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55" w:rsidRPr="00EB17B0" w:rsidRDefault="005B7D57" w:rsidP="00544755">
      <w:pPr>
        <w:spacing w:after="0" w:line="240" w:lineRule="auto"/>
        <w:ind w:left="6804"/>
        <w:rPr>
          <w:rFonts w:ascii="Arial" w:eastAsia="Calibri" w:hAnsi="Arial" w:cs="Arial"/>
          <w:bCs/>
          <w:i/>
          <w:sz w:val="24"/>
          <w:szCs w:val="24"/>
          <w:lang w:val="ru-RU"/>
        </w:rPr>
      </w:pPr>
      <w:r w:rsidRPr="00EB17B0">
        <w:rPr>
          <w:rFonts w:ascii="Arial" w:hAnsi="Arial" w:cs="Arial"/>
          <w:i/>
          <w:sz w:val="24"/>
          <w:szCs w:val="24"/>
          <w:lang w:val="ru-RU"/>
        </w:rPr>
        <w:t xml:space="preserve">Доклад </w:t>
      </w:r>
      <w:r w:rsidRPr="00EB17B0">
        <w:rPr>
          <w:rFonts w:ascii="Arial" w:eastAsia="Calibri" w:hAnsi="Arial" w:cs="Arial"/>
          <w:bCs/>
          <w:i/>
          <w:sz w:val="24"/>
          <w:szCs w:val="24"/>
          <w:lang w:val="ru-RU"/>
        </w:rPr>
        <w:t>вице-министра</w:t>
      </w:r>
    </w:p>
    <w:p w:rsidR="005B7D57" w:rsidRPr="00EB17B0" w:rsidRDefault="005B7D57" w:rsidP="00544755">
      <w:pPr>
        <w:spacing w:after="0" w:line="240" w:lineRule="auto"/>
        <w:ind w:left="6804"/>
        <w:rPr>
          <w:rFonts w:ascii="Arial" w:eastAsia="Calibri" w:hAnsi="Arial" w:cs="Arial"/>
          <w:bCs/>
          <w:i/>
          <w:sz w:val="24"/>
          <w:szCs w:val="24"/>
          <w:lang w:val="ru-RU"/>
        </w:rPr>
      </w:pPr>
      <w:r w:rsidRPr="00EB17B0">
        <w:rPr>
          <w:rFonts w:ascii="Arial" w:eastAsia="Calibri" w:hAnsi="Arial" w:cs="Arial"/>
          <w:bCs/>
          <w:i/>
          <w:sz w:val="24"/>
          <w:szCs w:val="24"/>
          <w:lang w:val="ru-RU"/>
        </w:rPr>
        <w:t xml:space="preserve">по чрезвычайным ситуациям </w:t>
      </w:r>
    </w:p>
    <w:p w:rsidR="00544755" w:rsidRPr="00EB17B0" w:rsidRDefault="005B7D57" w:rsidP="00544755">
      <w:pPr>
        <w:spacing w:after="0" w:line="240" w:lineRule="auto"/>
        <w:ind w:left="6804"/>
        <w:rPr>
          <w:rFonts w:ascii="Arial" w:eastAsia="Calibri" w:hAnsi="Arial" w:cs="Arial"/>
          <w:bCs/>
          <w:i/>
          <w:sz w:val="24"/>
          <w:szCs w:val="24"/>
          <w:lang w:val="ru-RU"/>
        </w:rPr>
      </w:pPr>
      <w:r w:rsidRPr="00EB17B0">
        <w:rPr>
          <w:rFonts w:ascii="Arial" w:eastAsia="Calibri" w:hAnsi="Arial" w:cs="Arial"/>
          <w:bCs/>
          <w:i/>
          <w:sz w:val="24"/>
          <w:szCs w:val="24"/>
          <w:lang w:val="ru-RU"/>
        </w:rPr>
        <w:t>Республики Казахстан</w:t>
      </w:r>
    </w:p>
    <w:p w:rsidR="005B7D57" w:rsidRDefault="005B7D57" w:rsidP="00544755">
      <w:pPr>
        <w:spacing w:after="0" w:line="240" w:lineRule="auto"/>
        <w:ind w:left="6804"/>
        <w:rPr>
          <w:rFonts w:ascii="Arial" w:eastAsia="Calibri" w:hAnsi="Arial" w:cs="Arial"/>
          <w:bCs/>
          <w:i/>
          <w:sz w:val="24"/>
          <w:szCs w:val="24"/>
          <w:lang w:val="ru-RU"/>
        </w:rPr>
      </w:pPr>
      <w:proofErr w:type="spellStart"/>
      <w:r w:rsidRPr="00EB17B0">
        <w:rPr>
          <w:rFonts w:ascii="Arial" w:eastAsia="Calibri" w:hAnsi="Arial" w:cs="Arial"/>
          <w:bCs/>
          <w:i/>
          <w:sz w:val="24"/>
          <w:szCs w:val="24"/>
          <w:lang w:val="ru-RU"/>
        </w:rPr>
        <w:t>Пшембаев</w:t>
      </w:r>
      <w:r w:rsidR="00544755" w:rsidRPr="00EB17B0">
        <w:rPr>
          <w:rFonts w:ascii="Arial" w:eastAsia="Calibri" w:hAnsi="Arial" w:cs="Arial"/>
          <w:bCs/>
          <w:i/>
          <w:sz w:val="24"/>
          <w:szCs w:val="24"/>
          <w:lang w:val="ru-RU"/>
        </w:rPr>
        <w:t>а</w:t>
      </w:r>
      <w:proofErr w:type="spellEnd"/>
      <w:r w:rsidRPr="00EB17B0">
        <w:rPr>
          <w:rFonts w:ascii="Arial" w:eastAsia="Calibri" w:hAnsi="Arial" w:cs="Arial"/>
          <w:bCs/>
          <w:i/>
          <w:sz w:val="24"/>
          <w:szCs w:val="24"/>
          <w:lang w:val="ru-RU"/>
        </w:rPr>
        <w:t xml:space="preserve"> М.К.</w:t>
      </w:r>
    </w:p>
    <w:p w:rsidR="00795D53" w:rsidRPr="00EB17B0" w:rsidRDefault="00795D53" w:rsidP="00544755">
      <w:pPr>
        <w:spacing w:after="0" w:line="240" w:lineRule="auto"/>
        <w:ind w:left="6804"/>
        <w:rPr>
          <w:rFonts w:ascii="Arial" w:eastAsia="Calibri" w:hAnsi="Arial" w:cs="Arial"/>
          <w:bCs/>
          <w:i/>
          <w:sz w:val="24"/>
          <w:szCs w:val="24"/>
          <w:lang w:val="ru-RU"/>
        </w:rPr>
      </w:pPr>
      <w:bookmarkStart w:id="0" w:name="_GoBack"/>
      <w:bookmarkEnd w:id="0"/>
    </w:p>
    <w:p w:rsidR="005B7D57" w:rsidRPr="00795D53" w:rsidRDefault="00795D53" w:rsidP="00FC7A1F">
      <w:pPr>
        <w:spacing w:after="0" w:line="240" w:lineRule="auto"/>
        <w:ind w:firstLine="709"/>
        <w:rPr>
          <w:rFonts w:ascii="Arial" w:hAnsi="Arial" w:cs="Arial"/>
          <w:b/>
          <w:i/>
          <w:sz w:val="28"/>
          <w:szCs w:val="28"/>
          <w:lang w:val="ru-RU"/>
        </w:rPr>
      </w:pPr>
      <w:r w:rsidRPr="00795D53">
        <w:rPr>
          <w:rFonts w:ascii="Arial" w:hAnsi="Arial" w:cs="Arial"/>
          <w:b/>
          <w:i/>
          <w:sz w:val="28"/>
          <w:szCs w:val="28"/>
          <w:lang w:val="ru-RU"/>
        </w:rPr>
        <w:t>Слайд № 1</w:t>
      </w:r>
    </w:p>
    <w:p w:rsidR="0043700B" w:rsidRPr="00FC7A1F" w:rsidRDefault="0043700B" w:rsidP="00542CD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:rsidR="0043700B" w:rsidRPr="00FC7A1F" w:rsidRDefault="0043700B" w:rsidP="0043700B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8"/>
          <w:szCs w:val="28"/>
          <w:lang w:val="ru-RU"/>
        </w:rPr>
      </w:pPr>
      <w:proofErr w:type="spellStart"/>
      <w:r w:rsidRPr="00FC7A1F">
        <w:rPr>
          <w:rFonts w:ascii="Arial" w:hAnsi="Arial" w:cs="Arial"/>
          <w:b/>
          <w:sz w:val="28"/>
          <w:szCs w:val="28"/>
          <w:lang w:val="ru-RU"/>
        </w:rPr>
        <w:t>Құрметті</w:t>
      </w:r>
      <w:proofErr w:type="spellEnd"/>
      <w:r w:rsidRPr="00FC7A1F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>Еді</w:t>
      </w:r>
      <w:r w:rsidR="00FC7A1F"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>л</w:t>
      </w:r>
      <w:proofErr w:type="spellEnd"/>
      <w:r w:rsidR="00FC7A1F"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="00FC7A1F"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>Те</w:t>
      </w:r>
      <w:r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>рекбайұлы</w:t>
      </w:r>
      <w:proofErr w:type="spellEnd"/>
    </w:p>
    <w:p w:rsidR="0043700B" w:rsidRPr="00FC7A1F" w:rsidRDefault="0043700B" w:rsidP="0043700B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8"/>
          <w:szCs w:val="28"/>
          <w:lang w:val="ru-RU"/>
        </w:rPr>
      </w:pPr>
      <w:proofErr w:type="spellStart"/>
      <w:r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>құрметті</w:t>
      </w:r>
      <w:proofErr w:type="spellEnd"/>
      <w:r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>депутаттар</w:t>
      </w:r>
      <w:proofErr w:type="spellEnd"/>
      <w:r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>және</w:t>
      </w:r>
      <w:proofErr w:type="spellEnd"/>
      <w:r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>жиынға</w:t>
      </w:r>
      <w:proofErr w:type="spellEnd"/>
      <w:r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>қатысушылар</w:t>
      </w:r>
      <w:proofErr w:type="spellEnd"/>
    </w:p>
    <w:p w:rsidR="0043700B" w:rsidRPr="00FC7A1F" w:rsidRDefault="0043700B" w:rsidP="00FC7A1F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ru-RU"/>
        </w:rPr>
      </w:pPr>
    </w:p>
    <w:p w:rsidR="00ED75A2" w:rsidRPr="00FC7A1F" w:rsidRDefault="0043700B" w:rsidP="00542CD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Өнеркәсіптік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қауіпсіздік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саласындағы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уәкілетті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органның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негізгі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міндеттерінің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бірі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ол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қауіпті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өндірістік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объектілерде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өнеркәсіптік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қауіпсіздікті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мемлекеттік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қадағалауды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жүзеге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асыру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болып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табылады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қауіпті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өндірістік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объектілерінде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туындайтын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авариялармен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оқыс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оқиғалар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кезінде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қауіпті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өндірістік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факторлардың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="00792E97" w:rsidRPr="00FC7A1F">
        <w:rPr>
          <w:rFonts w:ascii="Arial" w:hAnsi="Arial" w:cs="Arial"/>
          <w:sz w:val="28"/>
          <w:szCs w:val="28"/>
          <w:lang w:val="ru-RU"/>
        </w:rPr>
        <w:t>әсерін</w:t>
      </w:r>
      <w:proofErr w:type="spellEnd"/>
      <w:r w:rsidR="00792E97"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қызметкерлерге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халыққа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және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қоршаған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ортаға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зиян</w:t>
      </w:r>
      <w:r w:rsidR="00792E97" w:rsidRPr="00FC7A1F">
        <w:rPr>
          <w:rFonts w:ascii="Arial" w:hAnsi="Arial" w:cs="Arial"/>
          <w:sz w:val="28"/>
          <w:szCs w:val="28"/>
          <w:lang w:val="ru-RU"/>
        </w:rPr>
        <w:t>ын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алдын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алуға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бағытталған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>.</w:t>
      </w:r>
    </w:p>
    <w:p w:rsidR="00ED75A2" w:rsidRPr="00FC7A1F" w:rsidRDefault="00ED75A2" w:rsidP="00542CD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:rsidR="002B5D52" w:rsidRPr="00FC7A1F" w:rsidRDefault="002B5D52" w:rsidP="00542CD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FC7A1F">
        <w:rPr>
          <w:rFonts w:ascii="Arial" w:hAnsi="Arial" w:cs="Arial"/>
          <w:sz w:val="28"/>
          <w:szCs w:val="28"/>
          <w:lang w:val="ru-RU"/>
        </w:rPr>
        <w:t>Опасные производственные объекты горно-металлургической промышленно</w:t>
      </w:r>
      <w:r w:rsidR="00C11C99" w:rsidRPr="00FC7A1F">
        <w:rPr>
          <w:rFonts w:ascii="Arial" w:hAnsi="Arial" w:cs="Arial"/>
          <w:sz w:val="28"/>
          <w:szCs w:val="28"/>
          <w:lang w:val="ru-RU"/>
        </w:rPr>
        <w:t>сти Республики Казахстан включаю</w:t>
      </w:r>
      <w:r w:rsidRPr="00FC7A1F">
        <w:rPr>
          <w:rFonts w:ascii="Arial" w:hAnsi="Arial" w:cs="Arial"/>
          <w:sz w:val="28"/>
          <w:szCs w:val="28"/>
          <w:lang w:val="ru-RU"/>
        </w:rPr>
        <w:t>т в себя объекты, ведущие геологоразведочные, буровые, взрывные</w:t>
      </w:r>
      <w:r w:rsidR="00C11C99"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r w:rsidRPr="00FC7A1F">
        <w:rPr>
          <w:rFonts w:ascii="Arial" w:hAnsi="Arial" w:cs="Arial"/>
          <w:sz w:val="28"/>
          <w:szCs w:val="28"/>
          <w:lang w:val="ru-RU"/>
        </w:rPr>
        <w:t>работы, добычу и переработку руд и угля, а также объекты производящие расплавы черных, цветных, др</w:t>
      </w:r>
      <w:r w:rsidR="002B5BE8" w:rsidRPr="00FC7A1F">
        <w:rPr>
          <w:rFonts w:ascii="Arial" w:hAnsi="Arial" w:cs="Arial"/>
          <w:sz w:val="28"/>
          <w:szCs w:val="28"/>
          <w:lang w:val="ru-RU"/>
        </w:rPr>
        <w:t>а</w:t>
      </w:r>
      <w:r w:rsidRPr="00FC7A1F">
        <w:rPr>
          <w:rFonts w:ascii="Arial" w:hAnsi="Arial" w:cs="Arial"/>
          <w:sz w:val="28"/>
          <w:szCs w:val="28"/>
          <w:lang w:val="ru-RU"/>
        </w:rPr>
        <w:t>гоценных металлов и сплавов на основе этих металлов.</w:t>
      </w:r>
    </w:p>
    <w:p w:rsidR="00795D53" w:rsidRDefault="00795D53" w:rsidP="00795D53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8"/>
          <w:szCs w:val="28"/>
          <w:lang w:val="ru-RU"/>
        </w:rPr>
      </w:pPr>
    </w:p>
    <w:p w:rsidR="00795D53" w:rsidRPr="00795D53" w:rsidRDefault="00795D53" w:rsidP="00795D53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8"/>
          <w:szCs w:val="28"/>
          <w:lang w:val="ru-RU"/>
        </w:rPr>
      </w:pPr>
      <w:r w:rsidRPr="00795D53">
        <w:rPr>
          <w:rFonts w:ascii="Arial" w:hAnsi="Arial" w:cs="Arial"/>
          <w:b/>
          <w:i/>
          <w:sz w:val="28"/>
          <w:szCs w:val="28"/>
          <w:lang w:val="ru-RU"/>
        </w:rPr>
        <w:t>Слайд №</w:t>
      </w:r>
      <w:r>
        <w:rPr>
          <w:rFonts w:ascii="Arial" w:hAnsi="Arial" w:cs="Arial"/>
          <w:b/>
          <w:i/>
          <w:sz w:val="28"/>
          <w:szCs w:val="28"/>
          <w:lang w:val="ru-RU"/>
        </w:rPr>
        <w:t xml:space="preserve"> 2</w:t>
      </w:r>
    </w:p>
    <w:p w:rsidR="00795D53" w:rsidRDefault="00795D53" w:rsidP="00542CD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:rsidR="002B5D52" w:rsidRPr="00FC7A1F" w:rsidRDefault="002B5D52" w:rsidP="00542CD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FC7A1F">
        <w:rPr>
          <w:rFonts w:ascii="Arial" w:hAnsi="Arial" w:cs="Arial"/>
          <w:sz w:val="28"/>
          <w:szCs w:val="28"/>
          <w:lang w:val="ru-RU"/>
        </w:rPr>
        <w:t xml:space="preserve">В горно-металлургической отрасли промышленности уполномоченный орган в области промышленной безопасности осуществляет государственный надзор на 953 субъектах предпринимательства, включающих в себя 57 рудников и 79 карьеров по добыче твердых полезных ископаемых, 12 шахт и 25 карьеров по добыче угля, около 701 месторождения по добыче общераспространенных полезных ископаемых, 86 металлургических предприятия, 278 лицензиатов осуществляющих деятельность по разработке, производству, приобретению, реализации, хранению взрывчатых и пиротехнических (за исключением гражданских) веществ и изделий </w:t>
      </w:r>
      <w:r w:rsidR="00F003BA" w:rsidRPr="00FC7A1F">
        <w:rPr>
          <w:rFonts w:ascii="Arial" w:hAnsi="Arial" w:cs="Arial"/>
          <w:sz w:val="28"/>
          <w:szCs w:val="28"/>
          <w:lang w:val="ru-RU"/>
        </w:rPr>
        <w:t>с их применением, а также более 28307 опасных производственных объектов.</w:t>
      </w:r>
    </w:p>
    <w:p w:rsidR="00F003BA" w:rsidRDefault="00F003BA" w:rsidP="00542CD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FC7A1F">
        <w:rPr>
          <w:rFonts w:ascii="Arial" w:hAnsi="Arial" w:cs="Arial"/>
          <w:sz w:val="28"/>
          <w:szCs w:val="28"/>
          <w:lang w:val="ru-RU"/>
        </w:rPr>
        <w:t>Самым крупным из них является АО «</w:t>
      </w:r>
      <w:proofErr w:type="spellStart"/>
      <w:r w:rsidRPr="00FC7A1F">
        <w:rPr>
          <w:rFonts w:ascii="Arial" w:hAnsi="Arial" w:cs="Arial"/>
          <w:sz w:val="28"/>
          <w:szCs w:val="28"/>
          <w:lang w:val="ru-RU"/>
        </w:rPr>
        <w:t>Арселор</w:t>
      </w:r>
      <w:r w:rsidR="00017AB7" w:rsidRPr="00FC7A1F">
        <w:rPr>
          <w:rFonts w:ascii="Arial" w:hAnsi="Arial" w:cs="Arial"/>
          <w:sz w:val="28"/>
          <w:szCs w:val="28"/>
          <w:lang w:val="ru-RU"/>
        </w:rPr>
        <w:t>М</w:t>
      </w:r>
      <w:r w:rsidRPr="00FC7A1F">
        <w:rPr>
          <w:rFonts w:ascii="Arial" w:hAnsi="Arial" w:cs="Arial"/>
          <w:sz w:val="28"/>
          <w:szCs w:val="28"/>
          <w:lang w:val="ru-RU"/>
        </w:rPr>
        <w:t>иттал</w:t>
      </w:r>
      <w:proofErr w:type="spellEnd"/>
      <w:r w:rsidRPr="00FC7A1F">
        <w:rPr>
          <w:rFonts w:ascii="Arial" w:hAnsi="Arial" w:cs="Arial"/>
          <w:sz w:val="28"/>
          <w:szCs w:val="28"/>
          <w:lang w:val="ru-RU"/>
        </w:rPr>
        <w:t xml:space="preserve"> Темиртау», в состав которого входят 8 угольных шахт, обогатительная фабрика и металлургический завод.</w:t>
      </w:r>
    </w:p>
    <w:p w:rsidR="00795D53" w:rsidRDefault="00795D53" w:rsidP="00542CD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:rsidR="00795D53" w:rsidRPr="00795D53" w:rsidRDefault="00795D53" w:rsidP="00795D53">
      <w:pPr>
        <w:spacing w:after="0" w:line="240" w:lineRule="auto"/>
        <w:ind w:firstLine="709"/>
        <w:rPr>
          <w:rFonts w:ascii="Arial" w:hAnsi="Arial" w:cs="Arial"/>
          <w:b/>
          <w:i/>
          <w:sz w:val="28"/>
          <w:szCs w:val="28"/>
          <w:lang w:val="ru-RU"/>
        </w:rPr>
      </w:pPr>
      <w:r w:rsidRPr="00795D53">
        <w:rPr>
          <w:rFonts w:ascii="Arial" w:hAnsi="Arial" w:cs="Arial"/>
          <w:b/>
          <w:i/>
          <w:sz w:val="28"/>
          <w:szCs w:val="28"/>
          <w:lang w:val="ru-RU"/>
        </w:rPr>
        <w:t>Слайд №</w:t>
      </w:r>
      <w:r>
        <w:rPr>
          <w:rFonts w:ascii="Arial" w:hAnsi="Arial" w:cs="Arial"/>
          <w:b/>
          <w:i/>
          <w:sz w:val="28"/>
          <w:szCs w:val="28"/>
          <w:lang w:val="ru-RU"/>
        </w:rPr>
        <w:t xml:space="preserve"> 3</w:t>
      </w:r>
    </w:p>
    <w:p w:rsidR="00795D53" w:rsidRPr="00FC7A1F" w:rsidRDefault="00795D53" w:rsidP="00542CD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:rsidR="00F003BA" w:rsidRPr="00FC7A1F" w:rsidRDefault="00F003BA" w:rsidP="005B7D57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FC7A1F">
        <w:rPr>
          <w:rFonts w:ascii="Arial" w:eastAsia="Calibri" w:hAnsi="Arial" w:cs="Arial"/>
          <w:bCs/>
          <w:sz w:val="28"/>
          <w:szCs w:val="28"/>
          <w:lang w:val="ru-RU"/>
        </w:rPr>
        <w:t xml:space="preserve">В </w:t>
      </w:r>
      <w:r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>2021 году</w:t>
      </w:r>
      <w:r w:rsidRPr="00FC7A1F">
        <w:rPr>
          <w:rFonts w:ascii="Arial" w:eastAsia="Calibri" w:hAnsi="Arial" w:cs="Arial"/>
          <w:sz w:val="28"/>
          <w:szCs w:val="28"/>
          <w:lang w:val="ru-RU"/>
        </w:rPr>
        <w:t xml:space="preserve"> Департаментом Комитета промышленной безопасности Министерства по чрезвычайным ситуациям Республики Казахстан по Карагандинской области </w:t>
      </w:r>
      <w:r w:rsidRPr="00FC7A1F">
        <w:rPr>
          <w:rFonts w:ascii="Arial" w:eastAsia="Calibri" w:hAnsi="Arial" w:cs="Arial"/>
          <w:i/>
          <w:sz w:val="28"/>
          <w:szCs w:val="28"/>
          <w:lang w:val="ru-RU"/>
        </w:rPr>
        <w:t>(далее – Департамент)</w:t>
      </w:r>
      <w:r w:rsidRPr="00FC7A1F">
        <w:rPr>
          <w:rFonts w:ascii="Arial" w:eastAsia="Calibri" w:hAnsi="Arial" w:cs="Arial"/>
          <w:sz w:val="28"/>
          <w:szCs w:val="28"/>
          <w:lang w:val="ru-RU"/>
        </w:rPr>
        <w:t xml:space="preserve"> проведено 35 проверок опасных производственных объектов АО «</w:t>
      </w:r>
      <w:proofErr w:type="spellStart"/>
      <w:r w:rsidRPr="00FC7A1F">
        <w:rPr>
          <w:rFonts w:ascii="Arial" w:eastAsia="Calibri" w:hAnsi="Arial" w:cs="Arial"/>
          <w:sz w:val="28"/>
          <w:szCs w:val="28"/>
          <w:lang w:val="ru-RU"/>
        </w:rPr>
        <w:t>АрселорМиттал</w:t>
      </w:r>
      <w:proofErr w:type="spellEnd"/>
      <w:r w:rsidRPr="00FC7A1F">
        <w:rPr>
          <w:rFonts w:ascii="Arial" w:eastAsia="Calibri" w:hAnsi="Arial" w:cs="Arial"/>
          <w:sz w:val="28"/>
          <w:szCs w:val="28"/>
          <w:lang w:val="ru-RU"/>
        </w:rPr>
        <w:t xml:space="preserve"> Темиртау»</w:t>
      </w:r>
      <w:r w:rsidR="004435AD">
        <w:rPr>
          <w:rFonts w:ascii="Arial" w:eastAsia="Calibri" w:hAnsi="Arial" w:cs="Arial"/>
          <w:sz w:val="28"/>
          <w:szCs w:val="28"/>
          <w:lang w:val="ru-RU"/>
        </w:rPr>
        <w:br/>
      </w:r>
      <w:r w:rsidRPr="00FC7A1F">
        <w:rPr>
          <w:rFonts w:ascii="Arial" w:eastAsia="Calibri" w:hAnsi="Arial" w:cs="Arial"/>
          <w:i/>
          <w:iCs/>
          <w:sz w:val="28"/>
          <w:szCs w:val="28"/>
          <w:lang w:val="ru-RU"/>
        </w:rPr>
        <w:t>(далее – АО «АМТ»)</w:t>
      </w:r>
      <w:r w:rsidRPr="00FC7A1F">
        <w:rPr>
          <w:rFonts w:ascii="Arial" w:eastAsia="Calibri" w:hAnsi="Arial" w:cs="Arial"/>
          <w:sz w:val="28"/>
          <w:szCs w:val="28"/>
          <w:lang w:val="ru-RU"/>
        </w:rPr>
        <w:t>, по особому порядку – 11, внеплановых – 24.</w:t>
      </w:r>
    </w:p>
    <w:p w:rsidR="00F003BA" w:rsidRPr="00FC7A1F" w:rsidRDefault="00F003BA" w:rsidP="005B7D57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FC7A1F">
        <w:rPr>
          <w:rFonts w:ascii="Arial" w:eastAsia="Calibri" w:hAnsi="Arial" w:cs="Arial"/>
          <w:sz w:val="28"/>
          <w:szCs w:val="28"/>
          <w:lang w:val="ru-RU"/>
        </w:rPr>
        <w:lastRenderedPageBreak/>
        <w:t>При этом</w:t>
      </w:r>
      <w:r w:rsidR="00C11C99" w:rsidRPr="00FC7A1F">
        <w:rPr>
          <w:rFonts w:ascii="Arial" w:eastAsia="Calibri" w:hAnsi="Arial" w:cs="Arial"/>
          <w:sz w:val="28"/>
          <w:szCs w:val="28"/>
          <w:lang w:val="ru-RU"/>
        </w:rPr>
        <w:t>,</w:t>
      </w:r>
      <w:r w:rsidRPr="00FC7A1F">
        <w:rPr>
          <w:rFonts w:ascii="Arial" w:eastAsia="Calibri" w:hAnsi="Arial" w:cs="Arial"/>
          <w:sz w:val="28"/>
          <w:szCs w:val="28"/>
          <w:lang w:val="ru-RU"/>
        </w:rPr>
        <w:t xml:space="preserve"> выявлено 2562 нарушения требований промышленной безопасности, наложено 27 административных штрафов на юридическое лицо н</w:t>
      </w:r>
      <w:r w:rsidR="00C11C99" w:rsidRPr="00FC7A1F">
        <w:rPr>
          <w:rFonts w:ascii="Arial" w:eastAsia="Calibri" w:hAnsi="Arial" w:cs="Arial"/>
          <w:sz w:val="28"/>
          <w:szCs w:val="28"/>
          <w:lang w:val="ru-RU"/>
        </w:rPr>
        <w:t>а сумму 20 млн. 572 тыс. тенге.</w:t>
      </w:r>
    </w:p>
    <w:p w:rsidR="00F003BA" w:rsidRPr="00FC7A1F" w:rsidRDefault="00F003BA" w:rsidP="005B7D5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FC7A1F"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t xml:space="preserve">Направлено 13 исков в суд </w:t>
      </w:r>
      <w:r w:rsidRPr="00FC7A1F">
        <w:rPr>
          <w:rFonts w:ascii="Arial" w:eastAsia="Times New Roman" w:hAnsi="Arial" w:cs="Arial"/>
          <w:sz w:val="28"/>
          <w:szCs w:val="28"/>
          <w:lang w:val="ru-RU" w:eastAsia="ru-RU"/>
        </w:rPr>
        <w:t xml:space="preserve">о приостановке 38 опасных производственных объектов и технических устройств, эксплуатация которых угрожала жизни и здоровью работников </w:t>
      </w:r>
      <w:r w:rsidRPr="00FC7A1F">
        <w:rPr>
          <w:rFonts w:ascii="Arial" w:eastAsia="Times New Roman" w:hAnsi="Arial" w:cs="Arial"/>
          <w:i/>
          <w:sz w:val="28"/>
          <w:szCs w:val="28"/>
          <w:lang w:val="ru-RU" w:eastAsia="ru-RU"/>
        </w:rPr>
        <w:t>(УД – 11 исков/17 объектов; СД – 2 иска/21 объект)</w:t>
      </w:r>
      <w:r w:rsidR="00C11C99" w:rsidRPr="00FC7A1F">
        <w:rPr>
          <w:rFonts w:ascii="Arial" w:eastAsia="Times New Roman" w:hAnsi="Arial" w:cs="Arial"/>
          <w:sz w:val="28"/>
          <w:szCs w:val="28"/>
          <w:lang w:val="ru-RU" w:eastAsia="ru-RU"/>
        </w:rPr>
        <w:t>.</w:t>
      </w:r>
    </w:p>
    <w:p w:rsidR="00F003BA" w:rsidRPr="00FC7A1F" w:rsidRDefault="00F003BA" w:rsidP="005B7D57">
      <w:pPr>
        <w:tabs>
          <w:tab w:val="left" w:pos="426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8"/>
          <w:szCs w:val="28"/>
          <w:lang w:val="ru-RU"/>
        </w:rPr>
      </w:pPr>
      <w:r w:rsidRPr="00FC7A1F">
        <w:rPr>
          <w:rFonts w:ascii="Arial" w:eastAsia="Calibri" w:hAnsi="Arial" w:cs="Arial"/>
          <w:color w:val="000000"/>
          <w:sz w:val="28"/>
          <w:szCs w:val="28"/>
          <w:lang w:val="ru-RU"/>
        </w:rPr>
        <w:t>Также</w:t>
      </w:r>
      <w:r w:rsidR="00C11C99" w:rsidRPr="00FC7A1F">
        <w:rPr>
          <w:rFonts w:ascii="Arial" w:eastAsia="Calibri" w:hAnsi="Arial" w:cs="Arial"/>
          <w:color w:val="000000"/>
          <w:sz w:val="28"/>
          <w:szCs w:val="28"/>
          <w:lang w:val="ru-RU"/>
        </w:rPr>
        <w:t>,</w:t>
      </w:r>
      <w:r w:rsidRPr="00FC7A1F">
        <w:rPr>
          <w:rFonts w:ascii="Arial" w:eastAsia="Calibri" w:hAnsi="Arial" w:cs="Arial"/>
          <w:color w:val="000000"/>
          <w:sz w:val="28"/>
          <w:szCs w:val="28"/>
          <w:lang w:val="ru-RU"/>
        </w:rPr>
        <w:t xml:space="preserve"> на постоянном контроле находятся мероприятия, выработанные в рамках ежегодно составляемого АО «АМТ» Сводного плана технического перевооружения опасных производственных объектов на 2021 год.</w:t>
      </w:r>
    </w:p>
    <w:p w:rsidR="00F003BA" w:rsidRDefault="00F003BA" w:rsidP="005B7D57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FC7A1F">
        <w:rPr>
          <w:rFonts w:ascii="Arial" w:eastAsia="Calibri" w:hAnsi="Arial" w:cs="Arial"/>
          <w:color w:val="000000"/>
          <w:sz w:val="28"/>
          <w:szCs w:val="28"/>
          <w:lang w:val="ru-RU"/>
        </w:rPr>
        <w:t xml:space="preserve">Так, из </w:t>
      </w:r>
      <w:r w:rsidRPr="00FC7A1F">
        <w:rPr>
          <w:rFonts w:ascii="Arial" w:eastAsia="Calibri" w:hAnsi="Arial" w:cs="Arial"/>
          <w:sz w:val="28"/>
          <w:szCs w:val="28"/>
          <w:lang w:val="ru-RU"/>
        </w:rPr>
        <w:t xml:space="preserve">запланированных в 2021 году к замене 283 единиц технических устройств и технологических линий </w:t>
      </w:r>
      <w:r w:rsidRPr="00FC7A1F">
        <w:rPr>
          <w:rFonts w:ascii="Arial" w:eastAsia="Calibri" w:hAnsi="Arial" w:cs="Arial"/>
          <w:i/>
          <w:sz w:val="28"/>
          <w:szCs w:val="28"/>
          <w:lang w:val="ru-RU"/>
        </w:rPr>
        <w:t>(УД – 216, СД – 67)</w:t>
      </w:r>
      <w:r w:rsidRPr="00FC7A1F">
        <w:rPr>
          <w:rFonts w:ascii="Arial" w:eastAsia="Calibri" w:hAnsi="Arial" w:cs="Arial"/>
          <w:sz w:val="28"/>
          <w:szCs w:val="28"/>
          <w:lang w:val="ru-RU"/>
        </w:rPr>
        <w:t xml:space="preserve">, заменено 268 </w:t>
      </w:r>
      <w:r w:rsidRPr="00FC7A1F">
        <w:rPr>
          <w:rFonts w:ascii="Arial" w:eastAsia="Calibri" w:hAnsi="Arial" w:cs="Arial"/>
          <w:i/>
          <w:sz w:val="28"/>
          <w:szCs w:val="28"/>
          <w:lang w:val="ru-RU"/>
        </w:rPr>
        <w:t>(УД – 213, СД – 54)</w:t>
      </w:r>
      <w:r w:rsidRPr="00FC7A1F">
        <w:rPr>
          <w:rFonts w:ascii="Arial" w:eastAsia="Calibri" w:hAnsi="Arial" w:cs="Arial"/>
          <w:sz w:val="28"/>
          <w:szCs w:val="28"/>
          <w:lang w:val="ru-RU"/>
        </w:rPr>
        <w:t>, выполнение составило 95%. Замена 15 единиц технических устройств и технологических линий перенесена на 2022 год.</w:t>
      </w:r>
    </w:p>
    <w:p w:rsidR="00795D53" w:rsidRDefault="00795D53" w:rsidP="005B7D57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</w:p>
    <w:p w:rsidR="00795D53" w:rsidRPr="00795D53" w:rsidRDefault="00795D53" w:rsidP="00795D53">
      <w:pPr>
        <w:spacing w:after="0" w:line="240" w:lineRule="auto"/>
        <w:ind w:firstLine="709"/>
        <w:rPr>
          <w:rFonts w:ascii="Arial" w:hAnsi="Arial" w:cs="Arial"/>
          <w:b/>
          <w:i/>
          <w:sz w:val="28"/>
          <w:szCs w:val="28"/>
          <w:lang w:val="ru-RU"/>
        </w:rPr>
      </w:pPr>
      <w:r w:rsidRPr="00795D53">
        <w:rPr>
          <w:rFonts w:ascii="Arial" w:hAnsi="Arial" w:cs="Arial"/>
          <w:b/>
          <w:i/>
          <w:sz w:val="28"/>
          <w:szCs w:val="28"/>
          <w:lang w:val="ru-RU"/>
        </w:rPr>
        <w:t xml:space="preserve">Слайд № </w:t>
      </w:r>
      <w:r>
        <w:rPr>
          <w:rFonts w:ascii="Arial" w:hAnsi="Arial" w:cs="Arial"/>
          <w:b/>
          <w:i/>
          <w:sz w:val="28"/>
          <w:szCs w:val="28"/>
          <w:lang w:val="ru-RU"/>
        </w:rPr>
        <w:t>4</w:t>
      </w:r>
    </w:p>
    <w:p w:rsidR="00795D53" w:rsidRPr="00FC7A1F" w:rsidRDefault="00795D53" w:rsidP="005B7D57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</w:p>
    <w:p w:rsidR="00F003BA" w:rsidRPr="00FC7A1F" w:rsidRDefault="00F003BA" w:rsidP="005B7D57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FC7A1F">
        <w:rPr>
          <w:rFonts w:ascii="Arial" w:eastAsia="Calibri" w:hAnsi="Arial" w:cs="Arial"/>
          <w:b/>
          <w:bCs/>
          <w:sz w:val="28"/>
          <w:szCs w:val="28"/>
          <w:lang w:val="ru-RU"/>
        </w:rPr>
        <w:t>В 2022 году</w:t>
      </w:r>
      <w:r w:rsidRPr="00FC7A1F">
        <w:rPr>
          <w:rFonts w:ascii="Arial" w:eastAsia="Calibri" w:hAnsi="Arial" w:cs="Arial"/>
          <w:sz w:val="28"/>
          <w:szCs w:val="28"/>
          <w:lang w:val="ru-RU"/>
        </w:rPr>
        <w:t xml:space="preserve"> Департаментом проведено 52 проверки опасных производственных объектов АО «АМТ» </w:t>
      </w:r>
      <w:r w:rsidRPr="00FC7A1F">
        <w:rPr>
          <w:rFonts w:ascii="Arial" w:eastAsia="Calibri" w:hAnsi="Arial" w:cs="Arial"/>
          <w:i/>
          <w:sz w:val="28"/>
          <w:szCs w:val="28"/>
          <w:lang w:val="ru-RU"/>
        </w:rPr>
        <w:t>(по особому порядку – 13, внеплановых – 39)</w:t>
      </w:r>
      <w:r w:rsidRPr="00FC7A1F">
        <w:rPr>
          <w:rFonts w:ascii="Arial" w:eastAsia="Calibri" w:hAnsi="Arial" w:cs="Arial"/>
          <w:sz w:val="28"/>
          <w:szCs w:val="28"/>
          <w:lang w:val="ru-RU"/>
        </w:rPr>
        <w:t>.</w:t>
      </w:r>
    </w:p>
    <w:p w:rsidR="00F003BA" w:rsidRPr="00FC7A1F" w:rsidRDefault="00F003BA" w:rsidP="005B7D57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FC7A1F">
        <w:rPr>
          <w:rFonts w:ascii="Arial" w:eastAsia="Calibri" w:hAnsi="Arial" w:cs="Arial"/>
          <w:sz w:val="28"/>
          <w:szCs w:val="28"/>
          <w:lang w:val="ru-RU"/>
        </w:rPr>
        <w:t>При этом выявлено 2695 нарушений требований промышленной безопасности.</w:t>
      </w:r>
    </w:p>
    <w:p w:rsidR="00F003BA" w:rsidRPr="00FC7A1F" w:rsidRDefault="00F003BA" w:rsidP="005B7D57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FC7A1F">
        <w:rPr>
          <w:rFonts w:ascii="Arial" w:eastAsia="Calibri" w:hAnsi="Arial" w:cs="Arial"/>
          <w:sz w:val="28"/>
          <w:szCs w:val="28"/>
          <w:lang w:val="ru-RU"/>
        </w:rPr>
        <w:t>За допущенные нарушения наложено 37 административных штрафов на юридическое лицо на общу</w:t>
      </w:r>
      <w:r w:rsidR="00C11C99" w:rsidRPr="00FC7A1F">
        <w:rPr>
          <w:rFonts w:ascii="Arial" w:eastAsia="Calibri" w:hAnsi="Arial" w:cs="Arial"/>
          <w:sz w:val="28"/>
          <w:szCs w:val="28"/>
          <w:lang w:val="ru-RU"/>
        </w:rPr>
        <w:t>ю сумму 28 млн. 486 тыс. тенге.</w:t>
      </w:r>
    </w:p>
    <w:p w:rsidR="00F003BA" w:rsidRPr="00FC7A1F" w:rsidRDefault="00F003BA" w:rsidP="005B7D57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i/>
          <w:sz w:val="28"/>
          <w:szCs w:val="28"/>
          <w:lang w:val="ru-RU"/>
        </w:rPr>
      </w:pPr>
      <w:r w:rsidRPr="00FC7A1F">
        <w:rPr>
          <w:rFonts w:ascii="Arial" w:eastAsia="Calibri" w:hAnsi="Arial" w:cs="Arial"/>
          <w:sz w:val="28"/>
          <w:szCs w:val="28"/>
          <w:lang w:val="ru-RU"/>
        </w:rPr>
        <w:t>Департаментом направлено</w:t>
      </w:r>
      <w:r w:rsidRPr="00FC7A1F">
        <w:rPr>
          <w:rFonts w:ascii="Arial" w:eastAsia="Calibri" w:hAnsi="Arial" w:cs="Arial"/>
          <w:b/>
          <w:sz w:val="28"/>
          <w:szCs w:val="28"/>
          <w:lang w:val="ru-RU"/>
        </w:rPr>
        <w:t xml:space="preserve"> </w:t>
      </w:r>
      <w:r w:rsidRPr="00FC7A1F">
        <w:rPr>
          <w:rFonts w:ascii="Arial" w:eastAsia="Calibri" w:hAnsi="Arial" w:cs="Arial"/>
          <w:color w:val="000000"/>
          <w:sz w:val="28"/>
          <w:szCs w:val="28"/>
          <w:lang w:val="ru-RU" w:bidi="ru-RU"/>
        </w:rPr>
        <w:t xml:space="preserve">в </w:t>
      </w:r>
      <w:r w:rsidRPr="00FC7A1F">
        <w:rPr>
          <w:rFonts w:ascii="Arial" w:eastAsia="Calibri" w:hAnsi="Arial" w:cs="Arial"/>
          <w:sz w:val="28"/>
          <w:szCs w:val="28"/>
          <w:lang w:val="ru-RU"/>
        </w:rPr>
        <w:t xml:space="preserve">Межрайонный экономический суд по Карагандинской области 12 исковых заявлений на приостановку деятельности 46 опасных объектов и технических устройств, эксплуатация которых угрожает жизни и здоровью работников: </w:t>
      </w:r>
      <w:r w:rsidRPr="00FC7A1F">
        <w:rPr>
          <w:rFonts w:ascii="Arial" w:eastAsia="Calibri" w:hAnsi="Arial" w:cs="Arial"/>
          <w:i/>
          <w:sz w:val="28"/>
          <w:szCs w:val="28"/>
          <w:lang w:val="ru-RU"/>
        </w:rPr>
        <w:t>СД - 2 иска (24 объекта); УД – 10 исков</w:t>
      </w:r>
      <w:r w:rsidR="00FC7A1F">
        <w:rPr>
          <w:rFonts w:ascii="Arial" w:eastAsia="Calibri" w:hAnsi="Arial" w:cs="Arial"/>
          <w:i/>
          <w:sz w:val="28"/>
          <w:szCs w:val="28"/>
          <w:lang w:val="ru-RU"/>
        </w:rPr>
        <w:br/>
      </w:r>
      <w:r w:rsidRPr="00FC7A1F">
        <w:rPr>
          <w:rFonts w:ascii="Arial" w:eastAsia="Calibri" w:hAnsi="Arial" w:cs="Arial"/>
          <w:i/>
          <w:sz w:val="28"/>
          <w:szCs w:val="28"/>
          <w:lang w:val="ru-RU"/>
        </w:rPr>
        <w:t>(22 объекта).</w:t>
      </w:r>
    </w:p>
    <w:p w:rsidR="005B7D57" w:rsidRPr="00FC7A1F" w:rsidRDefault="005B7D57" w:rsidP="005B7D57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8"/>
          <w:szCs w:val="28"/>
          <w:lang w:val="ru-RU"/>
        </w:rPr>
      </w:pPr>
      <w:r w:rsidRPr="00FC7A1F">
        <w:rPr>
          <w:rFonts w:ascii="Arial" w:eastAsia="Calibri" w:hAnsi="Arial" w:cs="Arial"/>
          <w:sz w:val="28"/>
          <w:szCs w:val="28"/>
          <w:lang w:val="ru-RU"/>
        </w:rPr>
        <w:t xml:space="preserve">В 2022 году </w:t>
      </w:r>
      <w:r w:rsidRPr="00FC7A1F">
        <w:rPr>
          <w:rFonts w:ascii="Arial" w:eastAsia="Calibri" w:hAnsi="Arial" w:cs="Arial"/>
          <w:color w:val="000000"/>
          <w:sz w:val="28"/>
          <w:szCs w:val="28"/>
          <w:lang w:val="ru-RU"/>
        </w:rPr>
        <w:t xml:space="preserve">Сводным планом технического перевооружения опасных производственных объектов </w:t>
      </w:r>
      <w:r w:rsidRPr="00FC7A1F">
        <w:rPr>
          <w:rFonts w:ascii="Arial" w:eastAsia="Calibri" w:hAnsi="Arial" w:cs="Arial"/>
          <w:sz w:val="28"/>
          <w:szCs w:val="28"/>
          <w:lang w:val="ru-RU"/>
        </w:rPr>
        <w:t>АО «АМТ» было запланировано к замене</w:t>
      </w:r>
      <w:r w:rsidR="00FC7A1F">
        <w:rPr>
          <w:rFonts w:ascii="Arial" w:eastAsia="Calibri" w:hAnsi="Arial" w:cs="Arial"/>
          <w:sz w:val="28"/>
          <w:szCs w:val="28"/>
          <w:lang w:val="ru-RU"/>
        </w:rPr>
        <w:br/>
      </w:r>
      <w:r w:rsidRPr="00FC7A1F">
        <w:rPr>
          <w:rFonts w:ascii="Arial" w:eastAsia="Calibri" w:hAnsi="Arial" w:cs="Arial"/>
          <w:sz w:val="28"/>
          <w:szCs w:val="28"/>
          <w:lang w:val="ru-RU"/>
        </w:rPr>
        <w:t xml:space="preserve">360 единиц технических устройств и технологических линий </w:t>
      </w:r>
      <w:r w:rsidRPr="00FC7A1F">
        <w:rPr>
          <w:rFonts w:ascii="Arial" w:eastAsia="Calibri" w:hAnsi="Arial" w:cs="Arial"/>
          <w:i/>
          <w:sz w:val="28"/>
          <w:szCs w:val="28"/>
          <w:lang w:val="ru-RU"/>
        </w:rPr>
        <w:t>(УД – 273, СД – 87).</w:t>
      </w:r>
    </w:p>
    <w:p w:rsidR="005B7D57" w:rsidRPr="00FC7A1F" w:rsidRDefault="005B7D57" w:rsidP="005B7D57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FC7A1F">
        <w:rPr>
          <w:rFonts w:ascii="Arial" w:eastAsia="Calibri" w:hAnsi="Arial" w:cs="Arial"/>
          <w:sz w:val="28"/>
          <w:szCs w:val="28"/>
          <w:lang w:val="ru-RU"/>
        </w:rPr>
        <w:t xml:space="preserve">По итогам года заменено 168 единиц технических устройств и технологических линий </w:t>
      </w:r>
      <w:r w:rsidRPr="00FC7A1F">
        <w:rPr>
          <w:rFonts w:ascii="Arial" w:eastAsia="Calibri" w:hAnsi="Arial" w:cs="Arial"/>
          <w:i/>
          <w:sz w:val="28"/>
          <w:szCs w:val="28"/>
          <w:lang w:val="ru-RU"/>
        </w:rPr>
        <w:t>(УД -91, СД -77),</w:t>
      </w:r>
      <w:r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r w:rsidRPr="00FC7A1F">
        <w:rPr>
          <w:rFonts w:ascii="Arial" w:eastAsia="Calibri" w:hAnsi="Arial" w:cs="Arial"/>
          <w:sz w:val="28"/>
          <w:szCs w:val="28"/>
          <w:lang w:val="ru-RU"/>
        </w:rPr>
        <w:t>выполнение составило 47%</w:t>
      </w:r>
      <w:r w:rsidRPr="00FC7A1F">
        <w:rPr>
          <w:rFonts w:ascii="Arial" w:eastAsia="Calibri" w:hAnsi="Arial" w:cs="Arial"/>
          <w:i/>
          <w:sz w:val="28"/>
          <w:szCs w:val="28"/>
          <w:lang w:val="ru-RU"/>
        </w:rPr>
        <w:t xml:space="preserve"> (УД – 33%, СД – 89%).</w:t>
      </w:r>
    </w:p>
    <w:p w:rsidR="005B7D57" w:rsidRPr="00FC7A1F" w:rsidRDefault="00C11C99" w:rsidP="005B7D57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FC7A1F">
        <w:rPr>
          <w:rFonts w:ascii="Arial" w:eastAsia="Calibri" w:hAnsi="Arial" w:cs="Arial"/>
          <w:sz w:val="28"/>
          <w:szCs w:val="28"/>
          <w:lang w:val="ru-RU"/>
        </w:rPr>
        <w:t>Для</w:t>
      </w:r>
      <w:r w:rsidR="005B7D57" w:rsidRPr="00FC7A1F">
        <w:rPr>
          <w:rFonts w:ascii="Arial" w:eastAsia="Calibri" w:hAnsi="Arial" w:cs="Arial"/>
          <w:sz w:val="28"/>
          <w:szCs w:val="28"/>
          <w:lang w:val="ru-RU"/>
        </w:rPr>
        <w:t xml:space="preserve"> УД дополнительно приобретено 34 единицы технических устройств.</w:t>
      </w:r>
    </w:p>
    <w:p w:rsidR="008173E2" w:rsidRDefault="008173E2" w:rsidP="005B7D57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</w:p>
    <w:p w:rsidR="00795D53" w:rsidRPr="00795D53" w:rsidRDefault="00795D53" w:rsidP="00795D53">
      <w:pPr>
        <w:spacing w:after="0" w:line="240" w:lineRule="auto"/>
        <w:ind w:firstLine="709"/>
        <w:rPr>
          <w:rFonts w:ascii="Arial" w:hAnsi="Arial" w:cs="Arial"/>
          <w:b/>
          <w:i/>
          <w:sz w:val="28"/>
          <w:szCs w:val="28"/>
          <w:lang w:val="ru-RU"/>
        </w:rPr>
      </w:pPr>
      <w:r w:rsidRPr="00795D53">
        <w:rPr>
          <w:rFonts w:ascii="Arial" w:hAnsi="Arial" w:cs="Arial"/>
          <w:b/>
          <w:i/>
          <w:sz w:val="28"/>
          <w:szCs w:val="28"/>
          <w:lang w:val="ru-RU"/>
        </w:rPr>
        <w:t xml:space="preserve">Слайд № </w:t>
      </w:r>
      <w:r>
        <w:rPr>
          <w:rFonts w:ascii="Arial" w:hAnsi="Arial" w:cs="Arial"/>
          <w:b/>
          <w:i/>
          <w:sz w:val="28"/>
          <w:szCs w:val="28"/>
          <w:lang w:val="ru-RU"/>
        </w:rPr>
        <w:t>5</w:t>
      </w:r>
    </w:p>
    <w:p w:rsidR="00795D53" w:rsidRPr="00FC7A1F" w:rsidRDefault="00795D53" w:rsidP="005B7D57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</w:p>
    <w:p w:rsidR="008173E2" w:rsidRPr="00FC7A1F" w:rsidRDefault="008173E2" w:rsidP="008173E2">
      <w:pPr>
        <w:pStyle w:val="Default"/>
        <w:ind w:firstLine="709"/>
        <w:jc w:val="both"/>
        <w:rPr>
          <w:sz w:val="28"/>
          <w:szCs w:val="28"/>
        </w:rPr>
      </w:pPr>
      <w:r w:rsidRPr="00FC7A1F">
        <w:rPr>
          <w:b/>
          <w:sz w:val="28"/>
          <w:szCs w:val="28"/>
        </w:rPr>
        <w:t>За 5 месяцев 2023 года</w:t>
      </w:r>
      <w:r w:rsidRPr="00FC7A1F">
        <w:rPr>
          <w:sz w:val="28"/>
          <w:szCs w:val="28"/>
        </w:rPr>
        <w:t xml:space="preserve"> Департаментом проведено 5 проверок по профилактическому контролю с посещением субъекта контроля и надзора </w:t>
      </w:r>
      <w:r w:rsidRPr="00FC7A1F">
        <w:rPr>
          <w:i/>
          <w:sz w:val="28"/>
          <w:szCs w:val="28"/>
        </w:rPr>
        <w:t xml:space="preserve">(шахта </w:t>
      </w:r>
      <w:proofErr w:type="spellStart"/>
      <w:r w:rsidRPr="00FC7A1F">
        <w:rPr>
          <w:i/>
          <w:sz w:val="28"/>
          <w:szCs w:val="28"/>
        </w:rPr>
        <w:t>им.Т.Кузембаева</w:t>
      </w:r>
      <w:proofErr w:type="spellEnd"/>
      <w:r w:rsidRPr="00FC7A1F">
        <w:rPr>
          <w:i/>
          <w:sz w:val="28"/>
          <w:szCs w:val="28"/>
        </w:rPr>
        <w:t xml:space="preserve">, шахта </w:t>
      </w:r>
      <w:proofErr w:type="spellStart"/>
      <w:r w:rsidRPr="00FC7A1F">
        <w:rPr>
          <w:i/>
          <w:sz w:val="28"/>
          <w:szCs w:val="28"/>
        </w:rPr>
        <w:t>Шахтинская</w:t>
      </w:r>
      <w:proofErr w:type="spellEnd"/>
      <w:r w:rsidRPr="00FC7A1F">
        <w:rPr>
          <w:i/>
          <w:sz w:val="28"/>
          <w:szCs w:val="28"/>
        </w:rPr>
        <w:t>, ЦОФ «Восточная» УД</w:t>
      </w:r>
      <w:r w:rsidR="004435AD">
        <w:rPr>
          <w:i/>
          <w:sz w:val="28"/>
          <w:szCs w:val="28"/>
        </w:rPr>
        <w:br/>
      </w:r>
      <w:r w:rsidRPr="00FC7A1F">
        <w:rPr>
          <w:i/>
          <w:sz w:val="28"/>
          <w:szCs w:val="28"/>
        </w:rPr>
        <w:t>АО «АМТ»,</w:t>
      </w:r>
      <w:r w:rsidR="00FC7A1F">
        <w:rPr>
          <w:i/>
          <w:sz w:val="28"/>
          <w:szCs w:val="28"/>
        </w:rPr>
        <w:t xml:space="preserve"> </w:t>
      </w:r>
      <w:r w:rsidRPr="00FC7A1F">
        <w:rPr>
          <w:i/>
          <w:sz w:val="28"/>
          <w:szCs w:val="28"/>
        </w:rPr>
        <w:t>СД АО «АМТ», ТОО «</w:t>
      </w:r>
      <w:proofErr w:type="spellStart"/>
      <w:r w:rsidRPr="00FC7A1F">
        <w:rPr>
          <w:i/>
          <w:sz w:val="28"/>
          <w:szCs w:val="28"/>
        </w:rPr>
        <w:t>Оркен</w:t>
      </w:r>
      <w:proofErr w:type="spellEnd"/>
      <w:r w:rsidRPr="00FC7A1F">
        <w:rPr>
          <w:i/>
          <w:sz w:val="28"/>
          <w:szCs w:val="28"/>
        </w:rPr>
        <w:t>» рудник «</w:t>
      </w:r>
      <w:proofErr w:type="spellStart"/>
      <w:r w:rsidRPr="00FC7A1F">
        <w:rPr>
          <w:i/>
          <w:sz w:val="28"/>
          <w:szCs w:val="28"/>
        </w:rPr>
        <w:t>Кентобе</w:t>
      </w:r>
      <w:proofErr w:type="spellEnd"/>
      <w:r w:rsidRPr="00FC7A1F">
        <w:rPr>
          <w:i/>
          <w:sz w:val="28"/>
          <w:szCs w:val="28"/>
        </w:rPr>
        <w:t>»)</w:t>
      </w:r>
      <w:r w:rsidRPr="00FC7A1F">
        <w:rPr>
          <w:sz w:val="28"/>
          <w:szCs w:val="28"/>
        </w:rPr>
        <w:t>.</w:t>
      </w:r>
    </w:p>
    <w:p w:rsidR="008173E2" w:rsidRPr="00FC7A1F" w:rsidRDefault="008173E2" w:rsidP="008173E2">
      <w:pPr>
        <w:pStyle w:val="Default"/>
        <w:ind w:firstLine="709"/>
        <w:jc w:val="both"/>
        <w:rPr>
          <w:sz w:val="28"/>
          <w:szCs w:val="28"/>
        </w:rPr>
      </w:pPr>
      <w:r w:rsidRPr="00FC7A1F">
        <w:rPr>
          <w:sz w:val="28"/>
          <w:szCs w:val="28"/>
        </w:rPr>
        <w:lastRenderedPageBreak/>
        <w:t>В ходе проверок выявлено 911 нарушений</w:t>
      </w:r>
      <w:r w:rsidR="00FC7A1F">
        <w:rPr>
          <w:sz w:val="28"/>
          <w:szCs w:val="28"/>
        </w:rPr>
        <w:t xml:space="preserve"> </w:t>
      </w:r>
      <w:r w:rsidR="00FC7A1F" w:rsidRPr="00FC7A1F">
        <w:rPr>
          <w:i/>
          <w:sz w:val="28"/>
          <w:szCs w:val="28"/>
        </w:rPr>
        <w:t>(СД-324, УД-505,</w:t>
      </w:r>
      <w:r w:rsidR="00FC7A1F">
        <w:rPr>
          <w:i/>
          <w:sz w:val="28"/>
          <w:szCs w:val="28"/>
        </w:rPr>
        <w:br/>
      </w:r>
      <w:r w:rsidR="00FC7A1F" w:rsidRPr="00FC7A1F">
        <w:rPr>
          <w:i/>
          <w:sz w:val="28"/>
          <w:szCs w:val="28"/>
        </w:rPr>
        <w:t>ТОО «Оркен»-82)</w:t>
      </w:r>
      <w:r w:rsidRPr="00FC7A1F">
        <w:rPr>
          <w:sz w:val="28"/>
          <w:szCs w:val="28"/>
        </w:rPr>
        <w:t>. Государственными инспекторами выданы предписания об устранении выявленных нарушений.</w:t>
      </w:r>
    </w:p>
    <w:p w:rsidR="008173E2" w:rsidRPr="00FC7A1F" w:rsidRDefault="008173E2" w:rsidP="00FC7A1F">
      <w:pPr>
        <w:pStyle w:val="Default"/>
        <w:ind w:firstLine="709"/>
        <w:jc w:val="both"/>
        <w:rPr>
          <w:sz w:val="28"/>
          <w:szCs w:val="28"/>
        </w:rPr>
      </w:pPr>
      <w:r w:rsidRPr="00FC7A1F">
        <w:rPr>
          <w:sz w:val="28"/>
          <w:szCs w:val="28"/>
        </w:rPr>
        <w:t>Приняты меры оперативного реагирования по нарушениям, создающие угрозу жизни и здоровью человека, окружающей среде. В Специализированный межрайонный экономический суд по Карагандинской области направлено</w:t>
      </w:r>
      <w:r w:rsidR="00FC7A1F">
        <w:rPr>
          <w:sz w:val="28"/>
          <w:szCs w:val="28"/>
        </w:rPr>
        <w:br/>
      </w:r>
      <w:r w:rsidRPr="00FC7A1F">
        <w:rPr>
          <w:sz w:val="28"/>
          <w:szCs w:val="28"/>
        </w:rPr>
        <w:t>5 исковых заявлений (УД</w:t>
      </w:r>
      <w:r w:rsidR="00FC7A1F">
        <w:rPr>
          <w:sz w:val="28"/>
          <w:szCs w:val="28"/>
        </w:rPr>
        <w:t xml:space="preserve"> – </w:t>
      </w:r>
      <w:r w:rsidRPr="00FC7A1F">
        <w:rPr>
          <w:sz w:val="28"/>
          <w:szCs w:val="28"/>
        </w:rPr>
        <w:t>3</w:t>
      </w:r>
      <w:r w:rsidR="00FC7A1F">
        <w:rPr>
          <w:sz w:val="28"/>
          <w:szCs w:val="28"/>
        </w:rPr>
        <w:t xml:space="preserve"> </w:t>
      </w:r>
      <w:r w:rsidRPr="00FC7A1F">
        <w:rPr>
          <w:sz w:val="28"/>
          <w:szCs w:val="28"/>
        </w:rPr>
        <w:t>иска/16</w:t>
      </w:r>
      <w:r w:rsidR="00FC7A1F">
        <w:rPr>
          <w:sz w:val="28"/>
          <w:szCs w:val="28"/>
        </w:rPr>
        <w:t xml:space="preserve"> </w:t>
      </w:r>
      <w:r w:rsidRPr="00FC7A1F">
        <w:rPr>
          <w:sz w:val="28"/>
          <w:szCs w:val="28"/>
        </w:rPr>
        <w:t>об., СД</w:t>
      </w:r>
      <w:r w:rsidR="00FC7A1F">
        <w:rPr>
          <w:sz w:val="28"/>
          <w:szCs w:val="28"/>
        </w:rPr>
        <w:t xml:space="preserve"> – </w:t>
      </w:r>
      <w:r w:rsidRPr="00FC7A1F">
        <w:rPr>
          <w:sz w:val="28"/>
          <w:szCs w:val="28"/>
        </w:rPr>
        <w:t>1</w:t>
      </w:r>
      <w:r w:rsidR="00FC7A1F">
        <w:rPr>
          <w:sz w:val="28"/>
          <w:szCs w:val="28"/>
        </w:rPr>
        <w:t xml:space="preserve"> </w:t>
      </w:r>
      <w:r w:rsidRPr="00FC7A1F">
        <w:rPr>
          <w:sz w:val="28"/>
          <w:szCs w:val="28"/>
        </w:rPr>
        <w:t>иск/55</w:t>
      </w:r>
      <w:r w:rsidR="00FC7A1F">
        <w:rPr>
          <w:sz w:val="28"/>
          <w:szCs w:val="28"/>
        </w:rPr>
        <w:t xml:space="preserve"> </w:t>
      </w:r>
      <w:r w:rsidRPr="00FC7A1F">
        <w:rPr>
          <w:sz w:val="28"/>
          <w:szCs w:val="28"/>
        </w:rPr>
        <w:t>об.,</w:t>
      </w:r>
      <w:r w:rsidR="00FC7A1F">
        <w:rPr>
          <w:sz w:val="28"/>
          <w:szCs w:val="28"/>
        </w:rPr>
        <w:br/>
      </w:r>
      <w:r w:rsidRPr="00FC7A1F">
        <w:rPr>
          <w:sz w:val="28"/>
          <w:szCs w:val="28"/>
        </w:rPr>
        <w:t>ТОО</w:t>
      </w:r>
      <w:r w:rsidR="002B5BE8" w:rsidRPr="00FC7A1F">
        <w:rPr>
          <w:sz w:val="28"/>
          <w:szCs w:val="28"/>
        </w:rPr>
        <w:t xml:space="preserve"> </w:t>
      </w:r>
      <w:r w:rsidRPr="00FC7A1F">
        <w:rPr>
          <w:sz w:val="28"/>
          <w:szCs w:val="28"/>
        </w:rPr>
        <w:t>«</w:t>
      </w:r>
      <w:proofErr w:type="spellStart"/>
      <w:r w:rsidRPr="00FC7A1F">
        <w:rPr>
          <w:sz w:val="28"/>
          <w:szCs w:val="28"/>
        </w:rPr>
        <w:t>Оркен</w:t>
      </w:r>
      <w:proofErr w:type="spellEnd"/>
      <w:r w:rsidRPr="00FC7A1F">
        <w:rPr>
          <w:sz w:val="28"/>
          <w:szCs w:val="28"/>
        </w:rPr>
        <w:t>»</w:t>
      </w:r>
      <w:r w:rsidR="00FC7A1F">
        <w:rPr>
          <w:sz w:val="28"/>
          <w:szCs w:val="28"/>
        </w:rPr>
        <w:t xml:space="preserve"> </w:t>
      </w:r>
      <w:r w:rsidRPr="00FC7A1F">
        <w:rPr>
          <w:sz w:val="28"/>
          <w:szCs w:val="28"/>
        </w:rPr>
        <w:t>-</w:t>
      </w:r>
      <w:r w:rsidR="00FC7A1F">
        <w:rPr>
          <w:sz w:val="28"/>
          <w:szCs w:val="28"/>
        </w:rPr>
        <w:t xml:space="preserve"> </w:t>
      </w:r>
      <w:r w:rsidRPr="00FC7A1F">
        <w:rPr>
          <w:sz w:val="28"/>
          <w:szCs w:val="28"/>
        </w:rPr>
        <w:t>1</w:t>
      </w:r>
      <w:r w:rsidR="00FC7A1F">
        <w:rPr>
          <w:sz w:val="28"/>
          <w:szCs w:val="28"/>
        </w:rPr>
        <w:t xml:space="preserve"> </w:t>
      </w:r>
      <w:r w:rsidRPr="00FC7A1F">
        <w:rPr>
          <w:sz w:val="28"/>
          <w:szCs w:val="28"/>
        </w:rPr>
        <w:t>иск/14</w:t>
      </w:r>
      <w:r w:rsidR="00FC7A1F">
        <w:rPr>
          <w:sz w:val="28"/>
          <w:szCs w:val="28"/>
        </w:rPr>
        <w:t xml:space="preserve"> </w:t>
      </w:r>
      <w:r w:rsidRPr="00FC7A1F">
        <w:rPr>
          <w:sz w:val="28"/>
          <w:szCs w:val="28"/>
        </w:rPr>
        <w:t xml:space="preserve">об.) о приостановке 85-ти единиц опасных производственных объектов и опасных технических устройств </w:t>
      </w:r>
      <w:r w:rsidRPr="00FC7A1F">
        <w:rPr>
          <w:i/>
          <w:sz w:val="28"/>
          <w:szCs w:val="28"/>
        </w:rPr>
        <w:t>(ш.Кузембаева-4, ш.Шахтинская-7, ЦОФ «Восточная»-5, СД «АМТ»-55, ТОО«Оркен»-14)</w:t>
      </w:r>
      <w:r w:rsidRPr="00FC7A1F">
        <w:rPr>
          <w:sz w:val="28"/>
          <w:szCs w:val="28"/>
        </w:rPr>
        <w:t>.</w:t>
      </w:r>
      <w:r w:rsidR="00FC7A1F">
        <w:rPr>
          <w:sz w:val="28"/>
          <w:szCs w:val="28"/>
        </w:rPr>
        <w:br/>
      </w:r>
      <w:r w:rsidRPr="00FC7A1F">
        <w:rPr>
          <w:sz w:val="28"/>
          <w:szCs w:val="28"/>
        </w:rPr>
        <w:t>В настоящее время исковые заявления находятся на рассмотрении.</w:t>
      </w:r>
    </w:p>
    <w:p w:rsidR="008173E2" w:rsidRPr="00FC7A1F" w:rsidRDefault="008173E2" w:rsidP="008173E2">
      <w:pPr>
        <w:pStyle w:val="Default"/>
        <w:ind w:firstLine="709"/>
        <w:jc w:val="both"/>
        <w:rPr>
          <w:sz w:val="28"/>
          <w:szCs w:val="28"/>
        </w:rPr>
      </w:pPr>
      <w:r w:rsidRPr="00FC7A1F">
        <w:rPr>
          <w:sz w:val="28"/>
          <w:szCs w:val="28"/>
        </w:rPr>
        <w:t>Мероприятия по устранению причин, предложенные комиссиями по расследованию, находятся на постоянном контроле Департамента.</w:t>
      </w:r>
    </w:p>
    <w:p w:rsidR="00795D53" w:rsidRDefault="00795D53" w:rsidP="008173E2">
      <w:pPr>
        <w:pStyle w:val="Default"/>
        <w:ind w:firstLine="709"/>
        <w:jc w:val="both"/>
        <w:rPr>
          <w:sz w:val="28"/>
          <w:szCs w:val="28"/>
        </w:rPr>
      </w:pPr>
    </w:p>
    <w:p w:rsidR="00795D53" w:rsidRDefault="00795D53" w:rsidP="008173E2">
      <w:pPr>
        <w:pStyle w:val="Default"/>
        <w:ind w:firstLine="709"/>
        <w:jc w:val="both"/>
        <w:rPr>
          <w:sz w:val="28"/>
          <w:szCs w:val="28"/>
        </w:rPr>
      </w:pPr>
      <w:r w:rsidRPr="00795D53">
        <w:rPr>
          <w:b/>
          <w:i/>
          <w:sz w:val="28"/>
          <w:szCs w:val="28"/>
        </w:rPr>
        <w:t xml:space="preserve">Слайд № </w:t>
      </w:r>
      <w:r>
        <w:rPr>
          <w:b/>
          <w:i/>
          <w:sz w:val="28"/>
          <w:szCs w:val="28"/>
        </w:rPr>
        <w:t>6</w:t>
      </w:r>
    </w:p>
    <w:p w:rsidR="00795D53" w:rsidRDefault="00795D53" w:rsidP="008173E2">
      <w:pPr>
        <w:pStyle w:val="Default"/>
        <w:ind w:firstLine="709"/>
        <w:jc w:val="both"/>
        <w:rPr>
          <w:sz w:val="28"/>
          <w:szCs w:val="28"/>
        </w:rPr>
      </w:pPr>
    </w:p>
    <w:p w:rsidR="008173E2" w:rsidRPr="00FC7A1F" w:rsidRDefault="008173E2" w:rsidP="008173E2">
      <w:pPr>
        <w:pStyle w:val="Default"/>
        <w:ind w:firstLine="709"/>
        <w:jc w:val="both"/>
        <w:rPr>
          <w:sz w:val="28"/>
          <w:szCs w:val="28"/>
        </w:rPr>
      </w:pPr>
      <w:r w:rsidRPr="00FC7A1F">
        <w:rPr>
          <w:sz w:val="28"/>
          <w:szCs w:val="28"/>
        </w:rPr>
        <w:t>Всего на 2023 год Сводным планом по техническому перевооружению запланировано к замене 1727 ед. тех</w:t>
      </w:r>
      <w:r w:rsidR="00FC7A1F">
        <w:rPr>
          <w:sz w:val="28"/>
          <w:szCs w:val="28"/>
        </w:rPr>
        <w:t xml:space="preserve">нических </w:t>
      </w:r>
      <w:r w:rsidRPr="00FC7A1F">
        <w:rPr>
          <w:sz w:val="28"/>
          <w:szCs w:val="28"/>
        </w:rPr>
        <w:t>устройств и тех</w:t>
      </w:r>
      <w:r w:rsidR="00FC7A1F">
        <w:rPr>
          <w:sz w:val="28"/>
          <w:szCs w:val="28"/>
        </w:rPr>
        <w:t xml:space="preserve">нологических </w:t>
      </w:r>
      <w:r w:rsidRPr="00FC7A1F">
        <w:rPr>
          <w:sz w:val="28"/>
          <w:szCs w:val="28"/>
        </w:rPr>
        <w:t xml:space="preserve">линий. </w:t>
      </w:r>
      <w:r w:rsidRPr="00FC7A1F">
        <w:rPr>
          <w:i/>
          <w:sz w:val="28"/>
          <w:szCs w:val="28"/>
        </w:rPr>
        <w:t>(</w:t>
      </w:r>
      <w:r w:rsidR="00FC7A1F" w:rsidRPr="00FC7A1F">
        <w:rPr>
          <w:i/>
          <w:sz w:val="28"/>
          <w:szCs w:val="28"/>
        </w:rPr>
        <w:t>п</w:t>
      </w:r>
      <w:r w:rsidRPr="00FC7A1F">
        <w:rPr>
          <w:i/>
          <w:sz w:val="28"/>
          <w:szCs w:val="28"/>
        </w:rPr>
        <w:t>о СД АМТ запланировано – 33</w:t>
      </w:r>
      <w:r w:rsidR="00FC7A1F" w:rsidRPr="00FC7A1F">
        <w:rPr>
          <w:i/>
          <w:sz w:val="28"/>
          <w:szCs w:val="28"/>
        </w:rPr>
        <w:t xml:space="preserve"> </w:t>
      </w:r>
      <w:r w:rsidRPr="00FC7A1F">
        <w:rPr>
          <w:i/>
          <w:sz w:val="28"/>
          <w:szCs w:val="28"/>
        </w:rPr>
        <w:t>ед., по УД – 1694</w:t>
      </w:r>
      <w:r w:rsidR="00FC7A1F" w:rsidRPr="00FC7A1F">
        <w:rPr>
          <w:i/>
          <w:sz w:val="28"/>
          <w:szCs w:val="28"/>
        </w:rPr>
        <w:t xml:space="preserve"> </w:t>
      </w:r>
      <w:r w:rsidRPr="00FC7A1F">
        <w:rPr>
          <w:i/>
          <w:sz w:val="28"/>
          <w:szCs w:val="28"/>
        </w:rPr>
        <w:t>ед.)</w:t>
      </w:r>
      <w:r w:rsidR="00FC7A1F">
        <w:rPr>
          <w:i/>
          <w:sz w:val="28"/>
          <w:szCs w:val="28"/>
        </w:rPr>
        <w:t>.</w:t>
      </w:r>
    </w:p>
    <w:p w:rsidR="008173E2" w:rsidRPr="00FC7A1F" w:rsidRDefault="008173E2" w:rsidP="00FC7A1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FC7A1F">
        <w:rPr>
          <w:rFonts w:ascii="Arial" w:hAnsi="Arial" w:cs="Arial"/>
          <w:sz w:val="28"/>
          <w:szCs w:val="28"/>
          <w:lang w:val="ru-RU"/>
        </w:rPr>
        <w:t>За 1</w:t>
      </w:r>
      <w:r w:rsidR="00FC7A1F">
        <w:rPr>
          <w:rFonts w:ascii="Arial" w:hAnsi="Arial" w:cs="Arial"/>
          <w:sz w:val="28"/>
          <w:szCs w:val="28"/>
          <w:lang w:val="ru-RU"/>
        </w:rPr>
        <w:t>-ый</w:t>
      </w:r>
      <w:r w:rsidR="001A7F2C">
        <w:rPr>
          <w:rFonts w:ascii="Arial" w:hAnsi="Arial" w:cs="Arial"/>
          <w:sz w:val="28"/>
          <w:szCs w:val="28"/>
          <w:lang w:val="ru-RU"/>
        </w:rPr>
        <w:t xml:space="preserve"> </w:t>
      </w:r>
      <w:r w:rsidRPr="00FC7A1F">
        <w:rPr>
          <w:rFonts w:ascii="Arial" w:hAnsi="Arial" w:cs="Arial"/>
          <w:sz w:val="28"/>
          <w:szCs w:val="28"/>
          <w:lang w:val="ru-RU"/>
        </w:rPr>
        <w:t xml:space="preserve">квартал </w:t>
      </w:r>
      <w:proofErr w:type="spellStart"/>
      <w:r w:rsidR="001A7F2C">
        <w:rPr>
          <w:rFonts w:ascii="Arial" w:hAnsi="Arial" w:cs="Arial"/>
          <w:sz w:val="28"/>
          <w:szCs w:val="28"/>
          <w:lang w:val="ru-RU"/>
        </w:rPr>
        <w:t>т.г</w:t>
      </w:r>
      <w:proofErr w:type="spellEnd"/>
      <w:r w:rsidR="001A7F2C">
        <w:rPr>
          <w:rFonts w:ascii="Arial" w:hAnsi="Arial" w:cs="Arial"/>
          <w:sz w:val="28"/>
          <w:szCs w:val="28"/>
          <w:lang w:val="ru-RU"/>
        </w:rPr>
        <w:t>.</w:t>
      </w:r>
      <w:r w:rsidR="001A7F2C" w:rsidRPr="00FC7A1F">
        <w:rPr>
          <w:rFonts w:ascii="Arial" w:hAnsi="Arial" w:cs="Arial"/>
          <w:sz w:val="28"/>
          <w:szCs w:val="28"/>
          <w:lang w:val="ru-RU"/>
        </w:rPr>
        <w:t xml:space="preserve"> </w:t>
      </w:r>
      <w:r w:rsidRPr="00FC7A1F">
        <w:rPr>
          <w:rFonts w:ascii="Arial" w:hAnsi="Arial" w:cs="Arial"/>
          <w:sz w:val="28"/>
          <w:szCs w:val="28"/>
          <w:lang w:val="ru-RU"/>
        </w:rPr>
        <w:t xml:space="preserve">СД запланировано к замене 5 ед. </w:t>
      </w:r>
      <w:r w:rsidR="00FC7A1F">
        <w:rPr>
          <w:rFonts w:ascii="Arial" w:hAnsi="Arial" w:cs="Arial"/>
          <w:sz w:val="28"/>
          <w:szCs w:val="28"/>
          <w:lang w:val="ru-RU"/>
        </w:rPr>
        <w:t>–</w:t>
      </w:r>
      <w:r w:rsidRPr="00FC7A1F">
        <w:rPr>
          <w:rFonts w:ascii="Arial" w:hAnsi="Arial" w:cs="Arial"/>
          <w:sz w:val="28"/>
          <w:szCs w:val="28"/>
          <w:lang w:val="ru-RU"/>
        </w:rPr>
        <w:t xml:space="preserve"> все выполнено;</w:t>
      </w:r>
      <w:r w:rsidR="001A7F2C">
        <w:rPr>
          <w:rFonts w:ascii="Arial" w:hAnsi="Arial" w:cs="Arial"/>
          <w:sz w:val="28"/>
          <w:szCs w:val="28"/>
          <w:lang w:val="ru-RU"/>
        </w:rPr>
        <w:br/>
      </w:r>
      <w:r w:rsidRPr="00FC7A1F">
        <w:rPr>
          <w:rFonts w:ascii="Arial" w:hAnsi="Arial" w:cs="Arial"/>
          <w:sz w:val="28"/>
          <w:szCs w:val="28"/>
          <w:lang w:val="ru-RU"/>
        </w:rPr>
        <w:t>по УД – замена запланирована на 2</w:t>
      </w:r>
      <w:r w:rsidR="001A7F2C">
        <w:rPr>
          <w:rFonts w:ascii="Arial" w:hAnsi="Arial" w:cs="Arial"/>
          <w:sz w:val="28"/>
          <w:szCs w:val="28"/>
          <w:lang w:val="ru-RU"/>
        </w:rPr>
        <w:t>-ой</w:t>
      </w:r>
      <w:r w:rsidRPr="00FC7A1F">
        <w:rPr>
          <w:rFonts w:ascii="Arial" w:hAnsi="Arial" w:cs="Arial"/>
          <w:sz w:val="28"/>
          <w:szCs w:val="28"/>
          <w:lang w:val="ru-RU"/>
        </w:rPr>
        <w:t xml:space="preserve"> и 4</w:t>
      </w:r>
      <w:r w:rsidR="001A7F2C">
        <w:rPr>
          <w:rFonts w:ascii="Arial" w:hAnsi="Arial" w:cs="Arial"/>
          <w:sz w:val="28"/>
          <w:szCs w:val="28"/>
          <w:lang w:val="ru-RU"/>
        </w:rPr>
        <w:t>-ый</w:t>
      </w:r>
      <w:r w:rsidRPr="00FC7A1F">
        <w:rPr>
          <w:rFonts w:ascii="Arial" w:hAnsi="Arial" w:cs="Arial"/>
          <w:sz w:val="28"/>
          <w:szCs w:val="28"/>
          <w:lang w:val="ru-RU"/>
        </w:rPr>
        <w:t xml:space="preserve"> квартал.</w:t>
      </w:r>
    </w:p>
    <w:p w:rsidR="008173E2" w:rsidRDefault="008173E2" w:rsidP="008173E2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</w:p>
    <w:p w:rsidR="00976143" w:rsidRDefault="00976143" w:rsidP="008173E2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795D53">
        <w:rPr>
          <w:rFonts w:ascii="Arial" w:hAnsi="Arial" w:cs="Arial"/>
          <w:b/>
          <w:i/>
          <w:sz w:val="28"/>
          <w:szCs w:val="28"/>
          <w:lang w:val="ru-RU"/>
        </w:rPr>
        <w:t xml:space="preserve">Слайд № </w:t>
      </w:r>
      <w:r>
        <w:rPr>
          <w:rFonts w:ascii="Arial" w:hAnsi="Arial" w:cs="Arial"/>
          <w:b/>
          <w:i/>
          <w:sz w:val="28"/>
          <w:szCs w:val="28"/>
          <w:lang w:val="ru-RU"/>
        </w:rPr>
        <w:t>7</w:t>
      </w:r>
    </w:p>
    <w:p w:rsidR="00976143" w:rsidRPr="00FC7A1F" w:rsidRDefault="00976143" w:rsidP="008173E2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</w:p>
    <w:p w:rsidR="008173E2" w:rsidRPr="00FC7A1F" w:rsidRDefault="008173E2" w:rsidP="008173E2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FC7A1F">
        <w:rPr>
          <w:rFonts w:ascii="Arial" w:eastAsia="Calibri" w:hAnsi="Arial" w:cs="Arial"/>
          <w:sz w:val="28"/>
          <w:szCs w:val="28"/>
          <w:lang w:val="ru-RU"/>
        </w:rPr>
        <w:t xml:space="preserve">В 2021 году на опасных производственных объектах АО «АМТ» произошло 3 аварии </w:t>
      </w:r>
      <w:r w:rsidRPr="00FC7A1F">
        <w:rPr>
          <w:rFonts w:ascii="Arial" w:eastAsia="Calibri" w:hAnsi="Arial" w:cs="Arial"/>
          <w:i/>
          <w:sz w:val="28"/>
          <w:szCs w:val="28"/>
          <w:lang w:val="ru-RU"/>
        </w:rPr>
        <w:t>(пострадало 12 человек, из них 7 погибло)</w:t>
      </w:r>
      <w:r w:rsidRPr="00FC7A1F">
        <w:rPr>
          <w:rFonts w:ascii="Arial" w:eastAsia="Calibri" w:hAnsi="Arial" w:cs="Arial"/>
          <w:sz w:val="28"/>
          <w:szCs w:val="28"/>
          <w:lang w:val="ru-RU"/>
        </w:rPr>
        <w:t xml:space="preserve"> и 76 инцидентов </w:t>
      </w:r>
      <w:r w:rsidRPr="00FC7A1F">
        <w:rPr>
          <w:rFonts w:ascii="Arial" w:eastAsia="Calibri" w:hAnsi="Arial" w:cs="Arial"/>
          <w:i/>
          <w:sz w:val="28"/>
          <w:szCs w:val="28"/>
          <w:lang w:val="ru-RU"/>
        </w:rPr>
        <w:t>(УД-70, СД-6)</w:t>
      </w:r>
      <w:r w:rsidRPr="00FC7A1F">
        <w:rPr>
          <w:rFonts w:ascii="Arial" w:eastAsia="Calibri" w:hAnsi="Arial" w:cs="Arial"/>
          <w:sz w:val="28"/>
          <w:szCs w:val="28"/>
          <w:lang w:val="ru-RU"/>
        </w:rPr>
        <w:t>.</w:t>
      </w:r>
    </w:p>
    <w:p w:rsidR="008173E2" w:rsidRPr="00FC7A1F" w:rsidRDefault="008173E2" w:rsidP="008173E2">
      <w:pPr>
        <w:pStyle w:val="Default"/>
        <w:ind w:firstLine="709"/>
        <w:jc w:val="both"/>
        <w:rPr>
          <w:sz w:val="28"/>
          <w:szCs w:val="28"/>
        </w:rPr>
      </w:pPr>
      <w:r w:rsidRPr="00FC7A1F">
        <w:rPr>
          <w:sz w:val="28"/>
          <w:szCs w:val="28"/>
        </w:rPr>
        <w:t xml:space="preserve">В 2022 году на опасных производственных объектах АО «АМТ» произошла 1 авария </w:t>
      </w:r>
      <w:r w:rsidRPr="00FC7A1F">
        <w:rPr>
          <w:i/>
          <w:sz w:val="28"/>
          <w:szCs w:val="28"/>
        </w:rPr>
        <w:t>(пострадало 9 человек, из них 5 погибло)</w:t>
      </w:r>
      <w:r w:rsidRPr="00FC7A1F">
        <w:rPr>
          <w:sz w:val="28"/>
          <w:szCs w:val="28"/>
        </w:rPr>
        <w:t xml:space="preserve"> и 16 инцидентов </w:t>
      </w:r>
      <w:r w:rsidRPr="00FC7A1F">
        <w:rPr>
          <w:i/>
          <w:sz w:val="28"/>
          <w:szCs w:val="28"/>
        </w:rPr>
        <w:t>(УД-12,</w:t>
      </w:r>
      <w:r w:rsidR="004435AD">
        <w:rPr>
          <w:i/>
          <w:sz w:val="28"/>
          <w:szCs w:val="28"/>
        </w:rPr>
        <w:br/>
      </w:r>
      <w:r w:rsidRPr="00FC7A1F">
        <w:rPr>
          <w:i/>
          <w:sz w:val="28"/>
          <w:szCs w:val="28"/>
        </w:rPr>
        <w:t>СД-4)</w:t>
      </w:r>
      <w:r w:rsidRPr="00FC7A1F">
        <w:rPr>
          <w:sz w:val="28"/>
          <w:szCs w:val="28"/>
        </w:rPr>
        <w:t>.</w:t>
      </w:r>
    </w:p>
    <w:p w:rsidR="008173E2" w:rsidRPr="00FC7A1F" w:rsidRDefault="008173E2" w:rsidP="008173E2">
      <w:pPr>
        <w:spacing w:after="0" w:line="240" w:lineRule="auto"/>
        <w:ind w:firstLine="709"/>
        <w:jc w:val="both"/>
        <w:rPr>
          <w:rFonts w:ascii="Arial" w:eastAsia="Calibri" w:hAnsi="Arial" w:cs="Arial"/>
          <w:iCs/>
          <w:sz w:val="28"/>
          <w:szCs w:val="28"/>
          <w:lang w:val="ru-RU"/>
        </w:rPr>
      </w:pPr>
      <w:r w:rsidRPr="00FC7A1F">
        <w:rPr>
          <w:rFonts w:ascii="Arial" w:eastAsia="Calibri" w:hAnsi="Arial" w:cs="Arial"/>
          <w:sz w:val="28"/>
          <w:szCs w:val="28"/>
          <w:lang w:val="ru-RU"/>
        </w:rPr>
        <w:t>В целях устранения причин аварии и недопущения подобных происшествий, комиссией разработаны 38 пунктов мероприятий</w:t>
      </w:r>
      <w:r w:rsidRPr="00FC7A1F">
        <w:rPr>
          <w:rFonts w:ascii="Arial" w:eastAsia="Calibri" w:hAnsi="Arial" w:cs="Arial"/>
          <w:i/>
          <w:sz w:val="28"/>
          <w:szCs w:val="28"/>
          <w:lang w:val="ru-RU"/>
        </w:rPr>
        <w:t xml:space="preserve">. </w:t>
      </w:r>
      <w:r w:rsidRPr="00FC7A1F">
        <w:rPr>
          <w:rFonts w:ascii="Arial" w:eastAsia="Calibri" w:hAnsi="Arial" w:cs="Arial"/>
          <w:sz w:val="28"/>
          <w:szCs w:val="28"/>
          <w:lang w:val="ru-RU"/>
        </w:rPr>
        <w:t>По информации АО «АМТ» выполнен 32 пункт, по 6 пунктам не наступили сроки исполнения.</w:t>
      </w:r>
    </w:p>
    <w:p w:rsidR="008173E2" w:rsidRDefault="008173E2" w:rsidP="008173E2">
      <w:pPr>
        <w:pStyle w:val="Default"/>
        <w:ind w:firstLine="709"/>
        <w:jc w:val="both"/>
        <w:rPr>
          <w:i/>
          <w:sz w:val="28"/>
          <w:szCs w:val="28"/>
        </w:rPr>
      </w:pPr>
      <w:r w:rsidRPr="004435AD">
        <w:rPr>
          <w:b/>
          <w:sz w:val="28"/>
          <w:szCs w:val="28"/>
        </w:rPr>
        <w:t>За 5 месяцев 2023 года аварий не допущено.</w:t>
      </w:r>
      <w:r w:rsidRPr="00FC7A1F">
        <w:rPr>
          <w:sz w:val="28"/>
          <w:szCs w:val="28"/>
        </w:rPr>
        <w:t xml:space="preserve"> Произошло 24 инцидента</w:t>
      </w:r>
      <w:r w:rsidR="001A7F2C">
        <w:rPr>
          <w:sz w:val="28"/>
          <w:szCs w:val="28"/>
        </w:rPr>
        <w:br/>
      </w:r>
      <w:r w:rsidRPr="00FC7A1F">
        <w:rPr>
          <w:i/>
          <w:sz w:val="28"/>
          <w:szCs w:val="28"/>
        </w:rPr>
        <w:t>(УД-22, СД-2).</w:t>
      </w:r>
    </w:p>
    <w:p w:rsidR="00976143" w:rsidRDefault="00976143" w:rsidP="008173E2">
      <w:pPr>
        <w:pStyle w:val="Default"/>
        <w:ind w:firstLine="709"/>
        <w:jc w:val="both"/>
        <w:rPr>
          <w:sz w:val="28"/>
          <w:szCs w:val="28"/>
        </w:rPr>
      </w:pPr>
    </w:p>
    <w:p w:rsidR="00976143" w:rsidRDefault="00976143" w:rsidP="008173E2">
      <w:pPr>
        <w:pStyle w:val="Default"/>
        <w:ind w:firstLine="709"/>
        <w:jc w:val="both"/>
        <w:rPr>
          <w:sz w:val="28"/>
          <w:szCs w:val="28"/>
        </w:rPr>
      </w:pPr>
      <w:r w:rsidRPr="00795D53">
        <w:rPr>
          <w:b/>
          <w:i/>
          <w:sz w:val="28"/>
          <w:szCs w:val="28"/>
        </w:rPr>
        <w:t xml:space="preserve">Слайд № </w:t>
      </w:r>
      <w:r>
        <w:rPr>
          <w:b/>
          <w:i/>
          <w:sz w:val="28"/>
          <w:szCs w:val="28"/>
        </w:rPr>
        <w:t>8</w:t>
      </w:r>
    </w:p>
    <w:p w:rsidR="00976143" w:rsidRPr="00FC7A1F" w:rsidRDefault="00976143" w:rsidP="008173E2">
      <w:pPr>
        <w:pStyle w:val="Default"/>
        <w:ind w:firstLine="709"/>
        <w:jc w:val="both"/>
        <w:rPr>
          <w:sz w:val="28"/>
          <w:szCs w:val="28"/>
        </w:rPr>
      </w:pPr>
    </w:p>
    <w:p w:rsidR="00F003BA" w:rsidRPr="00FC7A1F" w:rsidRDefault="00F003BA" w:rsidP="005B7D57">
      <w:pPr>
        <w:pStyle w:val="Default"/>
        <w:ind w:firstLine="709"/>
        <w:jc w:val="both"/>
        <w:rPr>
          <w:sz w:val="28"/>
          <w:szCs w:val="28"/>
        </w:rPr>
      </w:pPr>
      <w:r w:rsidRPr="00FC7A1F">
        <w:rPr>
          <w:rFonts w:eastAsia="Times New Roman"/>
          <w:sz w:val="28"/>
          <w:szCs w:val="28"/>
        </w:rPr>
        <w:t xml:space="preserve">Также, в целях реализации </w:t>
      </w:r>
      <w:r w:rsidRPr="00FC7A1F">
        <w:rPr>
          <w:sz w:val="28"/>
          <w:szCs w:val="28"/>
        </w:rPr>
        <w:t xml:space="preserve">пункта 3 раздела «Заключение Соглашения об инвестициях» Дорожной карты в рамках подписания Соглашения об инвестициях, 03 ноября 2021 года </w:t>
      </w:r>
      <w:r w:rsidR="002B5BE8" w:rsidRPr="00FC7A1F">
        <w:rPr>
          <w:rFonts w:eastAsia="Times New Roman"/>
          <w:sz w:val="28"/>
          <w:szCs w:val="28"/>
        </w:rPr>
        <w:t xml:space="preserve">Правительством Республики Казахстан и </w:t>
      </w:r>
      <w:r w:rsidRPr="00FC7A1F">
        <w:rPr>
          <w:sz w:val="28"/>
          <w:szCs w:val="28"/>
          <w:shd w:val="clear" w:color="auto" w:fill="FFFFFF"/>
          <w:lang w:eastAsia="en-US"/>
        </w:rPr>
        <w:t>Министерством по чрезвычайным ситуациям Республики Казахстан</w:t>
      </w:r>
      <w:r w:rsidR="001A7F2C">
        <w:rPr>
          <w:sz w:val="28"/>
          <w:szCs w:val="28"/>
          <w:shd w:val="clear" w:color="auto" w:fill="FFFFFF"/>
          <w:lang w:eastAsia="en-US"/>
        </w:rPr>
        <w:br/>
      </w:r>
      <w:r w:rsidRPr="00FC7A1F">
        <w:rPr>
          <w:i/>
          <w:iCs/>
          <w:sz w:val="28"/>
          <w:szCs w:val="28"/>
        </w:rPr>
        <w:lastRenderedPageBreak/>
        <w:t>(далее - МЧС РК)</w:t>
      </w:r>
      <w:r w:rsidRPr="00FC7A1F">
        <w:rPr>
          <w:sz w:val="28"/>
          <w:szCs w:val="28"/>
        </w:rPr>
        <w:t xml:space="preserve"> были согласованы, представленные</w:t>
      </w:r>
      <w:r w:rsidR="002B5BE8" w:rsidRPr="00FC7A1F">
        <w:rPr>
          <w:sz w:val="28"/>
          <w:szCs w:val="28"/>
        </w:rPr>
        <w:t xml:space="preserve"> </w:t>
      </w:r>
      <w:r w:rsidRPr="00FC7A1F">
        <w:rPr>
          <w:sz w:val="28"/>
          <w:szCs w:val="28"/>
        </w:rPr>
        <w:t xml:space="preserve">АО «АМТ» </w:t>
      </w:r>
      <w:r w:rsidRPr="00FC7A1F">
        <w:rPr>
          <w:rFonts w:eastAsia="Times New Roman"/>
          <w:sz w:val="28"/>
          <w:szCs w:val="28"/>
        </w:rPr>
        <w:t xml:space="preserve">планы мероприятий по обеспечению промышленной безопасности в СД и на угольных шахтах УД </w:t>
      </w:r>
      <w:r w:rsidRPr="00FC7A1F">
        <w:rPr>
          <w:rFonts w:eastAsia="Times New Roman"/>
          <w:i/>
          <w:sz w:val="28"/>
          <w:szCs w:val="28"/>
        </w:rPr>
        <w:t>(далее – Планы)</w:t>
      </w:r>
      <w:r w:rsidRPr="00FC7A1F">
        <w:rPr>
          <w:rFonts w:eastAsia="Times New Roman"/>
          <w:sz w:val="28"/>
          <w:szCs w:val="28"/>
        </w:rPr>
        <w:t xml:space="preserve">, утвержденные генеральным директором предприятия </w:t>
      </w:r>
      <w:r w:rsidRPr="00FC7A1F">
        <w:rPr>
          <w:rFonts w:eastAsia="Times New Roman"/>
          <w:i/>
          <w:sz w:val="28"/>
          <w:szCs w:val="28"/>
        </w:rPr>
        <w:t>(по СД – 19 мероприятий, по УД – 18)</w:t>
      </w:r>
      <w:r w:rsidRPr="00FC7A1F">
        <w:rPr>
          <w:sz w:val="28"/>
          <w:szCs w:val="28"/>
        </w:rPr>
        <w:t>.</w:t>
      </w:r>
    </w:p>
    <w:p w:rsidR="00F003BA" w:rsidRPr="001A7F2C" w:rsidRDefault="00F003BA" w:rsidP="001A7F2C">
      <w:pPr>
        <w:pStyle w:val="Default"/>
        <w:ind w:firstLine="709"/>
        <w:jc w:val="both"/>
        <w:rPr>
          <w:rFonts w:eastAsia="Times New Roman"/>
          <w:i/>
          <w:sz w:val="28"/>
          <w:szCs w:val="28"/>
        </w:rPr>
      </w:pPr>
      <w:r w:rsidRPr="00FC7A1F">
        <w:rPr>
          <w:sz w:val="28"/>
          <w:szCs w:val="28"/>
        </w:rPr>
        <w:t>Согласно информации АО «АМТ»</w:t>
      </w:r>
      <w:r w:rsidRPr="00FC7A1F">
        <w:rPr>
          <w:i/>
          <w:sz w:val="28"/>
          <w:szCs w:val="28"/>
        </w:rPr>
        <w:t xml:space="preserve"> </w:t>
      </w:r>
      <w:r w:rsidRPr="00FC7A1F">
        <w:rPr>
          <w:sz w:val="28"/>
          <w:szCs w:val="28"/>
        </w:rPr>
        <w:t xml:space="preserve">из 37 пунктов </w:t>
      </w:r>
      <w:r w:rsidRPr="00FC7A1F">
        <w:rPr>
          <w:rFonts w:eastAsia="Times New Roman"/>
          <w:sz w:val="28"/>
          <w:szCs w:val="28"/>
        </w:rPr>
        <w:t xml:space="preserve">Планов, выполнены мероприятия по 6 пунктам </w:t>
      </w:r>
      <w:r w:rsidRPr="00FC7A1F">
        <w:rPr>
          <w:rFonts w:eastAsia="Times New Roman"/>
          <w:i/>
          <w:sz w:val="28"/>
          <w:szCs w:val="28"/>
        </w:rPr>
        <w:t xml:space="preserve">(в установленный срок </w:t>
      </w:r>
      <w:r w:rsidR="001A7F2C">
        <w:rPr>
          <w:rFonts w:eastAsia="Times New Roman"/>
          <w:i/>
          <w:sz w:val="28"/>
          <w:szCs w:val="28"/>
        </w:rPr>
        <w:t>–</w:t>
      </w:r>
      <w:r w:rsidRPr="00FC7A1F">
        <w:rPr>
          <w:rFonts w:eastAsia="Times New Roman"/>
          <w:i/>
          <w:sz w:val="28"/>
          <w:szCs w:val="28"/>
        </w:rPr>
        <w:t xml:space="preserve"> 3 пункта, досрочно </w:t>
      </w:r>
      <w:r w:rsidR="001A7F2C">
        <w:rPr>
          <w:rFonts w:eastAsia="Times New Roman"/>
          <w:i/>
          <w:sz w:val="28"/>
          <w:szCs w:val="28"/>
        </w:rPr>
        <w:t>–</w:t>
      </w:r>
      <w:r w:rsidR="001A7F2C">
        <w:rPr>
          <w:rFonts w:eastAsia="Times New Roman"/>
          <w:i/>
          <w:sz w:val="28"/>
          <w:szCs w:val="28"/>
        </w:rPr>
        <w:br/>
      </w:r>
      <w:r w:rsidRPr="00FC7A1F">
        <w:rPr>
          <w:rFonts w:eastAsia="Times New Roman"/>
          <w:i/>
          <w:sz w:val="28"/>
          <w:szCs w:val="28"/>
        </w:rPr>
        <w:t>3 пункта)</w:t>
      </w:r>
      <w:r w:rsidRPr="00FC7A1F">
        <w:rPr>
          <w:rFonts w:eastAsia="Times New Roman"/>
          <w:sz w:val="28"/>
          <w:szCs w:val="28"/>
        </w:rPr>
        <w:t>, остальные находятся в работе. При этом, своевременно не выполнен 1 пункт мероприятий</w:t>
      </w:r>
      <w:r w:rsidR="00D75670" w:rsidRPr="00FC7A1F">
        <w:rPr>
          <w:rFonts w:eastAsia="Times New Roman"/>
          <w:sz w:val="28"/>
          <w:szCs w:val="28"/>
        </w:rPr>
        <w:t xml:space="preserve"> </w:t>
      </w:r>
      <w:r w:rsidR="00D75670" w:rsidRPr="001A7F2C">
        <w:rPr>
          <w:rFonts w:eastAsia="Times New Roman"/>
          <w:i/>
          <w:sz w:val="28"/>
          <w:szCs w:val="28"/>
        </w:rPr>
        <w:t>(строительств</w:t>
      </w:r>
      <w:r w:rsidR="00B77409" w:rsidRPr="001A7F2C">
        <w:rPr>
          <w:rFonts w:eastAsia="Times New Roman"/>
          <w:i/>
          <w:sz w:val="28"/>
          <w:szCs w:val="28"/>
        </w:rPr>
        <w:t xml:space="preserve">о </w:t>
      </w:r>
      <w:r w:rsidR="00D75670" w:rsidRPr="001A7F2C">
        <w:rPr>
          <w:rFonts w:eastAsia="Times New Roman"/>
          <w:i/>
          <w:sz w:val="28"/>
          <w:szCs w:val="28"/>
        </w:rPr>
        <w:t>нового котла №1 на ТЭЦ-ПВС</w:t>
      </w:r>
      <w:r w:rsidR="00B77409" w:rsidRPr="001A7F2C">
        <w:rPr>
          <w:rFonts w:eastAsia="Times New Roman"/>
          <w:i/>
          <w:sz w:val="28"/>
          <w:szCs w:val="28"/>
        </w:rPr>
        <w:t>,</w:t>
      </w:r>
      <w:r w:rsidR="001A7F2C">
        <w:rPr>
          <w:rFonts w:eastAsia="Times New Roman"/>
          <w:i/>
          <w:sz w:val="28"/>
          <w:szCs w:val="28"/>
        </w:rPr>
        <w:br/>
      </w:r>
      <w:r w:rsidR="00D75670" w:rsidRPr="001A7F2C">
        <w:rPr>
          <w:rFonts w:eastAsia="Times New Roman"/>
          <w:i/>
          <w:sz w:val="28"/>
          <w:szCs w:val="28"/>
        </w:rPr>
        <w:t>срок реализации 2021г.-2022г.)</w:t>
      </w:r>
      <w:r w:rsidRPr="00FC7A1F">
        <w:rPr>
          <w:rFonts w:eastAsia="Times New Roman"/>
          <w:sz w:val="28"/>
          <w:szCs w:val="28"/>
        </w:rPr>
        <w:t>.</w:t>
      </w:r>
    </w:p>
    <w:p w:rsidR="00AC2B74" w:rsidRPr="00FC7A1F" w:rsidRDefault="00AC2B74" w:rsidP="00AC2B74">
      <w:pPr>
        <w:pStyle w:val="Default"/>
        <w:ind w:firstLine="709"/>
        <w:jc w:val="both"/>
        <w:rPr>
          <w:rFonts w:eastAsia="Times New Roman"/>
          <w:sz w:val="28"/>
          <w:szCs w:val="28"/>
        </w:rPr>
      </w:pPr>
      <w:r w:rsidRPr="00FC7A1F">
        <w:rPr>
          <w:rFonts w:eastAsia="Times New Roman"/>
          <w:sz w:val="28"/>
          <w:szCs w:val="28"/>
        </w:rPr>
        <w:t>Основными причинами аварийности является неудовлетворительная организация технологических процессов, сознательное пренебрежение требованиям безопасности, неэффективность производственного контроля, моральный и физический износ основного и вспомогательного оборудования, недостаточное финансирование мероприятий, снижающих риски возникновения аварийных ситуаций и травмирующих факторов на производстве.</w:t>
      </w:r>
    </w:p>
    <w:p w:rsidR="00AC2B74" w:rsidRPr="00FC7A1F" w:rsidRDefault="00AC2B74" w:rsidP="00AC2B74">
      <w:pPr>
        <w:pStyle w:val="Default"/>
        <w:ind w:firstLine="709"/>
        <w:jc w:val="both"/>
        <w:rPr>
          <w:rFonts w:eastAsia="Times New Roman"/>
          <w:sz w:val="28"/>
          <w:szCs w:val="28"/>
        </w:rPr>
      </w:pPr>
      <w:r w:rsidRPr="00FC7A1F">
        <w:rPr>
          <w:rFonts w:eastAsia="Times New Roman"/>
          <w:sz w:val="28"/>
          <w:szCs w:val="28"/>
        </w:rPr>
        <w:t>Между МЧС РК и АО «АМТ» заключен меморандум о взаимном сотрудничестве по реализации пилотного проекта. Данный проект, включает блок «Промышленная безопасность», содержащий информацию об опасных производственных объектах, опасных технических устройствах, технических устройствах, производственных зданиях и технологических сооружениях, а также всю необходимую документацию по промышленной безопасности. Департаментом Комитета промышленной безопасности МЧС РК по Карагандинской области посредством удаленного подключения к функционалу Системы, планируется вести мониторинг состояния промышленной безопасности на опасных производственных объектах АО «АМТ».</w:t>
      </w:r>
    </w:p>
    <w:p w:rsidR="00AC2B74" w:rsidRPr="00FC7A1F" w:rsidRDefault="00AC2B74" w:rsidP="00AC2B74">
      <w:pPr>
        <w:pStyle w:val="Default"/>
        <w:ind w:firstLine="709"/>
        <w:jc w:val="both"/>
        <w:rPr>
          <w:rFonts w:eastAsia="Times New Roman"/>
          <w:sz w:val="28"/>
          <w:szCs w:val="28"/>
        </w:rPr>
      </w:pPr>
      <w:r w:rsidRPr="00FC7A1F">
        <w:rPr>
          <w:rFonts w:eastAsia="Times New Roman"/>
          <w:sz w:val="28"/>
          <w:szCs w:val="28"/>
        </w:rPr>
        <w:t xml:space="preserve">В настоящее время проведены предварительные испытания с целью проверки соответствия функциональности всех блоков требованиям спецификаций по реализации и готовности Системы к опытно-промышленной эксплуатации. </w:t>
      </w:r>
    </w:p>
    <w:p w:rsidR="00AC2B74" w:rsidRPr="00FC7A1F" w:rsidRDefault="00AC2B74" w:rsidP="00AC2B74">
      <w:pPr>
        <w:pStyle w:val="Default"/>
        <w:ind w:firstLine="709"/>
        <w:jc w:val="both"/>
        <w:rPr>
          <w:rFonts w:eastAsia="Times New Roman"/>
          <w:sz w:val="28"/>
          <w:szCs w:val="28"/>
        </w:rPr>
      </w:pPr>
      <w:r w:rsidRPr="00FC7A1F">
        <w:rPr>
          <w:rFonts w:eastAsia="Times New Roman"/>
          <w:sz w:val="28"/>
          <w:szCs w:val="28"/>
        </w:rPr>
        <w:t>Начато поэтапное тестирование системы внутри АО «АМТ», а также проходит обучение сотрудников пользованию системой.</w:t>
      </w:r>
    </w:p>
    <w:p w:rsidR="00AC2B74" w:rsidRDefault="00AC2B74" w:rsidP="00AC2B74">
      <w:pPr>
        <w:pStyle w:val="Default"/>
        <w:ind w:firstLine="709"/>
        <w:jc w:val="both"/>
        <w:rPr>
          <w:sz w:val="28"/>
          <w:szCs w:val="28"/>
        </w:rPr>
      </w:pPr>
    </w:p>
    <w:p w:rsidR="00976143" w:rsidRDefault="00976143" w:rsidP="00AC2B74">
      <w:pPr>
        <w:pStyle w:val="Default"/>
        <w:ind w:firstLine="709"/>
        <w:jc w:val="both"/>
        <w:rPr>
          <w:sz w:val="28"/>
          <w:szCs w:val="28"/>
        </w:rPr>
      </w:pPr>
      <w:r w:rsidRPr="00795D53">
        <w:rPr>
          <w:b/>
          <w:i/>
          <w:sz w:val="28"/>
          <w:szCs w:val="28"/>
        </w:rPr>
        <w:t xml:space="preserve">Слайд № </w:t>
      </w:r>
      <w:r>
        <w:rPr>
          <w:b/>
          <w:i/>
          <w:sz w:val="28"/>
          <w:szCs w:val="28"/>
        </w:rPr>
        <w:t>9</w:t>
      </w:r>
    </w:p>
    <w:p w:rsidR="00976143" w:rsidRPr="00FC7A1F" w:rsidRDefault="00976143" w:rsidP="00AC2B74">
      <w:pPr>
        <w:pStyle w:val="Default"/>
        <w:ind w:firstLine="709"/>
        <w:jc w:val="both"/>
        <w:rPr>
          <w:sz w:val="28"/>
          <w:szCs w:val="28"/>
        </w:rPr>
      </w:pPr>
    </w:p>
    <w:p w:rsidR="00AB2714" w:rsidRPr="00634F7C" w:rsidRDefault="00634F7C" w:rsidP="00634F7C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2C2D2E"/>
          <w:sz w:val="32"/>
          <w:szCs w:val="32"/>
        </w:rPr>
      </w:pPr>
      <w:r>
        <w:rPr>
          <w:rFonts w:ascii="Arial" w:hAnsi="Arial" w:cs="Arial"/>
          <w:b/>
          <w:color w:val="2C2D2E"/>
          <w:sz w:val="32"/>
          <w:szCs w:val="32"/>
        </w:rPr>
        <w:t>П</w:t>
      </w:r>
      <w:r w:rsidRPr="00FC7A1F">
        <w:rPr>
          <w:rFonts w:ascii="Arial" w:hAnsi="Arial" w:cs="Arial"/>
          <w:b/>
          <w:color w:val="2C2D2E"/>
          <w:sz w:val="32"/>
          <w:szCs w:val="32"/>
        </w:rPr>
        <w:t>роблемные вопросы</w:t>
      </w:r>
      <w:r w:rsidR="008D7C11" w:rsidRPr="00FC7A1F">
        <w:rPr>
          <w:rFonts w:ascii="Arial" w:hAnsi="Arial" w:cs="Arial"/>
          <w:b/>
          <w:color w:val="2C2D2E"/>
          <w:sz w:val="32"/>
          <w:szCs w:val="32"/>
        </w:rPr>
        <w:t xml:space="preserve"> </w:t>
      </w:r>
      <w:r>
        <w:rPr>
          <w:rFonts w:ascii="Arial" w:hAnsi="Arial" w:cs="Arial"/>
          <w:b/>
          <w:color w:val="2C2D2E"/>
          <w:sz w:val="32"/>
          <w:szCs w:val="32"/>
        </w:rPr>
        <w:t>АО «</w:t>
      </w:r>
      <w:proofErr w:type="spellStart"/>
      <w:r w:rsidRPr="00634F7C">
        <w:rPr>
          <w:rFonts w:ascii="Arial" w:hAnsi="Arial" w:cs="Arial"/>
          <w:b/>
          <w:color w:val="2C2D2E"/>
          <w:sz w:val="32"/>
          <w:szCs w:val="32"/>
        </w:rPr>
        <w:t>АрселорМиттал</w:t>
      </w:r>
      <w:proofErr w:type="spellEnd"/>
      <w:r w:rsidRPr="00634F7C">
        <w:rPr>
          <w:rFonts w:ascii="Arial" w:hAnsi="Arial" w:cs="Arial"/>
          <w:b/>
          <w:color w:val="2C2D2E"/>
          <w:sz w:val="32"/>
          <w:szCs w:val="32"/>
        </w:rPr>
        <w:t xml:space="preserve"> Темиртау</w:t>
      </w:r>
      <w:r>
        <w:rPr>
          <w:rFonts w:ascii="Arial" w:hAnsi="Arial" w:cs="Arial"/>
          <w:b/>
          <w:color w:val="2C2D2E"/>
          <w:sz w:val="32"/>
          <w:szCs w:val="32"/>
        </w:rPr>
        <w:t>»</w:t>
      </w:r>
    </w:p>
    <w:p w:rsidR="00634F7C" w:rsidRPr="00EB3B01" w:rsidRDefault="00634F7C" w:rsidP="00634F7C">
      <w:pPr>
        <w:spacing w:after="0" w:line="240" w:lineRule="auto"/>
        <w:ind w:firstLine="709"/>
        <w:rPr>
          <w:rFonts w:ascii="Arial" w:eastAsia="Calibri" w:hAnsi="Arial" w:cs="Arial"/>
          <w:b/>
          <w:sz w:val="28"/>
          <w:szCs w:val="28"/>
          <w:lang w:val="ru-RU"/>
        </w:rPr>
      </w:pPr>
    </w:p>
    <w:p w:rsidR="00634F7C" w:rsidRPr="00EB3B01" w:rsidRDefault="00634F7C" w:rsidP="00634F7C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EB3B01">
        <w:rPr>
          <w:rFonts w:ascii="Arial" w:eastAsia="Calibri" w:hAnsi="Arial" w:cs="Arial"/>
          <w:sz w:val="28"/>
          <w:szCs w:val="28"/>
          <w:lang w:val="ru-RU"/>
        </w:rPr>
        <w:t>- не укомплектованность штата рабочих и инженерно-технических работников, что сказывается на качестве поддержания в безопасном состоянии горных выработок угольных шахт и проведении безопасных технологических работ в части проветривания и безопасности шахтеров;</w:t>
      </w:r>
    </w:p>
    <w:p w:rsidR="00634F7C" w:rsidRPr="00EB3B01" w:rsidRDefault="00634F7C" w:rsidP="00634F7C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EB3B01">
        <w:rPr>
          <w:rFonts w:ascii="Arial" w:eastAsia="Calibri" w:hAnsi="Arial" w:cs="Arial"/>
          <w:sz w:val="28"/>
          <w:szCs w:val="28"/>
          <w:lang w:val="ru-RU"/>
        </w:rPr>
        <w:t>- не своевременная замена оборудования, отработавшего нормативный срок эксплуатации, что также негативно сказывается на безопасном выполнении технологических операций, росте травматизма, аварийности оборудования;</w:t>
      </w:r>
    </w:p>
    <w:p w:rsidR="00634F7C" w:rsidRPr="00EB3B01" w:rsidRDefault="00634F7C" w:rsidP="00634F7C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EB3B01">
        <w:rPr>
          <w:rFonts w:ascii="Arial" w:eastAsia="Calibri" w:hAnsi="Arial" w:cs="Arial"/>
          <w:sz w:val="28"/>
          <w:szCs w:val="28"/>
          <w:lang w:val="ru-RU"/>
        </w:rPr>
        <w:lastRenderedPageBreak/>
        <w:t>- низкая эффективность научно-исследовательских работ по предотвращению газодинамических явлений.</w:t>
      </w:r>
    </w:p>
    <w:p w:rsidR="00634F7C" w:rsidRPr="00EB3B01" w:rsidRDefault="00634F7C" w:rsidP="00634F7C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EB3B01">
        <w:rPr>
          <w:rFonts w:ascii="Arial" w:eastAsia="Calibri" w:hAnsi="Arial" w:cs="Arial"/>
          <w:sz w:val="28"/>
          <w:szCs w:val="28"/>
          <w:lang w:val="ru-RU"/>
        </w:rPr>
        <w:t xml:space="preserve">В плачевном состоянии находится большинство вентиляторов главного проветривания, которыми отработано уже 3 срока эксплуатации </w:t>
      </w:r>
      <w:r w:rsidRPr="00EB3B01">
        <w:rPr>
          <w:rFonts w:ascii="Arial" w:eastAsia="Calibri" w:hAnsi="Arial" w:cs="Arial"/>
          <w:i/>
          <w:sz w:val="28"/>
          <w:szCs w:val="28"/>
          <w:lang w:val="ru-RU"/>
        </w:rPr>
        <w:t xml:space="preserve">(1970-80х </w:t>
      </w:r>
      <w:proofErr w:type="spellStart"/>
      <w:r w:rsidRPr="00EB3B01">
        <w:rPr>
          <w:rFonts w:ascii="Arial" w:eastAsia="Calibri" w:hAnsi="Arial" w:cs="Arial"/>
          <w:i/>
          <w:sz w:val="28"/>
          <w:szCs w:val="28"/>
          <w:lang w:val="ru-RU"/>
        </w:rPr>
        <w:t>г.в</w:t>
      </w:r>
      <w:proofErr w:type="spellEnd"/>
      <w:r w:rsidRPr="00EB3B01">
        <w:rPr>
          <w:rFonts w:ascii="Arial" w:eastAsia="Calibri" w:hAnsi="Arial" w:cs="Arial"/>
          <w:i/>
          <w:sz w:val="28"/>
          <w:szCs w:val="28"/>
          <w:lang w:val="ru-RU"/>
        </w:rPr>
        <w:t>. норматив 14 лет)</w:t>
      </w:r>
      <w:r w:rsidRPr="00EB3B01">
        <w:rPr>
          <w:rFonts w:ascii="Arial" w:eastAsia="Calibri" w:hAnsi="Arial" w:cs="Arial"/>
          <w:sz w:val="28"/>
          <w:szCs w:val="28"/>
          <w:lang w:val="ru-RU"/>
        </w:rPr>
        <w:t xml:space="preserve"> и подъемных установок.</w:t>
      </w:r>
    </w:p>
    <w:p w:rsidR="00634F7C" w:rsidRDefault="00634F7C" w:rsidP="00634F7C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EB3B01">
        <w:rPr>
          <w:rFonts w:ascii="Arial" w:eastAsia="Calibri" w:hAnsi="Arial" w:cs="Arial"/>
          <w:sz w:val="28"/>
          <w:szCs w:val="28"/>
          <w:lang w:val="ru-RU"/>
        </w:rPr>
        <w:t>За 25 лет контракта на недропользование на шахтах УД АО «АМТ» не проводилась и не проводится заблаговременная дегазация угольных пластов на основе активного воздействия на пласты угля через скважины, пробуренные с поверхности до начала ведения горных работ на основе передовых достижений на угольных шахтах ближнего и дальнего зарубежья.</w:t>
      </w:r>
    </w:p>
    <w:p w:rsidR="00976143" w:rsidRDefault="00976143" w:rsidP="00634F7C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</w:p>
    <w:p w:rsidR="00976143" w:rsidRDefault="00976143" w:rsidP="00634F7C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795D53">
        <w:rPr>
          <w:rFonts w:ascii="Arial" w:hAnsi="Arial" w:cs="Arial"/>
          <w:b/>
          <w:i/>
          <w:sz w:val="28"/>
          <w:szCs w:val="28"/>
          <w:lang w:val="ru-RU"/>
        </w:rPr>
        <w:t xml:space="preserve">Слайд № </w:t>
      </w:r>
      <w:r>
        <w:rPr>
          <w:rFonts w:ascii="Arial" w:hAnsi="Arial" w:cs="Arial"/>
          <w:b/>
          <w:i/>
          <w:sz w:val="28"/>
          <w:szCs w:val="28"/>
          <w:lang w:val="ru-RU"/>
        </w:rPr>
        <w:t>10</w:t>
      </w:r>
    </w:p>
    <w:p w:rsidR="00976143" w:rsidRPr="00EB3B01" w:rsidRDefault="00976143" w:rsidP="00634F7C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</w:p>
    <w:p w:rsidR="00634F7C" w:rsidRPr="00EB3B01" w:rsidRDefault="00634F7C" w:rsidP="00634F7C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EB3B01">
        <w:rPr>
          <w:rFonts w:ascii="Arial" w:eastAsia="Calibri" w:hAnsi="Arial" w:cs="Arial"/>
          <w:sz w:val="28"/>
          <w:szCs w:val="28"/>
          <w:lang w:val="ru-RU"/>
        </w:rPr>
        <w:t>За период действия контракта на недропользование не производилась разведка угольных шахтных полей с поверхности на предмет до разведки геологических нарушений с целью недопущения газодинамических явлений (ГДЯ).</w:t>
      </w:r>
    </w:p>
    <w:p w:rsidR="00634F7C" w:rsidRPr="00EB3B01" w:rsidRDefault="00634F7C" w:rsidP="00634F7C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EB3B01">
        <w:rPr>
          <w:rFonts w:ascii="Arial" w:eastAsia="Calibri" w:hAnsi="Arial" w:cs="Arial"/>
          <w:sz w:val="28"/>
          <w:szCs w:val="28"/>
          <w:lang w:val="ru-RU"/>
        </w:rPr>
        <w:t>Невыполнение проектных решений по разработке маломощных пластов и вскрытию новых горизонтов, что приводит к снижению объемов по добыче угля, и как следствие к остановке шахт.</w:t>
      </w:r>
    </w:p>
    <w:p w:rsidR="00634F7C" w:rsidRPr="00EB3B01" w:rsidRDefault="00634F7C" w:rsidP="00634F7C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EB3B01">
        <w:rPr>
          <w:rFonts w:ascii="Arial" w:eastAsia="Calibri" w:hAnsi="Arial" w:cs="Arial"/>
          <w:sz w:val="28"/>
          <w:szCs w:val="28"/>
          <w:lang w:val="ru-RU"/>
        </w:rPr>
        <w:t>На металлургическом производстве не соблюдаются нормы по своевременному обновлению технических устройств, отработавших нормативный срок службы, а также по проведению капитальных ремонтов металлургического оборудования.</w:t>
      </w:r>
    </w:p>
    <w:p w:rsidR="00634F7C" w:rsidRPr="00EB3B01" w:rsidRDefault="00634F7C" w:rsidP="00634F7C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EB3B01">
        <w:rPr>
          <w:rFonts w:ascii="Arial" w:eastAsia="Calibri" w:hAnsi="Arial" w:cs="Arial"/>
          <w:spacing w:val="-1"/>
          <w:sz w:val="28"/>
          <w:szCs w:val="28"/>
          <w:lang w:val="ru-RU"/>
        </w:rPr>
        <w:t>Техническое состояние основного металлургического оборудования не обеспечивает безопасное ведение технологических процессов</w:t>
      </w:r>
      <w:r w:rsidRPr="00EB3B01">
        <w:rPr>
          <w:rFonts w:ascii="Arial" w:eastAsia="Calibri" w:hAnsi="Arial" w:cs="Arial"/>
          <w:sz w:val="28"/>
          <w:szCs w:val="28"/>
          <w:lang w:val="ru-RU"/>
        </w:rPr>
        <w:t xml:space="preserve">, так как значительное количество </w:t>
      </w:r>
      <w:r w:rsidRPr="00EB3B01">
        <w:rPr>
          <w:rFonts w:ascii="Arial" w:eastAsia="Calibri" w:hAnsi="Arial" w:cs="Arial"/>
          <w:spacing w:val="-1"/>
          <w:sz w:val="28"/>
          <w:szCs w:val="28"/>
          <w:lang w:val="ru-RU"/>
        </w:rPr>
        <w:t xml:space="preserve">оборудования работает продолжительное время и исчерпало свой ресурс. Со </w:t>
      </w:r>
      <w:r w:rsidRPr="00EB3B01">
        <w:rPr>
          <w:rFonts w:ascii="Arial" w:eastAsia="Calibri" w:hAnsi="Arial" w:cs="Arial"/>
          <w:sz w:val="28"/>
          <w:szCs w:val="28"/>
          <w:lang w:val="ru-RU"/>
        </w:rPr>
        <w:t>временем этот процесс только нарастает и создает предпосылки к возникновению несчастных случаев и аварийных ситуаций на производстве.</w:t>
      </w:r>
    </w:p>
    <w:p w:rsidR="00634F7C" w:rsidRPr="00EB3B01" w:rsidRDefault="00634F7C" w:rsidP="00634F7C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EB3B01">
        <w:rPr>
          <w:rFonts w:ascii="Arial" w:eastAsia="Calibri" w:hAnsi="Arial" w:cs="Arial"/>
          <w:sz w:val="28"/>
          <w:szCs w:val="28"/>
          <w:lang w:val="ru-RU"/>
        </w:rPr>
        <w:t xml:space="preserve">Систематически не выполняются «Требования промышленной безопасности при эксплуатации технологических </w:t>
      </w:r>
      <w:r w:rsidRPr="00EB3B01">
        <w:rPr>
          <w:rFonts w:ascii="Arial" w:eastAsia="Calibri" w:hAnsi="Arial" w:cs="Arial"/>
          <w:spacing w:val="-1"/>
          <w:sz w:val="28"/>
          <w:szCs w:val="28"/>
          <w:lang w:val="ru-RU"/>
        </w:rPr>
        <w:t xml:space="preserve">трубопроводов», которыми установлена периодичность ревизий и испытаний </w:t>
      </w:r>
      <w:r w:rsidRPr="00EB3B01">
        <w:rPr>
          <w:rFonts w:ascii="Arial" w:eastAsia="Calibri" w:hAnsi="Arial" w:cs="Arial"/>
          <w:sz w:val="28"/>
          <w:szCs w:val="28"/>
          <w:lang w:val="ru-RU"/>
        </w:rPr>
        <w:t>трубопроводов. Вызывает тревогу тот факт, что для поддержания газопроводов в безопасном состоянии принимаются временные меры.</w:t>
      </w:r>
    </w:p>
    <w:p w:rsidR="00976143" w:rsidRDefault="00634F7C" w:rsidP="00634F7C">
      <w:pPr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 w:rsidRPr="00EB3B01">
        <w:rPr>
          <w:rFonts w:ascii="Arial" w:hAnsi="Arial" w:cs="Arial"/>
          <w:color w:val="000000"/>
          <w:sz w:val="28"/>
          <w:szCs w:val="28"/>
          <w:lang w:val="ru-RU"/>
        </w:rPr>
        <w:t>В целом вопросы государственного надзора в области промышленной безопасности на опасных производственных объектах АО «</w:t>
      </w:r>
      <w:r w:rsidRPr="00EB3B01">
        <w:rPr>
          <w:rFonts w:ascii="Arial" w:eastAsia="Calibri" w:hAnsi="Arial" w:cs="Arial"/>
          <w:sz w:val="28"/>
          <w:szCs w:val="28"/>
          <w:lang w:val="ru-RU"/>
        </w:rPr>
        <w:t>АМТ</w:t>
      </w:r>
      <w:r w:rsidRPr="00EB3B01">
        <w:rPr>
          <w:rFonts w:ascii="Arial" w:hAnsi="Arial" w:cs="Arial"/>
          <w:color w:val="000000"/>
          <w:sz w:val="28"/>
          <w:szCs w:val="28"/>
          <w:lang w:val="ru-RU"/>
        </w:rPr>
        <w:t>» находятся на постоянном контроле уполномоченного органа в области промышленной безопасности.</w:t>
      </w:r>
    </w:p>
    <w:p w:rsidR="00634F7C" w:rsidRPr="00EB3B01" w:rsidRDefault="00976143" w:rsidP="00634F7C">
      <w:pPr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 w:rsidRPr="00795D53">
        <w:rPr>
          <w:rFonts w:ascii="Arial" w:hAnsi="Arial" w:cs="Arial"/>
          <w:b/>
          <w:i/>
          <w:sz w:val="28"/>
          <w:szCs w:val="28"/>
          <w:lang w:val="ru-RU"/>
        </w:rPr>
        <w:t xml:space="preserve">Слайд № </w:t>
      </w:r>
      <w:r>
        <w:rPr>
          <w:rFonts w:ascii="Arial" w:hAnsi="Arial" w:cs="Arial"/>
          <w:b/>
          <w:i/>
          <w:sz w:val="28"/>
          <w:szCs w:val="28"/>
          <w:lang w:val="ru-RU"/>
        </w:rPr>
        <w:t>11</w:t>
      </w:r>
    </w:p>
    <w:p w:rsidR="00542CD7" w:rsidRPr="00FC7A1F" w:rsidRDefault="00634F7C" w:rsidP="004435AD">
      <w:pPr>
        <w:ind w:firstLine="72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EB3B01">
        <w:rPr>
          <w:rFonts w:ascii="Arial" w:eastAsia="Calibri" w:hAnsi="Arial" w:cs="Arial"/>
          <w:sz w:val="28"/>
          <w:szCs w:val="28"/>
          <w:lang w:val="ru-RU"/>
        </w:rPr>
        <w:t>Спасибо за внимание!</w:t>
      </w:r>
    </w:p>
    <w:sectPr w:rsidR="00542CD7" w:rsidRPr="00FC7A1F" w:rsidSect="00F003BA">
      <w:headerReference w:type="default" r:id="rId6"/>
      <w:pgSz w:w="12240" w:h="15840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BD0" w:rsidRDefault="00735BD0" w:rsidP="00F003BA">
      <w:pPr>
        <w:spacing w:after="0" w:line="240" w:lineRule="auto"/>
      </w:pPr>
      <w:r>
        <w:separator/>
      </w:r>
    </w:p>
  </w:endnote>
  <w:endnote w:type="continuationSeparator" w:id="0">
    <w:p w:rsidR="00735BD0" w:rsidRDefault="00735BD0" w:rsidP="00F0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BD0" w:rsidRDefault="00735BD0" w:rsidP="00F003BA">
      <w:pPr>
        <w:spacing w:after="0" w:line="240" w:lineRule="auto"/>
      </w:pPr>
      <w:r>
        <w:separator/>
      </w:r>
    </w:p>
  </w:footnote>
  <w:footnote w:type="continuationSeparator" w:id="0">
    <w:p w:rsidR="00735BD0" w:rsidRDefault="00735BD0" w:rsidP="00F0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928962"/>
      <w:docPartObj>
        <w:docPartGallery w:val="Page Numbers (Top of Page)"/>
        <w:docPartUnique/>
      </w:docPartObj>
    </w:sdtPr>
    <w:sdtEndPr/>
    <w:sdtContent>
      <w:p w:rsidR="00C92A76" w:rsidRDefault="00C92A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143" w:rsidRPr="00976143">
          <w:rPr>
            <w:noProof/>
            <w:lang w:val="ru-RU"/>
          </w:rPr>
          <w:t>4</w:t>
        </w:r>
        <w:r>
          <w:fldChar w:fldCharType="end"/>
        </w:r>
      </w:p>
    </w:sdtContent>
  </w:sdt>
  <w:p w:rsidR="00F003BA" w:rsidRDefault="00F003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D7"/>
    <w:rsid w:val="00017AB7"/>
    <w:rsid w:val="000A4A5E"/>
    <w:rsid w:val="000B212B"/>
    <w:rsid w:val="001A7F2C"/>
    <w:rsid w:val="00226C47"/>
    <w:rsid w:val="002B5BE8"/>
    <w:rsid w:val="002B5D52"/>
    <w:rsid w:val="002E2953"/>
    <w:rsid w:val="00366B73"/>
    <w:rsid w:val="003F5D9F"/>
    <w:rsid w:val="0043700B"/>
    <w:rsid w:val="004435AD"/>
    <w:rsid w:val="004E0596"/>
    <w:rsid w:val="00542CD7"/>
    <w:rsid w:val="00544755"/>
    <w:rsid w:val="0059796E"/>
    <w:rsid w:val="005B7D57"/>
    <w:rsid w:val="005E6207"/>
    <w:rsid w:val="005F1054"/>
    <w:rsid w:val="00634F7C"/>
    <w:rsid w:val="006A141A"/>
    <w:rsid w:val="006B0C84"/>
    <w:rsid w:val="0071226B"/>
    <w:rsid w:val="00735BD0"/>
    <w:rsid w:val="00792E97"/>
    <w:rsid w:val="00795D53"/>
    <w:rsid w:val="007D3549"/>
    <w:rsid w:val="008173E2"/>
    <w:rsid w:val="008D7C11"/>
    <w:rsid w:val="008E5216"/>
    <w:rsid w:val="00912FBB"/>
    <w:rsid w:val="009732B7"/>
    <w:rsid w:val="00976143"/>
    <w:rsid w:val="00A8640C"/>
    <w:rsid w:val="00A94F6A"/>
    <w:rsid w:val="00AB2714"/>
    <w:rsid w:val="00AC2B74"/>
    <w:rsid w:val="00B77409"/>
    <w:rsid w:val="00BB7749"/>
    <w:rsid w:val="00BD1DD7"/>
    <w:rsid w:val="00BF0922"/>
    <w:rsid w:val="00C00531"/>
    <w:rsid w:val="00C11C99"/>
    <w:rsid w:val="00C30A7D"/>
    <w:rsid w:val="00C52DB4"/>
    <w:rsid w:val="00C75D44"/>
    <w:rsid w:val="00C92A76"/>
    <w:rsid w:val="00CE38A8"/>
    <w:rsid w:val="00D06563"/>
    <w:rsid w:val="00D32A25"/>
    <w:rsid w:val="00D75670"/>
    <w:rsid w:val="00DE1794"/>
    <w:rsid w:val="00DF18DB"/>
    <w:rsid w:val="00E06CA9"/>
    <w:rsid w:val="00E660FC"/>
    <w:rsid w:val="00EA3324"/>
    <w:rsid w:val="00EB17B0"/>
    <w:rsid w:val="00EB3B01"/>
    <w:rsid w:val="00ED75A2"/>
    <w:rsid w:val="00F003BA"/>
    <w:rsid w:val="00F16A96"/>
    <w:rsid w:val="00F46169"/>
    <w:rsid w:val="00FA5943"/>
    <w:rsid w:val="00FC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BF49"/>
  <w15:docId w15:val="{A119C92A-74B2-477C-94D2-107722C1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03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F003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03BA"/>
  </w:style>
  <w:style w:type="paragraph" w:styleId="a5">
    <w:name w:val="footer"/>
    <w:basedOn w:val="a"/>
    <w:link w:val="a6"/>
    <w:uiPriority w:val="99"/>
    <w:unhideWhenUsed/>
    <w:rsid w:val="00F003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03BA"/>
  </w:style>
  <w:style w:type="paragraph" w:styleId="a7">
    <w:name w:val="Balloon Text"/>
    <w:basedOn w:val="a"/>
    <w:link w:val="a8"/>
    <w:uiPriority w:val="99"/>
    <w:semiHidden/>
    <w:unhideWhenUsed/>
    <w:rsid w:val="00AC2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2B7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AB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 Indent"/>
    <w:basedOn w:val="a"/>
    <w:link w:val="ab"/>
    <w:rsid w:val="00AB2714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AB2714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D7C1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КПБ</dc:creator>
  <cp:keywords/>
  <dc:description/>
  <cp:lastModifiedBy>КПБ</cp:lastModifiedBy>
  <cp:revision>11</cp:revision>
  <cp:lastPrinted>2023-06-07T06:40:00Z</cp:lastPrinted>
  <dcterms:created xsi:type="dcterms:W3CDTF">2023-06-07T09:31:00Z</dcterms:created>
  <dcterms:modified xsi:type="dcterms:W3CDTF">2023-06-07T09:43:00Z</dcterms:modified>
</cp:coreProperties>
</file>