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97A" w:rsidRDefault="0099697A" w:rsidP="0099697A">
      <w:pPr>
        <w:widowControl w:val="0"/>
        <w:tabs>
          <w:tab w:val="left" w:pos="1134"/>
        </w:tabs>
        <w:spacing w:after="0" w:line="240" w:lineRule="auto"/>
        <w:jc w:val="center"/>
        <w:rPr>
          <w:rFonts w:ascii="Times New Roman" w:hAnsi="Times New Roman"/>
          <w:b/>
          <w:bCs/>
          <w:sz w:val="28"/>
          <w:szCs w:val="28"/>
          <w:lang w:val="kk-KZ" w:eastAsia="ru-RU"/>
        </w:rPr>
      </w:pPr>
      <w:r w:rsidRPr="004F4D46">
        <w:rPr>
          <w:rFonts w:ascii="Times New Roman" w:hAnsi="Times New Roman"/>
          <w:b/>
          <w:color w:val="000000"/>
          <w:sz w:val="28"/>
          <w:szCs w:val="28"/>
          <w:lang w:val="kk-KZ"/>
        </w:rPr>
        <w:t xml:space="preserve">2023 жылғы 5 маусымда өткен </w:t>
      </w:r>
      <w:r>
        <w:rPr>
          <w:rFonts w:ascii="Times New Roman" w:hAnsi="Times New Roman"/>
          <w:b/>
          <w:color w:val="000000"/>
          <w:sz w:val="28"/>
          <w:szCs w:val="28"/>
          <w:lang w:val="kk-KZ"/>
        </w:rPr>
        <w:t>«</w:t>
      </w:r>
      <w:r w:rsidRPr="004F4D46">
        <w:rPr>
          <w:rFonts w:ascii="Times New Roman" w:hAnsi="Times New Roman"/>
          <w:b/>
          <w:color w:val="000000"/>
          <w:sz w:val="28"/>
          <w:szCs w:val="28"/>
          <w:lang w:val="kk-KZ"/>
        </w:rPr>
        <w:t>Қазақстан Рес</w:t>
      </w:r>
      <w:r w:rsidR="00450E51">
        <w:rPr>
          <w:rFonts w:ascii="Times New Roman" w:hAnsi="Times New Roman"/>
          <w:b/>
          <w:color w:val="000000"/>
          <w:sz w:val="28"/>
          <w:szCs w:val="28"/>
          <w:lang w:val="kk-KZ"/>
        </w:rPr>
        <w:t xml:space="preserve">публикасының </w:t>
      </w:r>
      <w:r w:rsidR="00450E51">
        <w:rPr>
          <w:rFonts w:ascii="Times New Roman" w:hAnsi="Times New Roman"/>
          <w:b/>
          <w:color w:val="000000"/>
          <w:sz w:val="28"/>
          <w:szCs w:val="28"/>
          <w:lang w:val="kk-KZ"/>
        </w:rPr>
        <w:br/>
        <w:t>елді мекендерге арналған</w:t>
      </w:r>
      <w:r w:rsidRPr="004F4D46">
        <w:rPr>
          <w:rFonts w:ascii="Times New Roman" w:hAnsi="Times New Roman"/>
          <w:b/>
          <w:color w:val="000000"/>
          <w:sz w:val="28"/>
          <w:szCs w:val="28"/>
          <w:lang w:val="kk-KZ"/>
        </w:rPr>
        <w:t xml:space="preserve"> өңірлік стандарттар жүйесі туралы</w:t>
      </w:r>
      <w:r>
        <w:rPr>
          <w:rFonts w:ascii="Times New Roman" w:hAnsi="Times New Roman"/>
          <w:b/>
          <w:color w:val="000000"/>
          <w:sz w:val="28"/>
          <w:szCs w:val="28"/>
          <w:lang w:val="kk-KZ"/>
        </w:rPr>
        <w:t>»</w:t>
      </w:r>
      <w:r w:rsidRPr="004F4D46">
        <w:rPr>
          <w:rFonts w:ascii="Times New Roman" w:hAnsi="Times New Roman"/>
          <w:b/>
          <w:color w:val="000000"/>
          <w:sz w:val="28"/>
          <w:szCs w:val="28"/>
          <w:lang w:val="kk-KZ"/>
        </w:rPr>
        <w:t xml:space="preserve"> тақырыбындағы Үкімет сағат</w:t>
      </w:r>
      <w:r>
        <w:rPr>
          <w:rFonts w:ascii="Times New Roman" w:hAnsi="Times New Roman"/>
          <w:b/>
          <w:color w:val="000000"/>
          <w:sz w:val="28"/>
          <w:szCs w:val="28"/>
          <w:lang w:val="kk-KZ"/>
        </w:rPr>
        <w:t>ын</w:t>
      </w:r>
      <w:r w:rsidRPr="004F4D46">
        <w:rPr>
          <w:rFonts w:ascii="Times New Roman" w:hAnsi="Times New Roman"/>
          <w:b/>
          <w:color w:val="000000"/>
          <w:sz w:val="28"/>
          <w:szCs w:val="28"/>
          <w:lang w:val="kk-KZ"/>
        </w:rPr>
        <w:t xml:space="preserve">ың </w:t>
      </w:r>
      <w:r>
        <w:rPr>
          <w:rFonts w:ascii="Times New Roman" w:hAnsi="Times New Roman"/>
          <w:b/>
          <w:bCs/>
          <w:sz w:val="28"/>
          <w:szCs w:val="28"/>
          <w:lang w:val="kk-KZ" w:eastAsia="ru-RU"/>
        </w:rPr>
        <w:t xml:space="preserve">нәтижелері бойынша </w:t>
      </w:r>
    </w:p>
    <w:p w:rsidR="00300C67" w:rsidRDefault="0099697A" w:rsidP="0099697A">
      <w:pPr>
        <w:widowControl w:val="0"/>
        <w:tabs>
          <w:tab w:val="left" w:pos="1134"/>
        </w:tabs>
        <w:spacing w:after="0" w:line="240" w:lineRule="auto"/>
        <w:jc w:val="center"/>
        <w:rPr>
          <w:rFonts w:ascii="Times New Roman" w:hAnsi="Times New Roman"/>
          <w:b/>
          <w:bCs/>
          <w:sz w:val="28"/>
          <w:szCs w:val="28"/>
          <w:lang w:val="kk-KZ" w:eastAsia="ru-RU"/>
        </w:rPr>
      </w:pPr>
      <w:r>
        <w:rPr>
          <w:rFonts w:ascii="Times New Roman" w:hAnsi="Times New Roman"/>
          <w:b/>
          <w:bCs/>
          <w:sz w:val="28"/>
          <w:szCs w:val="28"/>
          <w:lang w:val="kk-KZ" w:eastAsia="ru-RU"/>
        </w:rPr>
        <w:t>ҰСЫНЫСТАР</w:t>
      </w:r>
    </w:p>
    <w:p w:rsidR="004F4D46" w:rsidRDefault="004F4D46" w:rsidP="00300C67">
      <w:pPr>
        <w:spacing w:after="0" w:line="240" w:lineRule="auto"/>
        <w:jc w:val="center"/>
        <w:rPr>
          <w:rFonts w:ascii="Times New Roman" w:hAnsi="Times New Roman"/>
          <w:b/>
          <w:color w:val="000000"/>
          <w:sz w:val="28"/>
          <w:szCs w:val="28"/>
          <w:lang w:val="kk-KZ"/>
        </w:rPr>
      </w:pPr>
    </w:p>
    <w:p w:rsidR="00970D0D" w:rsidRPr="00300C67" w:rsidRDefault="00970D0D" w:rsidP="0027293F">
      <w:pPr>
        <w:tabs>
          <w:tab w:val="left" w:pos="0"/>
        </w:tabs>
        <w:spacing w:after="0" w:line="240" w:lineRule="auto"/>
        <w:jc w:val="both"/>
        <w:rPr>
          <w:rFonts w:ascii="Times New Roman" w:hAnsi="Times New Roman"/>
          <w:sz w:val="28"/>
          <w:szCs w:val="28"/>
          <w:lang w:val="kk-KZ"/>
        </w:rPr>
      </w:pPr>
    </w:p>
    <w:p w:rsidR="00300C67" w:rsidRPr="000E2356" w:rsidRDefault="006D022C" w:rsidP="00300C67">
      <w:pPr>
        <w:widowControl w:val="0"/>
        <w:tabs>
          <w:tab w:val="left" w:pos="1134"/>
        </w:tabs>
        <w:spacing w:after="0" w:line="240" w:lineRule="auto"/>
        <w:ind w:firstLine="567"/>
        <w:jc w:val="both"/>
        <w:rPr>
          <w:rFonts w:ascii="Times New Roman" w:hAnsi="Times New Roman"/>
          <w:b/>
          <w:bCs/>
          <w:sz w:val="28"/>
          <w:szCs w:val="28"/>
          <w:lang w:val="kk-KZ" w:eastAsia="ru-RU"/>
        </w:rPr>
      </w:pPr>
      <w:r w:rsidRPr="00300C67">
        <w:rPr>
          <w:rFonts w:ascii="Times New Roman" w:hAnsi="Times New Roman"/>
          <w:sz w:val="28"/>
          <w:szCs w:val="28"/>
          <w:lang w:val="kk-KZ"/>
        </w:rPr>
        <w:t xml:space="preserve">Қазақстан </w:t>
      </w:r>
      <w:r>
        <w:rPr>
          <w:rFonts w:ascii="Times New Roman" w:hAnsi="Times New Roman"/>
          <w:sz w:val="28"/>
          <w:szCs w:val="28"/>
          <w:lang w:val="kk-KZ"/>
        </w:rPr>
        <w:t>Р</w:t>
      </w:r>
      <w:r w:rsidRPr="00300C67">
        <w:rPr>
          <w:rFonts w:ascii="Times New Roman" w:hAnsi="Times New Roman"/>
          <w:sz w:val="28"/>
          <w:szCs w:val="28"/>
          <w:lang w:val="kk-KZ"/>
        </w:rPr>
        <w:t xml:space="preserve">еспубликасы Ұлттық экономика министрінің баяндамасын </w:t>
      </w:r>
      <w:r w:rsidR="00300C67">
        <w:rPr>
          <w:rFonts w:ascii="Times New Roman" w:hAnsi="Times New Roman"/>
          <w:bCs/>
          <w:sz w:val="28"/>
          <w:szCs w:val="28"/>
          <w:lang w:val="kk-KZ" w:eastAsia="ru-RU"/>
        </w:rPr>
        <w:t xml:space="preserve">тыңдап шығып, </w:t>
      </w:r>
      <w:r w:rsidR="00300C67" w:rsidRPr="000E2356">
        <w:rPr>
          <w:rFonts w:ascii="Times New Roman" w:hAnsi="Times New Roman"/>
          <w:bCs/>
          <w:sz w:val="28"/>
          <w:szCs w:val="28"/>
          <w:lang w:val="kk-KZ" w:eastAsia="ru-RU"/>
        </w:rPr>
        <w:t xml:space="preserve">Қазақстан Республикасы Парламентінің Мәжілісі </w:t>
      </w:r>
      <w:r w:rsidR="00300C67" w:rsidRPr="000E2356">
        <w:rPr>
          <w:rFonts w:ascii="Times New Roman" w:hAnsi="Times New Roman"/>
          <w:b/>
          <w:bCs/>
          <w:sz w:val="28"/>
          <w:szCs w:val="28"/>
          <w:lang w:val="kk-KZ" w:eastAsia="ru-RU"/>
        </w:rPr>
        <w:t>ҰСЫНАДЫ:</w:t>
      </w:r>
    </w:p>
    <w:p w:rsidR="00BE2F11" w:rsidRPr="00300C67" w:rsidRDefault="00BE2F11" w:rsidP="008866D7">
      <w:pPr>
        <w:spacing w:after="0" w:line="240" w:lineRule="auto"/>
        <w:ind w:firstLine="708"/>
        <w:jc w:val="both"/>
        <w:rPr>
          <w:rFonts w:ascii="Times New Roman" w:hAnsi="Times New Roman"/>
          <w:b/>
          <w:sz w:val="28"/>
          <w:szCs w:val="28"/>
          <w:lang w:val="kk-KZ"/>
        </w:rPr>
      </w:pPr>
    </w:p>
    <w:p w:rsidR="00B65812" w:rsidRPr="002B66D2" w:rsidRDefault="00B65812" w:rsidP="00B65812">
      <w:pPr>
        <w:tabs>
          <w:tab w:val="left" w:pos="1134"/>
        </w:tabs>
        <w:spacing w:after="0" w:line="240" w:lineRule="auto"/>
        <w:ind w:left="709"/>
        <w:jc w:val="both"/>
        <w:rPr>
          <w:rFonts w:ascii="Times New Roman" w:eastAsia="Times New Roman" w:hAnsi="Times New Roman"/>
          <w:b/>
          <w:sz w:val="28"/>
          <w:szCs w:val="28"/>
          <w:lang w:val="kk-KZ" w:eastAsia="ru-RU"/>
        </w:rPr>
      </w:pPr>
      <w:r w:rsidRPr="002B66D2">
        <w:rPr>
          <w:rFonts w:ascii="Times New Roman" w:eastAsia="Times New Roman" w:hAnsi="Times New Roman"/>
          <w:b/>
          <w:sz w:val="28"/>
          <w:szCs w:val="28"/>
          <w:lang w:val="kk-KZ" w:eastAsia="ru-RU"/>
        </w:rPr>
        <w:t>1.</w:t>
      </w:r>
      <w:r w:rsidRPr="002B66D2">
        <w:rPr>
          <w:rFonts w:ascii="Times New Roman" w:eastAsia="Times New Roman" w:hAnsi="Times New Roman"/>
          <w:b/>
          <w:sz w:val="28"/>
          <w:szCs w:val="28"/>
          <w:lang w:val="kk-KZ" w:eastAsia="ru-RU"/>
        </w:rPr>
        <w:tab/>
        <w:t>Қазақстан Республикасының Үкіметі:</w:t>
      </w:r>
    </w:p>
    <w:p w:rsidR="00B65812" w:rsidRPr="002B66D2" w:rsidRDefault="00B65812" w:rsidP="00B65812">
      <w:pPr>
        <w:tabs>
          <w:tab w:val="left" w:pos="1134"/>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          </w:t>
      </w:r>
      <w:r w:rsidRPr="002B66D2">
        <w:rPr>
          <w:rFonts w:ascii="Times New Roman" w:eastAsia="Times New Roman" w:hAnsi="Times New Roman"/>
          <w:sz w:val="28"/>
          <w:szCs w:val="28"/>
          <w:lang w:val="kk-KZ" w:eastAsia="ru-RU"/>
        </w:rPr>
        <w:t>1) өңірлерді дамыту саласында бағдарламалық құжаттардың, сондай-ақ салалық бағдарламалық құжаттардың тиімді, уақтылы және сапалы орындалуын қамтамасыз ет</w:t>
      </w:r>
      <w:r w:rsidR="006D022C">
        <w:rPr>
          <w:rFonts w:ascii="Times New Roman" w:eastAsia="Times New Roman" w:hAnsi="Times New Roman"/>
          <w:sz w:val="28"/>
          <w:szCs w:val="28"/>
          <w:lang w:val="kk-KZ" w:eastAsia="ru-RU"/>
        </w:rPr>
        <w:t>сін</w:t>
      </w:r>
      <w:r w:rsidRPr="002B66D2">
        <w:rPr>
          <w:rFonts w:ascii="Times New Roman" w:eastAsia="Times New Roman" w:hAnsi="Times New Roman"/>
          <w:sz w:val="28"/>
          <w:szCs w:val="28"/>
          <w:lang w:val="kk-KZ" w:eastAsia="ru-RU"/>
        </w:rPr>
        <w:t>;</w:t>
      </w:r>
    </w:p>
    <w:p w:rsidR="00B65812" w:rsidRPr="002B66D2" w:rsidRDefault="00B65812" w:rsidP="00B65812">
      <w:pPr>
        <w:tabs>
          <w:tab w:val="left" w:pos="1134"/>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2B66D2">
        <w:rPr>
          <w:rFonts w:ascii="Times New Roman" w:eastAsia="Times New Roman" w:hAnsi="Times New Roman"/>
          <w:sz w:val="28"/>
          <w:szCs w:val="28"/>
          <w:lang w:val="kk-KZ" w:eastAsia="ru-RU"/>
        </w:rPr>
        <w:t xml:space="preserve">2) салалық ұлттық жобаларда көзделген объектілерді </w:t>
      </w:r>
      <w:r w:rsidR="006D022C">
        <w:rPr>
          <w:rFonts w:ascii="Times New Roman" w:eastAsia="Times New Roman" w:hAnsi="Times New Roman"/>
          <w:sz w:val="28"/>
          <w:szCs w:val="28"/>
          <w:lang w:val="kk-KZ" w:eastAsia="ru-RU"/>
        </w:rPr>
        <w:t>өткізуге</w:t>
      </w:r>
      <w:r w:rsidRPr="002B66D2">
        <w:rPr>
          <w:rFonts w:ascii="Times New Roman" w:eastAsia="Times New Roman" w:hAnsi="Times New Roman"/>
          <w:sz w:val="28"/>
          <w:szCs w:val="28"/>
          <w:lang w:val="kk-KZ" w:eastAsia="ru-RU"/>
        </w:rPr>
        <w:t xml:space="preserve"> бөлінген бюджет қаражатының тиімді </w:t>
      </w:r>
      <w:r w:rsidR="006D022C">
        <w:rPr>
          <w:rFonts w:ascii="Times New Roman" w:eastAsia="Times New Roman" w:hAnsi="Times New Roman"/>
          <w:sz w:val="28"/>
          <w:szCs w:val="28"/>
          <w:lang w:val="kk-KZ" w:eastAsia="ru-RU"/>
        </w:rPr>
        <w:t>әрі</w:t>
      </w:r>
      <w:r w:rsidRPr="002B66D2">
        <w:rPr>
          <w:rFonts w:ascii="Times New Roman" w:eastAsia="Times New Roman" w:hAnsi="Times New Roman"/>
          <w:sz w:val="28"/>
          <w:szCs w:val="28"/>
          <w:lang w:val="kk-KZ" w:eastAsia="ru-RU"/>
        </w:rPr>
        <w:t xml:space="preserve"> ұтымды пайдаланылуына бақылауды күшейт</w:t>
      </w:r>
      <w:r w:rsidR="006D022C">
        <w:rPr>
          <w:rFonts w:ascii="Times New Roman" w:eastAsia="Times New Roman" w:hAnsi="Times New Roman"/>
          <w:sz w:val="28"/>
          <w:szCs w:val="28"/>
          <w:lang w:val="kk-KZ" w:eastAsia="ru-RU"/>
        </w:rPr>
        <w:t>сін</w:t>
      </w:r>
      <w:r w:rsidRPr="002B66D2">
        <w:rPr>
          <w:rFonts w:ascii="Times New Roman" w:eastAsia="Times New Roman" w:hAnsi="Times New Roman"/>
          <w:sz w:val="28"/>
          <w:szCs w:val="28"/>
          <w:lang w:val="kk-KZ" w:eastAsia="ru-RU"/>
        </w:rPr>
        <w:t>;</w:t>
      </w:r>
    </w:p>
    <w:p w:rsidR="00864F64" w:rsidRDefault="00B65812" w:rsidP="00864F64">
      <w:pPr>
        <w:tabs>
          <w:tab w:val="left" w:pos="1134"/>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2B66D2">
        <w:rPr>
          <w:rFonts w:ascii="Times New Roman" w:eastAsia="Times New Roman" w:hAnsi="Times New Roman"/>
          <w:sz w:val="28"/>
          <w:szCs w:val="28"/>
          <w:lang w:val="kk-KZ" w:eastAsia="ru-RU"/>
        </w:rPr>
        <w:t xml:space="preserve">3) </w:t>
      </w:r>
      <w:r w:rsidR="002B66D2" w:rsidRPr="002B66D2">
        <w:rPr>
          <w:rFonts w:ascii="Times New Roman" w:eastAsia="Times New Roman" w:hAnsi="Times New Roman"/>
          <w:sz w:val="28"/>
          <w:szCs w:val="28"/>
          <w:lang w:val="kk-KZ" w:eastAsia="ru-RU"/>
        </w:rPr>
        <w:t>Қазақстан Республикасы Стратегиялық жоспарла</w:t>
      </w:r>
      <w:r w:rsidR="002B66D2">
        <w:rPr>
          <w:rFonts w:ascii="Times New Roman" w:eastAsia="Times New Roman" w:hAnsi="Times New Roman"/>
          <w:sz w:val="28"/>
          <w:szCs w:val="28"/>
          <w:lang w:val="kk-KZ" w:eastAsia="ru-RU"/>
        </w:rPr>
        <w:t>у және реформалар агенттігінің Ұ</w:t>
      </w:r>
      <w:r w:rsidR="002B66D2" w:rsidRPr="002B66D2">
        <w:rPr>
          <w:rFonts w:ascii="Times New Roman" w:eastAsia="Times New Roman" w:hAnsi="Times New Roman"/>
          <w:sz w:val="28"/>
          <w:szCs w:val="28"/>
          <w:lang w:val="kk-KZ" w:eastAsia="ru-RU"/>
        </w:rPr>
        <w:t xml:space="preserve">лттық статистика бюросы деңгейінде </w:t>
      </w:r>
      <w:r w:rsidR="002B66D2">
        <w:rPr>
          <w:rFonts w:ascii="Times New Roman" w:eastAsia="Times New Roman" w:hAnsi="Times New Roman"/>
          <w:sz w:val="28"/>
          <w:szCs w:val="28"/>
          <w:lang w:val="kk-KZ" w:eastAsia="ru-RU"/>
        </w:rPr>
        <w:t>Ө</w:t>
      </w:r>
      <w:r w:rsidR="002B66D2" w:rsidRPr="002B66D2">
        <w:rPr>
          <w:rFonts w:ascii="Times New Roman" w:eastAsia="Times New Roman" w:hAnsi="Times New Roman"/>
          <w:sz w:val="28"/>
          <w:szCs w:val="28"/>
          <w:lang w:val="kk-KZ" w:eastAsia="ru-RU"/>
        </w:rPr>
        <w:t xml:space="preserve">ңірлік стандарттар жүйесінің объектілері, </w:t>
      </w:r>
      <w:r w:rsidR="002B66D2">
        <w:rPr>
          <w:rFonts w:ascii="Times New Roman" w:eastAsia="Times New Roman" w:hAnsi="Times New Roman"/>
          <w:sz w:val="28"/>
          <w:szCs w:val="28"/>
          <w:lang w:val="kk-KZ" w:eastAsia="ru-RU"/>
        </w:rPr>
        <w:t>көрсететін</w:t>
      </w:r>
      <w:r w:rsidR="002B66D2" w:rsidRPr="002B66D2">
        <w:rPr>
          <w:rFonts w:ascii="Times New Roman" w:eastAsia="Times New Roman" w:hAnsi="Times New Roman"/>
          <w:sz w:val="28"/>
          <w:szCs w:val="28"/>
          <w:lang w:val="kk-KZ" w:eastAsia="ru-RU"/>
        </w:rPr>
        <w:t xml:space="preserve"> қызметтері және көрсеткіштері бойынша </w:t>
      </w:r>
      <w:r w:rsidR="00232240" w:rsidRPr="002B66D2">
        <w:rPr>
          <w:rFonts w:ascii="Times New Roman" w:eastAsia="Times New Roman" w:hAnsi="Times New Roman"/>
          <w:sz w:val="28"/>
          <w:szCs w:val="28"/>
          <w:lang w:val="kk-KZ" w:eastAsia="ru-RU"/>
        </w:rPr>
        <w:t>ба</w:t>
      </w:r>
      <w:r w:rsidR="00232240">
        <w:rPr>
          <w:rFonts w:ascii="Times New Roman" w:eastAsia="Times New Roman" w:hAnsi="Times New Roman"/>
          <w:sz w:val="28"/>
          <w:szCs w:val="28"/>
          <w:lang w:val="kk-KZ" w:eastAsia="ru-RU"/>
        </w:rPr>
        <w:t xml:space="preserve">рлық елді мекендер бөлінісінде </w:t>
      </w:r>
      <w:r w:rsidR="002B66D2" w:rsidRPr="002B66D2">
        <w:rPr>
          <w:rFonts w:ascii="Times New Roman" w:eastAsia="Times New Roman" w:hAnsi="Times New Roman"/>
          <w:sz w:val="28"/>
          <w:szCs w:val="28"/>
          <w:lang w:val="kk-KZ" w:eastAsia="ru-RU"/>
        </w:rPr>
        <w:t xml:space="preserve">сапалы деректер жинауды және өңдеуді </w:t>
      </w:r>
      <w:r w:rsidR="00956AD5" w:rsidRPr="002B66D2">
        <w:rPr>
          <w:rFonts w:ascii="Times New Roman" w:eastAsia="Times New Roman" w:hAnsi="Times New Roman"/>
          <w:sz w:val="28"/>
          <w:szCs w:val="28"/>
          <w:lang w:val="kk-KZ" w:eastAsia="ru-RU"/>
        </w:rPr>
        <w:t>қамтамасыз ет</w:t>
      </w:r>
      <w:r w:rsidR="00956AD5">
        <w:rPr>
          <w:rFonts w:ascii="Times New Roman" w:eastAsia="Times New Roman" w:hAnsi="Times New Roman"/>
          <w:sz w:val="28"/>
          <w:szCs w:val="28"/>
          <w:lang w:val="kk-KZ" w:eastAsia="ru-RU"/>
        </w:rPr>
        <w:t>сін және аталған</w:t>
      </w:r>
      <w:r w:rsidR="00956AD5" w:rsidRPr="002B66D2">
        <w:rPr>
          <w:rFonts w:ascii="Times New Roman" w:eastAsia="Times New Roman" w:hAnsi="Times New Roman"/>
          <w:sz w:val="28"/>
          <w:szCs w:val="28"/>
          <w:lang w:val="kk-KZ" w:eastAsia="ru-RU"/>
        </w:rPr>
        <w:t xml:space="preserve"> жүйені автоматтандыр</w:t>
      </w:r>
      <w:r w:rsidR="00956AD5">
        <w:rPr>
          <w:rFonts w:ascii="Times New Roman" w:eastAsia="Times New Roman" w:hAnsi="Times New Roman"/>
          <w:sz w:val="28"/>
          <w:szCs w:val="28"/>
          <w:lang w:val="kk-KZ" w:eastAsia="ru-RU"/>
        </w:rPr>
        <w:t>сын</w:t>
      </w:r>
      <w:r w:rsidR="00864F64">
        <w:rPr>
          <w:rFonts w:ascii="Times New Roman" w:eastAsia="Times New Roman" w:hAnsi="Times New Roman"/>
          <w:sz w:val="28"/>
          <w:szCs w:val="28"/>
          <w:lang w:val="kk-KZ" w:eastAsia="ru-RU"/>
        </w:rPr>
        <w:t>;</w:t>
      </w:r>
    </w:p>
    <w:p w:rsidR="00864F64" w:rsidRDefault="00864F64" w:rsidP="00864F64">
      <w:pPr>
        <w:tabs>
          <w:tab w:val="left" w:pos="1134"/>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864F64">
        <w:rPr>
          <w:rFonts w:ascii="Times New Roman" w:eastAsia="Times New Roman" w:hAnsi="Times New Roman"/>
          <w:sz w:val="28"/>
          <w:szCs w:val="28"/>
          <w:lang w:val="kk-KZ" w:eastAsia="ru-RU"/>
        </w:rPr>
        <w:t xml:space="preserve">4) Қазақстан Республикасы Үкіметінің 2019 жылғы 28 мамырдағы </w:t>
      </w:r>
      <w:r w:rsidR="00377E33">
        <w:rPr>
          <w:rFonts w:ascii="Times New Roman" w:eastAsia="Times New Roman" w:hAnsi="Times New Roman"/>
          <w:sz w:val="28"/>
          <w:szCs w:val="28"/>
          <w:lang w:val="kk-KZ" w:eastAsia="ru-RU"/>
        </w:rPr>
        <w:br/>
      </w:r>
      <w:r w:rsidRPr="00864F64">
        <w:rPr>
          <w:rFonts w:ascii="Times New Roman" w:eastAsia="Times New Roman" w:hAnsi="Times New Roman"/>
          <w:sz w:val="28"/>
          <w:szCs w:val="28"/>
          <w:lang w:val="kk-KZ" w:eastAsia="ru-RU"/>
        </w:rPr>
        <w:t>№ 326</w:t>
      </w:r>
      <w:r>
        <w:rPr>
          <w:rFonts w:ascii="Times New Roman" w:eastAsia="Times New Roman" w:hAnsi="Times New Roman"/>
          <w:sz w:val="28"/>
          <w:szCs w:val="28"/>
          <w:lang w:val="kk-KZ" w:eastAsia="ru-RU"/>
        </w:rPr>
        <w:t xml:space="preserve"> </w:t>
      </w:r>
      <w:r w:rsidRPr="00864F64">
        <w:rPr>
          <w:rFonts w:ascii="Times New Roman" w:eastAsia="Times New Roman" w:hAnsi="Times New Roman"/>
          <w:sz w:val="28"/>
          <w:szCs w:val="28"/>
          <w:lang w:val="kk-KZ" w:eastAsia="ru-RU"/>
        </w:rPr>
        <w:t>қаулысымен бекітілген Қазақстан Республикасында мүгедектігі бар адамдардың құқықтарын қамтамасыз ету және тұрмыс сапасын жақсарту жөніндегі 2025 жылға дейінг</w:t>
      </w:r>
      <w:r>
        <w:rPr>
          <w:rFonts w:ascii="Times New Roman" w:eastAsia="Times New Roman" w:hAnsi="Times New Roman"/>
          <w:sz w:val="28"/>
          <w:szCs w:val="28"/>
          <w:lang w:val="kk-KZ" w:eastAsia="ru-RU"/>
        </w:rPr>
        <w:t xml:space="preserve">і ұлттық </w:t>
      </w:r>
      <w:r w:rsidRPr="00864F64">
        <w:rPr>
          <w:rFonts w:ascii="Times New Roman" w:eastAsia="Times New Roman" w:hAnsi="Times New Roman"/>
          <w:sz w:val="28"/>
          <w:szCs w:val="28"/>
          <w:lang w:val="kk-KZ" w:eastAsia="ru-RU"/>
        </w:rPr>
        <w:t xml:space="preserve">жоспардың ережелерін орындау үшін </w:t>
      </w:r>
      <w:r>
        <w:rPr>
          <w:rFonts w:ascii="Times New Roman" w:eastAsia="Times New Roman" w:hAnsi="Times New Roman"/>
          <w:sz w:val="28"/>
          <w:szCs w:val="28"/>
          <w:lang w:val="kk-KZ" w:eastAsia="ru-RU"/>
        </w:rPr>
        <w:t>жедел шаралар қабылдасын</w:t>
      </w:r>
      <w:r w:rsidRPr="00864F64">
        <w:rPr>
          <w:rFonts w:ascii="Times New Roman" w:eastAsia="Times New Roman" w:hAnsi="Times New Roman"/>
          <w:sz w:val="28"/>
          <w:szCs w:val="28"/>
          <w:lang w:val="kk-KZ" w:eastAsia="ru-RU"/>
        </w:rPr>
        <w:t>, атап айтқанда:</w:t>
      </w:r>
    </w:p>
    <w:p w:rsidR="00864F64" w:rsidRPr="00864F64" w:rsidRDefault="00864F64" w:rsidP="00864F64">
      <w:pPr>
        <w:tabs>
          <w:tab w:val="left" w:pos="1134"/>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864F64">
        <w:rPr>
          <w:rFonts w:ascii="Times New Roman" w:eastAsia="Times New Roman" w:hAnsi="Times New Roman"/>
          <w:sz w:val="28"/>
          <w:szCs w:val="28"/>
          <w:lang w:val="kk-KZ" w:eastAsia="ru-RU"/>
        </w:rPr>
        <w:t>- мүгедектігі бар адамдардың қоғамдық бірлестіктерінің міндетті қатысуымен халық үшін қалалық, әлеуметтік, көлік</w:t>
      </w:r>
      <w:r w:rsidR="00377E33">
        <w:rPr>
          <w:rFonts w:ascii="Times New Roman" w:eastAsia="Times New Roman" w:hAnsi="Times New Roman"/>
          <w:sz w:val="28"/>
          <w:szCs w:val="28"/>
          <w:lang w:val="kk-KZ" w:eastAsia="ru-RU"/>
        </w:rPr>
        <w:t>тік</w:t>
      </w:r>
      <w:r w:rsidRPr="00864F64">
        <w:rPr>
          <w:rFonts w:ascii="Times New Roman" w:eastAsia="Times New Roman" w:hAnsi="Times New Roman"/>
          <w:sz w:val="28"/>
          <w:szCs w:val="28"/>
          <w:lang w:val="kk-KZ" w:eastAsia="ru-RU"/>
        </w:rPr>
        <w:t xml:space="preserve"> инфрақұрылым объектілері мен </w:t>
      </w:r>
      <w:r w:rsidR="00DD5B39">
        <w:rPr>
          <w:rFonts w:ascii="Times New Roman" w:eastAsia="Times New Roman" w:hAnsi="Times New Roman"/>
          <w:sz w:val="28"/>
          <w:szCs w:val="28"/>
          <w:lang w:val="kk-KZ" w:eastAsia="ru-RU"/>
        </w:rPr>
        <w:t xml:space="preserve">олар көрсететін </w:t>
      </w:r>
      <w:r w:rsidRPr="00864F64">
        <w:rPr>
          <w:rFonts w:ascii="Times New Roman" w:eastAsia="Times New Roman" w:hAnsi="Times New Roman"/>
          <w:sz w:val="28"/>
          <w:szCs w:val="28"/>
          <w:lang w:val="kk-KZ" w:eastAsia="ru-RU"/>
        </w:rPr>
        <w:t>қызметтер</w:t>
      </w:r>
      <w:r w:rsidR="00DD5B39">
        <w:rPr>
          <w:rFonts w:ascii="Times New Roman" w:eastAsia="Times New Roman" w:hAnsi="Times New Roman"/>
          <w:sz w:val="28"/>
          <w:szCs w:val="28"/>
          <w:lang w:val="kk-KZ" w:eastAsia="ru-RU"/>
        </w:rPr>
        <w:t>д</w:t>
      </w:r>
      <w:r w:rsidRPr="00864F64">
        <w:rPr>
          <w:rFonts w:ascii="Times New Roman" w:eastAsia="Times New Roman" w:hAnsi="Times New Roman"/>
          <w:sz w:val="28"/>
          <w:szCs w:val="28"/>
          <w:lang w:val="kk-KZ" w:eastAsia="ru-RU"/>
        </w:rPr>
        <w:t>ің қолжетімділігі мен жайлылығын ре</w:t>
      </w:r>
      <w:r w:rsidR="00DD5B39">
        <w:rPr>
          <w:rFonts w:ascii="Times New Roman" w:eastAsia="Times New Roman" w:hAnsi="Times New Roman"/>
          <w:sz w:val="28"/>
          <w:szCs w:val="28"/>
          <w:lang w:val="kk-KZ" w:eastAsia="ru-RU"/>
        </w:rPr>
        <w:t>гламен</w:t>
      </w:r>
      <w:r w:rsidRPr="00864F64">
        <w:rPr>
          <w:rFonts w:ascii="Times New Roman" w:eastAsia="Times New Roman" w:hAnsi="Times New Roman"/>
          <w:sz w:val="28"/>
          <w:szCs w:val="28"/>
          <w:lang w:val="kk-KZ" w:eastAsia="ru-RU"/>
        </w:rPr>
        <w:t>ттейтін ұлттық салааралық стандарттарды, өңірлік стандарттарды әзірлеуг</w:t>
      </w:r>
      <w:r>
        <w:rPr>
          <w:rFonts w:ascii="Times New Roman" w:eastAsia="Times New Roman" w:hAnsi="Times New Roman"/>
          <w:sz w:val="28"/>
          <w:szCs w:val="28"/>
          <w:lang w:val="kk-KZ" w:eastAsia="ru-RU"/>
        </w:rPr>
        <w:t xml:space="preserve">е </w:t>
      </w:r>
      <w:r w:rsidR="003471BB">
        <w:rPr>
          <w:rFonts w:ascii="Times New Roman" w:eastAsia="Times New Roman" w:hAnsi="Times New Roman"/>
          <w:sz w:val="28"/>
          <w:szCs w:val="28"/>
          <w:lang w:val="kk-KZ" w:eastAsia="ru-RU"/>
        </w:rPr>
        <w:t xml:space="preserve">арналған </w:t>
      </w:r>
      <w:r>
        <w:rPr>
          <w:rFonts w:ascii="Times New Roman" w:eastAsia="Times New Roman" w:hAnsi="Times New Roman"/>
          <w:sz w:val="28"/>
          <w:szCs w:val="28"/>
          <w:lang w:val="kk-KZ" w:eastAsia="ru-RU"/>
        </w:rPr>
        <w:t>техникалық тапсырмалар</w:t>
      </w:r>
      <w:r w:rsidR="003471BB">
        <w:rPr>
          <w:rFonts w:ascii="Times New Roman" w:eastAsia="Times New Roman" w:hAnsi="Times New Roman"/>
          <w:sz w:val="28"/>
          <w:szCs w:val="28"/>
          <w:lang w:val="kk-KZ" w:eastAsia="ru-RU"/>
        </w:rPr>
        <w:t>ды</w:t>
      </w:r>
      <w:r>
        <w:rPr>
          <w:rFonts w:ascii="Times New Roman" w:eastAsia="Times New Roman" w:hAnsi="Times New Roman"/>
          <w:sz w:val="28"/>
          <w:szCs w:val="28"/>
          <w:lang w:val="kk-KZ" w:eastAsia="ru-RU"/>
        </w:rPr>
        <w:t xml:space="preserve"> әзірлесін</w:t>
      </w:r>
      <w:r w:rsidRPr="00864F64">
        <w:rPr>
          <w:rFonts w:ascii="Times New Roman" w:eastAsia="Times New Roman" w:hAnsi="Times New Roman"/>
          <w:sz w:val="28"/>
          <w:szCs w:val="28"/>
          <w:lang w:val="kk-KZ" w:eastAsia="ru-RU"/>
        </w:rPr>
        <w:t xml:space="preserve">; </w:t>
      </w:r>
    </w:p>
    <w:p w:rsidR="00864F64" w:rsidRPr="00864F64" w:rsidRDefault="00864F64" w:rsidP="00864F64">
      <w:pPr>
        <w:tabs>
          <w:tab w:val="left" w:pos="1134"/>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864F64">
        <w:rPr>
          <w:rFonts w:ascii="Times New Roman" w:eastAsia="Times New Roman" w:hAnsi="Times New Roman"/>
          <w:sz w:val="28"/>
          <w:szCs w:val="28"/>
          <w:lang w:val="kk-KZ" w:eastAsia="ru-RU"/>
        </w:rPr>
        <w:t>- ұлттық өңірлік стандарттар негізінде</w:t>
      </w:r>
      <w:r w:rsidR="00A8248D">
        <w:rPr>
          <w:rFonts w:ascii="Times New Roman" w:eastAsia="Times New Roman" w:hAnsi="Times New Roman"/>
          <w:sz w:val="28"/>
          <w:szCs w:val="28"/>
          <w:lang w:val="kk-KZ" w:eastAsia="ru-RU"/>
        </w:rPr>
        <w:t>гі</w:t>
      </w:r>
      <w:r w:rsidRPr="00864F64">
        <w:rPr>
          <w:rFonts w:ascii="Times New Roman" w:eastAsia="Times New Roman" w:hAnsi="Times New Roman"/>
          <w:sz w:val="28"/>
          <w:szCs w:val="28"/>
          <w:lang w:val="kk-KZ" w:eastAsia="ru-RU"/>
        </w:rPr>
        <w:t xml:space="preserve"> міндеттемелерге сәйкес мүгедек</w:t>
      </w:r>
      <w:r w:rsidR="004351B6">
        <w:rPr>
          <w:rFonts w:ascii="Times New Roman" w:eastAsia="Times New Roman" w:hAnsi="Times New Roman"/>
          <w:sz w:val="28"/>
          <w:szCs w:val="28"/>
          <w:lang w:val="kk-KZ" w:eastAsia="ru-RU"/>
        </w:rPr>
        <w:t>тігі бар</w:t>
      </w:r>
      <w:r w:rsidRPr="00864F64">
        <w:rPr>
          <w:rFonts w:ascii="Times New Roman" w:eastAsia="Times New Roman" w:hAnsi="Times New Roman"/>
          <w:sz w:val="28"/>
          <w:szCs w:val="28"/>
          <w:lang w:val="kk-KZ" w:eastAsia="ru-RU"/>
        </w:rPr>
        <w:t xml:space="preserve"> адамдар үшін қалалық, әлеуметтік, көлік</w:t>
      </w:r>
      <w:r w:rsidR="004351B6">
        <w:rPr>
          <w:rFonts w:ascii="Times New Roman" w:eastAsia="Times New Roman" w:hAnsi="Times New Roman"/>
          <w:sz w:val="28"/>
          <w:szCs w:val="28"/>
          <w:lang w:val="kk-KZ" w:eastAsia="ru-RU"/>
        </w:rPr>
        <w:t>тік</w:t>
      </w:r>
      <w:r w:rsidRPr="00864F64">
        <w:rPr>
          <w:rFonts w:ascii="Times New Roman" w:eastAsia="Times New Roman" w:hAnsi="Times New Roman"/>
          <w:sz w:val="28"/>
          <w:szCs w:val="28"/>
          <w:lang w:val="kk-KZ" w:eastAsia="ru-RU"/>
        </w:rPr>
        <w:t xml:space="preserve"> инфрақұрылым объектілері мен </w:t>
      </w:r>
      <w:r w:rsidR="004351B6" w:rsidRPr="004351B6">
        <w:rPr>
          <w:rFonts w:ascii="Times New Roman" w:eastAsia="Times New Roman" w:hAnsi="Times New Roman"/>
          <w:sz w:val="28"/>
          <w:szCs w:val="28"/>
          <w:lang w:val="kk-KZ" w:eastAsia="ru-RU"/>
        </w:rPr>
        <w:t>олар көрсететін қызметтердің</w:t>
      </w:r>
      <w:r w:rsidRPr="00864F64">
        <w:rPr>
          <w:rFonts w:ascii="Times New Roman" w:eastAsia="Times New Roman" w:hAnsi="Times New Roman"/>
          <w:sz w:val="28"/>
          <w:szCs w:val="28"/>
          <w:lang w:val="kk-KZ" w:eastAsia="ru-RU"/>
        </w:rPr>
        <w:t xml:space="preserve"> қолжетімділігін мемлекеттік, өңірлік және жергілікті бақылауды жүзег</w:t>
      </w:r>
      <w:r>
        <w:rPr>
          <w:rFonts w:ascii="Times New Roman" w:eastAsia="Times New Roman" w:hAnsi="Times New Roman"/>
          <w:sz w:val="28"/>
          <w:szCs w:val="28"/>
          <w:lang w:val="kk-KZ" w:eastAsia="ru-RU"/>
        </w:rPr>
        <w:t>е асыру туралы мәселені пысықтасын</w:t>
      </w:r>
      <w:r w:rsidRPr="00864F64">
        <w:rPr>
          <w:rFonts w:ascii="Times New Roman" w:eastAsia="Times New Roman" w:hAnsi="Times New Roman"/>
          <w:sz w:val="28"/>
          <w:szCs w:val="28"/>
          <w:lang w:val="kk-KZ" w:eastAsia="ru-RU"/>
        </w:rPr>
        <w:t>;</w:t>
      </w:r>
    </w:p>
    <w:p w:rsidR="00232240" w:rsidRDefault="00864F64" w:rsidP="00864F64">
      <w:pPr>
        <w:tabs>
          <w:tab w:val="left" w:pos="1134"/>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864F64">
        <w:rPr>
          <w:rFonts w:ascii="Times New Roman" w:eastAsia="Times New Roman" w:hAnsi="Times New Roman"/>
          <w:sz w:val="28"/>
          <w:szCs w:val="28"/>
          <w:lang w:val="kk-KZ" w:eastAsia="ru-RU"/>
        </w:rPr>
        <w:t xml:space="preserve">- </w:t>
      </w:r>
      <w:r w:rsidR="00D16042">
        <w:rPr>
          <w:rFonts w:ascii="Times New Roman" w:eastAsia="Times New Roman" w:hAnsi="Times New Roman"/>
          <w:sz w:val="28"/>
          <w:szCs w:val="28"/>
          <w:lang w:val="kk-KZ" w:eastAsia="ru-RU"/>
        </w:rPr>
        <w:t>«</w:t>
      </w:r>
      <w:r w:rsidR="00A8248D">
        <w:rPr>
          <w:rFonts w:ascii="Times New Roman" w:eastAsia="Times New Roman" w:hAnsi="Times New Roman"/>
          <w:sz w:val="28"/>
          <w:szCs w:val="28"/>
          <w:lang w:val="kk-KZ" w:eastAsia="ru-RU"/>
        </w:rPr>
        <w:t>Ж</w:t>
      </w:r>
      <w:r w:rsidR="00A8248D" w:rsidRPr="00864F64">
        <w:rPr>
          <w:rFonts w:ascii="Times New Roman" w:eastAsia="Times New Roman" w:hAnsi="Times New Roman"/>
          <w:sz w:val="28"/>
          <w:szCs w:val="28"/>
          <w:lang w:val="kk-KZ" w:eastAsia="ru-RU"/>
        </w:rPr>
        <w:t>ергілікті атқарушы органдардың</w:t>
      </w:r>
      <w:r w:rsidR="00A8248D">
        <w:rPr>
          <w:rFonts w:ascii="Times New Roman" w:eastAsia="Times New Roman" w:hAnsi="Times New Roman"/>
          <w:sz w:val="28"/>
          <w:szCs w:val="28"/>
          <w:lang w:val="kk-KZ" w:eastAsia="ru-RU"/>
        </w:rPr>
        <w:t xml:space="preserve"> </w:t>
      </w:r>
      <w:r w:rsidR="00A8248D" w:rsidRPr="00864F64">
        <w:rPr>
          <w:rFonts w:ascii="Times New Roman" w:eastAsia="Times New Roman" w:hAnsi="Times New Roman"/>
          <w:sz w:val="28"/>
          <w:szCs w:val="28"/>
          <w:lang w:val="kk-KZ" w:eastAsia="ru-RU"/>
        </w:rPr>
        <w:t xml:space="preserve">мүгедектігі бар адамдарға </w:t>
      </w:r>
      <w:r w:rsidR="00A8248D">
        <w:rPr>
          <w:rFonts w:ascii="Times New Roman" w:eastAsia="Times New Roman" w:hAnsi="Times New Roman"/>
          <w:sz w:val="28"/>
          <w:szCs w:val="28"/>
          <w:lang w:val="kk-KZ" w:eastAsia="ru-RU"/>
        </w:rPr>
        <w:t>к</w:t>
      </w:r>
      <w:r w:rsidR="00A8248D" w:rsidRPr="00864F64">
        <w:rPr>
          <w:rFonts w:ascii="Times New Roman" w:eastAsia="Times New Roman" w:hAnsi="Times New Roman"/>
          <w:sz w:val="28"/>
          <w:szCs w:val="28"/>
          <w:lang w:val="kk-KZ" w:eastAsia="ru-RU"/>
        </w:rPr>
        <w:t xml:space="preserve">өрсетілетін қызметтердің </w:t>
      </w:r>
      <w:r w:rsidRPr="00864F64">
        <w:rPr>
          <w:rFonts w:ascii="Times New Roman" w:eastAsia="Times New Roman" w:hAnsi="Times New Roman"/>
          <w:sz w:val="28"/>
          <w:szCs w:val="28"/>
          <w:lang w:val="kk-KZ" w:eastAsia="ru-RU"/>
        </w:rPr>
        <w:t>қолжетімді</w:t>
      </w:r>
      <w:r w:rsidR="00A8248D">
        <w:rPr>
          <w:rFonts w:ascii="Times New Roman" w:eastAsia="Times New Roman" w:hAnsi="Times New Roman"/>
          <w:sz w:val="28"/>
          <w:szCs w:val="28"/>
          <w:lang w:val="kk-KZ" w:eastAsia="ru-RU"/>
        </w:rPr>
        <w:t xml:space="preserve"> болуын</w:t>
      </w:r>
      <w:r w:rsidRPr="00864F64">
        <w:rPr>
          <w:rFonts w:ascii="Times New Roman" w:eastAsia="Times New Roman" w:hAnsi="Times New Roman"/>
          <w:sz w:val="28"/>
          <w:szCs w:val="28"/>
          <w:lang w:val="kk-KZ" w:eastAsia="ru-RU"/>
        </w:rPr>
        <w:t xml:space="preserve"> қамтамасыз ету жөніндегі қызметі</w:t>
      </w:r>
      <w:r w:rsidR="00D16042">
        <w:rPr>
          <w:rFonts w:ascii="Times New Roman" w:eastAsia="Times New Roman" w:hAnsi="Times New Roman"/>
          <w:sz w:val="28"/>
          <w:szCs w:val="28"/>
          <w:lang w:val="kk-KZ" w:eastAsia="ru-RU"/>
        </w:rPr>
        <w:t>»</w:t>
      </w:r>
      <w:r w:rsidR="00A8248D">
        <w:rPr>
          <w:rFonts w:ascii="Times New Roman" w:eastAsia="Times New Roman" w:hAnsi="Times New Roman"/>
          <w:sz w:val="28"/>
          <w:szCs w:val="28"/>
          <w:lang w:val="kk-KZ" w:eastAsia="ru-RU"/>
        </w:rPr>
        <w:t xml:space="preserve"> </w:t>
      </w:r>
      <w:r w:rsidRPr="00864F64">
        <w:rPr>
          <w:rFonts w:ascii="Times New Roman" w:eastAsia="Times New Roman" w:hAnsi="Times New Roman"/>
          <w:sz w:val="28"/>
          <w:szCs w:val="28"/>
          <w:lang w:val="kk-KZ" w:eastAsia="ru-RU"/>
        </w:rPr>
        <w:t>ұлтты</w:t>
      </w:r>
      <w:r>
        <w:rPr>
          <w:rFonts w:ascii="Times New Roman" w:eastAsia="Times New Roman" w:hAnsi="Times New Roman"/>
          <w:sz w:val="28"/>
          <w:szCs w:val="28"/>
          <w:lang w:val="kk-KZ" w:eastAsia="ru-RU"/>
        </w:rPr>
        <w:t>қ стандартын әзірле</w:t>
      </w:r>
      <w:r w:rsidR="00A8248D">
        <w:rPr>
          <w:rFonts w:ascii="Times New Roman" w:eastAsia="Times New Roman" w:hAnsi="Times New Roman"/>
          <w:sz w:val="28"/>
          <w:szCs w:val="28"/>
          <w:lang w:val="kk-KZ" w:eastAsia="ru-RU"/>
        </w:rPr>
        <w:t>сін</w:t>
      </w:r>
      <w:r>
        <w:rPr>
          <w:rFonts w:ascii="Times New Roman" w:eastAsia="Times New Roman" w:hAnsi="Times New Roman"/>
          <w:sz w:val="28"/>
          <w:szCs w:val="28"/>
          <w:lang w:val="kk-KZ" w:eastAsia="ru-RU"/>
        </w:rPr>
        <w:t xml:space="preserve"> және бекітсін</w:t>
      </w:r>
      <w:r w:rsidRPr="00864F64">
        <w:rPr>
          <w:rFonts w:ascii="Times New Roman" w:eastAsia="Times New Roman" w:hAnsi="Times New Roman"/>
          <w:sz w:val="28"/>
          <w:szCs w:val="28"/>
          <w:lang w:val="kk-KZ" w:eastAsia="ru-RU"/>
        </w:rPr>
        <w:t>.</w:t>
      </w:r>
    </w:p>
    <w:p w:rsidR="00864F64" w:rsidRDefault="00864F64" w:rsidP="00864F64">
      <w:pPr>
        <w:tabs>
          <w:tab w:val="left" w:pos="1134"/>
        </w:tabs>
        <w:spacing w:after="0" w:line="240" w:lineRule="auto"/>
        <w:jc w:val="both"/>
        <w:rPr>
          <w:rFonts w:ascii="Times New Roman" w:eastAsia="Times New Roman" w:hAnsi="Times New Roman"/>
          <w:sz w:val="28"/>
          <w:szCs w:val="28"/>
          <w:lang w:val="kk-KZ" w:eastAsia="ru-RU"/>
        </w:rPr>
      </w:pPr>
    </w:p>
    <w:p w:rsidR="00F44AC0" w:rsidRDefault="00F44AC0" w:rsidP="00B65812">
      <w:pPr>
        <w:tabs>
          <w:tab w:val="left" w:pos="1134"/>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B65812" w:rsidRPr="00F44AC0">
        <w:rPr>
          <w:rFonts w:ascii="Times New Roman" w:eastAsia="Times New Roman" w:hAnsi="Times New Roman"/>
          <w:b/>
          <w:sz w:val="28"/>
          <w:szCs w:val="28"/>
          <w:lang w:val="kk-KZ" w:eastAsia="ru-RU"/>
        </w:rPr>
        <w:t xml:space="preserve">2. Қазақстан Республикасының Ұлттық экономика министрлігі мүдделі </w:t>
      </w:r>
      <w:r w:rsidR="00232240">
        <w:rPr>
          <w:rFonts w:ascii="Times New Roman" w:eastAsia="Times New Roman" w:hAnsi="Times New Roman"/>
          <w:b/>
          <w:sz w:val="28"/>
          <w:szCs w:val="28"/>
          <w:lang w:val="kk-KZ" w:eastAsia="ru-RU"/>
        </w:rPr>
        <w:t xml:space="preserve">орталық </w:t>
      </w:r>
      <w:r w:rsidR="00B65812" w:rsidRPr="00F44AC0">
        <w:rPr>
          <w:rFonts w:ascii="Times New Roman" w:eastAsia="Times New Roman" w:hAnsi="Times New Roman"/>
          <w:b/>
          <w:sz w:val="28"/>
          <w:szCs w:val="28"/>
          <w:lang w:val="kk-KZ" w:eastAsia="ru-RU"/>
        </w:rPr>
        <w:t>мемлекеттік және жергілікті атқарушы органдармен бірлесіп:</w:t>
      </w:r>
    </w:p>
    <w:p w:rsidR="00F44AC0" w:rsidRPr="00F44AC0" w:rsidRDefault="00F44AC0" w:rsidP="00B65812">
      <w:pPr>
        <w:tabs>
          <w:tab w:val="left" w:pos="1134"/>
        </w:tabs>
        <w:spacing w:after="0" w:line="240" w:lineRule="auto"/>
        <w:jc w:val="both"/>
        <w:rPr>
          <w:rFonts w:ascii="Times New Roman" w:eastAsia="Times New Roman" w:hAnsi="Times New Roman"/>
          <w:sz w:val="28"/>
          <w:szCs w:val="28"/>
          <w:lang w:val="kk-KZ" w:eastAsia="ru-RU"/>
        </w:rPr>
      </w:pPr>
      <w:r w:rsidRPr="00F44AC0">
        <w:rPr>
          <w:rFonts w:ascii="Times New Roman" w:eastAsia="Times New Roman" w:hAnsi="Times New Roman"/>
          <w:sz w:val="28"/>
          <w:szCs w:val="28"/>
          <w:lang w:val="kk-KZ" w:eastAsia="ru-RU"/>
        </w:rPr>
        <w:lastRenderedPageBreak/>
        <w:t xml:space="preserve">          </w:t>
      </w:r>
      <w:r w:rsidR="0066198B">
        <w:rPr>
          <w:rFonts w:ascii="Times New Roman" w:eastAsia="Times New Roman" w:hAnsi="Times New Roman"/>
          <w:sz w:val="28"/>
          <w:szCs w:val="28"/>
          <w:lang w:val="kk-KZ" w:eastAsia="ru-RU"/>
        </w:rPr>
        <w:t>1) Ө</w:t>
      </w:r>
      <w:r w:rsidR="00B65812" w:rsidRPr="00F44AC0">
        <w:rPr>
          <w:rFonts w:ascii="Times New Roman" w:eastAsia="Times New Roman" w:hAnsi="Times New Roman"/>
          <w:sz w:val="28"/>
          <w:szCs w:val="28"/>
          <w:lang w:val="kk-KZ" w:eastAsia="ru-RU"/>
        </w:rPr>
        <w:t>ңірлік стандарттар жүйесінде көзделген объектілер мен көрсетілетін қызметтердің жай-күйінің сапалық көрсеткіштерін бағалайтын қамтамасыз ет</w:t>
      </w:r>
      <w:r w:rsidR="0066198B">
        <w:rPr>
          <w:rFonts w:ascii="Times New Roman" w:eastAsia="Times New Roman" w:hAnsi="Times New Roman"/>
          <w:sz w:val="28"/>
          <w:szCs w:val="28"/>
          <w:lang w:val="kk-KZ" w:eastAsia="ru-RU"/>
        </w:rPr>
        <w:t>іл</w:t>
      </w:r>
      <w:r w:rsidR="00B65812" w:rsidRPr="00F44AC0">
        <w:rPr>
          <w:rFonts w:ascii="Times New Roman" w:eastAsia="Times New Roman" w:hAnsi="Times New Roman"/>
          <w:sz w:val="28"/>
          <w:szCs w:val="28"/>
          <w:lang w:val="kk-KZ" w:eastAsia="ru-RU"/>
        </w:rPr>
        <w:t>уді есептеу әдіст</w:t>
      </w:r>
      <w:r w:rsidRPr="00F44AC0">
        <w:rPr>
          <w:rFonts w:ascii="Times New Roman" w:eastAsia="Times New Roman" w:hAnsi="Times New Roman"/>
          <w:sz w:val="28"/>
          <w:szCs w:val="28"/>
          <w:lang w:val="kk-KZ" w:eastAsia="ru-RU"/>
        </w:rPr>
        <w:t xml:space="preserve">емесін </w:t>
      </w:r>
      <w:r w:rsidR="00DE704B" w:rsidRPr="000E2356">
        <w:rPr>
          <w:rFonts w:ascii="Times New Roman" w:hAnsi="Times New Roman"/>
          <w:sz w:val="28"/>
          <w:szCs w:val="28"/>
          <w:lang w:val="kk-KZ" w:eastAsia="ru-RU"/>
        </w:rPr>
        <w:t xml:space="preserve">әзірлесін және </w:t>
      </w:r>
      <w:r w:rsidRPr="00F44AC0">
        <w:rPr>
          <w:rFonts w:ascii="Times New Roman" w:eastAsia="Times New Roman" w:hAnsi="Times New Roman"/>
          <w:sz w:val="28"/>
          <w:szCs w:val="28"/>
          <w:lang w:val="kk-KZ" w:eastAsia="ru-RU"/>
        </w:rPr>
        <w:t>бекітсін;</w:t>
      </w:r>
    </w:p>
    <w:p w:rsidR="00232240" w:rsidRDefault="00F44AC0" w:rsidP="00232240">
      <w:pPr>
        <w:tabs>
          <w:tab w:val="left" w:pos="1134"/>
        </w:tabs>
        <w:spacing w:after="0" w:line="240" w:lineRule="auto"/>
        <w:jc w:val="both"/>
        <w:rPr>
          <w:rFonts w:ascii="Times New Roman" w:eastAsia="Times New Roman" w:hAnsi="Times New Roman"/>
          <w:sz w:val="28"/>
          <w:szCs w:val="28"/>
          <w:lang w:val="kk-KZ" w:eastAsia="ru-RU"/>
        </w:rPr>
      </w:pPr>
      <w:r w:rsidRPr="00F44AC0">
        <w:rPr>
          <w:rFonts w:ascii="Times New Roman" w:eastAsia="Times New Roman" w:hAnsi="Times New Roman"/>
          <w:sz w:val="28"/>
          <w:szCs w:val="28"/>
          <w:lang w:val="kk-KZ" w:eastAsia="ru-RU"/>
        </w:rPr>
        <w:t xml:space="preserve">          </w:t>
      </w:r>
      <w:r w:rsidR="0066198B">
        <w:rPr>
          <w:rFonts w:ascii="Times New Roman" w:eastAsia="Times New Roman" w:hAnsi="Times New Roman"/>
          <w:sz w:val="28"/>
          <w:szCs w:val="28"/>
          <w:lang w:val="kk-KZ" w:eastAsia="ru-RU"/>
        </w:rPr>
        <w:t xml:space="preserve">2) </w:t>
      </w:r>
      <w:r w:rsidR="00232240">
        <w:rPr>
          <w:rFonts w:ascii="Times New Roman" w:eastAsia="Times New Roman" w:hAnsi="Times New Roman"/>
          <w:sz w:val="28"/>
          <w:szCs w:val="28"/>
          <w:lang w:val="kk-KZ" w:eastAsia="ru-RU"/>
        </w:rPr>
        <w:t>Ө</w:t>
      </w:r>
      <w:r w:rsidR="00232240" w:rsidRPr="009C2D6F">
        <w:rPr>
          <w:rFonts w:ascii="Times New Roman" w:eastAsia="Times New Roman" w:hAnsi="Times New Roman"/>
          <w:sz w:val="28"/>
          <w:szCs w:val="28"/>
          <w:lang w:val="kk-KZ" w:eastAsia="ru-RU"/>
        </w:rPr>
        <w:t xml:space="preserve">ңірлік стандарттар жүйесінде </w:t>
      </w:r>
      <w:r w:rsidR="00232240">
        <w:rPr>
          <w:rFonts w:ascii="Times New Roman" w:eastAsia="Times New Roman" w:hAnsi="Times New Roman"/>
          <w:sz w:val="28"/>
          <w:szCs w:val="28"/>
          <w:lang w:val="kk-KZ" w:eastAsia="ru-RU"/>
        </w:rPr>
        <w:t xml:space="preserve">барлық салалар бойынша </w:t>
      </w:r>
      <w:r w:rsidR="00232240" w:rsidRPr="009C2D6F">
        <w:rPr>
          <w:rFonts w:ascii="Times New Roman" w:eastAsia="Times New Roman" w:hAnsi="Times New Roman"/>
          <w:sz w:val="28"/>
          <w:szCs w:val="28"/>
          <w:lang w:val="kk-KZ" w:eastAsia="ru-RU"/>
        </w:rPr>
        <w:t>көзделген объектілермен және көрсетілетін қызметтермен қамтамасыз етілу деңгейі төмен өңірлердің қамтамасыз етілу деңгейін ұлғайту жөніндегі жол карталарын әзірле</w:t>
      </w:r>
      <w:r w:rsidR="00232240">
        <w:rPr>
          <w:rFonts w:ascii="Times New Roman" w:eastAsia="Times New Roman" w:hAnsi="Times New Roman"/>
          <w:sz w:val="28"/>
          <w:szCs w:val="28"/>
          <w:lang w:val="kk-KZ" w:eastAsia="ru-RU"/>
        </w:rPr>
        <w:t>сін;</w:t>
      </w:r>
    </w:p>
    <w:p w:rsidR="00700273" w:rsidRDefault="00700273" w:rsidP="004A127A">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w:t>
      </w:r>
      <w:r w:rsidR="009C2D6F" w:rsidRPr="009C2D6F">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қоғамдық бақылау институттарын тарта отырып, </w:t>
      </w:r>
      <w:r w:rsidR="009C2D6F" w:rsidRPr="009C2D6F">
        <w:rPr>
          <w:rFonts w:ascii="Times New Roman" w:eastAsia="Times New Roman" w:hAnsi="Times New Roman"/>
          <w:sz w:val="28"/>
          <w:szCs w:val="28"/>
          <w:lang w:val="kk-KZ" w:eastAsia="ru-RU"/>
        </w:rPr>
        <w:t>елді мекендер бөлінісінде өңірлердің объектілермен және көрсетілетін қызметтермен қамтамасыз етілуін бағалау жөніндегі құралд</w:t>
      </w:r>
      <w:r>
        <w:rPr>
          <w:rFonts w:ascii="Times New Roman" w:eastAsia="Times New Roman" w:hAnsi="Times New Roman"/>
          <w:sz w:val="28"/>
          <w:szCs w:val="28"/>
          <w:lang w:val="kk-KZ" w:eastAsia="ru-RU"/>
        </w:rPr>
        <w:t>ард</w:t>
      </w:r>
      <w:r w:rsidR="009C2D6F" w:rsidRPr="009C2D6F">
        <w:rPr>
          <w:rFonts w:ascii="Times New Roman" w:eastAsia="Times New Roman" w:hAnsi="Times New Roman"/>
          <w:sz w:val="28"/>
          <w:szCs w:val="28"/>
          <w:lang w:val="kk-KZ" w:eastAsia="ru-RU"/>
        </w:rPr>
        <w:t xml:space="preserve">ы </w:t>
      </w:r>
      <w:r w:rsidRPr="009C2D6F">
        <w:rPr>
          <w:rFonts w:ascii="Times New Roman" w:eastAsia="Times New Roman" w:hAnsi="Times New Roman"/>
          <w:sz w:val="28"/>
          <w:szCs w:val="28"/>
          <w:lang w:val="kk-KZ" w:eastAsia="ru-RU"/>
        </w:rPr>
        <w:t>(шығу</w:t>
      </w:r>
      <w:r>
        <w:rPr>
          <w:rFonts w:ascii="Times New Roman" w:eastAsia="Times New Roman" w:hAnsi="Times New Roman"/>
          <w:sz w:val="28"/>
          <w:szCs w:val="28"/>
          <w:lang w:val="kk-KZ" w:eastAsia="ru-RU"/>
        </w:rPr>
        <w:t>лар</w:t>
      </w:r>
      <w:r w:rsidRPr="009C2D6F">
        <w:rPr>
          <w:rFonts w:ascii="Times New Roman" w:eastAsia="Times New Roman" w:hAnsi="Times New Roman"/>
          <w:sz w:val="28"/>
          <w:szCs w:val="28"/>
          <w:lang w:val="kk-KZ" w:eastAsia="ru-RU"/>
        </w:rPr>
        <w:t>, халыққа әлеумет</w:t>
      </w:r>
      <w:r>
        <w:rPr>
          <w:rFonts w:ascii="Times New Roman" w:eastAsia="Times New Roman" w:hAnsi="Times New Roman"/>
          <w:sz w:val="28"/>
          <w:szCs w:val="28"/>
          <w:lang w:val="kk-KZ" w:eastAsia="ru-RU"/>
        </w:rPr>
        <w:t>танушылық</w:t>
      </w:r>
      <w:r w:rsidRPr="009C2D6F">
        <w:rPr>
          <w:rFonts w:ascii="Times New Roman" w:eastAsia="Times New Roman" w:hAnsi="Times New Roman"/>
          <w:sz w:val="28"/>
          <w:szCs w:val="28"/>
          <w:lang w:val="kk-KZ" w:eastAsia="ru-RU"/>
        </w:rPr>
        <w:t xml:space="preserve"> с</w:t>
      </w:r>
      <w:r>
        <w:rPr>
          <w:rFonts w:ascii="Times New Roman" w:eastAsia="Times New Roman" w:hAnsi="Times New Roman"/>
          <w:sz w:val="28"/>
          <w:szCs w:val="28"/>
          <w:lang w:val="kk-KZ" w:eastAsia="ru-RU"/>
        </w:rPr>
        <w:t>ауалнама жүргіз</w:t>
      </w:r>
      <w:r w:rsidRPr="009C2D6F">
        <w:rPr>
          <w:rFonts w:ascii="Times New Roman" w:eastAsia="Times New Roman" w:hAnsi="Times New Roman"/>
          <w:sz w:val="28"/>
          <w:szCs w:val="28"/>
          <w:lang w:val="kk-KZ" w:eastAsia="ru-RU"/>
        </w:rPr>
        <w:t>у, тексеру</w:t>
      </w:r>
      <w:r>
        <w:rPr>
          <w:rFonts w:ascii="Times New Roman" w:eastAsia="Times New Roman" w:hAnsi="Times New Roman"/>
          <w:sz w:val="28"/>
          <w:szCs w:val="28"/>
          <w:lang w:val="kk-KZ" w:eastAsia="ru-RU"/>
        </w:rPr>
        <w:t xml:space="preserve">лер және т.б.) </w:t>
      </w:r>
      <w:r w:rsidR="009C2D6F" w:rsidRPr="009C2D6F">
        <w:rPr>
          <w:rFonts w:ascii="Times New Roman" w:eastAsia="Times New Roman" w:hAnsi="Times New Roman"/>
          <w:sz w:val="28"/>
          <w:szCs w:val="28"/>
          <w:lang w:val="kk-KZ" w:eastAsia="ru-RU"/>
        </w:rPr>
        <w:t>енгіз</w:t>
      </w:r>
      <w:r>
        <w:rPr>
          <w:rFonts w:ascii="Times New Roman" w:eastAsia="Times New Roman" w:hAnsi="Times New Roman"/>
          <w:sz w:val="28"/>
          <w:szCs w:val="28"/>
          <w:lang w:val="kk-KZ" w:eastAsia="ru-RU"/>
        </w:rPr>
        <w:t>сін;</w:t>
      </w:r>
    </w:p>
    <w:p w:rsidR="004C50B3" w:rsidRPr="004C50B3" w:rsidRDefault="004C50B3" w:rsidP="004C50B3">
      <w:pPr>
        <w:spacing w:after="0" w:line="240" w:lineRule="auto"/>
        <w:ind w:firstLine="708"/>
        <w:jc w:val="both"/>
        <w:rPr>
          <w:rFonts w:ascii="Times New Roman" w:hAnsi="Times New Roman"/>
          <w:bCs/>
          <w:color w:val="000000"/>
          <w:spacing w:val="-4"/>
          <w:sz w:val="28"/>
          <w:szCs w:val="28"/>
          <w:lang w:val="kk-KZ"/>
        </w:rPr>
      </w:pPr>
      <w:r>
        <w:rPr>
          <w:rFonts w:ascii="Times New Roman" w:hAnsi="Times New Roman"/>
          <w:bCs/>
          <w:color w:val="000000"/>
          <w:spacing w:val="-4"/>
          <w:sz w:val="28"/>
          <w:szCs w:val="28"/>
          <w:lang w:val="kk-KZ"/>
        </w:rPr>
        <w:t xml:space="preserve">4) </w:t>
      </w:r>
      <w:r w:rsidRPr="004C50B3">
        <w:rPr>
          <w:rFonts w:ascii="Times New Roman" w:hAnsi="Times New Roman"/>
          <w:bCs/>
          <w:color w:val="000000"/>
          <w:spacing w:val="-4"/>
          <w:sz w:val="28"/>
          <w:szCs w:val="28"/>
          <w:lang w:val="kk-KZ"/>
        </w:rPr>
        <w:t>халық саны бойынша және елді мекендер арасындағы қашықтықты айқындау жөніндегі өлшемшарттарды ескере отырып, ауылдық округт</w:t>
      </w:r>
      <w:r>
        <w:rPr>
          <w:rFonts w:ascii="Times New Roman" w:hAnsi="Times New Roman"/>
          <w:bCs/>
          <w:color w:val="000000"/>
          <w:spacing w:val="-4"/>
          <w:sz w:val="28"/>
          <w:szCs w:val="28"/>
          <w:lang w:val="kk-KZ"/>
        </w:rPr>
        <w:t>ердің құрылысына тексеру жүргізсін</w:t>
      </w:r>
      <w:r w:rsidRPr="004C50B3">
        <w:rPr>
          <w:rFonts w:ascii="Times New Roman" w:hAnsi="Times New Roman"/>
          <w:bCs/>
          <w:color w:val="000000"/>
          <w:spacing w:val="-4"/>
          <w:sz w:val="28"/>
          <w:szCs w:val="28"/>
          <w:lang w:val="kk-KZ"/>
        </w:rPr>
        <w:t>;</w:t>
      </w:r>
    </w:p>
    <w:p w:rsidR="004C50B3" w:rsidRDefault="004C50B3" w:rsidP="004C50B3">
      <w:pPr>
        <w:spacing w:after="0" w:line="240" w:lineRule="auto"/>
        <w:ind w:firstLine="708"/>
        <w:jc w:val="both"/>
        <w:rPr>
          <w:rFonts w:ascii="Times New Roman" w:hAnsi="Times New Roman"/>
          <w:bCs/>
          <w:color w:val="000000"/>
          <w:spacing w:val="-4"/>
          <w:sz w:val="28"/>
          <w:szCs w:val="28"/>
          <w:lang w:val="kk-KZ"/>
        </w:rPr>
      </w:pPr>
      <w:r w:rsidRPr="004C50B3">
        <w:rPr>
          <w:rFonts w:ascii="Times New Roman" w:hAnsi="Times New Roman"/>
          <w:bCs/>
          <w:color w:val="000000"/>
          <w:spacing w:val="-4"/>
          <w:sz w:val="28"/>
          <w:szCs w:val="28"/>
          <w:lang w:val="kk-KZ"/>
        </w:rPr>
        <w:t xml:space="preserve">5) ауылдық аумақтар мен елді мекендердің тыныс-тіршілігін жоспарлау кезінде бюджетті бөлуде және даму мақсаттарын айқындауда гендерлік бюджеттеудің үздік </w:t>
      </w:r>
      <w:r>
        <w:rPr>
          <w:rFonts w:ascii="Times New Roman" w:hAnsi="Times New Roman"/>
          <w:bCs/>
          <w:color w:val="000000"/>
          <w:spacing w:val="-4"/>
          <w:sz w:val="28"/>
          <w:szCs w:val="28"/>
          <w:lang w:val="kk-KZ"/>
        </w:rPr>
        <w:t>практикалары</w:t>
      </w:r>
      <w:r w:rsidRPr="004C50B3">
        <w:rPr>
          <w:rFonts w:ascii="Times New Roman" w:hAnsi="Times New Roman"/>
          <w:bCs/>
          <w:color w:val="000000"/>
          <w:spacing w:val="-4"/>
          <w:sz w:val="28"/>
          <w:szCs w:val="28"/>
          <w:lang w:val="kk-KZ"/>
        </w:rPr>
        <w:t>н қолдан</w:t>
      </w:r>
      <w:r>
        <w:rPr>
          <w:rFonts w:ascii="Times New Roman" w:hAnsi="Times New Roman"/>
          <w:bCs/>
          <w:color w:val="000000"/>
          <w:spacing w:val="-4"/>
          <w:sz w:val="28"/>
          <w:szCs w:val="28"/>
          <w:lang w:val="kk-KZ"/>
        </w:rPr>
        <w:t>сын</w:t>
      </w:r>
      <w:r w:rsidRPr="004C50B3">
        <w:rPr>
          <w:rFonts w:ascii="Times New Roman" w:hAnsi="Times New Roman"/>
          <w:bCs/>
          <w:color w:val="000000"/>
          <w:spacing w:val="-4"/>
          <w:sz w:val="28"/>
          <w:szCs w:val="28"/>
          <w:lang w:val="kk-KZ"/>
        </w:rPr>
        <w:t>;</w:t>
      </w:r>
    </w:p>
    <w:p w:rsidR="00700273" w:rsidRPr="004A127A" w:rsidRDefault="00502178" w:rsidP="004C50B3">
      <w:pPr>
        <w:spacing w:after="0" w:line="240" w:lineRule="auto"/>
        <w:ind w:firstLine="708"/>
        <w:jc w:val="both"/>
        <w:rPr>
          <w:rFonts w:ascii="Times New Roman" w:hAnsi="Times New Roman"/>
          <w:bCs/>
          <w:color w:val="000000"/>
          <w:spacing w:val="-4"/>
          <w:sz w:val="28"/>
          <w:szCs w:val="28"/>
          <w:lang w:val="kk-KZ"/>
        </w:rPr>
      </w:pPr>
      <w:r>
        <w:rPr>
          <w:rFonts w:ascii="Times New Roman" w:hAnsi="Times New Roman"/>
          <w:bCs/>
          <w:color w:val="000000"/>
          <w:spacing w:val="-4"/>
          <w:sz w:val="28"/>
          <w:szCs w:val="28"/>
          <w:lang w:val="kk-KZ"/>
        </w:rPr>
        <w:t>6</w:t>
      </w:r>
      <w:r w:rsidR="00700273" w:rsidRPr="004A127A">
        <w:rPr>
          <w:rFonts w:ascii="Times New Roman" w:hAnsi="Times New Roman"/>
          <w:bCs/>
          <w:color w:val="000000"/>
          <w:spacing w:val="-4"/>
          <w:sz w:val="28"/>
          <w:szCs w:val="28"/>
          <w:lang w:val="kk-KZ"/>
        </w:rPr>
        <w:t xml:space="preserve">) мемлекеттік органдардың стратегиялық жоспарларын әзірлеу кезінде </w:t>
      </w:r>
      <w:r w:rsidR="00700273">
        <w:rPr>
          <w:rFonts w:ascii="Times New Roman" w:hAnsi="Times New Roman"/>
          <w:bCs/>
          <w:color w:val="000000"/>
          <w:spacing w:val="-4"/>
          <w:sz w:val="28"/>
          <w:szCs w:val="28"/>
          <w:lang w:val="kk-KZ"/>
        </w:rPr>
        <w:t>Ө</w:t>
      </w:r>
      <w:r w:rsidR="00700273" w:rsidRPr="004A127A">
        <w:rPr>
          <w:rFonts w:ascii="Times New Roman" w:hAnsi="Times New Roman"/>
          <w:bCs/>
          <w:color w:val="000000"/>
          <w:spacing w:val="-4"/>
          <w:sz w:val="28"/>
          <w:szCs w:val="28"/>
          <w:lang w:val="kk-KZ"/>
        </w:rPr>
        <w:t>ңірлік стандарттар жүйесінің талаптарына сәйкес қамтамасыз етілу мониторингін ес</w:t>
      </w:r>
      <w:r w:rsidR="006C3FE8">
        <w:rPr>
          <w:rFonts w:ascii="Times New Roman" w:hAnsi="Times New Roman"/>
          <w:bCs/>
          <w:color w:val="000000"/>
          <w:spacing w:val="-4"/>
          <w:sz w:val="28"/>
          <w:szCs w:val="28"/>
          <w:lang w:val="kk-KZ"/>
        </w:rPr>
        <w:t>епке алсын</w:t>
      </w:r>
      <w:r w:rsidR="00700273" w:rsidRPr="004A127A">
        <w:rPr>
          <w:rFonts w:ascii="Times New Roman" w:hAnsi="Times New Roman"/>
          <w:bCs/>
          <w:color w:val="000000"/>
          <w:spacing w:val="-4"/>
          <w:sz w:val="28"/>
          <w:szCs w:val="28"/>
          <w:lang w:val="kk-KZ"/>
        </w:rPr>
        <w:t>;</w:t>
      </w:r>
    </w:p>
    <w:p w:rsidR="006C3FE8" w:rsidRDefault="00502178" w:rsidP="00700273">
      <w:pPr>
        <w:spacing w:after="0" w:line="240" w:lineRule="auto"/>
        <w:ind w:firstLine="708"/>
        <w:jc w:val="both"/>
        <w:rPr>
          <w:rFonts w:ascii="Times New Roman" w:hAnsi="Times New Roman"/>
          <w:bCs/>
          <w:color w:val="000000"/>
          <w:spacing w:val="-4"/>
          <w:sz w:val="28"/>
          <w:szCs w:val="28"/>
          <w:lang w:val="kk-KZ"/>
        </w:rPr>
      </w:pPr>
      <w:r>
        <w:rPr>
          <w:rFonts w:ascii="Times New Roman" w:hAnsi="Times New Roman"/>
          <w:bCs/>
          <w:color w:val="000000"/>
          <w:spacing w:val="-4"/>
          <w:sz w:val="28"/>
          <w:szCs w:val="28"/>
          <w:lang w:val="kk-KZ"/>
        </w:rPr>
        <w:t>7</w:t>
      </w:r>
      <w:r w:rsidR="00700273" w:rsidRPr="004A127A">
        <w:rPr>
          <w:rFonts w:ascii="Times New Roman" w:hAnsi="Times New Roman"/>
          <w:bCs/>
          <w:color w:val="000000"/>
          <w:spacing w:val="-4"/>
          <w:sz w:val="28"/>
          <w:szCs w:val="28"/>
          <w:lang w:val="kk-KZ"/>
        </w:rPr>
        <w:t>) орталық мемлекеттік және жергілікті атқарушы органдар маманда</w:t>
      </w:r>
      <w:r w:rsidR="00700273">
        <w:rPr>
          <w:rFonts w:ascii="Times New Roman" w:hAnsi="Times New Roman"/>
          <w:bCs/>
          <w:color w:val="000000"/>
          <w:spacing w:val="-4"/>
          <w:sz w:val="28"/>
          <w:szCs w:val="28"/>
          <w:lang w:val="kk-KZ"/>
        </w:rPr>
        <w:t>рының құзыреттерін дамыту үшін Ө</w:t>
      </w:r>
      <w:r w:rsidR="00700273" w:rsidRPr="004A127A">
        <w:rPr>
          <w:rFonts w:ascii="Times New Roman" w:hAnsi="Times New Roman"/>
          <w:bCs/>
          <w:color w:val="000000"/>
          <w:spacing w:val="-4"/>
          <w:sz w:val="28"/>
          <w:szCs w:val="28"/>
          <w:lang w:val="kk-KZ"/>
        </w:rPr>
        <w:t>ңірлік стандарттар жүйесі бойынша түсіндіру семинарларын ұйымдастыр</w:t>
      </w:r>
      <w:r w:rsidR="00700273">
        <w:rPr>
          <w:rFonts w:ascii="Times New Roman" w:hAnsi="Times New Roman"/>
          <w:bCs/>
          <w:color w:val="000000"/>
          <w:spacing w:val="-4"/>
          <w:sz w:val="28"/>
          <w:szCs w:val="28"/>
          <w:lang w:val="kk-KZ"/>
        </w:rPr>
        <w:t>сын</w:t>
      </w:r>
      <w:r w:rsidR="006C3FE8">
        <w:rPr>
          <w:rFonts w:ascii="Times New Roman" w:hAnsi="Times New Roman"/>
          <w:bCs/>
          <w:color w:val="000000"/>
          <w:spacing w:val="-4"/>
          <w:sz w:val="28"/>
          <w:szCs w:val="28"/>
          <w:lang w:val="kk-KZ"/>
        </w:rPr>
        <w:t>;</w:t>
      </w:r>
    </w:p>
    <w:p w:rsidR="006C3FE8" w:rsidRPr="006C3FE8" w:rsidRDefault="006C3FE8" w:rsidP="006C3FE8">
      <w:pPr>
        <w:spacing w:after="0" w:line="240" w:lineRule="auto"/>
        <w:ind w:firstLine="708"/>
        <w:jc w:val="both"/>
        <w:rPr>
          <w:rFonts w:ascii="Times New Roman" w:hAnsi="Times New Roman"/>
          <w:bCs/>
          <w:color w:val="000000"/>
          <w:spacing w:val="-4"/>
          <w:sz w:val="28"/>
          <w:szCs w:val="28"/>
          <w:lang w:val="kk-KZ"/>
        </w:rPr>
      </w:pPr>
      <w:r w:rsidRPr="006C3FE8">
        <w:rPr>
          <w:rFonts w:ascii="Times New Roman" w:hAnsi="Times New Roman"/>
          <w:bCs/>
          <w:color w:val="000000"/>
          <w:spacing w:val="-4"/>
          <w:sz w:val="28"/>
          <w:szCs w:val="28"/>
          <w:lang w:val="kk-KZ"/>
        </w:rPr>
        <w:t xml:space="preserve">8) жалпы сипаттағы трансферттер арқылы жергілікті бюджеттер қаражаты есебінен </w:t>
      </w:r>
      <w:r>
        <w:rPr>
          <w:rFonts w:ascii="Times New Roman" w:hAnsi="Times New Roman"/>
          <w:bCs/>
          <w:color w:val="000000"/>
          <w:spacing w:val="-4"/>
          <w:sz w:val="28"/>
          <w:szCs w:val="28"/>
          <w:lang w:val="kk-KZ"/>
        </w:rPr>
        <w:t>Ө</w:t>
      </w:r>
      <w:r w:rsidRPr="006C3FE8">
        <w:rPr>
          <w:rFonts w:ascii="Times New Roman" w:hAnsi="Times New Roman"/>
          <w:bCs/>
          <w:color w:val="000000"/>
          <w:spacing w:val="-4"/>
          <w:sz w:val="28"/>
          <w:szCs w:val="28"/>
          <w:lang w:val="kk-KZ"/>
        </w:rPr>
        <w:t>ңірлік стандарттар жүйесінде көзделген әлеуметтік маңызы бар объектілерді қаржыландыру тәртібінің сақталуын қамтамасыз ет</w:t>
      </w:r>
      <w:r>
        <w:rPr>
          <w:rFonts w:ascii="Times New Roman" w:hAnsi="Times New Roman"/>
          <w:bCs/>
          <w:color w:val="000000"/>
          <w:spacing w:val="-4"/>
          <w:sz w:val="28"/>
          <w:szCs w:val="28"/>
          <w:lang w:val="kk-KZ"/>
        </w:rPr>
        <w:t>сін</w:t>
      </w:r>
      <w:r w:rsidRPr="006C3FE8">
        <w:rPr>
          <w:rFonts w:ascii="Times New Roman" w:hAnsi="Times New Roman"/>
          <w:bCs/>
          <w:color w:val="000000"/>
          <w:spacing w:val="-4"/>
          <w:sz w:val="28"/>
          <w:szCs w:val="28"/>
          <w:lang w:val="kk-KZ"/>
        </w:rPr>
        <w:t>;</w:t>
      </w:r>
    </w:p>
    <w:p w:rsidR="00700273" w:rsidRDefault="006C3FE8" w:rsidP="006C3FE8">
      <w:pPr>
        <w:spacing w:after="0" w:line="240" w:lineRule="auto"/>
        <w:ind w:firstLine="708"/>
        <w:jc w:val="both"/>
        <w:rPr>
          <w:rFonts w:ascii="Times New Roman" w:hAnsi="Times New Roman"/>
          <w:bCs/>
          <w:color w:val="000000"/>
          <w:spacing w:val="-4"/>
          <w:sz w:val="28"/>
          <w:szCs w:val="28"/>
          <w:lang w:val="kk-KZ"/>
        </w:rPr>
      </w:pPr>
      <w:r w:rsidRPr="006C3FE8">
        <w:rPr>
          <w:rFonts w:ascii="Times New Roman" w:hAnsi="Times New Roman"/>
          <w:bCs/>
          <w:color w:val="000000"/>
          <w:spacing w:val="-4"/>
          <w:sz w:val="28"/>
          <w:szCs w:val="28"/>
          <w:lang w:val="kk-KZ"/>
        </w:rPr>
        <w:t>9) ж</w:t>
      </w:r>
      <w:r w:rsidR="00E02A9C">
        <w:rPr>
          <w:rFonts w:ascii="Times New Roman" w:hAnsi="Times New Roman"/>
          <w:bCs/>
          <w:color w:val="000000"/>
          <w:spacing w:val="-4"/>
          <w:sz w:val="28"/>
          <w:szCs w:val="28"/>
          <w:lang w:val="kk-KZ"/>
        </w:rPr>
        <w:t>алпы сипаттағы трансферттер есептеулер</w:t>
      </w:r>
      <w:r w:rsidRPr="006C3FE8">
        <w:rPr>
          <w:rFonts w:ascii="Times New Roman" w:hAnsi="Times New Roman"/>
          <w:bCs/>
          <w:color w:val="000000"/>
          <w:spacing w:val="-4"/>
          <w:sz w:val="28"/>
          <w:szCs w:val="28"/>
          <w:lang w:val="kk-KZ"/>
        </w:rPr>
        <w:t xml:space="preserve">іне </w:t>
      </w:r>
      <w:r w:rsidR="00E02A9C">
        <w:rPr>
          <w:rFonts w:ascii="Times New Roman" w:hAnsi="Times New Roman"/>
          <w:bCs/>
          <w:color w:val="000000"/>
          <w:spacing w:val="-4"/>
          <w:sz w:val="28"/>
          <w:szCs w:val="28"/>
          <w:lang w:val="kk-KZ"/>
        </w:rPr>
        <w:t xml:space="preserve">қатысты </w:t>
      </w:r>
      <w:r w:rsidRPr="006C3FE8">
        <w:rPr>
          <w:rFonts w:ascii="Times New Roman" w:hAnsi="Times New Roman"/>
          <w:bCs/>
          <w:color w:val="000000"/>
          <w:spacing w:val="-4"/>
          <w:sz w:val="28"/>
          <w:szCs w:val="28"/>
          <w:lang w:val="kk-KZ"/>
        </w:rPr>
        <w:t xml:space="preserve">берілетін ақпараттың негізділігі мен </w:t>
      </w:r>
      <w:r w:rsidR="00E02A9C">
        <w:rPr>
          <w:rFonts w:ascii="Times New Roman" w:hAnsi="Times New Roman"/>
          <w:bCs/>
          <w:color w:val="000000"/>
          <w:spacing w:val="-4"/>
          <w:sz w:val="28"/>
          <w:szCs w:val="28"/>
          <w:lang w:val="kk-KZ"/>
        </w:rPr>
        <w:t>анық</w:t>
      </w:r>
      <w:r w:rsidRPr="006C3FE8">
        <w:rPr>
          <w:rFonts w:ascii="Times New Roman" w:hAnsi="Times New Roman"/>
          <w:bCs/>
          <w:color w:val="000000"/>
          <w:spacing w:val="-4"/>
          <w:sz w:val="28"/>
          <w:szCs w:val="28"/>
          <w:lang w:val="kk-KZ"/>
        </w:rPr>
        <w:t>т</w:t>
      </w:r>
      <w:r>
        <w:rPr>
          <w:rFonts w:ascii="Times New Roman" w:hAnsi="Times New Roman"/>
          <w:bCs/>
          <w:color w:val="000000"/>
          <w:spacing w:val="-4"/>
          <w:sz w:val="28"/>
          <w:szCs w:val="28"/>
          <w:lang w:val="kk-KZ"/>
        </w:rPr>
        <w:t xml:space="preserve">ығы үшін </w:t>
      </w:r>
      <w:r w:rsidR="00E02A9C" w:rsidRPr="006C3FE8">
        <w:rPr>
          <w:rFonts w:ascii="Times New Roman" w:hAnsi="Times New Roman"/>
          <w:bCs/>
          <w:color w:val="000000"/>
          <w:spacing w:val="-4"/>
          <w:sz w:val="28"/>
          <w:szCs w:val="28"/>
          <w:lang w:val="kk-KZ"/>
        </w:rPr>
        <w:t>бейінді министрліктер мен жергілікті атқарушы органдар</w:t>
      </w:r>
      <w:r w:rsidR="00E02A9C">
        <w:rPr>
          <w:rFonts w:ascii="Times New Roman" w:hAnsi="Times New Roman"/>
          <w:bCs/>
          <w:color w:val="000000"/>
          <w:spacing w:val="-4"/>
          <w:sz w:val="28"/>
          <w:szCs w:val="28"/>
          <w:lang w:val="kk-KZ"/>
        </w:rPr>
        <w:t>дың</w:t>
      </w:r>
      <w:r w:rsidR="00E02A9C" w:rsidRPr="006C3FE8">
        <w:rPr>
          <w:rFonts w:ascii="Times New Roman" w:hAnsi="Times New Roman"/>
          <w:bCs/>
          <w:color w:val="000000"/>
          <w:spacing w:val="-4"/>
          <w:sz w:val="28"/>
          <w:szCs w:val="28"/>
          <w:lang w:val="kk-KZ"/>
        </w:rPr>
        <w:t xml:space="preserve"> </w:t>
      </w:r>
      <w:r>
        <w:rPr>
          <w:rFonts w:ascii="Times New Roman" w:hAnsi="Times New Roman"/>
          <w:bCs/>
          <w:color w:val="000000"/>
          <w:spacing w:val="-4"/>
          <w:sz w:val="28"/>
          <w:szCs w:val="28"/>
          <w:lang w:val="kk-KZ"/>
        </w:rPr>
        <w:t>жауап</w:t>
      </w:r>
      <w:r w:rsidR="00E02A9C">
        <w:rPr>
          <w:rFonts w:ascii="Times New Roman" w:hAnsi="Times New Roman"/>
          <w:bCs/>
          <w:color w:val="000000"/>
          <w:spacing w:val="-4"/>
          <w:sz w:val="28"/>
          <w:szCs w:val="28"/>
          <w:lang w:val="kk-KZ"/>
        </w:rPr>
        <w:t>тылығын</w:t>
      </w:r>
      <w:r>
        <w:rPr>
          <w:rFonts w:ascii="Times New Roman" w:hAnsi="Times New Roman"/>
          <w:bCs/>
          <w:color w:val="000000"/>
          <w:spacing w:val="-4"/>
          <w:sz w:val="28"/>
          <w:szCs w:val="28"/>
          <w:lang w:val="kk-KZ"/>
        </w:rPr>
        <w:t xml:space="preserve"> күшейтсін</w:t>
      </w:r>
      <w:r w:rsidR="00700273" w:rsidRPr="004A127A">
        <w:rPr>
          <w:rFonts w:ascii="Times New Roman" w:hAnsi="Times New Roman"/>
          <w:bCs/>
          <w:color w:val="000000"/>
          <w:spacing w:val="-4"/>
          <w:sz w:val="28"/>
          <w:szCs w:val="28"/>
          <w:lang w:val="kk-KZ"/>
        </w:rPr>
        <w:t>.</w:t>
      </w:r>
    </w:p>
    <w:p w:rsidR="006C3844" w:rsidRDefault="006C3844" w:rsidP="004A127A">
      <w:pPr>
        <w:spacing w:after="0" w:line="240" w:lineRule="auto"/>
        <w:ind w:firstLine="708"/>
        <w:jc w:val="both"/>
        <w:rPr>
          <w:rFonts w:ascii="Times New Roman" w:eastAsia="Times New Roman" w:hAnsi="Times New Roman"/>
          <w:sz w:val="28"/>
          <w:szCs w:val="28"/>
          <w:lang w:val="kk-KZ" w:eastAsia="ru-RU"/>
        </w:rPr>
      </w:pPr>
    </w:p>
    <w:p w:rsidR="00602358" w:rsidRPr="00602358" w:rsidRDefault="00602358" w:rsidP="00602358">
      <w:pPr>
        <w:tabs>
          <w:tab w:val="left" w:pos="3355"/>
        </w:tabs>
        <w:spacing w:after="0" w:line="240" w:lineRule="auto"/>
        <w:ind w:firstLine="708"/>
        <w:jc w:val="both"/>
        <w:rPr>
          <w:rFonts w:ascii="Times New Roman" w:eastAsia="Times New Roman" w:hAnsi="Times New Roman"/>
          <w:sz w:val="28"/>
          <w:szCs w:val="28"/>
          <w:lang w:val="kk-KZ" w:eastAsia="ru-RU"/>
        </w:rPr>
      </w:pPr>
      <w:r w:rsidRPr="00935B63">
        <w:rPr>
          <w:rFonts w:ascii="Times New Roman" w:eastAsia="Times New Roman" w:hAnsi="Times New Roman"/>
          <w:b/>
          <w:sz w:val="28"/>
          <w:szCs w:val="28"/>
          <w:lang w:val="kk-KZ" w:eastAsia="ru-RU"/>
        </w:rPr>
        <w:t xml:space="preserve">3. </w:t>
      </w:r>
      <w:r w:rsidR="005C6E5B" w:rsidRPr="00935B63">
        <w:rPr>
          <w:rFonts w:ascii="Times New Roman" w:eastAsia="Times New Roman" w:hAnsi="Times New Roman"/>
          <w:b/>
          <w:sz w:val="28"/>
          <w:szCs w:val="28"/>
          <w:lang w:val="kk-KZ" w:eastAsia="ru-RU"/>
        </w:rPr>
        <w:t>Оқу-ағарту</w:t>
      </w:r>
      <w:r w:rsidRPr="00935B63">
        <w:rPr>
          <w:rFonts w:ascii="Times New Roman" w:eastAsia="Times New Roman" w:hAnsi="Times New Roman"/>
          <w:b/>
          <w:sz w:val="28"/>
          <w:szCs w:val="28"/>
          <w:lang w:val="kk-KZ" w:eastAsia="ru-RU"/>
        </w:rPr>
        <w:t>, Денсаулық сақтау, Еңбек ж</w:t>
      </w:r>
      <w:r w:rsidR="00935B63" w:rsidRPr="00935B63">
        <w:rPr>
          <w:rFonts w:ascii="Times New Roman" w:eastAsia="Times New Roman" w:hAnsi="Times New Roman"/>
          <w:b/>
          <w:sz w:val="28"/>
          <w:szCs w:val="28"/>
          <w:lang w:val="kk-KZ" w:eastAsia="ru-RU"/>
        </w:rPr>
        <w:t>әне халықты әлеуметтік қорғау, М</w:t>
      </w:r>
      <w:r w:rsidRPr="00935B63">
        <w:rPr>
          <w:rFonts w:ascii="Times New Roman" w:eastAsia="Times New Roman" w:hAnsi="Times New Roman"/>
          <w:b/>
          <w:sz w:val="28"/>
          <w:szCs w:val="28"/>
          <w:lang w:val="kk-KZ" w:eastAsia="ru-RU"/>
        </w:rPr>
        <w:t>әдениет және спорт, Индустрия және инфрақұрылымдық даму, Цифрлық даму, инновациялар және аэроғарыш өнеркәсібі, Экология және табиғи ресурстар, Энергетика, Ауыл шаруашылығы, Төтенше жағдайлар, Ішкі істер,</w:t>
      </w:r>
      <w:r w:rsidRPr="00602358">
        <w:rPr>
          <w:rFonts w:ascii="Times New Roman" w:eastAsia="Times New Roman" w:hAnsi="Times New Roman"/>
          <w:b/>
          <w:sz w:val="28"/>
          <w:szCs w:val="28"/>
          <w:lang w:val="kk-KZ" w:eastAsia="ru-RU"/>
        </w:rPr>
        <w:t xml:space="preserve"> Ақпарат және қоғамдық даму министрліктері </w:t>
      </w:r>
      <w:r w:rsidRPr="00602358">
        <w:rPr>
          <w:rFonts w:ascii="Times New Roman" w:eastAsia="Times New Roman" w:hAnsi="Times New Roman"/>
          <w:sz w:val="28"/>
          <w:szCs w:val="28"/>
          <w:lang w:val="kk-KZ" w:eastAsia="ru-RU"/>
        </w:rPr>
        <w:t>Қазақстан Ре</w:t>
      </w:r>
      <w:r>
        <w:rPr>
          <w:rFonts w:ascii="Times New Roman" w:eastAsia="Times New Roman" w:hAnsi="Times New Roman"/>
          <w:sz w:val="28"/>
          <w:szCs w:val="28"/>
          <w:lang w:val="kk-KZ" w:eastAsia="ru-RU"/>
        </w:rPr>
        <w:t>спубликасының Ұлттық экономика м</w:t>
      </w:r>
      <w:r w:rsidRPr="00602358">
        <w:rPr>
          <w:rFonts w:ascii="Times New Roman" w:eastAsia="Times New Roman" w:hAnsi="Times New Roman"/>
          <w:sz w:val="28"/>
          <w:szCs w:val="28"/>
          <w:lang w:val="kk-KZ" w:eastAsia="ru-RU"/>
        </w:rPr>
        <w:t xml:space="preserve">инистрлігіне </w:t>
      </w:r>
      <w:r w:rsidR="00935B63">
        <w:rPr>
          <w:rFonts w:ascii="Times New Roman" w:eastAsia="Times New Roman" w:hAnsi="Times New Roman"/>
          <w:sz w:val="28"/>
          <w:szCs w:val="28"/>
          <w:lang w:val="kk-KZ" w:eastAsia="ru-RU"/>
        </w:rPr>
        <w:t xml:space="preserve">мыналар жөнінде </w:t>
      </w:r>
      <w:r w:rsidRPr="00602358">
        <w:rPr>
          <w:rFonts w:ascii="Times New Roman" w:eastAsia="Times New Roman" w:hAnsi="Times New Roman"/>
          <w:sz w:val="28"/>
          <w:szCs w:val="28"/>
          <w:lang w:val="kk-KZ" w:eastAsia="ru-RU"/>
        </w:rPr>
        <w:t>ұсыныстар енгізсін:</w:t>
      </w:r>
    </w:p>
    <w:p w:rsidR="00602358" w:rsidRPr="00602358" w:rsidRDefault="00935B63" w:rsidP="00602358">
      <w:pPr>
        <w:tabs>
          <w:tab w:val="left" w:pos="3355"/>
        </w:tabs>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 ж</w:t>
      </w:r>
      <w:r w:rsidR="00602358" w:rsidRPr="00602358">
        <w:rPr>
          <w:rFonts w:ascii="Times New Roman" w:eastAsia="Times New Roman" w:hAnsi="Times New Roman"/>
          <w:sz w:val="28"/>
          <w:szCs w:val="28"/>
          <w:lang w:val="kk-KZ" w:eastAsia="ru-RU"/>
        </w:rPr>
        <w:t>аңа Бюджет кодексін әзірлеу шеңберінде Қазақстан Республикасының Ұлттық экономика министрлігі (</w:t>
      </w:r>
      <w:r w:rsidR="00D16042">
        <w:rPr>
          <w:rFonts w:ascii="Times New Roman" w:eastAsia="Times New Roman" w:hAnsi="Times New Roman"/>
          <w:sz w:val="28"/>
          <w:szCs w:val="28"/>
          <w:lang w:val="kk-KZ" w:eastAsia="ru-RU"/>
        </w:rPr>
        <w:t>«</w:t>
      </w:r>
      <w:r w:rsidR="00602358" w:rsidRPr="00602358">
        <w:rPr>
          <w:rFonts w:ascii="Times New Roman" w:eastAsia="Times New Roman" w:hAnsi="Times New Roman"/>
          <w:sz w:val="28"/>
          <w:szCs w:val="28"/>
          <w:lang w:val="kk-KZ" w:eastAsia="ru-RU"/>
        </w:rPr>
        <w:t>Экономикалық зерттеулер институты</w:t>
      </w:r>
      <w:r w:rsidR="00D16042">
        <w:rPr>
          <w:rFonts w:ascii="Times New Roman" w:eastAsia="Times New Roman" w:hAnsi="Times New Roman"/>
          <w:sz w:val="28"/>
          <w:szCs w:val="28"/>
          <w:lang w:val="kk-KZ" w:eastAsia="ru-RU"/>
        </w:rPr>
        <w:t>»</w:t>
      </w:r>
      <w:r w:rsidR="00602358" w:rsidRPr="00602358">
        <w:rPr>
          <w:rFonts w:ascii="Times New Roman" w:eastAsia="Times New Roman" w:hAnsi="Times New Roman"/>
          <w:sz w:val="28"/>
          <w:szCs w:val="28"/>
          <w:lang w:val="kk-KZ" w:eastAsia="ru-RU"/>
        </w:rPr>
        <w:t xml:space="preserve"> АҚ) дайындаған әлеуметтік, инженерлік-коммуникациялық, көліктік және өзге де инфрақұрылым салаларындағы базалық нормативтік желілерді талдау (</w:t>
      </w:r>
      <w:r>
        <w:rPr>
          <w:rFonts w:ascii="Times New Roman" w:eastAsia="Times New Roman" w:hAnsi="Times New Roman"/>
          <w:sz w:val="28"/>
          <w:szCs w:val="28"/>
          <w:lang w:val="kk-KZ" w:eastAsia="ru-RU"/>
        </w:rPr>
        <w:t>тексер</w:t>
      </w:r>
      <w:r w:rsidR="00602358" w:rsidRPr="00602358">
        <w:rPr>
          <w:rFonts w:ascii="Times New Roman" w:eastAsia="Times New Roman" w:hAnsi="Times New Roman"/>
          <w:sz w:val="28"/>
          <w:szCs w:val="28"/>
          <w:lang w:val="kk-KZ" w:eastAsia="ru-RU"/>
        </w:rPr>
        <w:t>у) жөніндегі талдамалық есептің нәтижелері;</w:t>
      </w:r>
    </w:p>
    <w:p w:rsidR="00602358" w:rsidRPr="00602358" w:rsidRDefault="00602358" w:rsidP="00602358">
      <w:pPr>
        <w:tabs>
          <w:tab w:val="left" w:pos="3355"/>
        </w:tabs>
        <w:spacing w:after="0" w:line="240" w:lineRule="auto"/>
        <w:ind w:firstLine="708"/>
        <w:jc w:val="both"/>
        <w:rPr>
          <w:rFonts w:ascii="Times New Roman" w:eastAsia="Times New Roman" w:hAnsi="Times New Roman"/>
          <w:sz w:val="28"/>
          <w:szCs w:val="28"/>
          <w:lang w:val="kk-KZ" w:eastAsia="ru-RU"/>
        </w:rPr>
      </w:pPr>
      <w:r w:rsidRPr="00602358">
        <w:rPr>
          <w:rFonts w:ascii="Times New Roman" w:eastAsia="Times New Roman" w:hAnsi="Times New Roman"/>
          <w:sz w:val="28"/>
          <w:szCs w:val="28"/>
          <w:lang w:val="kk-KZ" w:eastAsia="ru-RU"/>
        </w:rPr>
        <w:lastRenderedPageBreak/>
        <w:t>2)</w:t>
      </w:r>
      <w:r>
        <w:rPr>
          <w:rFonts w:ascii="Times New Roman" w:eastAsia="Times New Roman" w:hAnsi="Times New Roman"/>
          <w:sz w:val="28"/>
          <w:szCs w:val="28"/>
          <w:lang w:val="kk-KZ" w:eastAsia="ru-RU"/>
        </w:rPr>
        <w:t xml:space="preserve"> </w:t>
      </w:r>
      <w:r w:rsidRPr="00602358">
        <w:rPr>
          <w:rFonts w:ascii="Times New Roman" w:eastAsia="Times New Roman" w:hAnsi="Times New Roman"/>
          <w:sz w:val="28"/>
          <w:szCs w:val="28"/>
          <w:lang w:val="kk-KZ" w:eastAsia="ru-RU"/>
        </w:rPr>
        <w:t>ең төмен базалық стандарттардың қағидалары мен үлгілік нысанының жобалары.</w:t>
      </w:r>
    </w:p>
    <w:p w:rsidR="00970D0D" w:rsidRPr="00970D0D" w:rsidRDefault="00970D0D" w:rsidP="00A840C1">
      <w:pPr>
        <w:tabs>
          <w:tab w:val="left" w:pos="3355"/>
        </w:tabs>
        <w:spacing w:after="0" w:line="240" w:lineRule="auto"/>
        <w:jc w:val="both"/>
        <w:rPr>
          <w:rFonts w:ascii="Times New Roman" w:hAnsi="Times New Roman"/>
          <w:b/>
          <w:sz w:val="28"/>
          <w:szCs w:val="28"/>
          <w:lang w:val="kk-KZ"/>
        </w:rPr>
      </w:pPr>
      <w:r w:rsidRPr="00970D0D">
        <w:rPr>
          <w:rFonts w:ascii="Times New Roman" w:hAnsi="Times New Roman"/>
          <w:b/>
          <w:sz w:val="28"/>
          <w:szCs w:val="28"/>
          <w:lang w:val="kk-KZ"/>
        </w:rPr>
        <w:tab/>
      </w:r>
    </w:p>
    <w:p w:rsidR="00970D0D" w:rsidRPr="00970D0D" w:rsidRDefault="00A840C1" w:rsidP="00970D0D">
      <w:pPr>
        <w:tabs>
          <w:tab w:val="left" w:pos="3355"/>
        </w:tabs>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4</w:t>
      </w:r>
      <w:r w:rsidR="00970D0D" w:rsidRPr="00970D0D">
        <w:rPr>
          <w:rFonts w:ascii="Times New Roman" w:hAnsi="Times New Roman"/>
          <w:b/>
          <w:sz w:val="28"/>
          <w:szCs w:val="28"/>
          <w:lang w:val="kk-KZ"/>
        </w:rPr>
        <w:t>. Қазақстан Республикасы Индустрия және инфрақұрылымдық даму министрлігі:</w:t>
      </w:r>
    </w:p>
    <w:p w:rsidR="00970D0D" w:rsidRPr="00970D0D" w:rsidRDefault="00970D0D" w:rsidP="00970D0D">
      <w:pPr>
        <w:tabs>
          <w:tab w:val="left" w:pos="3355"/>
        </w:tabs>
        <w:spacing w:after="0" w:line="240" w:lineRule="auto"/>
        <w:ind w:firstLine="708"/>
        <w:jc w:val="both"/>
        <w:rPr>
          <w:rFonts w:ascii="Times New Roman" w:hAnsi="Times New Roman"/>
          <w:sz w:val="28"/>
          <w:szCs w:val="28"/>
          <w:lang w:val="kk-KZ"/>
        </w:rPr>
      </w:pPr>
      <w:r w:rsidRPr="00970D0D">
        <w:rPr>
          <w:rFonts w:ascii="Times New Roman" w:hAnsi="Times New Roman"/>
          <w:sz w:val="28"/>
          <w:szCs w:val="28"/>
          <w:lang w:val="kk-KZ"/>
        </w:rPr>
        <w:t xml:space="preserve">1) жергілікті атқарушы органдармен бірлесіп сумен жабдықтау жүйелерінің болуы мен жұмыс істеуі тұрғысынан </w:t>
      </w:r>
      <w:r w:rsidR="00265A50" w:rsidRPr="00970D0D">
        <w:rPr>
          <w:rFonts w:ascii="Times New Roman" w:hAnsi="Times New Roman"/>
          <w:sz w:val="28"/>
          <w:szCs w:val="28"/>
          <w:lang w:val="kk-KZ"/>
        </w:rPr>
        <w:t xml:space="preserve">барлық ауылдық елді мекендерге (үйлер бойынша) </w:t>
      </w:r>
      <w:r w:rsidRPr="00970D0D">
        <w:rPr>
          <w:rFonts w:ascii="Times New Roman" w:hAnsi="Times New Roman"/>
          <w:sz w:val="28"/>
          <w:szCs w:val="28"/>
          <w:lang w:val="kk-KZ"/>
        </w:rPr>
        <w:t>толық түгендеу және тексеру жүргіз</w:t>
      </w:r>
      <w:r w:rsidR="00862856">
        <w:rPr>
          <w:rFonts w:ascii="Times New Roman" w:hAnsi="Times New Roman"/>
          <w:sz w:val="28"/>
          <w:szCs w:val="28"/>
          <w:lang w:val="kk-KZ"/>
        </w:rPr>
        <w:t>сін</w:t>
      </w:r>
      <w:r w:rsidRPr="00970D0D">
        <w:rPr>
          <w:rFonts w:ascii="Times New Roman" w:hAnsi="Times New Roman"/>
          <w:sz w:val="28"/>
          <w:szCs w:val="28"/>
          <w:lang w:val="kk-KZ"/>
        </w:rPr>
        <w:t xml:space="preserve">, сондай-ақ әрбір тұрғынның таза ауыз сумен нақты қамтамасыз етілуі жөніндегі деректерді </w:t>
      </w:r>
      <w:r w:rsidR="003920DE" w:rsidRPr="003920DE">
        <w:rPr>
          <w:rFonts w:ascii="Times New Roman" w:hAnsi="Times New Roman"/>
          <w:sz w:val="28"/>
          <w:szCs w:val="28"/>
          <w:lang w:val="kk-KZ"/>
        </w:rPr>
        <w:t>Қазақстан</w:t>
      </w:r>
      <w:r w:rsidR="003920DE">
        <w:rPr>
          <w:rFonts w:ascii="Times New Roman" w:hAnsi="Times New Roman"/>
          <w:sz w:val="28"/>
          <w:szCs w:val="28"/>
          <w:lang w:val="kk-KZ"/>
        </w:rPr>
        <w:t xml:space="preserve"> Республикасының </w:t>
      </w:r>
      <w:r w:rsidRPr="00970D0D">
        <w:rPr>
          <w:rFonts w:ascii="Times New Roman" w:hAnsi="Times New Roman"/>
          <w:sz w:val="28"/>
          <w:szCs w:val="28"/>
          <w:lang w:val="kk-KZ"/>
        </w:rPr>
        <w:t>Ұлттық экономика министрлігіне ұсын</w:t>
      </w:r>
      <w:r w:rsidR="00862856">
        <w:rPr>
          <w:rFonts w:ascii="Times New Roman" w:hAnsi="Times New Roman"/>
          <w:sz w:val="28"/>
          <w:szCs w:val="28"/>
          <w:lang w:val="kk-KZ"/>
        </w:rPr>
        <w:t>сын</w:t>
      </w:r>
      <w:r w:rsidRPr="00970D0D">
        <w:rPr>
          <w:rFonts w:ascii="Times New Roman" w:hAnsi="Times New Roman"/>
          <w:sz w:val="28"/>
          <w:szCs w:val="28"/>
          <w:lang w:val="kk-KZ"/>
        </w:rPr>
        <w:t>;</w:t>
      </w:r>
    </w:p>
    <w:p w:rsidR="003920DE" w:rsidRDefault="00862856" w:rsidP="00970D0D">
      <w:pPr>
        <w:tabs>
          <w:tab w:val="left" w:pos="3355"/>
        </w:tabs>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2) Д</w:t>
      </w:r>
      <w:r w:rsidR="00970D0D" w:rsidRPr="00970D0D">
        <w:rPr>
          <w:rFonts w:ascii="Times New Roman" w:hAnsi="Times New Roman"/>
          <w:sz w:val="28"/>
          <w:szCs w:val="28"/>
          <w:lang w:val="kk-KZ"/>
        </w:rPr>
        <w:t>енсаулық сақтау министрлігімен және жергілікті атқарушы органдармен бірлесіп әрбір ауылдық елді мекенді таза ауыз сумен қамтамасыз ету жөніндегі жұмыстарға тұрақты негізде мониторинг жүргізсін</w:t>
      </w:r>
      <w:r w:rsidR="003920DE">
        <w:rPr>
          <w:rFonts w:ascii="Times New Roman" w:hAnsi="Times New Roman"/>
          <w:sz w:val="28"/>
          <w:szCs w:val="28"/>
          <w:lang w:val="kk-KZ"/>
        </w:rPr>
        <w:t>;</w:t>
      </w:r>
    </w:p>
    <w:p w:rsidR="003920DE" w:rsidRPr="003920DE" w:rsidRDefault="003920DE" w:rsidP="003920DE">
      <w:pPr>
        <w:tabs>
          <w:tab w:val="left" w:pos="3355"/>
        </w:tabs>
        <w:spacing w:after="0" w:line="240" w:lineRule="auto"/>
        <w:ind w:firstLine="708"/>
        <w:jc w:val="both"/>
        <w:rPr>
          <w:rFonts w:ascii="Times New Roman" w:hAnsi="Times New Roman"/>
          <w:sz w:val="28"/>
          <w:szCs w:val="28"/>
          <w:lang w:val="kk-KZ"/>
        </w:rPr>
      </w:pPr>
      <w:r w:rsidRPr="003920DE">
        <w:rPr>
          <w:rFonts w:ascii="Times New Roman" w:hAnsi="Times New Roman"/>
          <w:sz w:val="28"/>
          <w:szCs w:val="28"/>
          <w:lang w:val="kk-KZ"/>
        </w:rPr>
        <w:t xml:space="preserve">3) Қазақстан Республикасының Ұлттық экономика министрлігімен және жергілікті атқарушы органдармен бірлесіп инфрақұрылымдық даму жоспарларының нысаналы индикаторларын, облыстық аумақтарды дамыту </w:t>
      </w:r>
      <w:r>
        <w:rPr>
          <w:rFonts w:ascii="Times New Roman" w:hAnsi="Times New Roman"/>
          <w:sz w:val="28"/>
          <w:szCs w:val="28"/>
          <w:lang w:val="kk-KZ"/>
        </w:rPr>
        <w:t>жоспарларын Ө</w:t>
      </w:r>
      <w:r w:rsidRPr="003920DE">
        <w:rPr>
          <w:rFonts w:ascii="Times New Roman" w:hAnsi="Times New Roman"/>
          <w:sz w:val="28"/>
          <w:szCs w:val="28"/>
          <w:lang w:val="kk-KZ"/>
        </w:rPr>
        <w:t>ңірлік стандарттар жүйесінің көрсеткіштерімен интеграциялауды қамтамасыз етсін.</w:t>
      </w:r>
    </w:p>
    <w:p w:rsidR="003920DE" w:rsidRPr="003920DE" w:rsidRDefault="003920DE" w:rsidP="003920DE">
      <w:pPr>
        <w:tabs>
          <w:tab w:val="left" w:pos="3355"/>
        </w:tabs>
        <w:spacing w:after="0" w:line="240" w:lineRule="auto"/>
        <w:ind w:firstLine="708"/>
        <w:jc w:val="both"/>
        <w:rPr>
          <w:rFonts w:ascii="Times New Roman" w:hAnsi="Times New Roman"/>
          <w:sz w:val="28"/>
          <w:szCs w:val="28"/>
          <w:lang w:val="kk-KZ"/>
        </w:rPr>
      </w:pPr>
    </w:p>
    <w:p w:rsidR="003920DE" w:rsidRPr="003920DE" w:rsidRDefault="00A840C1" w:rsidP="003920DE">
      <w:pPr>
        <w:tabs>
          <w:tab w:val="left" w:pos="3355"/>
        </w:tabs>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5</w:t>
      </w:r>
      <w:r w:rsidR="003920DE" w:rsidRPr="00887E0F">
        <w:rPr>
          <w:rFonts w:ascii="Times New Roman" w:hAnsi="Times New Roman"/>
          <w:b/>
          <w:sz w:val="28"/>
          <w:szCs w:val="28"/>
          <w:lang w:val="kk-KZ"/>
        </w:rPr>
        <w:t>.</w:t>
      </w:r>
      <w:r w:rsidR="003920DE" w:rsidRPr="003920DE">
        <w:rPr>
          <w:rFonts w:ascii="Times New Roman" w:hAnsi="Times New Roman"/>
          <w:sz w:val="28"/>
          <w:szCs w:val="28"/>
          <w:lang w:val="kk-KZ"/>
        </w:rPr>
        <w:t xml:space="preserve"> </w:t>
      </w:r>
      <w:r w:rsidR="003920DE" w:rsidRPr="003920DE">
        <w:rPr>
          <w:rFonts w:ascii="Times New Roman" w:hAnsi="Times New Roman"/>
          <w:b/>
          <w:sz w:val="28"/>
          <w:szCs w:val="28"/>
          <w:lang w:val="kk-KZ"/>
        </w:rPr>
        <w:t xml:space="preserve">Қазақстан Республикасының Индустрия және инфрақұрылымдық даму, </w:t>
      </w:r>
      <w:r w:rsidR="003528B5">
        <w:rPr>
          <w:rFonts w:ascii="Times New Roman" w:hAnsi="Times New Roman"/>
          <w:b/>
          <w:sz w:val="28"/>
          <w:szCs w:val="28"/>
          <w:lang w:val="kk-KZ"/>
        </w:rPr>
        <w:t>Оқу-а</w:t>
      </w:r>
      <w:r w:rsidR="003920DE" w:rsidRPr="003920DE">
        <w:rPr>
          <w:rFonts w:ascii="Times New Roman" w:hAnsi="Times New Roman"/>
          <w:b/>
          <w:sz w:val="28"/>
          <w:szCs w:val="28"/>
          <w:lang w:val="kk-KZ"/>
        </w:rPr>
        <w:t>ғарту, Еңбек және халықты әлеуметтік қорғау</w:t>
      </w:r>
      <w:r w:rsidR="00887E0F">
        <w:rPr>
          <w:rFonts w:ascii="Times New Roman" w:hAnsi="Times New Roman"/>
          <w:b/>
          <w:sz w:val="28"/>
          <w:szCs w:val="28"/>
          <w:lang w:val="kk-KZ"/>
        </w:rPr>
        <w:t>, Денсаулық сақтау, М</w:t>
      </w:r>
      <w:r w:rsidR="003920DE" w:rsidRPr="003920DE">
        <w:rPr>
          <w:rFonts w:ascii="Times New Roman" w:hAnsi="Times New Roman"/>
          <w:b/>
          <w:sz w:val="28"/>
          <w:szCs w:val="28"/>
          <w:lang w:val="kk-KZ"/>
        </w:rPr>
        <w:t>әдениет</w:t>
      </w:r>
      <w:r w:rsidR="00887E0F">
        <w:rPr>
          <w:rFonts w:ascii="Times New Roman" w:hAnsi="Times New Roman"/>
          <w:b/>
          <w:sz w:val="28"/>
          <w:szCs w:val="28"/>
          <w:lang w:val="kk-KZ"/>
        </w:rPr>
        <w:t xml:space="preserve"> және спорт, Энергетика, Ауыл шаруашылығы, Э</w:t>
      </w:r>
      <w:r w:rsidR="003920DE" w:rsidRPr="003920DE">
        <w:rPr>
          <w:rFonts w:ascii="Times New Roman" w:hAnsi="Times New Roman"/>
          <w:b/>
          <w:sz w:val="28"/>
          <w:szCs w:val="28"/>
          <w:lang w:val="kk-KZ"/>
        </w:rPr>
        <w:t>кология және табиғи ресурстар, Ұлттық экономика министрліктері</w:t>
      </w:r>
      <w:r w:rsidR="003920DE" w:rsidRPr="003920DE">
        <w:rPr>
          <w:rFonts w:ascii="Times New Roman" w:hAnsi="Times New Roman"/>
          <w:sz w:val="28"/>
          <w:szCs w:val="28"/>
          <w:lang w:val="kk-KZ"/>
        </w:rPr>
        <w:t xml:space="preserve"> </w:t>
      </w:r>
      <w:r w:rsidR="00D16042" w:rsidRPr="00D16042">
        <w:rPr>
          <w:rFonts w:ascii="Times New Roman" w:hAnsi="Times New Roman"/>
          <w:sz w:val="28"/>
          <w:szCs w:val="28"/>
          <w:lang w:val="kk-KZ"/>
        </w:rPr>
        <w:t>жергілікті жердің ерекшеліктерін, сондай-ақ қолжетімді болған жағдайда мүгедектігі бар адамдардың ерекше қажеттіліктерін ескере отырып, елді мекендердің объектілермен</w:t>
      </w:r>
      <w:r w:rsidR="006F6211">
        <w:rPr>
          <w:rFonts w:ascii="Times New Roman" w:hAnsi="Times New Roman"/>
          <w:sz w:val="28"/>
          <w:szCs w:val="28"/>
          <w:lang w:val="kk-KZ"/>
        </w:rPr>
        <w:t xml:space="preserve"> және көрсетілетін қызметтермен </w:t>
      </w:r>
      <w:r w:rsidR="00D16042" w:rsidRPr="00D16042">
        <w:rPr>
          <w:rFonts w:ascii="Times New Roman" w:hAnsi="Times New Roman"/>
          <w:sz w:val="28"/>
          <w:szCs w:val="28"/>
          <w:lang w:val="kk-KZ"/>
        </w:rPr>
        <w:t>қамтамасыз етілуін арттыру үшін мектептердің, ауруханалардың, мәдениет және спорт объектілерінің және т. б. қазіргі заманғы үлгілік жобаларын әзірлеу және енгізу мәселесін қарастырсын.</w:t>
      </w:r>
    </w:p>
    <w:p w:rsidR="003920DE" w:rsidRPr="003920DE" w:rsidRDefault="003920DE" w:rsidP="003920DE">
      <w:pPr>
        <w:tabs>
          <w:tab w:val="left" w:pos="3355"/>
        </w:tabs>
        <w:spacing w:after="0" w:line="240" w:lineRule="auto"/>
        <w:ind w:firstLine="708"/>
        <w:jc w:val="both"/>
        <w:rPr>
          <w:rFonts w:ascii="Times New Roman" w:hAnsi="Times New Roman"/>
          <w:sz w:val="28"/>
          <w:szCs w:val="28"/>
          <w:lang w:val="kk-KZ"/>
        </w:rPr>
      </w:pPr>
    </w:p>
    <w:p w:rsidR="003920DE" w:rsidRPr="003920DE" w:rsidRDefault="00A840C1" w:rsidP="003920DE">
      <w:pPr>
        <w:tabs>
          <w:tab w:val="left" w:pos="3355"/>
        </w:tabs>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6</w:t>
      </w:r>
      <w:r w:rsidR="003920DE" w:rsidRPr="00F033B9">
        <w:rPr>
          <w:rFonts w:ascii="Times New Roman" w:hAnsi="Times New Roman"/>
          <w:b/>
          <w:sz w:val="28"/>
          <w:szCs w:val="28"/>
          <w:lang w:val="kk-KZ"/>
        </w:rPr>
        <w:t>. Қазақстан Республикасының Индуст</w:t>
      </w:r>
      <w:r w:rsidR="00F033B9">
        <w:rPr>
          <w:rFonts w:ascii="Times New Roman" w:hAnsi="Times New Roman"/>
          <w:b/>
          <w:sz w:val="28"/>
          <w:szCs w:val="28"/>
          <w:lang w:val="kk-KZ"/>
        </w:rPr>
        <w:t>рия және инфрақұрылымдық даму, Энергетика және Ц</w:t>
      </w:r>
      <w:r w:rsidR="003920DE" w:rsidRPr="00F033B9">
        <w:rPr>
          <w:rFonts w:ascii="Times New Roman" w:hAnsi="Times New Roman"/>
          <w:b/>
          <w:sz w:val="28"/>
          <w:szCs w:val="28"/>
          <w:lang w:val="kk-KZ"/>
        </w:rPr>
        <w:t>ифрлық даму, инновациялар және аэроғарыш өнеркәсібі министрліктері</w:t>
      </w:r>
      <w:r w:rsidR="003920DE" w:rsidRPr="003920DE">
        <w:rPr>
          <w:rFonts w:ascii="Times New Roman" w:hAnsi="Times New Roman"/>
          <w:sz w:val="28"/>
          <w:szCs w:val="28"/>
          <w:lang w:val="kk-KZ"/>
        </w:rPr>
        <w:t xml:space="preserve"> халықты инженерлік желілерге (газбен жабдықтау, сумен жабдықтау, байланыс) қосу</w:t>
      </w:r>
      <w:r w:rsidR="00D16042">
        <w:rPr>
          <w:rFonts w:ascii="Times New Roman" w:hAnsi="Times New Roman"/>
          <w:sz w:val="28"/>
          <w:szCs w:val="28"/>
          <w:lang w:val="kk-KZ"/>
        </w:rPr>
        <w:t xml:space="preserve">ға қатысты </w:t>
      </w:r>
      <w:r w:rsidR="003920DE" w:rsidRPr="003920DE">
        <w:rPr>
          <w:rFonts w:ascii="Times New Roman" w:hAnsi="Times New Roman"/>
          <w:sz w:val="28"/>
          <w:szCs w:val="28"/>
          <w:lang w:val="kk-KZ"/>
        </w:rPr>
        <w:t xml:space="preserve">кедергілерді жою, сондай-ақ </w:t>
      </w:r>
      <w:r w:rsidR="00D16042">
        <w:rPr>
          <w:rFonts w:ascii="Times New Roman" w:hAnsi="Times New Roman"/>
          <w:sz w:val="28"/>
          <w:szCs w:val="28"/>
          <w:lang w:val="kk-KZ"/>
        </w:rPr>
        <w:t>«</w:t>
      </w:r>
      <w:r w:rsidR="003920DE" w:rsidRPr="003920DE">
        <w:rPr>
          <w:rFonts w:ascii="Times New Roman" w:hAnsi="Times New Roman"/>
          <w:sz w:val="28"/>
          <w:szCs w:val="28"/>
          <w:lang w:val="kk-KZ"/>
        </w:rPr>
        <w:t>құбыр</w:t>
      </w:r>
      <w:r w:rsidR="00D16042">
        <w:rPr>
          <w:rFonts w:ascii="Times New Roman" w:hAnsi="Times New Roman"/>
          <w:sz w:val="28"/>
          <w:szCs w:val="28"/>
          <w:lang w:val="kk-KZ"/>
        </w:rPr>
        <w:t xml:space="preserve"> салу</w:t>
      </w:r>
      <w:r w:rsidR="003920DE" w:rsidRPr="003920DE">
        <w:rPr>
          <w:rFonts w:ascii="Times New Roman" w:hAnsi="Times New Roman"/>
          <w:sz w:val="28"/>
          <w:szCs w:val="28"/>
          <w:lang w:val="kk-KZ"/>
        </w:rPr>
        <w:t>дан</w:t>
      </w:r>
      <w:r w:rsidR="00D16042">
        <w:rPr>
          <w:rFonts w:ascii="Times New Roman" w:hAnsi="Times New Roman"/>
          <w:sz w:val="28"/>
          <w:szCs w:val="28"/>
          <w:lang w:val="kk-KZ"/>
        </w:rPr>
        <w:t>»</w:t>
      </w:r>
      <w:r w:rsidR="003920DE" w:rsidRPr="003920DE">
        <w:rPr>
          <w:rFonts w:ascii="Times New Roman" w:hAnsi="Times New Roman"/>
          <w:sz w:val="28"/>
          <w:szCs w:val="28"/>
          <w:lang w:val="kk-KZ"/>
        </w:rPr>
        <w:t xml:space="preserve"> </w:t>
      </w:r>
      <w:r w:rsidR="00973BB3">
        <w:rPr>
          <w:rFonts w:ascii="Times New Roman" w:hAnsi="Times New Roman"/>
          <w:sz w:val="28"/>
          <w:szCs w:val="28"/>
          <w:lang w:val="kk-KZ"/>
        </w:rPr>
        <w:t xml:space="preserve">бастап </w:t>
      </w:r>
      <w:r w:rsidR="00D16042">
        <w:rPr>
          <w:rFonts w:ascii="Times New Roman" w:hAnsi="Times New Roman"/>
          <w:sz w:val="28"/>
          <w:szCs w:val="28"/>
          <w:lang w:val="kk-KZ"/>
        </w:rPr>
        <w:t>«</w:t>
      </w:r>
      <w:r w:rsidR="003920DE" w:rsidRPr="003920DE">
        <w:rPr>
          <w:rFonts w:ascii="Times New Roman" w:hAnsi="Times New Roman"/>
          <w:sz w:val="28"/>
          <w:szCs w:val="28"/>
          <w:lang w:val="kk-KZ"/>
        </w:rPr>
        <w:t>үйге</w:t>
      </w:r>
      <w:r w:rsidR="00D16042">
        <w:rPr>
          <w:rFonts w:ascii="Times New Roman" w:hAnsi="Times New Roman"/>
          <w:sz w:val="28"/>
          <w:szCs w:val="28"/>
          <w:lang w:val="kk-KZ"/>
        </w:rPr>
        <w:t>»</w:t>
      </w:r>
      <w:r w:rsidR="00F033B9">
        <w:rPr>
          <w:rFonts w:ascii="Times New Roman" w:hAnsi="Times New Roman"/>
          <w:sz w:val="28"/>
          <w:szCs w:val="28"/>
          <w:lang w:val="kk-KZ"/>
        </w:rPr>
        <w:t xml:space="preserve"> </w:t>
      </w:r>
      <w:r w:rsidR="00445D35">
        <w:rPr>
          <w:rFonts w:ascii="Times New Roman" w:hAnsi="Times New Roman"/>
          <w:sz w:val="28"/>
          <w:szCs w:val="28"/>
          <w:lang w:val="kk-KZ"/>
        </w:rPr>
        <w:t xml:space="preserve">дейін </w:t>
      </w:r>
      <w:r w:rsidR="00973BB3">
        <w:rPr>
          <w:rFonts w:ascii="Times New Roman" w:hAnsi="Times New Roman"/>
          <w:sz w:val="28"/>
          <w:szCs w:val="28"/>
          <w:lang w:val="kk-KZ"/>
        </w:rPr>
        <w:t>жеткіз</w:t>
      </w:r>
      <w:r w:rsidR="003920DE" w:rsidRPr="003920DE">
        <w:rPr>
          <w:rFonts w:ascii="Times New Roman" w:hAnsi="Times New Roman"/>
          <w:sz w:val="28"/>
          <w:szCs w:val="28"/>
          <w:lang w:val="kk-KZ"/>
        </w:rPr>
        <w:t>у кезінде көрсетілетін қызметтердің құнын</w:t>
      </w:r>
      <w:r w:rsidR="00F033B9">
        <w:rPr>
          <w:rFonts w:ascii="Times New Roman" w:hAnsi="Times New Roman"/>
          <w:sz w:val="28"/>
          <w:szCs w:val="28"/>
          <w:lang w:val="kk-KZ"/>
        </w:rPr>
        <w:t>а</w:t>
      </w:r>
      <w:r w:rsidR="003920DE" w:rsidRPr="003920DE">
        <w:rPr>
          <w:rFonts w:ascii="Times New Roman" w:hAnsi="Times New Roman"/>
          <w:sz w:val="28"/>
          <w:szCs w:val="28"/>
          <w:lang w:val="kk-KZ"/>
        </w:rPr>
        <w:t xml:space="preserve"> бақылау белгілеу жөніндегі мәселелерді пысықтасын.</w:t>
      </w:r>
    </w:p>
    <w:p w:rsidR="003920DE" w:rsidRPr="003920DE" w:rsidRDefault="003920DE" w:rsidP="003920DE">
      <w:pPr>
        <w:tabs>
          <w:tab w:val="left" w:pos="3355"/>
        </w:tabs>
        <w:spacing w:after="0" w:line="240" w:lineRule="auto"/>
        <w:ind w:firstLine="708"/>
        <w:jc w:val="both"/>
        <w:rPr>
          <w:rFonts w:ascii="Times New Roman" w:hAnsi="Times New Roman"/>
          <w:sz w:val="28"/>
          <w:szCs w:val="28"/>
          <w:lang w:val="kk-KZ"/>
        </w:rPr>
      </w:pPr>
    </w:p>
    <w:p w:rsidR="003920DE" w:rsidRPr="00445D35" w:rsidRDefault="00A840C1" w:rsidP="003920DE">
      <w:pPr>
        <w:tabs>
          <w:tab w:val="left" w:pos="3355"/>
        </w:tabs>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7</w:t>
      </w:r>
      <w:r w:rsidR="003920DE" w:rsidRPr="00445D35">
        <w:rPr>
          <w:rFonts w:ascii="Times New Roman" w:hAnsi="Times New Roman"/>
          <w:b/>
          <w:sz w:val="28"/>
          <w:szCs w:val="28"/>
          <w:lang w:val="kk-KZ"/>
        </w:rPr>
        <w:t>. Қазақстан Республикасының Энергетика министрлігі жергілікті атқарушы органдармен бірлесіп:</w:t>
      </w:r>
    </w:p>
    <w:p w:rsidR="003920DE" w:rsidRPr="003920DE" w:rsidRDefault="003920DE" w:rsidP="003920DE">
      <w:pPr>
        <w:tabs>
          <w:tab w:val="left" w:pos="3355"/>
        </w:tabs>
        <w:spacing w:after="0" w:line="240" w:lineRule="auto"/>
        <w:ind w:firstLine="708"/>
        <w:jc w:val="both"/>
        <w:rPr>
          <w:rFonts w:ascii="Times New Roman" w:hAnsi="Times New Roman"/>
          <w:sz w:val="28"/>
          <w:szCs w:val="28"/>
          <w:lang w:val="kk-KZ"/>
        </w:rPr>
      </w:pPr>
      <w:r w:rsidRPr="003920DE">
        <w:rPr>
          <w:rFonts w:ascii="Times New Roman" w:hAnsi="Times New Roman"/>
          <w:sz w:val="28"/>
          <w:szCs w:val="28"/>
          <w:lang w:val="kk-KZ"/>
        </w:rPr>
        <w:t>1) газбен жабдықтау жүйелерінің болуы және жұмыс істеуі тұрғысынан елді мекендер</w:t>
      </w:r>
      <w:r w:rsidR="00445D35">
        <w:rPr>
          <w:rFonts w:ascii="Times New Roman" w:hAnsi="Times New Roman"/>
          <w:sz w:val="28"/>
          <w:szCs w:val="28"/>
          <w:lang w:val="kk-KZ"/>
        </w:rPr>
        <w:t>ге түгендеу және тексеру жүргізсін</w:t>
      </w:r>
      <w:r w:rsidRPr="003920DE">
        <w:rPr>
          <w:rFonts w:ascii="Times New Roman" w:hAnsi="Times New Roman"/>
          <w:sz w:val="28"/>
          <w:szCs w:val="28"/>
          <w:lang w:val="kk-KZ"/>
        </w:rPr>
        <w:t>;</w:t>
      </w:r>
    </w:p>
    <w:p w:rsidR="003920DE" w:rsidRDefault="003920DE" w:rsidP="003920DE">
      <w:pPr>
        <w:tabs>
          <w:tab w:val="left" w:pos="3355"/>
        </w:tabs>
        <w:spacing w:after="0" w:line="240" w:lineRule="auto"/>
        <w:ind w:firstLine="708"/>
        <w:jc w:val="both"/>
        <w:rPr>
          <w:rFonts w:ascii="Times New Roman" w:hAnsi="Times New Roman"/>
          <w:sz w:val="28"/>
          <w:szCs w:val="28"/>
          <w:lang w:val="kk-KZ"/>
        </w:rPr>
      </w:pPr>
      <w:r w:rsidRPr="003920DE">
        <w:rPr>
          <w:rFonts w:ascii="Times New Roman" w:hAnsi="Times New Roman"/>
          <w:sz w:val="28"/>
          <w:szCs w:val="28"/>
          <w:lang w:val="kk-KZ"/>
        </w:rPr>
        <w:lastRenderedPageBreak/>
        <w:t>2) газға қол жеткізе алмай</w:t>
      </w:r>
      <w:r w:rsidR="00445D35">
        <w:rPr>
          <w:rFonts w:ascii="Times New Roman" w:hAnsi="Times New Roman"/>
          <w:sz w:val="28"/>
          <w:szCs w:val="28"/>
          <w:lang w:val="kk-KZ"/>
        </w:rPr>
        <w:t xml:space="preserve"> отырға</w:t>
      </w:r>
      <w:r w:rsidRPr="003920DE">
        <w:rPr>
          <w:rFonts w:ascii="Times New Roman" w:hAnsi="Times New Roman"/>
          <w:sz w:val="28"/>
          <w:szCs w:val="28"/>
          <w:lang w:val="kk-KZ"/>
        </w:rPr>
        <w:t>н облыстар мен елді мекендерді</w:t>
      </w:r>
      <w:r w:rsidR="00A86448">
        <w:rPr>
          <w:rFonts w:ascii="Times New Roman" w:hAnsi="Times New Roman"/>
          <w:sz w:val="28"/>
          <w:szCs w:val="28"/>
          <w:lang w:val="kk-KZ"/>
        </w:rPr>
        <w:t>ң</w:t>
      </w:r>
      <w:r w:rsidRPr="003920DE">
        <w:rPr>
          <w:rFonts w:ascii="Times New Roman" w:hAnsi="Times New Roman"/>
          <w:sz w:val="28"/>
          <w:szCs w:val="28"/>
          <w:lang w:val="kk-KZ"/>
        </w:rPr>
        <w:t xml:space="preserve"> газдандыр</w:t>
      </w:r>
      <w:r w:rsidR="00A86448">
        <w:rPr>
          <w:rFonts w:ascii="Times New Roman" w:hAnsi="Times New Roman"/>
          <w:sz w:val="28"/>
          <w:szCs w:val="28"/>
          <w:lang w:val="kk-KZ"/>
        </w:rPr>
        <w:t xml:space="preserve">ылуын </w:t>
      </w:r>
      <w:r w:rsidRPr="003920DE">
        <w:rPr>
          <w:rFonts w:ascii="Times New Roman" w:hAnsi="Times New Roman"/>
          <w:sz w:val="28"/>
          <w:szCs w:val="28"/>
          <w:lang w:val="kk-KZ"/>
        </w:rPr>
        <w:t>қамтамасыз ет</w:t>
      </w:r>
      <w:r w:rsidR="00445D35">
        <w:rPr>
          <w:rFonts w:ascii="Times New Roman" w:hAnsi="Times New Roman"/>
          <w:sz w:val="28"/>
          <w:szCs w:val="28"/>
          <w:lang w:val="kk-KZ"/>
        </w:rPr>
        <w:t>сін</w:t>
      </w:r>
      <w:r w:rsidRPr="003920DE">
        <w:rPr>
          <w:rFonts w:ascii="Times New Roman" w:hAnsi="Times New Roman"/>
          <w:sz w:val="28"/>
          <w:szCs w:val="28"/>
          <w:lang w:val="kk-KZ"/>
        </w:rPr>
        <w:t>.</w:t>
      </w:r>
    </w:p>
    <w:p w:rsidR="008F05B9" w:rsidRDefault="00970D0D" w:rsidP="003920DE">
      <w:pPr>
        <w:tabs>
          <w:tab w:val="left" w:pos="3355"/>
        </w:tabs>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ab/>
      </w:r>
    </w:p>
    <w:p w:rsidR="008D1915" w:rsidRDefault="00A840C1" w:rsidP="007F4B6C">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8</w:t>
      </w:r>
      <w:r w:rsidR="007F4B6C" w:rsidRPr="007F4B6C">
        <w:rPr>
          <w:rFonts w:ascii="Times New Roman" w:hAnsi="Times New Roman"/>
          <w:b/>
          <w:sz w:val="28"/>
          <w:szCs w:val="28"/>
          <w:lang w:val="kk-KZ"/>
        </w:rPr>
        <w:t xml:space="preserve">. </w:t>
      </w:r>
      <w:r w:rsidR="00E02A9C" w:rsidRPr="00E02A9C">
        <w:rPr>
          <w:rFonts w:ascii="Times New Roman" w:hAnsi="Times New Roman"/>
          <w:b/>
          <w:sz w:val="28"/>
          <w:szCs w:val="28"/>
          <w:lang w:val="kk-KZ"/>
        </w:rPr>
        <w:t>Қазақстан</w:t>
      </w:r>
      <w:r w:rsidR="00E02A9C">
        <w:rPr>
          <w:rFonts w:ascii="Times New Roman" w:hAnsi="Times New Roman"/>
          <w:b/>
          <w:sz w:val="28"/>
          <w:szCs w:val="28"/>
          <w:lang w:val="kk-KZ"/>
        </w:rPr>
        <w:t xml:space="preserve"> Республикасының </w:t>
      </w:r>
      <w:r w:rsidR="007F4B6C" w:rsidRPr="007F4B6C">
        <w:rPr>
          <w:rFonts w:ascii="Times New Roman" w:hAnsi="Times New Roman"/>
          <w:b/>
          <w:sz w:val="28"/>
          <w:szCs w:val="28"/>
          <w:lang w:val="kk-KZ"/>
        </w:rPr>
        <w:t xml:space="preserve">Цифрлық даму, инновациялар және аэроғарыш өнеркәсібі министрлігі </w:t>
      </w:r>
      <w:r w:rsidR="00E02A9C">
        <w:rPr>
          <w:rFonts w:ascii="Times New Roman" w:hAnsi="Times New Roman"/>
          <w:b/>
          <w:sz w:val="28"/>
          <w:szCs w:val="28"/>
          <w:lang w:val="kk-KZ"/>
        </w:rPr>
        <w:t>ж</w:t>
      </w:r>
      <w:r w:rsidR="00E02A9C" w:rsidRPr="00E02A9C">
        <w:rPr>
          <w:rFonts w:ascii="Times New Roman" w:hAnsi="Times New Roman"/>
          <w:b/>
          <w:sz w:val="28"/>
          <w:szCs w:val="28"/>
          <w:lang w:val="kk-KZ"/>
        </w:rPr>
        <w:t>ергілікті атқарушы органдар</w:t>
      </w:r>
      <w:r w:rsidR="00E02A9C">
        <w:rPr>
          <w:rFonts w:ascii="Times New Roman" w:hAnsi="Times New Roman"/>
          <w:b/>
          <w:sz w:val="28"/>
          <w:szCs w:val="28"/>
          <w:lang w:val="kk-KZ"/>
        </w:rPr>
        <w:t>мен бірлесіп</w:t>
      </w:r>
      <w:r w:rsidR="008D1915">
        <w:rPr>
          <w:rFonts w:ascii="Times New Roman" w:hAnsi="Times New Roman"/>
          <w:b/>
          <w:sz w:val="28"/>
          <w:szCs w:val="28"/>
          <w:lang w:val="kk-KZ"/>
        </w:rPr>
        <w:t>:</w:t>
      </w:r>
    </w:p>
    <w:p w:rsidR="008D1915" w:rsidRDefault="008D1915" w:rsidP="007F4B6C">
      <w:pPr>
        <w:spacing w:after="0" w:line="240" w:lineRule="auto"/>
        <w:ind w:firstLine="708"/>
        <w:jc w:val="both"/>
        <w:rPr>
          <w:rFonts w:ascii="Times New Roman" w:hAnsi="Times New Roman"/>
          <w:sz w:val="28"/>
          <w:szCs w:val="28"/>
          <w:lang w:val="kk-KZ"/>
        </w:rPr>
      </w:pPr>
      <w:r w:rsidRPr="008D1915">
        <w:rPr>
          <w:rFonts w:ascii="Times New Roman" w:hAnsi="Times New Roman"/>
          <w:sz w:val="28"/>
          <w:szCs w:val="28"/>
          <w:lang w:val="kk-KZ"/>
        </w:rPr>
        <w:t xml:space="preserve">1) </w:t>
      </w:r>
      <w:r w:rsidR="007F4B6C" w:rsidRPr="008D1915">
        <w:rPr>
          <w:rFonts w:ascii="Times New Roman" w:hAnsi="Times New Roman"/>
          <w:sz w:val="28"/>
          <w:szCs w:val="28"/>
          <w:lang w:val="kk-KZ"/>
        </w:rPr>
        <w:t>ауылдық</w:t>
      </w:r>
      <w:r w:rsidR="007F4B6C" w:rsidRPr="007F4B6C">
        <w:rPr>
          <w:rFonts w:ascii="Times New Roman" w:hAnsi="Times New Roman"/>
          <w:sz w:val="28"/>
          <w:szCs w:val="28"/>
          <w:lang w:val="kk-KZ"/>
        </w:rPr>
        <w:t xml:space="preserve"> өңірлер</w:t>
      </w:r>
      <w:r w:rsidR="007F4B6C">
        <w:rPr>
          <w:rFonts w:ascii="Times New Roman" w:hAnsi="Times New Roman"/>
          <w:sz w:val="28"/>
          <w:szCs w:val="28"/>
          <w:lang w:val="kk-KZ"/>
        </w:rPr>
        <w:t>д</w:t>
      </w:r>
      <w:r w:rsidR="007F4B6C" w:rsidRPr="007F4B6C">
        <w:rPr>
          <w:rFonts w:ascii="Times New Roman" w:hAnsi="Times New Roman"/>
          <w:sz w:val="28"/>
          <w:szCs w:val="28"/>
          <w:lang w:val="kk-KZ"/>
        </w:rPr>
        <w:t xml:space="preserve">е тұратын тұрғындардың санына қарамастан </w:t>
      </w:r>
      <w:r w:rsidR="00D30512">
        <w:rPr>
          <w:rFonts w:ascii="Times New Roman" w:hAnsi="Times New Roman"/>
          <w:sz w:val="28"/>
          <w:szCs w:val="28"/>
          <w:lang w:val="kk-KZ"/>
        </w:rPr>
        <w:t xml:space="preserve">оларға </w:t>
      </w:r>
      <w:r w:rsidR="007F4B6C" w:rsidRPr="007F4B6C">
        <w:rPr>
          <w:rFonts w:ascii="Times New Roman" w:hAnsi="Times New Roman"/>
          <w:sz w:val="28"/>
          <w:szCs w:val="28"/>
          <w:lang w:val="kk-KZ"/>
        </w:rPr>
        <w:t xml:space="preserve">жоғары жылдамдықты интернетті жеткізу жөніндегі жұмысты белсенді </w:t>
      </w:r>
      <w:r w:rsidR="00D30512">
        <w:rPr>
          <w:rFonts w:ascii="Times New Roman" w:hAnsi="Times New Roman"/>
          <w:sz w:val="28"/>
          <w:szCs w:val="28"/>
          <w:lang w:val="kk-KZ"/>
        </w:rPr>
        <w:t xml:space="preserve">түрде </w:t>
      </w:r>
      <w:r w:rsidR="007F4B6C" w:rsidRPr="007F4B6C">
        <w:rPr>
          <w:rFonts w:ascii="Times New Roman" w:hAnsi="Times New Roman"/>
          <w:sz w:val="28"/>
          <w:szCs w:val="28"/>
          <w:lang w:val="kk-KZ"/>
        </w:rPr>
        <w:t>жалғастырсын</w:t>
      </w:r>
      <w:r>
        <w:rPr>
          <w:rFonts w:ascii="Times New Roman" w:hAnsi="Times New Roman"/>
          <w:sz w:val="28"/>
          <w:szCs w:val="28"/>
          <w:lang w:val="kk-KZ"/>
        </w:rPr>
        <w:t>;</w:t>
      </w:r>
    </w:p>
    <w:p w:rsidR="007F4B6C" w:rsidRPr="007F4B6C" w:rsidRDefault="008D1915" w:rsidP="007F4B6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2)</w:t>
      </w:r>
      <w:r w:rsidR="0038213B" w:rsidRPr="0038213B">
        <w:rPr>
          <w:lang w:val="kk-KZ"/>
        </w:rPr>
        <w:t xml:space="preserve"> </w:t>
      </w:r>
      <w:r w:rsidR="00843CCB" w:rsidRPr="0038213B">
        <w:rPr>
          <w:rFonts w:ascii="Times New Roman" w:hAnsi="Times New Roman"/>
          <w:sz w:val="28"/>
          <w:szCs w:val="28"/>
          <w:lang w:val="kk-KZ"/>
        </w:rPr>
        <w:t>әзірленіп</w:t>
      </w:r>
      <w:r w:rsidR="00843CCB">
        <w:rPr>
          <w:rFonts w:ascii="Times New Roman" w:hAnsi="Times New Roman"/>
          <w:sz w:val="28"/>
          <w:szCs w:val="28"/>
          <w:lang w:val="kk-KZ"/>
        </w:rPr>
        <w:t xml:space="preserve"> жатқан </w:t>
      </w:r>
      <w:r w:rsidR="00D16042">
        <w:rPr>
          <w:rFonts w:ascii="Times New Roman" w:hAnsi="Times New Roman"/>
          <w:sz w:val="28"/>
          <w:szCs w:val="28"/>
          <w:lang w:val="kk-KZ"/>
        </w:rPr>
        <w:t>«</w:t>
      </w:r>
      <w:r w:rsidR="00843CCB">
        <w:rPr>
          <w:rFonts w:ascii="Times New Roman" w:hAnsi="Times New Roman"/>
          <w:sz w:val="28"/>
          <w:szCs w:val="28"/>
          <w:lang w:val="kk-KZ"/>
        </w:rPr>
        <w:t>Қ</w:t>
      </w:r>
      <w:r w:rsidR="00843CCB" w:rsidRPr="0038213B">
        <w:rPr>
          <w:rFonts w:ascii="Times New Roman" w:hAnsi="Times New Roman"/>
          <w:sz w:val="28"/>
          <w:szCs w:val="28"/>
          <w:lang w:val="kk-KZ"/>
        </w:rPr>
        <w:t>олжетімді интернет</w:t>
      </w:r>
      <w:r w:rsidR="00D16042">
        <w:rPr>
          <w:rFonts w:ascii="Times New Roman" w:hAnsi="Times New Roman"/>
          <w:sz w:val="28"/>
          <w:szCs w:val="28"/>
          <w:lang w:val="kk-KZ"/>
        </w:rPr>
        <w:t>»</w:t>
      </w:r>
      <w:r w:rsidR="00843CCB" w:rsidRPr="0038213B">
        <w:rPr>
          <w:rFonts w:ascii="Times New Roman" w:hAnsi="Times New Roman"/>
          <w:sz w:val="28"/>
          <w:szCs w:val="28"/>
          <w:lang w:val="kk-KZ"/>
        </w:rPr>
        <w:t xml:space="preserve"> ұлттық жобасында </w:t>
      </w:r>
      <w:r w:rsidR="0038213B" w:rsidRPr="0038213B">
        <w:rPr>
          <w:rFonts w:ascii="Times New Roman" w:hAnsi="Times New Roman"/>
          <w:sz w:val="28"/>
          <w:szCs w:val="28"/>
          <w:lang w:val="kk-KZ"/>
        </w:rPr>
        <w:t>барлық ауылдық елді мекендерд</w:t>
      </w:r>
      <w:r w:rsidR="0038213B">
        <w:rPr>
          <w:rFonts w:ascii="Times New Roman" w:hAnsi="Times New Roman"/>
          <w:sz w:val="28"/>
          <w:szCs w:val="28"/>
          <w:lang w:val="kk-KZ"/>
        </w:rPr>
        <w:t>ің тізбесі</w:t>
      </w:r>
      <w:r w:rsidR="00973BB3">
        <w:rPr>
          <w:rFonts w:ascii="Times New Roman" w:hAnsi="Times New Roman"/>
          <w:sz w:val="28"/>
          <w:szCs w:val="28"/>
          <w:lang w:val="kk-KZ"/>
        </w:rPr>
        <w:t>н</w:t>
      </w:r>
      <w:r w:rsidR="0038213B">
        <w:rPr>
          <w:rFonts w:ascii="Times New Roman" w:hAnsi="Times New Roman"/>
          <w:sz w:val="28"/>
          <w:szCs w:val="28"/>
          <w:lang w:val="kk-KZ"/>
        </w:rPr>
        <w:t>, жоғары жылдамдықты и</w:t>
      </w:r>
      <w:r w:rsidR="0038213B" w:rsidRPr="0038213B">
        <w:rPr>
          <w:rFonts w:ascii="Times New Roman" w:hAnsi="Times New Roman"/>
          <w:sz w:val="28"/>
          <w:szCs w:val="28"/>
          <w:lang w:val="kk-KZ"/>
        </w:rPr>
        <w:t>нтернетке қол жеткіз</w:t>
      </w:r>
      <w:r w:rsidR="00843CCB">
        <w:rPr>
          <w:rFonts w:ascii="Times New Roman" w:hAnsi="Times New Roman"/>
          <w:sz w:val="28"/>
          <w:szCs w:val="28"/>
          <w:lang w:val="kk-KZ"/>
        </w:rPr>
        <w:t>іл</w:t>
      </w:r>
      <w:r w:rsidR="0038213B" w:rsidRPr="0038213B">
        <w:rPr>
          <w:rFonts w:ascii="Times New Roman" w:hAnsi="Times New Roman"/>
          <w:sz w:val="28"/>
          <w:szCs w:val="28"/>
          <w:lang w:val="kk-KZ"/>
        </w:rPr>
        <w:t>у деңгейі</w:t>
      </w:r>
      <w:r w:rsidR="00973BB3">
        <w:rPr>
          <w:rFonts w:ascii="Times New Roman" w:hAnsi="Times New Roman"/>
          <w:sz w:val="28"/>
          <w:szCs w:val="28"/>
          <w:lang w:val="kk-KZ"/>
        </w:rPr>
        <w:t>н</w:t>
      </w:r>
      <w:r w:rsidR="0038213B" w:rsidRPr="0038213B">
        <w:rPr>
          <w:rFonts w:ascii="Times New Roman" w:hAnsi="Times New Roman"/>
          <w:sz w:val="28"/>
          <w:szCs w:val="28"/>
          <w:lang w:val="kk-KZ"/>
        </w:rPr>
        <w:t>, интернетті жеткізу мерзімдері</w:t>
      </w:r>
      <w:r w:rsidR="00973BB3">
        <w:rPr>
          <w:rFonts w:ascii="Times New Roman" w:hAnsi="Times New Roman"/>
          <w:sz w:val="28"/>
          <w:szCs w:val="28"/>
          <w:lang w:val="kk-KZ"/>
        </w:rPr>
        <w:t>н</w:t>
      </w:r>
      <w:r w:rsidR="00843CCB">
        <w:rPr>
          <w:rFonts w:ascii="Times New Roman" w:hAnsi="Times New Roman"/>
          <w:sz w:val="28"/>
          <w:szCs w:val="28"/>
          <w:lang w:val="kk-KZ"/>
        </w:rPr>
        <w:t xml:space="preserve">, </w:t>
      </w:r>
      <w:r w:rsidR="0038213B" w:rsidRPr="0038213B">
        <w:rPr>
          <w:rFonts w:ascii="Times New Roman" w:hAnsi="Times New Roman"/>
          <w:sz w:val="28"/>
          <w:szCs w:val="28"/>
          <w:lang w:val="kk-KZ"/>
        </w:rPr>
        <w:t xml:space="preserve">осы </w:t>
      </w:r>
      <w:r w:rsidR="00973BB3">
        <w:rPr>
          <w:rFonts w:ascii="Times New Roman" w:hAnsi="Times New Roman"/>
          <w:sz w:val="28"/>
          <w:szCs w:val="28"/>
          <w:lang w:val="kk-KZ"/>
        </w:rPr>
        <w:br/>
      </w:r>
      <w:r w:rsidR="0038213B" w:rsidRPr="0038213B">
        <w:rPr>
          <w:rFonts w:ascii="Times New Roman" w:hAnsi="Times New Roman"/>
          <w:sz w:val="28"/>
          <w:szCs w:val="28"/>
          <w:lang w:val="kk-KZ"/>
        </w:rPr>
        <w:t xml:space="preserve">іс-шараларды сапалы </w:t>
      </w:r>
      <w:r w:rsidR="00AC3904">
        <w:rPr>
          <w:rFonts w:ascii="Times New Roman" w:hAnsi="Times New Roman"/>
          <w:sz w:val="28"/>
          <w:szCs w:val="28"/>
          <w:lang w:val="kk-KZ"/>
        </w:rPr>
        <w:t xml:space="preserve">түрде </w:t>
      </w:r>
      <w:r w:rsidR="0038213B" w:rsidRPr="0038213B">
        <w:rPr>
          <w:rFonts w:ascii="Times New Roman" w:hAnsi="Times New Roman"/>
          <w:sz w:val="28"/>
          <w:szCs w:val="28"/>
          <w:lang w:val="kk-KZ"/>
        </w:rPr>
        <w:t xml:space="preserve">іске асыруға жауапты </w:t>
      </w:r>
      <w:r w:rsidR="0038213B">
        <w:rPr>
          <w:rFonts w:ascii="Times New Roman" w:hAnsi="Times New Roman"/>
          <w:sz w:val="28"/>
          <w:szCs w:val="28"/>
          <w:lang w:val="kk-KZ"/>
        </w:rPr>
        <w:t>адамд</w:t>
      </w:r>
      <w:r w:rsidR="0038213B" w:rsidRPr="0038213B">
        <w:rPr>
          <w:rFonts w:ascii="Times New Roman" w:hAnsi="Times New Roman"/>
          <w:sz w:val="28"/>
          <w:szCs w:val="28"/>
          <w:lang w:val="kk-KZ"/>
        </w:rPr>
        <w:t>ар</w:t>
      </w:r>
      <w:r w:rsidR="00973BB3">
        <w:rPr>
          <w:rFonts w:ascii="Times New Roman" w:hAnsi="Times New Roman"/>
          <w:sz w:val="28"/>
          <w:szCs w:val="28"/>
          <w:lang w:val="kk-KZ"/>
        </w:rPr>
        <w:t>ды қарастырсы</w:t>
      </w:r>
      <w:r w:rsidR="0038213B" w:rsidRPr="0038213B">
        <w:rPr>
          <w:rFonts w:ascii="Times New Roman" w:hAnsi="Times New Roman"/>
          <w:sz w:val="28"/>
          <w:szCs w:val="28"/>
          <w:lang w:val="kk-KZ"/>
        </w:rPr>
        <w:t>н</w:t>
      </w:r>
      <w:r w:rsidR="007F4B6C" w:rsidRPr="007F4B6C">
        <w:rPr>
          <w:rFonts w:ascii="Times New Roman" w:hAnsi="Times New Roman"/>
          <w:sz w:val="28"/>
          <w:szCs w:val="28"/>
          <w:lang w:val="kk-KZ"/>
        </w:rPr>
        <w:t>.</w:t>
      </w:r>
    </w:p>
    <w:p w:rsidR="00F85AC6" w:rsidRDefault="00F85AC6" w:rsidP="00013263">
      <w:pPr>
        <w:spacing w:after="0" w:line="240" w:lineRule="auto"/>
        <w:ind w:firstLine="708"/>
        <w:jc w:val="both"/>
        <w:rPr>
          <w:rFonts w:ascii="Times New Roman" w:hAnsi="Times New Roman"/>
          <w:b/>
          <w:sz w:val="28"/>
          <w:szCs w:val="28"/>
          <w:lang w:val="kk-KZ"/>
        </w:rPr>
      </w:pPr>
    </w:p>
    <w:p w:rsidR="007F4B6C" w:rsidRPr="00013263" w:rsidRDefault="00A840C1" w:rsidP="00013263">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9</w:t>
      </w:r>
      <w:r w:rsidR="009779F8">
        <w:rPr>
          <w:rFonts w:ascii="Times New Roman" w:hAnsi="Times New Roman"/>
          <w:b/>
          <w:sz w:val="28"/>
          <w:szCs w:val="28"/>
          <w:lang w:val="kk-KZ"/>
        </w:rPr>
        <w:t xml:space="preserve">. </w:t>
      </w:r>
      <w:r w:rsidR="00013263" w:rsidRPr="00013263">
        <w:rPr>
          <w:rFonts w:ascii="Times New Roman" w:hAnsi="Times New Roman"/>
          <w:b/>
          <w:sz w:val="28"/>
          <w:szCs w:val="28"/>
          <w:lang w:val="kk-KZ"/>
        </w:rPr>
        <w:t xml:space="preserve">Қазақстан Республикасының Цифрлық даму, инновациялар және аэроғарыш өнеркәсібі министрлігі </w:t>
      </w:r>
      <w:r w:rsidR="005A6176" w:rsidRPr="009C2D6F">
        <w:rPr>
          <w:rFonts w:ascii="Times New Roman" w:eastAsia="Times New Roman" w:hAnsi="Times New Roman"/>
          <w:b/>
          <w:sz w:val="28"/>
          <w:szCs w:val="28"/>
          <w:lang w:val="kk-KZ" w:eastAsia="ru-RU"/>
        </w:rPr>
        <w:t>Қазақстан Республикасыны</w:t>
      </w:r>
      <w:r w:rsidR="005A6176">
        <w:rPr>
          <w:rFonts w:ascii="Times New Roman" w:eastAsia="Times New Roman" w:hAnsi="Times New Roman"/>
          <w:b/>
          <w:sz w:val="28"/>
          <w:szCs w:val="28"/>
          <w:lang w:val="kk-KZ" w:eastAsia="ru-RU"/>
        </w:rPr>
        <w:t>ң Ұлттық экономика министрлігі</w:t>
      </w:r>
      <w:r w:rsidR="00013263" w:rsidRPr="00013263">
        <w:rPr>
          <w:rFonts w:ascii="Times New Roman" w:hAnsi="Times New Roman"/>
          <w:b/>
          <w:sz w:val="28"/>
          <w:szCs w:val="28"/>
          <w:lang w:val="kk-KZ"/>
        </w:rPr>
        <w:t xml:space="preserve">мен </w:t>
      </w:r>
      <w:r w:rsidR="00013263">
        <w:rPr>
          <w:rFonts w:ascii="Times New Roman" w:hAnsi="Times New Roman"/>
          <w:b/>
          <w:sz w:val="28"/>
          <w:szCs w:val="28"/>
          <w:lang w:val="kk-KZ"/>
        </w:rPr>
        <w:t xml:space="preserve">бірлесіп </w:t>
      </w:r>
      <w:r w:rsidR="005A6176">
        <w:rPr>
          <w:rFonts w:ascii="Times New Roman" w:eastAsia="Times New Roman" w:hAnsi="Times New Roman"/>
          <w:sz w:val="28"/>
          <w:szCs w:val="28"/>
          <w:lang w:val="kk-KZ" w:eastAsia="ru-RU"/>
        </w:rPr>
        <w:t>Ө</w:t>
      </w:r>
      <w:r w:rsidR="009779F8" w:rsidRPr="00F44AC0">
        <w:rPr>
          <w:rFonts w:ascii="Times New Roman" w:eastAsia="Times New Roman" w:hAnsi="Times New Roman"/>
          <w:sz w:val="28"/>
          <w:szCs w:val="28"/>
          <w:lang w:val="kk-KZ" w:eastAsia="ru-RU"/>
        </w:rPr>
        <w:t xml:space="preserve">ңірлік стандарттар жүйесі шеңберінде </w:t>
      </w:r>
      <w:r w:rsidR="005A6176">
        <w:rPr>
          <w:rFonts w:ascii="Times New Roman" w:eastAsia="Times New Roman" w:hAnsi="Times New Roman"/>
          <w:sz w:val="28"/>
          <w:szCs w:val="28"/>
          <w:lang w:val="kk-KZ" w:eastAsia="ru-RU"/>
        </w:rPr>
        <w:t>халықты объектілер</w:t>
      </w:r>
      <w:r w:rsidR="009779F8" w:rsidRPr="00F44AC0">
        <w:rPr>
          <w:rFonts w:ascii="Times New Roman" w:eastAsia="Times New Roman" w:hAnsi="Times New Roman"/>
          <w:sz w:val="28"/>
          <w:szCs w:val="28"/>
          <w:lang w:val="kk-KZ" w:eastAsia="ru-RU"/>
        </w:rPr>
        <w:t xml:space="preserve">мен </w:t>
      </w:r>
      <w:r w:rsidR="005A6176">
        <w:rPr>
          <w:rFonts w:ascii="Times New Roman" w:eastAsia="Times New Roman" w:hAnsi="Times New Roman"/>
          <w:sz w:val="28"/>
          <w:szCs w:val="28"/>
          <w:lang w:val="kk-KZ" w:eastAsia="ru-RU"/>
        </w:rPr>
        <w:t xml:space="preserve">және </w:t>
      </w:r>
      <w:r w:rsidR="009779F8" w:rsidRPr="00F44AC0">
        <w:rPr>
          <w:rFonts w:ascii="Times New Roman" w:eastAsia="Times New Roman" w:hAnsi="Times New Roman"/>
          <w:sz w:val="28"/>
          <w:szCs w:val="28"/>
          <w:lang w:val="kk-KZ" w:eastAsia="ru-RU"/>
        </w:rPr>
        <w:t>көрсетілетін қызметтер</w:t>
      </w:r>
      <w:r w:rsidR="005A6176">
        <w:rPr>
          <w:rFonts w:ascii="Times New Roman" w:eastAsia="Times New Roman" w:hAnsi="Times New Roman"/>
          <w:sz w:val="28"/>
          <w:szCs w:val="28"/>
          <w:lang w:val="kk-KZ" w:eastAsia="ru-RU"/>
        </w:rPr>
        <w:t>мен қамтамасыз ету</w:t>
      </w:r>
      <w:r w:rsidR="009779F8" w:rsidRPr="00F44AC0">
        <w:rPr>
          <w:rFonts w:ascii="Times New Roman" w:eastAsia="Times New Roman" w:hAnsi="Times New Roman"/>
          <w:sz w:val="28"/>
          <w:szCs w:val="28"/>
          <w:lang w:val="kk-KZ" w:eastAsia="ru-RU"/>
        </w:rPr>
        <w:t xml:space="preserve"> </w:t>
      </w:r>
      <w:r w:rsidR="005A6176">
        <w:rPr>
          <w:rFonts w:ascii="Times New Roman" w:eastAsia="Times New Roman" w:hAnsi="Times New Roman"/>
          <w:sz w:val="28"/>
          <w:szCs w:val="28"/>
          <w:lang w:val="kk-KZ" w:eastAsia="ru-RU"/>
        </w:rPr>
        <w:t>бойынша</w:t>
      </w:r>
      <w:r w:rsidR="009779F8" w:rsidRPr="00F44AC0">
        <w:rPr>
          <w:rFonts w:ascii="Times New Roman" w:eastAsia="Times New Roman" w:hAnsi="Times New Roman"/>
          <w:sz w:val="28"/>
          <w:szCs w:val="28"/>
          <w:lang w:val="kk-KZ" w:eastAsia="ru-RU"/>
        </w:rPr>
        <w:t xml:space="preserve"> </w:t>
      </w:r>
      <w:r w:rsidR="006F6211">
        <w:rPr>
          <w:rFonts w:ascii="Times New Roman" w:eastAsia="Times New Roman" w:hAnsi="Times New Roman"/>
          <w:sz w:val="28"/>
          <w:szCs w:val="28"/>
          <w:lang w:val="kk-KZ" w:eastAsia="ru-RU"/>
        </w:rPr>
        <w:t xml:space="preserve">өзекті </w:t>
      </w:r>
      <w:r w:rsidR="009779F8" w:rsidRPr="00F44AC0">
        <w:rPr>
          <w:rFonts w:ascii="Times New Roman" w:eastAsia="Times New Roman" w:hAnsi="Times New Roman"/>
          <w:sz w:val="28"/>
          <w:szCs w:val="28"/>
          <w:lang w:val="kk-KZ" w:eastAsia="ru-RU"/>
        </w:rPr>
        <w:t>ақпаратты, сондай-ақ қамтамасыз ет</w:t>
      </w:r>
      <w:r w:rsidR="009779F8">
        <w:rPr>
          <w:rFonts w:ascii="Times New Roman" w:eastAsia="Times New Roman" w:hAnsi="Times New Roman"/>
          <w:sz w:val="28"/>
          <w:szCs w:val="28"/>
          <w:lang w:val="kk-KZ" w:eastAsia="ru-RU"/>
        </w:rPr>
        <w:t>іл</w:t>
      </w:r>
      <w:r w:rsidR="009779F8" w:rsidRPr="00F44AC0">
        <w:rPr>
          <w:rFonts w:ascii="Times New Roman" w:eastAsia="Times New Roman" w:hAnsi="Times New Roman"/>
          <w:sz w:val="28"/>
          <w:szCs w:val="28"/>
          <w:lang w:val="kk-KZ" w:eastAsia="ru-RU"/>
        </w:rPr>
        <w:t xml:space="preserve">у көрсеткіші есебіне қабылданатын көрсеткіштерді қамтитын </w:t>
      </w:r>
      <w:r w:rsidR="005A6176">
        <w:rPr>
          <w:rFonts w:ascii="Times New Roman" w:eastAsia="Times New Roman" w:hAnsi="Times New Roman"/>
          <w:sz w:val="28"/>
          <w:szCs w:val="28"/>
          <w:lang w:val="kk-KZ" w:eastAsia="ru-RU"/>
        </w:rPr>
        <w:t xml:space="preserve">ақпараттық </w:t>
      </w:r>
      <w:r w:rsidR="009779F8" w:rsidRPr="00F44AC0">
        <w:rPr>
          <w:rFonts w:ascii="Times New Roman" w:eastAsia="Times New Roman" w:hAnsi="Times New Roman"/>
          <w:sz w:val="28"/>
          <w:szCs w:val="28"/>
          <w:lang w:val="kk-KZ" w:eastAsia="ru-RU"/>
        </w:rPr>
        <w:t>база (ашық деректер) қалыптастыр</w:t>
      </w:r>
      <w:r w:rsidR="009779F8">
        <w:rPr>
          <w:rFonts w:ascii="Times New Roman" w:eastAsia="Times New Roman" w:hAnsi="Times New Roman"/>
          <w:sz w:val="28"/>
          <w:szCs w:val="28"/>
          <w:lang w:val="kk-KZ" w:eastAsia="ru-RU"/>
        </w:rPr>
        <w:t>сын.</w:t>
      </w:r>
    </w:p>
    <w:p w:rsidR="009779F8" w:rsidRDefault="009779F8" w:rsidP="007F4B6C">
      <w:pPr>
        <w:spacing w:after="0" w:line="240" w:lineRule="auto"/>
        <w:ind w:firstLine="708"/>
        <w:jc w:val="both"/>
        <w:rPr>
          <w:rFonts w:ascii="Times New Roman" w:hAnsi="Times New Roman"/>
          <w:b/>
          <w:sz w:val="28"/>
          <w:szCs w:val="28"/>
          <w:lang w:val="kk-KZ"/>
        </w:rPr>
      </w:pPr>
    </w:p>
    <w:p w:rsidR="009779F8" w:rsidRPr="009779F8" w:rsidRDefault="00A840C1" w:rsidP="009779F8">
      <w:pPr>
        <w:shd w:val="clear" w:color="auto" w:fill="FFFFFF"/>
        <w:spacing w:after="0" w:line="240" w:lineRule="auto"/>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10</w:t>
      </w:r>
      <w:r w:rsidR="009779F8" w:rsidRPr="009779F8">
        <w:rPr>
          <w:rFonts w:ascii="Times New Roman" w:hAnsi="Times New Roman"/>
          <w:b/>
          <w:color w:val="000000"/>
          <w:sz w:val="28"/>
          <w:szCs w:val="28"/>
          <w:lang w:val="kk-KZ"/>
        </w:rPr>
        <w:t xml:space="preserve">. Қазақстан Республикасының </w:t>
      </w:r>
      <w:r w:rsidR="003528B5">
        <w:rPr>
          <w:rFonts w:ascii="Times New Roman" w:hAnsi="Times New Roman"/>
          <w:b/>
          <w:color w:val="000000"/>
          <w:sz w:val="28"/>
          <w:szCs w:val="28"/>
          <w:lang w:val="kk-KZ"/>
        </w:rPr>
        <w:t>Оқу-ағарту</w:t>
      </w:r>
      <w:r w:rsidR="009779F8" w:rsidRPr="009779F8">
        <w:rPr>
          <w:rFonts w:ascii="Times New Roman" w:hAnsi="Times New Roman"/>
          <w:b/>
          <w:color w:val="000000"/>
          <w:sz w:val="28"/>
          <w:szCs w:val="28"/>
          <w:lang w:val="kk-KZ"/>
        </w:rPr>
        <w:t xml:space="preserve"> министрлігі жергілікті атқарушы органдармен бірлесіп:</w:t>
      </w:r>
    </w:p>
    <w:p w:rsidR="009779F8" w:rsidRPr="009779F8" w:rsidRDefault="009779F8" w:rsidP="009779F8">
      <w:pPr>
        <w:shd w:val="clear" w:color="auto" w:fill="FFFFFF"/>
        <w:spacing w:after="0" w:line="240" w:lineRule="auto"/>
        <w:ind w:firstLine="708"/>
        <w:jc w:val="both"/>
        <w:rPr>
          <w:rFonts w:ascii="Times New Roman" w:hAnsi="Times New Roman"/>
          <w:color w:val="000000"/>
          <w:sz w:val="28"/>
          <w:szCs w:val="28"/>
          <w:lang w:val="kk-KZ"/>
        </w:rPr>
      </w:pPr>
      <w:r w:rsidRPr="009779F8">
        <w:rPr>
          <w:rFonts w:ascii="Times New Roman" w:hAnsi="Times New Roman"/>
          <w:color w:val="000000"/>
          <w:sz w:val="28"/>
          <w:szCs w:val="28"/>
          <w:lang w:val="kk-KZ"/>
        </w:rPr>
        <w:t xml:space="preserve">1) мәслихаттар депутаттарының, әкімдердің және уәкілетті органдар өкілдерінің қатысуымен жергілікті жерлерде қоғамдық кеңестер алаңдарында білім беру мекемелерін қажетті инфрақұрылыммен және </w:t>
      </w:r>
      <w:r w:rsidR="00AC3904">
        <w:rPr>
          <w:rFonts w:ascii="Times New Roman" w:hAnsi="Times New Roman"/>
          <w:color w:val="000000"/>
          <w:sz w:val="28"/>
          <w:szCs w:val="28"/>
          <w:lang w:val="kk-KZ"/>
        </w:rPr>
        <w:br/>
      </w:r>
      <w:r w:rsidRPr="009779F8">
        <w:rPr>
          <w:rFonts w:ascii="Times New Roman" w:hAnsi="Times New Roman"/>
          <w:color w:val="000000"/>
          <w:sz w:val="28"/>
          <w:szCs w:val="28"/>
          <w:lang w:val="kk-KZ"/>
        </w:rPr>
        <w:t>материалдық-техникалық базамен қамтамасыз етудің проблемалық мәс</w:t>
      </w:r>
      <w:r>
        <w:rPr>
          <w:rFonts w:ascii="Times New Roman" w:hAnsi="Times New Roman"/>
          <w:color w:val="000000"/>
          <w:sz w:val="28"/>
          <w:szCs w:val="28"/>
          <w:lang w:val="kk-KZ"/>
        </w:rPr>
        <w:t>елелерін жедел тәртіппен қарастырсын</w:t>
      </w:r>
      <w:r w:rsidRPr="009779F8">
        <w:rPr>
          <w:rFonts w:ascii="Times New Roman" w:hAnsi="Times New Roman"/>
          <w:color w:val="000000"/>
          <w:sz w:val="28"/>
          <w:szCs w:val="28"/>
          <w:lang w:val="kk-KZ"/>
        </w:rPr>
        <w:t>;</w:t>
      </w:r>
    </w:p>
    <w:p w:rsidR="009779F8" w:rsidRPr="009779F8" w:rsidRDefault="009779F8" w:rsidP="009779F8">
      <w:pPr>
        <w:shd w:val="clear" w:color="auto" w:fill="FFFFFF"/>
        <w:spacing w:after="0" w:line="240" w:lineRule="auto"/>
        <w:ind w:firstLine="708"/>
        <w:jc w:val="both"/>
        <w:rPr>
          <w:rFonts w:ascii="Times New Roman" w:hAnsi="Times New Roman"/>
          <w:color w:val="000000"/>
          <w:sz w:val="28"/>
          <w:szCs w:val="28"/>
          <w:lang w:val="kk-KZ"/>
        </w:rPr>
      </w:pPr>
      <w:r w:rsidRPr="009779F8">
        <w:rPr>
          <w:rFonts w:ascii="Times New Roman" w:hAnsi="Times New Roman"/>
          <w:color w:val="000000"/>
          <w:sz w:val="28"/>
          <w:szCs w:val="28"/>
          <w:lang w:val="kk-KZ"/>
        </w:rPr>
        <w:t>2) шағын жинақты мектептердің қызметін әкім</w:t>
      </w:r>
      <w:r>
        <w:rPr>
          <w:rFonts w:ascii="Times New Roman" w:hAnsi="Times New Roman"/>
          <w:color w:val="000000"/>
          <w:sz w:val="28"/>
          <w:szCs w:val="28"/>
          <w:lang w:val="kk-KZ"/>
        </w:rPr>
        <w:t>шілендіру тәсілдерін қайта қарастырсын</w:t>
      </w:r>
      <w:r w:rsidRPr="009779F8">
        <w:rPr>
          <w:rFonts w:ascii="Times New Roman" w:hAnsi="Times New Roman"/>
          <w:color w:val="000000"/>
          <w:sz w:val="28"/>
          <w:szCs w:val="28"/>
          <w:lang w:val="kk-KZ"/>
        </w:rPr>
        <w:t>.</w:t>
      </w:r>
    </w:p>
    <w:p w:rsidR="009779F8" w:rsidRPr="009779F8" w:rsidRDefault="009779F8" w:rsidP="009779F8">
      <w:pPr>
        <w:shd w:val="clear" w:color="auto" w:fill="FFFFFF"/>
        <w:spacing w:after="0" w:line="240" w:lineRule="auto"/>
        <w:jc w:val="both"/>
        <w:rPr>
          <w:rFonts w:ascii="Times New Roman" w:hAnsi="Times New Roman"/>
          <w:color w:val="000000"/>
          <w:sz w:val="28"/>
          <w:szCs w:val="28"/>
          <w:lang w:val="kk-KZ"/>
        </w:rPr>
      </w:pPr>
    </w:p>
    <w:p w:rsidR="009779F8" w:rsidRPr="009779F8" w:rsidRDefault="00A840C1" w:rsidP="009779F8">
      <w:pPr>
        <w:shd w:val="clear" w:color="auto" w:fill="FFFFFF"/>
        <w:spacing w:after="0" w:line="240" w:lineRule="auto"/>
        <w:ind w:firstLine="708"/>
        <w:jc w:val="both"/>
        <w:rPr>
          <w:rFonts w:ascii="Times New Roman" w:hAnsi="Times New Roman"/>
          <w:b/>
          <w:color w:val="000000"/>
          <w:sz w:val="28"/>
          <w:szCs w:val="28"/>
        </w:rPr>
      </w:pPr>
      <w:r>
        <w:rPr>
          <w:rFonts w:ascii="Times New Roman" w:hAnsi="Times New Roman"/>
          <w:b/>
          <w:color w:val="000000"/>
          <w:sz w:val="28"/>
          <w:szCs w:val="28"/>
        </w:rPr>
        <w:t>11</w:t>
      </w:r>
      <w:r w:rsidR="009779F8" w:rsidRPr="009779F8">
        <w:rPr>
          <w:rFonts w:ascii="Times New Roman" w:hAnsi="Times New Roman"/>
          <w:b/>
          <w:color w:val="000000"/>
          <w:sz w:val="28"/>
          <w:szCs w:val="28"/>
        </w:rPr>
        <w:t xml:space="preserve">. </w:t>
      </w:r>
      <w:proofErr w:type="spellStart"/>
      <w:r w:rsidR="009779F8" w:rsidRPr="009779F8">
        <w:rPr>
          <w:rFonts w:ascii="Times New Roman" w:hAnsi="Times New Roman"/>
          <w:b/>
          <w:color w:val="000000"/>
          <w:sz w:val="28"/>
          <w:szCs w:val="28"/>
        </w:rPr>
        <w:t>Қазақстан</w:t>
      </w:r>
      <w:proofErr w:type="spellEnd"/>
      <w:r w:rsidR="009779F8" w:rsidRPr="009779F8">
        <w:rPr>
          <w:rFonts w:ascii="Times New Roman" w:hAnsi="Times New Roman"/>
          <w:b/>
          <w:color w:val="000000"/>
          <w:sz w:val="28"/>
          <w:szCs w:val="28"/>
        </w:rPr>
        <w:t xml:space="preserve"> </w:t>
      </w:r>
      <w:proofErr w:type="spellStart"/>
      <w:r w:rsidR="009779F8" w:rsidRPr="009779F8">
        <w:rPr>
          <w:rFonts w:ascii="Times New Roman" w:hAnsi="Times New Roman"/>
          <w:b/>
          <w:color w:val="000000"/>
          <w:sz w:val="28"/>
          <w:szCs w:val="28"/>
        </w:rPr>
        <w:t>Республикасы</w:t>
      </w:r>
      <w:proofErr w:type="spellEnd"/>
      <w:r w:rsidR="003528B5">
        <w:rPr>
          <w:rFonts w:ascii="Times New Roman" w:hAnsi="Times New Roman"/>
          <w:b/>
          <w:color w:val="000000"/>
          <w:sz w:val="28"/>
          <w:szCs w:val="28"/>
          <w:lang w:val="kk-KZ"/>
        </w:rPr>
        <w:t>ның</w:t>
      </w:r>
      <w:r w:rsidR="009779F8" w:rsidRPr="009779F8">
        <w:rPr>
          <w:rFonts w:ascii="Times New Roman" w:hAnsi="Times New Roman"/>
          <w:b/>
          <w:color w:val="000000"/>
          <w:sz w:val="28"/>
          <w:szCs w:val="28"/>
        </w:rPr>
        <w:t xml:space="preserve"> </w:t>
      </w:r>
      <w:proofErr w:type="spellStart"/>
      <w:r w:rsidR="009779F8" w:rsidRPr="009779F8">
        <w:rPr>
          <w:rFonts w:ascii="Times New Roman" w:hAnsi="Times New Roman"/>
          <w:b/>
          <w:color w:val="000000"/>
          <w:sz w:val="28"/>
          <w:szCs w:val="28"/>
        </w:rPr>
        <w:t>Денсаулық</w:t>
      </w:r>
      <w:proofErr w:type="spellEnd"/>
      <w:r w:rsidR="009779F8" w:rsidRPr="009779F8">
        <w:rPr>
          <w:rFonts w:ascii="Times New Roman" w:hAnsi="Times New Roman"/>
          <w:b/>
          <w:color w:val="000000"/>
          <w:sz w:val="28"/>
          <w:szCs w:val="28"/>
        </w:rPr>
        <w:t xml:space="preserve"> </w:t>
      </w:r>
      <w:proofErr w:type="spellStart"/>
      <w:r w:rsidR="009779F8" w:rsidRPr="009779F8">
        <w:rPr>
          <w:rFonts w:ascii="Times New Roman" w:hAnsi="Times New Roman"/>
          <w:b/>
          <w:color w:val="000000"/>
          <w:sz w:val="28"/>
          <w:szCs w:val="28"/>
        </w:rPr>
        <w:t>сақтау</w:t>
      </w:r>
      <w:proofErr w:type="spellEnd"/>
      <w:r w:rsidR="009779F8" w:rsidRPr="009779F8">
        <w:rPr>
          <w:rFonts w:ascii="Times New Roman" w:hAnsi="Times New Roman"/>
          <w:b/>
          <w:color w:val="000000"/>
          <w:sz w:val="28"/>
          <w:szCs w:val="28"/>
        </w:rPr>
        <w:t xml:space="preserve"> </w:t>
      </w:r>
      <w:proofErr w:type="spellStart"/>
      <w:r w:rsidR="009779F8" w:rsidRPr="009779F8">
        <w:rPr>
          <w:rFonts w:ascii="Times New Roman" w:hAnsi="Times New Roman"/>
          <w:b/>
          <w:color w:val="000000"/>
          <w:sz w:val="28"/>
          <w:szCs w:val="28"/>
        </w:rPr>
        <w:t>министрлігі</w:t>
      </w:r>
      <w:proofErr w:type="spellEnd"/>
      <w:r w:rsidR="009779F8" w:rsidRPr="009779F8">
        <w:rPr>
          <w:rFonts w:ascii="Times New Roman" w:hAnsi="Times New Roman"/>
          <w:b/>
          <w:color w:val="000000"/>
          <w:sz w:val="28"/>
          <w:szCs w:val="28"/>
        </w:rPr>
        <w:t>:</w:t>
      </w:r>
    </w:p>
    <w:p w:rsidR="009779F8" w:rsidRPr="009779F8" w:rsidRDefault="009779F8" w:rsidP="009779F8">
      <w:pPr>
        <w:shd w:val="clear" w:color="auto" w:fill="FFFFFF"/>
        <w:spacing w:after="0" w:line="240" w:lineRule="auto"/>
        <w:ind w:firstLine="708"/>
        <w:jc w:val="both"/>
        <w:rPr>
          <w:rFonts w:ascii="Times New Roman" w:hAnsi="Times New Roman"/>
          <w:color w:val="000000"/>
          <w:sz w:val="28"/>
          <w:szCs w:val="28"/>
        </w:rPr>
      </w:pPr>
      <w:r w:rsidRPr="009779F8">
        <w:rPr>
          <w:rFonts w:ascii="Times New Roman" w:hAnsi="Times New Roman"/>
          <w:color w:val="000000"/>
          <w:sz w:val="28"/>
          <w:szCs w:val="28"/>
        </w:rPr>
        <w:t xml:space="preserve">1) </w:t>
      </w:r>
      <w:proofErr w:type="spellStart"/>
      <w:r w:rsidRPr="009779F8">
        <w:rPr>
          <w:rFonts w:ascii="Times New Roman" w:hAnsi="Times New Roman"/>
          <w:color w:val="000000"/>
          <w:sz w:val="28"/>
          <w:szCs w:val="28"/>
        </w:rPr>
        <w:t>дәріханаларда</w:t>
      </w:r>
      <w:proofErr w:type="spellEnd"/>
      <w:r w:rsidRPr="009779F8">
        <w:rPr>
          <w:rFonts w:ascii="Times New Roman" w:hAnsi="Times New Roman"/>
          <w:color w:val="000000"/>
          <w:sz w:val="28"/>
          <w:szCs w:val="28"/>
        </w:rPr>
        <w:t xml:space="preserve"> GPP (</w:t>
      </w:r>
      <w:proofErr w:type="spellStart"/>
      <w:r w:rsidRPr="009779F8">
        <w:rPr>
          <w:rFonts w:ascii="Times New Roman" w:hAnsi="Times New Roman"/>
          <w:color w:val="000000"/>
          <w:sz w:val="28"/>
          <w:szCs w:val="28"/>
        </w:rPr>
        <w:t>тиісті</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дәріхана</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практикасы</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халықаралық</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стандарттарын</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ерікті</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н</w:t>
      </w:r>
      <w:r w:rsidR="007505C0">
        <w:rPr>
          <w:rFonts w:ascii="Times New Roman" w:hAnsi="Times New Roman"/>
          <w:color w:val="000000"/>
          <w:sz w:val="28"/>
          <w:szCs w:val="28"/>
        </w:rPr>
        <w:t>егізде</w:t>
      </w:r>
      <w:proofErr w:type="spellEnd"/>
      <w:r w:rsidR="007505C0">
        <w:rPr>
          <w:rFonts w:ascii="Times New Roman" w:hAnsi="Times New Roman"/>
          <w:color w:val="000000"/>
          <w:sz w:val="28"/>
          <w:szCs w:val="28"/>
        </w:rPr>
        <w:t xml:space="preserve"> </w:t>
      </w:r>
      <w:proofErr w:type="spellStart"/>
      <w:r w:rsidR="007505C0">
        <w:rPr>
          <w:rFonts w:ascii="Times New Roman" w:hAnsi="Times New Roman"/>
          <w:color w:val="000000"/>
          <w:sz w:val="28"/>
          <w:szCs w:val="28"/>
        </w:rPr>
        <w:t>енгізу</w:t>
      </w:r>
      <w:proofErr w:type="spellEnd"/>
      <w:r w:rsidR="007505C0">
        <w:rPr>
          <w:rFonts w:ascii="Times New Roman" w:hAnsi="Times New Roman"/>
          <w:color w:val="000000"/>
          <w:sz w:val="28"/>
          <w:szCs w:val="28"/>
        </w:rPr>
        <w:t xml:space="preserve"> </w:t>
      </w:r>
      <w:proofErr w:type="spellStart"/>
      <w:r w:rsidR="007505C0">
        <w:rPr>
          <w:rFonts w:ascii="Times New Roman" w:hAnsi="Times New Roman"/>
          <w:color w:val="000000"/>
          <w:sz w:val="28"/>
          <w:szCs w:val="28"/>
        </w:rPr>
        <w:t>мәселесін</w:t>
      </w:r>
      <w:proofErr w:type="spellEnd"/>
      <w:r w:rsidR="007505C0">
        <w:rPr>
          <w:rFonts w:ascii="Times New Roman" w:hAnsi="Times New Roman"/>
          <w:color w:val="000000"/>
          <w:sz w:val="28"/>
          <w:szCs w:val="28"/>
        </w:rPr>
        <w:t xml:space="preserve"> </w:t>
      </w:r>
      <w:proofErr w:type="spellStart"/>
      <w:r w:rsidR="007505C0">
        <w:rPr>
          <w:rFonts w:ascii="Times New Roman" w:hAnsi="Times New Roman"/>
          <w:color w:val="000000"/>
          <w:sz w:val="28"/>
          <w:szCs w:val="28"/>
        </w:rPr>
        <w:t>пысықтасын</w:t>
      </w:r>
      <w:proofErr w:type="spellEnd"/>
      <w:r w:rsidRPr="009779F8">
        <w:rPr>
          <w:rFonts w:ascii="Times New Roman" w:hAnsi="Times New Roman"/>
          <w:color w:val="000000"/>
          <w:sz w:val="28"/>
          <w:szCs w:val="28"/>
        </w:rPr>
        <w:t>;</w:t>
      </w:r>
    </w:p>
    <w:p w:rsidR="009779F8" w:rsidRPr="009779F8" w:rsidRDefault="009779F8" w:rsidP="009779F8">
      <w:pPr>
        <w:shd w:val="clear" w:color="auto" w:fill="FFFFFF"/>
        <w:spacing w:after="0" w:line="240" w:lineRule="auto"/>
        <w:ind w:firstLine="708"/>
        <w:jc w:val="both"/>
        <w:rPr>
          <w:rFonts w:ascii="Times New Roman" w:hAnsi="Times New Roman"/>
          <w:color w:val="000000"/>
          <w:sz w:val="28"/>
          <w:szCs w:val="28"/>
        </w:rPr>
      </w:pPr>
      <w:r w:rsidRPr="009779F8">
        <w:rPr>
          <w:rFonts w:ascii="Times New Roman" w:hAnsi="Times New Roman"/>
          <w:color w:val="000000"/>
          <w:sz w:val="28"/>
          <w:szCs w:val="28"/>
        </w:rPr>
        <w:t xml:space="preserve">2) </w:t>
      </w:r>
      <w:r w:rsidR="00A840C1">
        <w:rPr>
          <w:rFonts w:ascii="Times New Roman" w:hAnsi="Times New Roman"/>
          <w:color w:val="000000"/>
          <w:sz w:val="28"/>
          <w:szCs w:val="28"/>
          <w:lang w:val="kk-KZ"/>
        </w:rPr>
        <w:t xml:space="preserve">медициналық және </w:t>
      </w:r>
      <w:proofErr w:type="spellStart"/>
      <w:r w:rsidRPr="009779F8">
        <w:rPr>
          <w:rFonts w:ascii="Times New Roman" w:hAnsi="Times New Roman"/>
          <w:color w:val="000000"/>
          <w:sz w:val="28"/>
          <w:szCs w:val="28"/>
        </w:rPr>
        <w:t>фельдшерлік-акушерлік</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пункттер</w:t>
      </w:r>
      <w:proofErr w:type="spellEnd"/>
      <w:r w:rsidRPr="009779F8">
        <w:rPr>
          <w:rFonts w:ascii="Times New Roman" w:hAnsi="Times New Roman"/>
          <w:color w:val="000000"/>
          <w:sz w:val="28"/>
          <w:szCs w:val="28"/>
        </w:rPr>
        <w:t xml:space="preserve"> мен </w:t>
      </w:r>
      <w:proofErr w:type="spellStart"/>
      <w:r w:rsidRPr="009779F8">
        <w:rPr>
          <w:rFonts w:ascii="Times New Roman" w:hAnsi="Times New Roman"/>
          <w:color w:val="000000"/>
          <w:sz w:val="28"/>
          <w:szCs w:val="28"/>
        </w:rPr>
        <w:t>ауылдық</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отбасылық</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дәрігерлік</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амбулаториялар</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базасында</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дәріхана</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пункттерінің</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жұмыс</w:t>
      </w:r>
      <w:proofErr w:type="spellEnd"/>
      <w:r w:rsidRPr="009779F8">
        <w:rPr>
          <w:rFonts w:ascii="Times New Roman" w:hAnsi="Times New Roman"/>
          <w:color w:val="000000"/>
          <w:sz w:val="28"/>
          <w:szCs w:val="28"/>
        </w:rPr>
        <w:t xml:space="preserve"> </w:t>
      </w:r>
      <w:proofErr w:type="spellStart"/>
      <w:r w:rsidRPr="009779F8">
        <w:rPr>
          <w:rFonts w:ascii="Times New Roman" w:hAnsi="Times New Roman"/>
          <w:color w:val="000000"/>
          <w:sz w:val="28"/>
          <w:szCs w:val="28"/>
        </w:rPr>
        <w:t>і</w:t>
      </w:r>
      <w:r>
        <w:rPr>
          <w:rFonts w:ascii="Times New Roman" w:hAnsi="Times New Roman"/>
          <w:color w:val="000000"/>
          <w:sz w:val="28"/>
          <w:szCs w:val="28"/>
        </w:rPr>
        <w:t>стеуін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қамтамасыз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етсін</w:t>
      </w:r>
      <w:proofErr w:type="spellEnd"/>
      <w:r w:rsidRPr="009779F8">
        <w:rPr>
          <w:rFonts w:ascii="Times New Roman" w:hAnsi="Times New Roman"/>
          <w:color w:val="000000"/>
          <w:sz w:val="28"/>
          <w:szCs w:val="28"/>
        </w:rPr>
        <w:t>.</w:t>
      </w:r>
    </w:p>
    <w:p w:rsidR="009779F8" w:rsidRPr="009779F8" w:rsidRDefault="009779F8" w:rsidP="009779F8">
      <w:pPr>
        <w:shd w:val="clear" w:color="auto" w:fill="FFFFFF"/>
        <w:spacing w:after="0" w:line="240" w:lineRule="auto"/>
        <w:jc w:val="both"/>
        <w:rPr>
          <w:rFonts w:ascii="Times New Roman" w:hAnsi="Times New Roman"/>
          <w:color w:val="000000"/>
          <w:sz w:val="28"/>
          <w:szCs w:val="28"/>
        </w:rPr>
      </w:pPr>
    </w:p>
    <w:p w:rsidR="009779F8" w:rsidRPr="002D720F" w:rsidRDefault="00A840C1" w:rsidP="002D720F">
      <w:pPr>
        <w:shd w:val="clear" w:color="auto" w:fill="FFFFFF"/>
        <w:spacing w:after="0" w:line="240" w:lineRule="auto"/>
        <w:ind w:firstLine="708"/>
        <w:jc w:val="both"/>
        <w:rPr>
          <w:rFonts w:ascii="Times New Roman" w:hAnsi="Times New Roman"/>
          <w:b/>
          <w:color w:val="000000"/>
          <w:sz w:val="28"/>
          <w:szCs w:val="28"/>
        </w:rPr>
      </w:pPr>
      <w:r>
        <w:rPr>
          <w:rFonts w:ascii="Times New Roman" w:hAnsi="Times New Roman"/>
          <w:b/>
          <w:color w:val="000000"/>
          <w:sz w:val="28"/>
          <w:szCs w:val="28"/>
        </w:rPr>
        <w:t>12</w:t>
      </w:r>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Қазақстан</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Республикасының</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Ұлттық</w:t>
      </w:r>
      <w:proofErr w:type="spellEnd"/>
      <w:r w:rsidR="009779F8" w:rsidRPr="007505C0">
        <w:rPr>
          <w:rFonts w:ascii="Times New Roman" w:hAnsi="Times New Roman"/>
          <w:b/>
          <w:color w:val="000000"/>
          <w:sz w:val="28"/>
          <w:szCs w:val="28"/>
        </w:rPr>
        <w:t xml:space="preserve"> экономика </w:t>
      </w:r>
      <w:proofErr w:type="spellStart"/>
      <w:r w:rsidR="009779F8" w:rsidRPr="007505C0">
        <w:rPr>
          <w:rFonts w:ascii="Times New Roman" w:hAnsi="Times New Roman"/>
          <w:b/>
          <w:color w:val="000000"/>
          <w:sz w:val="28"/>
          <w:szCs w:val="28"/>
        </w:rPr>
        <w:t>министрлігі</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Еңбек</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және</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халықты</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әлеуметтік</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қорғау</w:t>
      </w:r>
      <w:proofErr w:type="spellEnd"/>
      <w:r w:rsidR="009779F8" w:rsidRPr="007505C0">
        <w:rPr>
          <w:rFonts w:ascii="Times New Roman" w:hAnsi="Times New Roman"/>
          <w:b/>
          <w:color w:val="000000"/>
          <w:sz w:val="28"/>
          <w:szCs w:val="28"/>
        </w:rPr>
        <w:t xml:space="preserve">, Индустрия </w:t>
      </w:r>
      <w:proofErr w:type="spellStart"/>
      <w:r w:rsidR="009779F8" w:rsidRPr="007505C0">
        <w:rPr>
          <w:rFonts w:ascii="Times New Roman" w:hAnsi="Times New Roman"/>
          <w:b/>
          <w:color w:val="000000"/>
          <w:sz w:val="28"/>
          <w:szCs w:val="28"/>
        </w:rPr>
        <w:t>және</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инфрақұрылымдық</w:t>
      </w:r>
      <w:proofErr w:type="spellEnd"/>
      <w:r w:rsidR="009779F8" w:rsidRPr="007505C0">
        <w:rPr>
          <w:rFonts w:ascii="Times New Roman" w:hAnsi="Times New Roman"/>
          <w:b/>
          <w:color w:val="000000"/>
          <w:sz w:val="28"/>
          <w:szCs w:val="28"/>
        </w:rPr>
        <w:t xml:space="preserve"> даму </w:t>
      </w:r>
      <w:proofErr w:type="spellStart"/>
      <w:r w:rsidR="009779F8" w:rsidRPr="007505C0">
        <w:rPr>
          <w:rFonts w:ascii="Times New Roman" w:hAnsi="Times New Roman"/>
          <w:b/>
          <w:color w:val="000000"/>
          <w:sz w:val="28"/>
          <w:szCs w:val="28"/>
        </w:rPr>
        <w:t>министрліктерімен</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және</w:t>
      </w:r>
      <w:proofErr w:type="spellEnd"/>
      <w:r w:rsidR="009779F8" w:rsidRPr="007505C0">
        <w:rPr>
          <w:rFonts w:ascii="Times New Roman" w:hAnsi="Times New Roman"/>
          <w:b/>
          <w:color w:val="000000"/>
          <w:sz w:val="28"/>
          <w:szCs w:val="28"/>
        </w:rPr>
        <w:t xml:space="preserve"> </w:t>
      </w:r>
      <w:proofErr w:type="spellStart"/>
      <w:r w:rsidR="009779F8" w:rsidRPr="007505C0">
        <w:rPr>
          <w:rFonts w:ascii="Times New Roman" w:hAnsi="Times New Roman"/>
          <w:b/>
          <w:color w:val="000000"/>
          <w:sz w:val="28"/>
          <w:szCs w:val="28"/>
        </w:rPr>
        <w:t>жергілікт</w:t>
      </w:r>
      <w:r w:rsidR="002D720F">
        <w:rPr>
          <w:rFonts w:ascii="Times New Roman" w:hAnsi="Times New Roman"/>
          <w:b/>
          <w:color w:val="000000"/>
          <w:sz w:val="28"/>
          <w:szCs w:val="28"/>
        </w:rPr>
        <w:t>і</w:t>
      </w:r>
      <w:proofErr w:type="spellEnd"/>
      <w:r w:rsidR="002D720F">
        <w:rPr>
          <w:rFonts w:ascii="Times New Roman" w:hAnsi="Times New Roman"/>
          <w:b/>
          <w:color w:val="000000"/>
          <w:sz w:val="28"/>
          <w:szCs w:val="28"/>
        </w:rPr>
        <w:t xml:space="preserve"> </w:t>
      </w:r>
      <w:proofErr w:type="spellStart"/>
      <w:r w:rsidR="002D720F">
        <w:rPr>
          <w:rFonts w:ascii="Times New Roman" w:hAnsi="Times New Roman"/>
          <w:b/>
          <w:color w:val="000000"/>
          <w:sz w:val="28"/>
          <w:szCs w:val="28"/>
        </w:rPr>
        <w:t>атқарушы</w:t>
      </w:r>
      <w:proofErr w:type="spellEnd"/>
      <w:r w:rsidR="002D720F">
        <w:rPr>
          <w:rFonts w:ascii="Times New Roman" w:hAnsi="Times New Roman"/>
          <w:b/>
          <w:color w:val="000000"/>
          <w:sz w:val="28"/>
          <w:szCs w:val="28"/>
        </w:rPr>
        <w:t xml:space="preserve"> </w:t>
      </w:r>
      <w:proofErr w:type="spellStart"/>
      <w:r w:rsidR="002D720F">
        <w:rPr>
          <w:rFonts w:ascii="Times New Roman" w:hAnsi="Times New Roman"/>
          <w:b/>
          <w:color w:val="000000"/>
          <w:sz w:val="28"/>
          <w:szCs w:val="28"/>
        </w:rPr>
        <w:lastRenderedPageBreak/>
        <w:t>органдармен</w:t>
      </w:r>
      <w:proofErr w:type="spellEnd"/>
      <w:r w:rsidR="002D720F">
        <w:rPr>
          <w:rFonts w:ascii="Times New Roman" w:hAnsi="Times New Roman"/>
          <w:b/>
          <w:color w:val="000000"/>
          <w:sz w:val="28"/>
          <w:szCs w:val="28"/>
        </w:rPr>
        <w:t xml:space="preserve"> </w:t>
      </w:r>
      <w:proofErr w:type="spellStart"/>
      <w:r w:rsidR="002D720F">
        <w:rPr>
          <w:rFonts w:ascii="Times New Roman" w:hAnsi="Times New Roman"/>
          <w:b/>
          <w:color w:val="000000"/>
          <w:sz w:val="28"/>
          <w:szCs w:val="28"/>
        </w:rPr>
        <w:t>бірлесіп</w:t>
      </w:r>
      <w:proofErr w:type="spellEnd"/>
      <w:r w:rsidR="002D720F">
        <w:rPr>
          <w:rFonts w:ascii="Times New Roman" w:hAnsi="Times New Roman"/>
          <w:b/>
          <w:color w:val="000000"/>
          <w:sz w:val="28"/>
          <w:szCs w:val="28"/>
        </w:rPr>
        <w:t xml:space="preserve"> </w:t>
      </w:r>
      <w:proofErr w:type="spellStart"/>
      <w:r w:rsidR="00B17568">
        <w:rPr>
          <w:rFonts w:ascii="Times New Roman" w:hAnsi="Times New Roman"/>
          <w:color w:val="000000"/>
          <w:sz w:val="28"/>
          <w:szCs w:val="28"/>
        </w:rPr>
        <w:t>м</w:t>
      </w:r>
      <w:r w:rsidR="009779F8" w:rsidRPr="009779F8">
        <w:rPr>
          <w:rFonts w:ascii="Times New Roman" w:hAnsi="Times New Roman"/>
          <w:color w:val="000000"/>
          <w:sz w:val="28"/>
          <w:szCs w:val="28"/>
        </w:rPr>
        <w:t>үгедектігі</w:t>
      </w:r>
      <w:proofErr w:type="spellEnd"/>
      <w:r w:rsidR="009779F8" w:rsidRPr="009779F8">
        <w:rPr>
          <w:rFonts w:ascii="Times New Roman" w:hAnsi="Times New Roman"/>
          <w:color w:val="000000"/>
          <w:sz w:val="28"/>
          <w:szCs w:val="28"/>
        </w:rPr>
        <w:t xml:space="preserve"> бар </w:t>
      </w:r>
      <w:proofErr w:type="spellStart"/>
      <w:r w:rsidR="009779F8" w:rsidRPr="009779F8">
        <w:rPr>
          <w:rFonts w:ascii="Times New Roman" w:hAnsi="Times New Roman"/>
          <w:color w:val="000000"/>
          <w:sz w:val="28"/>
          <w:szCs w:val="28"/>
        </w:rPr>
        <w:t>адамдар</w:t>
      </w:r>
      <w:proofErr w:type="spellEnd"/>
      <w:r w:rsidR="009779F8" w:rsidRPr="009779F8">
        <w:rPr>
          <w:rFonts w:ascii="Times New Roman" w:hAnsi="Times New Roman"/>
          <w:color w:val="000000"/>
          <w:sz w:val="28"/>
          <w:szCs w:val="28"/>
        </w:rPr>
        <w:t xml:space="preserve"> </w:t>
      </w:r>
      <w:proofErr w:type="spellStart"/>
      <w:r w:rsidR="009779F8" w:rsidRPr="009779F8">
        <w:rPr>
          <w:rFonts w:ascii="Times New Roman" w:hAnsi="Times New Roman"/>
          <w:color w:val="000000"/>
          <w:sz w:val="28"/>
          <w:szCs w:val="28"/>
        </w:rPr>
        <w:t>үшін</w:t>
      </w:r>
      <w:proofErr w:type="spellEnd"/>
      <w:r w:rsidR="009779F8" w:rsidRPr="009779F8">
        <w:rPr>
          <w:rFonts w:ascii="Times New Roman" w:hAnsi="Times New Roman"/>
          <w:color w:val="000000"/>
          <w:sz w:val="28"/>
          <w:szCs w:val="28"/>
        </w:rPr>
        <w:t xml:space="preserve"> </w:t>
      </w:r>
      <w:proofErr w:type="spellStart"/>
      <w:r w:rsidR="009779F8" w:rsidRPr="009779F8">
        <w:rPr>
          <w:rFonts w:ascii="Times New Roman" w:hAnsi="Times New Roman"/>
          <w:color w:val="000000"/>
          <w:sz w:val="28"/>
          <w:szCs w:val="28"/>
        </w:rPr>
        <w:t>қолжетімді</w:t>
      </w:r>
      <w:proofErr w:type="spellEnd"/>
      <w:r w:rsidR="009779F8" w:rsidRPr="009779F8">
        <w:rPr>
          <w:rFonts w:ascii="Times New Roman" w:hAnsi="Times New Roman"/>
          <w:color w:val="000000"/>
          <w:sz w:val="28"/>
          <w:szCs w:val="28"/>
        </w:rPr>
        <w:t xml:space="preserve"> орта </w:t>
      </w:r>
      <w:proofErr w:type="spellStart"/>
      <w:r w:rsidR="009779F8" w:rsidRPr="009779F8">
        <w:rPr>
          <w:rFonts w:ascii="Times New Roman" w:hAnsi="Times New Roman"/>
          <w:color w:val="000000"/>
          <w:sz w:val="28"/>
          <w:szCs w:val="28"/>
        </w:rPr>
        <w:t>құ</w:t>
      </w:r>
      <w:r w:rsidR="009779F8">
        <w:rPr>
          <w:rFonts w:ascii="Times New Roman" w:hAnsi="Times New Roman"/>
          <w:color w:val="000000"/>
          <w:sz w:val="28"/>
          <w:szCs w:val="28"/>
        </w:rPr>
        <w:t>ру</w:t>
      </w:r>
      <w:proofErr w:type="spellEnd"/>
      <w:r w:rsidR="009779F8">
        <w:rPr>
          <w:rFonts w:ascii="Times New Roman" w:hAnsi="Times New Roman"/>
          <w:color w:val="000000"/>
          <w:sz w:val="28"/>
          <w:szCs w:val="28"/>
        </w:rPr>
        <w:t xml:space="preserve"> </w:t>
      </w:r>
      <w:proofErr w:type="spellStart"/>
      <w:r w:rsidR="009779F8">
        <w:rPr>
          <w:rFonts w:ascii="Times New Roman" w:hAnsi="Times New Roman"/>
          <w:color w:val="000000"/>
          <w:sz w:val="28"/>
          <w:szCs w:val="28"/>
        </w:rPr>
        <w:t>мәселелерін</w:t>
      </w:r>
      <w:proofErr w:type="spellEnd"/>
      <w:r w:rsidR="009779F8">
        <w:rPr>
          <w:rFonts w:ascii="Times New Roman" w:hAnsi="Times New Roman"/>
          <w:color w:val="000000"/>
          <w:sz w:val="28"/>
          <w:szCs w:val="28"/>
        </w:rPr>
        <w:t xml:space="preserve"> </w:t>
      </w:r>
      <w:proofErr w:type="spellStart"/>
      <w:r w:rsidR="00B17568">
        <w:rPr>
          <w:rFonts w:ascii="Times New Roman" w:hAnsi="Times New Roman"/>
          <w:color w:val="000000"/>
          <w:sz w:val="28"/>
          <w:szCs w:val="28"/>
        </w:rPr>
        <w:t>Ө</w:t>
      </w:r>
      <w:r w:rsidR="00B17568" w:rsidRPr="009779F8">
        <w:rPr>
          <w:rFonts w:ascii="Times New Roman" w:hAnsi="Times New Roman"/>
          <w:color w:val="000000"/>
          <w:sz w:val="28"/>
          <w:szCs w:val="28"/>
        </w:rPr>
        <w:t>ңірлік</w:t>
      </w:r>
      <w:proofErr w:type="spellEnd"/>
      <w:r w:rsidR="00B17568" w:rsidRPr="009779F8">
        <w:rPr>
          <w:rFonts w:ascii="Times New Roman" w:hAnsi="Times New Roman"/>
          <w:color w:val="000000"/>
          <w:sz w:val="28"/>
          <w:szCs w:val="28"/>
        </w:rPr>
        <w:t xml:space="preserve"> </w:t>
      </w:r>
      <w:proofErr w:type="spellStart"/>
      <w:r w:rsidR="00B17568" w:rsidRPr="009779F8">
        <w:rPr>
          <w:rFonts w:ascii="Times New Roman" w:hAnsi="Times New Roman"/>
          <w:color w:val="000000"/>
          <w:sz w:val="28"/>
          <w:szCs w:val="28"/>
        </w:rPr>
        <w:t>стандарттар</w:t>
      </w:r>
      <w:proofErr w:type="spellEnd"/>
      <w:r w:rsidR="00B17568" w:rsidRPr="009779F8">
        <w:rPr>
          <w:rFonts w:ascii="Times New Roman" w:hAnsi="Times New Roman"/>
          <w:color w:val="000000"/>
          <w:sz w:val="28"/>
          <w:szCs w:val="28"/>
        </w:rPr>
        <w:t xml:space="preserve"> </w:t>
      </w:r>
      <w:proofErr w:type="spellStart"/>
      <w:r w:rsidR="00B17568" w:rsidRPr="009779F8">
        <w:rPr>
          <w:rFonts w:ascii="Times New Roman" w:hAnsi="Times New Roman"/>
          <w:color w:val="000000"/>
          <w:sz w:val="28"/>
          <w:szCs w:val="28"/>
        </w:rPr>
        <w:t>жүйесіне</w:t>
      </w:r>
      <w:proofErr w:type="spellEnd"/>
      <w:r w:rsidR="00B17568" w:rsidRPr="009779F8">
        <w:rPr>
          <w:rFonts w:ascii="Times New Roman" w:hAnsi="Times New Roman"/>
          <w:color w:val="000000"/>
          <w:sz w:val="28"/>
          <w:szCs w:val="28"/>
        </w:rPr>
        <w:t xml:space="preserve"> </w:t>
      </w:r>
      <w:proofErr w:type="spellStart"/>
      <w:r w:rsidR="009779F8">
        <w:rPr>
          <w:rFonts w:ascii="Times New Roman" w:hAnsi="Times New Roman"/>
          <w:color w:val="000000"/>
          <w:sz w:val="28"/>
          <w:szCs w:val="28"/>
        </w:rPr>
        <w:t>енгізсін</w:t>
      </w:r>
      <w:proofErr w:type="spellEnd"/>
      <w:r w:rsidR="009779F8" w:rsidRPr="009779F8">
        <w:rPr>
          <w:rFonts w:ascii="Times New Roman" w:hAnsi="Times New Roman"/>
          <w:color w:val="000000"/>
          <w:sz w:val="28"/>
          <w:szCs w:val="28"/>
        </w:rPr>
        <w:t>.</w:t>
      </w:r>
    </w:p>
    <w:p w:rsidR="00B17568" w:rsidRDefault="00B17568" w:rsidP="007505C0">
      <w:pPr>
        <w:shd w:val="clear" w:color="auto" w:fill="FFFFFF"/>
        <w:spacing w:after="0" w:line="240" w:lineRule="auto"/>
        <w:ind w:firstLine="708"/>
        <w:jc w:val="both"/>
        <w:rPr>
          <w:rFonts w:ascii="Times New Roman" w:hAnsi="Times New Roman"/>
          <w:color w:val="000000"/>
          <w:sz w:val="28"/>
          <w:szCs w:val="28"/>
        </w:rPr>
      </w:pPr>
    </w:p>
    <w:p w:rsidR="007F4B6C" w:rsidRPr="007F4B6C" w:rsidRDefault="00A840C1" w:rsidP="007F4B6C">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13</w:t>
      </w:r>
      <w:r w:rsidR="007F4B6C" w:rsidRPr="007F4B6C">
        <w:rPr>
          <w:rFonts w:ascii="Times New Roman" w:hAnsi="Times New Roman"/>
          <w:b/>
          <w:sz w:val="28"/>
          <w:szCs w:val="28"/>
          <w:lang w:val="kk-KZ"/>
        </w:rPr>
        <w:t>. Жергілікті атқарушы органдар:</w:t>
      </w:r>
    </w:p>
    <w:p w:rsidR="007F4B6C" w:rsidRPr="00D30512" w:rsidRDefault="007F4B6C" w:rsidP="007F4B6C">
      <w:pPr>
        <w:spacing w:after="0" w:line="240" w:lineRule="auto"/>
        <w:ind w:firstLine="708"/>
        <w:jc w:val="both"/>
        <w:rPr>
          <w:rFonts w:ascii="Times New Roman" w:hAnsi="Times New Roman"/>
          <w:sz w:val="28"/>
          <w:szCs w:val="28"/>
          <w:lang w:val="kk-KZ"/>
        </w:rPr>
      </w:pPr>
      <w:r w:rsidRPr="00D30512">
        <w:rPr>
          <w:rFonts w:ascii="Times New Roman" w:hAnsi="Times New Roman"/>
          <w:sz w:val="28"/>
          <w:szCs w:val="28"/>
          <w:lang w:val="kk-KZ"/>
        </w:rPr>
        <w:t>1)</w:t>
      </w:r>
      <w:r w:rsidR="00D30512" w:rsidRPr="00D30512">
        <w:rPr>
          <w:rFonts w:ascii="Times New Roman" w:hAnsi="Times New Roman"/>
          <w:sz w:val="28"/>
          <w:szCs w:val="28"/>
          <w:lang w:val="kk-KZ"/>
        </w:rPr>
        <w:t xml:space="preserve"> </w:t>
      </w:r>
      <w:r w:rsidRPr="00D30512">
        <w:rPr>
          <w:rFonts w:ascii="Times New Roman" w:hAnsi="Times New Roman"/>
          <w:sz w:val="28"/>
          <w:szCs w:val="28"/>
          <w:lang w:val="kk-KZ"/>
        </w:rPr>
        <w:t>өңірлерді, оның іш</w:t>
      </w:r>
      <w:r w:rsidR="00D30512">
        <w:rPr>
          <w:rFonts w:ascii="Times New Roman" w:hAnsi="Times New Roman"/>
          <w:sz w:val="28"/>
          <w:szCs w:val="28"/>
          <w:lang w:val="kk-KZ"/>
        </w:rPr>
        <w:t>інде астананы, р</w:t>
      </w:r>
      <w:r w:rsidRPr="00D30512">
        <w:rPr>
          <w:rFonts w:ascii="Times New Roman" w:hAnsi="Times New Roman"/>
          <w:sz w:val="28"/>
          <w:szCs w:val="28"/>
          <w:lang w:val="kk-KZ"/>
        </w:rPr>
        <w:t>еспубликалық маңызы бар қалаларды, облыстарды дамыту жоспарларын (инвестициялық жоспарларды) әзірлеу</w:t>
      </w:r>
      <w:r w:rsidR="00A20F18">
        <w:rPr>
          <w:rFonts w:ascii="Times New Roman" w:hAnsi="Times New Roman"/>
          <w:sz w:val="28"/>
          <w:szCs w:val="28"/>
          <w:lang w:val="kk-KZ"/>
        </w:rPr>
        <w:t xml:space="preserve"> кезінде Ө</w:t>
      </w:r>
      <w:r w:rsidRPr="00D30512">
        <w:rPr>
          <w:rFonts w:ascii="Times New Roman" w:hAnsi="Times New Roman"/>
          <w:sz w:val="28"/>
          <w:szCs w:val="28"/>
          <w:lang w:val="kk-KZ"/>
        </w:rPr>
        <w:t>ңірлік стандарттар жүйесінің талаптарына сәйкес қамтамасыз етілу мониторингін ес</w:t>
      </w:r>
      <w:r w:rsidR="008050E2">
        <w:rPr>
          <w:rFonts w:ascii="Times New Roman" w:hAnsi="Times New Roman"/>
          <w:sz w:val="28"/>
          <w:szCs w:val="28"/>
          <w:lang w:val="kk-KZ"/>
        </w:rPr>
        <w:t>епке алсын</w:t>
      </w:r>
      <w:r w:rsidRPr="00D30512">
        <w:rPr>
          <w:rFonts w:ascii="Times New Roman" w:hAnsi="Times New Roman"/>
          <w:sz w:val="28"/>
          <w:szCs w:val="28"/>
          <w:lang w:val="kk-KZ"/>
        </w:rPr>
        <w:t>;</w:t>
      </w:r>
    </w:p>
    <w:p w:rsidR="007F4B6C" w:rsidRDefault="007F4B6C" w:rsidP="007F4B6C">
      <w:pPr>
        <w:spacing w:after="0" w:line="240" w:lineRule="auto"/>
        <w:ind w:firstLine="708"/>
        <w:jc w:val="both"/>
        <w:rPr>
          <w:rFonts w:ascii="Times New Roman" w:hAnsi="Times New Roman"/>
          <w:sz w:val="28"/>
          <w:szCs w:val="28"/>
          <w:lang w:val="kk-KZ"/>
        </w:rPr>
      </w:pPr>
      <w:r w:rsidRPr="00D30512">
        <w:rPr>
          <w:rFonts w:ascii="Times New Roman" w:hAnsi="Times New Roman"/>
          <w:sz w:val="28"/>
          <w:szCs w:val="28"/>
          <w:lang w:val="kk-KZ"/>
        </w:rPr>
        <w:t xml:space="preserve">2) ауылдық елді мекендерді инженерлік инфрақұрылыммен, мектептермен, ауруханалармен, жолдармен және </w:t>
      </w:r>
      <w:r w:rsidR="009A605C">
        <w:rPr>
          <w:rFonts w:ascii="Times New Roman" w:hAnsi="Times New Roman"/>
          <w:sz w:val="28"/>
          <w:szCs w:val="28"/>
          <w:lang w:val="kk-KZ"/>
        </w:rPr>
        <w:t xml:space="preserve">ақпараттық </w:t>
      </w:r>
      <w:r w:rsidRPr="00D30512">
        <w:rPr>
          <w:rFonts w:ascii="Times New Roman" w:hAnsi="Times New Roman"/>
          <w:sz w:val="28"/>
          <w:szCs w:val="28"/>
          <w:lang w:val="kk-KZ"/>
        </w:rPr>
        <w:t>коммуникациялармен қамтамасыз ету жөніндегі жұмысты күшейт</w:t>
      </w:r>
      <w:r w:rsidR="00926901">
        <w:rPr>
          <w:rFonts w:ascii="Times New Roman" w:hAnsi="Times New Roman"/>
          <w:sz w:val="28"/>
          <w:szCs w:val="28"/>
          <w:lang w:val="kk-KZ"/>
        </w:rPr>
        <w:t>сін</w:t>
      </w:r>
      <w:r w:rsidRPr="00D30512">
        <w:rPr>
          <w:rFonts w:ascii="Times New Roman" w:hAnsi="Times New Roman"/>
          <w:sz w:val="28"/>
          <w:szCs w:val="28"/>
          <w:lang w:val="kk-KZ"/>
        </w:rPr>
        <w:t>;</w:t>
      </w:r>
    </w:p>
    <w:p w:rsidR="00926901" w:rsidRPr="00926901" w:rsidRDefault="00926901" w:rsidP="0092690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3</w:t>
      </w:r>
      <w:r w:rsidRPr="00926901">
        <w:rPr>
          <w:rFonts w:ascii="Times New Roman" w:hAnsi="Times New Roman"/>
          <w:sz w:val="28"/>
          <w:szCs w:val="28"/>
          <w:lang w:val="kk-KZ"/>
        </w:rPr>
        <w:t>) бюджеттік процестердің ашықтығына және бөлінетін</w:t>
      </w:r>
      <w:r w:rsidR="00411BC4">
        <w:rPr>
          <w:rFonts w:ascii="Times New Roman" w:hAnsi="Times New Roman"/>
          <w:sz w:val="28"/>
          <w:szCs w:val="28"/>
          <w:lang w:val="kk-KZ"/>
        </w:rPr>
        <w:t xml:space="preserve"> қаражаттың пайдалану тиімділігіне</w:t>
      </w:r>
      <w:bookmarkStart w:id="0" w:name="_GoBack"/>
      <w:bookmarkEnd w:id="0"/>
      <w:r w:rsidRPr="00926901">
        <w:rPr>
          <w:rFonts w:ascii="Times New Roman" w:hAnsi="Times New Roman"/>
          <w:sz w:val="28"/>
          <w:szCs w:val="28"/>
          <w:lang w:val="kk-KZ"/>
        </w:rPr>
        <w:t xml:space="preserve"> ықпал ететін шаралар қабылдасын;</w:t>
      </w:r>
    </w:p>
    <w:p w:rsidR="008050E2" w:rsidRDefault="00926901" w:rsidP="0092690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4</w:t>
      </w:r>
      <w:r w:rsidRPr="00926901">
        <w:rPr>
          <w:rFonts w:ascii="Times New Roman" w:hAnsi="Times New Roman"/>
          <w:sz w:val="28"/>
          <w:szCs w:val="28"/>
          <w:lang w:val="kk-KZ"/>
        </w:rPr>
        <w:t>)</w:t>
      </w:r>
      <w:r>
        <w:rPr>
          <w:rFonts w:ascii="Times New Roman" w:hAnsi="Times New Roman"/>
          <w:sz w:val="28"/>
          <w:szCs w:val="28"/>
          <w:lang w:val="kk-KZ"/>
        </w:rPr>
        <w:t xml:space="preserve"> </w:t>
      </w:r>
      <w:r w:rsidR="008050E2" w:rsidRPr="008050E2">
        <w:rPr>
          <w:rFonts w:ascii="Times New Roman" w:hAnsi="Times New Roman"/>
          <w:sz w:val="28"/>
          <w:szCs w:val="28"/>
          <w:lang w:val="kk-KZ"/>
        </w:rPr>
        <w:t>Қазақстан Республикасының Цифрлық даму, инновациялар және а</w:t>
      </w:r>
      <w:r w:rsidR="008050E2">
        <w:rPr>
          <w:rFonts w:ascii="Times New Roman" w:hAnsi="Times New Roman"/>
          <w:sz w:val="28"/>
          <w:szCs w:val="28"/>
          <w:lang w:val="kk-KZ"/>
        </w:rPr>
        <w:t xml:space="preserve">эроғарыш өнеркәсібі министрлігімен бірлесіп </w:t>
      </w:r>
      <w:r w:rsidR="008050E2" w:rsidRPr="008050E2">
        <w:rPr>
          <w:rFonts w:ascii="Times New Roman" w:hAnsi="Times New Roman"/>
          <w:sz w:val="28"/>
          <w:szCs w:val="28"/>
          <w:lang w:val="kk-KZ"/>
        </w:rPr>
        <w:t xml:space="preserve">әрбір ауылдың жағдайын </w:t>
      </w:r>
      <w:r w:rsidR="00C84C4A" w:rsidRPr="008050E2">
        <w:rPr>
          <w:rFonts w:ascii="Times New Roman" w:hAnsi="Times New Roman"/>
          <w:sz w:val="28"/>
          <w:szCs w:val="28"/>
          <w:lang w:val="kk-KZ"/>
        </w:rPr>
        <w:t>нақты уақыт</w:t>
      </w:r>
      <w:r w:rsidR="00C84C4A">
        <w:rPr>
          <w:rFonts w:ascii="Times New Roman" w:hAnsi="Times New Roman"/>
          <w:sz w:val="28"/>
          <w:szCs w:val="28"/>
          <w:lang w:val="kk-KZ"/>
        </w:rPr>
        <w:t>та</w:t>
      </w:r>
      <w:r w:rsidR="00C84C4A" w:rsidRPr="008050E2">
        <w:rPr>
          <w:rFonts w:ascii="Times New Roman" w:hAnsi="Times New Roman"/>
          <w:sz w:val="28"/>
          <w:szCs w:val="28"/>
          <w:lang w:val="kk-KZ"/>
        </w:rPr>
        <w:t xml:space="preserve"> </w:t>
      </w:r>
      <w:r w:rsidR="008050E2" w:rsidRPr="008050E2">
        <w:rPr>
          <w:rFonts w:ascii="Times New Roman" w:hAnsi="Times New Roman"/>
          <w:sz w:val="28"/>
          <w:szCs w:val="28"/>
          <w:lang w:val="kk-KZ"/>
        </w:rPr>
        <w:t xml:space="preserve">ашық режимде көруге мүмкіндік беретін өңірдің (әрбір елді мекен бойынша) қамтамасыз </w:t>
      </w:r>
      <w:r w:rsidR="00C84C4A" w:rsidRPr="00C84C4A">
        <w:rPr>
          <w:rFonts w:ascii="Times New Roman" w:hAnsi="Times New Roman"/>
          <w:sz w:val="28"/>
          <w:szCs w:val="28"/>
          <w:lang w:val="kk-KZ"/>
        </w:rPr>
        <w:t>етілуі жөнінде</w:t>
      </w:r>
      <w:r w:rsidR="007A0F07">
        <w:rPr>
          <w:rFonts w:ascii="Times New Roman" w:hAnsi="Times New Roman"/>
          <w:sz w:val="28"/>
          <w:szCs w:val="28"/>
          <w:lang w:val="kk-KZ"/>
        </w:rPr>
        <w:t>гі</w:t>
      </w:r>
      <w:r w:rsidR="008050E2" w:rsidRPr="008050E2">
        <w:rPr>
          <w:rFonts w:ascii="Times New Roman" w:hAnsi="Times New Roman"/>
          <w:sz w:val="28"/>
          <w:szCs w:val="28"/>
          <w:lang w:val="kk-KZ"/>
        </w:rPr>
        <w:t xml:space="preserve"> интерактивті карталар</w:t>
      </w:r>
      <w:r w:rsidR="00AC3904">
        <w:rPr>
          <w:rFonts w:ascii="Times New Roman" w:hAnsi="Times New Roman"/>
          <w:sz w:val="28"/>
          <w:szCs w:val="28"/>
          <w:lang w:val="kk-KZ"/>
        </w:rPr>
        <w:t>ды</w:t>
      </w:r>
      <w:r w:rsidR="008050E2" w:rsidRPr="008050E2">
        <w:rPr>
          <w:rFonts w:ascii="Times New Roman" w:hAnsi="Times New Roman"/>
          <w:sz w:val="28"/>
          <w:szCs w:val="28"/>
          <w:lang w:val="kk-KZ"/>
        </w:rPr>
        <w:t xml:space="preserve"> </w:t>
      </w:r>
      <w:r w:rsidR="00C84C4A" w:rsidRPr="00926901">
        <w:rPr>
          <w:rFonts w:ascii="Times New Roman" w:hAnsi="Times New Roman"/>
          <w:sz w:val="28"/>
          <w:szCs w:val="28"/>
          <w:lang w:val="kk-KZ"/>
        </w:rPr>
        <w:t>әзірле</w:t>
      </w:r>
      <w:r w:rsidR="00C84C4A">
        <w:rPr>
          <w:rFonts w:ascii="Times New Roman" w:hAnsi="Times New Roman"/>
          <w:sz w:val="28"/>
          <w:szCs w:val="28"/>
          <w:lang w:val="kk-KZ"/>
        </w:rPr>
        <w:t>п,</w:t>
      </w:r>
      <w:r w:rsidR="00C84C4A" w:rsidRPr="00926901">
        <w:rPr>
          <w:rFonts w:ascii="Times New Roman" w:hAnsi="Times New Roman"/>
          <w:sz w:val="28"/>
          <w:szCs w:val="28"/>
          <w:lang w:val="kk-KZ"/>
        </w:rPr>
        <w:t xml:space="preserve"> өз ақпараттық ресурстарында орналастыр</w:t>
      </w:r>
      <w:r w:rsidR="00C84C4A">
        <w:rPr>
          <w:rFonts w:ascii="Times New Roman" w:hAnsi="Times New Roman"/>
          <w:sz w:val="28"/>
          <w:szCs w:val="28"/>
          <w:lang w:val="kk-KZ"/>
        </w:rPr>
        <w:t>сын;</w:t>
      </w:r>
    </w:p>
    <w:p w:rsidR="007A0F07" w:rsidRDefault="00926901" w:rsidP="0092690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5</w:t>
      </w:r>
      <w:r w:rsidRPr="00926901">
        <w:rPr>
          <w:rFonts w:ascii="Times New Roman" w:hAnsi="Times New Roman"/>
          <w:sz w:val="28"/>
          <w:szCs w:val="28"/>
          <w:lang w:val="kk-KZ"/>
        </w:rPr>
        <w:t>) елді мекеннің перспективалық өсуін және көлік құралдары қозғалысының қарқындылығын ескере отырып, қалалық инфрақұрылым жоба</w:t>
      </w:r>
      <w:r w:rsidR="00956AD5">
        <w:rPr>
          <w:rFonts w:ascii="Times New Roman" w:hAnsi="Times New Roman"/>
          <w:sz w:val="28"/>
          <w:szCs w:val="28"/>
          <w:lang w:val="kk-KZ"/>
        </w:rPr>
        <w:t>сын жас</w:t>
      </w:r>
      <w:r w:rsidRPr="00926901">
        <w:rPr>
          <w:rFonts w:ascii="Times New Roman" w:hAnsi="Times New Roman"/>
          <w:sz w:val="28"/>
          <w:szCs w:val="28"/>
          <w:lang w:val="kk-KZ"/>
        </w:rPr>
        <w:t>а</w:t>
      </w:r>
      <w:r w:rsidR="00956AD5">
        <w:rPr>
          <w:rFonts w:ascii="Times New Roman" w:hAnsi="Times New Roman"/>
          <w:sz w:val="28"/>
          <w:szCs w:val="28"/>
          <w:lang w:val="kk-KZ"/>
        </w:rPr>
        <w:t>сын</w:t>
      </w:r>
      <w:r w:rsidR="007A0F07">
        <w:rPr>
          <w:rFonts w:ascii="Times New Roman" w:hAnsi="Times New Roman"/>
          <w:sz w:val="28"/>
          <w:szCs w:val="28"/>
          <w:lang w:val="kk-KZ"/>
        </w:rPr>
        <w:t>;</w:t>
      </w:r>
    </w:p>
    <w:p w:rsidR="00926901" w:rsidRDefault="007A0F07" w:rsidP="00926901">
      <w:pPr>
        <w:spacing w:after="0" w:line="240" w:lineRule="auto"/>
        <w:ind w:firstLine="708"/>
        <w:jc w:val="both"/>
        <w:rPr>
          <w:rFonts w:ascii="Times New Roman" w:hAnsi="Times New Roman"/>
          <w:sz w:val="28"/>
          <w:szCs w:val="28"/>
          <w:lang w:val="kk-KZ"/>
        </w:rPr>
      </w:pPr>
      <w:r w:rsidRPr="007A0F07">
        <w:rPr>
          <w:rFonts w:ascii="Times New Roman" w:hAnsi="Times New Roman"/>
          <w:sz w:val="28"/>
          <w:szCs w:val="28"/>
          <w:lang w:val="kk-KZ"/>
        </w:rPr>
        <w:t xml:space="preserve">6) халқы аз қалалардың мәртебесін өзгерту және халқы 30 мыңнан асатын ауылдардың мәртебесін </w:t>
      </w:r>
      <w:r>
        <w:rPr>
          <w:rFonts w:ascii="Times New Roman" w:hAnsi="Times New Roman"/>
          <w:sz w:val="28"/>
          <w:szCs w:val="28"/>
          <w:lang w:val="kk-KZ"/>
        </w:rPr>
        <w:t>көте</w:t>
      </w:r>
      <w:r w:rsidRPr="007A0F07">
        <w:rPr>
          <w:rFonts w:ascii="Times New Roman" w:hAnsi="Times New Roman"/>
          <w:sz w:val="28"/>
          <w:szCs w:val="28"/>
          <w:lang w:val="kk-KZ"/>
        </w:rPr>
        <w:t xml:space="preserve">ру жөнінде </w:t>
      </w:r>
      <w:r w:rsidR="007851FA" w:rsidRPr="007A0F07">
        <w:rPr>
          <w:rFonts w:ascii="Times New Roman" w:hAnsi="Times New Roman"/>
          <w:sz w:val="28"/>
          <w:szCs w:val="28"/>
          <w:lang w:val="kk-KZ"/>
        </w:rPr>
        <w:t>Қазақстан Республикасының Ұлттық экономик</w:t>
      </w:r>
      <w:r w:rsidR="007851FA">
        <w:rPr>
          <w:rFonts w:ascii="Times New Roman" w:hAnsi="Times New Roman"/>
          <w:sz w:val="28"/>
          <w:szCs w:val="28"/>
          <w:lang w:val="kk-KZ"/>
        </w:rPr>
        <w:t>а министрлігіне</w:t>
      </w:r>
      <w:r w:rsidR="007851FA" w:rsidRPr="007A0F07">
        <w:rPr>
          <w:rFonts w:ascii="Times New Roman" w:hAnsi="Times New Roman"/>
          <w:sz w:val="28"/>
          <w:szCs w:val="28"/>
          <w:lang w:val="kk-KZ"/>
        </w:rPr>
        <w:t xml:space="preserve"> </w:t>
      </w:r>
      <w:r>
        <w:rPr>
          <w:rFonts w:ascii="Times New Roman" w:hAnsi="Times New Roman"/>
          <w:sz w:val="28"/>
          <w:szCs w:val="28"/>
          <w:lang w:val="kk-KZ"/>
        </w:rPr>
        <w:t>ұсыныстар берсін</w:t>
      </w:r>
      <w:r w:rsidR="00926901" w:rsidRPr="00926901">
        <w:rPr>
          <w:rFonts w:ascii="Times New Roman" w:hAnsi="Times New Roman"/>
          <w:sz w:val="28"/>
          <w:szCs w:val="28"/>
          <w:lang w:val="kk-KZ"/>
        </w:rPr>
        <w:t>.</w:t>
      </w:r>
    </w:p>
    <w:p w:rsidR="00926901" w:rsidRPr="00D30512" w:rsidRDefault="00926901" w:rsidP="00926901">
      <w:pPr>
        <w:spacing w:after="0" w:line="240" w:lineRule="auto"/>
        <w:ind w:firstLine="708"/>
        <w:jc w:val="both"/>
        <w:rPr>
          <w:rFonts w:ascii="Times New Roman" w:hAnsi="Times New Roman"/>
          <w:sz w:val="28"/>
          <w:szCs w:val="28"/>
          <w:lang w:val="kk-KZ"/>
        </w:rPr>
      </w:pPr>
    </w:p>
    <w:p w:rsidR="00F544B9" w:rsidRPr="007A0F07" w:rsidRDefault="00F544B9" w:rsidP="00F544B9">
      <w:pPr>
        <w:widowControl w:val="0"/>
        <w:pBdr>
          <w:bottom w:val="single" w:sz="4" w:space="31" w:color="FFFFFF"/>
        </w:pBdr>
        <w:shd w:val="clear" w:color="auto" w:fill="FFFFFF"/>
        <w:tabs>
          <w:tab w:val="left" w:pos="851"/>
        </w:tabs>
        <w:spacing w:after="0" w:line="240" w:lineRule="auto"/>
        <w:ind w:firstLine="567"/>
        <w:jc w:val="center"/>
        <w:rPr>
          <w:rFonts w:ascii="Times New Roman" w:hAnsi="Times New Roman"/>
          <w:bCs/>
          <w:sz w:val="28"/>
          <w:szCs w:val="28"/>
          <w:lang w:val="kk-KZ" w:eastAsia="ru-RU"/>
        </w:rPr>
      </w:pPr>
      <w:r w:rsidRPr="007A0F07">
        <w:rPr>
          <w:rFonts w:ascii="Times New Roman" w:hAnsi="Times New Roman"/>
          <w:bCs/>
          <w:sz w:val="28"/>
          <w:szCs w:val="28"/>
          <w:lang w:val="kk-KZ" w:eastAsia="ru-RU"/>
        </w:rPr>
        <w:t>______________________________________</w:t>
      </w:r>
    </w:p>
    <w:p w:rsidR="00F544B9" w:rsidRPr="007A0F07" w:rsidRDefault="00F544B9" w:rsidP="00E33B7F">
      <w:pPr>
        <w:tabs>
          <w:tab w:val="left" w:pos="1134"/>
        </w:tabs>
        <w:spacing w:after="0" w:line="240" w:lineRule="auto"/>
        <w:ind w:left="709"/>
        <w:jc w:val="both"/>
        <w:rPr>
          <w:rFonts w:ascii="Times New Roman" w:hAnsi="Times New Roman"/>
          <w:sz w:val="28"/>
          <w:szCs w:val="28"/>
          <w:lang w:val="kk-KZ"/>
        </w:rPr>
      </w:pPr>
    </w:p>
    <w:p w:rsidR="00DE0EDE" w:rsidRPr="007A0F07" w:rsidRDefault="00DE0EDE" w:rsidP="00E33B7F">
      <w:pPr>
        <w:tabs>
          <w:tab w:val="left" w:pos="1134"/>
        </w:tabs>
        <w:spacing w:after="0" w:line="240" w:lineRule="auto"/>
        <w:ind w:left="709"/>
        <w:jc w:val="both"/>
        <w:rPr>
          <w:rFonts w:ascii="Times New Roman" w:hAnsi="Times New Roman"/>
          <w:sz w:val="28"/>
          <w:szCs w:val="28"/>
          <w:lang w:val="kk-KZ"/>
        </w:rPr>
      </w:pPr>
    </w:p>
    <w:sectPr w:rsidR="00DE0EDE" w:rsidRPr="007A0F07" w:rsidSect="00E429F6">
      <w:footerReference w:type="default" r:id="rId7"/>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5C8" w:rsidRDefault="000D55C8" w:rsidP="00420EEA">
      <w:pPr>
        <w:spacing w:after="0" w:line="240" w:lineRule="auto"/>
      </w:pPr>
      <w:r>
        <w:separator/>
      </w:r>
    </w:p>
  </w:endnote>
  <w:endnote w:type="continuationSeparator" w:id="0">
    <w:p w:rsidR="000D55C8" w:rsidRDefault="000D55C8" w:rsidP="0042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EEA" w:rsidRPr="0009537A" w:rsidRDefault="00420EEA">
    <w:pPr>
      <w:pStyle w:val="aa"/>
      <w:jc w:val="right"/>
      <w:rPr>
        <w:rFonts w:ascii="Times New Roman" w:hAnsi="Times New Roman"/>
        <w:sz w:val="24"/>
        <w:szCs w:val="24"/>
      </w:rPr>
    </w:pPr>
    <w:r w:rsidRPr="0009537A">
      <w:rPr>
        <w:rFonts w:ascii="Times New Roman" w:hAnsi="Times New Roman"/>
        <w:sz w:val="24"/>
        <w:szCs w:val="24"/>
      </w:rPr>
      <w:fldChar w:fldCharType="begin"/>
    </w:r>
    <w:r w:rsidRPr="0009537A">
      <w:rPr>
        <w:rFonts w:ascii="Times New Roman" w:hAnsi="Times New Roman"/>
        <w:sz w:val="24"/>
        <w:szCs w:val="24"/>
      </w:rPr>
      <w:instrText>PAGE   \* MERGEFORMAT</w:instrText>
    </w:r>
    <w:r w:rsidRPr="0009537A">
      <w:rPr>
        <w:rFonts w:ascii="Times New Roman" w:hAnsi="Times New Roman"/>
        <w:sz w:val="24"/>
        <w:szCs w:val="24"/>
      </w:rPr>
      <w:fldChar w:fldCharType="separate"/>
    </w:r>
    <w:r w:rsidR="00411BC4">
      <w:rPr>
        <w:rFonts w:ascii="Times New Roman" w:hAnsi="Times New Roman"/>
        <w:noProof/>
        <w:sz w:val="24"/>
        <w:szCs w:val="24"/>
      </w:rPr>
      <w:t>5</w:t>
    </w:r>
    <w:r w:rsidRPr="0009537A">
      <w:rPr>
        <w:rFonts w:ascii="Times New Roman" w:hAnsi="Times New Roman"/>
        <w:sz w:val="24"/>
        <w:szCs w:val="24"/>
      </w:rPr>
      <w:fldChar w:fldCharType="end"/>
    </w:r>
  </w:p>
  <w:p w:rsidR="00420EEA" w:rsidRDefault="00420EE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5C8" w:rsidRDefault="000D55C8" w:rsidP="00420EEA">
      <w:pPr>
        <w:spacing w:after="0" w:line="240" w:lineRule="auto"/>
      </w:pPr>
      <w:r>
        <w:separator/>
      </w:r>
    </w:p>
  </w:footnote>
  <w:footnote w:type="continuationSeparator" w:id="0">
    <w:p w:rsidR="000D55C8" w:rsidRDefault="000D55C8" w:rsidP="00420E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20DD"/>
    <w:multiLevelType w:val="multilevel"/>
    <w:tmpl w:val="008820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43A8E"/>
    <w:multiLevelType w:val="hybridMultilevel"/>
    <w:tmpl w:val="615801EA"/>
    <w:lvl w:ilvl="0" w:tplc="840C3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FE4DC1"/>
    <w:multiLevelType w:val="hybridMultilevel"/>
    <w:tmpl w:val="615801EA"/>
    <w:lvl w:ilvl="0" w:tplc="840C3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40144B4"/>
    <w:multiLevelType w:val="hybridMultilevel"/>
    <w:tmpl w:val="8C7AA082"/>
    <w:lvl w:ilvl="0" w:tplc="F3F6DE02">
      <w:start w:val="4"/>
      <w:numFmt w:val="decimal"/>
      <w:lvlText w:val="%1а"/>
      <w:lvlJc w:val="left"/>
      <w:pPr>
        <w:ind w:left="1353" w:hanging="360"/>
      </w:pPr>
      <w:rPr>
        <w:rFonts w:hint="default"/>
        <w:color w:val="00B0F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04F42348"/>
    <w:multiLevelType w:val="hybridMultilevel"/>
    <w:tmpl w:val="C4E40A44"/>
    <w:lvl w:ilvl="0" w:tplc="49C46B12">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6FD3DF4"/>
    <w:multiLevelType w:val="hybridMultilevel"/>
    <w:tmpl w:val="615801EA"/>
    <w:lvl w:ilvl="0" w:tplc="840C3396">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081F47AB"/>
    <w:multiLevelType w:val="hybridMultilevel"/>
    <w:tmpl w:val="7E22606C"/>
    <w:lvl w:ilvl="0" w:tplc="9386E3AE">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0E47C2"/>
    <w:multiLevelType w:val="hybridMultilevel"/>
    <w:tmpl w:val="21181D9E"/>
    <w:lvl w:ilvl="0" w:tplc="FAA08866">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6B3EF9"/>
    <w:multiLevelType w:val="hybridMultilevel"/>
    <w:tmpl w:val="162A8CB0"/>
    <w:lvl w:ilvl="0" w:tplc="79529C8C">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E5F02A7"/>
    <w:multiLevelType w:val="hybridMultilevel"/>
    <w:tmpl w:val="7554A6A6"/>
    <w:lvl w:ilvl="0" w:tplc="5AF26D0A">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EB724E8"/>
    <w:multiLevelType w:val="hybridMultilevel"/>
    <w:tmpl w:val="38962A70"/>
    <w:lvl w:ilvl="0" w:tplc="48E00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1D54B8E"/>
    <w:multiLevelType w:val="hybridMultilevel"/>
    <w:tmpl w:val="35CEAA90"/>
    <w:lvl w:ilvl="0" w:tplc="060E963A">
      <w:start w:val="1"/>
      <w:numFmt w:val="decimal"/>
      <w:lvlText w:val="%1)"/>
      <w:lvlJc w:val="left"/>
      <w:pPr>
        <w:ind w:left="1109" w:hanging="400"/>
      </w:pPr>
      <w:rPr>
        <w:rFonts w:ascii="Times New Roman" w:eastAsia="Times New Roman" w:hAnsi="Times New Roman" w:cs="Times New Roman"/>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015A4A"/>
    <w:multiLevelType w:val="hybridMultilevel"/>
    <w:tmpl w:val="5192B01E"/>
    <w:lvl w:ilvl="0" w:tplc="F30834B6">
      <w:start w:val="1"/>
      <w:numFmt w:val="decimal"/>
      <w:lvlText w:val="%1)"/>
      <w:lvlJc w:val="left"/>
      <w:pPr>
        <w:ind w:left="2770" w:hanging="360"/>
      </w:pPr>
      <w:rPr>
        <w:rFonts w:hint="default"/>
        <w:i w:val="0"/>
        <w:color w:val="auto"/>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13" w15:restartNumberingAfterBreak="0">
    <w:nsid w:val="16143BC5"/>
    <w:multiLevelType w:val="hybridMultilevel"/>
    <w:tmpl w:val="615801EA"/>
    <w:lvl w:ilvl="0" w:tplc="840C3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8221571"/>
    <w:multiLevelType w:val="hybridMultilevel"/>
    <w:tmpl w:val="70D8A2B0"/>
    <w:lvl w:ilvl="0" w:tplc="3E1C326C">
      <w:start w:val="1"/>
      <w:numFmt w:val="decimal"/>
      <w:lvlText w:val="%1)"/>
      <w:lvlJc w:val="left"/>
      <w:pPr>
        <w:ind w:left="1353"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FB24FB"/>
    <w:multiLevelType w:val="hybridMultilevel"/>
    <w:tmpl w:val="615801EA"/>
    <w:lvl w:ilvl="0" w:tplc="840C3396">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C4D62CD"/>
    <w:multiLevelType w:val="hybridMultilevel"/>
    <w:tmpl w:val="615801EA"/>
    <w:lvl w:ilvl="0" w:tplc="840C33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1FD55B8A"/>
    <w:multiLevelType w:val="hybridMultilevel"/>
    <w:tmpl w:val="CE6C9BCC"/>
    <w:lvl w:ilvl="0" w:tplc="83502F30">
      <w:start w:val="1"/>
      <w:numFmt w:val="decimal"/>
      <w:lvlText w:val="%1)"/>
      <w:lvlJc w:val="left"/>
      <w:pPr>
        <w:ind w:left="3996" w:hanging="735"/>
      </w:pPr>
      <w:rPr>
        <w:b w:val="0"/>
        <w:color w:val="auto"/>
      </w:rPr>
    </w:lvl>
    <w:lvl w:ilvl="1" w:tplc="04190019">
      <w:start w:val="1"/>
      <w:numFmt w:val="lowerLetter"/>
      <w:lvlText w:val="%2."/>
      <w:lvlJc w:val="left"/>
      <w:pPr>
        <w:ind w:left="-616" w:hanging="360"/>
      </w:pPr>
    </w:lvl>
    <w:lvl w:ilvl="2" w:tplc="0419001B">
      <w:start w:val="1"/>
      <w:numFmt w:val="lowerRoman"/>
      <w:lvlText w:val="%3."/>
      <w:lvlJc w:val="right"/>
      <w:pPr>
        <w:ind w:left="104" w:hanging="180"/>
      </w:pPr>
    </w:lvl>
    <w:lvl w:ilvl="3" w:tplc="0419000F">
      <w:start w:val="1"/>
      <w:numFmt w:val="decimal"/>
      <w:lvlText w:val="%4."/>
      <w:lvlJc w:val="left"/>
      <w:pPr>
        <w:ind w:left="824" w:hanging="360"/>
      </w:pPr>
    </w:lvl>
    <w:lvl w:ilvl="4" w:tplc="04190019">
      <w:start w:val="1"/>
      <w:numFmt w:val="lowerLetter"/>
      <w:lvlText w:val="%5."/>
      <w:lvlJc w:val="left"/>
      <w:pPr>
        <w:ind w:left="1544" w:hanging="360"/>
      </w:pPr>
    </w:lvl>
    <w:lvl w:ilvl="5" w:tplc="0419001B">
      <w:start w:val="1"/>
      <w:numFmt w:val="lowerRoman"/>
      <w:lvlText w:val="%6."/>
      <w:lvlJc w:val="right"/>
      <w:pPr>
        <w:ind w:left="2264" w:hanging="180"/>
      </w:pPr>
    </w:lvl>
    <w:lvl w:ilvl="6" w:tplc="0419000F">
      <w:start w:val="1"/>
      <w:numFmt w:val="decimal"/>
      <w:lvlText w:val="%7."/>
      <w:lvlJc w:val="left"/>
      <w:pPr>
        <w:ind w:left="2984" w:hanging="360"/>
      </w:pPr>
    </w:lvl>
    <w:lvl w:ilvl="7" w:tplc="04190019">
      <w:start w:val="1"/>
      <w:numFmt w:val="lowerLetter"/>
      <w:lvlText w:val="%8."/>
      <w:lvlJc w:val="left"/>
      <w:pPr>
        <w:ind w:left="3704" w:hanging="360"/>
      </w:pPr>
    </w:lvl>
    <w:lvl w:ilvl="8" w:tplc="0419001B">
      <w:start w:val="1"/>
      <w:numFmt w:val="lowerRoman"/>
      <w:lvlText w:val="%9."/>
      <w:lvlJc w:val="right"/>
      <w:pPr>
        <w:ind w:left="4424" w:hanging="180"/>
      </w:pPr>
    </w:lvl>
  </w:abstractNum>
  <w:abstractNum w:abstractNumId="18" w15:restartNumberingAfterBreak="0">
    <w:nsid w:val="250D253F"/>
    <w:multiLevelType w:val="hybridMultilevel"/>
    <w:tmpl w:val="8BD6307A"/>
    <w:lvl w:ilvl="0" w:tplc="5DA287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6153F70"/>
    <w:multiLevelType w:val="hybridMultilevel"/>
    <w:tmpl w:val="70D8A2B0"/>
    <w:lvl w:ilvl="0" w:tplc="3E1C326C">
      <w:start w:val="1"/>
      <w:numFmt w:val="decimal"/>
      <w:lvlText w:val="%1)"/>
      <w:lvlJc w:val="left"/>
      <w:pPr>
        <w:ind w:left="1353"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E12E4E"/>
    <w:multiLevelType w:val="hybridMultilevel"/>
    <w:tmpl w:val="68504758"/>
    <w:lvl w:ilvl="0" w:tplc="8326C5B6">
      <w:start w:val="3"/>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DB94501"/>
    <w:multiLevelType w:val="hybridMultilevel"/>
    <w:tmpl w:val="DF7E8A4C"/>
    <w:lvl w:ilvl="0" w:tplc="3E1C326C">
      <w:start w:val="1"/>
      <w:numFmt w:val="decimal"/>
      <w:lvlText w:val="%1)"/>
      <w:lvlJc w:val="left"/>
      <w:pPr>
        <w:ind w:left="1353" w:hanging="6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2580CB9"/>
    <w:multiLevelType w:val="hybridMultilevel"/>
    <w:tmpl w:val="D6EE11C4"/>
    <w:lvl w:ilvl="0" w:tplc="F48674C2">
      <w:start w:val="1"/>
      <w:numFmt w:val="decimal"/>
      <w:lvlText w:val="%1)"/>
      <w:lvlJc w:val="left"/>
      <w:pPr>
        <w:ind w:left="1068" w:hanging="360"/>
      </w:pPr>
      <w:rPr>
        <w:rFonts w:ascii="Times New Roman" w:eastAsia="Times New Roman" w:hAnsi="Times New Roman"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4265D54"/>
    <w:multiLevelType w:val="hybridMultilevel"/>
    <w:tmpl w:val="05A61324"/>
    <w:lvl w:ilvl="0" w:tplc="0854F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51406CA"/>
    <w:multiLevelType w:val="hybridMultilevel"/>
    <w:tmpl w:val="615801EA"/>
    <w:lvl w:ilvl="0" w:tplc="840C3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78B01A9"/>
    <w:multiLevelType w:val="hybridMultilevel"/>
    <w:tmpl w:val="4D6A2DB8"/>
    <w:lvl w:ilvl="0" w:tplc="A4A24804">
      <w:start w:val="1"/>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BA85ACC"/>
    <w:multiLevelType w:val="hybridMultilevel"/>
    <w:tmpl w:val="615801EA"/>
    <w:lvl w:ilvl="0" w:tplc="840C3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CCF115A"/>
    <w:multiLevelType w:val="hybridMultilevel"/>
    <w:tmpl w:val="4BFC817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96249B"/>
    <w:multiLevelType w:val="hybridMultilevel"/>
    <w:tmpl w:val="C7242EAA"/>
    <w:lvl w:ilvl="0" w:tplc="A9D2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3FF4C71"/>
    <w:multiLevelType w:val="hybridMultilevel"/>
    <w:tmpl w:val="659462DC"/>
    <w:lvl w:ilvl="0" w:tplc="0E5645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4E5479F"/>
    <w:multiLevelType w:val="hybridMultilevel"/>
    <w:tmpl w:val="93A6E8BC"/>
    <w:lvl w:ilvl="0" w:tplc="1DB065AA">
      <w:start w:val="1"/>
      <w:numFmt w:val="decimal"/>
      <w:lvlText w:val="%1)"/>
      <w:lvlJc w:val="left"/>
      <w:pPr>
        <w:ind w:left="1212" w:hanging="360"/>
      </w:pPr>
      <w:rPr>
        <w:rFonts w:hint="default"/>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817661C"/>
    <w:multiLevelType w:val="hybridMultilevel"/>
    <w:tmpl w:val="DA684B7C"/>
    <w:lvl w:ilvl="0" w:tplc="54FE2514">
      <w:start w:val="1"/>
      <w:numFmt w:val="decimal"/>
      <w:lvlText w:val="%1."/>
      <w:lvlJc w:val="left"/>
      <w:pPr>
        <w:ind w:left="1068" w:hanging="360"/>
      </w:pPr>
      <w:rPr>
        <w:rFonts w:hint="default"/>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9551540"/>
    <w:multiLevelType w:val="hybridMultilevel"/>
    <w:tmpl w:val="9BEAF558"/>
    <w:lvl w:ilvl="0" w:tplc="14C8A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B7B05B0"/>
    <w:multiLevelType w:val="hybridMultilevel"/>
    <w:tmpl w:val="BA6AF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E235BC"/>
    <w:multiLevelType w:val="hybridMultilevel"/>
    <w:tmpl w:val="7A42A20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53B80128"/>
    <w:multiLevelType w:val="hybridMultilevel"/>
    <w:tmpl w:val="F32CA6D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540513A4"/>
    <w:multiLevelType w:val="hybridMultilevel"/>
    <w:tmpl w:val="F3743266"/>
    <w:lvl w:ilvl="0" w:tplc="16F414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5444777D"/>
    <w:multiLevelType w:val="hybridMultilevel"/>
    <w:tmpl w:val="B55AE626"/>
    <w:lvl w:ilvl="0" w:tplc="25C8F710">
      <w:start w:val="1"/>
      <w:numFmt w:val="decimal"/>
      <w:lvlText w:val="%1)"/>
      <w:lvlJc w:val="left"/>
      <w:pPr>
        <w:ind w:left="1161" w:hanging="73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15:restartNumberingAfterBreak="0">
    <w:nsid w:val="59D51715"/>
    <w:multiLevelType w:val="hybridMultilevel"/>
    <w:tmpl w:val="22E88AE8"/>
    <w:lvl w:ilvl="0" w:tplc="2CA29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1CE5827"/>
    <w:multiLevelType w:val="hybridMultilevel"/>
    <w:tmpl w:val="615801EA"/>
    <w:lvl w:ilvl="0" w:tplc="840C3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6313757"/>
    <w:multiLevelType w:val="hybridMultilevel"/>
    <w:tmpl w:val="56F086C4"/>
    <w:lvl w:ilvl="0" w:tplc="0419000F">
      <w:start w:val="1"/>
      <w:numFmt w:val="decimal"/>
      <w:lvlText w:val="%1."/>
      <w:lvlJc w:val="left"/>
      <w:pPr>
        <w:ind w:left="1495"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670E6204"/>
    <w:multiLevelType w:val="hybridMultilevel"/>
    <w:tmpl w:val="5964AF5A"/>
    <w:lvl w:ilvl="0" w:tplc="E24AD7FC">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680A0D43"/>
    <w:multiLevelType w:val="hybridMultilevel"/>
    <w:tmpl w:val="48AA36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6D8C63F3"/>
    <w:multiLevelType w:val="hybridMultilevel"/>
    <w:tmpl w:val="615801EA"/>
    <w:lvl w:ilvl="0" w:tplc="840C3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380447A"/>
    <w:multiLevelType w:val="hybridMultilevel"/>
    <w:tmpl w:val="5234F1C8"/>
    <w:lvl w:ilvl="0" w:tplc="2AB6F37A">
      <w:start w:val="1"/>
      <w:numFmt w:val="decimal"/>
      <w:lvlText w:val="%1)"/>
      <w:lvlJc w:val="left"/>
      <w:pPr>
        <w:ind w:left="1108" w:hanging="40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88138F8"/>
    <w:multiLevelType w:val="hybridMultilevel"/>
    <w:tmpl w:val="EC481808"/>
    <w:lvl w:ilvl="0" w:tplc="4E267DA0">
      <w:start w:val="1"/>
      <w:numFmt w:val="decimal"/>
      <w:lvlText w:val="%1."/>
      <w:lvlJc w:val="left"/>
      <w:pPr>
        <w:ind w:left="1919" w:hanging="360"/>
      </w:pPr>
      <w:rPr>
        <w:rFonts w:ascii="Times New Roman" w:eastAsia="Calibri"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7B554274"/>
    <w:multiLevelType w:val="hybridMultilevel"/>
    <w:tmpl w:val="E40C2D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4"/>
  </w:num>
  <w:num w:numId="2">
    <w:abstractNumId w:val="4"/>
  </w:num>
  <w:num w:numId="3">
    <w:abstractNumId w:val="45"/>
  </w:num>
  <w:num w:numId="4">
    <w:abstractNumId w:val="35"/>
  </w:num>
  <w:num w:numId="5">
    <w:abstractNumId w:val="46"/>
  </w:num>
  <w:num w:numId="6">
    <w:abstractNumId w:val="40"/>
  </w:num>
  <w:num w:numId="7">
    <w:abstractNumId w:val="42"/>
  </w:num>
  <w:num w:numId="8">
    <w:abstractNumId w:val="9"/>
  </w:num>
  <w:num w:numId="9">
    <w:abstractNumId w:val="20"/>
  </w:num>
  <w:num w:numId="10">
    <w:abstractNumId w:val="37"/>
  </w:num>
  <w:num w:numId="11">
    <w:abstractNumId w:val="0"/>
  </w:num>
  <w:num w:numId="12">
    <w:abstractNumId w:val="18"/>
  </w:num>
  <w:num w:numId="13">
    <w:abstractNumId w:val="31"/>
  </w:num>
  <w:num w:numId="14">
    <w:abstractNumId w:val="10"/>
  </w:num>
  <w:num w:numId="15">
    <w:abstractNumId w:val="25"/>
  </w:num>
  <w:num w:numId="16">
    <w:abstractNumId w:val="29"/>
  </w:num>
  <w:num w:numId="17">
    <w:abstractNumId w:val="36"/>
  </w:num>
  <w:num w:numId="18">
    <w:abstractNumId w:val="7"/>
  </w:num>
  <w:num w:numId="19">
    <w:abstractNumId w:val="2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3"/>
  </w:num>
  <w:num w:numId="23">
    <w:abstractNumId w:val="6"/>
  </w:num>
  <w:num w:numId="24">
    <w:abstractNumId w:val="39"/>
  </w:num>
  <w:num w:numId="25">
    <w:abstractNumId w:val="26"/>
  </w:num>
  <w:num w:numId="26">
    <w:abstractNumId w:val="2"/>
  </w:num>
  <w:num w:numId="27">
    <w:abstractNumId w:val="15"/>
  </w:num>
  <w:num w:numId="28">
    <w:abstractNumId w:val="1"/>
  </w:num>
  <w:num w:numId="29">
    <w:abstractNumId w:val="5"/>
  </w:num>
  <w:num w:numId="30">
    <w:abstractNumId w:val="16"/>
  </w:num>
  <w:num w:numId="31">
    <w:abstractNumId w:val="24"/>
  </w:num>
  <w:num w:numId="32">
    <w:abstractNumId w:val="30"/>
  </w:num>
  <w:num w:numId="33">
    <w:abstractNumId w:val="43"/>
  </w:num>
  <w:num w:numId="34">
    <w:abstractNumId w:val="32"/>
  </w:num>
  <w:num w:numId="35">
    <w:abstractNumId w:val="3"/>
  </w:num>
  <w:num w:numId="36">
    <w:abstractNumId w:val="22"/>
  </w:num>
  <w:num w:numId="37">
    <w:abstractNumId w:val="8"/>
  </w:num>
  <w:num w:numId="38">
    <w:abstractNumId w:val="41"/>
  </w:num>
  <w:num w:numId="39">
    <w:abstractNumId w:val="38"/>
  </w:num>
  <w:num w:numId="40">
    <w:abstractNumId w:val="11"/>
  </w:num>
  <w:num w:numId="41">
    <w:abstractNumId w:val="44"/>
  </w:num>
  <w:num w:numId="42">
    <w:abstractNumId w:val="33"/>
  </w:num>
  <w:num w:numId="43">
    <w:abstractNumId w:val="21"/>
  </w:num>
  <w:num w:numId="44">
    <w:abstractNumId w:val="14"/>
  </w:num>
  <w:num w:numId="45">
    <w:abstractNumId w:val="19"/>
  </w:num>
  <w:num w:numId="46">
    <w:abstractNumId w:val="27"/>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D36"/>
    <w:rsid w:val="00001795"/>
    <w:rsid w:val="00001C39"/>
    <w:rsid w:val="0000270F"/>
    <w:rsid w:val="000063E0"/>
    <w:rsid w:val="00007515"/>
    <w:rsid w:val="0001128B"/>
    <w:rsid w:val="00013263"/>
    <w:rsid w:val="000146B8"/>
    <w:rsid w:val="00017CBA"/>
    <w:rsid w:val="0002128A"/>
    <w:rsid w:val="000228ED"/>
    <w:rsid w:val="00022C61"/>
    <w:rsid w:val="0002353D"/>
    <w:rsid w:val="00026F37"/>
    <w:rsid w:val="0003043B"/>
    <w:rsid w:val="0003089D"/>
    <w:rsid w:val="000336B9"/>
    <w:rsid w:val="000345F7"/>
    <w:rsid w:val="00040FC9"/>
    <w:rsid w:val="00045E9E"/>
    <w:rsid w:val="00054812"/>
    <w:rsid w:val="00061838"/>
    <w:rsid w:val="00071570"/>
    <w:rsid w:val="000755ED"/>
    <w:rsid w:val="00075F37"/>
    <w:rsid w:val="00076735"/>
    <w:rsid w:val="00077F9F"/>
    <w:rsid w:val="0008000B"/>
    <w:rsid w:val="00080A1C"/>
    <w:rsid w:val="00085B81"/>
    <w:rsid w:val="000931F4"/>
    <w:rsid w:val="0009537A"/>
    <w:rsid w:val="000A21CA"/>
    <w:rsid w:val="000C0BC5"/>
    <w:rsid w:val="000C2F54"/>
    <w:rsid w:val="000C3529"/>
    <w:rsid w:val="000C7921"/>
    <w:rsid w:val="000D389F"/>
    <w:rsid w:val="000D4BB2"/>
    <w:rsid w:val="000D55C8"/>
    <w:rsid w:val="000D6F39"/>
    <w:rsid w:val="000E3D7C"/>
    <w:rsid w:val="000F253F"/>
    <w:rsid w:val="000F28F4"/>
    <w:rsid w:val="000F62A2"/>
    <w:rsid w:val="00102BB0"/>
    <w:rsid w:val="001048FF"/>
    <w:rsid w:val="001113F5"/>
    <w:rsid w:val="00114DBD"/>
    <w:rsid w:val="00115556"/>
    <w:rsid w:val="00115BB0"/>
    <w:rsid w:val="001162B1"/>
    <w:rsid w:val="00116826"/>
    <w:rsid w:val="00120A03"/>
    <w:rsid w:val="00122797"/>
    <w:rsid w:val="00122DB4"/>
    <w:rsid w:val="001230DE"/>
    <w:rsid w:val="00137B92"/>
    <w:rsid w:val="001442F4"/>
    <w:rsid w:val="0015426B"/>
    <w:rsid w:val="00156A57"/>
    <w:rsid w:val="00156B72"/>
    <w:rsid w:val="00157C0A"/>
    <w:rsid w:val="001663D1"/>
    <w:rsid w:val="00172586"/>
    <w:rsid w:val="00181747"/>
    <w:rsid w:val="001857C6"/>
    <w:rsid w:val="00187268"/>
    <w:rsid w:val="0019275A"/>
    <w:rsid w:val="001A4140"/>
    <w:rsid w:val="001A492F"/>
    <w:rsid w:val="001A5CFB"/>
    <w:rsid w:val="001B075B"/>
    <w:rsid w:val="001B0F67"/>
    <w:rsid w:val="001B1EC7"/>
    <w:rsid w:val="001B3213"/>
    <w:rsid w:val="001C397A"/>
    <w:rsid w:val="001E49AA"/>
    <w:rsid w:val="001E53FE"/>
    <w:rsid w:val="001F0AF8"/>
    <w:rsid w:val="001F33F6"/>
    <w:rsid w:val="001F4EB9"/>
    <w:rsid w:val="001F79C2"/>
    <w:rsid w:val="00202D76"/>
    <w:rsid w:val="002030FF"/>
    <w:rsid w:val="002219AF"/>
    <w:rsid w:val="00232240"/>
    <w:rsid w:val="0023591C"/>
    <w:rsid w:val="0024021D"/>
    <w:rsid w:val="00242CB0"/>
    <w:rsid w:val="00245EB9"/>
    <w:rsid w:val="00246044"/>
    <w:rsid w:val="00252B18"/>
    <w:rsid w:val="00253339"/>
    <w:rsid w:val="00253979"/>
    <w:rsid w:val="00257CB8"/>
    <w:rsid w:val="0026268B"/>
    <w:rsid w:val="002652DD"/>
    <w:rsid w:val="00265A50"/>
    <w:rsid w:val="0027293F"/>
    <w:rsid w:val="002915D8"/>
    <w:rsid w:val="00291FDD"/>
    <w:rsid w:val="00292A1B"/>
    <w:rsid w:val="0029477A"/>
    <w:rsid w:val="002A0FF9"/>
    <w:rsid w:val="002A56E4"/>
    <w:rsid w:val="002B1C25"/>
    <w:rsid w:val="002B66D2"/>
    <w:rsid w:val="002D0919"/>
    <w:rsid w:val="002D3E1C"/>
    <w:rsid w:val="002D4697"/>
    <w:rsid w:val="002D6D1D"/>
    <w:rsid w:val="002D720F"/>
    <w:rsid w:val="002E0167"/>
    <w:rsid w:val="002E092C"/>
    <w:rsid w:val="002E1BA6"/>
    <w:rsid w:val="002E3364"/>
    <w:rsid w:val="002F58D9"/>
    <w:rsid w:val="003004F0"/>
    <w:rsid w:val="00300C67"/>
    <w:rsid w:val="003026EC"/>
    <w:rsid w:val="00305ECC"/>
    <w:rsid w:val="003101EE"/>
    <w:rsid w:val="00310B9B"/>
    <w:rsid w:val="00312A2D"/>
    <w:rsid w:val="003137D7"/>
    <w:rsid w:val="00314425"/>
    <w:rsid w:val="0032204C"/>
    <w:rsid w:val="00323894"/>
    <w:rsid w:val="003244A2"/>
    <w:rsid w:val="003259AE"/>
    <w:rsid w:val="003262DC"/>
    <w:rsid w:val="003315F4"/>
    <w:rsid w:val="00332DC9"/>
    <w:rsid w:val="003428C0"/>
    <w:rsid w:val="00343520"/>
    <w:rsid w:val="003471BB"/>
    <w:rsid w:val="003528B5"/>
    <w:rsid w:val="00352C08"/>
    <w:rsid w:val="003539C6"/>
    <w:rsid w:val="00354EE4"/>
    <w:rsid w:val="00355417"/>
    <w:rsid w:val="00357332"/>
    <w:rsid w:val="0036006A"/>
    <w:rsid w:val="00361F6C"/>
    <w:rsid w:val="00363320"/>
    <w:rsid w:val="003645FC"/>
    <w:rsid w:val="003651C0"/>
    <w:rsid w:val="00370C15"/>
    <w:rsid w:val="003721F6"/>
    <w:rsid w:val="0037234A"/>
    <w:rsid w:val="00377E33"/>
    <w:rsid w:val="00381AAC"/>
    <w:rsid w:val="0038213B"/>
    <w:rsid w:val="003853F5"/>
    <w:rsid w:val="003917AB"/>
    <w:rsid w:val="003920DE"/>
    <w:rsid w:val="00395673"/>
    <w:rsid w:val="003A1E06"/>
    <w:rsid w:val="003A2167"/>
    <w:rsid w:val="003A7B05"/>
    <w:rsid w:val="003B367B"/>
    <w:rsid w:val="003C114A"/>
    <w:rsid w:val="003C3799"/>
    <w:rsid w:val="003C5B7E"/>
    <w:rsid w:val="003C772E"/>
    <w:rsid w:val="003C7902"/>
    <w:rsid w:val="003D18FF"/>
    <w:rsid w:val="003D3647"/>
    <w:rsid w:val="003E01DB"/>
    <w:rsid w:val="003E0D09"/>
    <w:rsid w:val="003F019F"/>
    <w:rsid w:val="003F180B"/>
    <w:rsid w:val="003F3F19"/>
    <w:rsid w:val="003F6B67"/>
    <w:rsid w:val="00407F4F"/>
    <w:rsid w:val="00411BC4"/>
    <w:rsid w:val="00420EEA"/>
    <w:rsid w:val="00422BE0"/>
    <w:rsid w:val="004351B6"/>
    <w:rsid w:val="00435C22"/>
    <w:rsid w:val="004400D9"/>
    <w:rsid w:val="004416E0"/>
    <w:rsid w:val="00444A6F"/>
    <w:rsid w:val="00444C3E"/>
    <w:rsid w:val="00445D35"/>
    <w:rsid w:val="00446BA5"/>
    <w:rsid w:val="004472FC"/>
    <w:rsid w:val="00450E51"/>
    <w:rsid w:val="004529A6"/>
    <w:rsid w:val="0046109E"/>
    <w:rsid w:val="00473B2E"/>
    <w:rsid w:val="004776CB"/>
    <w:rsid w:val="00483BA6"/>
    <w:rsid w:val="004A127A"/>
    <w:rsid w:val="004A7146"/>
    <w:rsid w:val="004B3304"/>
    <w:rsid w:val="004B6AC2"/>
    <w:rsid w:val="004C3BD0"/>
    <w:rsid w:val="004C50B3"/>
    <w:rsid w:val="004C730D"/>
    <w:rsid w:val="004C7CF9"/>
    <w:rsid w:val="004D1F8E"/>
    <w:rsid w:val="004D28BA"/>
    <w:rsid w:val="004D30F6"/>
    <w:rsid w:val="004D33DD"/>
    <w:rsid w:val="004E1BE3"/>
    <w:rsid w:val="004E2D76"/>
    <w:rsid w:val="004F08A9"/>
    <w:rsid w:val="004F4D46"/>
    <w:rsid w:val="004F4FCA"/>
    <w:rsid w:val="004F7F97"/>
    <w:rsid w:val="00500370"/>
    <w:rsid w:val="00502178"/>
    <w:rsid w:val="00502490"/>
    <w:rsid w:val="00505407"/>
    <w:rsid w:val="00514625"/>
    <w:rsid w:val="005149A5"/>
    <w:rsid w:val="00526DD5"/>
    <w:rsid w:val="00532EDC"/>
    <w:rsid w:val="00536919"/>
    <w:rsid w:val="00544DE0"/>
    <w:rsid w:val="005515D6"/>
    <w:rsid w:val="00560871"/>
    <w:rsid w:val="00561E04"/>
    <w:rsid w:val="0056734A"/>
    <w:rsid w:val="00575900"/>
    <w:rsid w:val="00575EB6"/>
    <w:rsid w:val="005805A8"/>
    <w:rsid w:val="00580FB6"/>
    <w:rsid w:val="00585078"/>
    <w:rsid w:val="00591A2E"/>
    <w:rsid w:val="005A6176"/>
    <w:rsid w:val="005A62DB"/>
    <w:rsid w:val="005B1385"/>
    <w:rsid w:val="005B2F2D"/>
    <w:rsid w:val="005B64DB"/>
    <w:rsid w:val="005C16EF"/>
    <w:rsid w:val="005C5EB4"/>
    <w:rsid w:val="005C6E5B"/>
    <w:rsid w:val="005D0D25"/>
    <w:rsid w:val="005D4492"/>
    <w:rsid w:val="005D6E3A"/>
    <w:rsid w:val="005E2893"/>
    <w:rsid w:val="005E7CC2"/>
    <w:rsid w:val="005F1C6C"/>
    <w:rsid w:val="00600282"/>
    <w:rsid w:val="0060032A"/>
    <w:rsid w:val="00601D76"/>
    <w:rsid w:val="00602358"/>
    <w:rsid w:val="00612AC6"/>
    <w:rsid w:val="00613D72"/>
    <w:rsid w:val="00623EAA"/>
    <w:rsid w:val="00633068"/>
    <w:rsid w:val="006358E7"/>
    <w:rsid w:val="006368BA"/>
    <w:rsid w:val="00640C8B"/>
    <w:rsid w:val="0064199D"/>
    <w:rsid w:val="00642527"/>
    <w:rsid w:val="00645977"/>
    <w:rsid w:val="006537CD"/>
    <w:rsid w:val="00653AC8"/>
    <w:rsid w:val="0065735A"/>
    <w:rsid w:val="00657AB2"/>
    <w:rsid w:val="0066080D"/>
    <w:rsid w:val="0066198B"/>
    <w:rsid w:val="006662ED"/>
    <w:rsid w:val="00674F45"/>
    <w:rsid w:val="00677797"/>
    <w:rsid w:val="00680F85"/>
    <w:rsid w:val="00684F45"/>
    <w:rsid w:val="00685B1E"/>
    <w:rsid w:val="006873DD"/>
    <w:rsid w:val="00691A51"/>
    <w:rsid w:val="006929F3"/>
    <w:rsid w:val="006A1421"/>
    <w:rsid w:val="006A4EB2"/>
    <w:rsid w:val="006C3844"/>
    <w:rsid w:val="006C3FE8"/>
    <w:rsid w:val="006C43F9"/>
    <w:rsid w:val="006C716C"/>
    <w:rsid w:val="006D022C"/>
    <w:rsid w:val="006D1AF2"/>
    <w:rsid w:val="006D3F45"/>
    <w:rsid w:val="006D4451"/>
    <w:rsid w:val="006F05ED"/>
    <w:rsid w:val="006F2522"/>
    <w:rsid w:val="006F537E"/>
    <w:rsid w:val="006F5DB5"/>
    <w:rsid w:val="006F6211"/>
    <w:rsid w:val="00700273"/>
    <w:rsid w:val="00704DBA"/>
    <w:rsid w:val="007125AB"/>
    <w:rsid w:val="00714974"/>
    <w:rsid w:val="0071777E"/>
    <w:rsid w:val="0072041E"/>
    <w:rsid w:val="007240D7"/>
    <w:rsid w:val="00732822"/>
    <w:rsid w:val="00732F1A"/>
    <w:rsid w:val="00735DE2"/>
    <w:rsid w:val="007373A1"/>
    <w:rsid w:val="00742B0C"/>
    <w:rsid w:val="00744E8A"/>
    <w:rsid w:val="0074529F"/>
    <w:rsid w:val="00746061"/>
    <w:rsid w:val="00746433"/>
    <w:rsid w:val="007505C0"/>
    <w:rsid w:val="007521F9"/>
    <w:rsid w:val="00752EBC"/>
    <w:rsid w:val="0075592C"/>
    <w:rsid w:val="0075746F"/>
    <w:rsid w:val="00763C27"/>
    <w:rsid w:val="007841CC"/>
    <w:rsid w:val="007851FA"/>
    <w:rsid w:val="0078736B"/>
    <w:rsid w:val="00791B83"/>
    <w:rsid w:val="007949DB"/>
    <w:rsid w:val="00796E6C"/>
    <w:rsid w:val="007A0F07"/>
    <w:rsid w:val="007A1AFF"/>
    <w:rsid w:val="007A3DB2"/>
    <w:rsid w:val="007A4552"/>
    <w:rsid w:val="007B3564"/>
    <w:rsid w:val="007B42BD"/>
    <w:rsid w:val="007B4806"/>
    <w:rsid w:val="007B50FE"/>
    <w:rsid w:val="007C1CF1"/>
    <w:rsid w:val="007C52BE"/>
    <w:rsid w:val="007D4495"/>
    <w:rsid w:val="007D454E"/>
    <w:rsid w:val="007D73A4"/>
    <w:rsid w:val="007E3061"/>
    <w:rsid w:val="007E3A85"/>
    <w:rsid w:val="007E3CA7"/>
    <w:rsid w:val="007F08A2"/>
    <w:rsid w:val="007F4B6C"/>
    <w:rsid w:val="007F4FC4"/>
    <w:rsid w:val="007F6BEB"/>
    <w:rsid w:val="007F7F6D"/>
    <w:rsid w:val="00802FFF"/>
    <w:rsid w:val="008033AE"/>
    <w:rsid w:val="00803C62"/>
    <w:rsid w:val="00804008"/>
    <w:rsid w:val="008050E2"/>
    <w:rsid w:val="008077B8"/>
    <w:rsid w:val="00810088"/>
    <w:rsid w:val="00812085"/>
    <w:rsid w:val="008120E6"/>
    <w:rsid w:val="00813A84"/>
    <w:rsid w:val="008152C4"/>
    <w:rsid w:val="00821458"/>
    <w:rsid w:val="00822231"/>
    <w:rsid w:val="0082581E"/>
    <w:rsid w:val="00826350"/>
    <w:rsid w:val="008343E3"/>
    <w:rsid w:val="00835B03"/>
    <w:rsid w:val="0084232A"/>
    <w:rsid w:val="008423B5"/>
    <w:rsid w:val="00843CCB"/>
    <w:rsid w:val="008464AE"/>
    <w:rsid w:val="00853E14"/>
    <w:rsid w:val="00854E07"/>
    <w:rsid w:val="00857613"/>
    <w:rsid w:val="00861831"/>
    <w:rsid w:val="008618AA"/>
    <w:rsid w:val="00862856"/>
    <w:rsid w:val="0086313D"/>
    <w:rsid w:val="00864F64"/>
    <w:rsid w:val="008677CF"/>
    <w:rsid w:val="008737BC"/>
    <w:rsid w:val="00876E36"/>
    <w:rsid w:val="00883F64"/>
    <w:rsid w:val="008866D7"/>
    <w:rsid w:val="00887E0F"/>
    <w:rsid w:val="00894883"/>
    <w:rsid w:val="008A1E75"/>
    <w:rsid w:val="008A26E8"/>
    <w:rsid w:val="008A5E84"/>
    <w:rsid w:val="008A7295"/>
    <w:rsid w:val="008B13A1"/>
    <w:rsid w:val="008B219B"/>
    <w:rsid w:val="008B409A"/>
    <w:rsid w:val="008C3EBA"/>
    <w:rsid w:val="008C6942"/>
    <w:rsid w:val="008D0BFC"/>
    <w:rsid w:val="008D152B"/>
    <w:rsid w:val="008D1915"/>
    <w:rsid w:val="008E553D"/>
    <w:rsid w:val="008F05B9"/>
    <w:rsid w:val="008F1D01"/>
    <w:rsid w:val="00903F03"/>
    <w:rsid w:val="0090680A"/>
    <w:rsid w:val="00917379"/>
    <w:rsid w:val="00920593"/>
    <w:rsid w:val="00923630"/>
    <w:rsid w:val="009238E6"/>
    <w:rsid w:val="00926901"/>
    <w:rsid w:val="009317CC"/>
    <w:rsid w:val="009326CE"/>
    <w:rsid w:val="00935B63"/>
    <w:rsid w:val="00946376"/>
    <w:rsid w:val="00950B70"/>
    <w:rsid w:val="00951D84"/>
    <w:rsid w:val="00956AD5"/>
    <w:rsid w:val="00956EC7"/>
    <w:rsid w:val="00970132"/>
    <w:rsid w:val="00970D0D"/>
    <w:rsid w:val="00973BB3"/>
    <w:rsid w:val="0097650B"/>
    <w:rsid w:val="009779F8"/>
    <w:rsid w:val="00984CC7"/>
    <w:rsid w:val="0098645F"/>
    <w:rsid w:val="00986F2E"/>
    <w:rsid w:val="00996069"/>
    <w:rsid w:val="0099697A"/>
    <w:rsid w:val="009A5936"/>
    <w:rsid w:val="009A605C"/>
    <w:rsid w:val="009B3A39"/>
    <w:rsid w:val="009B7FC4"/>
    <w:rsid w:val="009C2D6F"/>
    <w:rsid w:val="009C4C49"/>
    <w:rsid w:val="009C5011"/>
    <w:rsid w:val="009C503A"/>
    <w:rsid w:val="009C5538"/>
    <w:rsid w:val="009D511D"/>
    <w:rsid w:val="009D686F"/>
    <w:rsid w:val="009E789A"/>
    <w:rsid w:val="009F0E8C"/>
    <w:rsid w:val="00A015F0"/>
    <w:rsid w:val="00A030DE"/>
    <w:rsid w:val="00A03290"/>
    <w:rsid w:val="00A074C0"/>
    <w:rsid w:val="00A11D1D"/>
    <w:rsid w:val="00A14F18"/>
    <w:rsid w:val="00A20F18"/>
    <w:rsid w:val="00A238EE"/>
    <w:rsid w:val="00A23DE7"/>
    <w:rsid w:val="00A25262"/>
    <w:rsid w:val="00A26223"/>
    <w:rsid w:val="00A31593"/>
    <w:rsid w:val="00A3343B"/>
    <w:rsid w:val="00A3492A"/>
    <w:rsid w:val="00A40453"/>
    <w:rsid w:val="00A46E44"/>
    <w:rsid w:val="00A46F47"/>
    <w:rsid w:val="00A53B75"/>
    <w:rsid w:val="00A641AA"/>
    <w:rsid w:val="00A66081"/>
    <w:rsid w:val="00A742BF"/>
    <w:rsid w:val="00A74D76"/>
    <w:rsid w:val="00A7593D"/>
    <w:rsid w:val="00A77B9B"/>
    <w:rsid w:val="00A8248D"/>
    <w:rsid w:val="00A840C1"/>
    <w:rsid w:val="00A86448"/>
    <w:rsid w:val="00A90E22"/>
    <w:rsid w:val="00AA05F6"/>
    <w:rsid w:val="00AA1B9B"/>
    <w:rsid w:val="00AA558C"/>
    <w:rsid w:val="00AA58F8"/>
    <w:rsid w:val="00AB2CC7"/>
    <w:rsid w:val="00AB5A25"/>
    <w:rsid w:val="00AC1EDA"/>
    <w:rsid w:val="00AC3904"/>
    <w:rsid w:val="00AE4904"/>
    <w:rsid w:val="00AF6FCE"/>
    <w:rsid w:val="00B01FE2"/>
    <w:rsid w:val="00B05AED"/>
    <w:rsid w:val="00B12487"/>
    <w:rsid w:val="00B1750C"/>
    <w:rsid w:val="00B17568"/>
    <w:rsid w:val="00B20F35"/>
    <w:rsid w:val="00B2267E"/>
    <w:rsid w:val="00B24C38"/>
    <w:rsid w:val="00B24C6D"/>
    <w:rsid w:val="00B2781D"/>
    <w:rsid w:val="00B3083B"/>
    <w:rsid w:val="00B349A4"/>
    <w:rsid w:val="00B4364D"/>
    <w:rsid w:val="00B56056"/>
    <w:rsid w:val="00B60756"/>
    <w:rsid w:val="00B65812"/>
    <w:rsid w:val="00B70DA0"/>
    <w:rsid w:val="00B72087"/>
    <w:rsid w:val="00B816CA"/>
    <w:rsid w:val="00B83B8D"/>
    <w:rsid w:val="00B8419C"/>
    <w:rsid w:val="00B86A00"/>
    <w:rsid w:val="00B870EE"/>
    <w:rsid w:val="00B901EA"/>
    <w:rsid w:val="00B91D9E"/>
    <w:rsid w:val="00BA199F"/>
    <w:rsid w:val="00BB27F8"/>
    <w:rsid w:val="00BC06F3"/>
    <w:rsid w:val="00BC2C4A"/>
    <w:rsid w:val="00BC49D2"/>
    <w:rsid w:val="00BC572B"/>
    <w:rsid w:val="00BD1585"/>
    <w:rsid w:val="00BD25E3"/>
    <w:rsid w:val="00BD47D9"/>
    <w:rsid w:val="00BD58F2"/>
    <w:rsid w:val="00BE04DA"/>
    <w:rsid w:val="00BE099E"/>
    <w:rsid w:val="00BE1D6C"/>
    <w:rsid w:val="00BE2F11"/>
    <w:rsid w:val="00BE4B4A"/>
    <w:rsid w:val="00BE5138"/>
    <w:rsid w:val="00BE71C6"/>
    <w:rsid w:val="00BF1C65"/>
    <w:rsid w:val="00BF3FDA"/>
    <w:rsid w:val="00BF7356"/>
    <w:rsid w:val="00C03F3E"/>
    <w:rsid w:val="00C06F4F"/>
    <w:rsid w:val="00C07E14"/>
    <w:rsid w:val="00C11678"/>
    <w:rsid w:val="00C12703"/>
    <w:rsid w:val="00C13963"/>
    <w:rsid w:val="00C17448"/>
    <w:rsid w:val="00C213F5"/>
    <w:rsid w:val="00C245F7"/>
    <w:rsid w:val="00C26326"/>
    <w:rsid w:val="00C328ED"/>
    <w:rsid w:val="00C40362"/>
    <w:rsid w:val="00C42E18"/>
    <w:rsid w:val="00C442CA"/>
    <w:rsid w:val="00C52BED"/>
    <w:rsid w:val="00C5457A"/>
    <w:rsid w:val="00C57571"/>
    <w:rsid w:val="00C60232"/>
    <w:rsid w:val="00C63045"/>
    <w:rsid w:val="00C732B4"/>
    <w:rsid w:val="00C74452"/>
    <w:rsid w:val="00C7742E"/>
    <w:rsid w:val="00C8275E"/>
    <w:rsid w:val="00C84C4A"/>
    <w:rsid w:val="00C85DB8"/>
    <w:rsid w:val="00C96890"/>
    <w:rsid w:val="00CA0FCB"/>
    <w:rsid w:val="00CA219B"/>
    <w:rsid w:val="00CA7190"/>
    <w:rsid w:val="00CB28C7"/>
    <w:rsid w:val="00CB3FDF"/>
    <w:rsid w:val="00CC0DEF"/>
    <w:rsid w:val="00CC1B90"/>
    <w:rsid w:val="00CD1F51"/>
    <w:rsid w:val="00CE4572"/>
    <w:rsid w:val="00CE699F"/>
    <w:rsid w:val="00CF1543"/>
    <w:rsid w:val="00CF4046"/>
    <w:rsid w:val="00CF6A9B"/>
    <w:rsid w:val="00CF7D6B"/>
    <w:rsid w:val="00D058A7"/>
    <w:rsid w:val="00D06688"/>
    <w:rsid w:val="00D10F37"/>
    <w:rsid w:val="00D111CB"/>
    <w:rsid w:val="00D11278"/>
    <w:rsid w:val="00D11673"/>
    <w:rsid w:val="00D13424"/>
    <w:rsid w:val="00D134AC"/>
    <w:rsid w:val="00D159D2"/>
    <w:rsid w:val="00D16042"/>
    <w:rsid w:val="00D21696"/>
    <w:rsid w:val="00D22232"/>
    <w:rsid w:val="00D30512"/>
    <w:rsid w:val="00D35C9A"/>
    <w:rsid w:val="00D41E32"/>
    <w:rsid w:val="00D50791"/>
    <w:rsid w:val="00D55C50"/>
    <w:rsid w:val="00D60019"/>
    <w:rsid w:val="00D71372"/>
    <w:rsid w:val="00D72CD3"/>
    <w:rsid w:val="00D75741"/>
    <w:rsid w:val="00D7727A"/>
    <w:rsid w:val="00D86417"/>
    <w:rsid w:val="00D8683A"/>
    <w:rsid w:val="00D93A71"/>
    <w:rsid w:val="00DA077B"/>
    <w:rsid w:val="00DA139E"/>
    <w:rsid w:val="00DA1A03"/>
    <w:rsid w:val="00DB0CA5"/>
    <w:rsid w:val="00DB308A"/>
    <w:rsid w:val="00DB33D1"/>
    <w:rsid w:val="00DC1714"/>
    <w:rsid w:val="00DC5028"/>
    <w:rsid w:val="00DD06FD"/>
    <w:rsid w:val="00DD0F1E"/>
    <w:rsid w:val="00DD359B"/>
    <w:rsid w:val="00DD3DA1"/>
    <w:rsid w:val="00DD5B39"/>
    <w:rsid w:val="00DD5C71"/>
    <w:rsid w:val="00DE086E"/>
    <w:rsid w:val="00DE0EDE"/>
    <w:rsid w:val="00DE4C20"/>
    <w:rsid w:val="00DE704B"/>
    <w:rsid w:val="00DF2DFC"/>
    <w:rsid w:val="00DF36D6"/>
    <w:rsid w:val="00DF3BFF"/>
    <w:rsid w:val="00DF42E3"/>
    <w:rsid w:val="00DF457B"/>
    <w:rsid w:val="00E006A0"/>
    <w:rsid w:val="00E02592"/>
    <w:rsid w:val="00E02A9C"/>
    <w:rsid w:val="00E03180"/>
    <w:rsid w:val="00E035C5"/>
    <w:rsid w:val="00E05B5A"/>
    <w:rsid w:val="00E07166"/>
    <w:rsid w:val="00E1706D"/>
    <w:rsid w:val="00E17E37"/>
    <w:rsid w:val="00E25DDA"/>
    <w:rsid w:val="00E30CEC"/>
    <w:rsid w:val="00E33B7F"/>
    <w:rsid w:val="00E35F66"/>
    <w:rsid w:val="00E429F6"/>
    <w:rsid w:val="00E45131"/>
    <w:rsid w:val="00E460DC"/>
    <w:rsid w:val="00E50720"/>
    <w:rsid w:val="00E57515"/>
    <w:rsid w:val="00E57819"/>
    <w:rsid w:val="00E64C74"/>
    <w:rsid w:val="00E7128C"/>
    <w:rsid w:val="00E72BBD"/>
    <w:rsid w:val="00E80366"/>
    <w:rsid w:val="00E826CC"/>
    <w:rsid w:val="00E829B7"/>
    <w:rsid w:val="00E8589C"/>
    <w:rsid w:val="00E86BE7"/>
    <w:rsid w:val="00E904F3"/>
    <w:rsid w:val="00E951E7"/>
    <w:rsid w:val="00E968EB"/>
    <w:rsid w:val="00EA3E5A"/>
    <w:rsid w:val="00EB0BE5"/>
    <w:rsid w:val="00EB5FDE"/>
    <w:rsid w:val="00EB6C16"/>
    <w:rsid w:val="00ED1A5E"/>
    <w:rsid w:val="00ED29CC"/>
    <w:rsid w:val="00ED7F7C"/>
    <w:rsid w:val="00EE0B45"/>
    <w:rsid w:val="00EE462F"/>
    <w:rsid w:val="00EE7277"/>
    <w:rsid w:val="00EF11CC"/>
    <w:rsid w:val="00EF31D4"/>
    <w:rsid w:val="00EF38C6"/>
    <w:rsid w:val="00F033B9"/>
    <w:rsid w:val="00F12549"/>
    <w:rsid w:val="00F141D1"/>
    <w:rsid w:val="00F1446D"/>
    <w:rsid w:val="00F153B6"/>
    <w:rsid w:val="00F23944"/>
    <w:rsid w:val="00F24C0C"/>
    <w:rsid w:val="00F2557D"/>
    <w:rsid w:val="00F30A6B"/>
    <w:rsid w:val="00F33B39"/>
    <w:rsid w:val="00F414ED"/>
    <w:rsid w:val="00F41DFF"/>
    <w:rsid w:val="00F4251A"/>
    <w:rsid w:val="00F43BDC"/>
    <w:rsid w:val="00F44AC0"/>
    <w:rsid w:val="00F45A80"/>
    <w:rsid w:val="00F544B9"/>
    <w:rsid w:val="00F56E6A"/>
    <w:rsid w:val="00F65CCF"/>
    <w:rsid w:val="00F67E0F"/>
    <w:rsid w:val="00F709E6"/>
    <w:rsid w:val="00F7151E"/>
    <w:rsid w:val="00F77EE1"/>
    <w:rsid w:val="00F8183B"/>
    <w:rsid w:val="00F82DC1"/>
    <w:rsid w:val="00F8509F"/>
    <w:rsid w:val="00F8595B"/>
    <w:rsid w:val="00F85AC6"/>
    <w:rsid w:val="00F94EBB"/>
    <w:rsid w:val="00F959CC"/>
    <w:rsid w:val="00FA0E52"/>
    <w:rsid w:val="00FA4D36"/>
    <w:rsid w:val="00FA56C1"/>
    <w:rsid w:val="00FA7E8F"/>
    <w:rsid w:val="00FB1BDB"/>
    <w:rsid w:val="00FB25C5"/>
    <w:rsid w:val="00FB3F9D"/>
    <w:rsid w:val="00FC2F64"/>
    <w:rsid w:val="00FC3C03"/>
    <w:rsid w:val="00FD2894"/>
    <w:rsid w:val="00FD3CFC"/>
    <w:rsid w:val="00FE1E1C"/>
    <w:rsid w:val="00FE3E3D"/>
    <w:rsid w:val="00FF2515"/>
    <w:rsid w:val="00FF4CAD"/>
    <w:rsid w:val="00FF5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EE374-51B1-488C-A851-FA69FB51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34"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27293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Цветная заливка - Акцент 31"/>
    <w:aliases w:val="маркированный"/>
    <w:basedOn w:val="a"/>
    <w:link w:val="-3"/>
    <w:uiPriority w:val="34"/>
    <w:qFormat/>
    <w:rsid w:val="00355417"/>
    <w:pPr>
      <w:ind w:left="720"/>
      <w:contextualSpacing/>
    </w:pPr>
  </w:style>
  <w:style w:type="paragraph" w:styleId="a3">
    <w:name w:val="Balloon Text"/>
    <w:basedOn w:val="a"/>
    <w:link w:val="a4"/>
    <w:uiPriority w:val="99"/>
    <w:semiHidden/>
    <w:unhideWhenUsed/>
    <w:rsid w:val="007B4806"/>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7B4806"/>
    <w:rPr>
      <w:rFonts w:ascii="Segoe UI" w:hAnsi="Segoe UI" w:cs="Segoe UI"/>
      <w:sz w:val="18"/>
      <w:szCs w:val="18"/>
    </w:rPr>
  </w:style>
  <w:style w:type="paragraph" w:customStyle="1" w:styleId="msonormalcxspmiddlecxspmiddle">
    <w:name w:val="msonormalcxspmiddlecxspmiddle"/>
    <w:basedOn w:val="a"/>
    <w:rsid w:val="00F77EE1"/>
    <w:pPr>
      <w:suppressAutoHyphens/>
      <w:spacing w:before="280" w:after="280" w:line="240" w:lineRule="auto"/>
    </w:pPr>
    <w:rPr>
      <w:rFonts w:ascii="Times New Roman" w:eastAsia="Times New Roman" w:hAnsi="Times New Roman"/>
      <w:sz w:val="24"/>
      <w:szCs w:val="24"/>
      <w:lang w:eastAsia="ar-SA"/>
    </w:rPr>
  </w:style>
  <w:style w:type="character" w:styleId="a5">
    <w:name w:val="Hyperlink"/>
    <w:uiPriority w:val="99"/>
    <w:semiHidden/>
    <w:unhideWhenUsed/>
    <w:rsid w:val="003F3F19"/>
    <w:rPr>
      <w:color w:val="0000FF"/>
      <w:u w:val="single"/>
    </w:rPr>
  </w:style>
  <w:style w:type="character" w:customStyle="1" w:styleId="apple-converted-space">
    <w:name w:val="apple-converted-space"/>
    <w:basedOn w:val="a0"/>
    <w:rsid w:val="003F3F19"/>
  </w:style>
  <w:style w:type="paragraph" w:customStyle="1" w:styleId="1-21">
    <w:name w:val="Средняя заливка 1 - Акцент 21"/>
    <w:uiPriority w:val="1"/>
    <w:qFormat/>
    <w:rsid w:val="003F3F19"/>
    <w:rPr>
      <w:rFonts w:eastAsia="Times New Roman"/>
      <w:sz w:val="22"/>
      <w:szCs w:val="22"/>
    </w:rPr>
  </w:style>
  <w:style w:type="paragraph" w:styleId="a6">
    <w:name w:val="Normal (Web)"/>
    <w:aliases w:val="Обычный (Web),Обычный (Web) Знак Знак,Обычный (Web) Знак,Обычный (веб) Знак1,Обычный (веб) Знак Знак1,Обычный (веб) Знак Знак Знак,Знак Знак1 Знак Знак,Обычный (веб) Знак Знак Знак Знак,Обычный (веб) Знак Знак,Знак Зн,Знак Знак3,Знак4,Зна"/>
    <w:basedOn w:val="a"/>
    <w:link w:val="a7"/>
    <w:uiPriority w:val="99"/>
    <w:unhideWhenUsed/>
    <w:qFormat/>
    <w:rsid w:val="003F3F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uiPriority w:val="34"/>
    <w:qFormat/>
    <w:rsid w:val="003F3F19"/>
    <w:pPr>
      <w:spacing w:after="200" w:line="276" w:lineRule="auto"/>
      <w:ind w:left="720"/>
      <w:contextualSpacing/>
    </w:pPr>
    <w:rPr>
      <w:rFonts w:eastAsia="Times New Roman"/>
      <w:lang w:eastAsia="ru-RU"/>
    </w:rPr>
  </w:style>
  <w:style w:type="character" w:customStyle="1" w:styleId="-3">
    <w:name w:val="Цветная заливка - Акцент 3 Знак"/>
    <w:aliases w:val="маркированный Знак"/>
    <w:link w:val="-31"/>
    <w:uiPriority w:val="34"/>
    <w:qFormat/>
    <w:locked/>
    <w:rsid w:val="003244A2"/>
  </w:style>
  <w:style w:type="paragraph" w:styleId="a8">
    <w:name w:val="header"/>
    <w:basedOn w:val="a"/>
    <w:link w:val="a9"/>
    <w:uiPriority w:val="99"/>
    <w:unhideWhenUsed/>
    <w:rsid w:val="00420EEA"/>
    <w:pPr>
      <w:tabs>
        <w:tab w:val="center" w:pos="4677"/>
        <w:tab w:val="right" w:pos="9355"/>
      </w:tabs>
    </w:pPr>
  </w:style>
  <w:style w:type="character" w:customStyle="1" w:styleId="a9">
    <w:name w:val="Верхний колонтитул Знак"/>
    <w:link w:val="a8"/>
    <w:uiPriority w:val="99"/>
    <w:rsid w:val="00420EEA"/>
    <w:rPr>
      <w:sz w:val="22"/>
      <w:szCs w:val="22"/>
      <w:lang w:eastAsia="en-US"/>
    </w:rPr>
  </w:style>
  <w:style w:type="paragraph" w:styleId="aa">
    <w:name w:val="footer"/>
    <w:basedOn w:val="a"/>
    <w:link w:val="ab"/>
    <w:uiPriority w:val="99"/>
    <w:unhideWhenUsed/>
    <w:rsid w:val="00420EEA"/>
    <w:pPr>
      <w:tabs>
        <w:tab w:val="center" w:pos="4677"/>
        <w:tab w:val="right" w:pos="9355"/>
      </w:tabs>
    </w:pPr>
  </w:style>
  <w:style w:type="character" w:customStyle="1" w:styleId="ab">
    <w:name w:val="Нижний колонтитул Знак"/>
    <w:link w:val="aa"/>
    <w:uiPriority w:val="99"/>
    <w:rsid w:val="00420EEA"/>
    <w:rPr>
      <w:sz w:val="22"/>
      <w:szCs w:val="22"/>
      <w:lang w:eastAsia="en-US"/>
    </w:rPr>
  </w:style>
  <w:style w:type="paragraph" w:customStyle="1" w:styleId="-310">
    <w:name w:val="Светлая сетка - Акцент 31"/>
    <w:aliases w:val="Heading1,Colorful List - Accent 11,Bullet List,FooterText,numbered,List Paragraph,corp de texte,N_List Paragraph,Bullet Number,Абзац,Colorful List - Accent 11CxSpLast,H1-1,Заголовок3,strich,2nd Tier Header,Маркер"/>
    <w:basedOn w:val="a"/>
    <w:uiPriority w:val="34"/>
    <w:qFormat/>
    <w:rsid w:val="00986F2E"/>
    <w:pPr>
      <w:ind w:left="720"/>
      <w:contextualSpacing/>
    </w:pPr>
  </w:style>
  <w:style w:type="character" w:styleId="ac">
    <w:name w:val="annotation reference"/>
    <w:uiPriority w:val="99"/>
    <w:semiHidden/>
    <w:unhideWhenUsed/>
    <w:rsid w:val="006929F3"/>
    <w:rPr>
      <w:sz w:val="16"/>
      <w:szCs w:val="16"/>
    </w:rPr>
  </w:style>
  <w:style w:type="paragraph" w:styleId="ad">
    <w:name w:val="annotation text"/>
    <w:basedOn w:val="a"/>
    <w:link w:val="ae"/>
    <w:uiPriority w:val="99"/>
    <w:semiHidden/>
    <w:unhideWhenUsed/>
    <w:rsid w:val="006929F3"/>
    <w:rPr>
      <w:sz w:val="20"/>
      <w:szCs w:val="20"/>
    </w:rPr>
  </w:style>
  <w:style w:type="character" w:customStyle="1" w:styleId="ae">
    <w:name w:val="Текст примечания Знак"/>
    <w:link w:val="ad"/>
    <w:uiPriority w:val="99"/>
    <w:semiHidden/>
    <w:rsid w:val="006929F3"/>
    <w:rPr>
      <w:lang w:eastAsia="en-US"/>
    </w:rPr>
  </w:style>
  <w:style w:type="paragraph" w:styleId="af">
    <w:name w:val="annotation subject"/>
    <w:basedOn w:val="ad"/>
    <w:next w:val="ad"/>
    <w:link w:val="af0"/>
    <w:uiPriority w:val="99"/>
    <w:semiHidden/>
    <w:unhideWhenUsed/>
    <w:rsid w:val="006929F3"/>
    <w:rPr>
      <w:b/>
      <w:bCs/>
    </w:rPr>
  </w:style>
  <w:style w:type="character" w:customStyle="1" w:styleId="af0">
    <w:name w:val="Тема примечания Знак"/>
    <w:link w:val="af"/>
    <w:uiPriority w:val="99"/>
    <w:semiHidden/>
    <w:rsid w:val="006929F3"/>
    <w:rPr>
      <w:b/>
      <w:bCs/>
      <w:lang w:eastAsia="en-US"/>
    </w:rPr>
  </w:style>
  <w:style w:type="paragraph" w:customStyle="1" w:styleId="2-11">
    <w:name w:val="Средняя сетка 2 - Акцент 11"/>
    <w:basedOn w:val="a"/>
    <w:link w:val="2-1"/>
    <w:uiPriority w:val="1"/>
    <w:qFormat/>
    <w:rsid w:val="0002353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Средняя сетка 2 - Акцент 1 Знак"/>
    <w:link w:val="2-11"/>
    <w:uiPriority w:val="1"/>
    <w:locked/>
    <w:rsid w:val="0002353D"/>
    <w:rPr>
      <w:rFonts w:ascii="Times New Roman" w:eastAsia="Times New Roman" w:hAnsi="Times New Roman"/>
      <w:sz w:val="24"/>
      <w:szCs w:val="24"/>
    </w:rPr>
  </w:style>
  <w:style w:type="paragraph" w:styleId="af1">
    <w:name w:val="Body Text Indent"/>
    <w:basedOn w:val="a"/>
    <w:link w:val="af2"/>
    <w:uiPriority w:val="99"/>
    <w:unhideWhenUsed/>
    <w:rsid w:val="00C03F3E"/>
    <w:pPr>
      <w:suppressAutoHyphens/>
      <w:spacing w:after="120" w:line="240" w:lineRule="auto"/>
      <w:ind w:left="283"/>
    </w:pPr>
    <w:rPr>
      <w:rFonts w:ascii="Times New Roman" w:eastAsia="Times New Roman" w:hAnsi="Times New Roman"/>
      <w:sz w:val="24"/>
      <w:szCs w:val="24"/>
      <w:lang w:eastAsia="ar-SA"/>
    </w:rPr>
  </w:style>
  <w:style w:type="character" w:customStyle="1" w:styleId="af2">
    <w:name w:val="Основной текст с отступом Знак"/>
    <w:link w:val="af1"/>
    <w:uiPriority w:val="99"/>
    <w:rsid w:val="00C03F3E"/>
    <w:rPr>
      <w:rFonts w:ascii="Times New Roman" w:eastAsia="Times New Roman" w:hAnsi="Times New Roman"/>
      <w:sz w:val="24"/>
      <w:szCs w:val="24"/>
      <w:lang w:eastAsia="ar-SA"/>
    </w:rPr>
  </w:style>
  <w:style w:type="paragraph" w:customStyle="1" w:styleId="1-11">
    <w:name w:val="Средняя заливка 1 - Акцент 11"/>
    <w:aliases w:val="Обя,Айгерим,мелкий,Без интервала1,мой рабочий,No Spacing,норма,свой,No Spacing1,14 TNR,Без интервала11,МОЙ СТИЛЬ,Без интеБез интервала,Без интерваль,Без интервала2,Елжан,Без интервбез интервалаа,No Spacing11,Clips Body,А"/>
    <w:basedOn w:val="a"/>
    <w:link w:val="1-110"/>
    <w:uiPriority w:val="1"/>
    <w:qFormat/>
    <w:rsid w:val="00040FC9"/>
    <w:pPr>
      <w:spacing w:after="0" w:line="240" w:lineRule="auto"/>
    </w:pPr>
  </w:style>
  <w:style w:type="character" w:customStyle="1" w:styleId="1-110">
    <w:name w:val="Средняя заливка 1 - Акцент 1 Знак1"/>
    <w:aliases w:val="Обя Знак,Айгерим Знак,мелкий Знак,Без интервала1 Знак,мой рабочий Знак,No Spacing Знак,норма Знак,свой Знак,No Spacing1 Знак,14 TNR Знак,Без интервала11 Знак,МОЙ СТИЛЬ Знак,Без интеБез интервала Знак,Без интерваль Знак"/>
    <w:link w:val="1-11"/>
    <w:uiPriority w:val="1"/>
    <w:locked/>
    <w:rsid w:val="00040FC9"/>
    <w:rPr>
      <w:sz w:val="22"/>
      <w:szCs w:val="22"/>
      <w:lang w:eastAsia="en-US"/>
    </w:rPr>
  </w:style>
  <w:style w:type="paragraph" w:customStyle="1" w:styleId="gmail-msolistparagraph">
    <w:name w:val="gmail-msolistparagraph"/>
    <w:basedOn w:val="a"/>
    <w:rsid w:val="00E25DDA"/>
    <w:pPr>
      <w:spacing w:before="100" w:beforeAutospacing="1" w:after="100" w:afterAutospacing="1" w:line="240" w:lineRule="auto"/>
    </w:pPr>
    <w:rPr>
      <w:rFonts w:ascii="Times New Roman" w:hAnsi="Times New Roman"/>
      <w:sz w:val="24"/>
      <w:szCs w:val="24"/>
      <w:lang w:eastAsia="ru-RU"/>
    </w:rPr>
  </w:style>
  <w:style w:type="paragraph" w:customStyle="1" w:styleId="21">
    <w:name w:val="Средняя сетка 21"/>
    <w:uiPriority w:val="99"/>
    <w:qFormat/>
    <w:rsid w:val="00B2781D"/>
    <w:rPr>
      <w:sz w:val="22"/>
      <w:szCs w:val="22"/>
      <w:lang w:eastAsia="en-US"/>
    </w:rPr>
  </w:style>
  <w:style w:type="character" w:customStyle="1" w:styleId="a7">
    <w:name w:val="Обычный (веб) Знак"/>
    <w:aliases w:val="Обычный (Web) Знак1,Обычный (Web) Знак Знак Знак,Обычный (Web) Знак Знак1,Обычный (веб) Знак1 Знак,Обычный (веб) Знак Знак1 Знак,Обычный (веб) Знак Знак Знак Знак1,Знак Знак1 Знак Знак Знак,Обычный (веб) Знак Знак Знак Знак Знак"/>
    <w:link w:val="a6"/>
    <w:uiPriority w:val="99"/>
    <w:rsid w:val="00A77B9B"/>
    <w:rPr>
      <w:rFonts w:ascii="Times New Roman" w:eastAsia="Times New Roman" w:hAnsi="Times New Roman"/>
      <w:sz w:val="24"/>
      <w:szCs w:val="24"/>
    </w:rPr>
  </w:style>
  <w:style w:type="character" w:customStyle="1" w:styleId="10">
    <w:name w:val="Заголовок 1 Знак"/>
    <w:link w:val="1"/>
    <w:uiPriority w:val="9"/>
    <w:rsid w:val="0027293F"/>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7856">
      <w:bodyDiv w:val="1"/>
      <w:marLeft w:val="0"/>
      <w:marRight w:val="0"/>
      <w:marTop w:val="0"/>
      <w:marBottom w:val="0"/>
      <w:divBdr>
        <w:top w:val="none" w:sz="0" w:space="0" w:color="auto"/>
        <w:left w:val="none" w:sz="0" w:space="0" w:color="auto"/>
        <w:bottom w:val="none" w:sz="0" w:space="0" w:color="auto"/>
        <w:right w:val="none" w:sz="0" w:space="0" w:color="auto"/>
      </w:divBdr>
    </w:div>
    <w:div w:id="330914547">
      <w:bodyDiv w:val="1"/>
      <w:marLeft w:val="0"/>
      <w:marRight w:val="0"/>
      <w:marTop w:val="0"/>
      <w:marBottom w:val="0"/>
      <w:divBdr>
        <w:top w:val="none" w:sz="0" w:space="0" w:color="auto"/>
        <w:left w:val="none" w:sz="0" w:space="0" w:color="auto"/>
        <w:bottom w:val="none" w:sz="0" w:space="0" w:color="auto"/>
        <w:right w:val="none" w:sz="0" w:space="0" w:color="auto"/>
      </w:divBdr>
    </w:div>
    <w:div w:id="470485387">
      <w:bodyDiv w:val="1"/>
      <w:marLeft w:val="0"/>
      <w:marRight w:val="0"/>
      <w:marTop w:val="0"/>
      <w:marBottom w:val="0"/>
      <w:divBdr>
        <w:top w:val="none" w:sz="0" w:space="0" w:color="auto"/>
        <w:left w:val="none" w:sz="0" w:space="0" w:color="auto"/>
        <w:bottom w:val="none" w:sz="0" w:space="0" w:color="auto"/>
        <w:right w:val="none" w:sz="0" w:space="0" w:color="auto"/>
      </w:divBdr>
    </w:div>
    <w:div w:id="957874890">
      <w:bodyDiv w:val="1"/>
      <w:marLeft w:val="0"/>
      <w:marRight w:val="0"/>
      <w:marTop w:val="0"/>
      <w:marBottom w:val="0"/>
      <w:divBdr>
        <w:top w:val="none" w:sz="0" w:space="0" w:color="auto"/>
        <w:left w:val="none" w:sz="0" w:space="0" w:color="auto"/>
        <w:bottom w:val="none" w:sz="0" w:space="0" w:color="auto"/>
        <w:right w:val="none" w:sz="0" w:space="0" w:color="auto"/>
      </w:divBdr>
    </w:div>
    <w:div w:id="1069184668">
      <w:bodyDiv w:val="1"/>
      <w:marLeft w:val="0"/>
      <w:marRight w:val="0"/>
      <w:marTop w:val="0"/>
      <w:marBottom w:val="0"/>
      <w:divBdr>
        <w:top w:val="none" w:sz="0" w:space="0" w:color="auto"/>
        <w:left w:val="none" w:sz="0" w:space="0" w:color="auto"/>
        <w:bottom w:val="none" w:sz="0" w:space="0" w:color="auto"/>
        <w:right w:val="none" w:sz="0" w:space="0" w:color="auto"/>
      </w:divBdr>
    </w:div>
    <w:div w:id="1358389799">
      <w:bodyDiv w:val="1"/>
      <w:marLeft w:val="0"/>
      <w:marRight w:val="0"/>
      <w:marTop w:val="0"/>
      <w:marBottom w:val="0"/>
      <w:divBdr>
        <w:top w:val="none" w:sz="0" w:space="0" w:color="auto"/>
        <w:left w:val="none" w:sz="0" w:space="0" w:color="auto"/>
        <w:bottom w:val="none" w:sz="0" w:space="0" w:color="auto"/>
        <w:right w:val="none" w:sz="0" w:space="0" w:color="auto"/>
      </w:divBdr>
    </w:div>
    <w:div w:id="13819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5</Pages>
  <Words>1564</Words>
  <Characters>8921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Казанцев Павел</dc:creator>
  <cp:keywords/>
  <dc:description/>
  <cp:lastModifiedBy>Нурхан Сабина</cp:lastModifiedBy>
  <cp:revision>49</cp:revision>
  <cp:lastPrinted>2023-06-12T04:16:00Z</cp:lastPrinted>
  <dcterms:created xsi:type="dcterms:W3CDTF">2022-11-10T09:54:00Z</dcterms:created>
  <dcterms:modified xsi:type="dcterms:W3CDTF">2023-06-14T10:15:00Z</dcterms:modified>
</cp:coreProperties>
</file>