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744A" w14:textId="77777777" w:rsidR="008A03D6" w:rsidRPr="008503D4" w:rsidRDefault="00B03E0F" w:rsidP="00B03E0F">
      <w:pPr>
        <w:spacing w:after="0" w:line="240" w:lineRule="auto"/>
        <w:ind w:left="426"/>
        <w:jc w:val="center"/>
        <w:rPr>
          <w:rFonts w:ascii="Times New Roman" w:hAnsi="Times New Roman"/>
          <w:b/>
          <w:sz w:val="24"/>
          <w:szCs w:val="24"/>
          <w:lang w:val="kk-KZ"/>
        </w:rPr>
      </w:pPr>
      <w:r w:rsidRPr="008503D4">
        <w:rPr>
          <w:rFonts w:ascii="Times New Roman" w:hAnsi="Times New Roman"/>
          <w:b/>
          <w:sz w:val="24"/>
          <w:szCs w:val="24"/>
          <w:lang w:val="kk-KZ"/>
        </w:rPr>
        <w:t xml:space="preserve">«Қазақстан Республикасының кейбір заңнамалық актілеріне білім беру және баланың құқықтарын қорғау мәселелері </w:t>
      </w:r>
    </w:p>
    <w:p w14:paraId="5794E4A6" w14:textId="7EFB1146" w:rsidR="00E06C27" w:rsidRPr="008503D4" w:rsidRDefault="00B03E0F" w:rsidP="00B03E0F">
      <w:pPr>
        <w:spacing w:after="0" w:line="240" w:lineRule="auto"/>
        <w:ind w:left="426"/>
        <w:jc w:val="center"/>
        <w:rPr>
          <w:rFonts w:ascii="Times New Roman" w:hAnsi="Times New Roman"/>
          <w:b/>
          <w:sz w:val="24"/>
          <w:szCs w:val="24"/>
          <w:lang w:val="kk-KZ"/>
        </w:rPr>
      </w:pPr>
      <w:r w:rsidRPr="008503D4">
        <w:rPr>
          <w:rFonts w:ascii="Times New Roman" w:hAnsi="Times New Roman"/>
          <w:b/>
          <w:sz w:val="24"/>
          <w:szCs w:val="24"/>
          <w:lang w:val="kk-KZ"/>
        </w:rPr>
        <w:t>бойынша өзгерістер мен толықтырулар енгізу туралы» Қазақстан Республикасы Заңының жобасына</w:t>
      </w:r>
    </w:p>
    <w:p w14:paraId="5358AE76" w14:textId="2BB58FC6" w:rsidR="00460AF6" w:rsidRPr="008503D4" w:rsidRDefault="001D0E70" w:rsidP="00E06C27">
      <w:pPr>
        <w:spacing w:after="0" w:line="240" w:lineRule="auto"/>
        <w:ind w:left="426"/>
        <w:jc w:val="center"/>
        <w:rPr>
          <w:rFonts w:ascii="Times New Roman" w:hAnsi="Times New Roman"/>
          <w:b/>
          <w:sz w:val="20"/>
          <w:szCs w:val="20"/>
          <w:lang w:val="kk-KZ"/>
        </w:rPr>
      </w:pPr>
      <w:r w:rsidRPr="008503D4">
        <w:rPr>
          <w:rFonts w:ascii="Times New Roman" w:hAnsi="Times New Roman"/>
          <w:b/>
          <w:sz w:val="24"/>
          <w:szCs w:val="24"/>
          <w:lang w:val="kk-KZ"/>
        </w:rPr>
        <w:t>с</w:t>
      </w:r>
      <w:r w:rsidR="00E06C27" w:rsidRPr="008503D4">
        <w:rPr>
          <w:rFonts w:ascii="Times New Roman" w:hAnsi="Times New Roman"/>
          <w:b/>
          <w:sz w:val="24"/>
          <w:szCs w:val="24"/>
          <w:lang w:val="kk-KZ"/>
        </w:rPr>
        <w:t>алыстырмалы кесте</w:t>
      </w:r>
    </w:p>
    <w:p w14:paraId="36FF0904" w14:textId="77777777" w:rsidR="00007CD4" w:rsidRPr="008503D4" w:rsidRDefault="00007CD4" w:rsidP="00B72D4A">
      <w:pPr>
        <w:tabs>
          <w:tab w:val="left" w:pos="7371"/>
        </w:tabs>
        <w:spacing w:after="0" w:line="240" w:lineRule="auto"/>
        <w:contextualSpacing/>
        <w:rPr>
          <w:rFonts w:ascii="Times New Roman" w:hAnsi="Times New Roman"/>
          <w:b/>
          <w:sz w:val="20"/>
          <w:szCs w:val="20"/>
          <w:lang w:val="kk-KZ"/>
        </w:rPr>
      </w:pPr>
    </w:p>
    <w:tbl>
      <w:tblPr>
        <w:tblpPr w:leftFromText="180" w:rightFromText="180" w:vertAnchor="text" w:tblpX="69" w:tblpY="1"/>
        <w:tblOverlap w:val="neve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654"/>
        <w:gridCol w:w="5434"/>
        <w:gridCol w:w="5244"/>
        <w:gridCol w:w="2835"/>
      </w:tblGrid>
      <w:tr w:rsidR="00B24D3E" w:rsidRPr="008503D4" w14:paraId="32688F74" w14:textId="77777777" w:rsidTr="00EB4EC4">
        <w:trPr>
          <w:trHeight w:val="841"/>
        </w:trPr>
        <w:tc>
          <w:tcPr>
            <w:tcW w:w="675" w:type="dxa"/>
          </w:tcPr>
          <w:p w14:paraId="7109A8DB" w14:textId="77777777" w:rsidR="00067461" w:rsidRPr="008503D4" w:rsidRDefault="00067461" w:rsidP="00F47BB6">
            <w:pPr>
              <w:spacing w:after="0" w:line="240" w:lineRule="auto"/>
              <w:rPr>
                <w:rFonts w:ascii="Times New Roman" w:hAnsi="Times New Roman"/>
                <w:b/>
                <w:sz w:val="24"/>
                <w:szCs w:val="24"/>
                <w:lang w:val="kk-KZ"/>
              </w:rPr>
            </w:pPr>
            <w:r w:rsidRPr="008503D4">
              <w:rPr>
                <w:rFonts w:ascii="Times New Roman" w:hAnsi="Times New Roman"/>
                <w:b/>
                <w:sz w:val="24"/>
                <w:szCs w:val="24"/>
                <w:lang w:val="kk-KZ"/>
              </w:rPr>
              <w:t>№ п/п</w:t>
            </w:r>
          </w:p>
        </w:tc>
        <w:tc>
          <w:tcPr>
            <w:tcW w:w="1654" w:type="dxa"/>
          </w:tcPr>
          <w:p w14:paraId="1A9FC190" w14:textId="7FE54B0C" w:rsidR="00067461" w:rsidRPr="008503D4" w:rsidRDefault="00067461" w:rsidP="00F47BB6">
            <w:pPr>
              <w:spacing w:after="0" w:line="240" w:lineRule="auto"/>
              <w:ind w:left="-108" w:right="-155"/>
              <w:contextualSpacing/>
              <w:jc w:val="center"/>
              <w:rPr>
                <w:rFonts w:ascii="Times New Roman" w:hAnsi="Times New Roman"/>
                <w:b/>
                <w:sz w:val="24"/>
                <w:szCs w:val="24"/>
                <w:lang w:val="kk-KZ"/>
              </w:rPr>
            </w:pPr>
            <w:r w:rsidRPr="008503D4">
              <w:rPr>
                <w:rFonts w:ascii="Times New Roman" w:hAnsi="Times New Roman"/>
                <w:b/>
                <w:sz w:val="24"/>
                <w:szCs w:val="24"/>
                <w:lang w:val="kk-KZ"/>
              </w:rPr>
              <w:t>Құрылымдық элемент</w:t>
            </w:r>
          </w:p>
        </w:tc>
        <w:tc>
          <w:tcPr>
            <w:tcW w:w="5434" w:type="dxa"/>
          </w:tcPr>
          <w:p w14:paraId="6E33F524" w14:textId="77777777" w:rsidR="00067461" w:rsidRPr="008503D4" w:rsidRDefault="00067461" w:rsidP="00F47BB6">
            <w:pPr>
              <w:spacing w:after="0" w:line="240" w:lineRule="auto"/>
              <w:contextualSpacing/>
              <w:jc w:val="center"/>
              <w:rPr>
                <w:rFonts w:ascii="Times New Roman" w:hAnsi="Times New Roman"/>
                <w:b/>
                <w:sz w:val="24"/>
                <w:szCs w:val="24"/>
                <w:lang w:val="kk-KZ"/>
              </w:rPr>
            </w:pPr>
          </w:p>
          <w:p w14:paraId="7DD16948" w14:textId="4AA18017" w:rsidR="00067461" w:rsidRPr="008503D4" w:rsidRDefault="00067461" w:rsidP="00F47BB6">
            <w:pPr>
              <w:spacing w:after="0" w:line="240" w:lineRule="auto"/>
              <w:contextualSpacing/>
              <w:jc w:val="center"/>
              <w:rPr>
                <w:rFonts w:ascii="Times New Roman" w:hAnsi="Times New Roman"/>
                <w:b/>
                <w:sz w:val="24"/>
                <w:szCs w:val="24"/>
                <w:lang w:val="kk-KZ"/>
              </w:rPr>
            </w:pPr>
            <w:r w:rsidRPr="008503D4">
              <w:rPr>
                <w:rFonts w:ascii="Times New Roman" w:hAnsi="Times New Roman"/>
                <w:b/>
                <w:sz w:val="24"/>
                <w:szCs w:val="24"/>
                <w:lang w:val="kk-KZ"/>
              </w:rPr>
              <w:t>Қолданыстағы редакция</w:t>
            </w:r>
          </w:p>
        </w:tc>
        <w:tc>
          <w:tcPr>
            <w:tcW w:w="5244" w:type="dxa"/>
          </w:tcPr>
          <w:p w14:paraId="5A506887" w14:textId="77777777" w:rsidR="00067461" w:rsidRPr="008503D4" w:rsidRDefault="00067461" w:rsidP="00F47BB6">
            <w:pPr>
              <w:spacing w:after="0" w:line="240" w:lineRule="auto"/>
              <w:contextualSpacing/>
              <w:jc w:val="center"/>
              <w:rPr>
                <w:rFonts w:ascii="Times New Roman" w:hAnsi="Times New Roman"/>
                <w:b/>
                <w:sz w:val="24"/>
                <w:szCs w:val="24"/>
                <w:lang w:val="kk-KZ"/>
              </w:rPr>
            </w:pPr>
          </w:p>
          <w:p w14:paraId="65C0E34B" w14:textId="3084011A" w:rsidR="00067461" w:rsidRPr="008503D4" w:rsidRDefault="00067461" w:rsidP="00F47BB6">
            <w:pPr>
              <w:spacing w:after="0" w:line="240" w:lineRule="auto"/>
              <w:contextualSpacing/>
              <w:jc w:val="center"/>
              <w:rPr>
                <w:rFonts w:ascii="Times New Roman" w:hAnsi="Times New Roman"/>
                <w:b/>
                <w:sz w:val="24"/>
                <w:szCs w:val="24"/>
                <w:lang w:val="kk-KZ"/>
              </w:rPr>
            </w:pPr>
            <w:r w:rsidRPr="008503D4">
              <w:rPr>
                <w:rFonts w:ascii="Times New Roman" w:hAnsi="Times New Roman"/>
                <w:b/>
                <w:sz w:val="24"/>
                <w:szCs w:val="24"/>
                <w:lang w:val="kk-KZ"/>
              </w:rPr>
              <w:t>Ұсынылған редакция</w:t>
            </w:r>
          </w:p>
        </w:tc>
        <w:tc>
          <w:tcPr>
            <w:tcW w:w="2835" w:type="dxa"/>
          </w:tcPr>
          <w:p w14:paraId="59C6E606" w14:textId="77777777" w:rsidR="00067461" w:rsidRPr="008503D4" w:rsidRDefault="00067461" w:rsidP="00F47BB6">
            <w:pPr>
              <w:spacing w:after="0" w:line="240" w:lineRule="auto"/>
              <w:ind w:right="-674"/>
              <w:contextualSpacing/>
              <w:jc w:val="center"/>
              <w:rPr>
                <w:rFonts w:ascii="Times New Roman" w:hAnsi="Times New Roman"/>
                <w:b/>
                <w:sz w:val="24"/>
                <w:szCs w:val="24"/>
                <w:lang w:val="kk-KZ"/>
              </w:rPr>
            </w:pPr>
          </w:p>
          <w:p w14:paraId="33DCA311" w14:textId="38534968" w:rsidR="00067461" w:rsidRPr="008503D4" w:rsidRDefault="00067461" w:rsidP="00F47BB6">
            <w:pPr>
              <w:spacing w:after="0" w:line="240" w:lineRule="auto"/>
              <w:ind w:right="-674"/>
              <w:contextualSpacing/>
              <w:jc w:val="center"/>
              <w:rPr>
                <w:rFonts w:ascii="Times New Roman" w:hAnsi="Times New Roman"/>
                <w:b/>
                <w:sz w:val="24"/>
                <w:szCs w:val="24"/>
                <w:lang w:val="kk-KZ"/>
              </w:rPr>
            </w:pPr>
            <w:r w:rsidRPr="008503D4">
              <w:rPr>
                <w:rFonts w:ascii="Times New Roman" w:hAnsi="Times New Roman"/>
                <w:b/>
                <w:sz w:val="24"/>
                <w:szCs w:val="24"/>
                <w:lang w:val="kk-KZ"/>
              </w:rPr>
              <w:t>Негіздеме</w:t>
            </w:r>
          </w:p>
        </w:tc>
      </w:tr>
      <w:tr w:rsidR="00B24D3E" w:rsidRPr="008503D4" w14:paraId="5505C1AE" w14:textId="77777777" w:rsidTr="00EB4EC4">
        <w:trPr>
          <w:trHeight w:val="272"/>
        </w:trPr>
        <w:tc>
          <w:tcPr>
            <w:tcW w:w="675" w:type="dxa"/>
          </w:tcPr>
          <w:p w14:paraId="70542B88" w14:textId="77777777" w:rsidR="00A404AA" w:rsidRPr="008503D4" w:rsidRDefault="00A404AA" w:rsidP="00F47BB6">
            <w:pPr>
              <w:spacing w:after="0" w:line="240" w:lineRule="auto"/>
              <w:jc w:val="center"/>
              <w:rPr>
                <w:rFonts w:ascii="Times New Roman" w:hAnsi="Times New Roman"/>
                <w:b/>
                <w:sz w:val="24"/>
                <w:szCs w:val="24"/>
                <w:lang w:val="kk-KZ"/>
              </w:rPr>
            </w:pPr>
            <w:r w:rsidRPr="008503D4">
              <w:rPr>
                <w:rFonts w:ascii="Times New Roman" w:hAnsi="Times New Roman"/>
                <w:b/>
                <w:sz w:val="24"/>
                <w:szCs w:val="24"/>
                <w:lang w:val="kk-KZ"/>
              </w:rPr>
              <w:t>1</w:t>
            </w:r>
          </w:p>
        </w:tc>
        <w:tc>
          <w:tcPr>
            <w:tcW w:w="1654" w:type="dxa"/>
          </w:tcPr>
          <w:p w14:paraId="6816EACD" w14:textId="77777777" w:rsidR="00A404AA" w:rsidRPr="008503D4" w:rsidRDefault="00A404AA" w:rsidP="00F47BB6">
            <w:pPr>
              <w:spacing w:after="0" w:line="240" w:lineRule="auto"/>
              <w:ind w:left="-108" w:right="-155"/>
              <w:contextualSpacing/>
              <w:jc w:val="center"/>
              <w:rPr>
                <w:rFonts w:ascii="Times New Roman" w:hAnsi="Times New Roman"/>
                <w:b/>
                <w:sz w:val="24"/>
                <w:szCs w:val="24"/>
                <w:lang w:val="kk-KZ"/>
              </w:rPr>
            </w:pPr>
            <w:r w:rsidRPr="008503D4">
              <w:rPr>
                <w:rFonts w:ascii="Times New Roman" w:hAnsi="Times New Roman"/>
                <w:b/>
                <w:sz w:val="24"/>
                <w:szCs w:val="24"/>
                <w:lang w:val="kk-KZ"/>
              </w:rPr>
              <w:t>2</w:t>
            </w:r>
          </w:p>
        </w:tc>
        <w:tc>
          <w:tcPr>
            <w:tcW w:w="5434" w:type="dxa"/>
          </w:tcPr>
          <w:p w14:paraId="523AB7FA" w14:textId="77777777" w:rsidR="00A404AA" w:rsidRPr="008503D4" w:rsidRDefault="00A404AA" w:rsidP="00F47BB6">
            <w:pPr>
              <w:spacing w:after="0" w:line="240" w:lineRule="auto"/>
              <w:contextualSpacing/>
              <w:jc w:val="center"/>
              <w:rPr>
                <w:rFonts w:ascii="Times New Roman" w:hAnsi="Times New Roman"/>
                <w:b/>
                <w:sz w:val="24"/>
                <w:szCs w:val="24"/>
                <w:lang w:val="kk-KZ"/>
              </w:rPr>
            </w:pPr>
            <w:r w:rsidRPr="008503D4">
              <w:rPr>
                <w:rFonts w:ascii="Times New Roman" w:hAnsi="Times New Roman"/>
                <w:b/>
                <w:sz w:val="24"/>
                <w:szCs w:val="24"/>
                <w:lang w:val="kk-KZ"/>
              </w:rPr>
              <w:t>3</w:t>
            </w:r>
          </w:p>
        </w:tc>
        <w:tc>
          <w:tcPr>
            <w:tcW w:w="5244" w:type="dxa"/>
          </w:tcPr>
          <w:p w14:paraId="31B0D52D" w14:textId="77777777" w:rsidR="00A404AA" w:rsidRPr="008503D4" w:rsidRDefault="00A404AA" w:rsidP="00F47BB6">
            <w:pPr>
              <w:spacing w:after="0" w:line="240" w:lineRule="auto"/>
              <w:contextualSpacing/>
              <w:jc w:val="center"/>
              <w:rPr>
                <w:rFonts w:ascii="Times New Roman" w:hAnsi="Times New Roman"/>
                <w:b/>
                <w:sz w:val="24"/>
                <w:szCs w:val="24"/>
                <w:lang w:val="kk-KZ"/>
              </w:rPr>
            </w:pPr>
            <w:r w:rsidRPr="008503D4">
              <w:rPr>
                <w:rFonts w:ascii="Times New Roman" w:hAnsi="Times New Roman"/>
                <w:b/>
                <w:sz w:val="24"/>
                <w:szCs w:val="24"/>
                <w:lang w:val="kk-KZ"/>
              </w:rPr>
              <w:t>4</w:t>
            </w:r>
          </w:p>
        </w:tc>
        <w:tc>
          <w:tcPr>
            <w:tcW w:w="2835" w:type="dxa"/>
          </w:tcPr>
          <w:p w14:paraId="67EEF3A4" w14:textId="77777777" w:rsidR="00A404AA" w:rsidRPr="008503D4" w:rsidRDefault="00A404AA" w:rsidP="00F47BB6">
            <w:pPr>
              <w:spacing w:after="0" w:line="240" w:lineRule="auto"/>
              <w:ind w:right="-61"/>
              <w:contextualSpacing/>
              <w:jc w:val="center"/>
              <w:rPr>
                <w:rFonts w:ascii="Times New Roman" w:hAnsi="Times New Roman"/>
                <w:b/>
                <w:sz w:val="24"/>
                <w:szCs w:val="24"/>
                <w:lang w:val="kk-KZ"/>
              </w:rPr>
            </w:pPr>
            <w:r w:rsidRPr="008503D4">
              <w:rPr>
                <w:rFonts w:ascii="Times New Roman" w:hAnsi="Times New Roman"/>
                <w:b/>
                <w:sz w:val="24"/>
                <w:szCs w:val="24"/>
                <w:lang w:val="kk-KZ"/>
              </w:rPr>
              <w:t>5</w:t>
            </w:r>
          </w:p>
        </w:tc>
      </w:tr>
      <w:tr w:rsidR="00B24D3E" w:rsidRPr="008503D4" w14:paraId="6E3AF9EA" w14:textId="77777777" w:rsidTr="00EB4EC4">
        <w:trPr>
          <w:trHeight w:val="597"/>
        </w:trPr>
        <w:tc>
          <w:tcPr>
            <w:tcW w:w="15842" w:type="dxa"/>
            <w:gridSpan w:val="5"/>
          </w:tcPr>
          <w:p w14:paraId="7ED6FC0D" w14:textId="79EE43EB" w:rsidR="00EF6BAD" w:rsidRPr="008503D4" w:rsidRDefault="002D129E" w:rsidP="00F47BB6">
            <w:pPr>
              <w:spacing w:after="0" w:line="240" w:lineRule="auto"/>
              <w:jc w:val="center"/>
              <w:rPr>
                <w:rFonts w:ascii="Times New Roman" w:hAnsi="Times New Roman"/>
                <w:lang w:val="kk-KZ"/>
              </w:rPr>
            </w:pPr>
            <w:r w:rsidRPr="008503D4">
              <w:rPr>
                <w:rFonts w:ascii="Times New Roman" w:hAnsi="Times New Roman"/>
                <w:b/>
                <w:sz w:val="24"/>
                <w:szCs w:val="24"/>
              </w:rPr>
              <w:t>1</w:t>
            </w:r>
            <w:r w:rsidR="00702CD5" w:rsidRPr="008503D4">
              <w:rPr>
                <w:rFonts w:ascii="Times New Roman" w:hAnsi="Times New Roman"/>
                <w:b/>
                <w:sz w:val="24"/>
                <w:szCs w:val="24"/>
                <w:lang w:val="kk-KZ"/>
              </w:rPr>
              <w:t xml:space="preserve">. </w:t>
            </w:r>
            <w:r w:rsidR="005166BF" w:rsidRPr="008503D4">
              <w:rPr>
                <w:rFonts w:ascii="Times New Roman" w:hAnsi="Times New Roman"/>
                <w:b/>
                <w:sz w:val="24"/>
                <w:szCs w:val="24"/>
                <w:lang w:val="kk-KZ"/>
              </w:rPr>
              <w:t>«Неке (ерлі-зайыптылық) және отбасы туралы»</w:t>
            </w:r>
          </w:p>
          <w:p w14:paraId="399A444C" w14:textId="189087D8" w:rsidR="005166BF" w:rsidRPr="008503D4" w:rsidRDefault="00EF6BAD" w:rsidP="00F47BB6">
            <w:pPr>
              <w:spacing w:after="0" w:line="240" w:lineRule="auto"/>
              <w:jc w:val="center"/>
              <w:rPr>
                <w:rFonts w:ascii="Times New Roman" w:hAnsi="Times New Roman"/>
                <w:b/>
                <w:sz w:val="24"/>
                <w:szCs w:val="24"/>
                <w:lang w:val="kk-KZ"/>
              </w:rPr>
            </w:pPr>
            <w:r w:rsidRPr="008503D4">
              <w:rPr>
                <w:rFonts w:ascii="Times New Roman" w:hAnsi="Times New Roman"/>
                <w:b/>
                <w:sz w:val="24"/>
                <w:szCs w:val="24"/>
                <w:lang w:val="kk-KZ"/>
              </w:rPr>
              <w:t xml:space="preserve">2011 жылғы 26 желтоқсандағы Қазақстан Республикасының </w:t>
            </w:r>
            <w:r w:rsidR="005166BF" w:rsidRPr="008503D4">
              <w:rPr>
                <w:rFonts w:ascii="Times New Roman" w:hAnsi="Times New Roman"/>
                <w:b/>
                <w:sz w:val="24"/>
                <w:szCs w:val="24"/>
                <w:lang w:val="kk-KZ"/>
              </w:rPr>
              <w:t>Кодексі.</w:t>
            </w:r>
          </w:p>
        </w:tc>
      </w:tr>
      <w:tr w:rsidR="002F6DEF" w:rsidRPr="00C60DCF" w14:paraId="43BEAA47" w14:textId="77777777" w:rsidTr="00EB4EC4">
        <w:trPr>
          <w:trHeight w:val="597"/>
        </w:trPr>
        <w:tc>
          <w:tcPr>
            <w:tcW w:w="675" w:type="dxa"/>
            <w:tcBorders>
              <w:right w:val="single" w:sz="4" w:space="0" w:color="auto"/>
            </w:tcBorders>
          </w:tcPr>
          <w:p w14:paraId="67926BD5" w14:textId="77777777" w:rsidR="002F6DEF" w:rsidRPr="008503D4" w:rsidRDefault="002F6DE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D7FF46F" w14:textId="77777777" w:rsidR="002F6DEF" w:rsidRPr="008503D4" w:rsidRDefault="002F6DEF" w:rsidP="00F47BB6">
            <w:pPr>
              <w:pStyle w:val="-11"/>
              <w:ind w:left="-108" w:right="-155" w:firstLine="108"/>
              <w:jc w:val="center"/>
              <w:rPr>
                <w:sz w:val="24"/>
                <w:szCs w:val="24"/>
                <w:lang w:val="kk-KZ"/>
              </w:rPr>
            </w:pPr>
            <w:r w:rsidRPr="008503D4">
              <w:rPr>
                <w:sz w:val="24"/>
                <w:szCs w:val="24"/>
                <w:lang w:val="kk-KZ"/>
              </w:rPr>
              <w:t>Мазмұнында:</w:t>
            </w:r>
          </w:p>
          <w:p w14:paraId="773FC4E2" w14:textId="58A6A56B" w:rsidR="002F6DEF" w:rsidRPr="008503D4" w:rsidRDefault="002F6DEF" w:rsidP="00F47BB6">
            <w:pPr>
              <w:pStyle w:val="-11"/>
              <w:ind w:left="-108" w:right="-155" w:firstLine="108"/>
              <w:jc w:val="center"/>
              <w:rPr>
                <w:sz w:val="24"/>
                <w:szCs w:val="24"/>
                <w:lang w:val="kk-KZ"/>
              </w:rPr>
            </w:pPr>
          </w:p>
        </w:tc>
        <w:tc>
          <w:tcPr>
            <w:tcW w:w="5434" w:type="dxa"/>
            <w:tcBorders>
              <w:left w:val="single" w:sz="4" w:space="0" w:color="auto"/>
              <w:right w:val="single" w:sz="4" w:space="0" w:color="auto"/>
            </w:tcBorders>
          </w:tcPr>
          <w:p w14:paraId="647111A1"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мазмұнында:</w:t>
            </w:r>
          </w:p>
          <w:p w14:paraId="60BE2D52" w14:textId="3FFC1BFE"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r w:rsidRPr="008503D4">
              <w:rPr>
                <w:rFonts w:ascii="Times New Roman" w:hAnsi="Times New Roman"/>
                <w:b/>
                <w:sz w:val="24"/>
                <w:szCs w:val="24"/>
                <w:lang w:val="kk-KZ"/>
              </w:rPr>
              <w:t>жоқ</w:t>
            </w:r>
          </w:p>
          <w:p w14:paraId="7ADD88D7"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бөлім. Қорғаншылық немесе қамқоршылық, республикалық деректер банкі, қабылдау және қонақтар отбасы;</w:t>
            </w:r>
          </w:p>
          <w:p w14:paraId="1FD78915"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w:t>
            </w:r>
          </w:p>
          <w:p w14:paraId="2AB2B08A" w14:textId="307775E1"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17-1 тарау. Баланы қабылдайтын отбасы</w:t>
            </w:r>
          </w:p>
          <w:p w14:paraId="242B63AB"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132-1-бап. Баланы қабылдайтын отбасы</w:t>
            </w:r>
          </w:p>
          <w:p w14:paraId="2F9B602D"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132-2-бап. Жетім балаларды, ата-аналарының қамқорлығынсыз қалған балаларды баланы қабылдайтын отбасына беру туралы шарт</w:t>
            </w:r>
          </w:p>
          <w:p w14:paraId="76C57C01"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132-3-бап. Баланы қабылдайтын </w:t>
            </w:r>
            <w:r w:rsidRPr="008503D4">
              <w:rPr>
                <w:rFonts w:ascii="Times New Roman" w:hAnsi="Times New Roman"/>
                <w:b/>
                <w:sz w:val="24"/>
                <w:szCs w:val="24"/>
                <w:lang w:val="kk-KZ"/>
              </w:rPr>
              <w:t>ата-аналар</w:t>
            </w:r>
          </w:p>
          <w:p w14:paraId="11333484"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132-4-бап. Баланы қабылдайтын отбасына берілетін жетім балалар, ата-аналарының қамқорлығынсыз қалған балалар</w:t>
            </w:r>
          </w:p>
          <w:p w14:paraId="7472730F"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132-5-бап. Баланы қабылдайтын ата-аналарға берілген жетім балаларды, ата-аналарының қамқорлығынсыз қалған балаларды күтіп-бағуды қаржыландыру</w:t>
            </w:r>
          </w:p>
        </w:tc>
        <w:tc>
          <w:tcPr>
            <w:tcW w:w="5244" w:type="dxa"/>
            <w:tcBorders>
              <w:left w:val="single" w:sz="4" w:space="0" w:color="auto"/>
              <w:right w:val="single" w:sz="4" w:space="0" w:color="auto"/>
            </w:tcBorders>
          </w:tcPr>
          <w:p w14:paraId="3DD3D21E"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мазмұнында:</w:t>
            </w:r>
          </w:p>
          <w:p w14:paraId="2873D227" w14:textId="2A9B2C46" w:rsidR="00BD49E5" w:rsidRPr="008503D4" w:rsidRDefault="00BD49E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тараудың тақырыбы мынадай редакцияда жазылсын:</w:t>
            </w:r>
          </w:p>
          <w:p w14:paraId="1DFE37D9" w14:textId="5C459FA5" w:rsidR="00BD49E5" w:rsidRPr="008503D4" w:rsidRDefault="00BD49E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тарау. Ата-аналардың және басқа туыстардың құқықтары мен міндеттері»;</w:t>
            </w:r>
          </w:p>
          <w:p w14:paraId="02309BFF"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....мынадай мазмұндағы 73-1-баптың тақырыбымен толықтырылсын:</w:t>
            </w:r>
          </w:p>
          <w:p w14:paraId="1DDD49F9"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r w:rsidRPr="008503D4">
              <w:rPr>
                <w:rFonts w:ascii="Times New Roman" w:hAnsi="Times New Roman"/>
                <w:b/>
                <w:sz w:val="24"/>
                <w:szCs w:val="24"/>
                <w:lang w:val="kk-KZ"/>
              </w:rPr>
              <w:t>73-1-бап. Атасының, әжесінің, ағаларының, әпкелерінің баламен қарым-қатынас жасау құқығы.»;</w:t>
            </w:r>
          </w:p>
          <w:p w14:paraId="4D6BA21C" w14:textId="530E1679"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w:t>
            </w:r>
            <w:r w:rsidR="001D0E70" w:rsidRPr="008503D4">
              <w:rPr>
                <w:rFonts w:ascii="Times New Roman" w:hAnsi="Times New Roman"/>
                <w:sz w:val="24"/>
                <w:szCs w:val="24"/>
                <w:lang w:val="kk-KZ"/>
              </w:rPr>
              <w:t>бөлімнің</w:t>
            </w:r>
            <w:r w:rsidRPr="008503D4">
              <w:rPr>
                <w:rFonts w:ascii="Times New Roman" w:hAnsi="Times New Roman"/>
                <w:sz w:val="24"/>
                <w:szCs w:val="24"/>
                <w:lang w:val="kk-KZ"/>
              </w:rPr>
              <w:t xml:space="preserve"> тақырыбы мынадай редакцияда жазылсын:</w:t>
            </w:r>
          </w:p>
          <w:p w14:paraId="3536F60C" w14:textId="6DDD10F8"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r w:rsidR="001D0E70" w:rsidRPr="008503D4">
              <w:rPr>
                <w:rFonts w:ascii="Times New Roman" w:hAnsi="Times New Roman"/>
                <w:sz w:val="24"/>
                <w:szCs w:val="24"/>
                <w:lang w:val="kk-KZ"/>
              </w:rPr>
              <w:t>4-</w:t>
            </w:r>
            <w:r w:rsidRPr="008503D4">
              <w:rPr>
                <w:rFonts w:ascii="Times New Roman" w:hAnsi="Times New Roman"/>
                <w:sz w:val="24"/>
                <w:szCs w:val="24"/>
                <w:lang w:val="kk-KZ"/>
              </w:rPr>
              <w:t xml:space="preserve">бөлім. Қорғаншылық немесе қамқоршылық, республикалық деректер банкі, қабылдау отбасы, </w:t>
            </w:r>
            <w:r w:rsidR="00950700" w:rsidRPr="008503D4">
              <w:rPr>
                <w:rFonts w:ascii="Times New Roman" w:hAnsi="Times New Roman"/>
                <w:sz w:val="24"/>
                <w:szCs w:val="24"/>
                <w:lang w:val="kk-KZ"/>
              </w:rPr>
              <w:t xml:space="preserve">баланы </w:t>
            </w:r>
            <w:r w:rsidR="00A65CEB">
              <w:rPr>
                <w:rFonts w:ascii="Times New Roman" w:hAnsi="Times New Roman"/>
                <w:b/>
                <w:sz w:val="24"/>
                <w:szCs w:val="24"/>
                <w:lang w:val="kk-KZ"/>
              </w:rPr>
              <w:t>қабылдаушы</w:t>
            </w: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кәсіби </w:t>
            </w:r>
            <w:r w:rsidRPr="008503D4">
              <w:rPr>
                <w:rFonts w:ascii="Times New Roman" w:hAnsi="Times New Roman"/>
                <w:sz w:val="24"/>
                <w:szCs w:val="24"/>
                <w:lang w:val="kk-KZ"/>
              </w:rPr>
              <w:t xml:space="preserve">және </w:t>
            </w:r>
            <w:r w:rsidR="00950700" w:rsidRPr="008503D4">
              <w:rPr>
                <w:rFonts w:ascii="Times New Roman" w:hAnsi="Times New Roman"/>
                <w:sz w:val="24"/>
                <w:szCs w:val="24"/>
                <w:lang w:val="kk-KZ"/>
              </w:rPr>
              <w:t xml:space="preserve">бала </w:t>
            </w:r>
            <w:r w:rsidRPr="008503D4">
              <w:rPr>
                <w:rFonts w:ascii="Times New Roman" w:hAnsi="Times New Roman"/>
                <w:sz w:val="24"/>
                <w:szCs w:val="24"/>
                <w:lang w:val="kk-KZ"/>
              </w:rPr>
              <w:t>қонақта</w:t>
            </w:r>
            <w:r w:rsidR="00950700" w:rsidRPr="008503D4">
              <w:rPr>
                <w:rFonts w:ascii="Times New Roman" w:hAnsi="Times New Roman"/>
                <w:sz w:val="24"/>
                <w:szCs w:val="24"/>
                <w:lang w:val="kk-KZ"/>
              </w:rPr>
              <w:t>йтын</w:t>
            </w:r>
            <w:r w:rsidRPr="008503D4">
              <w:rPr>
                <w:rFonts w:ascii="Times New Roman" w:hAnsi="Times New Roman"/>
                <w:sz w:val="24"/>
                <w:szCs w:val="24"/>
                <w:lang w:val="kk-KZ"/>
              </w:rPr>
              <w:t xml:space="preserve"> отбасы»;</w:t>
            </w:r>
          </w:p>
          <w:p w14:paraId="1889F717" w14:textId="77777777"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мынадай мазмұндағы 17-2-тараудың, 132-6, 132-7, 132-8, 132-9, 132-10-баптардың тақырыптарымен толықтырылсын:</w:t>
            </w:r>
          </w:p>
          <w:p w14:paraId="7FD8E0D4" w14:textId="5F16DFAD"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«17-2 тарау. Баланы қабылда</w:t>
            </w:r>
            <w:r w:rsidR="00A65CEB">
              <w:rPr>
                <w:rFonts w:ascii="Times New Roman" w:hAnsi="Times New Roman"/>
                <w:sz w:val="24"/>
                <w:szCs w:val="24"/>
                <w:lang w:val="kk-KZ"/>
              </w:rPr>
              <w:t>ушы</w:t>
            </w:r>
            <w:r w:rsidRPr="008503D4">
              <w:rPr>
                <w:rFonts w:ascii="Times New Roman" w:hAnsi="Times New Roman"/>
                <w:b/>
                <w:sz w:val="24"/>
                <w:szCs w:val="24"/>
                <w:lang w:val="kk-KZ"/>
              </w:rPr>
              <w:t xml:space="preserve"> кәсіби</w:t>
            </w:r>
            <w:r w:rsidRPr="008503D4">
              <w:rPr>
                <w:rFonts w:ascii="Times New Roman" w:hAnsi="Times New Roman"/>
                <w:sz w:val="24"/>
                <w:szCs w:val="24"/>
                <w:lang w:val="kk-KZ"/>
              </w:rPr>
              <w:t xml:space="preserve"> отбасы</w:t>
            </w:r>
          </w:p>
          <w:p w14:paraId="3E361D0D" w14:textId="441D25F0"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132-6-бап. Баланы </w:t>
            </w:r>
            <w:r w:rsidR="00A65CEB" w:rsidRPr="008503D4">
              <w:rPr>
                <w:rFonts w:ascii="Times New Roman" w:hAnsi="Times New Roman"/>
                <w:sz w:val="24"/>
                <w:szCs w:val="24"/>
                <w:lang w:val="kk-KZ"/>
              </w:rPr>
              <w:t xml:space="preserve"> қабылда</w:t>
            </w:r>
            <w:r w:rsidR="00A65CEB">
              <w:rPr>
                <w:rFonts w:ascii="Times New Roman" w:hAnsi="Times New Roman"/>
                <w:sz w:val="24"/>
                <w:szCs w:val="24"/>
                <w:lang w:val="kk-KZ"/>
              </w:rPr>
              <w:t>ушы</w:t>
            </w:r>
            <w:r w:rsidR="00A65CEB" w:rsidRPr="008503D4">
              <w:rPr>
                <w:rFonts w:ascii="Times New Roman" w:hAnsi="Times New Roman"/>
                <w:b/>
                <w:sz w:val="24"/>
                <w:szCs w:val="24"/>
                <w:lang w:val="kk-KZ"/>
              </w:rPr>
              <w:t xml:space="preserve"> </w:t>
            </w:r>
            <w:r w:rsidRPr="008503D4">
              <w:rPr>
                <w:rFonts w:ascii="Times New Roman" w:hAnsi="Times New Roman"/>
                <w:b/>
                <w:sz w:val="24"/>
                <w:szCs w:val="24"/>
                <w:lang w:val="kk-KZ"/>
              </w:rPr>
              <w:t>кәсіби</w:t>
            </w:r>
            <w:r w:rsidRPr="008503D4">
              <w:rPr>
                <w:rFonts w:ascii="Times New Roman" w:hAnsi="Times New Roman"/>
                <w:sz w:val="24"/>
                <w:szCs w:val="24"/>
                <w:lang w:val="kk-KZ"/>
              </w:rPr>
              <w:t xml:space="preserve"> отбасы</w:t>
            </w:r>
          </w:p>
          <w:p w14:paraId="3D055543" w14:textId="2046D22C"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132-7-бап. </w:t>
            </w:r>
            <w:r w:rsidRPr="008503D4">
              <w:rPr>
                <w:lang w:val="kk-KZ"/>
              </w:rPr>
              <w:t xml:space="preserve"> </w:t>
            </w:r>
            <w:r w:rsidRPr="008503D4">
              <w:rPr>
                <w:rFonts w:ascii="Times New Roman" w:hAnsi="Times New Roman"/>
                <w:sz w:val="24"/>
                <w:szCs w:val="24"/>
                <w:lang w:val="kk-KZ"/>
              </w:rPr>
              <w:t xml:space="preserve">Арнаулы әлеуметтік қызметтерге мұқтаж балаларды </w:t>
            </w:r>
            <w:r w:rsidR="00A65CEB" w:rsidRPr="008503D4">
              <w:rPr>
                <w:rFonts w:ascii="Times New Roman" w:hAnsi="Times New Roman"/>
                <w:sz w:val="24"/>
                <w:szCs w:val="24"/>
                <w:lang w:val="kk-KZ"/>
              </w:rPr>
              <w:t xml:space="preserve"> қабылда</w:t>
            </w:r>
            <w:r w:rsidR="00A65CEB">
              <w:rPr>
                <w:rFonts w:ascii="Times New Roman" w:hAnsi="Times New Roman"/>
                <w:sz w:val="24"/>
                <w:szCs w:val="24"/>
                <w:lang w:val="kk-KZ"/>
              </w:rPr>
              <w:t>ушы</w:t>
            </w:r>
            <w:r w:rsidR="00A65CEB" w:rsidRPr="008503D4">
              <w:rPr>
                <w:rFonts w:ascii="Times New Roman" w:hAnsi="Times New Roman"/>
                <w:b/>
                <w:sz w:val="24"/>
                <w:szCs w:val="24"/>
                <w:lang w:val="kk-KZ"/>
              </w:rPr>
              <w:t xml:space="preserve"> </w:t>
            </w:r>
            <w:r w:rsidRPr="008503D4">
              <w:rPr>
                <w:rFonts w:ascii="Times New Roman" w:hAnsi="Times New Roman"/>
                <w:sz w:val="24"/>
                <w:szCs w:val="24"/>
                <w:lang w:val="kk-KZ"/>
              </w:rPr>
              <w:t>кәсіби отбасына беру туралы шарт</w:t>
            </w:r>
          </w:p>
          <w:p w14:paraId="10A4C781" w14:textId="35D1DBA2"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132-8-бап. Баланы </w:t>
            </w:r>
            <w:r w:rsidR="00A65CEB" w:rsidRPr="008503D4">
              <w:rPr>
                <w:rFonts w:ascii="Times New Roman" w:hAnsi="Times New Roman"/>
                <w:sz w:val="24"/>
                <w:szCs w:val="24"/>
                <w:lang w:val="kk-KZ"/>
              </w:rPr>
              <w:t xml:space="preserve"> қабылда</w:t>
            </w:r>
            <w:r w:rsidR="00A65CEB">
              <w:rPr>
                <w:rFonts w:ascii="Times New Roman" w:hAnsi="Times New Roman"/>
                <w:sz w:val="24"/>
                <w:szCs w:val="24"/>
                <w:lang w:val="kk-KZ"/>
              </w:rPr>
              <w:t>ушы</w:t>
            </w:r>
            <w:r w:rsidR="00A65CEB" w:rsidRPr="008503D4">
              <w:rPr>
                <w:rFonts w:ascii="Times New Roman" w:hAnsi="Times New Roman"/>
                <w:b/>
                <w:sz w:val="24"/>
                <w:szCs w:val="24"/>
                <w:lang w:val="kk-KZ"/>
              </w:rPr>
              <w:t xml:space="preserve"> </w:t>
            </w:r>
            <w:r w:rsidRPr="008503D4">
              <w:rPr>
                <w:rFonts w:ascii="Times New Roman" w:hAnsi="Times New Roman"/>
                <w:b/>
                <w:sz w:val="24"/>
                <w:szCs w:val="24"/>
                <w:lang w:val="kk-KZ"/>
              </w:rPr>
              <w:t>кәсіби тәрбиешілер</w:t>
            </w:r>
          </w:p>
          <w:p w14:paraId="1C866360" w14:textId="3A433394"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132-9-бап. Баланы </w:t>
            </w:r>
            <w:r w:rsidR="00A65CEB" w:rsidRPr="008503D4">
              <w:rPr>
                <w:rFonts w:ascii="Times New Roman" w:hAnsi="Times New Roman"/>
                <w:sz w:val="24"/>
                <w:szCs w:val="24"/>
                <w:lang w:val="kk-KZ"/>
              </w:rPr>
              <w:t xml:space="preserve"> қабылда</w:t>
            </w:r>
            <w:r w:rsidR="00A65CEB">
              <w:rPr>
                <w:rFonts w:ascii="Times New Roman" w:hAnsi="Times New Roman"/>
                <w:sz w:val="24"/>
                <w:szCs w:val="24"/>
                <w:lang w:val="kk-KZ"/>
              </w:rPr>
              <w:t>ушы</w:t>
            </w:r>
            <w:r w:rsidR="00A65CEB" w:rsidRPr="008503D4">
              <w:rPr>
                <w:rFonts w:ascii="Times New Roman" w:hAnsi="Times New Roman"/>
                <w:b/>
                <w:sz w:val="24"/>
                <w:szCs w:val="24"/>
                <w:lang w:val="kk-KZ"/>
              </w:rPr>
              <w:t xml:space="preserve"> </w:t>
            </w:r>
            <w:r w:rsidRPr="008503D4">
              <w:rPr>
                <w:rFonts w:ascii="Times New Roman" w:hAnsi="Times New Roman"/>
                <w:sz w:val="24"/>
                <w:szCs w:val="24"/>
                <w:lang w:val="kk-KZ"/>
              </w:rPr>
              <w:t>кәсіби отбасыға берілетін арнаулы әлеуметтік қызметтерге мұқтаж балалар</w:t>
            </w:r>
          </w:p>
          <w:p w14:paraId="19FEF091" w14:textId="3CB387BD" w:rsidR="002F6DE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132-10-бап. Баланы </w:t>
            </w:r>
            <w:r w:rsidR="00A65CEB" w:rsidRPr="008503D4">
              <w:rPr>
                <w:rFonts w:ascii="Times New Roman" w:hAnsi="Times New Roman"/>
                <w:sz w:val="24"/>
                <w:szCs w:val="24"/>
                <w:lang w:val="kk-KZ"/>
              </w:rPr>
              <w:t xml:space="preserve"> қабылда</w:t>
            </w:r>
            <w:r w:rsidR="00A65CEB">
              <w:rPr>
                <w:rFonts w:ascii="Times New Roman" w:hAnsi="Times New Roman"/>
                <w:sz w:val="24"/>
                <w:szCs w:val="24"/>
                <w:lang w:val="kk-KZ"/>
              </w:rPr>
              <w:t>ушы</w:t>
            </w:r>
            <w:r w:rsidR="00A65CEB" w:rsidRPr="008503D4">
              <w:rPr>
                <w:rFonts w:ascii="Times New Roman" w:hAnsi="Times New Roman"/>
                <w:b/>
                <w:sz w:val="24"/>
                <w:szCs w:val="24"/>
                <w:lang w:val="kk-KZ"/>
              </w:rPr>
              <w:t xml:space="preserve"> </w:t>
            </w:r>
            <w:r w:rsidRPr="008503D4">
              <w:rPr>
                <w:rFonts w:ascii="Times New Roman" w:hAnsi="Times New Roman"/>
                <w:sz w:val="24"/>
                <w:szCs w:val="24"/>
                <w:lang w:val="kk-KZ"/>
              </w:rPr>
              <w:t xml:space="preserve">кәсіби тәрбиешілерге берілген арнаулы әлеуметтік қызметтерге мұқтаж балаларды </w:t>
            </w:r>
            <w:r w:rsidRPr="008503D4">
              <w:rPr>
                <w:rFonts w:ascii="Times New Roman" w:hAnsi="Times New Roman"/>
                <w:b/>
                <w:sz w:val="24"/>
                <w:szCs w:val="24"/>
                <w:lang w:val="kk-KZ"/>
              </w:rPr>
              <w:t xml:space="preserve"> күтіп-бағу»</w:t>
            </w:r>
            <w:r w:rsidRPr="008503D4">
              <w:rPr>
                <w:rFonts w:ascii="Times New Roman" w:hAnsi="Times New Roman"/>
                <w:sz w:val="24"/>
                <w:szCs w:val="24"/>
                <w:lang w:val="kk-KZ"/>
              </w:rPr>
              <w:t>;</w:t>
            </w:r>
          </w:p>
        </w:tc>
        <w:tc>
          <w:tcPr>
            <w:tcW w:w="2835" w:type="dxa"/>
            <w:tcBorders>
              <w:left w:val="single" w:sz="4" w:space="0" w:color="auto"/>
            </w:tcBorders>
          </w:tcPr>
          <w:p w14:paraId="645FA15F" w14:textId="77777777" w:rsidR="002F6DEF" w:rsidRPr="008503D4" w:rsidRDefault="002F6DEF"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Тараулар мен баптардың атауларының өзгеруіне байланысты</w:t>
            </w:r>
          </w:p>
        </w:tc>
      </w:tr>
      <w:tr w:rsidR="00B24D3E" w:rsidRPr="00C60DCF" w14:paraId="1DF4569E" w14:textId="77777777" w:rsidTr="00EB4EC4">
        <w:trPr>
          <w:trHeight w:val="597"/>
        </w:trPr>
        <w:tc>
          <w:tcPr>
            <w:tcW w:w="675" w:type="dxa"/>
            <w:tcBorders>
              <w:right w:val="single" w:sz="4" w:space="0" w:color="auto"/>
            </w:tcBorders>
          </w:tcPr>
          <w:p w14:paraId="04974DCC" w14:textId="77777777" w:rsidR="005166BF" w:rsidRPr="008503D4" w:rsidRDefault="005166B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B904315" w14:textId="77777777" w:rsidR="005166BF" w:rsidRPr="008503D4" w:rsidRDefault="005166BF" w:rsidP="00F47BB6">
            <w:pPr>
              <w:pStyle w:val="-11"/>
              <w:ind w:left="-108" w:right="-155" w:firstLine="108"/>
              <w:jc w:val="center"/>
              <w:rPr>
                <w:sz w:val="24"/>
                <w:szCs w:val="24"/>
                <w:lang w:val="kk-KZ"/>
              </w:rPr>
            </w:pPr>
            <w:r w:rsidRPr="008503D4">
              <w:rPr>
                <w:sz w:val="24"/>
                <w:szCs w:val="24"/>
                <w:lang w:val="kk-KZ"/>
              </w:rPr>
              <w:t xml:space="preserve">1-баптың </w:t>
            </w:r>
          </w:p>
          <w:p w14:paraId="286A4A68" w14:textId="04E00A7F" w:rsidR="005166BF" w:rsidRPr="008503D4" w:rsidRDefault="002F6DEF" w:rsidP="00F47BB6">
            <w:pPr>
              <w:pStyle w:val="-11"/>
              <w:ind w:left="-108" w:right="-155" w:firstLine="108"/>
              <w:jc w:val="center"/>
              <w:rPr>
                <w:sz w:val="24"/>
                <w:szCs w:val="24"/>
                <w:lang w:val="kk-KZ"/>
              </w:rPr>
            </w:pPr>
            <w:r w:rsidRPr="008503D4">
              <w:rPr>
                <w:sz w:val="24"/>
                <w:szCs w:val="24"/>
                <w:lang w:val="kk-KZ"/>
              </w:rPr>
              <w:t>11-2</w:t>
            </w:r>
            <w:r w:rsidR="005166BF" w:rsidRPr="008503D4">
              <w:rPr>
                <w:sz w:val="24"/>
                <w:szCs w:val="24"/>
                <w:lang w:val="kk-KZ"/>
              </w:rPr>
              <w:t xml:space="preserve">) тармақшасы </w:t>
            </w:r>
          </w:p>
        </w:tc>
        <w:tc>
          <w:tcPr>
            <w:tcW w:w="5434" w:type="dxa"/>
            <w:tcBorders>
              <w:left w:val="single" w:sz="4" w:space="0" w:color="auto"/>
              <w:right w:val="single" w:sz="4" w:space="0" w:color="auto"/>
            </w:tcBorders>
          </w:tcPr>
          <w:p w14:paraId="10B54017"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Кодексте пайдаланылатын негізгі ұғымдар</w:t>
            </w:r>
          </w:p>
          <w:p w14:paraId="146870B3"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Осы Кодексте мынадай негізгі ұғымдар пайдаланылады:</w:t>
            </w:r>
          </w:p>
          <w:p w14:paraId="05B83B4D"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7C7BC43" w14:textId="5A99E6DF" w:rsidR="005166BF" w:rsidRPr="008503D4" w:rsidRDefault="002F6DE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11-2</w:t>
            </w:r>
            <w:r w:rsidR="005166BF" w:rsidRPr="008503D4">
              <w:rPr>
                <w:rFonts w:ascii="Times New Roman" w:hAnsi="Times New Roman"/>
                <w:sz w:val="24"/>
                <w:szCs w:val="24"/>
                <w:lang w:val="kk-KZ"/>
              </w:rPr>
              <w:t>)</w:t>
            </w:r>
            <w:r w:rsidRPr="008503D4">
              <w:rPr>
                <w:rFonts w:ascii="Times New Roman" w:hAnsi="Times New Roman"/>
                <w:sz w:val="24"/>
                <w:szCs w:val="24"/>
                <w:lang w:val="kk-KZ"/>
              </w:rPr>
              <w:t xml:space="preserve"> жоқ</w:t>
            </w:r>
            <w:r w:rsidR="005166BF" w:rsidRPr="008503D4">
              <w:rPr>
                <w:rFonts w:ascii="Times New Roman" w:hAnsi="Times New Roman"/>
                <w:sz w:val="24"/>
                <w:szCs w:val="24"/>
                <w:lang w:val="kk-KZ"/>
              </w:rPr>
              <w:t>;</w:t>
            </w:r>
          </w:p>
        </w:tc>
        <w:tc>
          <w:tcPr>
            <w:tcW w:w="5244" w:type="dxa"/>
            <w:tcBorders>
              <w:left w:val="single" w:sz="4" w:space="0" w:color="auto"/>
              <w:right w:val="single" w:sz="4" w:space="0" w:color="auto"/>
            </w:tcBorders>
          </w:tcPr>
          <w:p w14:paraId="148E0E2A"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Кодексте пайдаланылатын негізгі ұғымдар</w:t>
            </w:r>
          </w:p>
          <w:p w14:paraId="28C22119"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Осы Кодексте мынадай негізгі ұғымдар пайдаланылады:</w:t>
            </w:r>
          </w:p>
          <w:p w14:paraId="3A7C8CA1"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72BE071" w14:textId="685E0326" w:rsidR="00BD49E5" w:rsidRPr="008503D4" w:rsidRDefault="00D30D79" w:rsidP="00BD49E5">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11-</w:t>
            </w:r>
            <w:r w:rsidR="002F6DEF" w:rsidRPr="008503D4">
              <w:rPr>
                <w:rFonts w:ascii="Times New Roman" w:hAnsi="Times New Roman"/>
                <w:b/>
                <w:sz w:val="24"/>
                <w:szCs w:val="24"/>
                <w:lang w:val="kk-KZ"/>
              </w:rPr>
              <w:t>2</w:t>
            </w:r>
            <w:r w:rsidRPr="008503D4">
              <w:rPr>
                <w:rFonts w:ascii="Times New Roman" w:hAnsi="Times New Roman"/>
                <w:b/>
                <w:sz w:val="24"/>
                <w:szCs w:val="24"/>
                <w:lang w:val="kk-KZ"/>
              </w:rPr>
              <w:t xml:space="preserve">) </w:t>
            </w:r>
            <w:r w:rsidR="002F6DEF" w:rsidRPr="008503D4">
              <w:rPr>
                <w:b/>
                <w:lang w:val="kk-KZ"/>
              </w:rPr>
              <w:t xml:space="preserve"> </w:t>
            </w:r>
            <w:r w:rsidR="002F6DEF" w:rsidRPr="008503D4">
              <w:rPr>
                <w:rFonts w:ascii="Times New Roman" w:hAnsi="Times New Roman"/>
                <w:b/>
                <w:sz w:val="24"/>
                <w:szCs w:val="24"/>
                <w:lang w:val="kk-KZ"/>
              </w:rPr>
              <w:t>балан</w:t>
            </w:r>
            <w:r w:rsidR="002B6823" w:rsidRPr="008503D4">
              <w:rPr>
                <w:rFonts w:ascii="Times New Roman" w:hAnsi="Times New Roman"/>
                <w:b/>
                <w:sz w:val="24"/>
                <w:szCs w:val="24"/>
                <w:lang w:val="kk-KZ"/>
              </w:rPr>
              <w:t xml:space="preserve">ы </w:t>
            </w:r>
            <w:r w:rsidR="00A65CEB" w:rsidRPr="008503D4">
              <w:rPr>
                <w:rFonts w:ascii="Times New Roman" w:hAnsi="Times New Roman"/>
                <w:sz w:val="24"/>
                <w:szCs w:val="24"/>
                <w:lang w:val="kk-KZ"/>
              </w:rPr>
              <w:t xml:space="preserve"> </w:t>
            </w:r>
            <w:r w:rsidR="00A65CEB" w:rsidRPr="00A65CEB">
              <w:rPr>
                <w:rFonts w:ascii="Times New Roman" w:hAnsi="Times New Roman"/>
                <w:b/>
                <w:sz w:val="24"/>
                <w:szCs w:val="24"/>
                <w:lang w:val="kk-KZ"/>
              </w:rPr>
              <w:t>қабылдаушы</w:t>
            </w:r>
            <w:r w:rsidR="00A65CEB" w:rsidRPr="008503D4">
              <w:rPr>
                <w:rFonts w:ascii="Times New Roman" w:hAnsi="Times New Roman"/>
                <w:b/>
                <w:sz w:val="24"/>
                <w:szCs w:val="24"/>
                <w:lang w:val="kk-KZ"/>
              </w:rPr>
              <w:t xml:space="preserve"> </w:t>
            </w:r>
            <w:r w:rsidR="002B6823" w:rsidRPr="008503D4">
              <w:rPr>
                <w:rFonts w:ascii="Times New Roman" w:hAnsi="Times New Roman"/>
                <w:b/>
                <w:sz w:val="24"/>
                <w:szCs w:val="24"/>
                <w:lang w:val="kk-KZ"/>
              </w:rPr>
              <w:t xml:space="preserve">кәсіби отбасы – </w:t>
            </w:r>
            <w:r w:rsidR="00BD49E5" w:rsidRPr="008503D4">
              <w:rPr>
                <w:rFonts w:ascii="Times New Roman" w:hAnsi="Times New Roman"/>
                <w:b/>
                <w:sz w:val="24"/>
                <w:szCs w:val="24"/>
                <w:lang w:val="kk-KZ"/>
              </w:rPr>
              <w:t>бауырлар мен апа-сіңлілерді қоспағанда, оларға көмек көрсету үшін арнаулы әлеуметтік қызметтерге мұқтаж төрт баладан аспайтын баланы алдын ала таңдамай тәрбиелеуге қабылдаған отбасына орналастыру нысаны;</w:t>
            </w:r>
          </w:p>
        </w:tc>
        <w:tc>
          <w:tcPr>
            <w:tcW w:w="2835" w:type="dxa"/>
            <w:tcBorders>
              <w:left w:val="single" w:sz="4" w:space="0" w:color="auto"/>
            </w:tcBorders>
          </w:tcPr>
          <w:p w14:paraId="183415AB" w14:textId="77777777" w:rsidR="008850E9" w:rsidRPr="008503D4" w:rsidRDefault="008850E9"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Балана кәсіби қабылдайтын отбасы туралы түсінік.</w:t>
            </w:r>
          </w:p>
          <w:p w14:paraId="212FEF94" w14:textId="77777777" w:rsidR="008850E9" w:rsidRPr="008503D4" w:rsidRDefault="008850E9"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Тәжірибеде жетім балаларды, ата-анасының қамқорлығынсыз қалған балаларды және өмірлік қиын жағдайдағы балаларды патронатты, баланы қабылдайтын отбасыларды және отбасылық үлгідегі балалар үйлерін ауыстыруға орналастыруды енгізу ұсынылады. Бұл патронат тәрбиешілердің, баланы қабылдайтын ата-аналардын құзыреттері мен дағдыларының жеткіліксіздігіне, асырап алынған балалармен жұмыс істеудегі қиындықтарды жеңуге мүмкіндік беретін, сондай-ақ мұндай отбасылардың </w:t>
            </w:r>
            <w:r w:rsidRPr="008503D4">
              <w:rPr>
                <w:rFonts w:ascii="Times New Roman" w:hAnsi="Times New Roman"/>
                <w:sz w:val="24"/>
                <w:szCs w:val="24"/>
                <w:lang w:val="kk-KZ"/>
              </w:rPr>
              <w:lastRenderedPageBreak/>
              <w:t>сүйемелдеуінің болмауына байланысты балалардың балалар мекемелеріне үлкен қайтарылуына байланысты.</w:t>
            </w:r>
          </w:p>
          <w:p w14:paraId="5849B011" w14:textId="4706CBEB" w:rsidR="005166BF" w:rsidRPr="008503D4" w:rsidRDefault="008850E9"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Мұқият іріктеу, кәсіптік даярлау, аттестаттау және аккредиттеу балалардың қайталама жетімдігін және балаға кезекті жарақат келтіруді азайтуға мүмкіндік береді, сондай-ақ мүгедек балаларды, жасөспірім балаларды, сондай-ақ өмірлік қиын жағдайдағы балаларды отбасына орналастыруға мүмкіндік береді.</w:t>
            </w:r>
          </w:p>
        </w:tc>
      </w:tr>
      <w:tr w:rsidR="00B24D3E" w:rsidRPr="00C60DCF" w14:paraId="184E92E9" w14:textId="77777777" w:rsidTr="00EB4EC4">
        <w:trPr>
          <w:trHeight w:val="597"/>
        </w:trPr>
        <w:tc>
          <w:tcPr>
            <w:tcW w:w="675" w:type="dxa"/>
            <w:tcBorders>
              <w:right w:val="single" w:sz="4" w:space="0" w:color="auto"/>
            </w:tcBorders>
          </w:tcPr>
          <w:p w14:paraId="690174B8" w14:textId="77777777" w:rsidR="007255E7" w:rsidRPr="008503D4" w:rsidRDefault="007255E7"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7E7A2AA" w14:textId="1E0BEE26" w:rsidR="007255E7" w:rsidRPr="008503D4" w:rsidRDefault="007255E7" w:rsidP="00F47BB6">
            <w:pPr>
              <w:pStyle w:val="-11"/>
              <w:ind w:left="-108" w:right="-155" w:firstLine="108"/>
              <w:jc w:val="center"/>
              <w:rPr>
                <w:sz w:val="24"/>
                <w:szCs w:val="24"/>
                <w:lang w:val="kk-KZ"/>
              </w:rPr>
            </w:pPr>
            <w:r w:rsidRPr="008503D4">
              <w:rPr>
                <w:sz w:val="24"/>
                <w:szCs w:val="24"/>
                <w:lang w:val="kk-KZ"/>
              </w:rPr>
              <w:t>1-баптың 12) тармақшасы</w:t>
            </w:r>
          </w:p>
        </w:tc>
        <w:tc>
          <w:tcPr>
            <w:tcW w:w="5434" w:type="dxa"/>
            <w:tcBorders>
              <w:left w:val="single" w:sz="4" w:space="0" w:color="auto"/>
              <w:right w:val="single" w:sz="4" w:space="0" w:color="auto"/>
            </w:tcBorders>
          </w:tcPr>
          <w:p w14:paraId="588D92A0" w14:textId="77777777"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Кодексте пайдаланылатын негізгі ұғымдар</w:t>
            </w:r>
          </w:p>
          <w:p w14:paraId="4A3ED652" w14:textId="77777777"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Осы Кодексте мынадай негізгі ұғымдар пайдаланылады:</w:t>
            </w:r>
          </w:p>
          <w:p w14:paraId="1CB7789B" w14:textId="459AA375"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C583C36" w14:textId="77777777" w:rsidR="007255E7" w:rsidRPr="008503D4" w:rsidRDefault="007255E7"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w:t>
            </w:r>
            <w:r w:rsidRPr="008503D4">
              <w:rPr>
                <w:rFonts w:ascii="Times New Roman" w:hAnsi="Times New Roman"/>
                <w:b/>
                <w:sz w:val="24"/>
                <w:szCs w:val="24"/>
                <w:lang w:val="kk-KZ"/>
              </w:rPr>
              <w:t xml:space="preserve"> баланы қабылдайтын ата-ана (баланы қабылдайтын ата-аналар)</w:t>
            </w:r>
            <w:r w:rsidRPr="008503D4">
              <w:rPr>
                <w:rFonts w:ascii="Times New Roman" w:hAnsi="Times New Roman"/>
                <w:sz w:val="24"/>
                <w:szCs w:val="24"/>
                <w:lang w:val="kk-KZ"/>
              </w:rPr>
              <w:t>, патронат тәрбиешi және оларды алмастырушы басқа да адамдар;</w:t>
            </w:r>
          </w:p>
        </w:tc>
        <w:tc>
          <w:tcPr>
            <w:tcW w:w="5244" w:type="dxa"/>
            <w:tcBorders>
              <w:left w:val="single" w:sz="4" w:space="0" w:color="auto"/>
              <w:right w:val="single" w:sz="4" w:space="0" w:color="auto"/>
            </w:tcBorders>
          </w:tcPr>
          <w:p w14:paraId="587D8E7A" w14:textId="77777777"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Кодексте пайдаланылатын негізгі ұғымдар</w:t>
            </w:r>
          </w:p>
          <w:p w14:paraId="63CFC964" w14:textId="77777777"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Осы Кодексте мынадай негізгі ұғымдар пайдаланылады:</w:t>
            </w:r>
          </w:p>
          <w:p w14:paraId="356DF0D3" w14:textId="55BC8CEB" w:rsidR="00893385" w:rsidRPr="008503D4" w:rsidRDefault="0089338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00A9F30" w14:textId="29540CB9" w:rsidR="007255E7" w:rsidRPr="008503D4" w:rsidRDefault="00A91086"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w:t>
            </w:r>
            <w:r w:rsidRPr="008503D4">
              <w:rPr>
                <w:rFonts w:ascii="Times New Roman" w:hAnsi="Times New Roman"/>
                <w:b/>
                <w:sz w:val="24"/>
                <w:szCs w:val="24"/>
                <w:lang w:val="kk-KZ"/>
              </w:rPr>
              <w:t xml:space="preserve">баланы </w:t>
            </w:r>
            <w:r w:rsidR="00A65CEB" w:rsidRPr="00A65CEB">
              <w:rPr>
                <w:lang w:val="kk-KZ"/>
              </w:rPr>
              <w:t xml:space="preserve"> </w:t>
            </w:r>
            <w:r w:rsidR="00A65CEB" w:rsidRPr="00A65CEB">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тәрбиеші</w:t>
            </w: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(баланы </w:t>
            </w:r>
            <w:r w:rsidR="00A65CEB" w:rsidRPr="00A65CEB">
              <w:rPr>
                <w:lang w:val="kk-KZ"/>
              </w:rPr>
              <w:t xml:space="preserve"> </w:t>
            </w:r>
            <w:r w:rsidR="00A65CEB" w:rsidRPr="00A65CEB">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тәрбиешілер)</w:t>
            </w:r>
            <w:r w:rsidRPr="008503D4">
              <w:rPr>
                <w:rFonts w:ascii="Times New Roman" w:hAnsi="Times New Roman"/>
                <w:sz w:val="24"/>
                <w:szCs w:val="24"/>
                <w:lang w:val="kk-KZ"/>
              </w:rPr>
              <w:t>, патронат тәрбиешi және оларды алмастырушы басқа да адамдар;</w:t>
            </w:r>
          </w:p>
        </w:tc>
        <w:tc>
          <w:tcPr>
            <w:tcW w:w="2835" w:type="dxa"/>
            <w:tcBorders>
              <w:left w:val="single" w:sz="4" w:space="0" w:color="auto"/>
            </w:tcBorders>
          </w:tcPr>
          <w:p w14:paraId="2289B76D" w14:textId="55752201" w:rsidR="007255E7" w:rsidRPr="008503D4" w:rsidRDefault="007255E7"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Жетім балалар мен ата-анасының қамқорлығынсыз қалған балалардың отбасылық құрылымының баламалы нысанын енгізуге байланысты – асырап алушы кәсіби отбасы. Бала асырап алушы кәсіби отбасында тұрған кезеңде оның мүдделерін асырап алушы кәсіби тәрбиеші заңды өкіл ретінде білдіретін болады</w:t>
            </w:r>
          </w:p>
        </w:tc>
      </w:tr>
      <w:tr w:rsidR="00B24D3E" w:rsidRPr="00C60DCF" w14:paraId="35C5E012" w14:textId="77777777" w:rsidTr="00EB4EC4">
        <w:trPr>
          <w:trHeight w:val="597"/>
        </w:trPr>
        <w:tc>
          <w:tcPr>
            <w:tcW w:w="675" w:type="dxa"/>
            <w:tcBorders>
              <w:right w:val="single" w:sz="4" w:space="0" w:color="auto"/>
            </w:tcBorders>
          </w:tcPr>
          <w:p w14:paraId="41ABA817" w14:textId="77777777" w:rsidR="005166BF" w:rsidRPr="008503D4" w:rsidRDefault="005166B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ED48B4C" w14:textId="75E463BD" w:rsidR="005166BF" w:rsidRPr="008503D4" w:rsidRDefault="00166BA3" w:rsidP="00F47BB6">
            <w:pPr>
              <w:pStyle w:val="-11"/>
              <w:ind w:left="-108" w:right="-155" w:firstLine="108"/>
              <w:jc w:val="center"/>
              <w:rPr>
                <w:sz w:val="24"/>
                <w:szCs w:val="24"/>
                <w:lang w:val="kk-KZ"/>
              </w:rPr>
            </w:pPr>
            <w:r w:rsidRPr="008503D4">
              <w:rPr>
                <w:sz w:val="24"/>
                <w:szCs w:val="24"/>
                <w:lang w:val="kk-KZ"/>
              </w:rPr>
              <w:t>73-баптың 3-тармағы жаңа редакцияда жазылсын</w:t>
            </w:r>
          </w:p>
        </w:tc>
        <w:tc>
          <w:tcPr>
            <w:tcW w:w="5434" w:type="dxa"/>
            <w:tcBorders>
              <w:left w:val="single" w:sz="4" w:space="0" w:color="auto"/>
              <w:right w:val="single" w:sz="4" w:space="0" w:color="auto"/>
            </w:tcBorders>
          </w:tcPr>
          <w:p w14:paraId="3AF0DEEB"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73-бап. Баласынан бөлек тұратын ата-ананың ата-ана құқықтарын жүзеге асыруы</w:t>
            </w:r>
          </w:p>
          <w:p w14:paraId="45A49E09"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74F8FBE"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Ата-аналар баладан бөлек тұратын ата-ананың ата-ана құқықтарын жүзеге асыру тәртiбi туралы жазбаша нысанда келiсiм жасасуға құқылы.</w:t>
            </w:r>
          </w:p>
          <w:p w14:paraId="224A4903"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p>
          <w:p w14:paraId="16DFBB87"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tc>
        <w:tc>
          <w:tcPr>
            <w:tcW w:w="5244" w:type="dxa"/>
            <w:tcBorders>
              <w:left w:val="single" w:sz="4" w:space="0" w:color="auto"/>
              <w:right w:val="single" w:sz="4" w:space="0" w:color="auto"/>
            </w:tcBorders>
          </w:tcPr>
          <w:p w14:paraId="2029EFCE"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73-бап. Баласынан бөлек тұратын ата-ананың ата-ана құқықтарын жүзеге асыруы</w:t>
            </w:r>
          </w:p>
          <w:p w14:paraId="03E16970"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996989E"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Ата-аналар баладан бөлек тұратын ата-ананың ата-ана құқықтарын жүзеге асыру тәртiбi туралы жазбаша нысанда келiсiм жасасуға құқылы.</w:t>
            </w:r>
          </w:p>
          <w:p w14:paraId="2169E8AD" w14:textId="77777777" w:rsidR="005166BF" w:rsidRPr="008503D4" w:rsidRDefault="005166BF" w:rsidP="00F47BB6">
            <w:pPr>
              <w:spacing w:after="0" w:line="240" w:lineRule="auto"/>
              <w:ind w:firstLine="317"/>
              <w:contextualSpacing/>
              <w:jc w:val="both"/>
              <w:rPr>
                <w:rFonts w:ascii="Times New Roman" w:hAnsi="Times New Roman"/>
                <w:sz w:val="24"/>
                <w:szCs w:val="24"/>
                <w:lang w:val="kk-KZ"/>
              </w:rPr>
            </w:pPr>
          </w:p>
          <w:p w14:paraId="770FF150" w14:textId="600629D6" w:rsidR="005166BF" w:rsidRPr="008503D4" w:rsidRDefault="005166BF" w:rsidP="00950700">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Егер ата-аналар келiсiмге келе алмаса – дауды </w:t>
            </w:r>
            <w:r w:rsidRPr="008503D4">
              <w:rPr>
                <w:rFonts w:ascii="Times New Roman" w:hAnsi="Times New Roman"/>
                <w:b/>
                <w:sz w:val="24"/>
                <w:szCs w:val="24"/>
                <w:lang w:val="kk-KZ"/>
              </w:rPr>
              <w:t>Қазақстан</w:t>
            </w:r>
            <w:r w:rsidR="00950700" w:rsidRPr="008503D4">
              <w:rPr>
                <w:rFonts w:ascii="Times New Roman" w:hAnsi="Times New Roman"/>
                <w:b/>
                <w:sz w:val="24"/>
                <w:szCs w:val="24"/>
                <w:lang w:val="kk-KZ"/>
              </w:rPr>
              <w:t xml:space="preserve"> Республикасында</w:t>
            </w:r>
            <w:r w:rsidRPr="008503D4">
              <w:rPr>
                <w:rFonts w:ascii="Times New Roman" w:hAnsi="Times New Roman"/>
                <w:b/>
                <w:sz w:val="24"/>
                <w:szCs w:val="24"/>
                <w:lang w:val="kk-KZ"/>
              </w:rPr>
              <w:t xml:space="preserve"> </w:t>
            </w:r>
            <w:r w:rsidR="00950700" w:rsidRPr="008503D4">
              <w:rPr>
                <w:rFonts w:ascii="Times New Roman" w:hAnsi="Times New Roman"/>
                <w:b/>
                <w:sz w:val="24"/>
                <w:szCs w:val="24"/>
                <w:lang w:val="kk-KZ"/>
              </w:rPr>
              <w:t>б</w:t>
            </w:r>
            <w:r w:rsidRPr="008503D4">
              <w:rPr>
                <w:rFonts w:ascii="Times New Roman" w:hAnsi="Times New Roman"/>
                <w:b/>
                <w:sz w:val="24"/>
                <w:szCs w:val="24"/>
                <w:lang w:val="kk-KZ"/>
              </w:rPr>
              <w:t>алалардың құқықтарын қорғау</w:t>
            </w:r>
            <w:r w:rsidR="00950700" w:rsidRPr="008503D4">
              <w:rPr>
                <w:rFonts w:ascii="Times New Roman" w:hAnsi="Times New Roman"/>
                <w:b/>
                <w:sz w:val="24"/>
                <w:szCs w:val="24"/>
                <w:lang w:val="kk-KZ"/>
              </w:rPr>
              <w:t xml:space="preserve"> саласындағы уәкілетті орган</w:t>
            </w:r>
            <w:r w:rsidRPr="008503D4">
              <w:rPr>
                <w:rFonts w:ascii="Times New Roman" w:hAnsi="Times New Roman"/>
                <w:b/>
                <w:sz w:val="24"/>
                <w:szCs w:val="24"/>
                <w:lang w:val="kk-KZ"/>
              </w:rPr>
              <w:t xml:space="preserve"> айқындаған тәртіппен</w:t>
            </w:r>
            <w:r w:rsidRPr="008503D4">
              <w:rPr>
                <w:rFonts w:ascii="Times New Roman" w:hAnsi="Times New Roman"/>
                <w:sz w:val="24"/>
                <w:szCs w:val="24"/>
                <w:lang w:val="kk-KZ"/>
              </w:rPr>
              <w:t xml:space="preserve"> қорғаншылық немесе қамқоршылық жөніндегі функцияларды жүзеге асыратын орган, ал оның шешімімен келіспеген жағдайда – дау </w:t>
            </w:r>
            <w:r w:rsidR="00E964AD" w:rsidRPr="008503D4">
              <w:rPr>
                <w:rFonts w:ascii="Times New Roman" w:hAnsi="Times New Roman"/>
                <w:b/>
                <w:sz w:val="24"/>
                <w:szCs w:val="24"/>
                <w:lang w:val="kk-KZ"/>
              </w:rPr>
              <w:t>қорғаншылық немесе қамқоршылық жөніндегі</w:t>
            </w:r>
            <w:r w:rsidR="00E964AD" w:rsidRPr="008503D4">
              <w:rPr>
                <w:rFonts w:ascii="Times New Roman" w:hAnsi="Times New Roman"/>
                <w:sz w:val="24"/>
                <w:szCs w:val="24"/>
                <w:lang w:val="kk-KZ"/>
              </w:rPr>
              <w:t xml:space="preserve"> </w:t>
            </w:r>
            <w:r w:rsidR="00E964AD" w:rsidRPr="008503D4">
              <w:rPr>
                <w:rFonts w:ascii="Times New Roman" w:hAnsi="Times New Roman"/>
                <w:b/>
                <w:sz w:val="24"/>
                <w:szCs w:val="24"/>
                <w:lang w:val="kk-KZ"/>
              </w:rPr>
              <w:t>функцияларды жүзеге асыратын</w:t>
            </w:r>
            <w:r w:rsidR="00E964AD" w:rsidRPr="008503D4">
              <w:rPr>
                <w:rFonts w:ascii="Times New Roman" w:hAnsi="Times New Roman"/>
                <w:sz w:val="24"/>
                <w:szCs w:val="24"/>
                <w:lang w:val="kk-KZ"/>
              </w:rPr>
              <w:t xml:space="preserve"> </w:t>
            </w:r>
            <w:r w:rsidRPr="008503D4">
              <w:rPr>
                <w:rFonts w:ascii="Times New Roman" w:hAnsi="Times New Roman"/>
                <w:sz w:val="24"/>
                <w:szCs w:val="24"/>
                <w:lang w:val="kk-KZ"/>
              </w:rPr>
              <w:t xml:space="preserve"> органның және баланың ата-аналарының қатысуымен медиация тәртібімен шешіледі немесе оны сот шешедi.</w:t>
            </w:r>
          </w:p>
        </w:tc>
        <w:tc>
          <w:tcPr>
            <w:tcW w:w="2835" w:type="dxa"/>
            <w:tcBorders>
              <w:left w:val="single" w:sz="4" w:space="0" w:color="auto"/>
            </w:tcBorders>
          </w:tcPr>
          <w:p w14:paraId="39A97A4E" w14:textId="77777777" w:rsidR="005166BF" w:rsidRPr="008503D4" w:rsidRDefault="005166BF"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Қорғаншылық және қамқоршылық органдарының мамандары үшін балаларды тәрбиелеу және қарым-қатынас тәртібін айқындау мәселелерінде бірыңғай тәсілді қамтамасыз ету мақсатында.</w:t>
            </w:r>
          </w:p>
        </w:tc>
      </w:tr>
      <w:tr w:rsidR="00B24D3E" w:rsidRPr="00C60DCF" w14:paraId="226C53A6" w14:textId="77777777" w:rsidTr="00EB4EC4">
        <w:trPr>
          <w:trHeight w:val="597"/>
        </w:trPr>
        <w:tc>
          <w:tcPr>
            <w:tcW w:w="675" w:type="dxa"/>
            <w:tcBorders>
              <w:right w:val="single" w:sz="4" w:space="0" w:color="auto"/>
            </w:tcBorders>
          </w:tcPr>
          <w:p w14:paraId="0331F54C" w14:textId="77777777" w:rsidR="00814E0B" w:rsidRPr="008503D4" w:rsidRDefault="00814E0B"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E9C2786" w14:textId="78C2C9EE" w:rsidR="00814E0B" w:rsidRPr="008503D4" w:rsidRDefault="00814E0B" w:rsidP="00F47BB6">
            <w:pPr>
              <w:pStyle w:val="-11"/>
              <w:ind w:left="-108" w:right="-155" w:firstLine="108"/>
              <w:jc w:val="center"/>
              <w:rPr>
                <w:sz w:val="24"/>
                <w:szCs w:val="24"/>
                <w:lang w:val="kk-KZ"/>
              </w:rPr>
            </w:pPr>
            <w:r w:rsidRPr="008503D4">
              <w:rPr>
                <w:sz w:val="24"/>
                <w:szCs w:val="24"/>
                <w:lang w:val="kk-KZ"/>
              </w:rPr>
              <w:t>73-1-бап</w:t>
            </w:r>
            <w:r w:rsidR="00232D28" w:rsidRPr="008503D4">
              <w:rPr>
                <w:sz w:val="24"/>
                <w:szCs w:val="24"/>
                <w:lang w:val="kk-KZ"/>
              </w:rPr>
              <w:t>пен толықтырылсын</w:t>
            </w:r>
          </w:p>
        </w:tc>
        <w:tc>
          <w:tcPr>
            <w:tcW w:w="5434" w:type="dxa"/>
            <w:tcBorders>
              <w:left w:val="single" w:sz="4" w:space="0" w:color="auto"/>
              <w:right w:val="single" w:sz="4" w:space="0" w:color="auto"/>
            </w:tcBorders>
          </w:tcPr>
          <w:p w14:paraId="37A4FB07" w14:textId="16CBFA78" w:rsidR="00814E0B" w:rsidRPr="008503D4" w:rsidRDefault="00814E0B"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Жоқ;</w:t>
            </w:r>
          </w:p>
        </w:tc>
        <w:tc>
          <w:tcPr>
            <w:tcW w:w="5244" w:type="dxa"/>
            <w:tcBorders>
              <w:left w:val="single" w:sz="4" w:space="0" w:color="auto"/>
              <w:right w:val="single" w:sz="4" w:space="0" w:color="auto"/>
            </w:tcBorders>
          </w:tcPr>
          <w:p w14:paraId="7BA1AE60" w14:textId="0A7DFED3" w:rsidR="00814E0B" w:rsidRPr="008503D4" w:rsidRDefault="00814E0B" w:rsidP="00F47BB6">
            <w:pPr>
              <w:shd w:val="clear" w:color="auto" w:fill="FFFFFF"/>
              <w:spacing w:after="0" w:line="240" w:lineRule="auto"/>
              <w:jc w:val="both"/>
              <w:rPr>
                <w:rFonts w:ascii="Times New Roman" w:hAnsi="Times New Roman"/>
                <w:b/>
                <w:bCs/>
                <w:sz w:val="24"/>
                <w:szCs w:val="24"/>
                <w:lang w:val="kk-KZ"/>
              </w:rPr>
            </w:pPr>
            <w:r w:rsidRPr="008503D4">
              <w:rPr>
                <w:rFonts w:ascii="Times New Roman" w:hAnsi="Times New Roman"/>
                <w:bCs/>
                <w:sz w:val="24"/>
                <w:szCs w:val="24"/>
                <w:lang w:val="kk-KZ"/>
              </w:rPr>
              <w:t xml:space="preserve">   </w:t>
            </w:r>
            <w:r w:rsidRPr="008503D4">
              <w:rPr>
                <w:rFonts w:ascii="Times New Roman" w:hAnsi="Times New Roman"/>
                <w:b/>
                <w:bCs/>
                <w:sz w:val="24"/>
                <w:szCs w:val="24"/>
                <w:lang w:val="kk-KZ"/>
              </w:rPr>
              <w:t xml:space="preserve">73-1-бап. </w:t>
            </w:r>
            <w:r w:rsidR="007255E7" w:rsidRPr="008503D4">
              <w:rPr>
                <w:rFonts w:ascii="Times New Roman" w:hAnsi="Times New Roman"/>
                <w:lang w:val="kk-KZ"/>
              </w:rPr>
              <w:t xml:space="preserve"> </w:t>
            </w:r>
            <w:r w:rsidR="007255E7" w:rsidRPr="008503D4">
              <w:rPr>
                <w:rFonts w:ascii="Times New Roman" w:hAnsi="Times New Roman"/>
                <w:b/>
                <w:bCs/>
                <w:sz w:val="24"/>
                <w:szCs w:val="24"/>
                <w:lang w:val="kk-KZ"/>
              </w:rPr>
              <w:t>Атасының, әжесінің, ағаларының, әпкелерінің баламен қарым-қатынас жасау құқығы.</w:t>
            </w:r>
          </w:p>
          <w:p w14:paraId="04AB9B41" w14:textId="7B1DC5F7" w:rsidR="00814E0B" w:rsidRPr="008503D4" w:rsidRDefault="00814E0B" w:rsidP="00F47BB6">
            <w:pPr>
              <w:shd w:val="clear" w:color="auto" w:fill="FFFFFF"/>
              <w:spacing w:after="0" w:line="240" w:lineRule="auto"/>
              <w:jc w:val="both"/>
              <w:rPr>
                <w:rFonts w:ascii="Times New Roman" w:hAnsi="Times New Roman"/>
                <w:b/>
                <w:bCs/>
                <w:sz w:val="24"/>
                <w:szCs w:val="24"/>
                <w:lang w:val="kk-KZ"/>
              </w:rPr>
            </w:pPr>
            <w:r w:rsidRPr="008503D4">
              <w:rPr>
                <w:rFonts w:ascii="Times New Roman" w:hAnsi="Times New Roman"/>
                <w:b/>
                <w:bCs/>
                <w:sz w:val="24"/>
                <w:szCs w:val="24"/>
                <w:lang w:val="kk-KZ"/>
              </w:rPr>
              <w:t xml:space="preserve">     1. </w:t>
            </w:r>
            <w:r w:rsidR="007255E7" w:rsidRPr="008503D4">
              <w:rPr>
                <w:rFonts w:ascii="Times New Roman" w:hAnsi="Times New Roman"/>
                <w:lang w:val="kk-KZ"/>
              </w:rPr>
              <w:t xml:space="preserve"> </w:t>
            </w:r>
            <w:r w:rsidR="00BD49E5" w:rsidRPr="008503D4">
              <w:rPr>
                <w:rFonts w:ascii="Times New Roman" w:hAnsi="Times New Roman"/>
                <w:b/>
                <w:bCs/>
                <w:sz w:val="24"/>
                <w:szCs w:val="24"/>
                <w:lang w:val="kk-KZ"/>
              </w:rPr>
              <w:t>Ата, әже</w:t>
            </w:r>
            <w:r w:rsidR="007255E7" w:rsidRPr="008503D4">
              <w:rPr>
                <w:rFonts w:ascii="Times New Roman" w:hAnsi="Times New Roman"/>
                <w:b/>
                <w:bCs/>
                <w:sz w:val="24"/>
                <w:szCs w:val="24"/>
                <w:lang w:val="kk-KZ"/>
              </w:rPr>
              <w:t>, бауырлар, әпкелер баламен қарым-қатынас жасауға құқылы.</w:t>
            </w:r>
          </w:p>
          <w:p w14:paraId="466FC230" w14:textId="3D27D166" w:rsidR="00814E0B" w:rsidRPr="008503D4" w:rsidRDefault="00814E0B" w:rsidP="00F47BB6">
            <w:pPr>
              <w:shd w:val="clear" w:color="auto" w:fill="FFFFFF"/>
              <w:spacing w:after="0" w:line="240" w:lineRule="auto"/>
              <w:jc w:val="both"/>
              <w:rPr>
                <w:rFonts w:ascii="Times New Roman" w:hAnsi="Times New Roman"/>
                <w:b/>
                <w:bCs/>
                <w:sz w:val="24"/>
                <w:szCs w:val="24"/>
                <w:lang w:val="kk-KZ"/>
              </w:rPr>
            </w:pPr>
            <w:r w:rsidRPr="008503D4">
              <w:rPr>
                <w:rFonts w:ascii="Times New Roman" w:hAnsi="Times New Roman"/>
                <w:b/>
                <w:bCs/>
                <w:sz w:val="24"/>
                <w:szCs w:val="24"/>
                <w:lang w:val="kk-KZ"/>
              </w:rPr>
              <w:t xml:space="preserve">    2. Ата-аналар (олардың біреуі) баланың жақын туыстарына онымен қарым-қатынас жасау мүмкіндігін беруден бас тартқан жағдайда,</w:t>
            </w:r>
            <w:r w:rsidR="00950700" w:rsidRPr="008503D4">
              <w:rPr>
                <w:rFonts w:ascii="Times New Roman" w:hAnsi="Times New Roman"/>
                <w:b/>
                <w:bCs/>
                <w:sz w:val="24"/>
                <w:szCs w:val="24"/>
                <w:lang w:val="kk-KZ"/>
              </w:rPr>
              <w:t xml:space="preserve"> дауды Қазақстан Республикасында б</w:t>
            </w:r>
            <w:r w:rsidRPr="008503D4">
              <w:rPr>
                <w:rFonts w:ascii="Times New Roman" w:hAnsi="Times New Roman"/>
                <w:b/>
                <w:bCs/>
                <w:sz w:val="24"/>
                <w:szCs w:val="24"/>
                <w:lang w:val="kk-KZ"/>
              </w:rPr>
              <w:t>алалардың құқықтарын қорғау саласындағ</w:t>
            </w:r>
            <w:r w:rsidR="00950700" w:rsidRPr="008503D4">
              <w:rPr>
                <w:rFonts w:ascii="Times New Roman" w:hAnsi="Times New Roman"/>
                <w:b/>
                <w:bCs/>
                <w:sz w:val="24"/>
                <w:szCs w:val="24"/>
                <w:lang w:val="kk-KZ"/>
              </w:rPr>
              <w:t>ы уәкілетті орган</w:t>
            </w:r>
            <w:r w:rsidRPr="008503D4">
              <w:rPr>
                <w:rFonts w:ascii="Times New Roman" w:hAnsi="Times New Roman"/>
                <w:b/>
                <w:bCs/>
                <w:sz w:val="24"/>
                <w:szCs w:val="24"/>
                <w:lang w:val="kk-KZ"/>
              </w:rPr>
              <w:t xml:space="preserve"> айқындайтын тәртіппен қорғаншылық немесе қамқоршылық жөніндегі функцияларды жүзеге асыратын орган шешеді.</w:t>
            </w:r>
          </w:p>
          <w:p w14:paraId="51506E59" w14:textId="48798068" w:rsidR="00814E0B" w:rsidRPr="008503D4" w:rsidRDefault="00814E0B"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b/>
                <w:bCs/>
                <w:sz w:val="24"/>
                <w:szCs w:val="24"/>
                <w:lang w:val="kk-KZ"/>
              </w:rPr>
              <w:t xml:space="preserve">     Қорғаншылық немесе қамқоршылық жөніндегі функцияларды жүзеге асыратын </w:t>
            </w:r>
            <w:r w:rsidRPr="008503D4">
              <w:rPr>
                <w:rFonts w:ascii="Times New Roman" w:hAnsi="Times New Roman"/>
                <w:b/>
                <w:bCs/>
                <w:sz w:val="24"/>
                <w:szCs w:val="24"/>
                <w:lang w:val="kk-KZ"/>
              </w:rPr>
              <w:lastRenderedPageBreak/>
              <w:t>органның шешімімен келіспеген жағдайда, дауды медиация тәртібімен немесе қорғаншылық немесе қамқоршылық жөніндегі функцияларды жүзеге асыратын осы органның қатысуымен сот шешеді.</w:t>
            </w:r>
          </w:p>
        </w:tc>
        <w:tc>
          <w:tcPr>
            <w:tcW w:w="2835" w:type="dxa"/>
            <w:tcBorders>
              <w:left w:val="single" w:sz="4" w:space="0" w:color="auto"/>
            </w:tcBorders>
          </w:tcPr>
          <w:p w14:paraId="6908E821" w14:textId="760B2BF9"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Ата-әжелер</w:t>
            </w:r>
            <w:r w:rsidR="007255E7" w:rsidRPr="008503D4">
              <w:rPr>
                <w:rFonts w:ascii="Times New Roman" w:hAnsi="Times New Roman"/>
                <w:sz w:val="24"/>
                <w:szCs w:val="24"/>
                <w:lang w:val="kk-KZ"/>
              </w:rPr>
              <w:t xml:space="preserve">, </w:t>
            </w:r>
            <w:r w:rsidR="007255E7" w:rsidRPr="008503D4">
              <w:rPr>
                <w:rFonts w:ascii="Times New Roman" w:hAnsi="Times New Roman"/>
                <w:b/>
                <w:bCs/>
                <w:sz w:val="24"/>
                <w:szCs w:val="24"/>
                <w:lang w:val="kk-KZ"/>
              </w:rPr>
              <w:t xml:space="preserve"> </w:t>
            </w:r>
            <w:r w:rsidR="007255E7" w:rsidRPr="008503D4">
              <w:rPr>
                <w:rFonts w:ascii="Times New Roman" w:hAnsi="Times New Roman"/>
                <w:bCs/>
                <w:sz w:val="24"/>
                <w:szCs w:val="24"/>
                <w:lang w:val="kk-KZ"/>
              </w:rPr>
              <w:t>бауырлар, әпкелер</w:t>
            </w:r>
            <w:r w:rsidR="007255E7" w:rsidRPr="008503D4">
              <w:rPr>
                <w:rFonts w:ascii="Times New Roman" w:hAnsi="Times New Roman"/>
                <w:sz w:val="24"/>
                <w:szCs w:val="24"/>
                <w:lang w:val="kk-KZ"/>
              </w:rPr>
              <w:t xml:space="preserve"> </w:t>
            </w:r>
            <w:r w:rsidRPr="008503D4">
              <w:rPr>
                <w:rFonts w:ascii="Times New Roman" w:hAnsi="Times New Roman"/>
                <w:sz w:val="24"/>
                <w:szCs w:val="24"/>
                <w:lang w:val="kk-KZ"/>
              </w:rPr>
              <w:t xml:space="preserve"> баламен қарым-қатынас тәртібін анықтауға байланысты дауларды шешу кезінде іс жүзінде КоБС-ты қолдануда қиындықтар туындады, өйткені баланың басқа туыстарымен қарым-қатынас жасау тәртібін қарастыратын жеке мақала жоқ. Осыған байланысты, "Соттардың бала тәрбиесіне байланысты дауларды </w:t>
            </w:r>
            <w:r w:rsidRPr="008503D4">
              <w:rPr>
                <w:rFonts w:ascii="Times New Roman" w:hAnsi="Times New Roman"/>
                <w:sz w:val="24"/>
                <w:szCs w:val="24"/>
                <w:lang w:val="kk-KZ"/>
              </w:rPr>
              <w:lastRenderedPageBreak/>
              <w:t>шешу кезінде заңнаманы қолдануы туралы" 2018 жылғы 29 қарашадағы №15 ӘК нормативтік қаулысында баланың аталарымен, әжелерімен, бауырларымен және басқа да туыстарымен қарым-қатынас жасауға құқығы бар болғандықтан, оларға да тиісінше осындай құқық берілгені түсіндірілді.</w:t>
            </w:r>
          </w:p>
          <w:p w14:paraId="15A6287F" w14:textId="15BE2045"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w:t>
            </w:r>
          </w:p>
        </w:tc>
      </w:tr>
      <w:tr w:rsidR="00B24D3E" w:rsidRPr="00C60DCF" w14:paraId="062334EB" w14:textId="77777777" w:rsidTr="00EB4EC4">
        <w:trPr>
          <w:trHeight w:val="597"/>
        </w:trPr>
        <w:tc>
          <w:tcPr>
            <w:tcW w:w="675" w:type="dxa"/>
            <w:tcBorders>
              <w:right w:val="single" w:sz="4" w:space="0" w:color="auto"/>
            </w:tcBorders>
          </w:tcPr>
          <w:p w14:paraId="2115DD56" w14:textId="77777777" w:rsidR="00814E0B" w:rsidRPr="008503D4" w:rsidRDefault="00814E0B"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ED8EC3B" w14:textId="77777777" w:rsidR="00814E0B" w:rsidRPr="008503D4" w:rsidRDefault="00814E0B" w:rsidP="00F47BB6">
            <w:pPr>
              <w:pStyle w:val="-11"/>
              <w:ind w:left="-108" w:right="-155" w:firstLine="108"/>
              <w:jc w:val="center"/>
              <w:rPr>
                <w:sz w:val="24"/>
                <w:szCs w:val="24"/>
                <w:lang w:val="kk-KZ"/>
              </w:rPr>
            </w:pPr>
            <w:r w:rsidRPr="008503D4">
              <w:rPr>
                <w:sz w:val="24"/>
                <w:szCs w:val="24"/>
                <w:lang w:val="kk-KZ"/>
              </w:rPr>
              <w:t xml:space="preserve">114-1-баптың </w:t>
            </w:r>
          </w:p>
          <w:p w14:paraId="42EB71EB" w14:textId="6C7374F6" w:rsidR="00814E0B" w:rsidRPr="008503D4" w:rsidRDefault="00814E0B" w:rsidP="00F47BB6">
            <w:pPr>
              <w:pStyle w:val="-11"/>
              <w:ind w:left="-108" w:right="-155" w:firstLine="108"/>
              <w:jc w:val="center"/>
              <w:rPr>
                <w:sz w:val="24"/>
                <w:szCs w:val="24"/>
                <w:lang w:val="kk-KZ"/>
              </w:rPr>
            </w:pPr>
            <w:r w:rsidRPr="008503D4">
              <w:rPr>
                <w:sz w:val="24"/>
                <w:szCs w:val="24"/>
                <w:lang w:val="kk-KZ"/>
              </w:rPr>
              <w:t xml:space="preserve">2) тармақшасы  </w:t>
            </w:r>
          </w:p>
        </w:tc>
        <w:tc>
          <w:tcPr>
            <w:tcW w:w="5434" w:type="dxa"/>
            <w:tcBorders>
              <w:left w:val="single" w:sz="4" w:space="0" w:color="auto"/>
              <w:right w:val="single" w:sz="4" w:space="0" w:color="auto"/>
            </w:tcBorders>
          </w:tcPr>
          <w:p w14:paraId="07976F71" w14:textId="77777777"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14:paraId="579AF740" w14:textId="77777777"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w:t>
            </w:r>
          </w:p>
          <w:p w14:paraId="37527A8A" w14:textId="6F0C2ABD" w:rsidR="00814E0B" w:rsidRPr="008503D4" w:rsidRDefault="00814E0B"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tc>
        <w:tc>
          <w:tcPr>
            <w:tcW w:w="5244" w:type="dxa"/>
            <w:tcBorders>
              <w:left w:val="single" w:sz="4" w:space="0" w:color="auto"/>
              <w:right w:val="single" w:sz="4" w:space="0" w:color="auto"/>
            </w:tcBorders>
          </w:tcPr>
          <w:p w14:paraId="1A25B3E7" w14:textId="77777777"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14:paraId="33736C67" w14:textId="77777777"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w:t>
            </w:r>
          </w:p>
          <w:p w14:paraId="59FE1DA8" w14:textId="42794770" w:rsidR="00814E0B" w:rsidRPr="008503D4" w:rsidRDefault="00814E0B"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w:t>
            </w:r>
            <w:r w:rsidR="00BF1B8B" w:rsidRPr="008503D4">
              <w:rPr>
                <w:rFonts w:ascii="Times New Roman" w:hAnsi="Times New Roman"/>
                <w:sz w:val="24"/>
                <w:szCs w:val="24"/>
                <w:lang w:val="kk-KZ"/>
              </w:rPr>
              <w:t xml:space="preserve">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w:t>
            </w:r>
            <w:r w:rsidR="00BF1B8B" w:rsidRPr="008503D4">
              <w:rPr>
                <w:rFonts w:ascii="Times New Roman" w:hAnsi="Times New Roman"/>
                <w:b/>
                <w:sz w:val="24"/>
                <w:szCs w:val="24"/>
                <w:lang w:val="kk-KZ"/>
              </w:rPr>
              <w:t>қабылдаушы қәсіби отбасыға</w:t>
            </w:r>
            <w:r w:rsidR="00BF1B8B" w:rsidRPr="008503D4">
              <w:rPr>
                <w:rFonts w:ascii="Times New Roman" w:hAnsi="Times New Roman"/>
                <w:sz w:val="24"/>
                <w:szCs w:val="24"/>
                <w:lang w:val="kk-KZ"/>
              </w:rPr>
              <w:t>) қабылдауға тілек білдірген Қазақстан Республикасының азаматтарын іріктеуді жүзеге асыруға;</w:t>
            </w:r>
          </w:p>
        </w:tc>
        <w:tc>
          <w:tcPr>
            <w:tcW w:w="2835" w:type="dxa"/>
            <w:tcBorders>
              <w:left w:val="single" w:sz="4" w:space="0" w:color="auto"/>
            </w:tcBorders>
          </w:tcPr>
          <w:p w14:paraId="04C49F62" w14:textId="7C5383B5" w:rsidR="00814E0B" w:rsidRPr="008503D4" w:rsidRDefault="00814E0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Асырап алушы кәсіби ата - аналарға көмек көрсету мақсатында ұйымдардың отбасыларға орналасуына жәрдемдесу.</w:t>
            </w:r>
          </w:p>
        </w:tc>
      </w:tr>
      <w:tr w:rsidR="00B24D3E" w:rsidRPr="00C60DCF" w14:paraId="068DA0C3" w14:textId="77777777" w:rsidTr="00EB4EC4">
        <w:trPr>
          <w:trHeight w:val="597"/>
        </w:trPr>
        <w:tc>
          <w:tcPr>
            <w:tcW w:w="675" w:type="dxa"/>
            <w:tcBorders>
              <w:right w:val="single" w:sz="4" w:space="0" w:color="auto"/>
            </w:tcBorders>
          </w:tcPr>
          <w:p w14:paraId="0FB1C556" w14:textId="77777777" w:rsidR="007D142E" w:rsidRPr="008503D4" w:rsidRDefault="007D142E"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1EC1CEE" w14:textId="0325655A" w:rsidR="007D142E" w:rsidRPr="008503D4" w:rsidRDefault="007D142E" w:rsidP="00F47BB6">
            <w:pPr>
              <w:pStyle w:val="-11"/>
              <w:ind w:left="-108" w:right="-155" w:firstLine="108"/>
              <w:jc w:val="center"/>
              <w:rPr>
                <w:sz w:val="24"/>
                <w:szCs w:val="24"/>
                <w:lang w:val="kk-KZ"/>
              </w:rPr>
            </w:pPr>
            <w:r w:rsidRPr="008503D4">
              <w:rPr>
                <w:sz w:val="24"/>
                <w:szCs w:val="24"/>
                <w:lang w:val="kk-KZ"/>
              </w:rPr>
              <w:t xml:space="preserve">116-бап  жаңа редакцияда жазылсын  </w:t>
            </w:r>
          </w:p>
        </w:tc>
        <w:tc>
          <w:tcPr>
            <w:tcW w:w="5434" w:type="dxa"/>
            <w:tcBorders>
              <w:left w:val="single" w:sz="4" w:space="0" w:color="auto"/>
              <w:right w:val="single" w:sz="4" w:space="0" w:color="auto"/>
            </w:tcBorders>
          </w:tcPr>
          <w:p w14:paraId="0F79A639" w14:textId="77777777"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116-бап. Жетім балалардың, ата-анасының қамқорлығынсыз қалған балалардың құқықтары мен мүдделерін қорғау нысандары</w:t>
            </w:r>
          </w:p>
          <w:p w14:paraId="48EAA25C" w14:textId="77777777"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w:t>
            </w:r>
            <w:r w:rsidRPr="008503D4">
              <w:rPr>
                <w:rFonts w:ascii="Times New Roman" w:hAnsi="Times New Roman"/>
                <w:sz w:val="24"/>
                <w:szCs w:val="24"/>
                <w:lang w:val="kk-KZ"/>
              </w:rPr>
              <w:lastRenderedPageBreak/>
              <w:t>қамқоршылыққа, патронатқа, баланы</w:t>
            </w:r>
            <w:r w:rsidRPr="008503D4">
              <w:rPr>
                <w:rFonts w:ascii="Times New Roman" w:hAnsi="Times New Roman"/>
                <w:b/>
                <w:sz w:val="24"/>
                <w:szCs w:val="24"/>
                <w:lang w:val="kk-KZ"/>
              </w:rPr>
              <w:t xml:space="preserve"> қабылдайтын </w:t>
            </w:r>
            <w:r w:rsidRPr="008503D4">
              <w:rPr>
                <w:rFonts w:ascii="Times New Roman" w:hAnsi="Times New Roman"/>
                <w:sz w:val="24"/>
                <w:szCs w:val="24"/>
                <w:lang w:val="kk-KZ"/>
              </w:rPr>
              <w:t>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14:paraId="7FB237D1" w14:textId="6C639277" w:rsidR="007D142E" w:rsidRPr="008503D4" w:rsidRDefault="007D142E"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tc>
        <w:tc>
          <w:tcPr>
            <w:tcW w:w="5244" w:type="dxa"/>
            <w:tcBorders>
              <w:left w:val="single" w:sz="4" w:space="0" w:color="auto"/>
              <w:right w:val="single" w:sz="4" w:space="0" w:color="auto"/>
            </w:tcBorders>
          </w:tcPr>
          <w:p w14:paraId="0F406C9D" w14:textId="77777777"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116-бап. Жетім балалардың, ата-анасының қамқорлығынсыз қалған балалардың құқықтары мен мүдделерін қорғау нысандары</w:t>
            </w:r>
          </w:p>
          <w:p w14:paraId="071ABAE6" w14:textId="12F81C34" w:rsidR="003D4725" w:rsidRPr="008503D4" w:rsidRDefault="003D4725"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w:t>
            </w:r>
            <w:r w:rsidRPr="008503D4">
              <w:rPr>
                <w:rFonts w:ascii="Times New Roman" w:hAnsi="Times New Roman"/>
                <w:sz w:val="24"/>
                <w:szCs w:val="24"/>
                <w:lang w:val="kk-KZ"/>
              </w:rPr>
              <w:lastRenderedPageBreak/>
              <w:t xml:space="preserve">немесе қамқоршылыққа, патронатқа, баланы қабылдайтын отбасына, </w:t>
            </w:r>
            <w:r w:rsidRPr="008503D4">
              <w:rPr>
                <w:rFonts w:ascii="Times New Roman" w:hAnsi="Times New Roman"/>
                <w:b/>
                <w:sz w:val="24"/>
                <w:szCs w:val="24"/>
                <w:lang w:val="kk-KZ"/>
              </w:rPr>
              <w:t xml:space="preserve">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w:t>
            </w:r>
            <w:r w:rsidRPr="008503D4">
              <w:rPr>
                <w:rFonts w:ascii="Times New Roman" w:hAnsi="Times New Roman"/>
                <w:sz w:val="24"/>
                <w:szCs w:val="24"/>
                <w:lang w:val="kk-KZ"/>
              </w:rPr>
              <w:t xml:space="preserve">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14:paraId="0226C677" w14:textId="3B421A71" w:rsidR="007D142E" w:rsidRPr="008503D4" w:rsidRDefault="003D4725"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Жетім балалардың, ата-анасының қамқорлығынсыз қалған, отбасына тәрбиелеуге (асырап алуға, қорғаншылыққа немесе қамқоршылыққа, патронатқа, баланы қабылдайтын отбасы, </w:t>
            </w:r>
            <w:r w:rsidRPr="008503D4">
              <w:rPr>
                <w:rFonts w:ascii="Times New Roman" w:hAnsi="Times New Roman"/>
                <w:b/>
                <w:sz w:val="24"/>
                <w:szCs w:val="24"/>
                <w:lang w:val="kk-KZ"/>
              </w:rPr>
              <w:t xml:space="preserve">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w:t>
            </w:r>
            <w:r w:rsidRPr="008503D4">
              <w:rPr>
                <w:rFonts w:ascii="Times New Roman" w:hAnsi="Times New Roman"/>
                <w:sz w:val="24"/>
                <w:szCs w:val="24"/>
                <w:lang w:val="kk-KZ"/>
              </w:rPr>
              <w:t>)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tc>
        <w:tc>
          <w:tcPr>
            <w:tcW w:w="2835" w:type="dxa"/>
            <w:tcBorders>
              <w:left w:val="single" w:sz="4" w:space="0" w:color="auto"/>
            </w:tcBorders>
          </w:tcPr>
          <w:p w14:paraId="24986CAB" w14:textId="25B0F705"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Баланы кәсіптік қабылдайтын отбасы жетім балалар мен ата-анасының қамқорлығынсыз қалған балалардың отбасылық құрылымының балама </w:t>
            </w:r>
            <w:r w:rsidRPr="008503D4">
              <w:rPr>
                <w:rFonts w:ascii="Times New Roman" w:hAnsi="Times New Roman"/>
                <w:sz w:val="24"/>
                <w:szCs w:val="24"/>
                <w:lang w:val="kk-KZ"/>
              </w:rPr>
              <w:lastRenderedPageBreak/>
              <w:t>түрі болып табылатындығына байланысты.</w:t>
            </w:r>
          </w:p>
        </w:tc>
      </w:tr>
      <w:tr w:rsidR="003A659C" w:rsidRPr="00C60DCF" w14:paraId="76CF8036" w14:textId="77777777" w:rsidTr="00EB4EC4">
        <w:trPr>
          <w:trHeight w:val="597"/>
        </w:trPr>
        <w:tc>
          <w:tcPr>
            <w:tcW w:w="675" w:type="dxa"/>
            <w:tcBorders>
              <w:right w:val="single" w:sz="4" w:space="0" w:color="auto"/>
            </w:tcBorders>
          </w:tcPr>
          <w:p w14:paraId="0DBEF5C9" w14:textId="77777777" w:rsidR="003A659C" w:rsidRPr="008503D4" w:rsidRDefault="003A659C"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1E7CC99" w14:textId="3256541D" w:rsidR="003A659C" w:rsidRPr="008503D4" w:rsidRDefault="003A659C" w:rsidP="003A659C">
            <w:pPr>
              <w:pStyle w:val="-11"/>
              <w:ind w:left="-108" w:right="-155" w:firstLine="108"/>
              <w:jc w:val="center"/>
              <w:rPr>
                <w:sz w:val="24"/>
                <w:szCs w:val="24"/>
                <w:lang w:val="kk-KZ"/>
              </w:rPr>
            </w:pPr>
            <w:r w:rsidRPr="008503D4">
              <w:rPr>
                <w:sz w:val="24"/>
                <w:szCs w:val="24"/>
                <w:lang w:val="kk-KZ"/>
              </w:rPr>
              <w:t xml:space="preserve">117-бабы 6-тармағының 1 бөлігі  мыңадай редакцияда жазылсын  </w:t>
            </w:r>
          </w:p>
        </w:tc>
        <w:tc>
          <w:tcPr>
            <w:tcW w:w="5434" w:type="dxa"/>
            <w:tcBorders>
              <w:left w:val="single" w:sz="4" w:space="0" w:color="auto"/>
              <w:right w:val="single" w:sz="4" w:space="0" w:color="auto"/>
            </w:tcBorders>
          </w:tcPr>
          <w:p w14:paraId="64A10CB4" w14:textId="46A768BB" w:rsidR="003A659C" w:rsidRPr="008503D4" w:rsidRDefault="003A659C"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tc>
        <w:tc>
          <w:tcPr>
            <w:tcW w:w="5244" w:type="dxa"/>
            <w:tcBorders>
              <w:left w:val="single" w:sz="4" w:space="0" w:color="auto"/>
              <w:right w:val="single" w:sz="4" w:space="0" w:color="auto"/>
            </w:tcBorders>
          </w:tcPr>
          <w:p w14:paraId="117150CD" w14:textId="27019AFD" w:rsidR="003A659C" w:rsidRPr="008503D4" w:rsidRDefault="003A659C" w:rsidP="003A659C">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w:t>
            </w:r>
            <w:r w:rsidRPr="008503D4">
              <w:rPr>
                <w:rFonts w:ascii="Times New Roman" w:hAnsi="Times New Roman"/>
                <w:b/>
                <w:sz w:val="24"/>
                <w:szCs w:val="24"/>
                <w:lang w:val="kk-KZ"/>
              </w:rPr>
              <w:t xml:space="preserve">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w:t>
            </w:r>
            <w:r w:rsidRPr="008503D4">
              <w:rPr>
                <w:rFonts w:ascii="Times New Roman" w:hAnsi="Times New Roman"/>
                <w:sz w:val="24"/>
                <w:szCs w:val="24"/>
                <w:lang w:val="kk-KZ"/>
              </w:rPr>
              <w:t xml:space="preserve">,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w:t>
            </w:r>
            <w:r w:rsidRPr="008503D4">
              <w:rPr>
                <w:rFonts w:ascii="Times New Roman" w:hAnsi="Times New Roman"/>
                <w:sz w:val="24"/>
                <w:szCs w:val="24"/>
                <w:lang w:val="kk-KZ"/>
              </w:rPr>
              <w:lastRenderedPageBreak/>
              <w:t>құқықтарын қорғау саласындағы уәкілетті органына хабарлауға міндетті.</w:t>
            </w:r>
          </w:p>
        </w:tc>
        <w:tc>
          <w:tcPr>
            <w:tcW w:w="2835" w:type="dxa"/>
            <w:tcBorders>
              <w:left w:val="single" w:sz="4" w:space="0" w:color="auto"/>
            </w:tcBorders>
          </w:tcPr>
          <w:p w14:paraId="4335822B" w14:textId="77777777" w:rsidR="003A659C" w:rsidRPr="008503D4" w:rsidRDefault="003A659C" w:rsidP="00F47BB6">
            <w:pPr>
              <w:spacing w:after="0" w:line="240" w:lineRule="auto"/>
              <w:jc w:val="both"/>
              <w:rPr>
                <w:rFonts w:ascii="Times New Roman" w:hAnsi="Times New Roman"/>
                <w:sz w:val="24"/>
                <w:szCs w:val="24"/>
                <w:lang w:val="kk-KZ"/>
              </w:rPr>
            </w:pPr>
          </w:p>
        </w:tc>
      </w:tr>
      <w:tr w:rsidR="00B24D3E" w:rsidRPr="00C60DCF" w14:paraId="2472617A" w14:textId="77777777" w:rsidTr="00EB4EC4">
        <w:trPr>
          <w:trHeight w:val="597"/>
        </w:trPr>
        <w:tc>
          <w:tcPr>
            <w:tcW w:w="675" w:type="dxa"/>
            <w:tcBorders>
              <w:right w:val="single" w:sz="4" w:space="0" w:color="auto"/>
            </w:tcBorders>
          </w:tcPr>
          <w:p w14:paraId="48050E39" w14:textId="77777777" w:rsidR="007D142E" w:rsidRPr="008503D4" w:rsidRDefault="007D142E"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04FF748E" w14:textId="6C3AEAA3" w:rsidR="007D142E" w:rsidRPr="008503D4" w:rsidRDefault="007D142E" w:rsidP="00F47BB6">
            <w:pPr>
              <w:pStyle w:val="-11"/>
              <w:ind w:left="-108" w:right="-155" w:firstLine="108"/>
              <w:jc w:val="center"/>
              <w:rPr>
                <w:sz w:val="24"/>
                <w:szCs w:val="24"/>
                <w:lang w:val="kk-KZ"/>
              </w:rPr>
            </w:pPr>
            <w:r w:rsidRPr="008503D4">
              <w:rPr>
                <w:sz w:val="24"/>
                <w:szCs w:val="24"/>
                <w:lang w:val="kk-KZ"/>
              </w:rPr>
              <w:t xml:space="preserve">118- баптың                   1- тармағы </w:t>
            </w:r>
            <w:r w:rsidR="00206D77" w:rsidRPr="008503D4">
              <w:rPr>
                <w:sz w:val="24"/>
                <w:szCs w:val="24"/>
                <w:lang w:val="kk-KZ"/>
              </w:rPr>
              <w:t>мынадай</w:t>
            </w:r>
            <w:r w:rsidRPr="008503D4">
              <w:rPr>
                <w:sz w:val="24"/>
                <w:szCs w:val="24"/>
                <w:lang w:val="kk-KZ"/>
              </w:rPr>
              <w:t xml:space="preserve"> редакцияда жазылсын</w:t>
            </w:r>
          </w:p>
        </w:tc>
        <w:tc>
          <w:tcPr>
            <w:tcW w:w="5434" w:type="dxa"/>
            <w:tcBorders>
              <w:left w:val="single" w:sz="4" w:space="0" w:color="auto"/>
              <w:right w:val="single" w:sz="4" w:space="0" w:color="auto"/>
            </w:tcBorders>
          </w:tcPr>
          <w:p w14:paraId="589C845C" w14:textId="77777777"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118-бап. Жетім балаларды, ата-аналарының қамқорлығынсыз қалған балаларды орналастыру</w:t>
            </w:r>
          </w:p>
          <w:p w14:paraId="572728E0" w14:textId="078EB35D"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tc>
        <w:tc>
          <w:tcPr>
            <w:tcW w:w="5244" w:type="dxa"/>
            <w:tcBorders>
              <w:left w:val="single" w:sz="4" w:space="0" w:color="auto"/>
              <w:right w:val="single" w:sz="4" w:space="0" w:color="auto"/>
            </w:tcBorders>
          </w:tcPr>
          <w:p w14:paraId="0883A685" w14:textId="77777777" w:rsidR="007D142E"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118-бап. Жетім балаларды, ата-аналарының қамқорлығынсыз қалған балаларды орналастыру</w:t>
            </w:r>
          </w:p>
          <w:p w14:paraId="25501A05" w14:textId="5E90F43B" w:rsidR="00AB5810" w:rsidRPr="008503D4" w:rsidRDefault="007D142E"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Асырап алуға, қорғаншылыққа немесе қамқоршылыққа отбасына тәрби</w:t>
            </w:r>
            <w:r w:rsidR="00DC71E0" w:rsidRPr="008503D4">
              <w:rPr>
                <w:rFonts w:ascii="Times New Roman" w:hAnsi="Times New Roman"/>
                <w:sz w:val="24"/>
                <w:szCs w:val="24"/>
                <w:lang w:val="kk-KZ"/>
              </w:rPr>
              <w:t>елеуге немесе баланы қабылдайтын</w:t>
            </w:r>
            <w:r w:rsidR="0084119C" w:rsidRPr="008503D4">
              <w:rPr>
                <w:rFonts w:ascii="Times New Roman" w:hAnsi="Times New Roman"/>
                <w:sz w:val="24"/>
                <w:szCs w:val="24"/>
                <w:lang w:val="kk-KZ"/>
              </w:rPr>
              <w:t xml:space="preserve"> </w:t>
            </w:r>
            <w:r w:rsidRPr="008503D4">
              <w:rPr>
                <w:rFonts w:ascii="Times New Roman" w:hAnsi="Times New Roman"/>
                <w:sz w:val="24"/>
                <w:szCs w:val="24"/>
                <w:lang w:val="kk-KZ"/>
              </w:rPr>
              <w:t>немесе</w:t>
            </w:r>
            <w:r w:rsidR="00DC71E0" w:rsidRPr="008503D4">
              <w:rPr>
                <w:rFonts w:ascii="Times New Roman" w:hAnsi="Times New Roman"/>
                <w:sz w:val="24"/>
                <w:szCs w:val="24"/>
                <w:lang w:val="kk-KZ"/>
              </w:rPr>
              <w:t xml:space="preserve"> </w:t>
            </w:r>
            <w:r w:rsidR="00DC71E0" w:rsidRPr="008503D4">
              <w:rPr>
                <w:rFonts w:ascii="Times New Roman" w:hAnsi="Times New Roman"/>
                <w:b/>
                <w:sz w:val="24"/>
                <w:szCs w:val="24"/>
                <w:lang w:val="kk-KZ"/>
              </w:rPr>
              <w:t xml:space="preserve">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00DC71E0" w:rsidRPr="008503D4">
              <w:rPr>
                <w:rFonts w:ascii="Times New Roman" w:hAnsi="Times New Roman"/>
                <w:b/>
                <w:sz w:val="24"/>
                <w:szCs w:val="24"/>
                <w:lang w:val="kk-KZ"/>
              </w:rPr>
              <w:t>кәсіби отбасы,</w:t>
            </w:r>
            <w:r w:rsidRPr="008503D4">
              <w:rPr>
                <w:rFonts w:ascii="Times New Roman" w:hAnsi="Times New Roman"/>
                <w:sz w:val="24"/>
                <w:szCs w:val="24"/>
                <w:lang w:val="kk-KZ"/>
              </w:rPr>
              <w:t xml:space="preserve">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p w14:paraId="1458098C" w14:textId="14D61B45" w:rsidR="006316E1" w:rsidRPr="008503D4" w:rsidRDefault="006316E1" w:rsidP="00F47BB6">
            <w:pPr>
              <w:spacing w:after="0" w:line="240" w:lineRule="auto"/>
              <w:ind w:firstLine="322"/>
              <w:jc w:val="both"/>
              <w:rPr>
                <w:rFonts w:ascii="Times New Roman" w:hAnsi="Times New Roman"/>
                <w:b/>
                <w:sz w:val="24"/>
                <w:szCs w:val="24"/>
                <w:lang w:val="kk-KZ"/>
              </w:rPr>
            </w:pPr>
          </w:p>
        </w:tc>
        <w:tc>
          <w:tcPr>
            <w:tcW w:w="2835" w:type="dxa"/>
            <w:tcBorders>
              <w:left w:val="single" w:sz="4" w:space="0" w:color="auto"/>
            </w:tcBorders>
          </w:tcPr>
          <w:p w14:paraId="612B0611" w14:textId="77777777" w:rsidR="0030004B" w:rsidRPr="008503D4" w:rsidRDefault="0030004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Кәмелетке толмағандардың жасырын саудасы контекстінде бала асырап алу жағдайларын болдырмау мақсатында асырап алуға жататын балалардың тізбесінен ата-анасы баладан бас тартқан балаларды алып тастау қажет.</w:t>
            </w:r>
          </w:p>
          <w:p w14:paraId="1072F01E" w14:textId="4A94A5FF" w:rsidR="007D142E" w:rsidRPr="008503D4" w:rsidRDefault="0030004B"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Бұл ретте аталған балалар қамқорлыққа, патронатқа және патронаттық кәсіби отбасына берілуі мүмкін, бұл бас тартылған балалардың отбасында өмір сүру және тәрбиелену құқығын іске асыруға мүмкіндік береді.</w:t>
            </w:r>
          </w:p>
        </w:tc>
      </w:tr>
      <w:tr w:rsidR="0040096A" w:rsidRPr="00C60DCF" w14:paraId="05D959F3" w14:textId="77777777" w:rsidTr="00EB4EC4">
        <w:trPr>
          <w:trHeight w:val="597"/>
        </w:trPr>
        <w:tc>
          <w:tcPr>
            <w:tcW w:w="675" w:type="dxa"/>
            <w:tcBorders>
              <w:right w:val="single" w:sz="4" w:space="0" w:color="auto"/>
            </w:tcBorders>
          </w:tcPr>
          <w:p w14:paraId="2786B357" w14:textId="77777777" w:rsidR="0040096A" w:rsidRPr="008503D4" w:rsidRDefault="0040096A"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E5FE89E" w14:textId="68F745CC" w:rsidR="0040096A" w:rsidRPr="008503D4" w:rsidRDefault="0040096A" w:rsidP="0040096A">
            <w:pPr>
              <w:pStyle w:val="-11"/>
              <w:ind w:left="-108" w:right="-155" w:firstLine="108"/>
              <w:jc w:val="center"/>
              <w:rPr>
                <w:sz w:val="24"/>
                <w:szCs w:val="24"/>
                <w:lang w:val="kk-KZ"/>
              </w:rPr>
            </w:pPr>
            <w:r w:rsidRPr="008503D4">
              <w:rPr>
                <w:sz w:val="24"/>
                <w:szCs w:val="24"/>
                <w:lang w:val="kk-KZ"/>
              </w:rPr>
              <w:t xml:space="preserve">123-бап </w:t>
            </w:r>
          </w:p>
          <w:p w14:paraId="759AD89C" w14:textId="77777777" w:rsidR="0040096A" w:rsidRPr="008503D4" w:rsidRDefault="0040096A" w:rsidP="00F47BB6">
            <w:pPr>
              <w:pStyle w:val="-11"/>
              <w:ind w:left="-108" w:right="-155" w:firstLine="108"/>
              <w:jc w:val="center"/>
              <w:rPr>
                <w:sz w:val="24"/>
                <w:szCs w:val="24"/>
                <w:lang w:val="kk-KZ"/>
              </w:rPr>
            </w:pPr>
          </w:p>
        </w:tc>
        <w:tc>
          <w:tcPr>
            <w:tcW w:w="5434" w:type="dxa"/>
            <w:tcBorders>
              <w:left w:val="single" w:sz="4" w:space="0" w:color="auto"/>
              <w:right w:val="single" w:sz="4" w:space="0" w:color="auto"/>
            </w:tcBorders>
          </w:tcPr>
          <w:p w14:paraId="76AB6F84"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123-бап. Қорғаншылықтағы немесе қамқоршылықтағы адамдардың құқықтары</w:t>
            </w:r>
          </w:p>
          <w:p w14:paraId="6235BF7B"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Осы Кодекстің 60-62 және 67-баптарында көзделген құқықтармен қатар, қорғаншылықтағы немесе қамқоршылықтағы адамдардың сондай-ақ:</w:t>
            </w:r>
          </w:p>
          <w:p w14:paraId="680786F5"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өздерінің адамдық қадыр-қасиеттерінің құрметтелуіне;</w:t>
            </w:r>
          </w:p>
          <w:p w14:paraId="11ABE4DF"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қорғаншы немесе қамқоршы тарапынан қамқорлық жасалуына;</w:t>
            </w:r>
          </w:p>
          <w:p w14:paraId="36F79313"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осы Кодекстің 126-бабының 4-тармағында көзделген жағдайларды қоспағанда, онымен бірге тұруға;</w:t>
            </w:r>
          </w:p>
          <w:p w14:paraId="5F3B5653"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4) өздеріне тиесілі алиментке, жәрдемақыға және басқа да әлеуметтік төлемдерге;</w:t>
            </w:r>
          </w:p>
          <w:p w14:paraId="76D358D3"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5) тұрғын үйге меншік құқығын немесе тұрғын үйді пайдалану құқығын сақтауға;</w:t>
            </w:r>
          </w:p>
          <w:p w14:paraId="1401AC5B"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6) қорғаншы немесе қамқоршы тарапынан жасалатын қиянаттан қорғалуға;</w:t>
            </w:r>
          </w:p>
          <w:p w14:paraId="251E1CC6"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7) қорғаншының немесе қамқоршының отбасында тәрбиеленуге;</w:t>
            </w:r>
          </w:p>
          <w:p w14:paraId="0BEA0CE8"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8) өздеріне күтіп-бағу, тәрбиелеу, білім алу және жан-жақты даму үшін жағдайлардың қамтамасыз етілуіне;</w:t>
            </w:r>
          </w:p>
          <w:p w14:paraId="5074C7DD" w14:textId="21C29EDD"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9) тұрғын үйі болмаған жағдайда оны Қазақстан Республикасының тұрғын үй заңнамасына сәйкес алуға құқықтары бар.</w:t>
            </w:r>
          </w:p>
        </w:tc>
        <w:tc>
          <w:tcPr>
            <w:tcW w:w="5244" w:type="dxa"/>
            <w:tcBorders>
              <w:left w:val="single" w:sz="4" w:space="0" w:color="auto"/>
              <w:right w:val="single" w:sz="4" w:space="0" w:color="auto"/>
            </w:tcBorders>
          </w:tcPr>
          <w:p w14:paraId="4D8A890A"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123-бап. Қорғаншылықтағы немесе қамқоршылықтағы адамдардың құқықтары</w:t>
            </w:r>
          </w:p>
          <w:p w14:paraId="56B81FF8"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Осы Кодекстің 60-62 және 67-баптарында көзделген құқықтармен қатар, қорғаншылықтағы немесе қамқоршылықтағы адамдардың сондай-ақ:</w:t>
            </w:r>
          </w:p>
          <w:p w14:paraId="70AF570A"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өздерінің адамдық қадыр-қасиеттерінің құрметтелуіне;</w:t>
            </w:r>
          </w:p>
          <w:p w14:paraId="11AB14B2"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қорғаншы немесе қамқоршы тарапынан қамқорлық жасалуына;</w:t>
            </w:r>
          </w:p>
          <w:p w14:paraId="6B45A017"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3) осы Кодекстің 126-бабының 4-тармағында көзделген жағдайларды қоспағанда, онымен бірге тұруға;</w:t>
            </w:r>
          </w:p>
          <w:p w14:paraId="691B91BB"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өздеріне тиесілі алиментке, жәрдемақыға және басқа да әлеуметтік төлемдерге;</w:t>
            </w:r>
          </w:p>
          <w:p w14:paraId="61B2AB0B" w14:textId="1926E3FC" w:rsidR="0040096A" w:rsidRPr="008503D4" w:rsidRDefault="0040096A" w:rsidP="0040096A">
            <w:pPr>
              <w:spacing w:after="0" w:line="240" w:lineRule="auto"/>
              <w:jc w:val="both"/>
              <w:rPr>
                <w:rFonts w:ascii="Times New Roman" w:hAnsi="Times New Roman"/>
                <w:b/>
                <w:sz w:val="24"/>
                <w:szCs w:val="24"/>
                <w:lang w:val="kk-KZ"/>
              </w:rPr>
            </w:pP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 5) тұрғын үйге және өзге де мүлікке меншік құқығын немесе тұрғын үйді және өзге де мүлікті пайдалану құқығын сақтау;</w:t>
            </w:r>
          </w:p>
          <w:p w14:paraId="1E58A55B"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6) қорғаншы немесе қамқоршы тарапынан жасалатын қиянаттан қорғалуға;</w:t>
            </w:r>
          </w:p>
          <w:p w14:paraId="49CC5E2A"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7) қорғаншының немесе қамқоршының отбасында тәрбиеленуге;</w:t>
            </w:r>
          </w:p>
          <w:p w14:paraId="40453D63"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8) өздеріне күтіп-бағу, тәрбиелеу, білім алу және жан-жақты даму үшін жағдайлардың қамтамасыз етілуіне;</w:t>
            </w:r>
          </w:p>
          <w:p w14:paraId="2B245868" w14:textId="3B50C76C"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9) тұрғын үйі болмаған жағдайда оны Қазақстан Республикасының тұрғын үй заңнамасына сәйкес алуға құқықтары бар.</w:t>
            </w:r>
          </w:p>
        </w:tc>
        <w:tc>
          <w:tcPr>
            <w:tcW w:w="2835" w:type="dxa"/>
            <w:tcBorders>
              <w:left w:val="single" w:sz="4" w:space="0" w:color="auto"/>
            </w:tcBorders>
          </w:tcPr>
          <w:p w14:paraId="2C604F92" w14:textId="5C8B278B" w:rsidR="0040096A" w:rsidRPr="008503D4" w:rsidRDefault="0040096A"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Балалардың мүлікке құқығын сақтау мақсатында</w:t>
            </w:r>
          </w:p>
        </w:tc>
      </w:tr>
      <w:tr w:rsidR="0040096A" w:rsidRPr="00C60DCF" w14:paraId="170FB0E5" w14:textId="77777777" w:rsidTr="00EB4EC4">
        <w:trPr>
          <w:trHeight w:val="597"/>
        </w:trPr>
        <w:tc>
          <w:tcPr>
            <w:tcW w:w="675" w:type="dxa"/>
            <w:tcBorders>
              <w:right w:val="single" w:sz="4" w:space="0" w:color="auto"/>
            </w:tcBorders>
          </w:tcPr>
          <w:p w14:paraId="52530C8E" w14:textId="77777777" w:rsidR="0040096A" w:rsidRPr="008503D4" w:rsidRDefault="0040096A"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33EA73C" w14:textId="16A0A010" w:rsidR="0040096A" w:rsidRPr="008503D4" w:rsidRDefault="0040096A" w:rsidP="0040096A">
            <w:pPr>
              <w:pStyle w:val="-11"/>
              <w:ind w:left="-108" w:right="-155" w:firstLine="108"/>
              <w:jc w:val="center"/>
              <w:rPr>
                <w:sz w:val="24"/>
                <w:szCs w:val="24"/>
                <w:lang w:val="kk-KZ"/>
              </w:rPr>
            </w:pPr>
            <w:r w:rsidRPr="008503D4">
              <w:rPr>
                <w:sz w:val="24"/>
                <w:szCs w:val="24"/>
                <w:lang w:val="kk-KZ"/>
              </w:rPr>
              <w:t xml:space="preserve">124-баптың </w:t>
            </w:r>
          </w:p>
          <w:p w14:paraId="57157C4D" w14:textId="68175716" w:rsidR="0040096A" w:rsidRPr="008503D4" w:rsidRDefault="0040096A" w:rsidP="0040096A">
            <w:pPr>
              <w:pStyle w:val="-11"/>
              <w:ind w:left="-108" w:right="-155" w:firstLine="108"/>
              <w:jc w:val="center"/>
              <w:rPr>
                <w:sz w:val="24"/>
                <w:szCs w:val="24"/>
                <w:lang w:val="kk-KZ"/>
              </w:rPr>
            </w:pPr>
            <w:r w:rsidRPr="008503D4">
              <w:rPr>
                <w:sz w:val="24"/>
                <w:szCs w:val="24"/>
                <w:lang w:val="kk-KZ"/>
              </w:rPr>
              <w:t>1-тармағы</w:t>
            </w:r>
          </w:p>
        </w:tc>
        <w:tc>
          <w:tcPr>
            <w:tcW w:w="5434" w:type="dxa"/>
            <w:tcBorders>
              <w:left w:val="single" w:sz="4" w:space="0" w:color="auto"/>
              <w:right w:val="single" w:sz="4" w:space="0" w:color="auto"/>
            </w:tcBorders>
          </w:tcPr>
          <w:p w14:paraId="7D46F8D0"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p w14:paraId="53B5F8F2"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Осы Кодекстің 60-62 және 67-баптарында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p w14:paraId="645A6FD7"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p w14:paraId="0B01C9FA"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өздеріне тиесілі алиментке, жәрдемақыға және басқа да әлеуметтік төлемдерге;</w:t>
            </w:r>
          </w:p>
          <w:p w14:paraId="5D253396"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тұрғын үйге меншік құқығын немесе оны пайдалану құқығын сақтауға, ал тұрғын үйі болмаған жағдайда, оны Қазақстан </w:t>
            </w:r>
            <w:r w:rsidRPr="008503D4">
              <w:rPr>
                <w:rFonts w:ascii="Times New Roman" w:hAnsi="Times New Roman"/>
                <w:sz w:val="24"/>
                <w:szCs w:val="24"/>
                <w:lang w:val="kk-KZ"/>
              </w:rPr>
              <w:lastRenderedPageBreak/>
              <w:t>Республикасының тұрғын үй заңнамасына сәйкес алуға;</w:t>
            </w:r>
          </w:p>
          <w:p w14:paraId="6E4E7235" w14:textId="5FDDA88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жергілікті атқарушы органдар жүзеге асыратын жұмысқа орналасуда жәрдем көрсетілуіне құқықтары бар.</w:t>
            </w:r>
          </w:p>
        </w:tc>
        <w:tc>
          <w:tcPr>
            <w:tcW w:w="5244" w:type="dxa"/>
            <w:tcBorders>
              <w:left w:val="single" w:sz="4" w:space="0" w:color="auto"/>
              <w:right w:val="single" w:sz="4" w:space="0" w:color="auto"/>
            </w:tcBorders>
          </w:tcPr>
          <w:p w14:paraId="73EAB219"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p w14:paraId="0DBF6E62"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Осы Кодекстің 60-62 және 67-баптарында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p w14:paraId="03FA5E7A"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p w14:paraId="37071CA0" w14:textId="7777777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өздеріне тиесілі алиментке, жәрдемақыға және басқа да әлеуметтік төлемдерге;</w:t>
            </w:r>
          </w:p>
          <w:p w14:paraId="26E209B5" w14:textId="2292A640" w:rsidR="0040096A" w:rsidRPr="008503D4" w:rsidRDefault="0040096A" w:rsidP="0040096A">
            <w:pPr>
              <w:spacing w:after="0" w:line="240" w:lineRule="auto"/>
              <w:jc w:val="both"/>
              <w:rPr>
                <w:rFonts w:ascii="Times New Roman" w:hAnsi="Times New Roman"/>
                <w:b/>
                <w:sz w:val="24"/>
                <w:szCs w:val="24"/>
                <w:lang w:val="kk-KZ"/>
              </w:rPr>
            </w:pP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   3) тұрғын үйге және өзге де мүлікке меншік құқығын немесе оларды пайдалану құқығын сақтау, ал тұрғын үй болмаған кезде оны </w:t>
            </w:r>
            <w:r w:rsidRPr="008503D4">
              <w:rPr>
                <w:rFonts w:ascii="Times New Roman" w:hAnsi="Times New Roman"/>
                <w:b/>
                <w:sz w:val="24"/>
                <w:szCs w:val="24"/>
                <w:lang w:val="kk-KZ"/>
              </w:rPr>
              <w:lastRenderedPageBreak/>
              <w:t>Қазақстан Республикасының Тұрғын үй заңнамасына сәйкес алуға құқығы бар;</w:t>
            </w:r>
          </w:p>
          <w:p w14:paraId="52804C18" w14:textId="489B2797" w:rsidR="0040096A" w:rsidRPr="008503D4" w:rsidRDefault="0040096A" w:rsidP="0040096A">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жергілікті атқарушы органдар жүзеге асыратын жұмысқа орналасуда жәрдем көрсетілуіне құқықтары бар.</w:t>
            </w:r>
          </w:p>
        </w:tc>
        <w:tc>
          <w:tcPr>
            <w:tcW w:w="2835" w:type="dxa"/>
            <w:tcBorders>
              <w:left w:val="single" w:sz="4" w:space="0" w:color="auto"/>
            </w:tcBorders>
          </w:tcPr>
          <w:p w14:paraId="1EF423D7" w14:textId="4CE00652" w:rsidR="0040096A" w:rsidRPr="008503D4" w:rsidRDefault="0040096A"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Балалардың мүлікке құқығын сақтау мақсатында</w:t>
            </w:r>
          </w:p>
        </w:tc>
      </w:tr>
      <w:tr w:rsidR="00B24D3E" w:rsidRPr="00C60DCF" w14:paraId="01947967" w14:textId="77777777" w:rsidTr="00EB4EC4">
        <w:trPr>
          <w:trHeight w:val="597"/>
        </w:trPr>
        <w:tc>
          <w:tcPr>
            <w:tcW w:w="675" w:type="dxa"/>
            <w:tcBorders>
              <w:right w:val="single" w:sz="4" w:space="0" w:color="auto"/>
            </w:tcBorders>
          </w:tcPr>
          <w:p w14:paraId="025D0BA5" w14:textId="77777777" w:rsidR="003754ED" w:rsidRPr="008503D4" w:rsidRDefault="003754ED"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6947243" w14:textId="77777777" w:rsidR="003754ED" w:rsidRPr="008503D4" w:rsidRDefault="003754ED" w:rsidP="00F47BB6">
            <w:pPr>
              <w:pStyle w:val="-11"/>
              <w:ind w:left="-108" w:right="-155" w:firstLine="108"/>
              <w:jc w:val="center"/>
              <w:rPr>
                <w:sz w:val="24"/>
                <w:szCs w:val="24"/>
                <w:lang w:val="kk-KZ"/>
              </w:rPr>
            </w:pPr>
            <w:r w:rsidRPr="008503D4">
              <w:rPr>
                <w:sz w:val="24"/>
                <w:szCs w:val="24"/>
                <w:lang w:val="kk-KZ"/>
              </w:rPr>
              <w:t xml:space="preserve">126-баптың </w:t>
            </w:r>
          </w:p>
          <w:p w14:paraId="47F04C75" w14:textId="701E16F7" w:rsidR="003754ED" w:rsidRPr="008503D4" w:rsidRDefault="003754ED" w:rsidP="00F47BB6">
            <w:pPr>
              <w:pStyle w:val="-11"/>
              <w:ind w:left="-108" w:right="-155" w:firstLine="108"/>
              <w:jc w:val="center"/>
              <w:rPr>
                <w:sz w:val="24"/>
                <w:szCs w:val="24"/>
                <w:lang w:val="kk-KZ"/>
              </w:rPr>
            </w:pPr>
            <w:r w:rsidRPr="008503D4">
              <w:rPr>
                <w:sz w:val="24"/>
                <w:szCs w:val="24"/>
                <w:lang w:val="kk-KZ"/>
              </w:rPr>
              <w:t>5-тармағы</w:t>
            </w:r>
            <w:r w:rsidR="006E5786" w:rsidRPr="008503D4">
              <w:rPr>
                <w:sz w:val="24"/>
                <w:szCs w:val="24"/>
                <w:lang w:val="kk-KZ"/>
              </w:rPr>
              <w:t xml:space="preserve"> </w:t>
            </w:r>
            <w:r w:rsidR="006E5786" w:rsidRPr="008503D4">
              <w:rPr>
                <w:sz w:val="24"/>
                <w:szCs w:val="24"/>
              </w:rPr>
              <w:t xml:space="preserve"> жаңа редакцияда жазылсын</w:t>
            </w:r>
            <w:r w:rsidR="006E5786" w:rsidRPr="008503D4">
              <w:rPr>
                <w:sz w:val="24"/>
                <w:szCs w:val="24"/>
                <w:lang w:val="kk-KZ"/>
              </w:rPr>
              <w:t xml:space="preserve"> </w:t>
            </w:r>
            <w:r w:rsidRPr="008503D4">
              <w:rPr>
                <w:sz w:val="24"/>
                <w:szCs w:val="24"/>
                <w:lang w:val="kk-KZ"/>
              </w:rPr>
              <w:t xml:space="preserve"> </w:t>
            </w:r>
          </w:p>
        </w:tc>
        <w:tc>
          <w:tcPr>
            <w:tcW w:w="5434" w:type="dxa"/>
            <w:tcBorders>
              <w:left w:val="single" w:sz="4" w:space="0" w:color="auto"/>
              <w:right w:val="single" w:sz="4" w:space="0" w:color="auto"/>
            </w:tcBorders>
          </w:tcPr>
          <w:p w14:paraId="68B2065C" w14:textId="77777777" w:rsidR="003754ED" w:rsidRPr="008503D4" w:rsidRDefault="003754ED"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126-бап. Баланың қорғаншысының немесе қамқоршысының құқықтары мен міндеттері</w:t>
            </w:r>
          </w:p>
          <w:p w14:paraId="10AAD9CE" w14:textId="77777777" w:rsidR="003754ED" w:rsidRPr="008503D4" w:rsidRDefault="003754ED"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5727A46" w14:textId="77777777" w:rsidR="003754ED" w:rsidRPr="008503D4" w:rsidRDefault="003754ED"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tc>
        <w:tc>
          <w:tcPr>
            <w:tcW w:w="5244" w:type="dxa"/>
            <w:tcBorders>
              <w:left w:val="single" w:sz="4" w:space="0" w:color="auto"/>
              <w:right w:val="single" w:sz="4" w:space="0" w:color="auto"/>
            </w:tcBorders>
          </w:tcPr>
          <w:p w14:paraId="13C97905" w14:textId="77777777" w:rsidR="003754ED" w:rsidRPr="008503D4" w:rsidRDefault="003754ED"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126-бап. Баланың қорғаншысының немесе қамқоршысының құқықтары мен міндеттері</w:t>
            </w:r>
          </w:p>
          <w:p w14:paraId="33346106" w14:textId="77777777" w:rsidR="003754ED" w:rsidRPr="008503D4" w:rsidRDefault="003754ED"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B7B0376" w14:textId="010D9316" w:rsidR="003754ED" w:rsidRPr="008503D4" w:rsidRDefault="003754ED" w:rsidP="00950700">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5. Республика аумағында тұрақты тұратын, сондай-ақ Қазақстан Республикасынан тыс жерлерде тұрақты тұратын Қазақстан Республикасының азаматтары болып табылатын қорғаншылар немесе қамқоршылар немесе шетел азаматтары қорғаншылық немесе қамқоршылық жөніндегі функцияларды жүзеге асыратын органға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жөніндегі, сондай-ақ оны басқару жөніндегі жұмыс туралы есептерді </w:t>
            </w:r>
            <w:r w:rsidR="0084119C" w:rsidRPr="008503D4">
              <w:rPr>
                <w:rFonts w:ascii="Times New Roman" w:hAnsi="Times New Roman"/>
                <w:lang w:val="kk-KZ"/>
              </w:rPr>
              <w:t xml:space="preserve"> </w:t>
            </w:r>
            <w:r w:rsidR="0084119C" w:rsidRPr="008503D4">
              <w:rPr>
                <w:rFonts w:ascii="Times New Roman" w:hAnsi="Times New Roman"/>
                <w:b/>
                <w:sz w:val="24"/>
                <w:szCs w:val="24"/>
                <w:lang w:val="kk-KZ"/>
              </w:rPr>
              <w:t>кемінде алты айда бір рет</w:t>
            </w:r>
            <w:r w:rsidR="00950700" w:rsidRPr="008503D4">
              <w:rPr>
                <w:rFonts w:ascii="Times New Roman" w:hAnsi="Times New Roman"/>
                <w:b/>
                <w:sz w:val="24"/>
                <w:szCs w:val="24"/>
                <w:lang w:val="kk-KZ"/>
              </w:rPr>
              <w:t>тен</w:t>
            </w:r>
            <w:r w:rsidR="0084119C" w:rsidRPr="008503D4">
              <w:rPr>
                <w:rFonts w:ascii="Times New Roman" w:hAnsi="Times New Roman"/>
                <w:b/>
                <w:sz w:val="24"/>
                <w:szCs w:val="24"/>
                <w:lang w:val="kk-KZ"/>
              </w:rPr>
              <w:t xml:space="preserve"> ұсынуға</w:t>
            </w:r>
            <w:r w:rsidR="00950700" w:rsidRPr="008503D4">
              <w:rPr>
                <w:rFonts w:ascii="Times New Roman" w:hAnsi="Times New Roman"/>
                <w:b/>
                <w:sz w:val="24"/>
                <w:szCs w:val="24"/>
                <w:lang w:val="kk-KZ"/>
              </w:rPr>
              <w:t xml:space="preserve">  Қазақстан Республикасының балалардың құқықтарын қорғау саласындағы уәкілетті органы белгілеген нысан бойынша </w:t>
            </w:r>
            <w:r w:rsidR="0084119C" w:rsidRPr="008503D4">
              <w:rPr>
                <w:rFonts w:ascii="Times New Roman" w:hAnsi="Times New Roman"/>
                <w:b/>
                <w:sz w:val="24"/>
                <w:szCs w:val="24"/>
                <w:lang w:val="kk-KZ"/>
              </w:rPr>
              <w:t xml:space="preserve"> міндетті.</w:t>
            </w:r>
          </w:p>
        </w:tc>
        <w:tc>
          <w:tcPr>
            <w:tcW w:w="2835" w:type="dxa"/>
            <w:tcBorders>
              <w:left w:val="single" w:sz="4" w:space="0" w:color="auto"/>
            </w:tcBorders>
          </w:tcPr>
          <w:p w14:paraId="09452FD7" w14:textId="77777777" w:rsidR="003754ED" w:rsidRPr="008503D4" w:rsidRDefault="003754E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Республикасынан тысқары жерлерге тұрақты тұруға кеткен қорғаншылыққа немесе қамқоршылыққа берілген балаларды тиісті бақылау мақсатында.</w:t>
            </w:r>
          </w:p>
          <w:p w14:paraId="3E48FD15" w14:textId="77777777" w:rsidR="0084119C" w:rsidRPr="008503D4" w:rsidRDefault="0084119C" w:rsidP="00F47BB6">
            <w:pPr>
              <w:spacing w:after="0" w:line="240" w:lineRule="auto"/>
              <w:jc w:val="both"/>
              <w:rPr>
                <w:rFonts w:ascii="Times New Roman" w:hAnsi="Times New Roman"/>
                <w:sz w:val="24"/>
                <w:szCs w:val="24"/>
                <w:lang w:val="kk-KZ"/>
              </w:rPr>
            </w:pPr>
          </w:p>
          <w:p w14:paraId="3940AF5E" w14:textId="564BA42C" w:rsidR="0084119C" w:rsidRPr="008503D4" w:rsidRDefault="0084119C" w:rsidP="00F47BB6">
            <w:pPr>
              <w:spacing w:after="0" w:line="240" w:lineRule="auto"/>
              <w:jc w:val="both"/>
              <w:rPr>
                <w:rFonts w:ascii="Times New Roman" w:hAnsi="Times New Roman"/>
                <w:sz w:val="24"/>
                <w:szCs w:val="24"/>
                <w:lang w:val="kk-KZ"/>
              </w:rPr>
            </w:pPr>
          </w:p>
        </w:tc>
      </w:tr>
      <w:tr w:rsidR="00F65C9F" w:rsidRPr="00C60DCF" w14:paraId="305BC7E5" w14:textId="77777777" w:rsidTr="00EB4EC4">
        <w:trPr>
          <w:trHeight w:val="597"/>
        </w:trPr>
        <w:tc>
          <w:tcPr>
            <w:tcW w:w="675" w:type="dxa"/>
            <w:tcBorders>
              <w:right w:val="single" w:sz="4" w:space="0" w:color="auto"/>
            </w:tcBorders>
          </w:tcPr>
          <w:p w14:paraId="5AAA9E15" w14:textId="77777777" w:rsidR="00F65C9F" w:rsidRPr="008503D4" w:rsidRDefault="00F65C9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B013CF4" w14:textId="7FFC0849" w:rsidR="00F65C9F" w:rsidRPr="008503D4" w:rsidRDefault="00F65C9F" w:rsidP="00F65C9F">
            <w:pPr>
              <w:pStyle w:val="-11"/>
              <w:ind w:left="-108" w:right="-155" w:firstLine="108"/>
              <w:jc w:val="center"/>
              <w:rPr>
                <w:sz w:val="24"/>
                <w:szCs w:val="24"/>
                <w:lang w:val="kk-KZ"/>
              </w:rPr>
            </w:pPr>
            <w:r w:rsidRPr="008503D4">
              <w:rPr>
                <w:sz w:val="24"/>
                <w:szCs w:val="24"/>
                <w:lang w:val="kk-KZ"/>
              </w:rPr>
              <w:t xml:space="preserve">132-2-баптың </w:t>
            </w:r>
          </w:p>
          <w:p w14:paraId="5E7F755A" w14:textId="0872D54E" w:rsidR="00F65C9F" w:rsidRPr="008503D4" w:rsidRDefault="00F65C9F" w:rsidP="00F65C9F">
            <w:pPr>
              <w:pStyle w:val="-11"/>
              <w:ind w:left="-108" w:right="-155" w:firstLine="108"/>
              <w:jc w:val="center"/>
              <w:rPr>
                <w:sz w:val="24"/>
                <w:szCs w:val="24"/>
                <w:lang w:val="kk-KZ"/>
              </w:rPr>
            </w:pPr>
            <w:r w:rsidRPr="008503D4">
              <w:rPr>
                <w:sz w:val="24"/>
                <w:szCs w:val="24"/>
                <w:lang w:val="kk-KZ"/>
              </w:rPr>
              <w:t>3-тармағы</w:t>
            </w:r>
          </w:p>
        </w:tc>
        <w:tc>
          <w:tcPr>
            <w:tcW w:w="5434" w:type="dxa"/>
            <w:tcBorders>
              <w:left w:val="single" w:sz="4" w:space="0" w:color="auto"/>
              <w:right w:val="single" w:sz="4" w:space="0" w:color="auto"/>
            </w:tcBorders>
          </w:tcPr>
          <w:p w14:paraId="2C0C4821" w14:textId="77777777" w:rsidR="00F65C9F" w:rsidRPr="008503D4" w:rsidRDefault="00F65C9F" w:rsidP="00F65C9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132-2-бап. Жетім балаларды, ата-аналарының қамқорлығынсыз қалған балаларды баланы қабылдайтын отбасына беру туралы шарт</w:t>
            </w:r>
          </w:p>
          <w:p w14:paraId="669F086F" w14:textId="77777777" w:rsidR="00F65C9F" w:rsidRPr="008503D4" w:rsidRDefault="00F65C9F" w:rsidP="00F47BB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7347378"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Жетім балаларды, ата-аналарының қамқорлығынсыз қалған балаларды баланы қабылдайтын ата-аналарға беру туралы шартты мерзімінен бұрын бұзу:</w:t>
            </w:r>
          </w:p>
          <w:p w14:paraId="023E8103"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p>
          <w:p w14:paraId="32E80F55"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p w14:paraId="37FF6E8F"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p w14:paraId="5AC5E2D9" w14:textId="2AE3A072"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3) бала ата-аналарына қайтарылған, туыстарына берілген немесе бала асырап алынған жағдайларда мүмкін болады.</w:t>
            </w:r>
          </w:p>
        </w:tc>
        <w:tc>
          <w:tcPr>
            <w:tcW w:w="5244" w:type="dxa"/>
            <w:tcBorders>
              <w:left w:val="single" w:sz="4" w:space="0" w:color="auto"/>
              <w:right w:val="single" w:sz="4" w:space="0" w:color="auto"/>
            </w:tcBorders>
          </w:tcPr>
          <w:p w14:paraId="5397756F" w14:textId="77777777" w:rsidR="00F65C9F" w:rsidRPr="008503D4" w:rsidRDefault="00F65C9F" w:rsidP="00F65C9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132-2-бап. Жетім балаларды, ата-аналарының қамқорлығынсыз қалған балаларды баланы қабылдайтын отбасына беру туралы шарт</w:t>
            </w:r>
          </w:p>
          <w:p w14:paraId="74810FF8"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64E8579"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Жетім балаларды, ата-аналарының қамқорлығынсыз қалған балаларды баланы қабылдайтын ата-аналарға беру туралы шартты мерзімінен бұрын бұзу:</w:t>
            </w:r>
          </w:p>
          <w:p w14:paraId="5D63277B"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p>
          <w:p w14:paraId="3FEE8030"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p w14:paraId="3BB8777F" w14:textId="77777777" w:rsidR="00F65C9F" w:rsidRPr="008503D4" w:rsidRDefault="00F65C9F" w:rsidP="00F65C9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p w14:paraId="749C80E9" w14:textId="3813E2AB" w:rsidR="00F65C9F" w:rsidRPr="008503D4" w:rsidRDefault="00F65C9F" w:rsidP="00F65C9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      3) </w:t>
            </w:r>
            <w:r w:rsidRPr="008503D4">
              <w:rPr>
                <w:b/>
                <w:lang w:val="kk-KZ"/>
              </w:rPr>
              <w:t xml:space="preserve">  </w:t>
            </w:r>
            <w:r w:rsidRPr="008503D4">
              <w:rPr>
                <w:rFonts w:ascii="Times New Roman" w:hAnsi="Times New Roman"/>
                <w:b/>
                <w:sz w:val="24"/>
                <w:szCs w:val="24"/>
                <w:lang w:val="kk-KZ"/>
              </w:rPr>
              <w:t>бала ата-анасына, өзге де заңды өкілдеріне қайтарылған немесе бала асырап алынған жағдайларда.</w:t>
            </w:r>
          </w:p>
        </w:tc>
        <w:tc>
          <w:tcPr>
            <w:tcW w:w="2835" w:type="dxa"/>
            <w:tcBorders>
              <w:left w:val="single" w:sz="4" w:space="0" w:color="auto"/>
            </w:tcBorders>
          </w:tcPr>
          <w:p w14:paraId="330A61EE" w14:textId="09E6E7A9" w:rsidR="00F65C9F" w:rsidRPr="008503D4" w:rsidRDefault="00D20CBC"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"Неке (ерлі-зайыптылық) және отбасы туралы" ҚР Кодексінің 1-бабы 1-тармағының 12) тармақшасына сәйкес Балаларды  ата-аналарына немесе заңды өкілдеріне ғана беруге болады.</w:t>
            </w:r>
          </w:p>
        </w:tc>
      </w:tr>
      <w:tr w:rsidR="00712D93" w:rsidRPr="00C60DCF" w14:paraId="699F4304" w14:textId="77777777" w:rsidTr="00EB4EC4">
        <w:trPr>
          <w:trHeight w:val="597"/>
        </w:trPr>
        <w:tc>
          <w:tcPr>
            <w:tcW w:w="675" w:type="dxa"/>
            <w:tcBorders>
              <w:right w:val="single" w:sz="4" w:space="0" w:color="auto"/>
            </w:tcBorders>
          </w:tcPr>
          <w:p w14:paraId="38020623" w14:textId="7E13826E" w:rsidR="00712D93" w:rsidRPr="008503D4" w:rsidRDefault="00712D93"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0B23C84" w14:textId="138FB904" w:rsidR="00712D93" w:rsidRPr="008503D4" w:rsidRDefault="00712D93" w:rsidP="00F47BB6">
            <w:pPr>
              <w:pStyle w:val="-11"/>
              <w:ind w:left="-108" w:right="-155" w:firstLine="108"/>
              <w:jc w:val="center"/>
              <w:rPr>
                <w:sz w:val="24"/>
                <w:szCs w:val="24"/>
                <w:lang w:val="kk-KZ"/>
              </w:rPr>
            </w:pPr>
            <w:r w:rsidRPr="008503D4">
              <w:rPr>
                <w:sz w:val="24"/>
                <w:szCs w:val="24"/>
                <w:lang w:val="kk-KZ"/>
              </w:rPr>
              <w:t>жаңа 132-6 бап</w:t>
            </w:r>
          </w:p>
        </w:tc>
        <w:tc>
          <w:tcPr>
            <w:tcW w:w="5434" w:type="dxa"/>
            <w:tcBorders>
              <w:left w:val="single" w:sz="4" w:space="0" w:color="auto"/>
              <w:right w:val="single" w:sz="4" w:space="0" w:color="auto"/>
            </w:tcBorders>
          </w:tcPr>
          <w:p w14:paraId="10C8640E" w14:textId="4B858974" w:rsidR="00712D93" w:rsidRPr="008503D4" w:rsidRDefault="00712D93"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132-6-бап. Жоқ</w:t>
            </w:r>
          </w:p>
          <w:p w14:paraId="156E3E48" w14:textId="7CE63945" w:rsidR="00712D93" w:rsidRPr="008503D4" w:rsidRDefault="00712D93" w:rsidP="00F47BB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67FB78F6" w14:textId="26D12DD0" w:rsidR="00712D93" w:rsidRPr="008503D4" w:rsidRDefault="00712D93"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132-6-бап.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w:t>
            </w:r>
          </w:p>
          <w:p w14:paraId="355C69F5" w14:textId="2FA192AB" w:rsidR="00712D93" w:rsidRPr="008503D4" w:rsidRDefault="00712D93"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отбасына берудің негізі арнаулы әлеуметтік қызметтерге мұқтаж балаларды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тәрбиешілер мен балалардың орналасқан жері бойынша қорғаншылық немесе қамқоршылық жөніндегі функцияларды жүзеге асыратын орган арасында жасалған балаларды қабылдайтын кәсіби отбасына беру туралы шарт болып табылады. </w:t>
            </w:r>
          </w:p>
          <w:p w14:paraId="656DDB6C" w14:textId="3B307BDD" w:rsidR="00712D93" w:rsidRPr="008503D4" w:rsidRDefault="00D20CBC"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Асырап алушы кәсіби отбасы бауырларын қоспағанда, оларға көмек көрсету үшін арнаулы әлеуметтік қызметтерге мұқтаж төрт баладан аспайтын баланы алдын ала таңдау құқығынсыз тәрбиелеуге қабылдайды.</w:t>
            </w:r>
          </w:p>
        </w:tc>
        <w:tc>
          <w:tcPr>
            <w:tcW w:w="2835" w:type="dxa"/>
            <w:tcBorders>
              <w:left w:val="single" w:sz="4" w:space="0" w:color="auto"/>
            </w:tcBorders>
          </w:tcPr>
          <w:p w14:paraId="100CEC00" w14:textId="77777777" w:rsidR="00712D93" w:rsidRPr="008503D4" w:rsidRDefault="00712D93"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Балалардың отбасында өмір сүру және тәрбиелену құқығын іске асыру және балалардың интернат үлгісіндегі мекемелерге түсуін болдырмау мақсатында.</w:t>
            </w:r>
          </w:p>
          <w:p w14:paraId="4287AA5B" w14:textId="5AC6814F" w:rsidR="00712D93" w:rsidRPr="008503D4" w:rsidRDefault="00712D93"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Балаларды қабылдаушы кәсіби отбасына беру туралы шарт қорғаншылық немесе қамқоршылық жөніндегі функцияларды жүзеге асыратын орган мен асырап алушы кәсіби тәрбиешілер арасында жасалатын болады. Анықталғаннан кейін </w:t>
            </w:r>
            <w:r w:rsidRPr="008503D4">
              <w:rPr>
                <w:rFonts w:ascii="Times New Roman" w:hAnsi="Times New Roman"/>
                <w:sz w:val="24"/>
                <w:szCs w:val="24"/>
                <w:lang w:val="kk-KZ"/>
              </w:rPr>
              <w:lastRenderedPageBreak/>
              <w:t>балалар бірден анықталады деп болжануда патронаттық кәсіби отбасылар. Асырап алынған кәсіби отбасыларды барлық балалар анықтайды, яғни. тек жетім балалар ғана емес, қараусыз, панасыз балалар. Осыған байланысты жетім балаларға арналған білім беру ұйымдарының балаларды кәсіптік отбасына қабылдау туралы шарт жасасу қажеттілігі жоғалады.</w:t>
            </w:r>
          </w:p>
        </w:tc>
      </w:tr>
      <w:tr w:rsidR="00222BB7" w:rsidRPr="00C60DCF" w14:paraId="60914F53" w14:textId="77777777" w:rsidTr="00EB4EC4">
        <w:trPr>
          <w:trHeight w:val="597"/>
        </w:trPr>
        <w:tc>
          <w:tcPr>
            <w:tcW w:w="675" w:type="dxa"/>
            <w:tcBorders>
              <w:right w:val="single" w:sz="4" w:space="0" w:color="auto"/>
            </w:tcBorders>
          </w:tcPr>
          <w:p w14:paraId="1DDAE81E" w14:textId="77777777" w:rsidR="00222BB7" w:rsidRPr="008503D4" w:rsidRDefault="00222BB7"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2077D72" w14:textId="4B53EEFB" w:rsidR="00222BB7" w:rsidRPr="008503D4" w:rsidRDefault="00222BB7" w:rsidP="00F47BB6">
            <w:pPr>
              <w:pStyle w:val="-11"/>
              <w:ind w:left="-108" w:right="-155" w:firstLine="108"/>
              <w:jc w:val="center"/>
              <w:rPr>
                <w:sz w:val="24"/>
                <w:szCs w:val="24"/>
                <w:lang w:val="kk-KZ"/>
              </w:rPr>
            </w:pPr>
            <w:r w:rsidRPr="008503D4">
              <w:rPr>
                <w:sz w:val="24"/>
                <w:szCs w:val="24"/>
                <w:lang w:val="kk-KZ"/>
              </w:rPr>
              <w:t>жаңа 132-7 бап</w:t>
            </w:r>
          </w:p>
        </w:tc>
        <w:tc>
          <w:tcPr>
            <w:tcW w:w="5434" w:type="dxa"/>
            <w:tcBorders>
              <w:left w:val="single" w:sz="4" w:space="0" w:color="auto"/>
              <w:right w:val="single" w:sz="4" w:space="0" w:color="auto"/>
            </w:tcBorders>
          </w:tcPr>
          <w:p w14:paraId="5D33F348" w14:textId="29F0569A"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132-7-бап. Жоқ</w:t>
            </w:r>
          </w:p>
          <w:p w14:paraId="2D749C7E" w14:textId="03227D77" w:rsidR="00222BB7" w:rsidRPr="008503D4" w:rsidRDefault="00222BB7" w:rsidP="00F47BB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3775EB71" w14:textId="6766C854"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132-7-бап. </w:t>
            </w:r>
            <w:r w:rsidRPr="008503D4">
              <w:rPr>
                <w:b/>
                <w:lang w:val="kk-KZ"/>
              </w:rPr>
              <w:t xml:space="preserve"> </w:t>
            </w:r>
            <w:r w:rsidRPr="008503D4">
              <w:rPr>
                <w:rFonts w:ascii="Times New Roman" w:hAnsi="Times New Roman"/>
                <w:b/>
                <w:sz w:val="24"/>
                <w:szCs w:val="24"/>
                <w:lang w:val="kk-KZ"/>
              </w:rPr>
              <w:t xml:space="preserve">Арнаулы әлеуметтік қызметтерге мұқтаж балаларды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 беру туралы шарт</w:t>
            </w:r>
          </w:p>
          <w:p w14:paraId="41D620D9" w14:textId="288F18CC"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 </w:t>
            </w:r>
            <w:r w:rsidRPr="008503D4">
              <w:rPr>
                <w:b/>
                <w:lang w:val="kk-KZ"/>
              </w:rPr>
              <w:t xml:space="preserve"> </w:t>
            </w:r>
            <w:r w:rsidRPr="008503D4">
              <w:rPr>
                <w:rFonts w:ascii="Times New Roman" w:hAnsi="Times New Roman"/>
                <w:b/>
                <w:sz w:val="24"/>
                <w:szCs w:val="24"/>
                <w:lang w:val="kk-KZ"/>
              </w:rPr>
              <w:t xml:space="preserve">Арнаулы әлеуметтік қызметтерге мұқтаж балаларды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 беру туралы шартта балаларды күтіп-бағу, тәрбиелеу және оларға білім беру жағдайлары, баланы қабылдайтын кәсіби тәрбиешінулердін құқықтары мен міндеттері, қорғаншылық немесе қамқоршылық жөніндегі функцияларды жүзеге асыратын орган мен баланы қабылдайтын кәсіби тәрбиенушілерге қатысты міндеттері, сондай-ақ осындай шартты тоқтатудың негіздері мен салдарлары көзделуге тиіс.</w:t>
            </w:r>
          </w:p>
          <w:p w14:paraId="4EB6F3A8" w14:textId="6792CFF4"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Арнаулы әлеуметтік қызметтерге мұқтаж балалар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w:t>
            </w:r>
            <w:r w:rsidRPr="008503D4">
              <w:rPr>
                <w:rFonts w:ascii="Times New Roman" w:hAnsi="Times New Roman"/>
                <w:b/>
                <w:sz w:val="24"/>
                <w:szCs w:val="24"/>
                <w:lang w:val="kk-KZ"/>
              </w:rPr>
              <w:lastRenderedPageBreak/>
              <w:t>тәрбиенушілерге  көрсетілген шартта көзделген мерзімге тәрбиелеуге беріледі.</w:t>
            </w:r>
          </w:p>
          <w:p w14:paraId="5BAE512A" w14:textId="06226B2E"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 берілген әрбір  арнаулы әлеуметтік қызметтерге мұқтаж балаға жеке шарт жасалады.</w:t>
            </w:r>
          </w:p>
          <w:p w14:paraId="496CAFFE" w14:textId="1E6FE31F"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Арнаулы әлеуметтік қызметтерге мұқтаж балаларды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отбасына беру туралы шарттың мерзімі аяқталған жағдайда, оның отбасында болу мерзімін ұзарту жаңа шарттың негізінде жүргізіледі.</w:t>
            </w:r>
          </w:p>
          <w:p w14:paraId="69A88727" w14:textId="297BB150"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  Арнаулы әлеуметтік</w:t>
            </w:r>
            <w:r w:rsidR="008755AA" w:rsidRPr="008503D4">
              <w:rPr>
                <w:rFonts w:ascii="Times New Roman" w:hAnsi="Times New Roman"/>
                <w:b/>
                <w:sz w:val="24"/>
                <w:szCs w:val="24"/>
                <w:lang w:val="kk-KZ"/>
              </w:rPr>
              <w:t xml:space="preserve"> көрсетілетін</w:t>
            </w:r>
            <w:r w:rsidRPr="008503D4">
              <w:rPr>
                <w:rFonts w:ascii="Times New Roman" w:hAnsi="Times New Roman"/>
                <w:b/>
                <w:sz w:val="24"/>
                <w:szCs w:val="24"/>
                <w:lang w:val="kk-KZ"/>
              </w:rPr>
              <w:t xml:space="preserve"> қызметтерге мұқтаж балаларды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тәрбиенушілерге беру турал</w:t>
            </w:r>
            <w:r w:rsidR="008755AA" w:rsidRPr="008503D4">
              <w:rPr>
                <w:rFonts w:ascii="Times New Roman" w:hAnsi="Times New Roman"/>
                <w:b/>
                <w:sz w:val="24"/>
                <w:szCs w:val="24"/>
                <w:lang w:val="kk-KZ"/>
              </w:rPr>
              <w:t>ы шартты мерзімінен бұрын бұзу</w:t>
            </w:r>
            <w:r w:rsidRPr="008503D4">
              <w:rPr>
                <w:rFonts w:ascii="Times New Roman" w:hAnsi="Times New Roman"/>
                <w:b/>
                <w:sz w:val="24"/>
                <w:szCs w:val="24"/>
                <w:lang w:val="kk-KZ"/>
              </w:rPr>
              <w:t>:</w:t>
            </w:r>
          </w:p>
          <w:p w14:paraId="0155C1E2" w14:textId="77777777"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 дәлелді себептер (ауру, отбасылық немесе материалдық жағдайдың өзгеруі, баламен өзара түсіністіктің болмауы, балалар арасындағы жанжалды қатынастар және басқалар) болған кезде баланы қабылдайтын кәсіби тәрбиешілердін бастамасы бойынша;</w:t>
            </w:r>
          </w:p>
          <w:p w14:paraId="51FB9EFE" w14:textId="77777777" w:rsidR="00222BB7" w:rsidRPr="008503D4" w:rsidRDefault="00222BB7"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 жетім балаларды, ата-аналарының қамқорлығынсыз қалған балаларды күтіп-бағу, тәрбиелеу және тәрбиелеу үшін қолайсыз жағдайлар туындаған кезде қорғаншылық немесе қамқоршылық жөніндегі функцияларды жүзеге асыратын органның бастамасы бойынша;</w:t>
            </w:r>
          </w:p>
          <w:p w14:paraId="06D1A53B" w14:textId="7005D851" w:rsidR="00222BB7" w:rsidRPr="008503D4" w:rsidRDefault="00222BB7" w:rsidP="008755AA">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3) </w:t>
            </w:r>
            <w:r w:rsidR="00D20CBC" w:rsidRPr="008503D4">
              <w:rPr>
                <w:lang w:val="kk-KZ"/>
              </w:rPr>
              <w:t xml:space="preserve"> </w:t>
            </w:r>
            <w:r w:rsidR="00D20CBC" w:rsidRPr="008503D4">
              <w:rPr>
                <w:rFonts w:ascii="Times New Roman" w:hAnsi="Times New Roman"/>
                <w:b/>
                <w:sz w:val="24"/>
                <w:szCs w:val="24"/>
                <w:lang w:val="kk-KZ"/>
              </w:rPr>
              <w:t>бала ата-анасына, өзге де заңды өкілдеріне қайтарылған немесе бала асырап алынған жағдайларда.</w:t>
            </w:r>
          </w:p>
        </w:tc>
        <w:tc>
          <w:tcPr>
            <w:tcW w:w="2835" w:type="dxa"/>
            <w:tcBorders>
              <w:left w:val="single" w:sz="4" w:space="0" w:color="auto"/>
            </w:tcBorders>
          </w:tcPr>
          <w:p w14:paraId="2E679C3A" w14:textId="77777777" w:rsidR="00222BB7" w:rsidRPr="008503D4" w:rsidRDefault="00222BB7"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Балаларды қабылдаушы кәсіби отбасына беру негіздерін заңнамалық бекіту мақсатында</w:t>
            </w:r>
          </w:p>
          <w:p w14:paraId="33BC7996" w14:textId="57E12A3F" w:rsidR="00222BB7" w:rsidRPr="008503D4" w:rsidRDefault="00222BB7"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Балаларды қабылдаушы кәсіби отбасына беру туралы шарт қорғаншылық немесе қамқоршылық жөніндегі функцияларды жүзеге асыратын орган мен асырап алушы кәсіби тәрбиешілер арасында жасалатын болады. Анықталғаннан кейін балалар бірден анықталады деп болжануда патронаттық кәсіби отбасылар. </w:t>
            </w:r>
            <w:r w:rsidRPr="008503D4">
              <w:rPr>
                <w:rFonts w:ascii="Times New Roman" w:hAnsi="Times New Roman"/>
                <w:sz w:val="24"/>
                <w:szCs w:val="24"/>
                <w:lang w:val="kk-KZ"/>
              </w:rPr>
              <w:lastRenderedPageBreak/>
              <w:t>Қабылдаушы кәсіби отбасыларды барлық балалар анықтайды, яғни. тек жетім балалар ғана емес, қараусыз, панасыз балалар. Осыған байланысты жетім балаларға арналған білім беру ұйымдарының балаларды кәсіптік отбасына қабылдау туралы шарт жасасу қажеттілігі жоғалады.</w:t>
            </w:r>
          </w:p>
        </w:tc>
      </w:tr>
      <w:tr w:rsidR="00541380" w:rsidRPr="00C60DCF" w14:paraId="27CFD1F3" w14:textId="77777777" w:rsidTr="00EB4EC4">
        <w:trPr>
          <w:trHeight w:val="1555"/>
        </w:trPr>
        <w:tc>
          <w:tcPr>
            <w:tcW w:w="675" w:type="dxa"/>
            <w:tcBorders>
              <w:right w:val="single" w:sz="4" w:space="0" w:color="auto"/>
            </w:tcBorders>
          </w:tcPr>
          <w:p w14:paraId="419D0934" w14:textId="77777777" w:rsidR="00541380" w:rsidRPr="008503D4" w:rsidRDefault="00541380"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076F8DE" w14:textId="0B28B72D" w:rsidR="00541380" w:rsidRPr="008503D4" w:rsidRDefault="00541380" w:rsidP="00F47BB6">
            <w:pPr>
              <w:pStyle w:val="-11"/>
              <w:ind w:left="-108" w:right="-155" w:firstLine="108"/>
              <w:jc w:val="center"/>
              <w:rPr>
                <w:sz w:val="24"/>
                <w:szCs w:val="24"/>
                <w:lang w:val="kk-KZ"/>
              </w:rPr>
            </w:pPr>
            <w:r w:rsidRPr="008503D4">
              <w:rPr>
                <w:sz w:val="24"/>
                <w:szCs w:val="24"/>
                <w:lang w:val="kk-KZ"/>
              </w:rPr>
              <w:t>жаңа 132-8 бап</w:t>
            </w:r>
          </w:p>
        </w:tc>
        <w:tc>
          <w:tcPr>
            <w:tcW w:w="5434" w:type="dxa"/>
            <w:tcBorders>
              <w:left w:val="single" w:sz="4" w:space="0" w:color="auto"/>
              <w:right w:val="single" w:sz="4" w:space="0" w:color="auto"/>
            </w:tcBorders>
          </w:tcPr>
          <w:p w14:paraId="14B66204" w14:textId="6ECBD649"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132-8-бап. Жоқ</w:t>
            </w:r>
          </w:p>
          <w:p w14:paraId="28C435B5"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A4D1B34"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4B194114"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2E27608"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4D6DB9C"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1B3CD2F"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9D351EE"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AFAC060"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0B2DD18"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78D8C0BA"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E6685B3"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E23EDAF"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33621B41"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5BC6DCB"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38CCF524"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9E52B3D"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7B88FBC"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E6F1190"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6019B39"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6ACD8B5"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10029364"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4DDD0B90"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341181E8"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1EB17F05"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1A629F36"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4829D87"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31E225C0"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4BCF0B32"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0ED4BD6"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A83464F"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92CF7F3"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7D310867"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D1C6388"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25234C06"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6284012"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12ECDBA"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B973495"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2C91411"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713A526"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17B35589"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5E51B1F"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514E507F"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447308FB"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0C2C4DCB"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1AB11899" w14:textId="77777777" w:rsidR="00541380" w:rsidRPr="008503D4" w:rsidRDefault="00541380" w:rsidP="00F47BB6">
            <w:pPr>
              <w:spacing w:after="0" w:line="240" w:lineRule="auto"/>
              <w:ind w:firstLine="317"/>
              <w:contextualSpacing/>
              <w:jc w:val="both"/>
              <w:rPr>
                <w:rFonts w:ascii="Times New Roman" w:hAnsi="Times New Roman"/>
                <w:sz w:val="24"/>
                <w:szCs w:val="24"/>
                <w:lang w:val="kk-KZ"/>
              </w:rPr>
            </w:pPr>
          </w:p>
          <w:p w14:paraId="6425D961" w14:textId="77777777" w:rsidR="00541380" w:rsidRPr="008503D4" w:rsidRDefault="00541380" w:rsidP="00F47BB6">
            <w:pPr>
              <w:spacing w:after="0" w:line="240" w:lineRule="auto"/>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5E7FBEEA" w14:textId="5740B7F7"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 xml:space="preserve">132-8-бап.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w:t>
            </w:r>
            <w:r w:rsidRPr="008503D4">
              <w:rPr>
                <w:b/>
                <w:lang w:val="kk-KZ"/>
              </w:rPr>
              <w:t xml:space="preserve"> </w:t>
            </w:r>
            <w:r w:rsidRPr="008503D4">
              <w:rPr>
                <w:rFonts w:ascii="Times New Roman" w:hAnsi="Times New Roman"/>
                <w:b/>
                <w:sz w:val="24"/>
                <w:szCs w:val="24"/>
                <w:lang w:val="kk-KZ"/>
              </w:rPr>
              <w:t>тәрбиешілер</w:t>
            </w:r>
          </w:p>
          <w:p w14:paraId="65CBF1AB" w14:textId="6540AC32"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 Баланы</w:t>
            </w:r>
            <w:r w:rsidRPr="008503D4">
              <w:rPr>
                <w:b/>
                <w:lang w:val="kk-KZ"/>
              </w:rPr>
              <w:t xml:space="preserve">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тәрбиешілер 30 жасқа толған, бірақ 53 жастан аспаған Қазақстан Республикасының азаматтары, сондай-ақ атасы мен әжесі бола алады. Оларға осы Кодекстің 122-бабының                         1-тармағында көзделген талаптар қойылады. Бұл ретте, осы Кодекстің 122-бабы                                   1-тармағының 10) тармақшасы атасы мен әжесіне қолданылмайды.</w:t>
            </w:r>
          </w:p>
          <w:p w14:paraId="5C032514" w14:textId="0D1DF13E"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тәрбиешілер тәрбиеге қабылданған арнаулы әлеуметтік қызметтерге мұқтаж балаларға қатысты </w:t>
            </w:r>
            <w:r w:rsidR="008755AA" w:rsidRPr="008503D4">
              <w:rPr>
                <w:rFonts w:ascii="Times New Roman" w:hAnsi="Times New Roman"/>
                <w:b/>
                <w:sz w:val="24"/>
                <w:szCs w:val="24"/>
                <w:lang w:val="kk-KZ"/>
              </w:rPr>
              <w:t>қорғаншылар</w:t>
            </w:r>
            <w:r w:rsidRPr="008503D4">
              <w:rPr>
                <w:rFonts w:ascii="Times New Roman" w:hAnsi="Times New Roman"/>
                <w:b/>
                <w:sz w:val="24"/>
                <w:szCs w:val="24"/>
                <w:lang w:val="kk-KZ"/>
              </w:rPr>
              <w:t xml:space="preserve"> мен қамқоршылар сияқты құқықтар мен міндеттерге ие. </w:t>
            </w:r>
          </w:p>
          <w:p w14:paraId="133905BB" w14:textId="77777777" w:rsidR="00B718B8" w:rsidRPr="008503D4" w:rsidRDefault="00B718B8"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 Қабылдаушы кәсіби тәрбиешілердің арнаулы әлеуметтік қызметтерге мұқтаж балаларды күтіп-бағу, тәрбиелеу және тәрбиелеу үшін бір адамға кемінде он бес шаршы метр мөлшерінде қолайлы жағдайлар жасау үшін меншік құқығында немесе пайдалану құқығында тұрғын үйі болуы тиіс.</w:t>
            </w:r>
          </w:p>
          <w:p w14:paraId="7A74EA11" w14:textId="3A9EDB7B"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3.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008755AA" w:rsidRPr="008503D4">
              <w:rPr>
                <w:rFonts w:ascii="Times New Roman" w:hAnsi="Times New Roman"/>
                <w:b/>
                <w:sz w:val="24"/>
                <w:szCs w:val="24"/>
                <w:lang w:val="kk-KZ"/>
              </w:rPr>
              <w:t>кәсіби тәрбиешілерді</w:t>
            </w:r>
            <w:r w:rsidRPr="008503D4">
              <w:rPr>
                <w:rFonts w:ascii="Times New Roman" w:hAnsi="Times New Roman"/>
                <w:b/>
                <w:sz w:val="24"/>
                <w:szCs w:val="24"/>
                <w:lang w:val="kk-KZ"/>
              </w:rPr>
              <w:t xml:space="preserve"> іріктеу, оқыту, оларды қабылдау кәсіптік тәрбиешілері деп тану туралы қорытындылар, сондай-ақ баланы қабылдайтын</w:t>
            </w:r>
            <w:r w:rsidR="008755AA" w:rsidRPr="008503D4">
              <w:rPr>
                <w:rFonts w:ascii="Times New Roman" w:hAnsi="Times New Roman"/>
                <w:b/>
                <w:sz w:val="24"/>
                <w:szCs w:val="24"/>
                <w:lang w:val="kk-KZ"/>
              </w:rPr>
              <w:t xml:space="preserve"> кәсіби тәрбиешілерд</w:t>
            </w:r>
            <w:r w:rsidRPr="008503D4">
              <w:rPr>
                <w:rFonts w:ascii="Times New Roman" w:hAnsi="Times New Roman"/>
                <w:b/>
                <w:sz w:val="24"/>
                <w:szCs w:val="24"/>
                <w:lang w:val="kk-KZ"/>
              </w:rPr>
              <w:t>ің еңбегіне ақы төлеу тәртібі</w:t>
            </w:r>
            <w:r w:rsidR="008755AA" w:rsidRPr="008503D4">
              <w:rPr>
                <w:rFonts w:ascii="Times New Roman" w:hAnsi="Times New Roman"/>
                <w:b/>
                <w:sz w:val="24"/>
                <w:szCs w:val="24"/>
                <w:lang w:val="kk-KZ"/>
              </w:rPr>
              <w:t xml:space="preserve"> Қазақстан Республикасында</w:t>
            </w:r>
            <w:r w:rsidRPr="008503D4">
              <w:rPr>
                <w:rFonts w:ascii="Times New Roman" w:hAnsi="Times New Roman"/>
                <w:b/>
                <w:sz w:val="24"/>
                <w:szCs w:val="24"/>
                <w:lang w:val="kk-KZ"/>
              </w:rPr>
              <w:t xml:space="preserve"> балалардың құқықтарын қорғау</w:t>
            </w:r>
            <w:r w:rsidR="008755AA" w:rsidRPr="008503D4">
              <w:rPr>
                <w:rFonts w:ascii="Times New Roman" w:hAnsi="Times New Roman"/>
                <w:b/>
                <w:sz w:val="24"/>
                <w:szCs w:val="24"/>
                <w:lang w:val="kk-KZ"/>
              </w:rPr>
              <w:t xml:space="preserve"> саласындағы уәкілетті орган бекітетін Б</w:t>
            </w:r>
            <w:r w:rsidRPr="008503D4">
              <w:rPr>
                <w:rFonts w:ascii="Times New Roman" w:hAnsi="Times New Roman"/>
                <w:b/>
                <w:sz w:val="24"/>
                <w:szCs w:val="24"/>
                <w:lang w:val="kk-KZ"/>
              </w:rPr>
              <w:t xml:space="preserve">аланы қабылдайтын кәсіби отбасылары туралы </w:t>
            </w:r>
            <w:r w:rsidR="00B718B8" w:rsidRPr="008503D4">
              <w:rPr>
                <w:rFonts w:ascii="Times New Roman" w:hAnsi="Times New Roman"/>
                <w:b/>
                <w:sz w:val="24"/>
                <w:szCs w:val="24"/>
                <w:lang w:val="kk-KZ"/>
              </w:rPr>
              <w:t>Ережемен</w:t>
            </w:r>
            <w:r w:rsidRPr="008503D4">
              <w:rPr>
                <w:rFonts w:ascii="Times New Roman" w:hAnsi="Times New Roman"/>
                <w:b/>
                <w:sz w:val="24"/>
                <w:szCs w:val="24"/>
                <w:lang w:val="kk-KZ"/>
              </w:rPr>
              <w:t xml:space="preserve"> айқындалады.</w:t>
            </w:r>
          </w:p>
          <w:p w14:paraId="50DF30D2" w14:textId="62E6E658" w:rsidR="00541380" w:rsidRPr="008503D4" w:rsidRDefault="00541380"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4.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тәрбиешілер  </w:t>
            </w:r>
            <w:r w:rsidR="00E1638A" w:rsidRPr="008503D4">
              <w:rPr>
                <w:rFonts w:ascii="Times New Roman" w:hAnsi="Times New Roman"/>
                <w:b/>
                <w:sz w:val="24"/>
                <w:szCs w:val="24"/>
                <w:lang w:val="kk-KZ"/>
              </w:rPr>
              <w:t>тоқсан сайын</w:t>
            </w:r>
            <w:r w:rsidRPr="008503D4">
              <w:rPr>
                <w:rFonts w:ascii="Times New Roman" w:hAnsi="Times New Roman"/>
                <w:b/>
                <w:sz w:val="24"/>
                <w:szCs w:val="24"/>
                <w:lang w:val="kk-KZ"/>
              </w:rPr>
              <w:t xml:space="preserve"> қорғаншылық немесе қамқоршылық жөніндегі </w:t>
            </w:r>
            <w:r w:rsidRPr="008503D4">
              <w:rPr>
                <w:rFonts w:ascii="Times New Roman" w:hAnsi="Times New Roman"/>
                <w:b/>
                <w:sz w:val="24"/>
                <w:szCs w:val="24"/>
                <w:lang w:val="kk-KZ"/>
              </w:rPr>
              <w:lastRenderedPageBreak/>
              <w:t>функцияларды жүзеге асыратын органдарға арнаулы әлеуметтік қызметтерге мұқтаж балалардың денсаулық жағдайы туралы және оларды тәрбиелеу жөніндегі жұмыс туралы, сондай-ақ балаларды күтіп-бағуға бөлінген қаражаттың жұмсалуы туралы, сондай-ақ олардың мүлкін басқару жөніндегі есептерді ұсынуға міндетті.</w:t>
            </w:r>
          </w:p>
        </w:tc>
        <w:tc>
          <w:tcPr>
            <w:tcW w:w="2835" w:type="dxa"/>
            <w:tcBorders>
              <w:left w:val="single" w:sz="4" w:space="0" w:color="auto"/>
            </w:tcBorders>
          </w:tcPr>
          <w:p w14:paraId="182F3F4E" w14:textId="77777777" w:rsidR="00541380" w:rsidRPr="008503D4" w:rsidRDefault="00541380"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Кәсіби тәрбиешілерге қабылдау бөлмелерінің негізгі талаптарын, құқықтары мен міндеттерін анықтау.</w:t>
            </w:r>
          </w:p>
          <w:p w14:paraId="1D60DB75" w14:textId="679C64C8" w:rsidR="00541380" w:rsidRPr="008503D4" w:rsidRDefault="00541380"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30 жастан 53 жасқа дейінгі азаматтар кәсіби тәрбиешілерді қабылдай алады. Шекті жас көпбалалы отбасылар (17-3 тармақша) «Неке (ерлі-зайыптылық) және отбасы туралы» ҚР Кодексінің 1-бабы, сондай-ақ "ҚР зейнетақымен қамсыздандыру туралы" ҚР Заңының 11-бабына сәйкес 5 және одан да көп бала туып (асырап алған) және оларды сегіз жасқа дейін тәрбиелеген әйелдердің "неке (ерлі-зайыптылық) және отбасы туралы" жасы 53 жасқа толғанда.</w:t>
            </w:r>
          </w:p>
        </w:tc>
      </w:tr>
      <w:tr w:rsidR="006046B6" w:rsidRPr="00C60DCF" w14:paraId="2A9E0257" w14:textId="77777777" w:rsidTr="00EB4EC4">
        <w:trPr>
          <w:trHeight w:val="597"/>
        </w:trPr>
        <w:tc>
          <w:tcPr>
            <w:tcW w:w="675" w:type="dxa"/>
            <w:tcBorders>
              <w:right w:val="single" w:sz="4" w:space="0" w:color="auto"/>
            </w:tcBorders>
          </w:tcPr>
          <w:p w14:paraId="6AB624D3" w14:textId="77777777" w:rsidR="006046B6" w:rsidRPr="008503D4" w:rsidRDefault="006046B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8AFB2C7" w14:textId="67C3EC27" w:rsidR="006046B6" w:rsidRPr="008503D4" w:rsidRDefault="006046B6" w:rsidP="00F47BB6">
            <w:pPr>
              <w:pStyle w:val="-11"/>
              <w:ind w:left="-108" w:right="-155" w:firstLine="108"/>
              <w:jc w:val="center"/>
              <w:rPr>
                <w:sz w:val="24"/>
                <w:szCs w:val="24"/>
                <w:lang w:val="kk-KZ"/>
              </w:rPr>
            </w:pPr>
            <w:r w:rsidRPr="008503D4">
              <w:rPr>
                <w:sz w:val="24"/>
                <w:szCs w:val="24"/>
                <w:lang w:val="kk-KZ"/>
              </w:rPr>
              <w:t>жаңа 132-9 бап</w:t>
            </w:r>
          </w:p>
        </w:tc>
        <w:tc>
          <w:tcPr>
            <w:tcW w:w="5434" w:type="dxa"/>
            <w:tcBorders>
              <w:left w:val="single" w:sz="4" w:space="0" w:color="auto"/>
              <w:right w:val="single" w:sz="4" w:space="0" w:color="auto"/>
            </w:tcBorders>
          </w:tcPr>
          <w:p w14:paraId="3DF467F2" w14:textId="31930491" w:rsidR="006046B6" w:rsidRPr="008503D4" w:rsidRDefault="006046B6"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132-9-бап. Жоқ</w:t>
            </w:r>
          </w:p>
          <w:p w14:paraId="548355D6" w14:textId="3BE0E66B" w:rsidR="006046B6" w:rsidRPr="008503D4" w:rsidRDefault="006046B6" w:rsidP="00F47BB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4F40F9E5" w14:textId="41EF83F6"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132-9-бап.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кәсіби отбасыға берілетін арнаулы әлеуметтік қызметтерге мұқтаж балалар</w:t>
            </w:r>
          </w:p>
          <w:p w14:paraId="0ABFB487" w14:textId="16BB2C36"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1. Арнаулы әлеуметтік қызметтерге мұқтаж балаларды кәсіби қабылдау</w:t>
            </w:r>
            <w:r w:rsidR="00A8228A">
              <w:rPr>
                <w:rFonts w:ascii="Times New Roman" w:hAnsi="Times New Roman"/>
                <w:b/>
                <w:sz w:val="24"/>
                <w:szCs w:val="24"/>
                <w:lang w:val="kk-KZ"/>
              </w:rPr>
              <w:t>шы</w:t>
            </w:r>
            <w:r w:rsidRPr="008503D4">
              <w:rPr>
                <w:rFonts w:ascii="Times New Roman" w:hAnsi="Times New Roman"/>
                <w:b/>
                <w:sz w:val="24"/>
                <w:szCs w:val="24"/>
                <w:lang w:val="kk-KZ"/>
              </w:rPr>
              <w:t xml:space="preserve"> отбасына беруді баланы қабылдайтын кәсіби отбасы туралы қағидаларға сәйкес қорғаншылық немесе қамқоршылық жөніндегі функцияларды жүзеге асыратын органдар жүзеге асырады.</w:t>
            </w:r>
          </w:p>
          <w:p w14:paraId="777D513E" w14:textId="1B978B9B"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w:t>
            </w:r>
            <w:r w:rsidRPr="008503D4">
              <w:rPr>
                <w:b/>
                <w:lang w:val="kk-KZ"/>
              </w:rPr>
              <w:t xml:space="preserve"> </w:t>
            </w:r>
            <w:r w:rsidRPr="008503D4">
              <w:rPr>
                <w:rFonts w:ascii="Times New Roman" w:hAnsi="Times New Roman"/>
                <w:b/>
                <w:sz w:val="24"/>
                <w:szCs w:val="24"/>
                <w:lang w:val="kk-KZ"/>
              </w:rPr>
              <w:t>Арнаулы әлеуметтік қызметтерге мұқтаж балаларды кәсіби асырап алушы тәрбиешілер оларды кәсіби қабылдау</w:t>
            </w:r>
            <w:r w:rsidR="00A8228A">
              <w:rPr>
                <w:rFonts w:ascii="Times New Roman" w:hAnsi="Times New Roman"/>
                <w:b/>
                <w:sz w:val="24"/>
                <w:szCs w:val="24"/>
                <w:lang w:val="kk-KZ"/>
              </w:rPr>
              <w:t>шы</w:t>
            </w:r>
            <w:r w:rsidRPr="008503D4">
              <w:rPr>
                <w:rFonts w:ascii="Times New Roman" w:hAnsi="Times New Roman"/>
                <w:b/>
                <w:sz w:val="24"/>
                <w:szCs w:val="24"/>
                <w:lang w:val="kk-KZ"/>
              </w:rPr>
              <w:t xml:space="preserve"> отбасына беру үшін алдын ала таңдауды жүзеге асырмайды.</w:t>
            </w:r>
          </w:p>
          <w:p w14:paraId="1DA2AC30" w14:textId="77777777"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p w14:paraId="04B4803D" w14:textId="31627EBB"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2. </w:t>
            </w:r>
            <w:r w:rsidRPr="008503D4">
              <w:rPr>
                <w:b/>
                <w:lang w:val="kk-KZ"/>
              </w:rPr>
              <w:t xml:space="preserve"> </w:t>
            </w:r>
            <w:r w:rsidRPr="008503D4">
              <w:rPr>
                <w:rFonts w:ascii="Times New Roman" w:hAnsi="Times New Roman"/>
                <w:b/>
                <w:sz w:val="24"/>
                <w:szCs w:val="24"/>
                <w:lang w:val="kk-KZ"/>
              </w:rPr>
              <w:t xml:space="preserve">Арнаулы әлеуметтік қызметтерге мұқтаж балаларды  баланы </w:t>
            </w:r>
            <w:r w:rsidR="00A8228A" w:rsidRPr="00A8228A">
              <w:rPr>
                <w:lang w:val="kk-KZ"/>
              </w:rPr>
              <w:t xml:space="preserve"> </w:t>
            </w:r>
            <w:r w:rsidR="00A8228A" w:rsidRPr="00A8228A">
              <w:rPr>
                <w:rFonts w:ascii="Times New Roman" w:hAnsi="Times New Roman"/>
                <w:b/>
                <w:sz w:val="24"/>
                <w:szCs w:val="24"/>
                <w:lang w:val="kk-KZ"/>
              </w:rPr>
              <w:t xml:space="preserve">қабылдаушы </w:t>
            </w:r>
            <w:r w:rsidRPr="008503D4">
              <w:rPr>
                <w:rFonts w:ascii="Times New Roman" w:hAnsi="Times New Roman"/>
                <w:b/>
                <w:sz w:val="24"/>
                <w:szCs w:val="24"/>
                <w:lang w:val="kk-KZ"/>
              </w:rPr>
              <w:t xml:space="preserve">кәсіби тәрбиешілерге беру олардың пікірлері ескеріле отырып жүзеге асырылады. Он жасқа толған жетім балалар, ата-аналарының </w:t>
            </w:r>
            <w:r w:rsidRPr="008503D4">
              <w:rPr>
                <w:rFonts w:ascii="Times New Roman" w:hAnsi="Times New Roman"/>
                <w:b/>
                <w:sz w:val="24"/>
                <w:szCs w:val="24"/>
                <w:lang w:val="kk-KZ"/>
              </w:rPr>
              <w:lastRenderedPageBreak/>
              <w:t>қамқорлығынсыз қалған балалар өздерінің келісімдерімен ғана берілуі мүмкін.</w:t>
            </w:r>
          </w:p>
          <w:p w14:paraId="1BA84CA0" w14:textId="41B5DB98"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3.    </w:t>
            </w:r>
            <w:r w:rsidRPr="008503D4">
              <w:rPr>
                <w:b/>
                <w:lang w:val="kk-KZ"/>
              </w:rPr>
              <w:t xml:space="preserve"> </w:t>
            </w:r>
            <w:r w:rsidRPr="008503D4">
              <w:rPr>
                <w:rFonts w:ascii="Times New Roman" w:hAnsi="Times New Roman"/>
                <w:b/>
                <w:sz w:val="24"/>
                <w:szCs w:val="24"/>
                <w:lang w:val="kk-KZ"/>
              </w:rPr>
              <w:t xml:space="preserve">Арнаулы әлеуметтік қызметтерге мұқтаж балаларды  беру кезінде баланы </w:t>
            </w:r>
            <w:r w:rsidR="00A8228A" w:rsidRPr="00A8228A">
              <w:rPr>
                <w:rFonts w:ascii="Times New Roman" w:hAnsi="Times New Roman"/>
                <w:b/>
                <w:sz w:val="24"/>
                <w:szCs w:val="24"/>
                <w:lang w:val="kk-KZ"/>
              </w:rPr>
              <w:t xml:space="preserve"> қабылдаушы </w:t>
            </w:r>
            <w:r w:rsidRPr="008503D4">
              <w:rPr>
                <w:rFonts w:ascii="Times New Roman" w:hAnsi="Times New Roman"/>
                <w:b/>
                <w:sz w:val="24"/>
                <w:szCs w:val="24"/>
                <w:lang w:val="kk-KZ"/>
              </w:rPr>
              <w:t>кәсіби</w:t>
            </w:r>
            <w:r w:rsidRPr="008503D4">
              <w:rPr>
                <w:b/>
                <w:lang w:val="kk-KZ"/>
              </w:rPr>
              <w:t xml:space="preserve"> </w:t>
            </w:r>
            <w:r w:rsidRPr="008503D4">
              <w:rPr>
                <w:rFonts w:ascii="Times New Roman" w:hAnsi="Times New Roman"/>
                <w:b/>
                <w:sz w:val="24"/>
                <w:szCs w:val="24"/>
                <w:lang w:val="kk-KZ"/>
              </w:rPr>
              <w:t>тәрбиешілердың имандылық және өзге де жеке қасиеттері, баланы қабылдайтын кәсіби</w:t>
            </w:r>
            <w:r w:rsidRPr="008503D4">
              <w:rPr>
                <w:b/>
                <w:lang w:val="kk-KZ"/>
              </w:rPr>
              <w:t xml:space="preserve"> </w:t>
            </w:r>
            <w:r w:rsidRPr="008503D4">
              <w:rPr>
                <w:rFonts w:ascii="Times New Roman" w:hAnsi="Times New Roman"/>
                <w:b/>
                <w:sz w:val="24"/>
                <w:szCs w:val="24"/>
                <w:lang w:val="kk-KZ"/>
              </w:rPr>
              <w:t>тәрбиешілердің міндеттерін орындауға олардың қабілеттілігі, баланы қабылдайтын кәсіби тәрбиешілер мен жетім балалар, ата-аналарының қамқорлығынсыз қалған балалар арасындағы қарым-қатынастар ескеріледі.</w:t>
            </w:r>
          </w:p>
          <w:p w14:paraId="22904CE6" w14:textId="3861B964"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4. </w:t>
            </w:r>
            <w:r w:rsidR="00ED1807" w:rsidRPr="00ED1807">
              <w:rPr>
                <w:rFonts w:ascii="Times New Roman" w:hAnsi="Times New Roman"/>
                <w:b/>
                <w:sz w:val="24"/>
                <w:szCs w:val="24"/>
                <w:lang w:val="kk-KZ"/>
              </w:rPr>
              <w:t>Баланы қабылдаушы кәсіби тәрбиешілерге берілген арнаулы әлеуметтік көрсетілетін қызметтерге мұқтаж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мүлкіне меншік құқығын немесе тұрғынжайды және өзге де мүлкіне пайдалану құқығын сақтайды. Тұрғынжай болмаған кезде баланы қабылдаушы кәсіби тәрбиешілерге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r w:rsidRPr="008503D4">
              <w:rPr>
                <w:rFonts w:ascii="Times New Roman" w:hAnsi="Times New Roman"/>
                <w:b/>
                <w:sz w:val="24"/>
                <w:szCs w:val="24"/>
                <w:lang w:val="kk-KZ"/>
              </w:rPr>
              <w:t>.</w:t>
            </w:r>
          </w:p>
          <w:p w14:paraId="14E2E4EE" w14:textId="17E3EA8E" w:rsidR="006046B6" w:rsidRPr="008503D4" w:rsidRDefault="006046B6"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w:t>
            </w:r>
            <w:r w:rsidR="0003092F" w:rsidRPr="008503D4">
              <w:rPr>
                <w:lang w:val="kk-KZ"/>
              </w:rPr>
              <w:t xml:space="preserve"> </w:t>
            </w:r>
            <w:r w:rsidR="0003092F" w:rsidRPr="008503D4">
              <w:rPr>
                <w:rFonts w:ascii="Times New Roman" w:hAnsi="Times New Roman"/>
                <w:b/>
                <w:sz w:val="24"/>
                <w:szCs w:val="24"/>
                <w:lang w:val="kk-KZ"/>
              </w:rPr>
              <w:t xml:space="preserve">Арнаулы әлеуметтік қызметтерге мұқтаж балаларға тиесілі ақша қаражаты мен басқа да мүліктің сақталуы арнаулы әлеуметтік қызметтерге мұқтаж балаларды беру туралы шарттың қолданылу уақытына кәсіптік </w:t>
            </w:r>
            <w:r w:rsidR="0003092F" w:rsidRPr="008503D4">
              <w:rPr>
                <w:rFonts w:ascii="Times New Roman" w:hAnsi="Times New Roman"/>
                <w:b/>
                <w:sz w:val="24"/>
                <w:szCs w:val="24"/>
                <w:lang w:val="kk-KZ"/>
              </w:rPr>
              <w:lastRenderedPageBreak/>
              <w:t>тәрбиешілердің қабылдау бөлмелеріне жүктеледі.</w:t>
            </w:r>
          </w:p>
          <w:p w14:paraId="45B5126F" w14:textId="6C8D541E" w:rsidR="006046B6" w:rsidRPr="008503D4" w:rsidRDefault="006046B6"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      Баланы </w:t>
            </w:r>
            <w:r w:rsidR="00A8228A" w:rsidRPr="00A8228A">
              <w:rPr>
                <w:rFonts w:ascii="Times New Roman" w:hAnsi="Times New Roman"/>
                <w:b/>
                <w:sz w:val="24"/>
                <w:szCs w:val="24"/>
                <w:lang w:val="kk-KZ"/>
              </w:rPr>
              <w:t xml:space="preserve"> қабылдаушы </w:t>
            </w:r>
            <w:r w:rsidRPr="008503D4">
              <w:rPr>
                <w:rFonts w:ascii="Times New Roman" w:hAnsi="Times New Roman"/>
                <w:b/>
                <w:sz w:val="24"/>
                <w:szCs w:val="24"/>
                <w:lang w:val="kk-KZ"/>
              </w:rPr>
              <w:t>кәсіби  тәрбиешілерге берілген  арнаулы әлеуметтік қызметтерге мұқтаж  балалар осы Кодекстің 60, 61, 62 және 67-баптарында көзделген құқықтарды да иеленеді.</w:t>
            </w:r>
          </w:p>
        </w:tc>
        <w:tc>
          <w:tcPr>
            <w:tcW w:w="2835" w:type="dxa"/>
            <w:tcBorders>
              <w:left w:val="single" w:sz="4" w:space="0" w:color="auto"/>
            </w:tcBorders>
          </w:tcPr>
          <w:p w14:paraId="4E90F89A" w14:textId="77777777" w:rsidR="006046B6" w:rsidRPr="008503D4" w:rsidRDefault="006046B6"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Қандай балаларды анықтау мақсатында асырап алынған кәсіби отбасыларға беріледі.</w:t>
            </w:r>
          </w:p>
        </w:tc>
      </w:tr>
      <w:tr w:rsidR="0008133D" w:rsidRPr="00C60DCF" w14:paraId="7743620A" w14:textId="77777777" w:rsidTr="00EB4EC4">
        <w:trPr>
          <w:trHeight w:val="597"/>
        </w:trPr>
        <w:tc>
          <w:tcPr>
            <w:tcW w:w="675" w:type="dxa"/>
            <w:tcBorders>
              <w:right w:val="single" w:sz="4" w:space="0" w:color="auto"/>
            </w:tcBorders>
          </w:tcPr>
          <w:p w14:paraId="10C134A5" w14:textId="481FF044" w:rsidR="0008133D" w:rsidRPr="008503D4" w:rsidRDefault="0008133D"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F0D4A13" w14:textId="2371DF31" w:rsidR="0008133D" w:rsidRPr="008503D4" w:rsidRDefault="0008133D" w:rsidP="00F47BB6">
            <w:pPr>
              <w:pStyle w:val="-11"/>
              <w:ind w:left="-108" w:right="-155" w:firstLine="0"/>
              <w:jc w:val="center"/>
              <w:rPr>
                <w:sz w:val="24"/>
                <w:szCs w:val="24"/>
                <w:lang w:val="kk-KZ"/>
              </w:rPr>
            </w:pPr>
            <w:r w:rsidRPr="008503D4">
              <w:rPr>
                <w:sz w:val="24"/>
                <w:szCs w:val="24"/>
                <w:lang w:val="kk-KZ"/>
              </w:rPr>
              <w:t>жаңа 132-10 бап</w:t>
            </w:r>
          </w:p>
        </w:tc>
        <w:tc>
          <w:tcPr>
            <w:tcW w:w="5434" w:type="dxa"/>
            <w:tcBorders>
              <w:left w:val="single" w:sz="4" w:space="0" w:color="auto"/>
              <w:right w:val="single" w:sz="4" w:space="0" w:color="auto"/>
            </w:tcBorders>
          </w:tcPr>
          <w:p w14:paraId="0B4D99C9" w14:textId="373C8FB8" w:rsidR="0008133D" w:rsidRPr="008503D4" w:rsidRDefault="0008133D" w:rsidP="00F47BB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132-10-бап. Жоқ</w:t>
            </w:r>
          </w:p>
          <w:p w14:paraId="1BDF9438" w14:textId="0E640922" w:rsidR="0008133D" w:rsidRPr="008503D4" w:rsidRDefault="0008133D" w:rsidP="00F47BB6">
            <w:pPr>
              <w:spacing w:after="0" w:line="240" w:lineRule="auto"/>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311DF931" w14:textId="6C171FB2" w:rsidR="0008133D" w:rsidRPr="008503D4" w:rsidRDefault="0008133D"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132-10-бап. Баланы </w:t>
            </w:r>
            <w:r w:rsidR="00A8228A" w:rsidRPr="00A8228A">
              <w:rPr>
                <w:rFonts w:ascii="Times New Roman" w:hAnsi="Times New Roman"/>
                <w:b/>
                <w:sz w:val="24"/>
                <w:szCs w:val="24"/>
                <w:lang w:val="kk-KZ"/>
              </w:rPr>
              <w:t xml:space="preserve"> қабылдаушы </w:t>
            </w:r>
            <w:r w:rsidRPr="008503D4">
              <w:rPr>
                <w:rFonts w:ascii="Times New Roman" w:hAnsi="Times New Roman"/>
                <w:b/>
                <w:sz w:val="24"/>
                <w:szCs w:val="24"/>
                <w:lang w:val="kk-KZ"/>
              </w:rPr>
              <w:t>кәсіби тәрбиешілерге берілген арнаулы әлеуметтік қызметтерге мұқтаж балаларды  күтіп-бағу</w:t>
            </w:r>
          </w:p>
          <w:p w14:paraId="1304B416" w14:textId="31A7A3EB" w:rsidR="0008133D" w:rsidRPr="008503D4" w:rsidRDefault="0008133D"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1. Баланы </w:t>
            </w:r>
            <w:r w:rsidR="00A8228A" w:rsidRPr="00A8228A">
              <w:rPr>
                <w:rFonts w:ascii="Times New Roman" w:hAnsi="Times New Roman"/>
                <w:b/>
                <w:sz w:val="24"/>
                <w:szCs w:val="24"/>
                <w:lang w:val="kk-KZ"/>
              </w:rPr>
              <w:t xml:space="preserve"> қабылдаушы </w:t>
            </w:r>
            <w:r w:rsidRPr="008503D4">
              <w:rPr>
                <w:rFonts w:ascii="Times New Roman" w:hAnsi="Times New Roman"/>
                <w:b/>
                <w:sz w:val="24"/>
                <w:szCs w:val="24"/>
                <w:lang w:val="kk-KZ"/>
              </w:rPr>
              <w:t>кәсіби  тәрбиешілерге берілген арнаулы әлеуметтік қызметтерге мұқтаж әрбір баланы асырап-бағуға ай сайын асырап алушы кәсіби отбасылар туралы Ережеге сәйкес ақшалай қаражат төленеді.</w:t>
            </w:r>
          </w:p>
          <w:p w14:paraId="6B45EF99" w14:textId="4D3BA1A2" w:rsidR="00736049" w:rsidRPr="008503D4" w:rsidRDefault="00736049" w:rsidP="00F47BB6">
            <w:pPr>
              <w:spacing w:after="0" w:line="240" w:lineRule="auto"/>
              <w:jc w:val="both"/>
              <w:rPr>
                <w:rFonts w:ascii="Times New Roman" w:hAnsi="Times New Roman"/>
                <w:b/>
                <w:sz w:val="24"/>
                <w:szCs w:val="24"/>
                <w:lang w:val="kk-KZ"/>
              </w:rPr>
            </w:pPr>
          </w:p>
        </w:tc>
        <w:tc>
          <w:tcPr>
            <w:tcW w:w="2835" w:type="dxa"/>
            <w:tcBorders>
              <w:left w:val="single" w:sz="4" w:space="0" w:color="auto"/>
            </w:tcBorders>
          </w:tcPr>
          <w:p w14:paraId="7505B6D1" w14:textId="77B110FF"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Баланы күтіп-бағуға арналған жәрдемақының бірыңғай мөлшерін белгілеу мақсатында.</w:t>
            </w:r>
          </w:p>
        </w:tc>
      </w:tr>
      <w:tr w:rsidR="00736049" w:rsidRPr="00C60DCF" w14:paraId="000D57DC" w14:textId="77777777" w:rsidTr="00EB4EC4">
        <w:trPr>
          <w:trHeight w:val="597"/>
        </w:trPr>
        <w:tc>
          <w:tcPr>
            <w:tcW w:w="15842" w:type="dxa"/>
            <w:gridSpan w:val="5"/>
          </w:tcPr>
          <w:p w14:paraId="5A5EC08A" w14:textId="1BF10141" w:rsidR="0000688E" w:rsidRPr="008503D4" w:rsidRDefault="0000688E" w:rsidP="00F47BB6">
            <w:pPr>
              <w:spacing w:after="0" w:line="240" w:lineRule="auto"/>
              <w:jc w:val="center"/>
              <w:rPr>
                <w:rFonts w:ascii="Times New Roman" w:hAnsi="Times New Roman"/>
                <w:b/>
                <w:sz w:val="24"/>
                <w:szCs w:val="24"/>
                <w:lang w:val="kk-KZ"/>
              </w:rPr>
            </w:pPr>
            <w:r w:rsidRPr="008503D4">
              <w:rPr>
                <w:rFonts w:ascii="Times New Roman" w:hAnsi="Times New Roman"/>
                <w:b/>
                <w:sz w:val="24"/>
                <w:szCs w:val="24"/>
                <w:lang w:val="kk-KZ"/>
              </w:rPr>
              <w:t>2. 2015 жылғы 31 қазандағы Қазақстан Республикасының Азаматтық процестік кодексі</w:t>
            </w:r>
          </w:p>
        </w:tc>
      </w:tr>
      <w:tr w:rsidR="00214710" w:rsidRPr="00C60DCF" w14:paraId="18BB0ACA" w14:textId="77777777" w:rsidTr="00EB4EC4">
        <w:trPr>
          <w:trHeight w:val="597"/>
        </w:trPr>
        <w:tc>
          <w:tcPr>
            <w:tcW w:w="675" w:type="dxa"/>
            <w:tcBorders>
              <w:right w:val="single" w:sz="4" w:space="0" w:color="auto"/>
            </w:tcBorders>
          </w:tcPr>
          <w:p w14:paraId="341D746D" w14:textId="77777777" w:rsidR="00214710" w:rsidRPr="008503D4" w:rsidRDefault="00214710"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9083A09" w14:textId="6C885E7F" w:rsidR="00214710" w:rsidRPr="008503D4" w:rsidRDefault="00214710" w:rsidP="00F47BB6">
            <w:pPr>
              <w:pStyle w:val="-11"/>
              <w:ind w:left="-108" w:right="-155" w:firstLine="0"/>
              <w:jc w:val="center"/>
              <w:rPr>
                <w:sz w:val="24"/>
                <w:szCs w:val="24"/>
                <w:lang w:val="kk-KZ"/>
              </w:rPr>
            </w:pPr>
            <w:r w:rsidRPr="008503D4">
              <w:rPr>
                <w:sz w:val="24"/>
                <w:szCs w:val="24"/>
                <w:lang w:val="kk-KZ"/>
              </w:rPr>
              <w:t>312-баптың бірінші бөлігінің жаңа 2-1) тармақшасы</w:t>
            </w:r>
          </w:p>
        </w:tc>
        <w:tc>
          <w:tcPr>
            <w:tcW w:w="5434" w:type="dxa"/>
            <w:tcBorders>
              <w:left w:val="single" w:sz="4" w:space="0" w:color="auto"/>
              <w:right w:val="single" w:sz="4" w:space="0" w:color="auto"/>
            </w:tcBorders>
          </w:tcPr>
          <w:p w14:paraId="469E2F50" w14:textId="77777777"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312-бап. Бала асырап алу туралы арызға қоса берілетін құжаттар</w:t>
            </w:r>
          </w:p>
          <w:p w14:paraId="6FB98AC2" w14:textId="0C2D9234"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w:t>
            </w:r>
            <w:r w:rsidRPr="008503D4">
              <w:rPr>
                <w:lang w:val="kk-KZ"/>
              </w:rPr>
              <w:t xml:space="preserve"> </w:t>
            </w:r>
            <w:r w:rsidRPr="008503D4">
              <w:rPr>
                <w:rFonts w:ascii="Times New Roman" w:hAnsi="Times New Roman"/>
                <w:sz w:val="24"/>
                <w:szCs w:val="24"/>
                <w:lang w:val="kk-KZ"/>
              </w:rPr>
              <w:t>Асырап алу туралы арызға:</w:t>
            </w:r>
          </w:p>
          <w:p w14:paraId="4B4E9CD2" w14:textId="21E30C84"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BA74D33" w14:textId="5095212D" w:rsidR="00214710" w:rsidRPr="008503D4" w:rsidRDefault="00214710" w:rsidP="00F47BB6">
            <w:pPr>
              <w:spacing w:after="0" w:line="240" w:lineRule="auto"/>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     </w:t>
            </w:r>
            <w:r w:rsidRPr="008503D4">
              <w:rPr>
                <w:rFonts w:ascii="Times New Roman" w:hAnsi="Times New Roman"/>
                <w:b/>
                <w:sz w:val="24"/>
                <w:szCs w:val="24"/>
                <w:lang w:val="kk-KZ"/>
              </w:rPr>
              <w:t>2-1) жоқ</w:t>
            </w:r>
          </w:p>
        </w:tc>
        <w:tc>
          <w:tcPr>
            <w:tcW w:w="5244" w:type="dxa"/>
            <w:tcBorders>
              <w:left w:val="single" w:sz="4" w:space="0" w:color="auto"/>
              <w:right w:val="single" w:sz="4" w:space="0" w:color="auto"/>
            </w:tcBorders>
          </w:tcPr>
          <w:p w14:paraId="60A81498" w14:textId="77777777"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312-бап. Бала асырап алу туралы арызға қоса берілетін құжаттар</w:t>
            </w:r>
          </w:p>
          <w:p w14:paraId="2B2B0534" w14:textId="77777777"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w:t>
            </w:r>
            <w:r w:rsidRPr="008503D4">
              <w:rPr>
                <w:lang w:val="kk-KZ"/>
              </w:rPr>
              <w:t xml:space="preserve"> </w:t>
            </w:r>
            <w:r w:rsidRPr="008503D4">
              <w:rPr>
                <w:rFonts w:ascii="Times New Roman" w:hAnsi="Times New Roman"/>
                <w:sz w:val="24"/>
                <w:szCs w:val="24"/>
                <w:lang w:val="kk-KZ"/>
              </w:rPr>
              <w:t>Асырап алу туралы арызға:</w:t>
            </w:r>
          </w:p>
          <w:p w14:paraId="2C736AA4" w14:textId="0426957E" w:rsidR="00214710" w:rsidRPr="008503D4" w:rsidRDefault="00214710" w:rsidP="00F47BB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C4986E0" w14:textId="62CEEBBE" w:rsidR="00214710" w:rsidRPr="008503D4" w:rsidRDefault="00214710" w:rsidP="00F47BB6">
            <w:pPr>
              <w:spacing w:after="0" w:line="240" w:lineRule="auto"/>
              <w:jc w:val="both"/>
              <w:rPr>
                <w:rFonts w:ascii="Times New Roman" w:hAnsi="Times New Roman"/>
                <w:b/>
                <w:sz w:val="24"/>
                <w:szCs w:val="24"/>
                <w:lang w:val="kk-KZ"/>
              </w:rPr>
            </w:pP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 2-1) </w:t>
            </w:r>
            <w:r w:rsidRPr="008503D4">
              <w:rPr>
                <w:lang w:val="kk-KZ"/>
              </w:rPr>
              <w:t xml:space="preserve"> </w:t>
            </w:r>
            <w:r w:rsidRPr="008503D4">
              <w:rPr>
                <w:rFonts w:ascii="Times New Roman" w:hAnsi="Times New Roman"/>
                <w:b/>
                <w:sz w:val="24"/>
                <w:szCs w:val="24"/>
                <w:lang w:val="kk-KZ"/>
              </w:rPr>
              <w:t>өтініш берушінің жұбайы әке болуды анықтаған баланы асырап алған кезде-асырап алынатын балаға қатысты әке болуды растайтын молекулалық-генетикалық сараптаманың қорытындысы;</w:t>
            </w:r>
          </w:p>
        </w:tc>
        <w:tc>
          <w:tcPr>
            <w:tcW w:w="2835" w:type="dxa"/>
            <w:tcBorders>
              <w:left w:val="single" w:sz="4" w:space="0" w:color="auto"/>
            </w:tcBorders>
          </w:tcPr>
          <w:p w14:paraId="0BC82834" w14:textId="3736D3E1" w:rsidR="00214710" w:rsidRPr="008503D4" w:rsidRDefault="00214710"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«Соттардың балаларды асырап алу туралы заңнаманы қолдану практикасы туралы» Қазақстан Республикасы Жоғарғы Сотының 2016 жылғы 31 наурыздағы                                    № 2 нормативтік қаулысының                                       3-тармағының бесінші абзацын Қазақстан Республикасының Конституциясына сәйкестігін қарау туралы» Қазақстан Республикасы Конституциялық </w:t>
            </w:r>
            <w:r w:rsidRPr="008503D4">
              <w:rPr>
                <w:rFonts w:ascii="Times New Roman" w:hAnsi="Times New Roman"/>
                <w:sz w:val="24"/>
                <w:szCs w:val="24"/>
                <w:lang w:val="kk-KZ"/>
              </w:rPr>
              <w:lastRenderedPageBreak/>
              <w:t>Сотының 2023 жылғы 1 маусымдағы № 18-НП нормативтік қаулысы</w:t>
            </w:r>
          </w:p>
        </w:tc>
      </w:tr>
      <w:tr w:rsidR="0008133D" w:rsidRPr="00C60DCF" w14:paraId="44E1592D" w14:textId="77777777" w:rsidTr="00EB4EC4">
        <w:trPr>
          <w:trHeight w:val="597"/>
        </w:trPr>
        <w:tc>
          <w:tcPr>
            <w:tcW w:w="15842" w:type="dxa"/>
            <w:gridSpan w:val="5"/>
          </w:tcPr>
          <w:p w14:paraId="6802D2C9" w14:textId="75A7BC95" w:rsidR="0008133D" w:rsidRPr="008503D4" w:rsidRDefault="0000688E" w:rsidP="00F47BB6">
            <w:pPr>
              <w:spacing w:after="0" w:line="240" w:lineRule="auto"/>
              <w:jc w:val="center"/>
              <w:rPr>
                <w:rFonts w:ascii="Times New Roman" w:hAnsi="Times New Roman"/>
                <w:b/>
                <w:sz w:val="24"/>
                <w:szCs w:val="24"/>
                <w:lang w:val="kk-KZ"/>
              </w:rPr>
            </w:pPr>
            <w:r w:rsidRPr="008503D4">
              <w:rPr>
                <w:rFonts w:ascii="Times New Roman" w:hAnsi="Times New Roman"/>
                <w:b/>
                <w:sz w:val="24"/>
                <w:szCs w:val="24"/>
                <w:lang w:val="kk-KZ"/>
              </w:rPr>
              <w:lastRenderedPageBreak/>
              <w:t>3</w:t>
            </w:r>
            <w:r w:rsidR="0008133D" w:rsidRPr="008503D4">
              <w:rPr>
                <w:rFonts w:ascii="Times New Roman" w:hAnsi="Times New Roman"/>
                <w:b/>
                <w:sz w:val="24"/>
                <w:szCs w:val="24"/>
                <w:lang w:val="kk-KZ"/>
              </w:rPr>
              <w:t>. «Отбасы үлгiсiндегi балалар ауылы және жасөспiрiмдер үйлерi туралы»</w:t>
            </w:r>
          </w:p>
          <w:p w14:paraId="24CC18D5" w14:textId="4BB4B73C" w:rsidR="0008133D" w:rsidRPr="008503D4" w:rsidRDefault="0008133D" w:rsidP="00F47BB6">
            <w:pPr>
              <w:spacing w:after="0" w:line="240" w:lineRule="auto"/>
              <w:jc w:val="center"/>
              <w:rPr>
                <w:rFonts w:ascii="Times New Roman" w:hAnsi="Times New Roman"/>
                <w:b/>
                <w:sz w:val="24"/>
                <w:szCs w:val="24"/>
                <w:lang w:val="kk-KZ"/>
              </w:rPr>
            </w:pPr>
            <w:r w:rsidRPr="008503D4">
              <w:rPr>
                <w:rFonts w:ascii="Times New Roman" w:hAnsi="Times New Roman"/>
                <w:b/>
                <w:sz w:val="24"/>
                <w:szCs w:val="24"/>
                <w:lang w:val="kk-KZ"/>
              </w:rPr>
              <w:t>2000 жылғы 13 желтоқсандағы Қазақстан Республикасының Заңына</w:t>
            </w:r>
          </w:p>
        </w:tc>
      </w:tr>
      <w:tr w:rsidR="0008133D" w:rsidRPr="00C60DCF" w14:paraId="73550B25" w14:textId="77777777" w:rsidTr="00EB4EC4">
        <w:trPr>
          <w:trHeight w:val="597"/>
        </w:trPr>
        <w:tc>
          <w:tcPr>
            <w:tcW w:w="675" w:type="dxa"/>
            <w:tcBorders>
              <w:right w:val="single" w:sz="4" w:space="0" w:color="auto"/>
            </w:tcBorders>
          </w:tcPr>
          <w:p w14:paraId="07B6782A" w14:textId="77777777" w:rsidR="0008133D" w:rsidRPr="008503D4" w:rsidRDefault="0008133D"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E2CA6C4" w14:textId="0222829F" w:rsidR="0008133D" w:rsidRPr="008503D4" w:rsidRDefault="0008133D" w:rsidP="00F47BB6">
            <w:pPr>
              <w:pStyle w:val="-11"/>
              <w:ind w:left="-108" w:right="-155" w:firstLine="0"/>
              <w:jc w:val="center"/>
              <w:rPr>
                <w:sz w:val="24"/>
                <w:szCs w:val="24"/>
                <w:lang w:val="kk-KZ"/>
              </w:rPr>
            </w:pPr>
            <w:r w:rsidRPr="008503D4">
              <w:rPr>
                <w:sz w:val="24"/>
                <w:szCs w:val="24"/>
                <w:lang w:val="kk-KZ"/>
              </w:rPr>
              <w:t xml:space="preserve">3-бап мынадай редакцияда жазылсын </w:t>
            </w:r>
          </w:p>
        </w:tc>
        <w:tc>
          <w:tcPr>
            <w:tcW w:w="5434" w:type="dxa"/>
            <w:tcBorders>
              <w:left w:val="single" w:sz="4" w:space="0" w:color="auto"/>
              <w:right w:val="single" w:sz="4" w:space="0" w:color="auto"/>
            </w:tcBorders>
          </w:tcPr>
          <w:p w14:paraId="7474D49E" w14:textId="77777777" w:rsidR="0008133D" w:rsidRPr="008503D4" w:rsidRDefault="0008133D"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3-бап. Осы Заңның негiзгi принциптерi мен мiндеттерi</w:t>
            </w:r>
          </w:p>
          <w:p w14:paraId="454F1386"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Осы Заң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w:t>
            </w:r>
          </w:p>
          <w:p w14:paraId="5109D230"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w:t>
            </w:r>
          </w:p>
          <w:p w14:paraId="7B56A43A"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w:t>
            </w:r>
          </w:p>
          <w:p w14:paraId="5370961D"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тәрбиеленушiлердiң әлеуметтiк бейiмделуiн қамтамасыз ету;</w:t>
            </w:r>
          </w:p>
          <w:p w14:paraId="0DB898B5"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тәрбиеленушiлердiң денсаулығын сақтауды қамтамасыз ету, олардың психофизикалық жай-күйiн нығайту және профилактикалық шаралар жүргiзу;</w:t>
            </w:r>
          </w:p>
          <w:p w14:paraId="7DC7212E" w14:textId="77777777" w:rsidR="0008133D" w:rsidRPr="008503D4" w:rsidRDefault="0008133D" w:rsidP="00F47BB6">
            <w:pPr>
              <w:spacing w:after="0" w:line="240" w:lineRule="auto"/>
              <w:jc w:val="both"/>
              <w:rPr>
                <w:rFonts w:ascii="Times New Roman" w:hAnsi="Times New Roman"/>
                <w:sz w:val="24"/>
                <w:szCs w:val="24"/>
                <w:lang w:val="kk-KZ"/>
              </w:rPr>
            </w:pPr>
          </w:p>
          <w:p w14:paraId="5B50E236"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тәрбиеленушiлерге еңбек ету дағдыларын сiңiру, еңбек рыногында талап етiлетiн кәсiптерге оқытып-үйрету;</w:t>
            </w:r>
          </w:p>
          <w:p w14:paraId="1206A04C" w14:textId="17D23709"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5) тәрбиеленушiлерге болашақ кәсiбiн дұрыс таңдауға және жұмысқа орналасуына жәрдемдесу.</w:t>
            </w:r>
          </w:p>
        </w:tc>
        <w:tc>
          <w:tcPr>
            <w:tcW w:w="5244" w:type="dxa"/>
            <w:tcBorders>
              <w:left w:val="single" w:sz="4" w:space="0" w:color="auto"/>
              <w:right w:val="single" w:sz="4" w:space="0" w:color="auto"/>
            </w:tcBorders>
          </w:tcPr>
          <w:p w14:paraId="39EB13A8" w14:textId="0A5DF046" w:rsidR="0008133D" w:rsidRPr="008503D4" w:rsidRDefault="0008133D" w:rsidP="00F47BB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lastRenderedPageBreak/>
              <w:t>3-бап. Осы Заңның негiзгi принциптерi мен мiндеттерi</w:t>
            </w:r>
          </w:p>
          <w:p w14:paraId="3D6B6623" w14:textId="173B5317" w:rsidR="0008133D" w:rsidRPr="008503D4" w:rsidRDefault="00685FE0" w:rsidP="00685FE0">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1.</w:t>
            </w:r>
            <w:r w:rsidR="0008133D" w:rsidRPr="008503D4">
              <w:rPr>
                <w:rFonts w:ascii="Times New Roman" w:hAnsi="Times New Roman"/>
                <w:b/>
                <w:sz w:val="24"/>
                <w:szCs w:val="24"/>
                <w:lang w:val="kk-KZ"/>
              </w:rPr>
              <w:t>Осы Заңның мақсаты жетiм балалар мен ата-анасының қамқорлығынсыз қалған балалардың отбасына жақын ортада тұруы және тәрбиеленуi үшiн жағдайлар жасауға бағытталған отбасы үлгiсiндегi балалар ауылдары мен жасөспірімдер үйлерiнiң құқықтық жағдайын айқындау, сондай-ақ олардың мәртебесін қамтамасыз ету болып табылады.</w:t>
            </w:r>
          </w:p>
          <w:p w14:paraId="6CB83BF4" w14:textId="622A98F8" w:rsidR="0008133D" w:rsidRPr="008503D4" w:rsidRDefault="00685FE0" w:rsidP="00685FE0">
            <w:pPr>
              <w:spacing w:after="0" w:line="240" w:lineRule="auto"/>
              <w:ind w:left="38"/>
              <w:jc w:val="both"/>
              <w:rPr>
                <w:rFonts w:ascii="Times New Roman" w:hAnsi="Times New Roman"/>
                <w:sz w:val="24"/>
                <w:szCs w:val="24"/>
                <w:lang w:val="kk-KZ"/>
              </w:rPr>
            </w:pPr>
            <w:r w:rsidRPr="008503D4">
              <w:rPr>
                <w:rFonts w:ascii="Times New Roman" w:hAnsi="Times New Roman"/>
                <w:sz w:val="24"/>
                <w:szCs w:val="24"/>
                <w:lang w:val="kk-KZ"/>
              </w:rPr>
              <w:t xml:space="preserve">     2. </w:t>
            </w:r>
            <w:r w:rsidR="0008133D" w:rsidRPr="008503D4">
              <w:rPr>
                <w:rFonts w:ascii="Times New Roman" w:hAnsi="Times New Roman"/>
                <w:sz w:val="24"/>
                <w:szCs w:val="24"/>
                <w:lang w:val="kk-KZ"/>
              </w:rPr>
              <w:t>Осы Заң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w:t>
            </w:r>
          </w:p>
          <w:p w14:paraId="5C3A1A30" w14:textId="54A2FDC6"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w:t>
            </w:r>
          </w:p>
          <w:p w14:paraId="3C0B9C99"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w:t>
            </w:r>
          </w:p>
          <w:p w14:paraId="24836869"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2) тәрбиеленушiлердiң әлеуметтiк бейiмделуiн қамтамасыз ету;</w:t>
            </w:r>
          </w:p>
          <w:p w14:paraId="60493AEA"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тәрбиеленушiлердiң денсаулығын сақтауды қамтамасыз ету, олардың психофизикалық жай-күйiн нығайту және профилактикалық шаралар жүргiзу;</w:t>
            </w:r>
          </w:p>
          <w:p w14:paraId="74661ABE" w14:textId="77777777" w:rsidR="0008133D" w:rsidRPr="008503D4" w:rsidRDefault="0008133D" w:rsidP="00F47BB6">
            <w:pPr>
              <w:spacing w:after="0" w:line="240" w:lineRule="auto"/>
              <w:jc w:val="both"/>
              <w:rPr>
                <w:rFonts w:ascii="Times New Roman" w:hAnsi="Times New Roman"/>
                <w:sz w:val="24"/>
                <w:szCs w:val="24"/>
                <w:lang w:val="kk-KZ"/>
              </w:rPr>
            </w:pPr>
          </w:p>
          <w:p w14:paraId="0C1CCEE8" w14:textId="77777777"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тәрбиеленушiлерге еңбек ету дағдыларын сiңiру, еңбек рыногында талап етiлетiн кәсiптерге оқытып-үйрету;</w:t>
            </w:r>
          </w:p>
          <w:p w14:paraId="23403716" w14:textId="483A52B4"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5) тәрбиеленушiлерге болашақ кәсiбiн дұрыс таңдауға және жұмысқа орналасуына жәрдемдесу.</w:t>
            </w:r>
          </w:p>
        </w:tc>
        <w:tc>
          <w:tcPr>
            <w:tcW w:w="2835" w:type="dxa"/>
            <w:tcBorders>
              <w:left w:val="single" w:sz="4" w:space="0" w:color="auto"/>
            </w:tcBorders>
          </w:tcPr>
          <w:p w14:paraId="718E18A9" w14:textId="223F49C3" w:rsidR="0008133D" w:rsidRPr="008503D4" w:rsidRDefault="0008133D" w:rsidP="00F47BB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«Мемлекеттік аппарат қызметін бюрократиясыздандыру жөніндегі шаралар туралы» Қазақстан Республикасы Президентінің 2022 жылғы 13 сәуірдегі № 872 Жарлығын іске асыру мақсатында.</w:t>
            </w:r>
          </w:p>
        </w:tc>
      </w:tr>
      <w:tr w:rsidR="00685FE0" w:rsidRPr="008503D4" w14:paraId="0FDB6196" w14:textId="77777777" w:rsidTr="00EB4EC4">
        <w:trPr>
          <w:trHeight w:val="597"/>
        </w:trPr>
        <w:tc>
          <w:tcPr>
            <w:tcW w:w="15842" w:type="dxa"/>
            <w:gridSpan w:val="5"/>
          </w:tcPr>
          <w:p w14:paraId="3F51F738" w14:textId="1D9B4767" w:rsidR="00685FE0" w:rsidRPr="008503D4" w:rsidRDefault="00685FE0" w:rsidP="00685FE0">
            <w:pPr>
              <w:pStyle w:val="af0"/>
              <w:tabs>
                <w:tab w:val="left" w:pos="4245"/>
                <w:tab w:val="center" w:pos="7830"/>
              </w:tabs>
              <w:spacing w:after="0" w:line="240" w:lineRule="auto"/>
              <w:ind w:left="34"/>
              <w:jc w:val="center"/>
              <w:rPr>
                <w:rFonts w:ascii="Times New Roman" w:hAnsi="Times New Roman" w:cs="Times New Roman"/>
                <w:b/>
                <w:sz w:val="24"/>
                <w:szCs w:val="24"/>
                <w:lang w:val="kk-KZ"/>
              </w:rPr>
            </w:pPr>
            <w:r w:rsidRPr="008503D4">
              <w:rPr>
                <w:rFonts w:ascii="Times New Roman" w:hAnsi="Times New Roman" w:cs="Times New Roman"/>
                <w:b/>
                <w:sz w:val="24"/>
                <w:szCs w:val="24"/>
                <w:lang w:val="ru-RU"/>
              </w:rPr>
              <w:t xml:space="preserve">4. </w:t>
            </w:r>
            <w:r w:rsidRPr="008503D4">
              <w:rPr>
                <w:rFonts w:ascii="Times New Roman" w:hAnsi="Times New Roman" w:cs="Times New Roman"/>
                <w:b/>
                <w:sz w:val="24"/>
                <w:szCs w:val="24"/>
                <w:lang w:val="kk-KZ"/>
              </w:rPr>
              <w:t>«Қазақстан Республикасындағы баланың құқықтары туралы»</w:t>
            </w:r>
          </w:p>
          <w:p w14:paraId="20FC732E" w14:textId="4685FF2D" w:rsidR="00685FE0" w:rsidRPr="008503D4" w:rsidRDefault="00685FE0" w:rsidP="00685FE0">
            <w:pPr>
              <w:spacing w:after="0" w:line="240" w:lineRule="auto"/>
              <w:jc w:val="center"/>
              <w:rPr>
                <w:rFonts w:ascii="Times New Roman" w:hAnsi="Times New Roman"/>
                <w:sz w:val="24"/>
                <w:szCs w:val="24"/>
                <w:lang w:val="kk-KZ"/>
              </w:rPr>
            </w:pPr>
            <w:r w:rsidRPr="008503D4">
              <w:rPr>
                <w:rFonts w:ascii="Times New Roman" w:hAnsi="Times New Roman"/>
                <w:b/>
                <w:sz w:val="24"/>
                <w:szCs w:val="24"/>
                <w:lang w:val="kk-KZ"/>
              </w:rPr>
              <w:t>2002 жылғы 8 тамыздағы Қазақстан Республикасының Заңы</w:t>
            </w:r>
          </w:p>
        </w:tc>
      </w:tr>
      <w:tr w:rsidR="0003092F" w:rsidRPr="00C60DCF" w14:paraId="7FE98A58" w14:textId="77777777" w:rsidTr="00EB4EC4">
        <w:trPr>
          <w:trHeight w:val="3588"/>
        </w:trPr>
        <w:tc>
          <w:tcPr>
            <w:tcW w:w="675" w:type="dxa"/>
            <w:tcBorders>
              <w:right w:val="single" w:sz="4" w:space="0" w:color="auto"/>
            </w:tcBorders>
          </w:tcPr>
          <w:p w14:paraId="052E8AE8" w14:textId="77777777" w:rsidR="0003092F" w:rsidRPr="008503D4" w:rsidRDefault="0003092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F419530" w14:textId="77777777" w:rsidR="0003092F" w:rsidRPr="008503D4" w:rsidRDefault="0003092F" w:rsidP="0003092F">
            <w:pPr>
              <w:pStyle w:val="-11"/>
              <w:ind w:left="-108" w:right="-155" w:firstLine="108"/>
              <w:jc w:val="center"/>
              <w:rPr>
                <w:sz w:val="24"/>
                <w:szCs w:val="24"/>
                <w:lang w:val="kk-KZ"/>
              </w:rPr>
            </w:pPr>
            <w:r w:rsidRPr="008503D4">
              <w:rPr>
                <w:sz w:val="24"/>
                <w:szCs w:val="24"/>
                <w:lang w:val="kk-KZ"/>
              </w:rPr>
              <w:t>1-баптың</w:t>
            </w:r>
          </w:p>
          <w:p w14:paraId="65939350" w14:textId="1D4CCF84" w:rsidR="0003092F" w:rsidRPr="008503D4" w:rsidRDefault="0003092F" w:rsidP="0003092F">
            <w:pPr>
              <w:pStyle w:val="-11"/>
              <w:ind w:left="-108" w:right="-155" w:firstLine="108"/>
              <w:jc w:val="center"/>
              <w:rPr>
                <w:sz w:val="24"/>
                <w:szCs w:val="24"/>
                <w:lang w:val="kk-KZ"/>
              </w:rPr>
            </w:pPr>
            <w:r w:rsidRPr="008503D4">
              <w:rPr>
                <w:sz w:val="24"/>
                <w:szCs w:val="24"/>
                <w:lang w:val="kk-KZ"/>
              </w:rPr>
              <w:t xml:space="preserve"> 5) тармақшасы</w:t>
            </w:r>
          </w:p>
        </w:tc>
        <w:tc>
          <w:tcPr>
            <w:tcW w:w="5434" w:type="dxa"/>
            <w:tcBorders>
              <w:left w:val="single" w:sz="4" w:space="0" w:color="auto"/>
              <w:right w:val="single" w:sz="4" w:space="0" w:color="auto"/>
            </w:tcBorders>
          </w:tcPr>
          <w:p w14:paraId="072523A6"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36D53E0B"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2DBA0251"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9874445" w14:textId="7A6212C4"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tc>
        <w:tc>
          <w:tcPr>
            <w:tcW w:w="5244" w:type="dxa"/>
            <w:tcBorders>
              <w:left w:val="single" w:sz="4" w:space="0" w:color="auto"/>
              <w:right w:val="single" w:sz="4" w:space="0" w:color="auto"/>
            </w:tcBorders>
          </w:tcPr>
          <w:p w14:paraId="5CEEAF09"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4BBDCF40"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4BC4A211"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552ED9A" w14:textId="37F34685"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5) баланың әлеуметтік бейімделуі – </w:t>
            </w:r>
            <w:r w:rsidRPr="008503D4">
              <w:rPr>
                <w:lang w:val="kk-KZ"/>
              </w:rPr>
              <w:t xml:space="preserve"> </w:t>
            </w:r>
            <w:r w:rsidRPr="008503D4">
              <w:rPr>
                <w:rFonts w:ascii="Times New Roman" w:hAnsi="Times New Roman"/>
                <w:b/>
                <w:sz w:val="24"/>
                <w:szCs w:val="24"/>
                <w:lang w:val="kk-KZ"/>
              </w:rPr>
              <w:t>арнаулы әлеуметтік қызметтерге мұқтаж</w:t>
            </w:r>
            <w:r w:rsidRPr="008503D4">
              <w:rPr>
                <w:rFonts w:ascii="Times New Roman" w:hAnsi="Times New Roman"/>
                <w:sz w:val="24"/>
                <w:szCs w:val="24"/>
                <w:lang w:val="kk-KZ"/>
              </w:rPr>
              <w:t xml:space="preserve">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tc>
        <w:tc>
          <w:tcPr>
            <w:tcW w:w="2835" w:type="dxa"/>
            <w:tcBorders>
              <w:left w:val="single" w:sz="4" w:space="0" w:color="auto"/>
            </w:tcBorders>
          </w:tcPr>
          <w:p w14:paraId="5971DAF3" w14:textId="3F1A32E3"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Жетім балалар мен ата-анасының қамқорлығынсыз қалған балалардың отбасылық құрылымының баламалы нысанын енгізуге байланысты-асырап алушы кәсіби отбасы</w:t>
            </w:r>
          </w:p>
        </w:tc>
      </w:tr>
      <w:tr w:rsidR="0003092F" w:rsidRPr="00C60DCF" w14:paraId="229C609E" w14:textId="77777777" w:rsidTr="00EB4EC4">
        <w:trPr>
          <w:trHeight w:val="3588"/>
        </w:trPr>
        <w:tc>
          <w:tcPr>
            <w:tcW w:w="675" w:type="dxa"/>
            <w:tcBorders>
              <w:right w:val="single" w:sz="4" w:space="0" w:color="auto"/>
            </w:tcBorders>
          </w:tcPr>
          <w:p w14:paraId="7DB112F7" w14:textId="77777777" w:rsidR="0003092F" w:rsidRPr="008503D4" w:rsidRDefault="0003092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6A4BAB8" w14:textId="77777777" w:rsidR="0003092F" w:rsidRPr="008503D4" w:rsidRDefault="0003092F" w:rsidP="0003092F">
            <w:pPr>
              <w:pStyle w:val="-11"/>
              <w:ind w:left="-108" w:right="-155" w:firstLine="108"/>
              <w:jc w:val="center"/>
              <w:rPr>
                <w:sz w:val="24"/>
                <w:szCs w:val="24"/>
                <w:lang w:val="kk-KZ"/>
              </w:rPr>
            </w:pPr>
            <w:r w:rsidRPr="008503D4">
              <w:rPr>
                <w:sz w:val="24"/>
                <w:szCs w:val="24"/>
                <w:lang w:val="kk-KZ"/>
              </w:rPr>
              <w:t>1-баптың</w:t>
            </w:r>
          </w:p>
          <w:p w14:paraId="0D319176" w14:textId="489BEEA6" w:rsidR="0003092F" w:rsidRPr="008503D4" w:rsidRDefault="0003092F" w:rsidP="0003092F">
            <w:pPr>
              <w:pStyle w:val="-11"/>
              <w:ind w:left="-108" w:right="-155" w:hanging="29"/>
              <w:jc w:val="left"/>
              <w:rPr>
                <w:sz w:val="24"/>
                <w:szCs w:val="24"/>
                <w:lang w:val="kk-KZ"/>
              </w:rPr>
            </w:pPr>
            <w:r w:rsidRPr="008503D4">
              <w:rPr>
                <w:sz w:val="24"/>
                <w:szCs w:val="24"/>
                <w:lang w:val="kk-KZ"/>
              </w:rPr>
              <w:t xml:space="preserve"> 6) тармақшасы</w:t>
            </w:r>
          </w:p>
        </w:tc>
        <w:tc>
          <w:tcPr>
            <w:tcW w:w="5434" w:type="dxa"/>
            <w:tcBorders>
              <w:left w:val="single" w:sz="4" w:space="0" w:color="auto"/>
              <w:right w:val="single" w:sz="4" w:space="0" w:color="auto"/>
            </w:tcBorders>
          </w:tcPr>
          <w:p w14:paraId="581AC9AF"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16B81C63"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3025C554"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1A60C7F" w14:textId="340FE64E" w:rsidR="0003092F" w:rsidRPr="008503D4" w:rsidRDefault="0003092F" w:rsidP="0003092F">
            <w:pPr>
              <w:spacing w:after="0" w:line="240" w:lineRule="auto"/>
              <w:jc w:val="both"/>
              <w:rPr>
                <w:rFonts w:ascii="Times New Roman" w:hAnsi="Times New Roman"/>
                <w:b/>
                <w:sz w:val="24"/>
                <w:szCs w:val="24"/>
                <w:lang w:val="kk-KZ"/>
              </w:rPr>
            </w:pPr>
            <w:r w:rsidRPr="008503D4">
              <w:rPr>
                <w:rFonts w:ascii="Times New Roman" w:hAnsi="Times New Roman"/>
                <w:sz w:val="24"/>
                <w:szCs w:val="24"/>
                <w:lang w:val="kk-KZ"/>
              </w:rPr>
              <w:t>6) баланың заңды өкілдері – ата-ана, бала асырап алушылар, қорғаншы, қамқоршы, патронат тәрбиелеуші,</w:t>
            </w:r>
            <w:r w:rsidRPr="008503D4">
              <w:rPr>
                <w:rFonts w:ascii="Times New Roman" w:hAnsi="Times New Roman"/>
                <w:b/>
                <w:sz w:val="24"/>
                <w:szCs w:val="24"/>
                <w:lang w:val="kk-KZ"/>
              </w:rPr>
              <w:t xml:space="preserve"> баланы қабылдайтын ата-аналар</w:t>
            </w:r>
            <w:r w:rsidRPr="008503D4">
              <w:rPr>
                <w:rFonts w:ascii="Times New Roman" w:hAnsi="Times New Roman"/>
                <w:sz w:val="24"/>
                <w:szCs w:val="24"/>
                <w:lang w:val="kk-KZ"/>
              </w:rPr>
              <w:t xml:space="preserve">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tc>
        <w:tc>
          <w:tcPr>
            <w:tcW w:w="5244" w:type="dxa"/>
            <w:tcBorders>
              <w:left w:val="single" w:sz="4" w:space="0" w:color="auto"/>
              <w:right w:val="single" w:sz="4" w:space="0" w:color="auto"/>
            </w:tcBorders>
          </w:tcPr>
          <w:p w14:paraId="512FFEC0"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394CEA3C"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56C2DB82"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A3A398F" w14:textId="3486DEE7" w:rsidR="0003092F" w:rsidRPr="008503D4" w:rsidRDefault="0003092F" w:rsidP="0003092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6) баланың заңды өкілдері – ата-ана, бала асырап алушылар, қорғаншы, қамқоршы, патронат тәрбиелеуші, </w:t>
            </w:r>
            <w:r w:rsidRPr="008503D4">
              <w:rPr>
                <w:rFonts w:ascii="Times New Roman" w:hAnsi="Times New Roman"/>
                <w:b/>
                <w:sz w:val="24"/>
                <w:szCs w:val="24"/>
                <w:lang w:val="kk-KZ"/>
              </w:rPr>
              <w:t xml:space="preserve">баланы кәсіби </w:t>
            </w:r>
            <w:r w:rsidR="00A8228A" w:rsidRPr="00A8228A">
              <w:rPr>
                <w:rFonts w:ascii="Times New Roman" w:hAnsi="Times New Roman"/>
                <w:b/>
                <w:sz w:val="24"/>
                <w:szCs w:val="24"/>
                <w:lang w:val="kk-KZ"/>
              </w:rPr>
              <w:t xml:space="preserve"> қабылдаушы </w:t>
            </w:r>
            <w:r w:rsidRPr="008503D4">
              <w:rPr>
                <w:rFonts w:ascii="Times New Roman" w:hAnsi="Times New Roman"/>
                <w:b/>
                <w:sz w:val="24"/>
                <w:szCs w:val="24"/>
                <w:lang w:val="kk-KZ"/>
              </w:rPr>
              <w:t>тәрбиешілер</w:t>
            </w:r>
            <w:r w:rsidRPr="008503D4">
              <w:rPr>
                <w:rFonts w:ascii="Times New Roman" w:hAnsi="Times New Roman"/>
                <w:sz w:val="24"/>
                <w:szCs w:val="24"/>
                <w:lang w:val="kk-KZ"/>
              </w:rPr>
              <w:t xml:space="preserve">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tc>
        <w:tc>
          <w:tcPr>
            <w:tcW w:w="2835" w:type="dxa"/>
            <w:tcBorders>
              <w:left w:val="single" w:sz="4" w:space="0" w:color="auto"/>
            </w:tcBorders>
          </w:tcPr>
          <w:p w14:paraId="46BED91F" w14:textId="1C363906"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Жетім балалар мен ата-анасының қамқорлығынсыз қалған балалардың отбасылық құрылымының баламалы нысанын енгізуге байланысты-асырап алушы кәсіби отбасы</w:t>
            </w:r>
          </w:p>
        </w:tc>
      </w:tr>
      <w:tr w:rsidR="0003092F" w:rsidRPr="00C60DCF" w14:paraId="723950B1" w14:textId="77777777" w:rsidTr="00EB4EC4">
        <w:trPr>
          <w:trHeight w:val="597"/>
        </w:trPr>
        <w:tc>
          <w:tcPr>
            <w:tcW w:w="675" w:type="dxa"/>
            <w:tcBorders>
              <w:right w:val="single" w:sz="4" w:space="0" w:color="auto"/>
            </w:tcBorders>
          </w:tcPr>
          <w:p w14:paraId="4DD74697" w14:textId="77777777" w:rsidR="0003092F" w:rsidRPr="008503D4" w:rsidRDefault="0003092F" w:rsidP="000440F4">
            <w:pPr>
              <w:pStyle w:val="-11"/>
              <w:numPr>
                <w:ilvl w:val="0"/>
                <w:numId w:val="1"/>
              </w:numPr>
              <w:rPr>
                <w:sz w:val="24"/>
                <w:szCs w:val="24"/>
                <w:lang w:val="kk-KZ"/>
              </w:rPr>
            </w:pPr>
          </w:p>
        </w:tc>
        <w:tc>
          <w:tcPr>
            <w:tcW w:w="1654" w:type="dxa"/>
            <w:tcBorders>
              <w:left w:val="single" w:sz="4" w:space="0" w:color="auto"/>
              <w:right w:val="single" w:sz="4" w:space="0" w:color="auto"/>
            </w:tcBorders>
          </w:tcPr>
          <w:p w14:paraId="56BBFC53" w14:textId="03AD31D3" w:rsidR="0003092F" w:rsidRPr="008503D4" w:rsidRDefault="0003092F" w:rsidP="0003092F">
            <w:pPr>
              <w:pStyle w:val="-11"/>
              <w:ind w:left="-108" w:right="-155" w:firstLine="108"/>
              <w:jc w:val="center"/>
              <w:rPr>
                <w:sz w:val="24"/>
                <w:szCs w:val="24"/>
                <w:lang w:val="kk-KZ"/>
              </w:rPr>
            </w:pPr>
            <w:r w:rsidRPr="008503D4">
              <w:rPr>
                <w:sz w:val="24"/>
                <w:szCs w:val="24"/>
                <w:lang w:val="kk-KZ"/>
              </w:rPr>
              <w:t>1-баптың                    14-1) жаңа тармақшасы</w:t>
            </w:r>
          </w:p>
        </w:tc>
        <w:tc>
          <w:tcPr>
            <w:tcW w:w="5434" w:type="dxa"/>
            <w:tcBorders>
              <w:left w:val="single" w:sz="4" w:space="0" w:color="auto"/>
              <w:right w:val="single" w:sz="4" w:space="0" w:color="auto"/>
            </w:tcBorders>
          </w:tcPr>
          <w:p w14:paraId="265D268C"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5E9C99DB"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38C74DF6"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4CBE475" w14:textId="5106A351" w:rsidR="0003092F" w:rsidRPr="008503D4" w:rsidRDefault="0003092F" w:rsidP="0003092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14-1) жоқ </w:t>
            </w:r>
          </w:p>
        </w:tc>
        <w:tc>
          <w:tcPr>
            <w:tcW w:w="5244" w:type="dxa"/>
            <w:tcBorders>
              <w:left w:val="single" w:sz="4" w:space="0" w:color="auto"/>
              <w:right w:val="single" w:sz="4" w:space="0" w:color="auto"/>
            </w:tcBorders>
          </w:tcPr>
          <w:p w14:paraId="06B4492C"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негiзгi ұғымдар</w:t>
            </w:r>
          </w:p>
          <w:p w14:paraId="4D67E24B"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Заңда мынандай негізгі ұғымдар пайдаланылады:</w:t>
            </w:r>
          </w:p>
          <w:p w14:paraId="256131C3" w14:textId="1A3D32DB"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D0809FD" w14:textId="1CBEC981" w:rsidR="0003092F" w:rsidRPr="008503D4" w:rsidRDefault="0003092F" w:rsidP="0003092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14-1)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tc>
        <w:tc>
          <w:tcPr>
            <w:tcW w:w="2835" w:type="dxa"/>
            <w:tcBorders>
              <w:left w:val="single" w:sz="4" w:space="0" w:color="auto"/>
            </w:tcBorders>
          </w:tcPr>
          <w:p w14:paraId="5873EC33" w14:textId="5E450E29"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«Неке (ерлі-зайыптылық) және отбасы туралы» Қазақстан Республикасының Кодексімен хат алмасу мақсатында. Бұрын бұл норма осы Заңның 51-бабында қамтылған, бірақ нормаларды оңтайландыру жүргізіліп жатқанын ескере отырып, аталған тұжырымдаманы енгізу ұсынылады</w:t>
            </w:r>
          </w:p>
        </w:tc>
      </w:tr>
      <w:tr w:rsidR="0003092F" w:rsidRPr="00C60DCF" w14:paraId="1556DB03" w14:textId="77777777" w:rsidTr="00EB4EC4">
        <w:trPr>
          <w:trHeight w:val="597"/>
        </w:trPr>
        <w:tc>
          <w:tcPr>
            <w:tcW w:w="675" w:type="dxa"/>
            <w:tcBorders>
              <w:right w:val="single" w:sz="4" w:space="0" w:color="auto"/>
            </w:tcBorders>
          </w:tcPr>
          <w:p w14:paraId="6F995E10" w14:textId="0396B351" w:rsidR="0003092F" w:rsidRPr="008503D4" w:rsidRDefault="0003092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9BA826C" w14:textId="7179FF1B" w:rsidR="0003092F" w:rsidRPr="008503D4" w:rsidRDefault="0003092F" w:rsidP="0003092F">
            <w:pPr>
              <w:pStyle w:val="-11"/>
              <w:ind w:left="-108" w:right="-155" w:firstLine="108"/>
              <w:jc w:val="center"/>
              <w:rPr>
                <w:sz w:val="24"/>
                <w:szCs w:val="24"/>
                <w:lang w:val="kk-KZ"/>
              </w:rPr>
            </w:pPr>
            <w:r w:rsidRPr="008503D4">
              <w:rPr>
                <w:sz w:val="24"/>
                <w:szCs w:val="24"/>
                <w:lang w:val="kk-KZ"/>
              </w:rPr>
              <w:t>3-1-бабымен толықтырылсын</w:t>
            </w:r>
          </w:p>
        </w:tc>
        <w:tc>
          <w:tcPr>
            <w:tcW w:w="5434" w:type="dxa"/>
            <w:tcBorders>
              <w:left w:val="single" w:sz="4" w:space="0" w:color="auto"/>
              <w:right w:val="single" w:sz="4" w:space="0" w:color="auto"/>
            </w:tcBorders>
          </w:tcPr>
          <w:p w14:paraId="332A57C1" w14:textId="6B6F56A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3-1-бап Жоқ;</w:t>
            </w:r>
          </w:p>
        </w:tc>
        <w:tc>
          <w:tcPr>
            <w:tcW w:w="5244" w:type="dxa"/>
            <w:tcBorders>
              <w:left w:val="single" w:sz="4" w:space="0" w:color="auto"/>
              <w:right w:val="single" w:sz="4" w:space="0" w:color="auto"/>
            </w:tcBorders>
          </w:tcPr>
          <w:p w14:paraId="1D1113AD" w14:textId="675C574D" w:rsidR="0003092F" w:rsidRPr="008503D4" w:rsidRDefault="0003092F" w:rsidP="0003092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3-1-бап. Балалар мүддесіндегі мемлекеттік саясаттың мақсаты, осы Заңның негізгі қағидаттары мен міндеттері</w:t>
            </w:r>
          </w:p>
          <w:p w14:paraId="00F28FE5" w14:textId="17FE742C" w:rsidR="0003092F" w:rsidRPr="008503D4" w:rsidRDefault="0003092F" w:rsidP="000440F4">
            <w:pPr>
              <w:pStyle w:val="af0"/>
              <w:numPr>
                <w:ilvl w:val="0"/>
                <w:numId w:val="3"/>
              </w:numPr>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 xml:space="preserve">Балалардың мүдделеріндегі мемлекеттік саясаттың мақсаты балалардың құқықтары мен заңды мүдделерін қамтамасыз ету, бала құқықтарының негізгі кепілдіктерін нығайту және бұзушылықтар </w:t>
            </w:r>
            <w:r w:rsidRPr="008503D4">
              <w:rPr>
                <w:rFonts w:ascii="Times New Roman" w:hAnsi="Times New Roman" w:cs="Times New Roman"/>
                <w:b/>
                <w:sz w:val="24"/>
                <w:szCs w:val="24"/>
                <w:lang w:val="kk-KZ"/>
              </w:rPr>
              <w:lastRenderedPageBreak/>
              <w:t>болған жағдайда олардың құқықтарын қалпына келтіру болып табылады.</w:t>
            </w:r>
          </w:p>
          <w:p w14:paraId="7EA800B8" w14:textId="49FAD619"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2.  Осы Заңның негізгі қағидаттары:</w:t>
            </w:r>
          </w:p>
          <w:p w14:paraId="43C6771A"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1) балаларды қоғамдағы толыққанды өмірге дайындаудың басымдығы;</w:t>
            </w:r>
          </w:p>
          <w:p w14:paraId="2FD3E65B"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2) балалардың қоғамдық маңызы бар және шығармашылық белсенділігін дамыту;</w:t>
            </w:r>
          </w:p>
          <w:p w14:paraId="6F38F697"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3) жоғары адамгершілік қасиеттерді, патриотизм мен азаматтықты дамыту, әлемдік өркениеттің жалпыадамзаттық құндылықтары негізінде ұлттық өзіндік сананы қалыптастыру.</w:t>
            </w:r>
          </w:p>
          <w:p w14:paraId="72D11692"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3. Балалардың құқықтары мен заңды мүдделерін қамтамасыз ету міндеттері:</w:t>
            </w:r>
          </w:p>
          <w:p w14:paraId="5A5BD43A"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1) балалардың құқықтары мен заңды мүдделерін заңнамалық қамтамасыз ету, сондай-ақ Бала құқықтары кепілдіктерінің құқықтық негіздерін қалыптастыру;</w:t>
            </w:r>
          </w:p>
          <w:p w14:paraId="0FE99236"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2) Балалардың құқықтарын қамтамасыз етудің саяси, құқықтық, экономикалық, әлеуметтік, сондай-ақ стратегиялық, практикалық, жедел және өзге де шаралар жүйесін әзірлеу және іске асыру;</w:t>
            </w:r>
          </w:p>
          <w:p w14:paraId="0E9ACCA1"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3) балалардың дене бітімі, зияткерлік, рухани және адамгершілік дамуына, олардың құқықтық санасы мен құқықтық мәдениетін қалыптастыруға, оларда патриотизмге, азаматтыққа және бейбітшілікке тәрбиелеуге, сондай-ақ баланың жеке басын қоғам мүддесі үшін, мемлекет халықтарының дәстүрлері, ұлттық және әлемдік мәдениеттің жетістіктері үшін іске асыруға жәрдемдесу;</w:t>
            </w:r>
          </w:p>
          <w:p w14:paraId="63A8FA01" w14:textId="77777777"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4) баланың құқықтары мен заңды мүдделерін қорғау жөніндегі тиісті органдар мен ұйымдар құру;</w:t>
            </w:r>
          </w:p>
          <w:p w14:paraId="7A755DE1" w14:textId="5A79DE98" w:rsidR="0003092F" w:rsidRPr="008503D4" w:rsidRDefault="0003092F" w:rsidP="0003092F">
            <w:pPr>
              <w:pStyle w:val="af0"/>
              <w:spacing w:after="0" w:line="240" w:lineRule="auto"/>
              <w:ind w:left="5" w:firstLine="283"/>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lastRenderedPageBreak/>
              <w:t>5) балалардың құқықтарын қорғау жүйесінің тиімді жұмыс істеуін және жетілдірілуін қалыптастыру, қамтамасыз ету.</w:t>
            </w:r>
          </w:p>
        </w:tc>
        <w:tc>
          <w:tcPr>
            <w:tcW w:w="2835" w:type="dxa"/>
            <w:tcBorders>
              <w:left w:val="single" w:sz="4" w:space="0" w:color="auto"/>
            </w:tcBorders>
          </w:tcPr>
          <w:p w14:paraId="039F679E" w14:textId="49AFAEFF"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«Мемлекеттік аппарат қызметін бюрократиясыздандыру жөніндегі шаралар туралы» Қазақстан Республикасы Президентінің 2022 жылғы 13 сәуірдегі № </w:t>
            </w:r>
            <w:r w:rsidRPr="008503D4">
              <w:rPr>
                <w:rFonts w:ascii="Times New Roman" w:hAnsi="Times New Roman"/>
                <w:sz w:val="24"/>
                <w:szCs w:val="24"/>
                <w:lang w:val="kk-KZ"/>
              </w:rPr>
              <w:lastRenderedPageBreak/>
              <w:t>872 Жарлығын іске асыру мақсатында.</w:t>
            </w:r>
          </w:p>
        </w:tc>
      </w:tr>
      <w:tr w:rsidR="0003092F" w:rsidRPr="00C60DCF" w14:paraId="69DC7265" w14:textId="77777777" w:rsidTr="00EB4EC4">
        <w:trPr>
          <w:trHeight w:val="597"/>
        </w:trPr>
        <w:tc>
          <w:tcPr>
            <w:tcW w:w="675" w:type="dxa"/>
            <w:tcBorders>
              <w:right w:val="single" w:sz="4" w:space="0" w:color="auto"/>
            </w:tcBorders>
          </w:tcPr>
          <w:p w14:paraId="0987F700" w14:textId="77777777" w:rsidR="0003092F" w:rsidRPr="008503D4" w:rsidRDefault="0003092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01B7B4A" w14:textId="5A4D390B" w:rsidR="0003092F" w:rsidRPr="008503D4" w:rsidRDefault="0003092F" w:rsidP="0003092F">
            <w:pPr>
              <w:pStyle w:val="-11"/>
              <w:ind w:left="-108" w:right="-155" w:firstLine="108"/>
              <w:jc w:val="center"/>
              <w:rPr>
                <w:sz w:val="24"/>
                <w:szCs w:val="24"/>
                <w:lang w:val="kk-KZ"/>
              </w:rPr>
            </w:pPr>
            <w:r w:rsidRPr="008503D4">
              <w:rPr>
                <w:sz w:val="24"/>
                <w:szCs w:val="24"/>
                <w:lang w:val="kk-KZ"/>
              </w:rPr>
              <w:t>6-бап алып тасталсын</w:t>
            </w:r>
          </w:p>
        </w:tc>
        <w:tc>
          <w:tcPr>
            <w:tcW w:w="5434" w:type="dxa"/>
            <w:tcBorders>
              <w:left w:val="single" w:sz="4" w:space="0" w:color="auto"/>
              <w:right w:val="single" w:sz="4" w:space="0" w:color="auto"/>
            </w:tcBorders>
          </w:tcPr>
          <w:p w14:paraId="48A67A01"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6-бап. Балалар мүддесiн көздейтiн мемлекеттiк саясаттың мақсаттары</w:t>
            </w:r>
          </w:p>
          <w:p w14:paraId="35A34F81"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Қазақстан Республикасының балалар мүддесiн көздейтiн мемлекеттiк саясатының мақсаттары:</w:t>
            </w:r>
          </w:p>
          <w:p w14:paraId="5DA597A3"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балалардың құқықтары мен заңды мүдделерiн қамтамасыз ету, оларды кемсiтушілікке жол бермеу;</w:t>
            </w:r>
          </w:p>
          <w:p w14:paraId="729F0DDD"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балалардың құқықтары мен заңды мүдделерiнің негiзгi кепiлдiктерiн нығайту, сондай-ақ құқықтары бұзылған жағдайларда оларды қалпына келтiру;</w:t>
            </w:r>
          </w:p>
          <w:p w14:paraId="5AE3D683" w14:textId="77777777" w:rsidR="0003092F" w:rsidRPr="008503D4" w:rsidRDefault="0003092F" w:rsidP="0003092F">
            <w:pPr>
              <w:spacing w:after="0" w:line="240" w:lineRule="auto"/>
              <w:jc w:val="both"/>
              <w:rPr>
                <w:rFonts w:ascii="Times New Roman" w:hAnsi="Times New Roman"/>
                <w:sz w:val="24"/>
                <w:szCs w:val="24"/>
                <w:lang w:val="kk-KZ"/>
              </w:rPr>
            </w:pPr>
          </w:p>
          <w:p w14:paraId="71A949E9"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14:paraId="46ADDA56"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14:paraId="451D5C77"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5) кәмелетке толмағандардың құқықтық санасы мен құқықтық мәдениетiн қалыптастыру жөніндегi нысаналы жұмысты қамтамасыз ету;</w:t>
            </w:r>
          </w:p>
          <w:p w14:paraId="153FD4B6"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6) балаларды денсаулығы мен дамуына зардабын тигізетін ақпараттан қорғауды қамтамасыз ету болып табылады.</w:t>
            </w:r>
          </w:p>
          <w:p w14:paraId="6129AE6F"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2. Балалар мүддесiн көздейтiн мемлекеттiк саясат мемлекеттiк органдар қызметiнiң басым саласы болып табылады және:</w:t>
            </w:r>
          </w:p>
          <w:p w14:paraId="38B98BE7"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 баланың құқықтарын заң тұрғысынан қамтамасыз етуге;</w:t>
            </w:r>
          </w:p>
          <w:p w14:paraId="3EB600CD"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14:paraId="09515D56"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14:paraId="077EEDC9"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баланың құқықтары мен заңды мүдделерiн бұзғаны, оған зиян келтiргенi үшiн лауазымды тұлғалардың, азаматтардың жауаптылығына;</w:t>
            </w:r>
          </w:p>
          <w:p w14:paraId="2B74DC96" w14:textId="77777777" w:rsidR="0003092F" w:rsidRPr="008503D4" w:rsidRDefault="0003092F" w:rsidP="0003092F">
            <w:pPr>
              <w:spacing w:after="0" w:line="240" w:lineRule="auto"/>
              <w:jc w:val="both"/>
              <w:rPr>
                <w:rFonts w:ascii="Times New Roman" w:hAnsi="Times New Roman"/>
                <w:sz w:val="24"/>
                <w:szCs w:val="24"/>
                <w:lang w:val="kk-KZ"/>
              </w:rPr>
            </w:pPr>
          </w:p>
          <w:p w14:paraId="795599E0" w14:textId="3D3F328B"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tc>
        <w:tc>
          <w:tcPr>
            <w:tcW w:w="5244" w:type="dxa"/>
            <w:tcBorders>
              <w:left w:val="single" w:sz="4" w:space="0" w:color="auto"/>
              <w:right w:val="single" w:sz="4" w:space="0" w:color="auto"/>
            </w:tcBorders>
          </w:tcPr>
          <w:p w14:paraId="63FD17F7" w14:textId="1D119F09" w:rsidR="0003092F" w:rsidRPr="008503D4" w:rsidRDefault="0003092F" w:rsidP="0003092F">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6-бап. Алып тасталсын (жаңа 3-1-бапқа көшірілді)</w:t>
            </w:r>
          </w:p>
        </w:tc>
        <w:tc>
          <w:tcPr>
            <w:tcW w:w="2835" w:type="dxa"/>
            <w:tcBorders>
              <w:left w:val="single" w:sz="4" w:space="0" w:color="auto"/>
            </w:tcBorders>
          </w:tcPr>
          <w:p w14:paraId="7F8D46A7" w14:textId="5B77124E"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«Мемлекеттік аппарат қызметін бюрократиясыздандыру жөніндегі шаралар туралы» Қазақстан Республикасы Президентінің 2022 жылғы 13 сәуірдегі № 872 Жарлығын іске асыру мақсатында.</w:t>
            </w:r>
          </w:p>
        </w:tc>
      </w:tr>
      <w:tr w:rsidR="0003092F" w:rsidRPr="00C60DCF" w14:paraId="13E48BC8" w14:textId="77777777" w:rsidTr="00EB4EC4">
        <w:trPr>
          <w:trHeight w:val="597"/>
        </w:trPr>
        <w:tc>
          <w:tcPr>
            <w:tcW w:w="675" w:type="dxa"/>
            <w:tcBorders>
              <w:right w:val="single" w:sz="4" w:space="0" w:color="auto"/>
            </w:tcBorders>
          </w:tcPr>
          <w:p w14:paraId="1CB6D053" w14:textId="77777777" w:rsidR="0003092F" w:rsidRPr="008503D4" w:rsidRDefault="0003092F"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AB402E2" w14:textId="77777777" w:rsidR="0003092F" w:rsidRPr="008503D4" w:rsidRDefault="0003092F" w:rsidP="0003092F">
            <w:pPr>
              <w:pStyle w:val="-11"/>
              <w:ind w:left="-108" w:right="-155" w:firstLine="108"/>
              <w:jc w:val="center"/>
              <w:rPr>
                <w:sz w:val="24"/>
                <w:szCs w:val="24"/>
                <w:lang w:val="kk-KZ"/>
              </w:rPr>
            </w:pPr>
            <w:r w:rsidRPr="008503D4">
              <w:rPr>
                <w:sz w:val="24"/>
                <w:szCs w:val="24"/>
                <w:lang w:val="kk-KZ"/>
              </w:rPr>
              <w:t>7-баптың</w:t>
            </w:r>
          </w:p>
          <w:p w14:paraId="4BDE7760" w14:textId="295A5311" w:rsidR="0003092F" w:rsidRPr="008503D4" w:rsidRDefault="0003092F" w:rsidP="0003092F">
            <w:pPr>
              <w:pStyle w:val="-11"/>
              <w:ind w:left="-108" w:right="-155" w:firstLine="108"/>
              <w:jc w:val="center"/>
              <w:rPr>
                <w:sz w:val="24"/>
                <w:szCs w:val="24"/>
                <w:lang w:val="kk-KZ"/>
              </w:rPr>
            </w:pPr>
            <w:r w:rsidRPr="008503D4">
              <w:rPr>
                <w:sz w:val="24"/>
                <w:szCs w:val="24"/>
                <w:lang w:val="kk-KZ"/>
              </w:rPr>
              <w:t>1</w:t>
            </w:r>
            <w:r w:rsidRPr="008503D4">
              <w:rPr>
                <w:sz w:val="24"/>
                <w:szCs w:val="24"/>
                <w:lang w:val="en-US"/>
              </w:rPr>
              <w:t>-</w:t>
            </w:r>
            <w:r w:rsidRPr="008503D4">
              <w:rPr>
                <w:sz w:val="24"/>
                <w:szCs w:val="24"/>
              </w:rPr>
              <w:t>тарма</w:t>
            </w:r>
            <w:r w:rsidRPr="008503D4">
              <w:rPr>
                <w:sz w:val="24"/>
                <w:szCs w:val="24"/>
                <w:lang w:val="kk-KZ"/>
              </w:rPr>
              <w:t>ғы,</w:t>
            </w:r>
          </w:p>
          <w:p w14:paraId="2C62BB46" w14:textId="490AB185" w:rsidR="0003092F" w:rsidRPr="008503D4" w:rsidRDefault="0003092F" w:rsidP="0003092F">
            <w:pPr>
              <w:pStyle w:val="-11"/>
              <w:tabs>
                <w:tab w:val="left" w:pos="224"/>
                <w:tab w:val="center" w:pos="796"/>
              </w:tabs>
              <w:ind w:left="-108" w:right="-155" w:firstLine="108"/>
              <w:jc w:val="center"/>
              <w:rPr>
                <w:sz w:val="24"/>
                <w:szCs w:val="24"/>
                <w:lang w:val="kk-KZ"/>
              </w:rPr>
            </w:pPr>
            <w:r w:rsidRPr="008503D4">
              <w:rPr>
                <w:sz w:val="24"/>
                <w:szCs w:val="24"/>
                <w:lang w:val="kk-KZ"/>
              </w:rPr>
              <w:t>жаңа 1-1-тармақ</w:t>
            </w:r>
          </w:p>
        </w:tc>
        <w:tc>
          <w:tcPr>
            <w:tcW w:w="5434" w:type="dxa"/>
            <w:tcBorders>
              <w:left w:val="single" w:sz="4" w:space="0" w:color="auto"/>
              <w:right w:val="single" w:sz="4" w:space="0" w:color="auto"/>
            </w:tcBorders>
          </w:tcPr>
          <w:p w14:paraId="470B278C"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14:paraId="11F9009A" w14:textId="07C594BC"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Орталық атқарушы органдардың баланың құқықтарына кепiлдiктердi қамтамасыз ету жөнiндегi өкiлеттiктерiне:</w:t>
            </w:r>
          </w:p>
          <w:p w14:paraId="37F66E1B" w14:textId="41E79370"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балалар мүддесiн көздейтiн мемлекеттiк саясаттың негiздерiн талдап жасау;</w:t>
            </w:r>
          </w:p>
          <w:p w14:paraId="62E82D43" w14:textId="5AD96B98"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балаларды денсаулығы мен дамуына зардабын тигізетін ақпараттан қорғау саласындағы мемлекеттік саясатты іске асыру;</w:t>
            </w:r>
          </w:p>
          <w:p w14:paraId="7DDD7293" w14:textId="71C24CC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алынып тасталды;</w:t>
            </w:r>
          </w:p>
          <w:p w14:paraId="33817F2B" w14:textId="460866ED"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3) өз құзыретi шегiнде баланың құқықтары мен бостандықтарын реттеу және қорғау жөнiндегi нормативтiк құқықтық актiлердi қабылдау;</w:t>
            </w:r>
          </w:p>
          <w:p w14:paraId="1AEBF3F5" w14:textId="4B617D05"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балалардың өмiрiн жақсартуға бағытталған мемлекеттiк ең төменгi әлеуметтiк стандарттарды белгiлеу;</w:t>
            </w:r>
          </w:p>
          <w:p w14:paraId="738BD7F5" w14:textId="76060A5F"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14:paraId="122F4599"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14:paraId="62B72BF8" w14:textId="5E908B1B" w:rsidR="0003092F" w:rsidRPr="008503D4" w:rsidRDefault="0003092F" w:rsidP="0003092F">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400B2EED"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7-бап. Балалардың құқықтарын қорғау саласындағы уәкілетті органның, Қазақстан Республикасының орталық және жергілікті атқарушы органдарының мемлекеттегі бала құқықтарын қорғау мәселелері жөніндегі өкілеттіктері</w:t>
            </w:r>
          </w:p>
          <w:p w14:paraId="081403C2"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w:t>
            </w:r>
            <w:r w:rsidRPr="008503D4">
              <w:rPr>
                <w:rFonts w:ascii="Times New Roman" w:hAnsi="Times New Roman"/>
                <w:sz w:val="24"/>
                <w:szCs w:val="24"/>
                <w:lang w:val="kk-KZ"/>
              </w:rPr>
              <w:tab/>
              <w:t>Балалардың құқықтарын қорғау саласындағы уәкілетті органның өкілеттіктеріне:</w:t>
            </w:r>
          </w:p>
          <w:p w14:paraId="02E0CBCC"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бала құқықтарын қорғау саласындағы мемлекеттік саясатты қалыптастыру және іске асыру;</w:t>
            </w:r>
          </w:p>
          <w:p w14:paraId="04F70BEF"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Балалардың құқықтарын қорғау саласындағы халықаралық ынтымақтастықты жүзеге асыру;</w:t>
            </w:r>
          </w:p>
          <w:p w14:paraId="1491737F"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3) бала құқықтарын қорғау саласындағы басқа да мүдделі уәкілетті органдардың қызметін үйлестіру және жолдау;</w:t>
            </w:r>
          </w:p>
          <w:p w14:paraId="2B0884ED"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бала құқықтарын қорғау саласындағы жергілікті атқарушы органдарды үйлестіруді және оларға әдістемелік басшылық жасауды жүзеге асыру;</w:t>
            </w:r>
          </w:p>
          <w:p w14:paraId="00E052BA"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халықаралық ынтымақтастық ісінде балалардың құқықтарын қорғау саласындағы уәкілетті органдардың қызметін үйлестіру;</w:t>
            </w:r>
          </w:p>
          <w:p w14:paraId="38D26481" w14:textId="77777777"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 ең төменгі әлеуметтік стандарттарды, балалар өмірі көрсеткіштерінің нормалары мен нормативтерін жақсарту жағына қарай жыл сайын қайта қарауды қамтамасыз ету;</w:t>
            </w:r>
          </w:p>
          <w:p w14:paraId="7A666A29"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 xml:space="preserve">7) осы Заңның мақсаттары мен міндеттеріне және Қазақстан Республикасының заңнамасына сәйкес Балаларды қорғау саласындағы нормативтік құқықтық актілерді әзірлеу және бекіту. Заңға тәуелді нормативтік құқықтық актілердің тізбесі </w:t>
            </w:r>
            <w:r w:rsidRPr="008503D4">
              <w:rPr>
                <w:lang w:val="kk-KZ"/>
              </w:rPr>
              <w:t xml:space="preserve"> б</w:t>
            </w:r>
            <w:r w:rsidRPr="008503D4">
              <w:rPr>
                <w:rFonts w:ascii="Times New Roman" w:hAnsi="Times New Roman"/>
                <w:sz w:val="24"/>
                <w:szCs w:val="24"/>
                <w:lang w:val="kk-KZ"/>
              </w:rPr>
              <w:t>алалардың құқықтарын қорғау саласындағы уәкілетті органның ережесінде айқындалады.</w:t>
            </w:r>
          </w:p>
          <w:p w14:paraId="4603AAEB"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1-1. Бала құқықтарының кепілдіктерін қамтамасыз ету жөніндегі орталық атқарушы органдардың өкілеттіктеріне:</w:t>
            </w:r>
          </w:p>
          <w:p w14:paraId="15C0D550"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1) балаларды қорғау саласында мемлекеттік саясатты қалыптастыру және іске асыру;</w:t>
            </w:r>
          </w:p>
          <w:p w14:paraId="21C40CAC"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2) балалардың құқықтарын қорғау саласындағы халықаралық ынтымақтастықты жүзеге асыру;</w:t>
            </w:r>
          </w:p>
          <w:p w14:paraId="7926D535"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3) балалардың өмірін жақсартуға бағытталған мемлекеттік ең төменгі әлеуметтік стандарттарды белгілеу;</w:t>
            </w:r>
          </w:p>
          <w:p w14:paraId="61CE5155" w14:textId="77777777" w:rsidR="0003092F" w:rsidRPr="008503D4" w:rsidRDefault="0003092F" w:rsidP="0003092F">
            <w:pPr>
              <w:spacing w:after="0" w:line="240" w:lineRule="auto"/>
              <w:ind w:firstLine="322"/>
              <w:jc w:val="both"/>
              <w:rPr>
                <w:rFonts w:ascii="Times New Roman" w:hAnsi="Times New Roman"/>
                <w:sz w:val="24"/>
                <w:szCs w:val="24"/>
                <w:lang w:val="kk-KZ"/>
              </w:rPr>
            </w:pPr>
            <w:r w:rsidRPr="008503D4">
              <w:rPr>
                <w:rFonts w:ascii="Times New Roman" w:hAnsi="Times New Roman"/>
                <w:sz w:val="24"/>
                <w:szCs w:val="24"/>
                <w:lang w:val="kk-KZ"/>
              </w:rPr>
              <w:t xml:space="preserve">4) бюджет қаражаты және Қазақстан Республикасының заңнамасында тыйым салынбаған өзге де көздер есебінен балалардың </w:t>
            </w:r>
            <w:r w:rsidRPr="008503D4">
              <w:rPr>
                <w:rFonts w:ascii="Times New Roman" w:hAnsi="Times New Roman"/>
                <w:sz w:val="24"/>
                <w:szCs w:val="24"/>
                <w:lang w:val="kk-KZ"/>
              </w:rPr>
              <w:lastRenderedPageBreak/>
              <w:t>мүддесінде мемлекеттік саясатты іске асыру жөніндегі іс-шараларды жүзеге асыру;</w:t>
            </w:r>
          </w:p>
          <w:p w14:paraId="281EA422" w14:textId="5C8E1284" w:rsidR="0003092F" w:rsidRPr="008503D4" w:rsidRDefault="0003092F" w:rsidP="0003092F">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осы Заңның мақсаттары мен міндеттеріне және Қазақстан Республикасының заңнамасына сәйкес Балаларды құқығын қорғау саласындағы нормативтік құқықтық актілерді әзірлеу және бекіту. Заңға тәуелді нормативтік құқықтық актілердің тізбесі орталық атқарушы органдардың ережелерінде айқындалады.</w:t>
            </w:r>
          </w:p>
        </w:tc>
        <w:tc>
          <w:tcPr>
            <w:tcW w:w="2835" w:type="dxa"/>
            <w:tcBorders>
              <w:left w:val="single" w:sz="4" w:space="0" w:color="auto"/>
            </w:tcBorders>
          </w:tcPr>
          <w:p w14:paraId="37463276"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Әр түрлі саладағы балалардың жағдайын жақсарту жөніндегі ұлттық саясаттың тиімділігін қадағалау мақсатында және:</w:t>
            </w:r>
          </w:p>
          <w:p w14:paraId="1B0ABB1A"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w:t>
            </w:r>
            <w:r w:rsidRPr="008503D4">
              <w:rPr>
                <w:rFonts w:ascii="Times New Roman" w:hAnsi="Times New Roman"/>
                <w:sz w:val="24"/>
                <w:szCs w:val="24"/>
                <w:lang w:val="kk-KZ"/>
              </w:rPr>
              <w:tab/>
              <w:t>Қазақстан Республикасы Президентінің жанындағы ұлттық қоғамдық сенім кеңесінің 2020 жылғы 22 қазандағы тапсырмасы (4 –ші отырыс).</w:t>
            </w:r>
          </w:p>
          <w:p w14:paraId="05B88CF2"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2.</w:t>
            </w:r>
            <w:r w:rsidRPr="008503D4">
              <w:rPr>
                <w:rFonts w:ascii="Times New Roman" w:hAnsi="Times New Roman"/>
                <w:sz w:val="24"/>
                <w:szCs w:val="24"/>
                <w:lang w:val="kk-KZ"/>
              </w:rPr>
              <w:tab/>
              <w:t>Қазақстан Республикасы Президенті Әкімшілігі Басшысының 2020 жылғы 12 қаңтардағы № 20-01-38.33 бұйрығымен бекітілген Қазақстан Республикасы Президенті Қ. Қ. Тоқаевтың Қазақстан Республикасы Президенті жанындағы ұлттық қоғамдық сенім кеңесінің 2020 жылғы 22 қазандағы төртінші отырысында берілген тапсырмаларын іске асыру жөніндегі іс-шаралар жоспары (бекіту 16-тармағы) (2022 жылдан бастап балалардың әл-ауқатының индексін қадағалау үшін енгізу әр түрлі саладағы балалардың жағдайын жақсарту жөніндегі ұлттық саясаттың тиімділігі).</w:t>
            </w:r>
          </w:p>
          <w:p w14:paraId="1403D1BF"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3.</w:t>
            </w:r>
            <w:r w:rsidRPr="008503D4">
              <w:rPr>
                <w:rFonts w:ascii="Times New Roman" w:hAnsi="Times New Roman"/>
                <w:sz w:val="24"/>
                <w:szCs w:val="24"/>
                <w:lang w:val="kk-KZ"/>
              </w:rPr>
              <w:tab/>
              <w:t xml:space="preserve">Қазақстан Республикасы Үкіметінің 2020 жылғы 30 наурыздағы № 156 қаулысымен бекітілген Бала құқықтарын қорғауды күшейту және </w:t>
            </w:r>
            <w:r w:rsidRPr="008503D4">
              <w:rPr>
                <w:rFonts w:ascii="Times New Roman" w:hAnsi="Times New Roman"/>
                <w:sz w:val="24"/>
                <w:szCs w:val="24"/>
                <w:lang w:val="kk-KZ"/>
              </w:rPr>
              <w:lastRenderedPageBreak/>
              <w:t>тұрмыстық зорлық – зомбылыққа қарсы іс - қимыл, жасөспірімдер арасындағы суицид мәселелерін шешу жөніндегі 2020 – 2023 жылдарға арналған Жол картасы (16-тармақ "ҚР балалар әл-ауқатының индексін әзірлеу және сынақтан өткізу (сынақтан өткізу-2021 ж.ж., енгізу-2022 ж.).</w:t>
            </w:r>
          </w:p>
          <w:p w14:paraId="719237D8"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4.</w:t>
            </w:r>
            <w:r w:rsidRPr="008503D4">
              <w:rPr>
                <w:rFonts w:ascii="Times New Roman" w:hAnsi="Times New Roman"/>
                <w:sz w:val="24"/>
                <w:szCs w:val="24"/>
                <w:lang w:val="kk-KZ"/>
              </w:rPr>
              <w:tab/>
              <w:t>Қазақстан Республикасының Женева қаласында БҰҰ Бала құқықтары жөніндегі Комитетінің 70-ші сессиясының Қазақстанның төртінші кезеңдік баяндамасын қорғау қорытындылары бойынша ұсынымдары:</w:t>
            </w:r>
          </w:p>
          <w:p w14:paraId="117540CC"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№7 ұсыныс "Комитет қатысушы мемлекетке оның 2007 жылғы (CRC/C/KAZ/CO/3) орындалмаған немесе жеткіліксіз дәрежеде орындалмаған, атап айтқанда үйлестіруге (15-тармақ), тәуелсіз мониторингке (17-тармақ) қатысты алдыңғы ұсынымдарын іске асыру үшін барлық </w:t>
            </w:r>
            <w:r w:rsidRPr="008503D4">
              <w:rPr>
                <w:rFonts w:ascii="Times New Roman" w:hAnsi="Times New Roman"/>
                <w:sz w:val="24"/>
                <w:szCs w:val="24"/>
                <w:lang w:val="kk-KZ"/>
              </w:rPr>
              <w:lastRenderedPageBreak/>
              <w:t>қажетті шараларды қабылдауды ұсынады,  деректерді жинау (21-тармақ), конвенция туралы ақпаратты тарату (23-тармақ), баланың мүдделерін барынша қамтамасыз ету (29-тармақ), баланың көзқарастарын құрметтеу (31-тармақ), баламалы күтім (42-тармақ) және мүгедек балалар (48-тармақ)";</w:t>
            </w:r>
          </w:p>
          <w:p w14:paraId="5A43982B" w14:textId="7777777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№15 ұсыныс "жалпы Тәртіптің № 5 (2003 жыл) жүзеге асыру жөніндегі жалпы шаралар туралы өзінің ескертпесін ескере отырып, Комитет қатысушы мемлекетті деректерді жинау жүйесін жедел жетілдіруге және нақты көрсеткіштерді айқындауға шақырады. Бұдан басқа, Комитет тиісті министрліктер арасында деректер мен көрсеткіштер алмасуды жолға қоюды және оларды конвенцияны тиімді жүзеге асыру мүддесінде саясат шараларын, бағдарламалар мен </w:t>
            </w:r>
            <w:r w:rsidRPr="008503D4">
              <w:rPr>
                <w:rFonts w:ascii="Times New Roman" w:hAnsi="Times New Roman"/>
                <w:sz w:val="24"/>
                <w:szCs w:val="24"/>
                <w:lang w:val="kk-KZ"/>
              </w:rPr>
              <w:lastRenderedPageBreak/>
              <w:t>жобаларды әзірлеу, мониторингтеу және бағалау үшін пайдалануды ұсынады. Осыған байланысты Комитет қатысушы мемлекетке оның техникалық ынтымақтастығын, атап айтқанда Біріккен Ұлттар Ұйымының Балалар қорымен (ЮНИСЕФ) және өңірлік тетіктермен нығайтуды ұсынады;</w:t>
            </w:r>
          </w:p>
          <w:p w14:paraId="3A8B7A6D" w14:textId="6E317D17" w:rsidR="0003092F" w:rsidRPr="008503D4" w:rsidRDefault="0003092F" w:rsidP="0003092F">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№23 ұсыныс "жалпы тәртіптің № 14 (2013 жыл) баланың өз мүдделерін ең жақсы қамтамасыз етуге басымдық беру құқығы туралы өзінің ескертпесін ескере отырып, Комитет қатысушы мемлекетке барлық заңнамалық, әкімшілік және сот рәсімдері мен шешімдерінде осы құқықты тиісті түрде көрсетуді және дәйекті түсіндіруді және қолдануды қамтамасыз ету үшін өз күш-жігерін жандандыруды ұсынады, сондай-ақ балаларға қатысты және оларға әсер </w:t>
            </w:r>
            <w:r w:rsidRPr="008503D4">
              <w:rPr>
                <w:rFonts w:ascii="Times New Roman" w:hAnsi="Times New Roman"/>
                <w:sz w:val="24"/>
                <w:szCs w:val="24"/>
                <w:lang w:val="kk-KZ"/>
              </w:rPr>
              <w:lastRenderedPageBreak/>
              <w:t>ететін барлық стратегияларда, бағдарламаларда және жобаларда. Осыған байланысты қатысушы мемлекетке баланың барлық салалардағы ең жақсы мүдделерін айқындау және оларға басымдық ретінде тиісті салмақ беру үшін барлық тиісті уәкілетті тұлғалар басшылыққа алатын рәсімдер мен өлшемшарттарды әзірлеу ұсынылады".</w:t>
            </w:r>
          </w:p>
        </w:tc>
      </w:tr>
      <w:tr w:rsidR="00E23F36" w:rsidRPr="008503D4" w14:paraId="7E3D61DA" w14:textId="77777777" w:rsidTr="00EB4EC4">
        <w:trPr>
          <w:trHeight w:val="597"/>
        </w:trPr>
        <w:tc>
          <w:tcPr>
            <w:tcW w:w="675" w:type="dxa"/>
            <w:tcBorders>
              <w:right w:val="single" w:sz="4" w:space="0" w:color="auto"/>
            </w:tcBorders>
          </w:tcPr>
          <w:p w14:paraId="291B532F" w14:textId="77777777" w:rsidR="00E23F36" w:rsidRPr="008503D4" w:rsidRDefault="00E23F36" w:rsidP="000440F4">
            <w:pPr>
              <w:pStyle w:val="-11"/>
              <w:numPr>
                <w:ilvl w:val="0"/>
                <w:numId w:val="1"/>
              </w:numPr>
              <w:rPr>
                <w:sz w:val="24"/>
                <w:szCs w:val="24"/>
                <w:lang w:val="kk-KZ"/>
              </w:rPr>
            </w:pPr>
          </w:p>
        </w:tc>
        <w:tc>
          <w:tcPr>
            <w:tcW w:w="1654" w:type="dxa"/>
            <w:tcBorders>
              <w:left w:val="single" w:sz="4" w:space="0" w:color="auto"/>
              <w:right w:val="single" w:sz="4" w:space="0" w:color="auto"/>
            </w:tcBorders>
          </w:tcPr>
          <w:p w14:paraId="2D5CC7BA"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4</w:t>
            </w:r>
            <w:r w:rsidRPr="008503D4">
              <w:rPr>
                <w:sz w:val="24"/>
                <w:szCs w:val="24"/>
                <w:lang w:val="en-US"/>
              </w:rPr>
              <w:t>-</w:t>
            </w:r>
            <w:r w:rsidRPr="008503D4">
              <w:rPr>
                <w:sz w:val="24"/>
                <w:szCs w:val="24"/>
              </w:rPr>
              <w:t>тарма</w:t>
            </w:r>
            <w:r w:rsidRPr="008503D4">
              <w:rPr>
                <w:sz w:val="24"/>
                <w:szCs w:val="24"/>
                <w:lang w:val="kk-KZ"/>
              </w:rPr>
              <w:t>қшасы</w:t>
            </w:r>
          </w:p>
          <w:p w14:paraId="1597B611"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3-тармақтың</w:t>
            </w:r>
          </w:p>
          <w:p w14:paraId="1852EB3F" w14:textId="74BEC7BB" w:rsidR="00E23F36" w:rsidRPr="008503D4" w:rsidRDefault="00E23F36" w:rsidP="00E23F36">
            <w:pPr>
              <w:pStyle w:val="-11"/>
              <w:ind w:left="-108" w:right="-155" w:firstLine="108"/>
              <w:jc w:val="center"/>
              <w:rPr>
                <w:sz w:val="24"/>
                <w:szCs w:val="24"/>
                <w:lang w:val="kk-KZ"/>
              </w:rPr>
            </w:pPr>
            <w:r w:rsidRPr="008503D4">
              <w:rPr>
                <w:sz w:val="24"/>
                <w:szCs w:val="24"/>
                <w:lang w:val="kk-KZ"/>
              </w:rPr>
              <w:t>7-бап</w:t>
            </w:r>
          </w:p>
        </w:tc>
        <w:tc>
          <w:tcPr>
            <w:tcW w:w="5434" w:type="dxa"/>
            <w:tcBorders>
              <w:left w:val="single" w:sz="4" w:space="0" w:color="auto"/>
              <w:right w:val="single" w:sz="4" w:space="0" w:color="auto"/>
            </w:tcBorders>
          </w:tcPr>
          <w:p w14:paraId="40179A11" w14:textId="79BE18D5"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tc>
        <w:tc>
          <w:tcPr>
            <w:tcW w:w="5244" w:type="dxa"/>
            <w:tcBorders>
              <w:left w:val="single" w:sz="4" w:space="0" w:color="auto"/>
              <w:right w:val="single" w:sz="4" w:space="0" w:color="auto"/>
            </w:tcBorders>
          </w:tcPr>
          <w:p w14:paraId="647E5145" w14:textId="03336E4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 </w:t>
            </w:r>
            <w:r w:rsidRPr="008503D4">
              <w:rPr>
                <w:lang w:val="kk-KZ"/>
              </w:rPr>
              <w:t xml:space="preserve"> </w:t>
            </w:r>
            <w:r w:rsidRPr="008503D4">
              <w:rPr>
                <w:rFonts w:ascii="Times New Roman" w:hAnsi="Times New Roman"/>
                <w:sz w:val="24"/>
                <w:szCs w:val="24"/>
                <w:lang w:val="kk-KZ"/>
              </w:rPr>
              <w:t>балалардың құқықтарын қорғау саласындағы уәкілетті орган, орталық атқарушы органдар айқындаған тәрбие, білім беру, денсаулық сақтау, ғылым, мәдениет, дене шынықтыру және спорт, әлеуметтік қызмет көрсету және отбасын әлеуметтік қорғау саласындағы балалардың мүддесі үшін мемлекеттік саясатты іске асыру жөніндегі іс-шараларды жүзеге асыру;</w:t>
            </w:r>
          </w:p>
        </w:tc>
        <w:tc>
          <w:tcPr>
            <w:tcW w:w="2835" w:type="dxa"/>
            <w:tcBorders>
              <w:left w:val="single" w:sz="4" w:space="0" w:color="auto"/>
            </w:tcBorders>
          </w:tcPr>
          <w:p w14:paraId="5D00AEC3" w14:textId="036A9C1C"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Сәйкестендіру мақсатында</w:t>
            </w:r>
          </w:p>
        </w:tc>
      </w:tr>
      <w:tr w:rsidR="00E23F36" w:rsidRPr="00C60DCF" w14:paraId="55D5AA7A" w14:textId="77777777" w:rsidTr="00EB4EC4">
        <w:trPr>
          <w:trHeight w:val="597"/>
        </w:trPr>
        <w:tc>
          <w:tcPr>
            <w:tcW w:w="675" w:type="dxa"/>
            <w:tcBorders>
              <w:right w:val="single" w:sz="4" w:space="0" w:color="auto"/>
            </w:tcBorders>
          </w:tcPr>
          <w:p w14:paraId="18C60193" w14:textId="78306C7C" w:rsidR="00E23F36" w:rsidRPr="008503D4" w:rsidRDefault="00E23F36" w:rsidP="000440F4">
            <w:pPr>
              <w:pStyle w:val="-11"/>
              <w:numPr>
                <w:ilvl w:val="0"/>
                <w:numId w:val="1"/>
              </w:numPr>
              <w:rPr>
                <w:sz w:val="24"/>
                <w:szCs w:val="24"/>
                <w:lang w:val="kk-KZ"/>
              </w:rPr>
            </w:pPr>
          </w:p>
        </w:tc>
        <w:tc>
          <w:tcPr>
            <w:tcW w:w="1654" w:type="dxa"/>
            <w:tcBorders>
              <w:left w:val="single" w:sz="4" w:space="0" w:color="auto"/>
              <w:right w:val="single" w:sz="4" w:space="0" w:color="auto"/>
            </w:tcBorders>
          </w:tcPr>
          <w:p w14:paraId="7F3728BC"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27-бап мынадай редакцияда жазылсын</w:t>
            </w:r>
          </w:p>
        </w:tc>
        <w:tc>
          <w:tcPr>
            <w:tcW w:w="5434" w:type="dxa"/>
            <w:tcBorders>
              <w:left w:val="single" w:sz="4" w:space="0" w:color="auto"/>
              <w:right w:val="single" w:sz="4" w:space="0" w:color="auto"/>
            </w:tcBorders>
          </w:tcPr>
          <w:p w14:paraId="0222A75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27-бап. Қорғаншылық, қамқоршылық, патронат және баланы </w:t>
            </w:r>
            <w:r w:rsidRPr="008503D4">
              <w:rPr>
                <w:rFonts w:ascii="Times New Roman" w:hAnsi="Times New Roman"/>
                <w:b/>
                <w:sz w:val="24"/>
                <w:szCs w:val="24"/>
                <w:lang w:val="kk-KZ"/>
              </w:rPr>
              <w:t>қабылдайтын</w:t>
            </w:r>
            <w:r w:rsidRPr="008503D4">
              <w:rPr>
                <w:rFonts w:ascii="Times New Roman" w:hAnsi="Times New Roman"/>
                <w:sz w:val="24"/>
                <w:szCs w:val="24"/>
                <w:lang w:val="kk-KZ"/>
              </w:rPr>
              <w:t xml:space="preserve"> отбасы</w:t>
            </w:r>
          </w:p>
          <w:p w14:paraId="06797B0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14:paraId="7D70D87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 Жасы он төртке толмаған балаларға қорғаншылық белгіленеді, ал он төрттен бастап он </w:t>
            </w:r>
            <w:r w:rsidRPr="008503D4">
              <w:rPr>
                <w:rFonts w:ascii="Times New Roman" w:hAnsi="Times New Roman"/>
                <w:sz w:val="24"/>
                <w:szCs w:val="24"/>
                <w:lang w:val="kk-KZ"/>
              </w:rPr>
              <w:lastRenderedPageBreak/>
              <w:t>сегіз жасқа дейінгі кәмелетке толмағандарға қамқоршылық белгіленеді.</w:t>
            </w:r>
          </w:p>
          <w:p w14:paraId="6D2E1F4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Жергілікті атқарушы органдар қорғаншылық және қамқоршылық органдары болып табылады.</w:t>
            </w:r>
          </w:p>
          <w:p w14:paraId="1D7386E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14:paraId="740AC26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14:paraId="5BD0C0A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tc>
        <w:tc>
          <w:tcPr>
            <w:tcW w:w="5244" w:type="dxa"/>
            <w:tcBorders>
              <w:left w:val="single" w:sz="4" w:space="0" w:color="auto"/>
              <w:right w:val="single" w:sz="4" w:space="0" w:color="auto"/>
            </w:tcBorders>
          </w:tcPr>
          <w:p w14:paraId="5C27EED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27-бап. Қорғаншылық, қамқоршылық, патронат, баланы қабылдайтын отбасы және баланы қабылдайтын </w:t>
            </w:r>
            <w:r w:rsidRPr="008503D4">
              <w:rPr>
                <w:rFonts w:ascii="Times New Roman" w:hAnsi="Times New Roman"/>
                <w:b/>
                <w:sz w:val="24"/>
                <w:szCs w:val="24"/>
                <w:lang w:val="kk-KZ"/>
              </w:rPr>
              <w:t>кәсіби</w:t>
            </w:r>
            <w:r w:rsidRPr="008503D4">
              <w:rPr>
                <w:rFonts w:ascii="Times New Roman" w:hAnsi="Times New Roman"/>
                <w:sz w:val="24"/>
                <w:szCs w:val="24"/>
                <w:lang w:val="kk-KZ"/>
              </w:rPr>
              <w:t xml:space="preserve"> отбасы</w:t>
            </w:r>
          </w:p>
          <w:p w14:paraId="03025D1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немесе баланы қабылдайтын </w:t>
            </w:r>
            <w:r w:rsidRPr="008503D4">
              <w:rPr>
                <w:rFonts w:ascii="Times New Roman" w:hAnsi="Times New Roman"/>
                <w:b/>
                <w:sz w:val="24"/>
                <w:szCs w:val="24"/>
                <w:lang w:val="kk-KZ"/>
              </w:rPr>
              <w:t>кәсіби</w:t>
            </w:r>
            <w:r w:rsidRPr="008503D4">
              <w:rPr>
                <w:rFonts w:ascii="Times New Roman" w:hAnsi="Times New Roman"/>
                <w:sz w:val="24"/>
                <w:szCs w:val="24"/>
                <w:lang w:val="kk-KZ"/>
              </w:rPr>
              <w:t xml:space="preserve"> отбасына берілуі мүмкін.</w:t>
            </w:r>
          </w:p>
          <w:p w14:paraId="0CB9EA9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14:paraId="53685A6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Жергілікті атқарушы органдар қорғаншылық және қамқоршылық органдары болып табылады.</w:t>
            </w:r>
          </w:p>
          <w:p w14:paraId="6561D65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14:paraId="75688E7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14:paraId="4EBAEA74" w14:textId="472F24C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tc>
        <w:tc>
          <w:tcPr>
            <w:tcW w:w="2835" w:type="dxa"/>
            <w:tcBorders>
              <w:left w:val="single" w:sz="4" w:space="0" w:color="auto"/>
            </w:tcBorders>
          </w:tcPr>
          <w:p w14:paraId="73C1333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"Неке (ерлі-зайыптылық) және отбасы туралы" ҚР Кодексіне сәйкес келтіру</w:t>
            </w:r>
          </w:p>
        </w:tc>
      </w:tr>
      <w:tr w:rsidR="00E23F36" w:rsidRPr="00C60DCF" w14:paraId="69D7D9C2" w14:textId="77777777" w:rsidTr="00EB4EC4">
        <w:trPr>
          <w:trHeight w:val="597"/>
        </w:trPr>
        <w:tc>
          <w:tcPr>
            <w:tcW w:w="675" w:type="dxa"/>
            <w:tcBorders>
              <w:right w:val="single" w:sz="4" w:space="0" w:color="auto"/>
            </w:tcBorders>
          </w:tcPr>
          <w:p w14:paraId="6E2C5C21" w14:textId="77777777" w:rsidR="00E23F36" w:rsidRPr="008503D4" w:rsidRDefault="00E23F36" w:rsidP="000440F4">
            <w:pPr>
              <w:pStyle w:val="-11"/>
              <w:numPr>
                <w:ilvl w:val="0"/>
                <w:numId w:val="1"/>
              </w:numPr>
              <w:rPr>
                <w:sz w:val="24"/>
                <w:szCs w:val="24"/>
                <w:lang w:val="kk-KZ"/>
              </w:rPr>
            </w:pPr>
          </w:p>
        </w:tc>
        <w:tc>
          <w:tcPr>
            <w:tcW w:w="1654" w:type="dxa"/>
            <w:tcBorders>
              <w:left w:val="single" w:sz="4" w:space="0" w:color="auto"/>
              <w:right w:val="single" w:sz="4" w:space="0" w:color="auto"/>
            </w:tcBorders>
          </w:tcPr>
          <w:p w14:paraId="36D743D1" w14:textId="2E4C6100" w:rsidR="00E23F36" w:rsidRPr="008503D4" w:rsidRDefault="00E23F36" w:rsidP="00E23F36">
            <w:pPr>
              <w:pStyle w:val="-11"/>
              <w:ind w:left="-108" w:right="-155" w:firstLine="108"/>
              <w:jc w:val="center"/>
              <w:rPr>
                <w:sz w:val="24"/>
                <w:szCs w:val="24"/>
                <w:lang w:val="kk-KZ"/>
              </w:rPr>
            </w:pPr>
            <w:r w:rsidRPr="008503D4">
              <w:rPr>
                <w:sz w:val="24"/>
                <w:szCs w:val="24"/>
                <w:lang w:val="kk-KZ"/>
              </w:rPr>
              <w:t>43-баптың 1-тармағы мынадай редакцияда жазылсын:</w:t>
            </w:r>
          </w:p>
        </w:tc>
        <w:tc>
          <w:tcPr>
            <w:tcW w:w="5434" w:type="dxa"/>
            <w:tcBorders>
              <w:left w:val="single" w:sz="4" w:space="0" w:color="auto"/>
              <w:right w:val="single" w:sz="4" w:space="0" w:color="auto"/>
            </w:tcBorders>
          </w:tcPr>
          <w:p w14:paraId="03AEF18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43-бап. Баланың заңды өкілдерi</w:t>
            </w:r>
          </w:p>
          <w:p w14:paraId="7B517D11" w14:textId="5681635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tc>
        <w:tc>
          <w:tcPr>
            <w:tcW w:w="5244" w:type="dxa"/>
            <w:tcBorders>
              <w:left w:val="single" w:sz="4" w:space="0" w:color="auto"/>
              <w:right w:val="single" w:sz="4" w:space="0" w:color="auto"/>
            </w:tcBorders>
          </w:tcPr>
          <w:p w14:paraId="5F7B1F6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43-бап. Баланың заңды өкілдерi</w:t>
            </w:r>
          </w:p>
          <w:p w14:paraId="0037F4B5" w14:textId="5D17531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Баланың заңды өкілдері барлық мемлекеттік органдар мен ұйымдарда, оның ішінде соттарда кез келген тұлғамен қарым-қатынаста балалардың өкілдігін және олардың құқықтары мен заңмен қорғалатын мүдделерін қорғауды баланың туу туралы куәлігі, ата-анасының, қамқоршысының жеке басын куәландыратын құжаттары негізінде арнайы өкілеттіксіз жүзеге асырады.</w:t>
            </w:r>
          </w:p>
        </w:tc>
        <w:tc>
          <w:tcPr>
            <w:tcW w:w="2835" w:type="dxa"/>
            <w:tcBorders>
              <w:left w:val="single" w:sz="4" w:space="0" w:color="auto"/>
            </w:tcBorders>
          </w:tcPr>
          <w:p w14:paraId="7DB37D38" w14:textId="6F9E312E"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«Жеке басты куәландыратын құжаттар туралы» ҚР Заңының 6-бабына сәйкес келтіру</w:t>
            </w:r>
          </w:p>
        </w:tc>
      </w:tr>
      <w:tr w:rsidR="00E23F36" w:rsidRPr="00C60DCF" w14:paraId="6931C1A5" w14:textId="77777777" w:rsidTr="00EB4EC4">
        <w:trPr>
          <w:trHeight w:val="597"/>
        </w:trPr>
        <w:tc>
          <w:tcPr>
            <w:tcW w:w="675" w:type="dxa"/>
            <w:tcBorders>
              <w:right w:val="single" w:sz="4" w:space="0" w:color="auto"/>
            </w:tcBorders>
          </w:tcPr>
          <w:p w14:paraId="63135A3D" w14:textId="36B54AE8"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879D22A" w14:textId="1A7C34CA"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51-бап </w:t>
            </w:r>
          </w:p>
          <w:p w14:paraId="748086B2" w14:textId="12EB0A2A" w:rsidR="00E23F36" w:rsidRPr="008503D4" w:rsidRDefault="00E23F36" w:rsidP="00E23F36">
            <w:pPr>
              <w:pStyle w:val="-11"/>
              <w:ind w:left="-108" w:right="-155" w:firstLine="108"/>
              <w:jc w:val="center"/>
              <w:rPr>
                <w:sz w:val="24"/>
                <w:szCs w:val="24"/>
                <w:lang w:val="kk-KZ"/>
              </w:rPr>
            </w:pPr>
          </w:p>
        </w:tc>
        <w:tc>
          <w:tcPr>
            <w:tcW w:w="5434" w:type="dxa"/>
            <w:tcBorders>
              <w:left w:val="single" w:sz="4" w:space="0" w:color="auto"/>
              <w:right w:val="single" w:sz="4" w:space="0" w:color="auto"/>
            </w:tcBorders>
          </w:tcPr>
          <w:p w14:paraId="01BC5B2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51-бап. Уәкiлеттi органның Қазақстан Республикасының бала құқықтары туралы заңдарының сақталуын iске асыруды үйлестiруi</w:t>
            </w:r>
          </w:p>
          <w:p w14:paraId="320247E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Балалар құқықтарын қорғау саласындағы уәкiлеттi органды Қазақстан Республикасының Үкiметi белгiлейдi.</w:t>
            </w:r>
          </w:p>
          <w:p w14:paraId="1C8C529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Балалар құқықтарын қорғау саласындағы орталық уәкiлеттi орган:</w:t>
            </w:r>
          </w:p>
          <w:p w14:paraId="4E4A33A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2CB307B" w14:textId="25084810"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бала құқықтарын қорғау саласындағы басқа мүдделi уәкiлеттi органдардың қызметiн үйлестiредi және бағыттайды;</w:t>
            </w:r>
          </w:p>
          <w:p w14:paraId="3944569C" w14:textId="75096109"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баланың құқықтарын қорғау саласындағы мемлекеттік саясатты іске асырады;</w:t>
            </w:r>
          </w:p>
          <w:p w14:paraId="6A6A3E03" w14:textId="03DC9EB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1-2) баланың құқықтарын қорғау саласында жергілікті атқарушы органдарды үйлестіруді және оларға әдістемелік басшылық жасауды жүзеге асырады;</w:t>
            </w:r>
          </w:p>
          <w:p w14:paraId="2ABC80C2" w14:textId="0ACDDDF6"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алып тасталды - ҚР 03.07.2013 № 124-V Заңымен (алғашқы ресми жарияланғанынан кейін күнтізбелік он күн өткен соң қолданысқа енгізіледі);</w:t>
            </w:r>
          </w:p>
          <w:p w14:paraId="6A88D4D9" w14:textId="7460B5C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14:paraId="0FABF5EB" w14:textId="0ED34B79"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балалар құқықтарын қорғау саласындағы уәкiлеттi органдардың халықаралық ынтымақтастық iсiндегi қызметiн үйлестiредi.</w:t>
            </w:r>
          </w:p>
        </w:tc>
        <w:tc>
          <w:tcPr>
            <w:tcW w:w="5244" w:type="dxa"/>
            <w:tcBorders>
              <w:left w:val="single" w:sz="4" w:space="0" w:color="auto"/>
              <w:right w:val="single" w:sz="4" w:space="0" w:color="auto"/>
            </w:tcBorders>
          </w:tcPr>
          <w:p w14:paraId="1AC30A32" w14:textId="6371EFC5"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51-бап. Алып тасталсын;</w:t>
            </w:r>
          </w:p>
        </w:tc>
        <w:tc>
          <w:tcPr>
            <w:tcW w:w="2835" w:type="dxa"/>
            <w:tcBorders>
              <w:left w:val="single" w:sz="4" w:space="0" w:color="auto"/>
            </w:tcBorders>
          </w:tcPr>
          <w:p w14:paraId="476AD9C9"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Осы нормаларды енгізу өмірдің барлық салаларында балалардың мүдделері мен құқықтарын қорғауға мүмкіндік береді</w:t>
            </w:r>
          </w:p>
        </w:tc>
      </w:tr>
      <w:tr w:rsidR="00E23F36" w:rsidRPr="00C60DCF" w14:paraId="621A74FB" w14:textId="77777777" w:rsidTr="00EB4EC4">
        <w:trPr>
          <w:trHeight w:val="597"/>
        </w:trPr>
        <w:tc>
          <w:tcPr>
            <w:tcW w:w="15842" w:type="dxa"/>
            <w:gridSpan w:val="5"/>
          </w:tcPr>
          <w:p w14:paraId="65C56E04" w14:textId="5620D00E" w:rsidR="00E23F36" w:rsidRPr="008503D4" w:rsidRDefault="00E23F36" w:rsidP="00E23F36">
            <w:pPr>
              <w:pStyle w:val="af0"/>
              <w:spacing w:after="0" w:line="240" w:lineRule="auto"/>
              <w:ind w:left="0"/>
              <w:jc w:val="center"/>
              <w:rPr>
                <w:rFonts w:ascii="Times New Roman" w:hAnsi="Times New Roman" w:cs="Times New Roman"/>
                <w:b/>
                <w:sz w:val="24"/>
                <w:szCs w:val="24"/>
                <w:lang w:val="kk-KZ"/>
              </w:rPr>
            </w:pPr>
            <w:r w:rsidRPr="008503D4">
              <w:rPr>
                <w:rFonts w:ascii="Times New Roman" w:hAnsi="Times New Roman" w:cs="Times New Roman"/>
                <w:b/>
                <w:sz w:val="24"/>
                <w:szCs w:val="24"/>
                <w:lang w:val="kk-KZ"/>
              </w:rPr>
              <w:t xml:space="preserve">5. «Кәмелетке толмағандар арасындағы құқық бұзушылықтардың профилактикасы мен балалардың қадағалаусыз </w:t>
            </w:r>
            <w:r w:rsidRPr="008503D4">
              <w:rPr>
                <w:rFonts w:ascii="Times New Roman" w:hAnsi="Times New Roman"/>
                <w:b/>
                <w:sz w:val="24"/>
                <w:szCs w:val="24"/>
                <w:lang w:val="kk-KZ"/>
              </w:rPr>
              <w:t xml:space="preserve">және панасыз қалуының алдын алу туралы» </w:t>
            </w:r>
            <w:r w:rsidRPr="008503D4">
              <w:rPr>
                <w:rFonts w:ascii="Times New Roman" w:hAnsi="Times New Roman"/>
                <w:lang w:val="kk-KZ"/>
              </w:rPr>
              <w:t xml:space="preserve"> </w:t>
            </w:r>
            <w:r w:rsidRPr="008503D4">
              <w:rPr>
                <w:rFonts w:ascii="Times New Roman" w:hAnsi="Times New Roman"/>
                <w:b/>
                <w:lang w:val="kk-KZ"/>
              </w:rPr>
              <w:t>2004 жылғы 9 шілдедегі</w:t>
            </w:r>
            <w:r w:rsidRPr="008503D4">
              <w:rPr>
                <w:rFonts w:ascii="Times New Roman" w:hAnsi="Times New Roman"/>
                <w:lang w:val="kk-KZ"/>
              </w:rPr>
              <w:t xml:space="preserve"> </w:t>
            </w:r>
            <w:r w:rsidRPr="008503D4">
              <w:rPr>
                <w:rFonts w:ascii="Times New Roman" w:hAnsi="Times New Roman"/>
                <w:b/>
                <w:sz w:val="24"/>
                <w:szCs w:val="24"/>
                <w:lang w:val="kk-KZ"/>
              </w:rPr>
              <w:t>Қазақстан Республикасының Заңы.</w:t>
            </w:r>
          </w:p>
        </w:tc>
      </w:tr>
      <w:tr w:rsidR="00E23F36" w:rsidRPr="00C60DCF" w14:paraId="19FBC373" w14:textId="77777777" w:rsidTr="00EB4EC4">
        <w:trPr>
          <w:trHeight w:val="597"/>
        </w:trPr>
        <w:tc>
          <w:tcPr>
            <w:tcW w:w="675" w:type="dxa"/>
            <w:tcBorders>
              <w:right w:val="single" w:sz="4" w:space="0" w:color="auto"/>
            </w:tcBorders>
          </w:tcPr>
          <w:p w14:paraId="2E9058AB" w14:textId="2A01EAB9" w:rsidR="00E23F36" w:rsidRPr="008503D4" w:rsidRDefault="00E23F36" w:rsidP="000440F4">
            <w:pPr>
              <w:pStyle w:val="-11"/>
              <w:numPr>
                <w:ilvl w:val="0"/>
                <w:numId w:val="1"/>
              </w:numPr>
              <w:rPr>
                <w:sz w:val="24"/>
                <w:szCs w:val="24"/>
                <w:lang w:val="kk-KZ"/>
              </w:rPr>
            </w:pPr>
          </w:p>
        </w:tc>
        <w:tc>
          <w:tcPr>
            <w:tcW w:w="1654" w:type="dxa"/>
            <w:tcBorders>
              <w:left w:val="single" w:sz="4" w:space="0" w:color="auto"/>
              <w:right w:val="single" w:sz="4" w:space="0" w:color="auto"/>
            </w:tcBorders>
          </w:tcPr>
          <w:p w14:paraId="7BEE5381"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7-баптың </w:t>
            </w:r>
          </w:p>
          <w:p w14:paraId="72A6558F" w14:textId="01066BCF"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 тармақшасы </w:t>
            </w:r>
          </w:p>
        </w:tc>
        <w:tc>
          <w:tcPr>
            <w:tcW w:w="5434" w:type="dxa"/>
            <w:tcBorders>
              <w:left w:val="single" w:sz="4" w:space="0" w:color="auto"/>
              <w:right w:val="single" w:sz="4" w:space="0" w:color="auto"/>
            </w:tcBorders>
          </w:tcPr>
          <w:p w14:paraId="6E62A60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Қазақстан Республикасы Үкiметiнiң құзыретi</w:t>
            </w:r>
          </w:p>
          <w:p w14:paraId="598980B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Үкiметi:</w:t>
            </w:r>
          </w:p>
          <w:p w14:paraId="0B1AD34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22D4D0D" w14:textId="1F272CFF"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кәмелетке толмағандардың iсi және олардың құқықтарын қорғау жөніндегi ведомствоаралық комиссияны құрады;</w:t>
            </w:r>
          </w:p>
        </w:tc>
        <w:tc>
          <w:tcPr>
            <w:tcW w:w="5244" w:type="dxa"/>
            <w:tcBorders>
              <w:left w:val="single" w:sz="4" w:space="0" w:color="auto"/>
              <w:right w:val="single" w:sz="4" w:space="0" w:color="auto"/>
            </w:tcBorders>
          </w:tcPr>
          <w:p w14:paraId="3CF5F7F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Қазақстан Республикасы Үкiметiнiң құзыретi</w:t>
            </w:r>
          </w:p>
          <w:p w14:paraId="4335D96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Үкiметi:</w:t>
            </w:r>
          </w:p>
          <w:p w14:paraId="03E314A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EF1E089" w14:textId="6090E5D4"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4) алып тасталсын;</w:t>
            </w:r>
          </w:p>
        </w:tc>
        <w:tc>
          <w:tcPr>
            <w:tcW w:w="2835" w:type="dxa"/>
            <w:tcBorders>
              <w:left w:val="single" w:sz="4" w:space="0" w:color="auto"/>
            </w:tcBorders>
          </w:tcPr>
          <w:p w14:paraId="470D9402" w14:textId="31CDE536"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"Мемлекеттік аппараттың қызметін бюрократиядан шығару жөніндегі шаралар туралы" Қазақстан Республикасы Президентінің 2022 жылғы 13 сәуірдегі № 872 Жарлығын іске асыру мақсатында.</w:t>
            </w:r>
          </w:p>
          <w:p w14:paraId="303FC881" w14:textId="6EF3F162"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Бұл Құзыретті заңнан алып тастай отырып, Министрліктің ережесінде бекіту ұсынылады.</w:t>
            </w:r>
          </w:p>
        </w:tc>
      </w:tr>
      <w:tr w:rsidR="00E23F36" w:rsidRPr="008503D4" w14:paraId="1FD02942" w14:textId="77777777" w:rsidTr="00EB4EC4">
        <w:trPr>
          <w:trHeight w:val="597"/>
        </w:trPr>
        <w:tc>
          <w:tcPr>
            <w:tcW w:w="675" w:type="dxa"/>
            <w:tcBorders>
              <w:right w:val="single" w:sz="4" w:space="0" w:color="auto"/>
            </w:tcBorders>
          </w:tcPr>
          <w:p w14:paraId="33BD26D6"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0D83A57B"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7-баптың </w:t>
            </w:r>
          </w:p>
          <w:p w14:paraId="7A87A81F" w14:textId="66501A2A"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4-1) тармақшасы </w:t>
            </w:r>
          </w:p>
        </w:tc>
        <w:tc>
          <w:tcPr>
            <w:tcW w:w="5434" w:type="dxa"/>
            <w:tcBorders>
              <w:left w:val="single" w:sz="4" w:space="0" w:color="auto"/>
              <w:right w:val="single" w:sz="4" w:space="0" w:color="auto"/>
            </w:tcBorders>
          </w:tcPr>
          <w:p w14:paraId="7F9E3AE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Қазақстан Республикасы Үкiметiнiң құзыретi</w:t>
            </w:r>
          </w:p>
          <w:p w14:paraId="7446B7C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Үкiметi:</w:t>
            </w:r>
          </w:p>
          <w:p w14:paraId="580499D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14998EF" w14:textId="2B5A3B6C"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4-1) Кәмелетке толмағандардың ісі және олардың құқықтарын қорғау жөніндегі комиссияның қызметі туралы үлгілік ережені бекітеді;</w:t>
            </w:r>
          </w:p>
        </w:tc>
        <w:tc>
          <w:tcPr>
            <w:tcW w:w="5244" w:type="dxa"/>
            <w:tcBorders>
              <w:left w:val="single" w:sz="4" w:space="0" w:color="auto"/>
              <w:right w:val="single" w:sz="4" w:space="0" w:color="auto"/>
            </w:tcBorders>
          </w:tcPr>
          <w:p w14:paraId="316522A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Қазақстан Республикасы Үкiметiнiң құзыретi</w:t>
            </w:r>
          </w:p>
          <w:p w14:paraId="0FEF1AB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Үкiметi:</w:t>
            </w:r>
          </w:p>
          <w:p w14:paraId="62E195B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F7CE36A" w14:textId="3FA65DC6"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b/>
                <w:sz w:val="24"/>
                <w:szCs w:val="24"/>
                <w:lang w:val="kk-KZ"/>
              </w:rPr>
              <w:t>4-1) алып тасталсын;</w:t>
            </w:r>
          </w:p>
        </w:tc>
        <w:tc>
          <w:tcPr>
            <w:tcW w:w="2835" w:type="dxa"/>
            <w:tcBorders>
              <w:left w:val="single" w:sz="4" w:space="0" w:color="auto"/>
            </w:tcBorders>
          </w:tcPr>
          <w:p w14:paraId="352D2423" w14:textId="77777777" w:rsidR="00E23F36" w:rsidRPr="008503D4" w:rsidRDefault="00E23F36" w:rsidP="00E23F36">
            <w:pPr>
              <w:spacing w:after="0" w:line="240" w:lineRule="auto"/>
              <w:jc w:val="both"/>
              <w:rPr>
                <w:rFonts w:ascii="Times New Roman" w:hAnsi="Times New Roman"/>
                <w:sz w:val="24"/>
                <w:szCs w:val="24"/>
                <w:lang w:val="kk-KZ"/>
              </w:rPr>
            </w:pPr>
          </w:p>
        </w:tc>
      </w:tr>
      <w:tr w:rsidR="00E23F36" w:rsidRPr="008503D4" w14:paraId="57514101" w14:textId="77777777" w:rsidTr="00EB4EC4">
        <w:trPr>
          <w:trHeight w:val="597"/>
        </w:trPr>
        <w:tc>
          <w:tcPr>
            <w:tcW w:w="15842" w:type="dxa"/>
            <w:gridSpan w:val="5"/>
          </w:tcPr>
          <w:p w14:paraId="21A1CD64" w14:textId="007BAD7E" w:rsidR="00E23F36" w:rsidRPr="008503D4" w:rsidRDefault="00E23F36" w:rsidP="00E23F36">
            <w:pPr>
              <w:pStyle w:val="af0"/>
              <w:spacing w:after="0" w:line="240" w:lineRule="auto"/>
              <w:ind w:left="0" w:right="-155"/>
              <w:jc w:val="center"/>
              <w:rPr>
                <w:rFonts w:ascii="Times New Roman" w:hAnsi="Times New Roman" w:cs="Times New Roman"/>
                <w:b/>
                <w:sz w:val="24"/>
                <w:szCs w:val="24"/>
                <w:lang w:val="kk-KZ"/>
              </w:rPr>
            </w:pPr>
            <w:r w:rsidRPr="008503D4">
              <w:rPr>
                <w:rFonts w:ascii="Times New Roman" w:hAnsi="Times New Roman" w:cs="Times New Roman"/>
                <w:b/>
                <w:sz w:val="24"/>
                <w:szCs w:val="24"/>
                <w:lang w:val="kk-KZ"/>
              </w:rPr>
              <w:t>6. «Білім туралы» 2007 жылғы 27 шілдедегі Қазақстан Республикасының Заңы</w:t>
            </w:r>
          </w:p>
        </w:tc>
      </w:tr>
      <w:tr w:rsidR="00E23F36" w:rsidRPr="00C60DCF" w14:paraId="570CC3D6" w14:textId="77777777" w:rsidTr="00EB4EC4">
        <w:trPr>
          <w:trHeight w:val="597"/>
        </w:trPr>
        <w:tc>
          <w:tcPr>
            <w:tcW w:w="675" w:type="dxa"/>
            <w:tcBorders>
              <w:right w:val="single" w:sz="4" w:space="0" w:color="auto"/>
            </w:tcBorders>
          </w:tcPr>
          <w:p w14:paraId="76AB8AF7"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9E8A828" w14:textId="6E9DE6B9" w:rsidR="00E23F36" w:rsidRPr="008503D4" w:rsidRDefault="00E23F36" w:rsidP="00E23F36">
            <w:pPr>
              <w:pStyle w:val="-11"/>
              <w:ind w:left="-108" w:right="-155" w:firstLine="108"/>
              <w:jc w:val="center"/>
              <w:rPr>
                <w:sz w:val="24"/>
                <w:szCs w:val="24"/>
                <w:lang w:val="kk-KZ"/>
              </w:rPr>
            </w:pPr>
            <w:r w:rsidRPr="008503D4">
              <w:rPr>
                <w:sz w:val="24"/>
                <w:szCs w:val="24"/>
                <w:lang w:val="kk-KZ"/>
              </w:rPr>
              <w:t>1-баптың</w:t>
            </w:r>
          </w:p>
          <w:p w14:paraId="2DFF1FCA" w14:textId="4C270DB2" w:rsidR="00E23F36" w:rsidRPr="008503D4" w:rsidRDefault="00E23F36" w:rsidP="00E23F36">
            <w:pPr>
              <w:pStyle w:val="-11"/>
              <w:ind w:left="-108" w:right="-155" w:firstLine="108"/>
              <w:jc w:val="center"/>
              <w:rPr>
                <w:sz w:val="24"/>
                <w:szCs w:val="24"/>
                <w:lang w:val="kk-KZ"/>
              </w:rPr>
            </w:pPr>
            <w:r w:rsidRPr="008503D4">
              <w:rPr>
                <w:sz w:val="24"/>
                <w:szCs w:val="24"/>
                <w:lang w:val="kk-KZ"/>
              </w:rPr>
              <w:t>2-2) тармақшасы</w:t>
            </w:r>
          </w:p>
        </w:tc>
        <w:tc>
          <w:tcPr>
            <w:tcW w:w="5434" w:type="dxa"/>
            <w:tcBorders>
              <w:left w:val="single" w:sz="4" w:space="0" w:color="auto"/>
              <w:right w:val="single" w:sz="4" w:space="0" w:color="auto"/>
            </w:tcBorders>
          </w:tcPr>
          <w:p w14:paraId="428533D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0B23D2E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785E6FB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F735E2D" w14:textId="690C94B9"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 </w:t>
            </w:r>
          </w:p>
        </w:tc>
        <w:tc>
          <w:tcPr>
            <w:tcW w:w="5244" w:type="dxa"/>
            <w:tcBorders>
              <w:left w:val="single" w:sz="4" w:space="0" w:color="auto"/>
              <w:right w:val="single" w:sz="4" w:space="0" w:color="auto"/>
            </w:tcBorders>
          </w:tcPr>
          <w:p w14:paraId="4A567F4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735E3A4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00EFCF4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5506A58" w14:textId="77777777" w:rsidR="00E23F36" w:rsidRPr="008503D4" w:rsidRDefault="00E23F36" w:rsidP="00E23F36">
            <w:pPr>
              <w:jc w:val="both"/>
              <w:rPr>
                <w:rFonts w:ascii="Times New Roman" w:hAnsi="Times New Roman"/>
                <w:sz w:val="24"/>
                <w:szCs w:val="28"/>
                <w:lang w:val="kk-KZ"/>
              </w:rPr>
            </w:pPr>
            <w:r w:rsidRPr="008503D4">
              <w:rPr>
                <w:rFonts w:ascii="Times New Roman" w:hAnsi="Times New Roman"/>
                <w:sz w:val="24"/>
                <w:szCs w:val="28"/>
                <w:lang w:val="kk-KZ"/>
              </w:rPr>
              <w:t xml:space="preserve">2-2) академиялық ұтқырлық – білім алушыларды немесе оқытушы-зерттеушілерді, </w:t>
            </w:r>
            <w:r w:rsidRPr="008503D4">
              <w:rPr>
                <w:rFonts w:ascii="Times New Roman" w:hAnsi="Times New Roman"/>
                <w:b/>
                <w:sz w:val="24"/>
                <w:szCs w:val="28"/>
                <w:lang w:val="kk-KZ"/>
              </w:rPr>
              <w:t>педагогтерді</w:t>
            </w:r>
            <w:r w:rsidRPr="008503D4">
              <w:rPr>
                <w:rFonts w:ascii="Times New Roman" w:hAnsi="Times New Roman"/>
                <w:sz w:val="24"/>
                <w:szCs w:val="28"/>
                <w:lang w:val="kk-KZ"/>
              </w:rPr>
              <w:t xml:space="preserve"> оқыту, </w:t>
            </w:r>
            <w:r w:rsidRPr="008503D4">
              <w:rPr>
                <w:rFonts w:ascii="Times New Roman" w:hAnsi="Times New Roman"/>
                <w:b/>
                <w:sz w:val="24"/>
                <w:szCs w:val="28"/>
                <w:lang w:val="kk-KZ"/>
              </w:rPr>
              <w:t>тағылымдамадан өту</w:t>
            </w:r>
            <w:r w:rsidRPr="008503D4">
              <w:rPr>
                <w:rFonts w:ascii="Times New Roman" w:hAnsi="Times New Roman"/>
                <w:sz w:val="24"/>
                <w:szCs w:val="28"/>
                <w:lang w:val="kk-KZ"/>
              </w:rPr>
              <w:t xml:space="preserve"> немесе зерттеу жүргізу үшін белгілі бір академиялық кезеңге (семестрге немесе оқу жылына) өзінің </w:t>
            </w:r>
            <w:r w:rsidRPr="008503D4">
              <w:rPr>
                <w:rFonts w:ascii="Times New Roman" w:hAnsi="Times New Roman"/>
                <w:b/>
                <w:sz w:val="24"/>
                <w:szCs w:val="28"/>
                <w:lang w:val="kk-KZ"/>
              </w:rPr>
              <w:t>техникалық және кәсіптік, орта білімнен кейінгі</w:t>
            </w:r>
            <w:r w:rsidRPr="008503D4">
              <w:rPr>
                <w:rFonts w:ascii="Times New Roman" w:hAnsi="Times New Roman"/>
                <w:sz w:val="24"/>
                <w:szCs w:val="28"/>
                <w:lang w:val="kk-KZ"/>
              </w:rPr>
              <w:t xml:space="preserve">, жоғары және (немесе) жоғары оқу орнынан кейінгі білім беру ұйымында немесе оқуды жалғастыру үшін басқа </w:t>
            </w:r>
            <w:r w:rsidRPr="008503D4">
              <w:rPr>
                <w:rFonts w:ascii="Times New Roman" w:hAnsi="Times New Roman"/>
                <w:b/>
                <w:sz w:val="24"/>
                <w:szCs w:val="28"/>
                <w:lang w:val="kk-KZ"/>
              </w:rPr>
              <w:t>техникалық және кәсіптік, орта білімнен кейінгі,</w:t>
            </w:r>
            <w:r w:rsidRPr="008503D4">
              <w:rPr>
                <w:rFonts w:ascii="Times New Roman" w:hAnsi="Times New Roman"/>
                <w:sz w:val="24"/>
                <w:szCs w:val="28"/>
                <w:lang w:val="kk-KZ"/>
              </w:rPr>
              <w:t xml:space="preserve"> жоғары және (немесе) жоғары оқу орнынан кейінгі білім беру ұйымында академиялық кредиттер түрінде меңгерген </w:t>
            </w:r>
            <w:r w:rsidRPr="008503D4">
              <w:rPr>
                <w:rFonts w:ascii="Times New Roman" w:hAnsi="Times New Roman"/>
                <w:b/>
                <w:sz w:val="24"/>
                <w:szCs w:val="28"/>
                <w:lang w:val="kk-KZ"/>
              </w:rPr>
              <w:t>оқыту нәтижелерін (модульдер)</w:t>
            </w:r>
            <w:r w:rsidRPr="008503D4">
              <w:rPr>
                <w:rFonts w:ascii="Times New Roman" w:hAnsi="Times New Roman"/>
                <w:sz w:val="24"/>
                <w:szCs w:val="28"/>
                <w:lang w:val="kk-KZ"/>
              </w:rPr>
              <w:t xml:space="preserve">, оқу </w:t>
            </w:r>
            <w:r w:rsidRPr="008503D4">
              <w:rPr>
                <w:rFonts w:ascii="Times New Roman" w:hAnsi="Times New Roman"/>
                <w:sz w:val="24"/>
                <w:szCs w:val="28"/>
                <w:lang w:val="kk-KZ"/>
              </w:rPr>
              <w:lastRenderedPageBreak/>
              <w:t xml:space="preserve">бағдарламаларын, пәндерді міндетті түрде қайта есептей отырып, басқа </w:t>
            </w:r>
            <w:r w:rsidRPr="008503D4">
              <w:rPr>
                <w:rFonts w:ascii="Times New Roman" w:hAnsi="Times New Roman"/>
                <w:b/>
                <w:sz w:val="24"/>
                <w:szCs w:val="28"/>
                <w:lang w:val="kk-KZ"/>
              </w:rPr>
              <w:t>техникалық және кәсіптік, орта білімнен кейінгі,</w:t>
            </w:r>
            <w:r w:rsidRPr="008503D4">
              <w:rPr>
                <w:rFonts w:ascii="Times New Roman" w:hAnsi="Times New Roman"/>
                <w:sz w:val="24"/>
                <w:szCs w:val="28"/>
                <w:lang w:val="kk-KZ"/>
              </w:rPr>
              <w:t xml:space="preserve"> жоғары және (немесе) жоғары оқу орнынан кейінгі білім беру ұйымына (ел ішінде немесе шетелге) ауыстыру;</w:t>
            </w:r>
          </w:p>
          <w:p w14:paraId="77F0BD5C" w14:textId="1C243D4D"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2835" w:type="dxa"/>
            <w:tcBorders>
              <w:left w:val="single" w:sz="4" w:space="0" w:color="auto"/>
            </w:tcBorders>
          </w:tcPr>
          <w:p w14:paraId="1F3174DB" w14:textId="635AAC1C"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ТжКБ жүйеде оқытудың кредиттік технологиясы жүзеге асырылады.</w:t>
            </w:r>
          </w:p>
          <w:p w14:paraId="475CA77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Академиялық ұтқырлық оқытудың кредиттік технологиясын іске асыру шарттарының бірі болып табылады, ТжКБ білім алушысының жеке басын дамыту үшін маңызды мәнге ие, оны одан әрі жұмысқа орналастыру мүмкіндіктерін кеңейтеді, ТжКБ ұйымдарының ынтымақтастығы мен бәсекеге қабілеттілігін дамытады.</w:t>
            </w:r>
          </w:p>
          <w:p w14:paraId="699D6A88" w14:textId="489132A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Осыған байланысты академиялық ұтқырлық </w:t>
            </w:r>
            <w:r w:rsidRPr="008503D4">
              <w:rPr>
                <w:rFonts w:ascii="Times New Roman" w:hAnsi="Times New Roman"/>
                <w:sz w:val="24"/>
                <w:szCs w:val="24"/>
                <w:lang w:val="kk-KZ"/>
              </w:rPr>
              <w:lastRenderedPageBreak/>
              <w:t>типті ұйымдардың тиімді қызметі үшін өте маңызды.</w:t>
            </w:r>
          </w:p>
        </w:tc>
      </w:tr>
      <w:tr w:rsidR="00E23F36" w:rsidRPr="00C60DCF" w14:paraId="0046010F" w14:textId="77777777" w:rsidTr="00EB4EC4">
        <w:trPr>
          <w:trHeight w:val="597"/>
        </w:trPr>
        <w:tc>
          <w:tcPr>
            <w:tcW w:w="675" w:type="dxa"/>
            <w:tcBorders>
              <w:right w:val="single" w:sz="4" w:space="0" w:color="auto"/>
            </w:tcBorders>
          </w:tcPr>
          <w:p w14:paraId="4071B3D7"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0A4954D" w14:textId="2E2B2F11" w:rsidR="00E23F36" w:rsidRPr="008503D4" w:rsidRDefault="00E23F36" w:rsidP="00E23F36">
            <w:pPr>
              <w:pStyle w:val="-11"/>
              <w:ind w:left="-108" w:right="-155" w:firstLine="108"/>
              <w:jc w:val="center"/>
              <w:rPr>
                <w:sz w:val="24"/>
                <w:szCs w:val="24"/>
                <w:lang w:val="kk-KZ"/>
              </w:rPr>
            </w:pPr>
            <w:r w:rsidRPr="008503D4">
              <w:rPr>
                <w:sz w:val="24"/>
                <w:szCs w:val="24"/>
                <w:lang w:val="kk-KZ"/>
              </w:rPr>
              <w:t>1-баптың</w:t>
            </w:r>
          </w:p>
          <w:p w14:paraId="650D0430" w14:textId="0064E0F3" w:rsidR="00E23F36" w:rsidRPr="008503D4" w:rsidRDefault="00E23F36" w:rsidP="00E23F36">
            <w:pPr>
              <w:pStyle w:val="-11"/>
              <w:ind w:left="-108" w:right="-155" w:firstLine="108"/>
              <w:jc w:val="center"/>
              <w:rPr>
                <w:sz w:val="24"/>
                <w:szCs w:val="24"/>
                <w:lang w:val="kk-KZ"/>
              </w:rPr>
            </w:pPr>
            <w:r w:rsidRPr="008503D4">
              <w:rPr>
                <w:sz w:val="24"/>
                <w:szCs w:val="24"/>
                <w:lang w:val="kk-KZ"/>
              </w:rPr>
              <w:t>13-1) тармақшасы мынадай редацияда жазылсын</w:t>
            </w:r>
          </w:p>
        </w:tc>
        <w:tc>
          <w:tcPr>
            <w:tcW w:w="5434" w:type="dxa"/>
            <w:tcBorders>
              <w:left w:val="single" w:sz="4" w:space="0" w:color="auto"/>
              <w:right w:val="single" w:sz="4" w:space="0" w:color="auto"/>
            </w:tcBorders>
          </w:tcPr>
          <w:p w14:paraId="733F99E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6A000AC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1EAB839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F669169" w14:textId="1A07F8AD"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13-1) </w:t>
            </w:r>
            <w:r w:rsidRPr="008503D4">
              <w:rPr>
                <w:rFonts w:ascii="Times New Roman" w:hAnsi="Times New Roman"/>
                <w:lang w:val="kk-KZ"/>
              </w:rPr>
              <w:t xml:space="preserve"> </w:t>
            </w:r>
            <w:r w:rsidRPr="008503D4">
              <w:rPr>
                <w:rFonts w:ascii="Times New Roman" w:hAnsi="Times New Roman"/>
                <w:sz w:val="24"/>
                <w:szCs w:val="24"/>
                <w:lang w:val="kk-KZ"/>
              </w:rPr>
              <w:t xml:space="preserve">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w:t>
            </w:r>
            <w:r w:rsidRPr="008503D4">
              <w:rPr>
                <w:rFonts w:ascii="Times New Roman" w:hAnsi="Times New Roman"/>
                <w:sz w:val="24"/>
                <w:szCs w:val="24"/>
                <w:lang w:val="kk-KZ"/>
              </w:rPr>
              <w:lastRenderedPageBreak/>
              <w:t>сақтауын мониторингтеу мен бақылауды қамтамасыз ететін заңды тұлға ;</w:t>
            </w:r>
          </w:p>
        </w:tc>
        <w:tc>
          <w:tcPr>
            <w:tcW w:w="5244" w:type="dxa"/>
            <w:tcBorders>
              <w:left w:val="single" w:sz="4" w:space="0" w:color="auto"/>
              <w:right w:val="single" w:sz="4" w:space="0" w:color="auto"/>
            </w:tcBorders>
          </w:tcPr>
          <w:p w14:paraId="1C3F02C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1-бап. Осы Заңда пайдаланылатын негізгі ұғымдар</w:t>
            </w:r>
          </w:p>
          <w:p w14:paraId="385AE17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1188632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CE5392B" w14:textId="3850AF9A"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13-1) білім беру саласындағы уәкілетті органның операторы – студенттерді, магистранттар мен докторанттарды жатақханалардағы орындармен қамтамасыз етуге мемлекеттік тапсырысты, жеке білім беру ұйымдарында орта білім беруге мемлекеттік білім беру тапсырысын, жоғары білім беру ұйымдарында кадрлар даярлауға мемлекеттік білім беру тапсырысын орналастыруды жүзеге асыратын,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 білім беру саласындағы уәкілетті органмен келісім бойынша</w:t>
            </w:r>
            <w:r w:rsidRPr="008503D4">
              <w:rPr>
                <w:rFonts w:ascii="Times New Roman" w:hAnsi="Times New Roman"/>
                <w:sz w:val="24"/>
                <w:szCs w:val="24"/>
                <w:lang w:val="kk-KZ"/>
              </w:rPr>
              <w:t xml:space="preserve"> білім беру саласындағы уәкілетті орган айқындайтын жарғылық капиталға мемлекет жүз пайыз қатысатын заңды тұлға жоғары оқу орнынан кейінгі білім беру және мемлекеттік стипендиялар төлеу, мемлекеттік атаулы стипендияларды қоспағанда, сондай-ақ Қазақстан Республикасының заңнамасында көзделген шектерде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адамдардың жұмыс істемеген жағдайда бюджет </w:t>
            </w:r>
            <w:r w:rsidRPr="008503D4">
              <w:rPr>
                <w:rFonts w:ascii="Times New Roman" w:hAnsi="Times New Roman"/>
                <w:sz w:val="24"/>
                <w:szCs w:val="24"/>
                <w:lang w:val="kk-KZ"/>
              </w:rPr>
              <w:lastRenderedPageBreak/>
              <w:t>қаражатының шығыстарын пысықтау немесе өтеу жөніндегі өз міндеттерін сақтауына мониторинг пен бақылауды қамтамасыз ететін;</w:t>
            </w:r>
          </w:p>
        </w:tc>
        <w:tc>
          <w:tcPr>
            <w:tcW w:w="2835" w:type="dxa"/>
            <w:tcBorders>
              <w:left w:val="single" w:sz="4" w:space="0" w:color="auto"/>
            </w:tcBorders>
          </w:tcPr>
          <w:p w14:paraId="74DC625F"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Білім беру саласындағы уәкілетті орган мен ғылым және жоғары білім саласындағы уәкілетті орган арасындағы мүдделер теңгерімін сақтау мақсатында, білім беру саласындағы уәкілетті орган операторының функционалының бір бөлігі ғылым және жоғары білім саласын қамтитынын ескере отырып.</w:t>
            </w:r>
          </w:p>
          <w:p w14:paraId="60CF0029" w14:textId="45B6D25E"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Операторды екі дербес операторға бөлу орынды емес және экономикалық тұрғыдан негізсіз, осыған байланысты ғылым және жоғары білім саласындағы уәкілетті органға білім беру саласындағы уәкілетті органның операторын айқындау мәселесін келісу бойынша </w:t>
            </w:r>
            <w:r w:rsidRPr="008503D4">
              <w:rPr>
                <w:rFonts w:ascii="Times New Roman" w:hAnsi="Times New Roman"/>
                <w:sz w:val="24"/>
                <w:szCs w:val="24"/>
                <w:lang w:val="kk-KZ"/>
              </w:rPr>
              <w:lastRenderedPageBreak/>
              <w:t>өкілеттіктер беру ұсынылады.</w:t>
            </w:r>
          </w:p>
        </w:tc>
      </w:tr>
      <w:tr w:rsidR="00E23F36" w:rsidRPr="00C60DCF" w14:paraId="6057E5CE" w14:textId="77777777" w:rsidTr="00EB4EC4">
        <w:trPr>
          <w:trHeight w:val="597"/>
        </w:trPr>
        <w:tc>
          <w:tcPr>
            <w:tcW w:w="675" w:type="dxa"/>
            <w:tcBorders>
              <w:right w:val="single" w:sz="4" w:space="0" w:color="auto"/>
            </w:tcBorders>
          </w:tcPr>
          <w:p w14:paraId="5837A414"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99E677C" w14:textId="61C9BC3D" w:rsidR="00E23F36" w:rsidRPr="008503D4" w:rsidRDefault="00E23F36" w:rsidP="00E23F36">
            <w:pPr>
              <w:pStyle w:val="-11"/>
              <w:ind w:left="-108" w:right="-155" w:firstLine="108"/>
              <w:jc w:val="center"/>
              <w:rPr>
                <w:sz w:val="24"/>
                <w:szCs w:val="24"/>
                <w:lang w:val="kk-KZ"/>
              </w:rPr>
            </w:pPr>
            <w:r w:rsidRPr="008503D4">
              <w:rPr>
                <w:sz w:val="24"/>
                <w:szCs w:val="24"/>
                <w:lang w:val="kk-KZ"/>
              </w:rPr>
              <w:t>1-бабтың  37-2) тармақшасы мынадай редакцияда жазылсын</w:t>
            </w:r>
          </w:p>
        </w:tc>
        <w:tc>
          <w:tcPr>
            <w:tcW w:w="5434" w:type="dxa"/>
            <w:tcBorders>
              <w:left w:val="single" w:sz="4" w:space="0" w:color="auto"/>
              <w:right w:val="single" w:sz="4" w:space="0" w:color="auto"/>
            </w:tcBorders>
          </w:tcPr>
          <w:p w14:paraId="22E0486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1146A61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5E5E477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4F8C4E0" w14:textId="7D27997F"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37-2) қауымдастырылған профессор (доцент), профессор – білім беру саласындағы уәкілетті орган беретiн ғылыми атақтар;</w:t>
            </w:r>
          </w:p>
          <w:p w14:paraId="7CF4E02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34023B6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54AD908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4528799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w:t>
            </w:r>
          </w:p>
          <w:p w14:paraId="7F1F5E50" w14:textId="5B7EAA3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37-2) қауымдастырылған профессор (доцент), профессор –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 xml:space="preserve">жоғары </w:t>
            </w:r>
            <w:r w:rsidRPr="008503D4">
              <w:rPr>
                <w:rFonts w:ascii="Times New Roman" w:hAnsi="Times New Roman"/>
                <w:sz w:val="24"/>
                <w:szCs w:val="24"/>
                <w:lang w:val="kk-KZ"/>
              </w:rPr>
              <w:t>білім беру саласындағы уәкілетті орган беретiн ғылыми атақтар;</w:t>
            </w:r>
          </w:p>
          <w:p w14:paraId="5949204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2835" w:type="dxa"/>
            <w:tcBorders>
              <w:left w:val="single" w:sz="4" w:space="0" w:color="auto"/>
            </w:tcBorders>
          </w:tcPr>
          <w:p w14:paraId="3111618C"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Бұл анықтама техникалық және кәсіптік, орта білімнен кейінгі, жоғары және жоғары оқу орнынан кейінгі білім деңгейлерінің сабақтастығын қамтамасыз етеді.</w:t>
            </w:r>
          </w:p>
          <w:p w14:paraId="02D80FFB" w14:textId="77777777" w:rsidR="00E23F36" w:rsidRPr="008503D4" w:rsidRDefault="00E23F36" w:rsidP="00E23F36">
            <w:pPr>
              <w:spacing w:after="0" w:line="240" w:lineRule="auto"/>
              <w:jc w:val="both"/>
              <w:rPr>
                <w:rFonts w:ascii="Times New Roman" w:hAnsi="Times New Roman"/>
                <w:sz w:val="24"/>
                <w:szCs w:val="24"/>
                <w:lang w:val="kk-KZ"/>
              </w:rPr>
            </w:pPr>
          </w:p>
          <w:p w14:paraId="35E9B4AD" w14:textId="77777777" w:rsidR="00E23F36" w:rsidRPr="008503D4" w:rsidRDefault="00E23F36" w:rsidP="00E23F36">
            <w:pPr>
              <w:spacing w:after="0" w:line="240" w:lineRule="auto"/>
              <w:jc w:val="both"/>
              <w:rPr>
                <w:rFonts w:ascii="Times New Roman" w:hAnsi="Times New Roman"/>
                <w:sz w:val="24"/>
                <w:szCs w:val="24"/>
                <w:lang w:val="kk-KZ"/>
              </w:rPr>
            </w:pPr>
          </w:p>
          <w:p w14:paraId="6567F611" w14:textId="57C1F36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Жарлығына сәйкес.</w:t>
            </w:r>
          </w:p>
        </w:tc>
      </w:tr>
      <w:tr w:rsidR="00E23F36" w:rsidRPr="00C60DCF" w14:paraId="672A0D98" w14:textId="77777777" w:rsidTr="00EB4EC4">
        <w:trPr>
          <w:trHeight w:val="597"/>
        </w:trPr>
        <w:tc>
          <w:tcPr>
            <w:tcW w:w="675" w:type="dxa"/>
            <w:tcBorders>
              <w:right w:val="single" w:sz="4" w:space="0" w:color="auto"/>
            </w:tcBorders>
          </w:tcPr>
          <w:p w14:paraId="1A522C8C"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323304E"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1-бабтың</w:t>
            </w:r>
          </w:p>
          <w:p w14:paraId="5D83B160" w14:textId="28011287" w:rsidR="00E23F36" w:rsidRPr="008503D4" w:rsidRDefault="00E23F36" w:rsidP="00E23F36">
            <w:pPr>
              <w:pStyle w:val="-11"/>
              <w:ind w:left="-108" w:right="-155" w:firstLine="108"/>
              <w:jc w:val="center"/>
              <w:rPr>
                <w:sz w:val="24"/>
                <w:szCs w:val="24"/>
                <w:lang w:val="kk-KZ"/>
              </w:rPr>
            </w:pPr>
            <w:r w:rsidRPr="008503D4">
              <w:rPr>
                <w:sz w:val="24"/>
                <w:szCs w:val="24"/>
                <w:lang w:val="kk-KZ"/>
              </w:rPr>
              <w:t>48-4) тармақшасы</w:t>
            </w:r>
          </w:p>
        </w:tc>
        <w:tc>
          <w:tcPr>
            <w:tcW w:w="5434" w:type="dxa"/>
            <w:tcBorders>
              <w:left w:val="single" w:sz="4" w:space="0" w:color="auto"/>
              <w:right w:val="single" w:sz="4" w:space="0" w:color="auto"/>
            </w:tcBorders>
          </w:tcPr>
          <w:p w14:paraId="4C3097F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1-бап. Осы Заңда пайдаланылатын негізгі ұғымдар</w:t>
            </w:r>
          </w:p>
          <w:p w14:paraId="7F43A1A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609E186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038AAC2" w14:textId="2C1A1370"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w:t>
            </w:r>
            <w:r w:rsidRPr="008503D4">
              <w:rPr>
                <w:rFonts w:ascii="Times New Roman" w:hAnsi="Times New Roman"/>
                <w:sz w:val="24"/>
                <w:szCs w:val="24"/>
                <w:lang w:val="kk-KZ"/>
              </w:rPr>
              <w:lastRenderedPageBreak/>
              <w:t>алатын кадрлар даярлаудың нақты бағыттары бойынша оқыту нысаны;</w:t>
            </w:r>
          </w:p>
        </w:tc>
        <w:tc>
          <w:tcPr>
            <w:tcW w:w="5244" w:type="dxa"/>
            <w:tcBorders>
              <w:left w:val="single" w:sz="4" w:space="0" w:color="auto"/>
              <w:right w:val="single" w:sz="4" w:space="0" w:color="auto"/>
            </w:tcBorders>
          </w:tcPr>
          <w:p w14:paraId="7F686D2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1-бап. Осы Заңда пайдаланылатын негізгі ұғымдар</w:t>
            </w:r>
          </w:p>
          <w:p w14:paraId="642F62B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Осы Заңда мынадай негізгі ұғымдар пайдаланылады:</w:t>
            </w:r>
          </w:p>
          <w:p w14:paraId="08EB6E6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8FBAA1F" w14:textId="4AF68642"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w:t>
            </w:r>
            <w:r w:rsidRPr="008503D4">
              <w:rPr>
                <w:rFonts w:ascii="Times New Roman" w:hAnsi="Times New Roman"/>
                <w:b/>
                <w:sz w:val="24"/>
                <w:szCs w:val="24"/>
                <w:lang w:val="kk-KZ"/>
              </w:rPr>
              <w:t xml:space="preserve"> техникалық және кәсіптік, орта білімнен кейінгі</w:t>
            </w:r>
            <w:r w:rsidRPr="008503D4">
              <w:rPr>
                <w:rFonts w:ascii="Times New Roman" w:hAnsi="Times New Roman"/>
                <w:sz w:val="24"/>
                <w:szCs w:val="24"/>
                <w:lang w:val="kk-KZ"/>
              </w:rPr>
              <w:t xml:space="preserve">, жоғары және (немесе) жоғары оқу </w:t>
            </w:r>
            <w:r w:rsidRPr="008503D4">
              <w:rPr>
                <w:rFonts w:ascii="Times New Roman" w:hAnsi="Times New Roman"/>
                <w:sz w:val="24"/>
                <w:szCs w:val="24"/>
                <w:lang w:val="kk-KZ"/>
              </w:rPr>
              <w:lastRenderedPageBreak/>
              <w:t xml:space="preserve">орнынан кейінгі білімді алатын кадрлар даярлаудың </w:t>
            </w:r>
            <w:r w:rsidRPr="008503D4">
              <w:rPr>
                <w:rFonts w:ascii="Times New Roman" w:hAnsi="Times New Roman"/>
                <w:lang w:val="kk-KZ"/>
              </w:rPr>
              <w:t xml:space="preserve"> </w:t>
            </w:r>
            <w:r w:rsidRPr="008503D4">
              <w:rPr>
                <w:rFonts w:ascii="Times New Roman" w:hAnsi="Times New Roman"/>
                <w:b/>
                <w:sz w:val="24"/>
                <w:szCs w:val="24"/>
                <w:lang w:val="kk-KZ"/>
              </w:rPr>
              <w:t>мамандықтарға (біліктіліктерге) немесе</w:t>
            </w:r>
            <w:r w:rsidRPr="008503D4">
              <w:rPr>
                <w:rFonts w:ascii="Times New Roman" w:hAnsi="Times New Roman"/>
                <w:sz w:val="24"/>
                <w:szCs w:val="24"/>
                <w:lang w:val="kk-KZ"/>
              </w:rPr>
              <w:t xml:space="preserve"> нақты бағыттары бойынша оқыту нысаны;</w:t>
            </w:r>
          </w:p>
        </w:tc>
        <w:tc>
          <w:tcPr>
            <w:tcW w:w="2835" w:type="dxa"/>
            <w:tcBorders>
              <w:left w:val="single" w:sz="4" w:space="0" w:color="auto"/>
            </w:tcBorders>
          </w:tcPr>
          <w:p w14:paraId="6E8977F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Қашықтықтан оқыту нысаны арқылы ғана кадрлар даярлауды жүзеге асыратын техникалық және кәсіптік, орта білімнен кейінгі білім беру ұйымының жаңа түрін енгізу.</w:t>
            </w:r>
          </w:p>
          <w:p w14:paraId="29BA3257" w14:textId="2ACBADA6"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Онлайн оқытудың әлемдік тәжірибесін зерделеу әлемнің басқа </w:t>
            </w:r>
            <w:r w:rsidRPr="008503D4">
              <w:rPr>
                <w:rFonts w:ascii="Times New Roman" w:hAnsi="Times New Roman"/>
                <w:sz w:val="24"/>
                <w:szCs w:val="24"/>
                <w:lang w:val="kk-KZ"/>
              </w:rPr>
              <w:lastRenderedPageBreak/>
              <w:t xml:space="preserve">елдерінің (АҚШ, Ұлыбритания, Үндістан) колледждері оқытудың дәстүрлі түрімен қатар онлайн оқыту форматында білім беру бағдарламаларын белсенді түрде іске асыратынын көрсетеді. Қазақстанда дәстүрлі және қашықтықтан оқыту қолданылады. Бұл ретте колледждердің оқу процесінде қашықтықтан оқыту 20% - дан аспайды. Төтенше жағдайлар мен шектеу шараларында қашықтықтан оқытуды қолдану ерекше жағдай болып табылады. Қазақстандық колледждер арасында кадрларды даярлау сапасын қамтамасыз ететін онлайн-оқытуды кеңінен қолдану практикасы жоқ. Техникалық және кәсіптік, орта білімнен кейінгі білім берудің онлайн-ұйымының толыққанды жұмыс істеуі үшін цифрлық инфрақұрылымның, кадрлық құрамның, оқу процесінің тиімділігін </w:t>
            </w:r>
            <w:r w:rsidRPr="008503D4">
              <w:rPr>
                <w:rFonts w:ascii="Times New Roman" w:hAnsi="Times New Roman"/>
                <w:sz w:val="24"/>
                <w:szCs w:val="24"/>
                <w:lang w:val="kk-KZ"/>
              </w:rPr>
              <w:lastRenderedPageBreak/>
              <w:t>бағалау жүйесінің және т. б. болуы қажет.</w:t>
            </w:r>
          </w:p>
        </w:tc>
      </w:tr>
      <w:tr w:rsidR="00E23F36" w:rsidRPr="00C60DCF" w14:paraId="28142491" w14:textId="77777777" w:rsidTr="00EB4EC4">
        <w:trPr>
          <w:trHeight w:val="597"/>
        </w:trPr>
        <w:tc>
          <w:tcPr>
            <w:tcW w:w="675" w:type="dxa"/>
            <w:tcBorders>
              <w:right w:val="single" w:sz="4" w:space="0" w:color="auto"/>
            </w:tcBorders>
          </w:tcPr>
          <w:p w14:paraId="17CA0179"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BA73727" w14:textId="3805A032" w:rsidR="00E23F36" w:rsidRPr="008503D4" w:rsidRDefault="00E23F36" w:rsidP="00E23F36">
            <w:pPr>
              <w:pStyle w:val="-11"/>
              <w:ind w:left="-108" w:right="-155" w:firstLine="108"/>
              <w:jc w:val="center"/>
              <w:rPr>
                <w:sz w:val="24"/>
                <w:szCs w:val="24"/>
                <w:lang w:val="kk-KZ"/>
              </w:rPr>
            </w:pPr>
            <w:r w:rsidRPr="008503D4">
              <w:rPr>
                <w:sz w:val="24"/>
                <w:szCs w:val="24"/>
                <w:lang w:val="kk-KZ"/>
              </w:rPr>
              <w:t>3-бап</w:t>
            </w:r>
          </w:p>
        </w:tc>
        <w:tc>
          <w:tcPr>
            <w:tcW w:w="5434" w:type="dxa"/>
            <w:tcBorders>
              <w:left w:val="single" w:sz="4" w:space="0" w:color="auto"/>
              <w:right w:val="single" w:sz="4" w:space="0" w:color="auto"/>
            </w:tcBorders>
          </w:tcPr>
          <w:p w14:paraId="452CE55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3-бап. Білім беру саласындағы мемлекеттік саясаттың принциптері</w:t>
            </w:r>
          </w:p>
          <w:p w14:paraId="430B83F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1. Білім беру саласындағы мемлекеттік саясаттың негізгі принциптері мыналар болып табылады:</w:t>
            </w:r>
          </w:p>
          <w:p w14:paraId="2BD359A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6222B5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1) баршаның сапалы білім алуға құқықтарының теңдігі;</w:t>
            </w:r>
          </w:p>
          <w:p w14:paraId="6AFB4E4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білім беру жүйесін дамытудың басымдығы;</w:t>
            </w:r>
          </w:p>
          <w:p w14:paraId="572E0D2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655CBD4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14:paraId="2E92A94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5) адамның құқықтары мен бостандықтарын құрметтеу;</w:t>
            </w:r>
          </w:p>
          <w:p w14:paraId="779BAD5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6) жеке адамның білімдарлығын ынталандыру және дарындылығын дамыту;</w:t>
            </w:r>
          </w:p>
          <w:p w14:paraId="38D4747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7) білім беру деңгейлерінің сабақтастығын қамтамасыз ететін білім беру процесінің үздіксіздігі;</w:t>
            </w:r>
          </w:p>
          <w:p w14:paraId="5CAF39E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8) оқытудың, тәрбиенің және дамытудың бірлігі;</w:t>
            </w:r>
          </w:p>
          <w:p w14:paraId="1347136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9) білім беруді басқарудың демократиялық сипаты, білім беру жүйесі қызметінің ашықтығы;</w:t>
            </w:r>
          </w:p>
          <w:p w14:paraId="40A2E78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10) білім беру ұйымдарының меншік нысандары, оқыту мен тәрбиенің нысандары, білім беру бағыттары бойынша алуан түрлі болуы.</w:t>
            </w:r>
          </w:p>
          <w:p w14:paraId="18FBB5DA" w14:textId="44C1550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Білім беру ұйымдарында саяси партиялар мен діни ұйымдардың (бірлестіктердің) ұйымдық </w:t>
            </w:r>
            <w:r w:rsidRPr="008503D4">
              <w:rPr>
                <w:rFonts w:ascii="Times New Roman" w:hAnsi="Times New Roman"/>
                <w:sz w:val="24"/>
                <w:szCs w:val="24"/>
                <w:lang w:val="kk-KZ"/>
              </w:rPr>
              <w:lastRenderedPageBreak/>
              <w:t>құрылымдарын құруға және олардың қызметіне тыйым салынады.</w:t>
            </w:r>
          </w:p>
        </w:tc>
        <w:tc>
          <w:tcPr>
            <w:tcW w:w="5244" w:type="dxa"/>
            <w:tcBorders>
              <w:left w:val="single" w:sz="4" w:space="0" w:color="auto"/>
              <w:right w:val="single" w:sz="4" w:space="0" w:color="auto"/>
            </w:tcBorders>
          </w:tcPr>
          <w:p w14:paraId="0CAC94B0"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3-бап. Осы Заңның мақсаттары, негізгі принциптері мен міндеттері</w:t>
            </w:r>
          </w:p>
          <w:p w14:paraId="63BE9043" w14:textId="70F6CC5F" w:rsidR="00E23F36" w:rsidRPr="008503D4" w:rsidRDefault="00E23F36" w:rsidP="000440F4">
            <w:pPr>
              <w:pStyle w:val="af0"/>
              <w:numPr>
                <w:ilvl w:val="0"/>
                <w:numId w:val="2"/>
              </w:numPr>
              <w:spacing w:after="0" w:line="240" w:lineRule="auto"/>
              <w:ind w:left="180" w:firstLine="180"/>
              <w:jc w:val="both"/>
              <w:rPr>
                <w:rFonts w:ascii="Times New Roman" w:hAnsi="Times New Roman" w:cs="Times New Roman"/>
                <w:b/>
                <w:sz w:val="24"/>
                <w:szCs w:val="24"/>
                <w:lang w:val="kk-KZ"/>
              </w:rPr>
            </w:pPr>
            <w:r w:rsidRPr="008503D4">
              <w:rPr>
                <w:rFonts w:ascii="Times New Roman" w:hAnsi="Times New Roman" w:cs="Times New Roman"/>
                <w:b/>
                <w:sz w:val="24"/>
                <w:szCs w:val="24"/>
                <w:lang w:val="kk-KZ"/>
              </w:rPr>
              <w:t>Қазақстан Республикасының Білім беру саласындағы заңнамасының мақсаты сапалы үздіксіз білім алуды қамтамасыз ету болып табылады.</w:t>
            </w:r>
          </w:p>
          <w:p w14:paraId="53AF686C"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2. Осы Заңның міндеттері:</w:t>
            </w:r>
          </w:p>
          <w:p w14:paraId="0B45D3D9"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14:paraId="10DCF2CB"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2)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 үшін жағдай жасау арқылы интеллектті байыту;</w:t>
            </w:r>
          </w:p>
          <w:p w14:paraId="075B09C0"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3) азаматтыққа және патриотизмге, өз Отаны - Қазақстан Республикасына деген сүйіспеншілікке, мемлекеттік рәміздер мен мемлекеттік тілді құрметтеуге, халықтық дәстүрлерді құрметтеуге, конституцияға қарсы және қоғамға қарсы кез келген көріністерге төзбеушілікке тәрбиелеу;</w:t>
            </w:r>
          </w:p>
          <w:p w14:paraId="4A91C079"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4) белсенді азаматтық ұстанымы бар тұлғаны тәрбиелеу, республиканың қоғамдық-саяси, экономикалық және мәдени өміріне қатысу қажеттіліктерін, тұлғаның өз құқықтары мен міндеттеріне саналы көзқарасын қалыптастыру;</w:t>
            </w:r>
          </w:p>
          <w:p w14:paraId="5491C4DD" w14:textId="31271643"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 xml:space="preserve">5) отандық және әлемдік мәдениеттің жетістіктеріне баулу; қазақ және </w:t>
            </w:r>
            <w:r w:rsidRPr="008503D4">
              <w:rPr>
                <w:rFonts w:ascii="Times New Roman" w:hAnsi="Times New Roman"/>
                <w:b/>
                <w:sz w:val="24"/>
                <w:szCs w:val="24"/>
                <w:lang w:val="kk-KZ"/>
              </w:rPr>
              <w:lastRenderedPageBreak/>
              <w:t>республиканың басқа да халықтарының тарихын, салт-дәстүрлерін зерделеу;</w:t>
            </w:r>
          </w:p>
          <w:p w14:paraId="773A2321"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6) педагогтердің әлеуметтік мәртебесін арттыруды қамтамасыз ету;</w:t>
            </w:r>
          </w:p>
          <w:p w14:paraId="0C62A8D2"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7) Білім беру ұйымдарының дербестігін, дербестігін кеңейту, білім беруді басқаруды демократияландыру;</w:t>
            </w:r>
          </w:p>
          <w:p w14:paraId="3FF32F45"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8) қоғам мен экономиканың қажеттіліктеріне жауап беретін білім беру сапасын бағалаудың ұлттық жүйесінің жұмыс істеуі;</w:t>
            </w:r>
          </w:p>
          <w:p w14:paraId="6F693FA2"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9) кәсіптік білім беруді қоғам мен еңбек нарығының өзгеріп отыратын қажеттіліктеріне тез бейімдеуге ықпал ететін оқытудың жаңа технологияларын, оның ішінде кредиттік, ақпараттық-коммуникациялық технологияларды енгізу және тиімді пайдалану;</w:t>
            </w:r>
          </w:p>
          <w:p w14:paraId="33BB1453"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10) жалпы оқыту, жұмыс орны бойынша оқыту мен еңбек нарығының қажеттіліктері арасындағы өзара байланысты қамтамасыз ететін және білім мен құзыреттілікке негізделген қоғамда әркімге өзінің жеке әлеуетін барынша пайдалануға көмектесетін өмір бойы оқыту жүйелерін дамыту;</w:t>
            </w:r>
          </w:p>
          <w:p w14:paraId="2B079257"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11) білім, ғылым және өндірісті интеграциялау;</w:t>
            </w:r>
          </w:p>
          <w:p w14:paraId="5C85D371"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12) білім алушылардың кәсіби уәждемесін қамтамасыз ету;</w:t>
            </w:r>
          </w:p>
          <w:p w14:paraId="150D8CF7"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13) жұмыс берушілермен және басқа да әлеуметтік әріптестермен белсенді өзара іс-қимыл жасау жолымен техникалық және кәсіптік білім берудің озыңқы дамуын қамтамасыз ету;</w:t>
            </w:r>
          </w:p>
          <w:p w14:paraId="6D179E57"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 xml:space="preserve">14) білім алушылар мен тәрбиеленушілердің жеке ерекшеліктерін </w:t>
            </w:r>
            <w:r w:rsidRPr="008503D4">
              <w:rPr>
                <w:rFonts w:ascii="Times New Roman" w:hAnsi="Times New Roman"/>
                <w:b/>
                <w:sz w:val="24"/>
                <w:szCs w:val="24"/>
                <w:lang w:val="kk-KZ"/>
              </w:rPr>
              <w:lastRenderedPageBreak/>
              <w:t>ескере отырып, білім алу үшін арнайы жағдайлар жасау.</w:t>
            </w:r>
          </w:p>
          <w:p w14:paraId="48C5ED06"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3. Білім беру саласындағы заңнаманың негізгі қағидаттары:</w:t>
            </w:r>
          </w:p>
          <w:p w14:paraId="6C22E512"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 Сапалы білім алуға барлығының құқықтарының теңдігі;</w:t>
            </w:r>
          </w:p>
          <w:p w14:paraId="11BAD5A8"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2) білім беру жүйесін дамытудың басымдығы;</w:t>
            </w:r>
          </w:p>
          <w:p w14:paraId="47A35A15"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3) әрбір адамның зияткерлік дамуын, психофизиологиялық және жеке ерекшеліктерін ескере отырып, халық үшін барлық деңгейдегі білім берудің қолжетімділігі;</w:t>
            </w:r>
          </w:p>
          <w:p w14:paraId="60C3BF7A"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4) білім берудің зайырлы, гуманистік және дамытушылық сипаты, азаматтық және ұлттық құндылықтардың, адам өмірі мен денсаулығының, тұлғаның еркін дамуының басымдығы;</w:t>
            </w:r>
          </w:p>
          <w:p w14:paraId="5095A215"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5) адамның құқықтары мен бостандықтарын құрметтеу;</w:t>
            </w:r>
          </w:p>
          <w:p w14:paraId="1777D5A6"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6) жеке тұлғаның білімін ынталандыру және дарындылықты дамыту;</w:t>
            </w:r>
          </w:p>
          <w:p w14:paraId="6B4C08DC"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7) оның деңгейлерінің сабақтастығын қамтамасыз ететін білім беру процесінің үздіксіздігі;</w:t>
            </w:r>
          </w:p>
          <w:p w14:paraId="5EFCCBAB"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8) оқыту, тәрбиелеу және дамыту бірлігі;</w:t>
            </w:r>
          </w:p>
          <w:p w14:paraId="231E40C1"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9) білім беруді басқарудың демократиялық сипаты, білім беру жүйесі қызметінің ашықтығы;</w:t>
            </w:r>
          </w:p>
          <w:p w14:paraId="5AA6F996" w14:textId="77777777"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10) меншік нысандары, оқыту және тәрбиелеу нысандары, білім беру бағыттары бойынша білім беру ұйымдарының әртүрлілігі.</w:t>
            </w:r>
          </w:p>
          <w:p w14:paraId="0B7C2824" w14:textId="500347E9" w:rsidR="00E23F36" w:rsidRPr="008503D4" w:rsidRDefault="00E23F36" w:rsidP="00E23F36">
            <w:pPr>
              <w:spacing w:after="0" w:line="240" w:lineRule="auto"/>
              <w:ind w:left="38" w:firstLine="284"/>
              <w:jc w:val="both"/>
              <w:rPr>
                <w:rFonts w:ascii="Times New Roman" w:hAnsi="Times New Roman"/>
                <w:b/>
                <w:sz w:val="24"/>
                <w:szCs w:val="24"/>
                <w:lang w:val="kk-KZ"/>
              </w:rPr>
            </w:pPr>
            <w:r w:rsidRPr="008503D4">
              <w:rPr>
                <w:rFonts w:ascii="Times New Roman" w:hAnsi="Times New Roman"/>
                <w:b/>
                <w:sz w:val="24"/>
                <w:szCs w:val="24"/>
                <w:lang w:val="kk-KZ"/>
              </w:rPr>
              <w:t xml:space="preserve">4. Білім беру ұйымдарында саяси партиялар мен діни ұйымдардың (бірлестіктердің) ұйымдық құрылымдарын </w:t>
            </w:r>
            <w:r w:rsidRPr="008503D4">
              <w:rPr>
                <w:rFonts w:ascii="Times New Roman" w:hAnsi="Times New Roman"/>
                <w:b/>
                <w:sz w:val="24"/>
                <w:szCs w:val="24"/>
                <w:lang w:val="kk-KZ"/>
              </w:rPr>
              <w:lastRenderedPageBreak/>
              <w:t>құруға және олардың қызметіне тыйым салынады.</w:t>
            </w:r>
          </w:p>
        </w:tc>
        <w:tc>
          <w:tcPr>
            <w:tcW w:w="2835" w:type="dxa"/>
            <w:tcBorders>
              <w:left w:val="single" w:sz="4" w:space="0" w:color="auto"/>
            </w:tcBorders>
          </w:tcPr>
          <w:p w14:paraId="351CAC8B" w14:textId="6A4E0CE6"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«Мемлекеттік аппараттың қызметін бюрократиядан шығару жөніндегі шаралар туралы» Қазақстан Республикасы Президентінің 2022 жылғы 13 сәуірдегі № 872 Жарлығын іске асыру мақсатында.</w:t>
            </w:r>
          </w:p>
        </w:tc>
      </w:tr>
      <w:tr w:rsidR="00E23F36" w:rsidRPr="00C60DCF" w14:paraId="15F9A2CD" w14:textId="77777777" w:rsidTr="00EB4EC4">
        <w:trPr>
          <w:trHeight w:val="597"/>
        </w:trPr>
        <w:tc>
          <w:tcPr>
            <w:tcW w:w="675" w:type="dxa"/>
            <w:tcBorders>
              <w:right w:val="single" w:sz="4" w:space="0" w:color="auto"/>
            </w:tcBorders>
          </w:tcPr>
          <w:p w14:paraId="36CB0B9D"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BB405C0"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4-баптың</w:t>
            </w:r>
          </w:p>
          <w:p w14:paraId="2689668B" w14:textId="444D90A9"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21) тармақшасы </w:t>
            </w:r>
          </w:p>
        </w:tc>
        <w:tc>
          <w:tcPr>
            <w:tcW w:w="5434" w:type="dxa"/>
            <w:tcBorders>
              <w:left w:val="single" w:sz="4" w:space="0" w:color="auto"/>
              <w:right w:val="single" w:sz="4" w:space="0" w:color="auto"/>
            </w:tcBorders>
          </w:tcPr>
          <w:p w14:paraId="6EB36B4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4-бап. Қазақстан Республикасы Үкіметінің білім беру саласындағы құзыреті</w:t>
            </w:r>
          </w:p>
          <w:p w14:paraId="7426578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Үкіметі:</w:t>
            </w:r>
          </w:p>
          <w:p w14:paraId="7DF7E75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02FBA8B" w14:textId="2A741CED"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21) </w:t>
            </w:r>
            <w:r w:rsidRPr="008503D4">
              <w:rPr>
                <w:rFonts w:ascii="Times New Roman" w:hAnsi="Times New Roman"/>
                <w:b/>
                <w:sz w:val="24"/>
                <w:szCs w:val="24"/>
                <w:lang w:val="kk-KZ"/>
              </w:rPr>
              <w:t xml:space="preserve">мемлекеттік </w:t>
            </w:r>
            <w:r w:rsidRPr="008503D4">
              <w:rPr>
                <w:rFonts w:ascii="Times New Roman" w:hAnsi="Times New Roman"/>
                <w:sz w:val="24"/>
                <w:szCs w:val="24"/>
                <w:lang w:val="kk-KZ"/>
              </w:rPr>
              <w:t xml:space="preserve">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w:t>
            </w:r>
            <w:r w:rsidRPr="008503D4">
              <w:rPr>
                <w:rFonts w:ascii="Times New Roman" w:hAnsi="Times New Roman"/>
                <w:b/>
                <w:sz w:val="24"/>
                <w:szCs w:val="24"/>
                <w:lang w:val="kk-KZ"/>
              </w:rPr>
              <w:t>шаруашылық жүргізу құқығындағы мемлекеттік кәсіпорындарда</w:t>
            </w:r>
            <w:r w:rsidRPr="008503D4">
              <w:rPr>
                <w:rFonts w:ascii="Times New Roman" w:hAnsi="Times New Roman"/>
                <w:sz w:val="24"/>
                <w:szCs w:val="24"/>
                <w:lang w:val="kk-KZ"/>
              </w:rPr>
              <w:t xml:space="preserve">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tc>
        <w:tc>
          <w:tcPr>
            <w:tcW w:w="5244" w:type="dxa"/>
            <w:tcBorders>
              <w:left w:val="single" w:sz="4" w:space="0" w:color="auto"/>
              <w:right w:val="single" w:sz="4" w:space="0" w:color="auto"/>
            </w:tcBorders>
          </w:tcPr>
          <w:p w14:paraId="43867BD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4-бап. Қазақстан Республикасы Үкіметінің білім беру саласындағы құзыреті</w:t>
            </w:r>
          </w:p>
          <w:p w14:paraId="194A262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Үкіметі:</w:t>
            </w:r>
          </w:p>
          <w:p w14:paraId="4CA746D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2140405" w14:textId="12DAC652"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21)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tc>
        <w:tc>
          <w:tcPr>
            <w:tcW w:w="2835" w:type="dxa"/>
            <w:tcBorders>
              <w:left w:val="single" w:sz="4" w:space="0" w:color="auto"/>
            </w:tcBorders>
          </w:tcPr>
          <w:p w14:paraId="123769C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Меншік нысанына қарамастан білім беру ұйымдарында білім беру кезеңінде қолдау алуға балалардың жекелеген санаттарының құқықтарын қорғау мақсатында</w:t>
            </w:r>
          </w:p>
          <w:p w14:paraId="72E0B54D" w14:textId="77777777" w:rsidR="00E23F36" w:rsidRPr="008503D4" w:rsidRDefault="00E23F36" w:rsidP="00E23F36">
            <w:pPr>
              <w:spacing w:after="0" w:line="240" w:lineRule="auto"/>
              <w:jc w:val="both"/>
              <w:rPr>
                <w:rFonts w:ascii="Times New Roman" w:hAnsi="Times New Roman"/>
                <w:sz w:val="24"/>
                <w:szCs w:val="24"/>
                <w:lang w:val="kk-KZ"/>
              </w:rPr>
            </w:pPr>
          </w:p>
          <w:p w14:paraId="319840E9" w14:textId="77777777" w:rsidR="00E23F36" w:rsidRPr="008503D4" w:rsidRDefault="00E23F36" w:rsidP="00E23F36">
            <w:pPr>
              <w:spacing w:after="0" w:line="240" w:lineRule="auto"/>
              <w:jc w:val="both"/>
              <w:rPr>
                <w:rFonts w:ascii="Times New Roman" w:hAnsi="Times New Roman"/>
                <w:sz w:val="24"/>
                <w:szCs w:val="24"/>
                <w:lang w:val="kk-KZ"/>
              </w:rPr>
            </w:pPr>
          </w:p>
          <w:p w14:paraId="14EAFD07" w14:textId="1AF36826"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ҚР Бюджет кодексіне сәйкес орталықтандырылған ақша қорлары мемлекеттік органдардың, оларға ведомстволық бағынысты мемлекеттік мекемелердің міндеттері мен функцияларын қаржылық қамтамасыз етуге, сондай-ақ мемлекеттік саясаттың жалпы республикалық бағыттарын іске асыруға арналған.</w:t>
            </w:r>
          </w:p>
        </w:tc>
      </w:tr>
      <w:tr w:rsidR="00E23F36" w:rsidRPr="00C60DCF" w14:paraId="32A353A1" w14:textId="77777777" w:rsidTr="00EB4EC4">
        <w:trPr>
          <w:trHeight w:val="597"/>
        </w:trPr>
        <w:tc>
          <w:tcPr>
            <w:tcW w:w="675" w:type="dxa"/>
            <w:tcBorders>
              <w:right w:val="single" w:sz="4" w:space="0" w:color="auto"/>
            </w:tcBorders>
          </w:tcPr>
          <w:p w14:paraId="6A3416E7"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B5F83B1" w14:textId="2F8B5565"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5-бап </w:t>
            </w:r>
          </w:p>
        </w:tc>
        <w:tc>
          <w:tcPr>
            <w:tcW w:w="5434" w:type="dxa"/>
            <w:tcBorders>
              <w:left w:val="single" w:sz="4" w:space="0" w:color="auto"/>
              <w:right w:val="single" w:sz="4" w:space="0" w:color="auto"/>
            </w:tcBorders>
          </w:tcPr>
          <w:p w14:paraId="0F57C0FC" w14:textId="77777777" w:rsidR="00E23F36" w:rsidRPr="008503D4" w:rsidRDefault="00E23F36" w:rsidP="00E23F36">
            <w:pPr>
              <w:spacing w:after="0" w:line="240" w:lineRule="auto"/>
              <w:ind w:firstLine="436"/>
              <w:jc w:val="both"/>
              <w:rPr>
                <w:rFonts w:ascii="Times New Roman" w:hAnsi="Times New Roman"/>
                <w:sz w:val="24"/>
                <w:szCs w:val="24"/>
                <w:lang w:val="kk-KZ"/>
              </w:rPr>
            </w:pPr>
            <w:bookmarkStart w:id="0" w:name="_Hlk122999090"/>
            <w:r w:rsidRPr="008503D4">
              <w:rPr>
                <w:rFonts w:ascii="Times New Roman" w:hAnsi="Times New Roman"/>
                <w:sz w:val="24"/>
                <w:szCs w:val="24"/>
                <w:lang w:val="kk-KZ"/>
              </w:rPr>
              <w:t>5-бап. Білім беру саласындағы уәкілетті органның құзыреті</w:t>
            </w:r>
          </w:p>
          <w:p w14:paraId="34934D5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Білім беру саласындағы уәкілетті орган мынадай өкілеттіктерді орындайды:</w:t>
            </w:r>
          </w:p>
          <w:p w14:paraId="120B4C5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1) азаматтардың білім беру саласындағы конституциялық құқықтары мен бостандықтарының сақталуын қамтамасыз етеді;</w:t>
            </w:r>
          </w:p>
          <w:p w14:paraId="567B720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 білім беру саласында жергiлiктi атқарушы органдарды үйлестіруді және оларға әдiстемелiк басшылық жасауды жүзеге асырады;</w:t>
            </w:r>
          </w:p>
          <w:p w14:paraId="58D15B2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қосымша білім беру саласындағы халықаралық бағдарламаларды әзірлейді және іске асырады;</w:t>
            </w:r>
          </w:p>
          <w:p w14:paraId="72A2588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 мемлекеттік орта, техникалық және кәсіптік, орта білімнен кейінгі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p w14:paraId="592C2FA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w:t>
            </w:r>
            <w:r w:rsidRPr="008503D4">
              <w:rPr>
                <w:rFonts w:ascii="Times New Roman" w:hAnsi="Times New Roman"/>
                <w:sz w:val="24"/>
                <w:szCs w:val="24"/>
                <w:lang w:val="kk-KZ"/>
              </w:rPr>
              <w:lastRenderedPageBreak/>
              <w:t>байланысты тауарларды жосықсыз берушілердің (әлеуетті берушілердің) тізбесін қалыптастыру қағидаларын бекітеді;</w:t>
            </w:r>
          </w:p>
          <w:p w14:paraId="0F2DF5D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 мектепке дейінгі, орта, техникалық және кәсіптік, орта білімнен кейінгі, қосымша білім беруді дамытудың жай-күйі туралы жыл сайынғы ұлттық баяндама әзірлеу және жариялау арқылы қоғам мен мемлекетті ) мектепке дейінгі, орта, техникалық және кәсіптік, орта білімнен кейінгі, қосымша білім беру жүйесінің жай-күйі және оның қызметінің тиімділігі туралы нақты ақпаратпен қамтамасыз етеді;</w:t>
            </w:r>
          </w:p>
          <w:p w14:paraId="713DD5FB"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6C46EEF3"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7849C85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p w14:paraId="41980A13"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00C74B9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 білім беруді басқару жүйесін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p w14:paraId="78AC1E78"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7E19E56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9) орта, техникалық және кәсіптік, орта білімнен кейінгі білім беру ұйымдарына қабылдау </w:t>
            </w:r>
            <w:r w:rsidRPr="008503D4">
              <w:rPr>
                <w:rFonts w:ascii="Times New Roman" w:hAnsi="Times New Roman"/>
                <w:sz w:val="24"/>
                <w:szCs w:val="24"/>
                <w:lang w:val="kk-KZ"/>
              </w:rPr>
              <w:lastRenderedPageBreak/>
              <w:t>қорытындылары бойынша мониторинг жүргізу қағидаларын бекітеді;</w:t>
            </w:r>
          </w:p>
          <w:p w14:paraId="4282263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p w14:paraId="15FFD8D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 білім беру сапасын басқаруды, білім беру ұйымдары ұсынатын білім беру қызметін әдістемелік және әдіснамалық қамтамасыз етуді жүзеге асырады;</w:t>
            </w:r>
          </w:p>
          <w:p w14:paraId="132E0B3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12) техникалық және кәсіптік білім беру ұйымдары үшін жалпы білім беретін пәндер циклінің немесе модулінің үлгілік оқу бағдарламаларын бекітеді;</w:t>
            </w:r>
          </w:p>
          <w:p w14:paraId="6872154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p w14:paraId="7BA710C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14) мектепке дейінгі тәрбие мен оқыту, бастауыш, негізгі орта және жалпы орта білім деңгейлерінің үлгілік оқу жоспарлары мен үлгілік оқу бағдарламаларын бекітеді;</w:t>
            </w:r>
          </w:p>
          <w:p w14:paraId="533B3673"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құжаттардың,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w:t>
            </w:r>
            <w:r w:rsidRPr="008503D4">
              <w:rPr>
                <w:rFonts w:ascii="Times New Roman" w:hAnsi="Times New Roman"/>
                <w:sz w:val="24"/>
                <w:szCs w:val="24"/>
                <w:lang w:val="kk-KZ"/>
              </w:rPr>
              <w:lastRenderedPageBreak/>
              <w:t>адамдарға берілетін анықтаманың нысанын бекітеді;</w:t>
            </w:r>
          </w:p>
          <w:p w14:paraId="21A4AE6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14:paraId="45C24F2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p w14:paraId="4A62459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18)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бекітеді;</w:t>
            </w:r>
          </w:p>
          <w:p w14:paraId="37143F7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19) заңды тұлғаларға білім беру қызметімен айналысуға лицензия және (немесе) лицензияға қосымша береді:</w:t>
            </w:r>
          </w:p>
          <w:p w14:paraId="1ED4A0D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мамандықтар бойынша, әскери, арнаулы оқу орындары үшін мамандықтар топтары және </w:t>
            </w:r>
            <w:r w:rsidRPr="008503D4">
              <w:rPr>
                <w:rFonts w:ascii="Times New Roman" w:hAnsi="Times New Roman"/>
                <w:b/>
                <w:sz w:val="24"/>
                <w:szCs w:val="24"/>
                <w:lang w:val="kk-KZ"/>
              </w:rPr>
              <w:t xml:space="preserve">күндізгі және онлайн </w:t>
            </w:r>
            <w:r w:rsidRPr="008503D4">
              <w:rPr>
                <w:rFonts w:ascii="Times New Roman" w:hAnsi="Times New Roman"/>
                <w:sz w:val="24"/>
                <w:szCs w:val="24"/>
                <w:lang w:val="kk-KZ"/>
              </w:rPr>
              <w:t>оқыту нысандары бойынша техникалық және кәсіптік білім беру;</w:t>
            </w:r>
          </w:p>
          <w:p w14:paraId="5E2BFAD3"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мамандықтар бойынша, әскери, арнаулы оқу орындары үшін мамандықтар топтары және күндізгі және онлайн оқыту нысандары бойынша орта білімнен кейінгі білім беру;</w:t>
            </w:r>
          </w:p>
          <w:p w14:paraId="584267D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рухани білім беру;</w:t>
            </w:r>
          </w:p>
          <w:p w14:paraId="069762C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20) білім беру мониторингін жүзеге асыру тәртібін белгілейді;</w:t>
            </w:r>
          </w:p>
          <w:p w14:paraId="78B434F1"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345FEF8C" w14:textId="77777777" w:rsidR="00E23F36" w:rsidRPr="008503D4" w:rsidRDefault="00E23F36" w:rsidP="00E23F36">
            <w:pPr>
              <w:spacing w:after="0" w:line="240" w:lineRule="auto"/>
              <w:ind w:firstLine="436"/>
              <w:jc w:val="both"/>
              <w:rPr>
                <w:rFonts w:ascii="Times New Roman" w:hAnsi="Times New Roman"/>
                <w:sz w:val="24"/>
                <w:szCs w:val="24"/>
                <w:lang w:val="kk-KZ"/>
              </w:rPr>
            </w:pPr>
          </w:p>
          <w:p w14:paraId="5F759A3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21) мектепке дейiнгi тәрбие мен оқыту және қосымша білім беру бойынша қызметтi жүзеге асырудың басталғаны немесе тоқтатылғаны </w:t>
            </w:r>
            <w:r w:rsidRPr="008503D4">
              <w:rPr>
                <w:rFonts w:ascii="Times New Roman" w:hAnsi="Times New Roman"/>
                <w:sz w:val="24"/>
                <w:szCs w:val="24"/>
                <w:lang w:val="kk-KZ"/>
              </w:rPr>
              <w:lastRenderedPageBreak/>
              <w:t>туралы хабарламаларды қабылдауды жүзеге асырады;</w:t>
            </w:r>
          </w:p>
          <w:p w14:paraId="3DA9E6F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22) «Алтын белгi» белгiсi туралы ереженi бекiтедi; </w:t>
            </w:r>
          </w:p>
          <w:p w14:paraId="3A0EEB1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p w14:paraId="695DF59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24) «Үздік педагог» атағын беру қағидаларын бекітеді;</w:t>
            </w:r>
          </w:p>
          <w:p w14:paraId="54A3CE6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14:paraId="2B329E9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p w14:paraId="4FF9BCE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w:t>
            </w:r>
          </w:p>
          <w:p w14:paraId="3AD195E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мектепке дейінгі тәрбие мен оқытудың жалпы білім беретін оқу бағдарламаларын;</w:t>
            </w:r>
          </w:p>
          <w:p w14:paraId="1571B06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бастауыш, негізгі орта және жалпы орта білім берудің жалпы білім беретін оқу бағдарламаларын;</w:t>
            </w:r>
          </w:p>
          <w:p w14:paraId="4588B98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өткізеді.</w:t>
            </w:r>
          </w:p>
          <w:p w14:paraId="29416727"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28) аккредиттеу органдарына, оның ішінде шетелдік аккредиттелген органдарына қойылатын тану қағидаларын бекітеді,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қалыптастырады және бекітеді;</w:t>
            </w:r>
          </w:p>
          <w:p w14:paraId="4D1EFC1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29)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 беру бағдарламаларын iске асыратын бiлiм беру ұйымдарына оқуға қабылдаудың үлгілік қағидаларын бекітеді;</w:t>
            </w:r>
          </w:p>
          <w:p w14:paraId="38BAC02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30) тиісті үлгілердегі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p w14:paraId="6F6B377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31) мектепке дейінгі, орта, техникалық және кәсіптік, орта білімнен кейінгі, қосымша білім беру ұйымдарында психологиялық-педагогикалық қолдап отыру қағидаларын бекітеді;</w:t>
            </w:r>
          </w:p>
          <w:p w14:paraId="7F3AD39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32) ерекше білім беру қажеттіліктерін бағалау қағидаларын бекітеді;</w:t>
            </w:r>
          </w:p>
          <w:p w14:paraId="0ED5786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33) білім беру қызметіне қойылатын біліктілік талаптарын және оларға сәйкестікті растайтын құжаттардың тізбесін бекітеді;</w:t>
            </w:r>
          </w:p>
          <w:p w14:paraId="2E796BE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34) орта білім беру ұйымдарындағы сынып жетекшілігі туралы ережені бекітеді;</w:t>
            </w:r>
          </w:p>
          <w:p w14:paraId="032C436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w:t>
            </w:r>
            <w:r w:rsidRPr="008503D4">
              <w:rPr>
                <w:rFonts w:ascii="Times New Roman" w:hAnsi="Times New Roman"/>
                <w:sz w:val="24"/>
                <w:szCs w:val="24"/>
                <w:lang w:val="kk-KZ"/>
              </w:rPr>
              <w:lastRenderedPageBreak/>
              <w:t>тыйым салынған, оларда пайдаланылуы шектелген нәрселер мен заттардың тізбесін бекітеді;</w:t>
            </w:r>
          </w:p>
          <w:p w14:paraId="54225D6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p w14:paraId="4566C90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14:paraId="133A3B3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14:paraId="3BFEF05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39) орта білім беру ұйымдары үшін міндетті мектеп формасына қойылатын талаптарды бекітеді;</w:t>
            </w:r>
          </w:p>
          <w:p w14:paraId="3E5641D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p w14:paraId="0E29D7D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41) техникалық және кәсіптік, орта білімнен кейінгі білім берудің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p w14:paraId="76490B3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42) мәдениет және өнер, дене шынықтыру және спорт мамандықтары бойынша сырттай және кешкі оқу, сондай-ақ экстернат нысандарында </w:t>
            </w:r>
            <w:r w:rsidRPr="008503D4">
              <w:rPr>
                <w:rFonts w:ascii="Times New Roman" w:hAnsi="Times New Roman"/>
                <w:sz w:val="24"/>
                <w:szCs w:val="24"/>
                <w:lang w:val="kk-KZ"/>
              </w:rPr>
              <w:lastRenderedPageBreak/>
              <w:t>білім алуға жол берілетін техникалық және кәсіптік, орта білімнен кейінгі білімнің мамандықтары мен біліктіліктерінің тізбесін бекітеді;</w:t>
            </w:r>
          </w:p>
          <w:p w14:paraId="6B3F65B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p w14:paraId="7A2CF9C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p w14:paraId="2A768C2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45) техникалық және кәсіптік, орта білімнен кейінгі білім беру ұйымдарында білім алушыларға академиялық демалыс беру қағидаларын бекітеді;</w:t>
            </w:r>
          </w:p>
          <w:p w14:paraId="20EC6833"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46)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бекітеді;</w:t>
            </w:r>
          </w:p>
          <w:p w14:paraId="28663BC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оқулықтарды және оқу-әдістемелік кешендерді қажетсінуін болжау әдістемесін бекітеді;</w:t>
            </w:r>
          </w:p>
          <w:p w14:paraId="7511080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p w14:paraId="296EE01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p w14:paraId="1D97DED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p w14:paraId="664CF46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51) мемлекеттік білім беру ұйымдары педагогтарының оқулықтар мен оқу-әдістемелік кешендерді таңдау қағидаларын бекітеді;</w:t>
            </w:r>
          </w:p>
          <w:p w14:paraId="3149483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p w14:paraId="636471A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53) орта, техникалық және кәсіптік, орта білімнен кейінгі білім беру ұйымдарынан шығатын ресми құжаттарды апостильдеу рәсімін жүзеге асырады;</w:t>
            </w:r>
          </w:p>
          <w:p w14:paraId="1F68B6F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54) орта, техникалық және кәсіптік, орта білімнен кейінгі білім беру ұйымдарын бағалау өлшемшарттарын бекітеді;</w:t>
            </w:r>
          </w:p>
          <w:p w14:paraId="0F3FC40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55) орта, техникалық және кәсіптік, орта білімнен кейінгі білім алушылардың білімін бағалау өлшемшарттарын бекітеді;</w:t>
            </w:r>
          </w:p>
          <w:p w14:paraId="1C50E18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 беру бағдарламаларын iске асыратын бiлiм беру ұйымдарын, ведомстволық бағынысты бiлiм беру ұйымдарын қамтамасыз ету жөнiндегi </w:t>
            </w:r>
            <w:r w:rsidRPr="008503D4">
              <w:rPr>
                <w:rFonts w:ascii="Times New Roman" w:hAnsi="Times New Roman"/>
                <w:sz w:val="24"/>
                <w:szCs w:val="24"/>
                <w:lang w:val="kk-KZ"/>
              </w:rPr>
              <w:lastRenderedPageBreak/>
              <w:t>қағидаларды әзiрлейдi және бекiтедi, олардың пайдаланылуына бақылауды жүзеге асырады;</w:t>
            </w:r>
          </w:p>
          <w:p w14:paraId="65E95B8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57) білім беру қызметінде орта, техникалық және кәсіптік, орта білімнен кейінгі білім беру ұйымдары пайдаланатын қатаң есептілік құжаттарының нысандарын бекітеді;</w:t>
            </w:r>
          </w:p>
          <w:p w14:paraId="44690F3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p w14:paraId="0D790A7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p w14:paraId="7793697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60) білім беру жинақтау салымы туралы үлгілік шартты бекітеді;</w:t>
            </w:r>
          </w:p>
          <w:p w14:paraId="6D43070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61) қаржы ұйымдары беретін білім беру кредиттеріне кепілдік беру және осындай кепілдік беру мөлшерін айқындау қағидаларын бекітеді;</w:t>
            </w:r>
          </w:p>
          <w:p w14:paraId="3F72565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техникалық және кәсіптік, орта білімнен кейінгі, бастауыш, негізгі </w:t>
            </w:r>
            <w:r w:rsidRPr="008503D4">
              <w:rPr>
                <w:rFonts w:ascii="Times New Roman" w:hAnsi="Times New Roman"/>
                <w:sz w:val="24"/>
                <w:szCs w:val="24"/>
                <w:lang w:val="kk-KZ"/>
              </w:rPr>
              <w:lastRenderedPageBreak/>
              <w:t>орта, жалпы орта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 беру бағдарламалары бойынша онлайн-оқыту нысанында оқу процесін ұйымдастыру қағидаларын бекітеді;</w:t>
            </w:r>
          </w:p>
          <w:p w14:paraId="2068032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14:paraId="514CDE8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14:paraId="0D02D81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65)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14:paraId="4127958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бекітеді;</w:t>
            </w:r>
          </w:p>
          <w:p w14:paraId="26A16E2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w:t>
            </w:r>
            <w:r w:rsidRPr="008503D4">
              <w:rPr>
                <w:rFonts w:ascii="Times New Roman" w:hAnsi="Times New Roman"/>
                <w:sz w:val="24"/>
                <w:szCs w:val="24"/>
                <w:lang w:val="kk-KZ"/>
              </w:rPr>
              <w:lastRenderedPageBreak/>
              <w:t>оқу-әдістемелік кешендердің тізбесін, оның ішінде электрондық нысанда бекітеді;</w:t>
            </w:r>
          </w:p>
          <w:p w14:paraId="1A0CD5B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14:paraId="7970BD9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69) республикалық маңызы бар мектептен тыс іс-шаралар өткізуді ұйымдастырады;</w:t>
            </w:r>
          </w:p>
          <w:p w14:paraId="7526A62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70)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p w14:paraId="66C0B42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p w14:paraId="09CD215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p w14:paraId="1D854EF7"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w:t>
            </w:r>
            <w:r w:rsidRPr="008503D4">
              <w:rPr>
                <w:rFonts w:ascii="Times New Roman" w:hAnsi="Times New Roman"/>
                <w:sz w:val="24"/>
                <w:szCs w:val="24"/>
                <w:lang w:val="kk-KZ"/>
              </w:rPr>
              <w:lastRenderedPageBreak/>
              <w:t>халықаралық конкурстарының, спорттық жарыстардың тізбесін және оларды іріктеу өлшемшарттарын қалыптастырады және бекітеді;</w:t>
            </w:r>
          </w:p>
          <w:p w14:paraId="1E33285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p w14:paraId="2B9F0D1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p w14:paraId="0FC6C8E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76) Қазақстан Республикасының заңдарында көзделген жағдайларды қоспағанда, ведомстволық бағыныстағы бiлiм беру ұйымдарының жарғыларын бекiтедi;</w:t>
            </w:r>
          </w:p>
          <w:p w14:paraId="58164F0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77) Қазақстан Республикасының мектепке дейінгі, орта, техникалық және кәсіптік, ортадан кейінгі, қосымша білім беру саласындағы заңнамасының және нормативтік құқықтық актілерінің, меншік нысандарына және ведомстволық ұйымдардың,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14:paraId="6AE2F58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78) жоғары және (немесе) жоғары оқу орнынан кейінгі білім беру ұйымдарында кәсіптік қызметін жүзеге асыратын педагогтерді қоспағанда, педагог </w:t>
            </w:r>
            <w:r w:rsidRPr="008503D4">
              <w:rPr>
                <w:rFonts w:ascii="Times New Roman" w:hAnsi="Times New Roman"/>
                <w:sz w:val="24"/>
                <w:szCs w:val="24"/>
                <w:lang w:val="kk-KZ"/>
              </w:rPr>
              <w:lastRenderedPageBreak/>
              <w:t>лауазымдарының үлгілік біліктілік сипаттамаларын тиісті саланың уәкілетті органдарымен келісу бойынша бекітеді;</w:t>
            </w:r>
          </w:p>
          <w:p w14:paraId="1FF2B73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trike/>
                <w:sz w:val="24"/>
                <w:szCs w:val="24"/>
                <w:lang w:val="kk-KZ"/>
              </w:rPr>
              <w:t>79) педагогикалық әдеп қағидаларын бекітеді</w:t>
            </w:r>
            <w:r w:rsidRPr="008503D4">
              <w:rPr>
                <w:rFonts w:ascii="Times New Roman" w:hAnsi="Times New Roman"/>
                <w:sz w:val="24"/>
                <w:szCs w:val="24"/>
                <w:lang w:val="kk-KZ"/>
              </w:rPr>
              <w:t>;</w:t>
            </w:r>
          </w:p>
          <w:p w14:paraId="3D6B1A5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p w14:paraId="50DE23EB"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81) педагогтерді қайта даярлауды және олардың біліктілігін арттыруды ұйымдастырады;</w:t>
            </w:r>
          </w:p>
          <w:p w14:paraId="7514BD9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82) педагогтердің біліктілігін арттыру курстарын, сондай-ақ педагог қызметін курстан кейін қолдауды ұйымдастыру және жүргізу қағидаларын бекітеді;</w:t>
            </w:r>
          </w:p>
          <w:p w14:paraId="37B963A7"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83) педагогтердің біліктілігін арттыру курстарының білім беру бағдарламаларын әзірлеу, келісу және бекіту қағидаларын бекітеді;</w:t>
            </w:r>
          </w:p>
          <w:p w14:paraId="5E30E0C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84) бейресми білім беру арқылы алынған оқыту нәтижелерін тану қағидаларын бекітеді;</w:t>
            </w:r>
          </w:p>
          <w:p w14:paraId="142CD7D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85) салалық көтермелеу жүйесін бекітеді;</w:t>
            </w:r>
          </w:p>
          <w:p w14:paraId="1762066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14:paraId="269BDA4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87)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w:t>
            </w:r>
            <w:r w:rsidRPr="008503D4">
              <w:rPr>
                <w:rFonts w:ascii="Times New Roman" w:hAnsi="Times New Roman"/>
                <w:sz w:val="24"/>
                <w:szCs w:val="24"/>
                <w:lang w:val="kk-KZ"/>
              </w:rPr>
              <w:lastRenderedPageBreak/>
              <w:t>теміржол және автомобиль көлігінде жеңілдікпен жол жүруді қамтамасыз ету қағидаларын бекітеді;</w:t>
            </w:r>
          </w:p>
          <w:p w14:paraId="7CBB58C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88) студенттерді жатақханалардағы орындармен қамтамасыз етуге мемлекеттік тапсырысты орналастыру қағидаларын бекітеді;</w:t>
            </w:r>
          </w:p>
          <w:p w14:paraId="150ABB9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89) жекеменшік білім беру ұйымдарында орта білім беруге мемлекеттік білім беру тапсырысын, оқуға ата-ана төлемақысының шекті мөлшерін бекiтедi;</w:t>
            </w:r>
          </w:p>
          <w:p w14:paraId="4EC033F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p w14:paraId="5567B9D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6313373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қағидаларын бекітеді;</w:t>
            </w:r>
          </w:p>
          <w:p w14:paraId="73394B2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93) білім беру жүйесін басқару органдарын ақпараттық қамтамасыз етуді жүзеге асырады;</w:t>
            </w:r>
          </w:p>
          <w:p w14:paraId="78044C9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44-4) алып тасталсын;</w:t>
            </w:r>
          </w:p>
          <w:p w14:paraId="57FC0737"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94) білім беру ұйымдары, оның ішінде шағын жинақталған мектептер түрлерінің номенклатурасын бекітеді;</w:t>
            </w:r>
          </w:p>
          <w:p w14:paraId="7AAD9D4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95) Қазақстан Республикасының заңнамасына сәйкес сәйкестендіру нөмірлерінің ұлттық тізілімдерінде қамтылған мәліметтерді алады;</w:t>
            </w:r>
          </w:p>
          <w:p w14:paraId="71776D87"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96)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w:t>
            </w:r>
            <w:r w:rsidRPr="008503D4">
              <w:rPr>
                <w:rFonts w:ascii="Times New Roman" w:hAnsi="Times New Roman"/>
                <w:sz w:val="24"/>
                <w:szCs w:val="24"/>
                <w:lang w:val="kk-KZ"/>
              </w:rPr>
              <w:lastRenderedPageBreak/>
              <w:t>орталықтарында ұстаудың тәртібі мен шарттарын белгілейді;</w:t>
            </w:r>
          </w:p>
          <w:p w14:paraId="0DB1D1DA"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14:paraId="79CC4AC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p w14:paraId="2D5D58B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99) біліктілікті арттырудың ваучерлік-модульдік жүйесінің әдістемесін әзірлеуді ұйымдастырады және бекітеді;</w:t>
            </w:r>
          </w:p>
          <w:p w14:paraId="7120FC6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100) экстернат нысанында оқыту қағидаларын бекітеді;</w:t>
            </w:r>
          </w:p>
          <w:p w14:paraId="197F134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p w14:paraId="3B1305A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102) мүдделі мемлекеттік органдармен келісу бойынша дуальды оқытуды ұйымдастыру қағидаларын бекітеді;</w:t>
            </w:r>
          </w:p>
          <w:p w14:paraId="63CB9082"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103) техникалық және кәсіптік, орта білімнен кейінгі білім беру ұйымдарының жатақханаларында орындарды бөлу қағидаларын бекітеді;</w:t>
            </w:r>
          </w:p>
          <w:p w14:paraId="1373ACB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104) мектепке дейінгі және мектеп жасындағы балаларды орта білім алғанға дейін есепке алуды ұйымдастыру қағидаларын бекітеді;</w:t>
            </w:r>
          </w:p>
          <w:p w14:paraId="57B581A8"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105) республикалық орта білім беру ұйымдарындағы мемлекеттік білім беру тапсырысын бекітеді;</w:t>
            </w:r>
          </w:p>
          <w:p w14:paraId="693BE51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106) мектепке дейінгі, орта, техникалық және кәсіптік, орта білімнен кейінгі білім беру ұйымдарын дамыту бағдарламасын әзірлеу құрылымы мен қағидаларын бекітеді;</w:t>
            </w:r>
          </w:p>
          <w:p w14:paraId="39CFB19D"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p w14:paraId="6FDDB836"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p w14:paraId="27F0EA34"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p w14:paraId="605586A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14:paraId="4C1BDCF5"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 111) бюджет қаражаты есебінен орта білім беру объектілерін салуды, реконструкциялауды қаржыландыру әдістемесін бекітеді;</w:t>
            </w:r>
          </w:p>
          <w:p w14:paraId="63F87B7E"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112) орта білім беру ұйымдарындағы психологиялық қызметтің жұмыс істеу қағидаларын бекітеді;</w:t>
            </w:r>
          </w:p>
          <w:p w14:paraId="4EA67E78"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113) тиісті саланың уәкілетті органымен келісу бойынша баланы жәбірлеудің (буллингтің) профилактикасы қағидаларын бекітеді;</w:t>
            </w:r>
          </w:p>
          <w:p w14:paraId="644E986F"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p w14:paraId="363AC82C"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115) «Өркен» грантын беру қағидаларын және оның мөлшерін бекітеді.</w:t>
            </w:r>
          </w:p>
          <w:p w14:paraId="4A4C188F" w14:textId="081DFE6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bookmarkEnd w:id="0"/>
          </w:p>
        </w:tc>
        <w:tc>
          <w:tcPr>
            <w:tcW w:w="5244" w:type="dxa"/>
            <w:tcBorders>
              <w:left w:val="single" w:sz="4" w:space="0" w:color="auto"/>
              <w:right w:val="single" w:sz="4" w:space="0" w:color="auto"/>
            </w:tcBorders>
          </w:tcPr>
          <w:p w14:paraId="01B574A9"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5-бап. Білім беру саласындағы уәкілетті органның құзыреті</w:t>
            </w:r>
          </w:p>
          <w:p w14:paraId="29493690" w14:textId="15554DD0"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Білім беру саласындағы уәкілетті орган </w:t>
            </w:r>
            <w:r w:rsidRPr="008503D4">
              <w:rPr>
                <w:rFonts w:ascii="Times New Roman" w:hAnsi="Times New Roman"/>
                <w:lang w:val="kk-KZ"/>
              </w:rPr>
              <w:t xml:space="preserve"> </w:t>
            </w:r>
            <w:r w:rsidRPr="008503D4">
              <w:rPr>
                <w:rFonts w:ascii="Times New Roman" w:hAnsi="Times New Roman"/>
                <w:sz w:val="24"/>
                <w:szCs w:val="24"/>
                <w:lang w:val="kk-KZ"/>
              </w:rPr>
              <w:t xml:space="preserve">мектепке дейінгі, орта, техникалық және кәсіптік, орта білімнен кейінгі білім беру, қосымша білім беру, мектепке дейінгі, орта, </w:t>
            </w:r>
            <w:r w:rsidRPr="008503D4">
              <w:rPr>
                <w:rFonts w:ascii="Times New Roman" w:hAnsi="Times New Roman"/>
                <w:sz w:val="24"/>
                <w:szCs w:val="24"/>
                <w:lang w:val="kk-KZ"/>
              </w:rPr>
              <w:lastRenderedPageBreak/>
              <w:t>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саласында мынадай өкілеттіктерді орындайды:</w:t>
            </w:r>
          </w:p>
          <w:p w14:paraId="412441C1" w14:textId="191F6860"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 мемлекеттік саясатты қалыптастырады және іске асырады, салааралық үйлестіруді жүзеге асырады, халықаралық бағдарламаларды әзірлейді және іске асырады;</w:t>
            </w:r>
          </w:p>
          <w:p w14:paraId="5883CCBF" w14:textId="7AABB41B"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2) </w:t>
            </w:r>
            <w:r w:rsidRPr="008503D4">
              <w:rPr>
                <w:rFonts w:ascii="Times New Roman" w:hAnsi="Times New Roman"/>
                <w:lang w:val="kk-KZ"/>
              </w:rPr>
              <w:t xml:space="preserve"> </w:t>
            </w:r>
            <w:r w:rsidRPr="008503D4">
              <w:rPr>
                <w:rFonts w:ascii="Times New Roman" w:hAnsi="Times New Roman"/>
                <w:sz w:val="24"/>
                <w:szCs w:val="24"/>
                <w:lang w:val="kk-KZ"/>
              </w:rPr>
              <w:t xml:space="preserve">халықаралық ынтымақтастықты </w:t>
            </w:r>
            <w:r w:rsidRPr="008503D4">
              <w:rPr>
                <w:rFonts w:ascii="Times New Roman" w:hAnsi="Times New Roman"/>
                <w:lang w:val="kk-KZ"/>
              </w:rPr>
              <w:t xml:space="preserve"> </w:t>
            </w:r>
            <w:r w:rsidRPr="008503D4">
              <w:rPr>
                <w:rFonts w:ascii="Times New Roman" w:hAnsi="Times New Roman"/>
                <w:sz w:val="24"/>
                <w:szCs w:val="24"/>
                <w:lang w:val="kk-KZ"/>
              </w:rPr>
              <w:t>жүзеге асырады;</w:t>
            </w:r>
          </w:p>
          <w:p w14:paraId="7C405A8C" w14:textId="64A9D60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w:t>
            </w:r>
            <w:r w:rsidRPr="008503D4">
              <w:rPr>
                <w:rFonts w:ascii="Times New Roman" w:hAnsi="Times New Roman"/>
                <w:lang w:val="kk-KZ"/>
              </w:rPr>
              <w:t xml:space="preserve"> </w:t>
            </w:r>
            <w:r w:rsidRPr="008503D4">
              <w:rPr>
                <w:rFonts w:ascii="Times New Roman" w:hAnsi="Times New Roman"/>
                <w:sz w:val="24"/>
                <w:szCs w:val="24"/>
                <w:lang w:val="kk-KZ"/>
              </w:rPr>
              <w:t xml:space="preserve">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 </w:t>
            </w:r>
          </w:p>
          <w:p w14:paraId="37715E45" w14:textId="174F6202" w:rsidR="00E23F36" w:rsidRPr="008503D4" w:rsidRDefault="00E23F36" w:rsidP="00E23F3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4) </w:t>
            </w:r>
            <w:r w:rsidRPr="008503D4">
              <w:rPr>
                <w:rFonts w:ascii="Times New Roman" w:hAnsi="Times New Roman"/>
                <w:lang w:val="kk-KZ"/>
              </w:rPr>
              <w:t xml:space="preserve"> </w:t>
            </w:r>
            <w:r w:rsidRPr="008503D4">
              <w:rPr>
                <w:rFonts w:ascii="Times New Roman" w:hAnsi="Times New Roman"/>
                <w:sz w:val="24"/>
                <w:szCs w:val="24"/>
                <w:lang w:val="kk-KZ"/>
              </w:rPr>
              <w:t xml:space="preserve">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 </w:t>
            </w:r>
          </w:p>
          <w:p w14:paraId="20EDDEF8" w14:textId="6361AFB9"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5) </w:t>
            </w:r>
            <w:r w:rsidRPr="008503D4">
              <w:rPr>
                <w:rFonts w:ascii="Times New Roman" w:hAnsi="Times New Roman"/>
                <w:lang w:val="kk-KZ"/>
              </w:rPr>
              <w:t xml:space="preserve"> </w:t>
            </w:r>
            <w:r w:rsidRPr="008503D4">
              <w:rPr>
                <w:rFonts w:ascii="Times New Roman" w:hAnsi="Times New Roman"/>
                <w:sz w:val="24"/>
                <w:szCs w:val="24"/>
                <w:lang w:val="kk-KZ"/>
              </w:rPr>
              <w:t>білім беруді басқару жүйесіне білім беру мониторингін және оны ақпараттық қамтамасыз етуді жүзеге асырады ;</w:t>
            </w:r>
          </w:p>
          <w:p w14:paraId="6452FE25" w14:textId="3B010CCB"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lastRenderedPageBreak/>
              <w:t>6) </w:t>
            </w:r>
            <w:r w:rsidRPr="008503D4">
              <w:rPr>
                <w:rFonts w:ascii="Times New Roman" w:hAnsi="Times New Roman"/>
                <w:lang w:val="kk-KZ"/>
              </w:rPr>
              <w:t xml:space="preserve"> </w:t>
            </w:r>
            <w:r w:rsidRPr="008503D4">
              <w:rPr>
                <w:rFonts w:ascii="Times New Roman" w:hAnsi="Times New Roman"/>
                <w:sz w:val="24"/>
                <w:szCs w:val="24"/>
                <w:lang w:val="kk-KZ"/>
              </w:rPr>
              <w:t>заңды тұлғаларға:</w:t>
            </w:r>
          </w:p>
          <w:p w14:paraId="1720DB00"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мамандықтар бойынша, әскери, арнаулы оқу орындары үшін мамандықтар топтары және  оқыту нысандары бойынша техникалық және кәсіптік білім беру;</w:t>
            </w:r>
          </w:p>
          <w:p w14:paraId="627E5581" w14:textId="77777777"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мамандықтар бойынша, әскери, арнаулы оқу орындары үшін мамандықтар топтары және оқыту нысандары бойынша орта білімнен кейінгі білім беру;</w:t>
            </w:r>
          </w:p>
          <w:p w14:paraId="01E74DF7" w14:textId="21F7DC8F"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рухани білім беру үшін білім беру қызметімен айналысуға лицензия және (немесе) лицензияға қосымша береді;</w:t>
            </w:r>
          </w:p>
          <w:p w14:paraId="14D39B23" w14:textId="70AB8CFC"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7) </w:t>
            </w:r>
            <w:r w:rsidRPr="008503D4">
              <w:rPr>
                <w:rFonts w:ascii="Times New Roman" w:hAnsi="Times New Roman"/>
                <w:lang w:val="kk-KZ"/>
              </w:rPr>
              <w:t xml:space="preserve"> </w:t>
            </w:r>
            <w:r w:rsidRPr="008503D4">
              <w:rPr>
                <w:rFonts w:ascii="Times New Roman" w:hAnsi="Times New Roman"/>
                <w:sz w:val="24"/>
                <w:szCs w:val="24"/>
                <w:lang w:val="kk-KZ"/>
              </w:rPr>
              <w:t>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p w14:paraId="14F33A60" w14:textId="1520CB5E"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8) </w:t>
            </w:r>
            <w:r w:rsidRPr="008503D4">
              <w:rPr>
                <w:rFonts w:ascii="Times New Roman" w:hAnsi="Times New Roman"/>
                <w:lang w:val="kk-KZ"/>
              </w:rPr>
              <w:t xml:space="preserve"> </w:t>
            </w:r>
            <w:r w:rsidRPr="008503D4">
              <w:rPr>
                <w:rFonts w:ascii="Times New Roman" w:hAnsi="Times New Roman"/>
                <w:sz w:val="24"/>
                <w:szCs w:val="24"/>
                <w:lang w:val="kk-KZ"/>
              </w:rPr>
              <w:t>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p w14:paraId="2E629C1B" w14:textId="6C36FB1D" w:rsidR="00E23F36" w:rsidRPr="008503D4" w:rsidRDefault="00E23F36" w:rsidP="00E23F3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9) </w:t>
            </w:r>
            <w:r w:rsidRPr="008503D4">
              <w:rPr>
                <w:rFonts w:ascii="Times New Roman" w:hAnsi="Times New Roman"/>
                <w:lang w:val="kk-KZ"/>
              </w:rPr>
              <w:t xml:space="preserve"> </w:t>
            </w:r>
            <w:r w:rsidRPr="008503D4">
              <w:rPr>
                <w:rFonts w:ascii="Times New Roman" w:hAnsi="Times New Roman"/>
                <w:sz w:val="24"/>
                <w:szCs w:val="24"/>
                <w:lang w:val="kk-KZ"/>
              </w:rPr>
              <w:t>орта, техникалық және кәсіптік, орта білімнен кейінгі білім беру ұйымдарынан шығатын ресми құжаттарға апостиль қою рәсімін жүзеге асырады;</w:t>
            </w:r>
          </w:p>
          <w:p w14:paraId="0B5027FA" w14:textId="537C77F6"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10) </w:t>
            </w:r>
            <w:r w:rsidRPr="008503D4">
              <w:rPr>
                <w:rFonts w:ascii="Times New Roman" w:hAnsi="Times New Roman"/>
                <w:lang w:val="kk-KZ"/>
              </w:rPr>
              <w:t xml:space="preserve"> </w:t>
            </w:r>
            <w:r w:rsidRPr="008503D4">
              <w:rPr>
                <w:rFonts w:ascii="Times New Roman" w:hAnsi="Times New Roman"/>
                <w:sz w:val="24"/>
                <w:szCs w:val="24"/>
                <w:lang w:val="kk-KZ"/>
              </w:rPr>
              <w:t>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14:paraId="4BF55140" w14:textId="2F4BA076"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11) </w:t>
            </w:r>
            <w:r w:rsidRPr="008503D4">
              <w:rPr>
                <w:rFonts w:ascii="Times New Roman" w:hAnsi="Times New Roman"/>
                <w:lang w:val="kk-KZ"/>
              </w:rPr>
              <w:t xml:space="preserve"> </w:t>
            </w:r>
            <w:r w:rsidRPr="008503D4">
              <w:rPr>
                <w:lang w:val="kk-KZ"/>
              </w:rPr>
              <w:t xml:space="preserve"> </w:t>
            </w:r>
            <w:r w:rsidRPr="008503D4">
              <w:rPr>
                <w:rFonts w:ascii="Times New Roman" w:hAnsi="Times New Roman"/>
                <w:sz w:val="24"/>
                <w:szCs w:val="24"/>
                <w:lang w:val="kk-KZ"/>
              </w:rPr>
              <w:t xml:space="preserve">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w:t>
            </w:r>
            <w:r w:rsidRPr="008503D4">
              <w:rPr>
                <w:rFonts w:ascii="Times New Roman" w:hAnsi="Times New Roman"/>
                <w:sz w:val="24"/>
                <w:szCs w:val="24"/>
                <w:lang w:val="kk-KZ"/>
              </w:rPr>
              <w:lastRenderedPageBreak/>
              <w:t>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Кәсіпкерлік кодексіне сәйкес орындалуына мемлекеттік бақылау жасауды жүзеге асырады;</w:t>
            </w:r>
          </w:p>
          <w:p w14:paraId="757027A0" w14:textId="099A97B0"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12) </w:t>
            </w:r>
            <w:r w:rsidRPr="008503D4">
              <w:rPr>
                <w:rFonts w:ascii="Times New Roman" w:hAnsi="Times New Roman"/>
                <w:lang w:val="kk-KZ"/>
              </w:rPr>
              <w:t xml:space="preserve"> </w:t>
            </w:r>
            <w:r w:rsidRPr="008503D4">
              <w:rPr>
                <w:rFonts w:ascii="Times New Roman" w:hAnsi="Times New Roman"/>
                <w:sz w:val="24"/>
                <w:szCs w:val="24"/>
                <w:lang w:val="kk-KZ"/>
              </w:rPr>
              <w:t>жекеменшік білім беру ұйымдарында орта білім беруге мемлекеттік білім беру тапсырысын, оқуға ата-ана төлемақысының шекті мөлшерін бекiтедi;</w:t>
            </w:r>
          </w:p>
          <w:p w14:paraId="06EE4ADE" w14:textId="49F0934D"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13) </w:t>
            </w:r>
            <w:r w:rsidRPr="008503D4">
              <w:rPr>
                <w:rFonts w:ascii="Times New Roman" w:hAnsi="Times New Roman"/>
                <w:lang w:val="kk-KZ"/>
              </w:rPr>
              <w:t xml:space="preserve"> </w:t>
            </w:r>
            <w:r w:rsidRPr="008503D4">
              <w:rPr>
                <w:rFonts w:ascii="Times New Roman" w:hAnsi="Times New Roman"/>
                <w:sz w:val="24"/>
                <w:szCs w:val="24"/>
                <w:lang w:val="kk-KZ"/>
              </w:rPr>
              <w:t>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3C93DB17" w14:textId="6AF04A8A" w:rsidR="00E23F36" w:rsidRPr="008503D4" w:rsidRDefault="00E23F36" w:rsidP="00E23F3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14) </w:t>
            </w:r>
            <w:r w:rsidRPr="008503D4">
              <w:rPr>
                <w:rFonts w:ascii="Times New Roman" w:hAnsi="Times New Roman"/>
                <w:lang w:val="kk-KZ"/>
              </w:rPr>
              <w:t xml:space="preserve"> </w:t>
            </w:r>
            <w:r w:rsidRPr="008503D4">
              <w:rPr>
                <w:rFonts w:ascii="Times New Roman" w:hAnsi="Times New Roman"/>
                <w:sz w:val="24"/>
                <w:szCs w:val="24"/>
                <w:lang w:val="kk-KZ"/>
              </w:rPr>
              <w:t>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14:paraId="4D85D431" w14:textId="0850D22F" w:rsidR="00E23F36" w:rsidRPr="008503D4" w:rsidRDefault="00E23F36" w:rsidP="00E23F3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15) </w:t>
            </w:r>
            <w:r w:rsidRPr="008503D4">
              <w:rPr>
                <w:rFonts w:ascii="Times New Roman" w:hAnsi="Times New Roman"/>
                <w:lang w:val="kk-KZ"/>
              </w:rPr>
              <w:t xml:space="preserve"> </w:t>
            </w:r>
            <w:r w:rsidRPr="008503D4">
              <w:rPr>
                <w:rFonts w:ascii="Times New Roman" w:hAnsi="Times New Roman"/>
                <w:sz w:val="24"/>
                <w:szCs w:val="24"/>
                <w:lang w:val="kk-KZ"/>
              </w:rPr>
              <w:t>білім беру саласында жергiлiктi атқарушы органдарды үйлестіруді және оларға әдiстемелiк басшылық жасауды жүзеге асырады;</w:t>
            </w:r>
          </w:p>
          <w:p w14:paraId="30FF2511" w14:textId="40BBB27D" w:rsidR="00E23F36" w:rsidRPr="008503D4" w:rsidRDefault="00E23F36" w:rsidP="00E23F36">
            <w:pPr>
              <w:spacing w:after="0" w:line="240" w:lineRule="auto"/>
              <w:ind w:firstLine="436"/>
              <w:jc w:val="both"/>
              <w:rPr>
                <w:rFonts w:ascii="Times New Roman" w:hAnsi="Times New Roman"/>
                <w:sz w:val="24"/>
                <w:szCs w:val="24"/>
                <w:lang w:val="kk-KZ"/>
              </w:rPr>
            </w:pPr>
            <w:r w:rsidRPr="008503D4">
              <w:rPr>
                <w:rFonts w:ascii="Times New Roman" w:hAnsi="Times New Roman"/>
                <w:sz w:val="24"/>
                <w:szCs w:val="24"/>
                <w:lang w:val="kk-KZ"/>
              </w:rPr>
              <w:t xml:space="preserve">16) </w:t>
            </w:r>
            <w:r w:rsidRPr="008503D4">
              <w:rPr>
                <w:rFonts w:ascii="Times New Roman" w:hAnsi="Times New Roman"/>
                <w:lang w:val="kk-KZ"/>
              </w:rPr>
              <w:t xml:space="preserve"> </w:t>
            </w:r>
            <w:r w:rsidRPr="008503D4">
              <w:rPr>
                <w:rFonts w:ascii="Times New Roman" w:hAnsi="Times New Roman"/>
                <w:sz w:val="24"/>
                <w:szCs w:val="24"/>
                <w:lang w:val="kk-KZ"/>
              </w:rPr>
              <w:t>орта білім беру ұйымдары үшін жекелеген пәндер бойынша базалық оқулықтар мен оқу-әдістемелік кешендерді айқындайды және бекітеді;</w:t>
            </w:r>
          </w:p>
          <w:p w14:paraId="5918F9FC" w14:textId="597EEB88" w:rsidR="00E23F36" w:rsidRPr="008503D4" w:rsidRDefault="00E23F36" w:rsidP="00E23F36">
            <w:pPr>
              <w:spacing w:after="0" w:line="240" w:lineRule="auto"/>
              <w:ind w:firstLine="430"/>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17) </w:t>
            </w:r>
            <w:r w:rsidRPr="008503D4">
              <w:rPr>
                <w:rFonts w:ascii="Times New Roman" w:hAnsi="Times New Roman"/>
                <w:lang w:val="kk-KZ"/>
              </w:rPr>
              <w:t xml:space="preserve"> </w:t>
            </w:r>
            <w:r w:rsidRPr="008503D4">
              <w:rPr>
                <w:rFonts w:ascii="Times New Roman" w:hAnsi="Times New Roman"/>
                <w:sz w:val="24"/>
                <w:szCs w:val="24"/>
                <w:lang w:val="kk-KZ"/>
              </w:rPr>
              <w:t xml:space="preserve">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w:t>
            </w:r>
            <w:r w:rsidRPr="008503D4">
              <w:rPr>
                <w:rFonts w:ascii="Times New Roman" w:hAnsi="Times New Roman"/>
                <w:sz w:val="24"/>
                <w:szCs w:val="24"/>
                <w:lang w:val="kk-KZ"/>
              </w:rPr>
              <w:lastRenderedPageBreak/>
              <w:t>Сот төрелігі академиясын (бұдан әрі – Сот төрелігі академиясы) қоспағанда, мыналарды:</w:t>
            </w:r>
          </w:p>
          <w:p w14:paraId="2CEF3E1C" w14:textId="1F8C3F88" w:rsidR="00E23F36" w:rsidRPr="008503D4" w:rsidRDefault="00E23F36" w:rsidP="00E23F36">
            <w:pPr>
              <w:spacing w:after="0" w:line="240" w:lineRule="auto"/>
              <w:ind w:firstLine="430"/>
              <w:contextualSpacing/>
              <w:jc w:val="both"/>
              <w:rPr>
                <w:rFonts w:ascii="Times New Roman" w:hAnsi="Times New Roman"/>
                <w:sz w:val="24"/>
                <w:szCs w:val="24"/>
                <w:lang w:val="kk-KZ"/>
              </w:rPr>
            </w:pPr>
            <w:r w:rsidRPr="008503D4">
              <w:rPr>
                <w:rFonts w:ascii="Times New Roman" w:hAnsi="Times New Roman"/>
                <w:sz w:val="24"/>
                <w:szCs w:val="24"/>
                <w:lang w:val="kk-KZ"/>
              </w:rPr>
              <w:t>мектепке дейінгі тәрбие мен оқытудың жалпы білім беретін оқу бағдарламаларын;</w:t>
            </w:r>
          </w:p>
          <w:p w14:paraId="214E3E27" w14:textId="626DF5B5" w:rsidR="00E23F36" w:rsidRPr="008503D4" w:rsidRDefault="00E23F36" w:rsidP="00E23F36">
            <w:pPr>
              <w:spacing w:after="0" w:line="240" w:lineRule="auto"/>
              <w:ind w:firstLine="430"/>
              <w:contextualSpacing/>
              <w:jc w:val="both"/>
              <w:rPr>
                <w:rFonts w:ascii="Times New Roman" w:hAnsi="Times New Roman"/>
                <w:sz w:val="24"/>
                <w:szCs w:val="24"/>
                <w:lang w:val="kk-KZ"/>
              </w:rPr>
            </w:pPr>
            <w:r w:rsidRPr="008503D4">
              <w:rPr>
                <w:rFonts w:ascii="Times New Roman" w:hAnsi="Times New Roman"/>
                <w:sz w:val="24"/>
                <w:szCs w:val="24"/>
                <w:lang w:val="kk-KZ"/>
              </w:rPr>
              <w:t>бастауыш, негізгі орта және жалпы орта білім берудің жалпы білім беретін оқу бағдарламаларын;</w:t>
            </w:r>
          </w:p>
          <w:p w14:paraId="054543F6" w14:textId="2F780E86" w:rsidR="00E23F36" w:rsidRPr="008503D4" w:rsidRDefault="00E23F36" w:rsidP="00E23F36">
            <w:pPr>
              <w:spacing w:after="0" w:line="240" w:lineRule="auto"/>
              <w:ind w:firstLine="430"/>
              <w:contextualSpacing/>
              <w:jc w:val="both"/>
              <w:rPr>
                <w:rFonts w:ascii="Times New Roman" w:hAnsi="Times New Roman"/>
                <w:sz w:val="24"/>
                <w:szCs w:val="24"/>
                <w:lang w:val="kk-KZ"/>
              </w:rPr>
            </w:pPr>
            <w:r w:rsidRPr="008503D4">
              <w:rPr>
                <w:rFonts w:ascii="Times New Roman" w:hAnsi="Times New Roman"/>
                <w:sz w:val="24"/>
                <w:szCs w:val="24"/>
                <w:lang w:val="kk-KZ"/>
              </w:rPr>
              <w:t>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 ;</w:t>
            </w:r>
          </w:p>
          <w:p w14:paraId="717909FC" w14:textId="07E7AFC1" w:rsidR="00E23F36" w:rsidRPr="008503D4" w:rsidRDefault="00E23F36" w:rsidP="00E23F36">
            <w:pPr>
              <w:spacing w:after="0" w:line="240" w:lineRule="auto"/>
              <w:ind w:firstLine="430"/>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18) осы Заңның мақсаттары мен міндеттеріне және Қазақстан Республикасының заңнамасына сәйкес </w:t>
            </w:r>
            <w:r w:rsidRPr="008503D4">
              <w:rPr>
                <w:rFonts w:ascii="Times New Roman" w:hAnsi="Times New Roman"/>
                <w:lang w:val="kk-KZ"/>
              </w:rPr>
              <w:t xml:space="preserve"> </w:t>
            </w:r>
            <w:r w:rsidRPr="008503D4">
              <w:rPr>
                <w:rFonts w:ascii="Times New Roman" w:hAnsi="Times New Roman"/>
                <w:sz w:val="24"/>
                <w:szCs w:val="24"/>
                <w:lang w:val="kk-KZ"/>
              </w:rPr>
              <w:t>мектепке дейінгі, орта, техникалық және кәсіптік, орта білімнен кейінгі білім беру, қосымша білім беру,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саласында нормативтік құқықтық актілерді әзірлеу және бекіту. Заңға тәуелді нормативтік құқықтық актілердің тізбесі  білім беру саласындағы  уәкілетті орган туралы туралы ережеде айқындалады.</w:t>
            </w:r>
          </w:p>
          <w:p w14:paraId="6456F825" w14:textId="7870829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Білім беру саласындағы уәкілетті органның осы баптың бірінші бөлігінің 5) тармақшасында көзделген өкілеттіктері әскери, арнаулы оқу орындарына қолданылмайды.</w:t>
            </w:r>
          </w:p>
        </w:tc>
        <w:tc>
          <w:tcPr>
            <w:tcW w:w="2835" w:type="dxa"/>
            <w:tcBorders>
              <w:left w:val="single" w:sz="4" w:space="0" w:color="auto"/>
            </w:tcBorders>
          </w:tcPr>
          <w:p w14:paraId="777A873E" w14:textId="339C2CBB" w:rsidR="00E23F36" w:rsidRPr="008503D4" w:rsidRDefault="00E23F36" w:rsidP="00E23F36">
            <w:pPr>
              <w:spacing w:after="0" w:line="240" w:lineRule="auto"/>
              <w:jc w:val="both"/>
              <w:rPr>
                <w:rFonts w:ascii="Times New Roman" w:hAnsi="Times New Roman"/>
                <w:sz w:val="24"/>
                <w:szCs w:val="24"/>
                <w:lang w:val="kk-KZ"/>
              </w:rPr>
            </w:pPr>
          </w:p>
        </w:tc>
      </w:tr>
      <w:tr w:rsidR="00E23F36" w:rsidRPr="00C60DCF" w14:paraId="211CECED" w14:textId="77777777" w:rsidTr="00EB4EC4">
        <w:trPr>
          <w:trHeight w:val="597"/>
        </w:trPr>
        <w:tc>
          <w:tcPr>
            <w:tcW w:w="675" w:type="dxa"/>
            <w:tcBorders>
              <w:right w:val="single" w:sz="4" w:space="0" w:color="auto"/>
            </w:tcBorders>
          </w:tcPr>
          <w:p w14:paraId="5E9D5F63"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6614682" w14:textId="1CDAD2F5" w:rsidR="00E23F36" w:rsidRPr="008503D4" w:rsidRDefault="00E23F36" w:rsidP="00E23F36">
            <w:pPr>
              <w:pStyle w:val="-11"/>
              <w:ind w:left="-108" w:right="-155" w:firstLine="108"/>
              <w:jc w:val="center"/>
              <w:rPr>
                <w:sz w:val="24"/>
                <w:szCs w:val="24"/>
                <w:lang w:val="kk-KZ"/>
              </w:rPr>
            </w:pPr>
            <w:r w:rsidRPr="008503D4">
              <w:rPr>
                <w:sz w:val="24"/>
                <w:szCs w:val="24"/>
                <w:lang w:val="kk-KZ"/>
              </w:rPr>
              <w:t>5-3 бап</w:t>
            </w:r>
          </w:p>
        </w:tc>
        <w:tc>
          <w:tcPr>
            <w:tcW w:w="5434" w:type="dxa"/>
            <w:tcBorders>
              <w:left w:val="single" w:sz="4" w:space="0" w:color="auto"/>
              <w:right w:val="single" w:sz="4" w:space="0" w:color="auto"/>
            </w:tcBorders>
          </w:tcPr>
          <w:p w14:paraId="4D8CF2A2" w14:textId="418E83D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5-3-бап. Ғылым және жоғары білім саласындағы уәкілетті органның құзыреті</w:t>
            </w:r>
          </w:p>
          <w:p w14:paraId="1364DA66" w14:textId="77777777" w:rsidR="00E23F36" w:rsidRPr="008503D4" w:rsidRDefault="00E23F36" w:rsidP="00E23F36">
            <w:pPr>
              <w:spacing w:after="0" w:line="240" w:lineRule="auto"/>
              <w:jc w:val="both"/>
              <w:rPr>
                <w:rFonts w:ascii="Times New Roman" w:hAnsi="Times New Roman"/>
                <w:sz w:val="24"/>
                <w:szCs w:val="24"/>
                <w:lang w:val="kk-KZ"/>
              </w:rPr>
            </w:pPr>
          </w:p>
          <w:p w14:paraId="33450AC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Ғылым және жоғары білім саласындағы уәкілетті орган мынадай өкілеттіктерді орындайды:</w:t>
            </w:r>
          </w:p>
          <w:p w14:paraId="7ABAD9D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w:t>
            </w:r>
          </w:p>
          <w:p w14:paraId="7D67D442"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1) азаматтардың білім беру саласындағы конституциялық құқықтары мен бостандықтарын сақтауды қамтамасыз етеді;</w:t>
            </w:r>
          </w:p>
          <w:p w14:paraId="20AAF0E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w:t>
            </w:r>
            <w:r w:rsidRPr="008503D4">
              <w:rPr>
                <w:rFonts w:ascii="Times New Roman" w:hAnsi="Times New Roman"/>
                <w:sz w:val="24"/>
                <w:szCs w:val="24"/>
                <w:lang w:val="kk-KZ"/>
              </w:rPr>
              <w:lastRenderedPageBreak/>
              <w:t>және жоғары оқу орнынан кейінгі білім беру және ғылым саласындағы халықаралық бағдарламаларды әзірлейді және іске асырады;</w:t>
            </w:r>
          </w:p>
          <w:p w14:paraId="4A3CE78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14:paraId="54A74FF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14:paraId="57A5D32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p w14:paraId="044BCB2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6) заңды тұлғаларға мыналарды;</w:t>
            </w:r>
          </w:p>
          <w:p w14:paraId="01AABFA2"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кадрларды даярлау бағыттары және оқыту нысандары бойынша жоғары білім беру;</w:t>
            </w:r>
          </w:p>
          <w:p w14:paraId="54F0831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кадрларды даярлау бағыттары және оқыту нысандары бойынша жоғары оқу орнынан кейінгі білім беру;</w:t>
            </w:r>
          </w:p>
          <w:p w14:paraId="5EE34CA3"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рухани білім беру үшін білім беру қызметімен айналысуға лицензия және (немесе) лицензияға қосымша береді;</w:t>
            </w:r>
          </w:p>
          <w:p w14:paraId="0770B6D3"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7) білім беру мониторингін жүзеге асыру тәртібін белгілейді;</w:t>
            </w:r>
          </w:p>
          <w:p w14:paraId="68119E3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w:t>
            </w:r>
            <w:r w:rsidRPr="008503D4">
              <w:rPr>
                <w:rFonts w:ascii="Times New Roman" w:hAnsi="Times New Roman"/>
                <w:sz w:val="24"/>
                <w:szCs w:val="24"/>
                <w:lang w:val="kk-KZ"/>
              </w:rPr>
              <w:lastRenderedPageBreak/>
              <w:t>бағдарламаларын іске асыратын жоғары және (немесе) жоғары оқу орнынан кейінгі білім беру ұйымдарын мемлекеттік аттестаттауды жүргізеді;</w:t>
            </w:r>
          </w:p>
          <w:p w14:paraId="0B2235E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p w14:paraId="1353620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10) жоғары және жоғары оқу орнынан кейінгі білім беру ұйымдары қызметінің үлгілік қағидаларын бекітеді;</w:t>
            </w:r>
          </w:p>
          <w:p w14:paraId="5507B059"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14:paraId="17344F2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12) жоғары және (немесе) жоғары оқу орнынан кейінгі білім беру ұйымдарынан шығатын ресми құжаттарға апостиль қою рәсімін жүзеге асырады;</w:t>
            </w:r>
          </w:p>
          <w:p w14:paraId="1A78EF1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p w14:paraId="0F23CAE5"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      14) Қазақстан Республикасының заңдарында көзделген жағдайларды қоспағанда, ведомстволық бағынысты білім беру ұйымдарының жарғыларын бекітеді;</w:t>
            </w:r>
          </w:p>
          <w:p w14:paraId="7C814F1B"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p w14:paraId="22A41F0B"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p w14:paraId="1444065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p w14:paraId="639B9BC9"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p w14:paraId="1BC4749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w:t>
            </w:r>
            <w:r w:rsidRPr="008503D4">
              <w:rPr>
                <w:rFonts w:ascii="Times New Roman" w:hAnsi="Times New Roman"/>
                <w:sz w:val="24"/>
                <w:szCs w:val="24"/>
                <w:lang w:val="kk-KZ"/>
              </w:rPr>
              <w:lastRenderedPageBreak/>
              <w:t>мерзімдерде жою туралы орындалуы міндетті жазбаша нұсқамаларды береді;</w:t>
            </w:r>
          </w:p>
          <w:p w14:paraId="0BB99745"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20) жоғары және (немесе) жоғары оқу орнынан кейінгі білім беру саласындағы білім беру ұйымдары түрлерінің номенклатурасын бекітеді;</w:t>
            </w:r>
          </w:p>
          <w:p w14:paraId="414B6A5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21) Қазақстан Республикасының заңнамасына сәйкес сәйкестендіру нөмірлерінің ұлттық тізілімдерінде қамтылған мәліметтерді алады;</w:t>
            </w:r>
          </w:p>
          <w:p w14:paraId="77365363"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22) мүдделі мемлекеттік органдармен келісу бойынша дуальды оқытуды ұйымдастыру қағидаларын бекітеді;</w:t>
            </w:r>
          </w:p>
          <w:p w14:paraId="35446A9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23) жоғары және (немесе) жоғары оқу орнынан кейінгі білім беру ұйымын дамыту бағдарламасының құрылымын және оны әзірлеу қағидаларын бекітеді;</w:t>
            </w:r>
          </w:p>
          <w:p w14:paraId="115479DA"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24) стипендиялық бағдарламаларға қатысу үшін үміткерлерді іріктеу қағидаларын бекітеді;</w:t>
            </w:r>
          </w:p>
          <w:p w14:paraId="75DC038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p w14:paraId="3A4D972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p w14:paraId="5E0C424F"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27) мемлекеттік атаулы стипендиялар тағайындайды;</w:t>
            </w:r>
          </w:p>
          <w:p w14:paraId="42A3FE8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w:t>
            </w:r>
            <w:r w:rsidRPr="008503D4">
              <w:rPr>
                <w:rFonts w:ascii="Times New Roman" w:hAnsi="Times New Roman"/>
                <w:sz w:val="24"/>
                <w:szCs w:val="24"/>
                <w:lang w:val="kk-KZ"/>
              </w:rPr>
              <w:lastRenderedPageBreak/>
              <w:t>немесе олардың міндетін тоқтату тәртібін айқындайды;</w:t>
            </w:r>
          </w:p>
          <w:p w14:paraId="1C43E7A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p w14:paraId="6CDAD87E" w14:textId="1D121681"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tc>
        <w:tc>
          <w:tcPr>
            <w:tcW w:w="5244" w:type="dxa"/>
            <w:tcBorders>
              <w:left w:val="single" w:sz="4" w:space="0" w:color="auto"/>
              <w:right w:val="single" w:sz="4" w:space="0" w:color="auto"/>
            </w:tcBorders>
          </w:tcPr>
          <w:p w14:paraId="059A2372" w14:textId="357068A4" w:rsidR="00E23F36" w:rsidRPr="008503D4" w:rsidRDefault="00E23F36" w:rsidP="00E23F3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lastRenderedPageBreak/>
              <w:t>5-3-бап. Ғылым және жоғары білім саласындағы уәкілетті органның құзыреті</w:t>
            </w:r>
          </w:p>
          <w:p w14:paraId="346B2336" w14:textId="77777777" w:rsidR="00E23F36" w:rsidRPr="008503D4" w:rsidRDefault="00E23F36" w:rsidP="00E23F36">
            <w:pPr>
              <w:spacing w:after="0" w:line="240" w:lineRule="auto"/>
              <w:jc w:val="both"/>
              <w:rPr>
                <w:rFonts w:ascii="Times New Roman" w:hAnsi="Times New Roman"/>
                <w:b/>
                <w:sz w:val="24"/>
                <w:szCs w:val="24"/>
                <w:lang w:val="kk-KZ"/>
              </w:rPr>
            </w:pPr>
          </w:p>
          <w:p w14:paraId="054E7BD9" w14:textId="4A3D2512" w:rsidR="00E23F36" w:rsidRPr="008503D4" w:rsidRDefault="00E23F36" w:rsidP="00E23F3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Ғылым және жоғары білім саласындағы уәкілетті орган жоғары және жоғары оқу орнынан кейінгі білім беру, жоғары және жоғары оқу орнынан кейінгі білім беру саласындағы сапаны қамтамасыз ету, жоғары және жоғары оқу орнынан кейінгі білім беруді цифрландыру саласында мынадай өкілеттіктерді орындайды:</w:t>
            </w:r>
          </w:p>
          <w:p w14:paraId="2EF1E67C" w14:textId="77777777" w:rsidR="00E23F36" w:rsidRPr="008503D4" w:rsidRDefault="00E23F36" w:rsidP="00E23F36">
            <w:pPr>
              <w:spacing w:after="0" w:line="240" w:lineRule="auto"/>
              <w:jc w:val="both"/>
              <w:rPr>
                <w:rFonts w:ascii="Times New Roman" w:hAnsi="Times New Roman"/>
                <w:b/>
                <w:sz w:val="24"/>
                <w:szCs w:val="24"/>
                <w:lang w:val="kk-KZ"/>
              </w:rPr>
            </w:pPr>
            <w:r w:rsidRPr="008503D4">
              <w:rPr>
                <w:rFonts w:ascii="Times New Roman" w:hAnsi="Times New Roman"/>
                <w:b/>
                <w:sz w:val="24"/>
                <w:szCs w:val="24"/>
                <w:lang w:val="kk-KZ"/>
              </w:rPr>
              <w:t xml:space="preserve">… </w:t>
            </w:r>
          </w:p>
          <w:p w14:paraId="11EB6F49" w14:textId="5ECE42D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 xml:space="preserve"> 1) мемлекеттік саясатты қалыптастырады және іске асырады, салааралық үйлестіруді жүзеге асырады, халықаралық бағдарламаларды әзірлейді және іске асырады;</w:t>
            </w:r>
          </w:p>
          <w:p w14:paraId="28414C63" w14:textId="49F74E73"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  халықаралық ынтымақтастықты  жүзеге асырады;</w:t>
            </w:r>
          </w:p>
          <w:p w14:paraId="1FF1581F" w14:textId="4709318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3)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14:paraId="31497723" w14:textId="7B14295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4) білім беруді басқару жүйесіне білім беру мониторингін және оны ақпараттық қамтамасыз етуді жүзеге асырады;</w:t>
            </w:r>
          </w:p>
          <w:p w14:paraId="416F363C" w14:textId="7CBFF833"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5) заңды тұлғаларға мыналарды;</w:t>
            </w:r>
          </w:p>
          <w:p w14:paraId="71F4C500" w14:textId="35F7293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кадрларды даярлау бағыттары және оқыту нысандары бойынша жоғары білім беру;</w:t>
            </w:r>
          </w:p>
          <w:p w14:paraId="0561F5BE" w14:textId="65F5F295"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кадрларды даярлау бағыттары және оқыту нысандары бойынша жоғары оқу орнынан кейінгі білім беру;</w:t>
            </w:r>
          </w:p>
          <w:p w14:paraId="62B0D121"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рухани білім беру үшін білім беру қызметімен айналысуға лицензия және (немесе) лицензияға қосымша береді;</w:t>
            </w:r>
          </w:p>
          <w:p w14:paraId="75D49624" w14:textId="365C490F"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6)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p w14:paraId="6E1D7CB9" w14:textId="733FDE9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7) жоғары және (немесе) жоғары оқу орнынан кейінгі білім беру ұйымдарынан шығатын ресми құжаттарға апостиль қою рәсімін жүзеге асырады;</w:t>
            </w:r>
          </w:p>
          <w:p w14:paraId="2767D1B0" w14:textId="02F849FB"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8) </w:t>
            </w:r>
            <w:r w:rsidRPr="008503D4">
              <w:rPr>
                <w:rFonts w:ascii="Times New Roman" w:hAnsi="Times New Roman"/>
                <w:b/>
                <w:lang w:val="kk-KZ"/>
              </w:rPr>
              <w:t xml:space="preserve"> </w:t>
            </w:r>
            <w:r w:rsidRPr="008503D4">
              <w:rPr>
                <w:rFonts w:ascii="Times New Roman" w:hAnsi="Times New Roman"/>
                <w:b/>
                <w:sz w:val="24"/>
                <w:szCs w:val="24"/>
                <w:lang w:val="kk-KZ"/>
              </w:rPr>
              <w:t>оқу-әдістемелік және ғылыми-әдістемелік жұмысқа басшылықты жүзеге асырады және оны жүргізуді үйлестіреді;</w:t>
            </w:r>
          </w:p>
          <w:p w14:paraId="54D15822" w14:textId="30605820"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9) </w:t>
            </w:r>
            <w:r w:rsidRPr="008503D4">
              <w:rPr>
                <w:lang w:val="kk-KZ"/>
              </w:rPr>
              <w:t xml:space="preserve"> </w:t>
            </w:r>
            <w:r w:rsidRPr="008503D4">
              <w:rPr>
                <w:rFonts w:ascii="Times New Roman" w:hAnsi="Times New Roman"/>
                <w:b/>
                <w:sz w:val="24"/>
                <w:szCs w:val="24"/>
                <w:lang w:val="kk-KZ"/>
              </w:rPr>
              <w:t>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Кәсіпкерлік кодексіне сәйкес орындалуына мемлекеттік бақылауды жүзеге асырады;</w:t>
            </w:r>
          </w:p>
          <w:p w14:paraId="779DB5B0" w14:textId="58CEE00D"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10) шетелдік әріптестермен келіссөздер жүргізеді және өз құзыреті шегінде халықаралық шарттарға (келісімдерге) және бағдарламаларға қол қояды;</w:t>
            </w:r>
          </w:p>
          <w:p w14:paraId="7C46ADA7" w14:textId="3B2D58BB"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11)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p w14:paraId="56F9C95E" w14:textId="21148B19"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12) мемлекеттік атаулы стипендиялар тағайындайды;</w:t>
            </w:r>
          </w:p>
          <w:p w14:paraId="774DD08F" w14:textId="5BD90739"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13) </w:t>
            </w:r>
            <w:r w:rsidRPr="008503D4">
              <w:rPr>
                <w:b/>
                <w:lang w:val="kk-KZ"/>
              </w:rPr>
              <w:t xml:space="preserve"> </w:t>
            </w:r>
            <w:r w:rsidRPr="008503D4">
              <w:rPr>
                <w:rFonts w:ascii="Times New Roman" w:hAnsi="Times New Roman"/>
                <w:b/>
                <w:sz w:val="24"/>
                <w:szCs w:val="24"/>
                <w:lang w:val="kk-KZ"/>
              </w:rPr>
              <w:t xml:space="preserve">жоғары және (немесе) жоғары оқу орнынан кейінгі білім беру ұйымдарының студенттерін, магистранттары мен докторанттарын жатақханалардағы </w:t>
            </w:r>
            <w:r w:rsidRPr="008503D4">
              <w:rPr>
                <w:rFonts w:ascii="Times New Roman" w:hAnsi="Times New Roman"/>
                <w:b/>
                <w:sz w:val="24"/>
                <w:szCs w:val="24"/>
                <w:lang w:val="kk-KZ"/>
              </w:rPr>
              <w:lastRenderedPageBreak/>
              <w:t>орындармен қамтамасыз етуге мемлекеттік тапсырысты орналастырады және бекітеді;</w:t>
            </w:r>
          </w:p>
          <w:p w14:paraId="2FF6F2C5" w14:textId="27CAA3AD"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14) </w:t>
            </w:r>
            <w:r w:rsidRPr="008503D4">
              <w:rPr>
                <w:b/>
                <w:lang w:val="kk-KZ"/>
              </w:rPr>
              <w:t xml:space="preserve"> </w:t>
            </w:r>
            <w:r w:rsidRPr="008503D4">
              <w:rPr>
                <w:rFonts w:ascii="Times New Roman" w:hAnsi="Times New Roman"/>
                <w:b/>
                <w:sz w:val="24"/>
                <w:szCs w:val="24"/>
                <w:lang w:val="kk-KZ"/>
              </w:rPr>
              <w:t>еңбек нарығының қажеттіліктерін ескере отырып, әлеуметтік әріптестердің жоғары және (немесе) жоғары оқу орнынан кейінгі білім беру проблемаларын шешуге қатысуын қамтамасыз ету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бекітеді;</w:t>
            </w:r>
          </w:p>
          <w:p w14:paraId="23F5DC0C" w14:textId="1D69BC0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15) </w:t>
            </w:r>
            <w:r w:rsidRPr="008503D4">
              <w:rPr>
                <w:b/>
                <w:lang w:val="kk-KZ"/>
              </w:rPr>
              <w:t xml:space="preserve"> </w:t>
            </w:r>
            <w:r w:rsidRPr="008503D4">
              <w:rPr>
                <w:rFonts w:ascii="Times New Roman" w:hAnsi="Times New Roman"/>
                <w:b/>
                <w:sz w:val="24"/>
                <w:szCs w:val="24"/>
                <w:lang w:val="kk-KZ"/>
              </w:rPr>
              <w:t>жоғары және (немесе) жоғары оқу орнынан кейінгі білімі бар кадрларды даярлауға мемлекеттік білім беру тапсырысын бөлуді бекітеді;</w:t>
            </w:r>
          </w:p>
          <w:p w14:paraId="7C60388D" w14:textId="4367C511"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16) </w:t>
            </w:r>
            <w:r w:rsidRPr="008503D4">
              <w:rPr>
                <w:b/>
                <w:lang w:val="kk-KZ"/>
              </w:rPr>
              <w:t xml:space="preserve"> </w:t>
            </w:r>
            <w:r w:rsidRPr="008503D4">
              <w:rPr>
                <w:rFonts w:ascii="Times New Roman" w:hAnsi="Times New Roman"/>
                <w:b/>
                <w:sz w:val="24"/>
                <w:szCs w:val="24"/>
                <w:lang w:val="kk-KZ"/>
              </w:rPr>
              <w:t>жоғары білімнің білім беру бағдарламаларын іске асыратын білім беру ұйымдарына оқуға түсу кезінде қабылдау квотасының мөлшерлерін бекітеді;</w:t>
            </w:r>
          </w:p>
          <w:p w14:paraId="7EFFF4B0" w14:textId="695C52D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17) </w:t>
            </w:r>
            <w:r w:rsidRPr="008503D4">
              <w:rPr>
                <w:b/>
                <w:lang w:val="kk-KZ"/>
              </w:rPr>
              <w:t xml:space="preserve"> </w:t>
            </w:r>
            <w:r w:rsidRPr="008503D4">
              <w:rPr>
                <w:rFonts w:ascii="Times New Roman" w:hAnsi="Times New Roman"/>
                <w:b/>
                <w:sz w:val="24"/>
                <w:szCs w:val="24"/>
                <w:lang w:val="kk-KZ"/>
              </w:rPr>
              <w:t>шетелде, оның ішінде "Болашақ"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айқындайды;</w:t>
            </w:r>
          </w:p>
          <w:p w14:paraId="11C1C659" w14:textId="1835B72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18) </w:t>
            </w:r>
            <w:r w:rsidRPr="008503D4">
              <w:rPr>
                <w:b/>
                <w:lang w:val="kk-KZ"/>
              </w:rPr>
              <w:t xml:space="preserve"> </w:t>
            </w:r>
            <w:r w:rsidRPr="008503D4">
              <w:rPr>
                <w:rFonts w:ascii="Times New Roman" w:hAnsi="Times New Roman"/>
                <w:b/>
                <w:sz w:val="24"/>
                <w:szCs w:val="24"/>
                <w:lang w:val="kk-KZ"/>
              </w:rPr>
              <w:t>философия докторы (PhD), бейіні бойынша доктор дәрежелерін береді;</w:t>
            </w:r>
          </w:p>
          <w:p w14:paraId="15E40A48" w14:textId="0DB913A0"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19) қауымдастырылған профессор (доцент), профессор ғылыми атақтарын береді;</w:t>
            </w:r>
          </w:p>
          <w:p w14:paraId="103299C6" w14:textId="5DBFF238"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20) </w:t>
            </w:r>
            <w:r w:rsidRPr="008503D4">
              <w:rPr>
                <w:b/>
              </w:rPr>
              <w:t xml:space="preserve"> </w:t>
            </w:r>
            <w:r w:rsidRPr="008503D4">
              <w:rPr>
                <w:rFonts w:ascii="Times New Roman" w:hAnsi="Times New Roman"/>
                <w:b/>
                <w:sz w:val="24"/>
                <w:szCs w:val="24"/>
                <w:lang w:val="kk-KZ"/>
              </w:rPr>
              <w:t>мемлекет атынан доцент, қауымдастырылған профессор (доцент), профессор аттестаттарын береді;</w:t>
            </w:r>
          </w:p>
          <w:p w14:paraId="27BC33E0" w14:textId="3BB40870"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21) </w:t>
            </w:r>
            <w:r w:rsidRPr="008503D4">
              <w:rPr>
                <w:b/>
                <w:lang w:val="kk-KZ"/>
              </w:rPr>
              <w:t xml:space="preserve"> </w:t>
            </w:r>
            <w:r w:rsidRPr="008503D4">
              <w:rPr>
                <w:rFonts w:ascii="Times New Roman" w:hAnsi="Times New Roman"/>
                <w:b/>
                <w:sz w:val="24"/>
                <w:szCs w:val="24"/>
                <w:lang w:val="kk-KZ"/>
              </w:rPr>
              <w:t>аккредиттеу органдарын, оның ішінде шетелдік аккредиттеу органдарын тану талаптары мен тәртібін белгілейді;</w:t>
            </w:r>
          </w:p>
          <w:p w14:paraId="04B49685" w14:textId="6254BB90"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22) </w:t>
            </w:r>
            <w:r w:rsidRPr="008503D4">
              <w:rPr>
                <w:b/>
                <w:lang w:val="kk-KZ"/>
              </w:rPr>
              <w:t xml:space="preserve"> </w:t>
            </w:r>
            <w:r w:rsidRPr="008503D4">
              <w:rPr>
                <w:rFonts w:ascii="Times New Roman" w:hAnsi="Times New Roman"/>
                <w:b/>
                <w:sz w:val="24"/>
                <w:szCs w:val="24"/>
                <w:lang w:val="kk-KZ"/>
              </w:rPr>
              <w:t>ұлттық бірыңғай тестілеуді ұйымдастырады және өткізеді;</w:t>
            </w:r>
          </w:p>
          <w:p w14:paraId="2103DD1D" w14:textId="60E193D2" w:rsidR="00E23F36" w:rsidRPr="008503D4" w:rsidRDefault="00E23F36" w:rsidP="00E23F36">
            <w:pPr>
              <w:spacing w:after="0" w:line="240" w:lineRule="auto"/>
              <w:ind w:firstLine="430"/>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23) осы Заңның мақсаттары мен міндеттеріне және Қазақстан Республикасының заңнамасына сәйкес </w:t>
            </w:r>
            <w:r w:rsidRPr="008503D4">
              <w:rPr>
                <w:rFonts w:ascii="Times New Roman" w:hAnsi="Times New Roman"/>
                <w:b/>
                <w:lang w:val="kk-KZ"/>
              </w:rPr>
              <w:t xml:space="preserve"> </w:t>
            </w:r>
            <w:r w:rsidRPr="008503D4">
              <w:rPr>
                <w:rFonts w:ascii="Times New Roman" w:hAnsi="Times New Roman"/>
                <w:b/>
                <w:sz w:val="24"/>
                <w:szCs w:val="24"/>
                <w:lang w:val="kk-KZ"/>
              </w:rPr>
              <w:t>жоғары және жоғары оқу орнынан кейінгі білім беру, жоғары және жоғары оқу орнынан кейінгі білім беру саласындағы сапаны қамтамасыз ету, жоғары және жоғары оқу орнынан кейінгі білім беруді цифрландыру саласында нормативтік құқықтық актілерді әзірлеу және бекіту. Заңға тәуелді нормативтік құқықтық актілердің тізбесі  білім беру саласындағы  уәкілетті орган туралы туралы ережеде айқындалады.</w:t>
            </w:r>
          </w:p>
          <w:p w14:paraId="3E80E7F7" w14:textId="759428C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Ғылым және жоғары білім саласындағы уәкілетті органның осы баптың бірінші бөлігінің 4) және 8) тармақшаларында көзделген өкілеттіктері әскери, арнаулы оқу орындарына және Сот төрелігі академиясына қолданылмайды. </w:t>
            </w:r>
          </w:p>
          <w:p w14:paraId="724FB1CA"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p>
          <w:p w14:paraId="76648206"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p>
          <w:p w14:paraId="08DD12E6"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p>
          <w:p w14:paraId="22B04FDD" w14:textId="70688C20" w:rsidR="00E23F36" w:rsidRPr="008503D4" w:rsidRDefault="00E23F36" w:rsidP="00E23F36">
            <w:pPr>
              <w:spacing w:after="0" w:line="240" w:lineRule="auto"/>
              <w:ind w:firstLine="317"/>
              <w:contextualSpacing/>
              <w:jc w:val="both"/>
              <w:rPr>
                <w:rFonts w:ascii="Times New Roman" w:hAnsi="Times New Roman"/>
                <w:b/>
                <w:sz w:val="24"/>
                <w:szCs w:val="24"/>
                <w:lang w:val="kk-KZ"/>
              </w:rPr>
            </w:pPr>
          </w:p>
        </w:tc>
        <w:tc>
          <w:tcPr>
            <w:tcW w:w="2835" w:type="dxa"/>
            <w:tcBorders>
              <w:left w:val="single" w:sz="4" w:space="0" w:color="auto"/>
            </w:tcBorders>
          </w:tcPr>
          <w:p w14:paraId="62E8C04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Жоғары және (немесе) жоғары оқу орнынан кейінгі білім беру ұйымдары коммерциялық емес Акционерлік қоғамдар нысанында құрылды және тағайындау тәртібі "Акционерлік қоғамдар туралы" ҚР Заңымен реттеледі.</w:t>
            </w:r>
          </w:p>
          <w:p w14:paraId="1625729C" w14:textId="77777777" w:rsidR="00E23F36" w:rsidRPr="008503D4" w:rsidRDefault="00E23F36" w:rsidP="00E23F36">
            <w:pPr>
              <w:spacing w:after="0" w:line="240" w:lineRule="auto"/>
              <w:jc w:val="both"/>
              <w:rPr>
                <w:rFonts w:ascii="Times New Roman" w:hAnsi="Times New Roman"/>
                <w:sz w:val="24"/>
                <w:szCs w:val="24"/>
                <w:lang w:val="kk-KZ"/>
              </w:rPr>
            </w:pPr>
          </w:p>
          <w:p w14:paraId="35AA861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Оқытудың бұл нысаны жоғары және (немесе) жоғары оқу орнынан кейінгі білім беру деңгейінде қолданылмайды.</w:t>
            </w:r>
          </w:p>
          <w:p w14:paraId="69E6FBC4" w14:textId="77777777" w:rsidR="00E23F36" w:rsidRPr="008503D4" w:rsidRDefault="00E23F36" w:rsidP="00E23F36">
            <w:pPr>
              <w:jc w:val="both"/>
              <w:rPr>
                <w:rFonts w:ascii="Times New Roman" w:eastAsia="Times New Roman" w:hAnsi="Times New Roman"/>
                <w:sz w:val="24"/>
                <w:szCs w:val="24"/>
                <w:lang w:val="kk-KZ" w:eastAsia="ru-RU"/>
              </w:rPr>
            </w:pPr>
          </w:p>
          <w:p w14:paraId="5D557F1E" w14:textId="77777777" w:rsidR="00E23F36" w:rsidRPr="008503D4" w:rsidRDefault="00E23F36" w:rsidP="00E23F36">
            <w:pPr>
              <w:jc w:val="both"/>
              <w:rPr>
                <w:rFonts w:ascii="Times New Roman" w:eastAsia="Times New Roman" w:hAnsi="Times New Roman"/>
                <w:sz w:val="24"/>
                <w:szCs w:val="24"/>
                <w:lang w:val="kk-KZ" w:eastAsia="ru-RU"/>
              </w:rPr>
            </w:pPr>
            <w:r w:rsidRPr="008503D4">
              <w:rPr>
                <w:rFonts w:ascii="Times New Roman" w:eastAsia="Times New Roman" w:hAnsi="Times New Roman"/>
                <w:sz w:val="24"/>
                <w:szCs w:val="24"/>
                <w:lang w:val="kk-KZ" w:eastAsia="ru-RU"/>
              </w:rPr>
              <w:t>Функцияларды тұрақты емес әкімшіге беру стипендиаттардың шарттық міндеттемелерді орындауына, ақпараттың жоғалуына, міндеттемелер толық орындалған жағдайда ауыртпалықты алып тастау кезіндегі проблемаларға тиісінше мониторинг жүргізбеуіне, сондай-ақ стипендиядан айырылған не бас тартқан адамдарды оқытуға жұмсалған қаражаттың бюджетке өтелуіне қауіп төндіреді.</w:t>
            </w:r>
          </w:p>
          <w:p w14:paraId="60F48EF3" w14:textId="77777777" w:rsidR="00E23F36" w:rsidRPr="008503D4" w:rsidRDefault="00E23F36" w:rsidP="00E23F36">
            <w:pPr>
              <w:spacing w:after="0" w:line="240" w:lineRule="auto"/>
              <w:jc w:val="both"/>
              <w:rPr>
                <w:rFonts w:ascii="Times New Roman" w:hAnsi="Times New Roman"/>
                <w:sz w:val="24"/>
                <w:szCs w:val="24"/>
                <w:lang w:val="kk-KZ"/>
              </w:rPr>
            </w:pPr>
          </w:p>
        </w:tc>
      </w:tr>
      <w:tr w:rsidR="00E23F36" w:rsidRPr="008503D4" w14:paraId="641E1606" w14:textId="77777777" w:rsidTr="00EB4EC4">
        <w:trPr>
          <w:trHeight w:val="597"/>
        </w:trPr>
        <w:tc>
          <w:tcPr>
            <w:tcW w:w="675" w:type="dxa"/>
            <w:tcBorders>
              <w:right w:val="single" w:sz="4" w:space="0" w:color="auto"/>
            </w:tcBorders>
          </w:tcPr>
          <w:p w14:paraId="28D0CB93" w14:textId="60484779"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D1E81BE" w14:textId="2E7CA41B" w:rsidR="00E23F36" w:rsidRPr="008503D4" w:rsidRDefault="00E23F36" w:rsidP="00E23F36">
            <w:pPr>
              <w:spacing w:after="0" w:line="240" w:lineRule="auto"/>
              <w:jc w:val="center"/>
              <w:rPr>
                <w:rFonts w:ascii="Times New Roman" w:hAnsi="Times New Roman"/>
                <w:sz w:val="24"/>
                <w:szCs w:val="24"/>
                <w:lang w:val="kk-KZ"/>
              </w:rPr>
            </w:pPr>
            <w:r w:rsidRPr="008503D4">
              <w:rPr>
                <w:rFonts w:ascii="Times New Roman" w:hAnsi="Times New Roman"/>
                <w:sz w:val="24"/>
                <w:szCs w:val="24"/>
                <w:lang w:val="kk-KZ"/>
              </w:rPr>
              <w:t xml:space="preserve">6-бабтың </w:t>
            </w:r>
            <w:r w:rsidRPr="008503D4">
              <w:rPr>
                <w:rFonts w:ascii="Times New Roman" w:hAnsi="Times New Roman"/>
                <w:sz w:val="24"/>
                <w:szCs w:val="24"/>
                <w:lang w:val="kk-KZ"/>
              </w:rPr>
              <w:br/>
              <w:t>2-тармағының 6) тармақшасы</w:t>
            </w:r>
          </w:p>
        </w:tc>
        <w:tc>
          <w:tcPr>
            <w:tcW w:w="5434" w:type="dxa"/>
            <w:tcBorders>
              <w:left w:val="single" w:sz="4" w:space="0" w:color="auto"/>
              <w:right w:val="single" w:sz="4" w:space="0" w:color="auto"/>
            </w:tcBorders>
          </w:tcPr>
          <w:p w14:paraId="29E0FAF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3707D59B" w14:textId="77777777" w:rsidR="00E23F36" w:rsidRPr="008503D4" w:rsidRDefault="00E23F36" w:rsidP="00E23F36">
            <w:pPr>
              <w:spacing w:after="0" w:line="240" w:lineRule="auto"/>
              <w:ind w:left="-339" w:firstLine="656"/>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29A5DE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Облыстың жергілікті атқарушы органы:</w:t>
            </w:r>
          </w:p>
          <w:p w14:paraId="3711EC9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66450D5" w14:textId="13A809AF" w:rsidR="00E23F36" w:rsidRPr="008503D4" w:rsidRDefault="00E23F36" w:rsidP="00E23F36">
            <w:pPr>
              <w:spacing w:after="0" w:line="240" w:lineRule="auto"/>
              <w:ind w:firstLine="336"/>
              <w:jc w:val="both"/>
              <w:rPr>
                <w:rFonts w:ascii="Times New Roman" w:hAnsi="Times New Roman"/>
                <w:sz w:val="24"/>
                <w:szCs w:val="24"/>
                <w:lang w:val="kk-KZ"/>
              </w:rPr>
            </w:pPr>
            <w:r w:rsidRPr="008503D4">
              <w:rPr>
                <w:rFonts w:ascii="Times New Roman" w:hAnsi="Times New Roman"/>
                <w:sz w:val="24"/>
                <w:szCs w:val="24"/>
                <w:lang w:val="kk-KZ"/>
              </w:rPr>
              <w:t xml:space="preserve">6) Қазақстан Республикасының заңнамасында белгіленген тәртіппен, </w:t>
            </w:r>
            <w:r w:rsidRPr="008503D4">
              <w:rPr>
                <w:rFonts w:ascii="Times New Roman" w:hAnsi="Times New Roman"/>
                <w:b/>
                <w:sz w:val="24"/>
                <w:szCs w:val="24"/>
                <w:lang w:val="kk-KZ"/>
              </w:rPr>
              <w:t>мамандандырылған жалпы білім беретін және арнайы оқу бағдарламаларын іске асыратын мемлекеттік білім беру ұйымдарын қоспағанда</w:t>
            </w:r>
            <w:r w:rsidRPr="008503D4">
              <w:rPr>
                <w:rFonts w:ascii="Times New Roman" w:hAnsi="Times New Roman"/>
                <w:sz w:val="24"/>
                <w:szCs w:val="24"/>
                <w:lang w:val="kk-KZ"/>
              </w:rPr>
              <w:t>,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w:t>
            </w:r>
            <w:r w:rsidRPr="008503D4">
              <w:rPr>
                <w:rFonts w:ascii="Times New Roman" w:hAnsi="Times New Roman"/>
                <w:sz w:val="24"/>
                <w:szCs w:val="24"/>
                <w:lang w:val="kk-KZ"/>
              </w:rPr>
              <w:lastRenderedPageBreak/>
              <w:t>жасөспірімдер спорт мектептерін құрады, қайта ұйымдастырады және таратады;</w:t>
            </w:r>
          </w:p>
        </w:tc>
        <w:tc>
          <w:tcPr>
            <w:tcW w:w="5244" w:type="dxa"/>
            <w:tcBorders>
              <w:left w:val="single" w:sz="4" w:space="0" w:color="auto"/>
              <w:right w:val="single" w:sz="4" w:space="0" w:color="auto"/>
            </w:tcBorders>
          </w:tcPr>
          <w:p w14:paraId="11FF379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6-бап. Білім беру саласындағы жергілікті өкілді және атқарушы органдардың құзыреті</w:t>
            </w:r>
          </w:p>
          <w:p w14:paraId="0704345C" w14:textId="77777777" w:rsidR="00E23F36" w:rsidRPr="008503D4" w:rsidRDefault="00E23F36" w:rsidP="00E23F36">
            <w:pPr>
              <w:spacing w:after="0" w:line="240" w:lineRule="auto"/>
              <w:ind w:left="-339" w:firstLine="656"/>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759701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Облыстың жергілікті атқарушы органы:</w:t>
            </w:r>
          </w:p>
          <w:p w14:paraId="4D2EAEF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17DCA22" w14:textId="39AE9FF1" w:rsidR="00E23F36" w:rsidRPr="008503D4" w:rsidRDefault="00E23F36" w:rsidP="00E23F36">
            <w:pPr>
              <w:spacing w:after="0" w:line="240" w:lineRule="auto"/>
              <w:ind w:firstLine="336"/>
              <w:jc w:val="both"/>
              <w:rPr>
                <w:rFonts w:ascii="Times New Roman" w:hAnsi="Times New Roman"/>
                <w:sz w:val="24"/>
                <w:szCs w:val="24"/>
                <w:lang w:val="kk-KZ"/>
              </w:rPr>
            </w:pPr>
            <w:r w:rsidRPr="008503D4">
              <w:rPr>
                <w:rFonts w:ascii="Times New Roman" w:hAnsi="Times New Roman"/>
                <w:sz w:val="24"/>
                <w:szCs w:val="24"/>
                <w:lang w:val="kk-KZ"/>
              </w:rPr>
              <w:t>6)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tc>
        <w:tc>
          <w:tcPr>
            <w:tcW w:w="2835" w:type="dxa"/>
            <w:tcBorders>
              <w:left w:val="single" w:sz="4" w:space="0" w:color="auto"/>
            </w:tcBorders>
          </w:tcPr>
          <w:p w14:paraId="21C02A28" w14:textId="32803850"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Қайталануды болдырмау мақсатында.</w:t>
            </w:r>
          </w:p>
        </w:tc>
      </w:tr>
      <w:tr w:rsidR="00E23F36" w:rsidRPr="00C60DCF" w14:paraId="18E12D88" w14:textId="77777777" w:rsidTr="00EB4EC4">
        <w:trPr>
          <w:trHeight w:val="597"/>
        </w:trPr>
        <w:tc>
          <w:tcPr>
            <w:tcW w:w="675" w:type="dxa"/>
            <w:tcBorders>
              <w:right w:val="single" w:sz="4" w:space="0" w:color="auto"/>
            </w:tcBorders>
          </w:tcPr>
          <w:p w14:paraId="5B0495C1"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9F1FB2F" w14:textId="4FB471B4" w:rsidR="00E23F36" w:rsidRPr="008503D4" w:rsidRDefault="00E23F36" w:rsidP="00E23F36">
            <w:pPr>
              <w:spacing w:after="0" w:line="240" w:lineRule="auto"/>
              <w:jc w:val="center"/>
              <w:rPr>
                <w:rFonts w:ascii="Times New Roman" w:hAnsi="Times New Roman"/>
                <w:sz w:val="24"/>
                <w:szCs w:val="24"/>
                <w:lang w:val="kk-KZ"/>
              </w:rPr>
            </w:pPr>
            <w:r w:rsidRPr="008503D4">
              <w:rPr>
                <w:rFonts w:ascii="Times New Roman" w:hAnsi="Times New Roman"/>
                <w:sz w:val="24"/>
                <w:szCs w:val="24"/>
                <w:lang w:val="kk-KZ"/>
              </w:rPr>
              <w:t xml:space="preserve">6-бабтың </w:t>
            </w:r>
            <w:r w:rsidRPr="008503D4">
              <w:rPr>
                <w:rFonts w:ascii="Times New Roman" w:hAnsi="Times New Roman"/>
                <w:sz w:val="24"/>
                <w:szCs w:val="24"/>
                <w:lang w:val="kk-KZ"/>
              </w:rPr>
              <w:br/>
              <w:t>2-тармағының 11) тармақшасы</w:t>
            </w:r>
          </w:p>
        </w:tc>
        <w:tc>
          <w:tcPr>
            <w:tcW w:w="5434" w:type="dxa"/>
            <w:tcBorders>
              <w:left w:val="single" w:sz="4" w:space="0" w:color="auto"/>
              <w:right w:val="single" w:sz="4" w:space="0" w:color="auto"/>
            </w:tcBorders>
          </w:tcPr>
          <w:p w14:paraId="3ABD1D7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04205EBD" w14:textId="77777777" w:rsidR="00E23F36" w:rsidRPr="008503D4" w:rsidRDefault="00E23F36" w:rsidP="00E23F36">
            <w:pPr>
              <w:spacing w:after="0" w:line="240" w:lineRule="auto"/>
              <w:ind w:left="-339" w:firstLine="656"/>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8DF197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Облыстың жергілікті атқарушы органы:</w:t>
            </w:r>
          </w:p>
          <w:p w14:paraId="51E14C9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33E0D65" w14:textId="1FAC907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tc>
        <w:tc>
          <w:tcPr>
            <w:tcW w:w="5244" w:type="dxa"/>
            <w:tcBorders>
              <w:left w:val="single" w:sz="4" w:space="0" w:color="auto"/>
              <w:right w:val="single" w:sz="4" w:space="0" w:color="auto"/>
            </w:tcBorders>
          </w:tcPr>
          <w:p w14:paraId="6AC7852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034CDB8E" w14:textId="77777777" w:rsidR="00E23F36" w:rsidRPr="008503D4" w:rsidRDefault="00E23F36" w:rsidP="00E23F36">
            <w:pPr>
              <w:spacing w:after="0" w:line="240" w:lineRule="auto"/>
              <w:ind w:left="-339" w:firstLine="656"/>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68F7FB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Облыстың жергілікті атқарушы органы:</w:t>
            </w:r>
          </w:p>
          <w:p w14:paraId="3A23AB5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E94B4EE" w14:textId="023BA02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tc>
        <w:tc>
          <w:tcPr>
            <w:tcW w:w="2835" w:type="dxa"/>
            <w:tcBorders>
              <w:left w:val="single" w:sz="4" w:space="0" w:color="auto"/>
            </w:tcBorders>
          </w:tcPr>
          <w:p w14:paraId="59EDF51D" w14:textId="50EDD7AD"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Меншік нысанына қарамастан білім беру ұйымдарында білім беру кезеңінде қолдау алуға балалардың жекелеген санаттарының құқықтарын қорғау мақсатында</w:t>
            </w:r>
          </w:p>
        </w:tc>
      </w:tr>
      <w:tr w:rsidR="00E23F36" w:rsidRPr="00C60DCF" w14:paraId="5AEBA47B" w14:textId="77777777" w:rsidTr="00EB4EC4">
        <w:trPr>
          <w:trHeight w:val="597"/>
        </w:trPr>
        <w:tc>
          <w:tcPr>
            <w:tcW w:w="675" w:type="dxa"/>
            <w:tcBorders>
              <w:right w:val="single" w:sz="4" w:space="0" w:color="auto"/>
            </w:tcBorders>
          </w:tcPr>
          <w:p w14:paraId="3E0CBFD3"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F4B58AD"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6-бабтың </w:t>
            </w:r>
          </w:p>
          <w:p w14:paraId="2895B134"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3-тармағының </w:t>
            </w:r>
          </w:p>
          <w:p w14:paraId="0A27DE1E" w14:textId="11BBCEE4" w:rsidR="00E23F36" w:rsidRPr="008503D4" w:rsidRDefault="00E23F36" w:rsidP="00E23F36">
            <w:pPr>
              <w:pStyle w:val="-11"/>
              <w:ind w:left="-108" w:right="-155" w:firstLine="108"/>
              <w:jc w:val="center"/>
              <w:rPr>
                <w:sz w:val="24"/>
                <w:szCs w:val="24"/>
                <w:lang w:val="kk-KZ"/>
              </w:rPr>
            </w:pPr>
            <w:r w:rsidRPr="008503D4">
              <w:rPr>
                <w:sz w:val="24"/>
                <w:szCs w:val="24"/>
                <w:lang w:val="kk-KZ"/>
              </w:rPr>
              <w:t>5) тармақшасы</w:t>
            </w:r>
          </w:p>
        </w:tc>
        <w:tc>
          <w:tcPr>
            <w:tcW w:w="5434" w:type="dxa"/>
            <w:tcBorders>
              <w:left w:val="single" w:sz="4" w:space="0" w:color="auto"/>
              <w:right w:val="single" w:sz="4" w:space="0" w:color="auto"/>
            </w:tcBorders>
          </w:tcPr>
          <w:p w14:paraId="6CFCC0BD"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377B108A"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7365DF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4BBFB2C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680DDEB" w14:textId="143A8BA2"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5) мектепке дейінгі тәрбие мен оқытудың, бастауыш, негізгі орта және жалпы орта, </w:t>
            </w:r>
            <w:r w:rsidRPr="008503D4">
              <w:rPr>
                <w:rFonts w:ascii="Times New Roman" w:hAnsi="Times New Roman"/>
                <w:b/>
                <w:sz w:val="24"/>
                <w:szCs w:val="24"/>
                <w:lang w:val="kk-KZ"/>
              </w:rPr>
              <w:t>техникалық және кәсіптік, орта білімнен кейінгі білімнің</w:t>
            </w:r>
            <w:r w:rsidRPr="008503D4">
              <w:rPr>
                <w:rFonts w:ascii="Times New Roman" w:hAnsi="Times New Roman"/>
                <w:sz w:val="24"/>
                <w:szCs w:val="24"/>
                <w:lang w:val="kk-KZ"/>
              </w:rPr>
              <w:t>,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tc>
        <w:tc>
          <w:tcPr>
            <w:tcW w:w="5244" w:type="dxa"/>
            <w:tcBorders>
              <w:left w:val="single" w:sz="4" w:space="0" w:color="auto"/>
              <w:right w:val="single" w:sz="4" w:space="0" w:color="auto"/>
            </w:tcBorders>
          </w:tcPr>
          <w:p w14:paraId="250B8BB0"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6-бап. Білім беру саласындағы жергілікті өкілді және атқарушы органдардың құзыреті</w:t>
            </w:r>
          </w:p>
          <w:p w14:paraId="46FA9D81"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7792B0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1E74FBE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8CE62FB" w14:textId="67E771D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lastRenderedPageBreak/>
              <w:t>5)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tc>
        <w:tc>
          <w:tcPr>
            <w:tcW w:w="2835" w:type="dxa"/>
            <w:tcBorders>
              <w:left w:val="single" w:sz="4" w:space="0" w:color="auto"/>
            </w:tcBorders>
          </w:tcPr>
          <w:p w14:paraId="2B0AFFDA"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Типінің деңгейі ЖАО құзыретіне жататынын ескере отырып және кадрлар даярлауға арналған мемлекеттік білім беру тапсырысы </w:t>
            </w:r>
            <w:r w:rsidRPr="008503D4">
              <w:rPr>
                <w:rFonts w:ascii="Times New Roman" w:hAnsi="Times New Roman"/>
                <w:sz w:val="24"/>
                <w:szCs w:val="24"/>
                <w:lang w:val="kk-KZ"/>
              </w:rPr>
              <w:lastRenderedPageBreak/>
              <w:t>өңірлік еңбек нарығының қажеттілігін ескере отырып орналастырылады.</w:t>
            </w:r>
          </w:p>
          <w:p w14:paraId="70B7EC28" w14:textId="6006074A"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Сондай-ақ ТжКБ ұйымдарын тиімді басқару және қаржыландыру мақсатында ТжКБ ұйымдарын құру, қайта ұйымдастыру және тарату жөніндегі ЖАО шешімдерін білім беру саласындағы уәкілетті органмен келісу қажет</w:t>
            </w:r>
          </w:p>
        </w:tc>
      </w:tr>
      <w:tr w:rsidR="00E23F36" w:rsidRPr="00C60DCF" w14:paraId="36CE1F4F" w14:textId="77777777" w:rsidTr="00EB4EC4">
        <w:trPr>
          <w:trHeight w:val="597"/>
        </w:trPr>
        <w:tc>
          <w:tcPr>
            <w:tcW w:w="675" w:type="dxa"/>
            <w:tcBorders>
              <w:right w:val="single" w:sz="4" w:space="0" w:color="auto"/>
            </w:tcBorders>
          </w:tcPr>
          <w:p w14:paraId="2DF69C8C"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2528B74"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6-бабтың </w:t>
            </w:r>
          </w:p>
          <w:p w14:paraId="13BCDEB9"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3-тармағының </w:t>
            </w:r>
          </w:p>
          <w:p w14:paraId="68E064F9" w14:textId="1A9A5FB1" w:rsidR="00E23F36" w:rsidRPr="008503D4" w:rsidRDefault="00E23F36" w:rsidP="00E23F36">
            <w:pPr>
              <w:pStyle w:val="-11"/>
              <w:ind w:left="-108" w:right="-155" w:firstLine="108"/>
              <w:jc w:val="center"/>
              <w:rPr>
                <w:sz w:val="24"/>
                <w:szCs w:val="24"/>
                <w:lang w:val="kk-KZ"/>
              </w:rPr>
            </w:pPr>
            <w:r w:rsidRPr="008503D4">
              <w:rPr>
                <w:sz w:val="24"/>
                <w:szCs w:val="24"/>
                <w:lang w:val="kk-KZ"/>
              </w:rPr>
              <w:t>7-6) тармақшасы</w:t>
            </w:r>
          </w:p>
        </w:tc>
        <w:tc>
          <w:tcPr>
            <w:tcW w:w="5434" w:type="dxa"/>
            <w:tcBorders>
              <w:left w:val="single" w:sz="4" w:space="0" w:color="auto"/>
              <w:right w:val="single" w:sz="4" w:space="0" w:color="auto"/>
            </w:tcBorders>
          </w:tcPr>
          <w:p w14:paraId="0C86F8CC"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31036B39"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B353DA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748A0DB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38E948E" w14:textId="0BAFFC7F"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7-6) жоқ </w:t>
            </w:r>
          </w:p>
        </w:tc>
        <w:tc>
          <w:tcPr>
            <w:tcW w:w="5244" w:type="dxa"/>
            <w:tcBorders>
              <w:left w:val="single" w:sz="4" w:space="0" w:color="auto"/>
              <w:right w:val="single" w:sz="4" w:space="0" w:color="auto"/>
            </w:tcBorders>
          </w:tcPr>
          <w:p w14:paraId="42D70D43"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6-бап. Білім беру саласындағы жергілікті өкілді және атқарушы органдардың құзыреті</w:t>
            </w:r>
          </w:p>
          <w:p w14:paraId="4F249BAE"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A7541F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0F70A62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4785DBA"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7-6) жоғары және жоғары оқу орнынан кейінгі білімі бар кадрларды даярлауға арналған мемлекеттік білім беру тапсырысын бекітеді;</w:t>
            </w:r>
          </w:p>
          <w:p w14:paraId="28B09525"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p>
          <w:p w14:paraId="0FE5B4E0" w14:textId="1956677D"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   7-7) өңірлік кәсіпкерлер палаталары мен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орналастырады;</w:t>
            </w:r>
          </w:p>
        </w:tc>
        <w:tc>
          <w:tcPr>
            <w:tcW w:w="2835" w:type="dxa"/>
            <w:tcBorders>
              <w:left w:val="single" w:sz="4" w:space="0" w:color="auto"/>
            </w:tcBorders>
          </w:tcPr>
          <w:p w14:paraId="7A58AC12" w14:textId="00A54FE0"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Құқықтық олқылықты жою мақсатында өзгерістер енгізілді</w:t>
            </w:r>
          </w:p>
        </w:tc>
      </w:tr>
      <w:tr w:rsidR="00E23F36" w:rsidRPr="00C60DCF" w14:paraId="7857C1EE" w14:textId="77777777" w:rsidTr="00EB4EC4">
        <w:trPr>
          <w:trHeight w:val="597"/>
        </w:trPr>
        <w:tc>
          <w:tcPr>
            <w:tcW w:w="675" w:type="dxa"/>
            <w:tcBorders>
              <w:right w:val="single" w:sz="4" w:space="0" w:color="auto"/>
            </w:tcBorders>
          </w:tcPr>
          <w:p w14:paraId="5E0A8F30"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A30D093"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6-бабтың </w:t>
            </w:r>
          </w:p>
          <w:p w14:paraId="7DBE6C25"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3-тармағының </w:t>
            </w:r>
          </w:p>
          <w:p w14:paraId="562413DB" w14:textId="0D47B1FE" w:rsidR="00E23F36" w:rsidRPr="008503D4" w:rsidRDefault="00E23F36" w:rsidP="00E23F36">
            <w:pPr>
              <w:pStyle w:val="-11"/>
              <w:ind w:left="-108" w:right="-155" w:firstLine="108"/>
              <w:jc w:val="center"/>
              <w:rPr>
                <w:sz w:val="24"/>
                <w:szCs w:val="24"/>
                <w:lang w:val="kk-KZ"/>
              </w:rPr>
            </w:pPr>
            <w:r w:rsidRPr="008503D4">
              <w:rPr>
                <w:sz w:val="24"/>
                <w:szCs w:val="24"/>
                <w:lang w:val="kk-KZ"/>
              </w:rPr>
              <w:lastRenderedPageBreak/>
              <w:t>11) тармақшасы</w:t>
            </w:r>
          </w:p>
        </w:tc>
        <w:tc>
          <w:tcPr>
            <w:tcW w:w="5434" w:type="dxa"/>
            <w:tcBorders>
              <w:left w:val="single" w:sz="4" w:space="0" w:color="auto"/>
              <w:right w:val="single" w:sz="4" w:space="0" w:color="auto"/>
            </w:tcBorders>
          </w:tcPr>
          <w:p w14:paraId="12841C24"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6-бап. Білім беру саласындағы жергілікті өкілді және атқарушы органдардың құзыреті</w:t>
            </w:r>
          </w:p>
          <w:p w14:paraId="713853C3"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w:t>
            </w:r>
          </w:p>
          <w:p w14:paraId="18F2530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23672E3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11A9638" w14:textId="4865FB6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w:t>
            </w:r>
            <w:r w:rsidRPr="008503D4">
              <w:rPr>
                <w:rFonts w:ascii="Times New Roman" w:hAnsi="Times New Roman"/>
                <w:b/>
                <w:sz w:val="24"/>
                <w:szCs w:val="24"/>
                <w:lang w:val="kk-KZ"/>
              </w:rPr>
              <w:t>төтенше жағдайлардың салдарынан шұғыл жәрдемді қажет ететін отбасылардан</w:t>
            </w:r>
            <w:r w:rsidRPr="008503D4">
              <w:rPr>
                <w:rFonts w:ascii="Times New Roman" w:hAnsi="Times New Roman"/>
                <w:sz w:val="24"/>
                <w:szCs w:val="24"/>
                <w:lang w:val="kk-KZ"/>
              </w:rPr>
              <w:t xml:space="preserve">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w:t>
            </w:r>
            <w:r w:rsidRPr="008503D4">
              <w:rPr>
                <w:rFonts w:ascii="Times New Roman" w:hAnsi="Times New Roman"/>
                <w:b/>
                <w:sz w:val="24"/>
                <w:szCs w:val="24"/>
                <w:lang w:val="kk-KZ"/>
              </w:rPr>
              <w:t>шаруашылық жүргізу құқығындағы мемлекеттік кәсіпорындарда</w:t>
            </w:r>
            <w:r w:rsidRPr="008503D4">
              <w:rPr>
                <w:rFonts w:ascii="Times New Roman" w:hAnsi="Times New Roman"/>
                <w:sz w:val="24"/>
                <w:szCs w:val="24"/>
                <w:lang w:val="kk-KZ"/>
              </w:rPr>
              <w:t xml:space="preserve">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tc>
        <w:tc>
          <w:tcPr>
            <w:tcW w:w="5244" w:type="dxa"/>
            <w:tcBorders>
              <w:left w:val="single" w:sz="4" w:space="0" w:color="auto"/>
              <w:right w:val="single" w:sz="4" w:space="0" w:color="auto"/>
            </w:tcBorders>
          </w:tcPr>
          <w:p w14:paraId="0B6A9A6E"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6-бап. Білім беру саласындағы жергілікті өкілді және атқарушы органдардың құзыреті</w:t>
            </w:r>
          </w:p>
          <w:p w14:paraId="13B312AE" w14:textId="77777777" w:rsidR="00E23F36" w:rsidRPr="008503D4" w:rsidRDefault="00E23F36" w:rsidP="00E23F36">
            <w:pPr>
              <w:spacing w:after="0" w:line="240" w:lineRule="auto"/>
              <w:ind w:firstLine="318"/>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w:t>
            </w:r>
          </w:p>
          <w:p w14:paraId="57E050D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Республикалық маңызы бар қаланың және астананың жергілікті атқарушы органы:</w:t>
            </w:r>
          </w:p>
          <w:p w14:paraId="538A015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401BE22" w14:textId="48BAA569"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tc>
        <w:tc>
          <w:tcPr>
            <w:tcW w:w="2835" w:type="dxa"/>
            <w:tcBorders>
              <w:left w:val="single" w:sz="4" w:space="0" w:color="auto"/>
            </w:tcBorders>
          </w:tcPr>
          <w:p w14:paraId="41E7E562" w14:textId="1440EF72"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Меншік нысанына қарамастан білім беру </w:t>
            </w:r>
            <w:r w:rsidRPr="008503D4">
              <w:rPr>
                <w:rFonts w:ascii="Times New Roman" w:hAnsi="Times New Roman"/>
                <w:sz w:val="24"/>
                <w:szCs w:val="24"/>
                <w:lang w:val="kk-KZ"/>
              </w:rPr>
              <w:lastRenderedPageBreak/>
              <w:t>ұйымдарында білім беру кезеңінде қолдау алуға балалардың жекелеген санаттарының құқықтарын қорғау мақсатында</w:t>
            </w:r>
          </w:p>
        </w:tc>
      </w:tr>
      <w:tr w:rsidR="00E23F36" w:rsidRPr="00C60DCF" w14:paraId="1A817F1E" w14:textId="77777777" w:rsidTr="00EB4EC4">
        <w:trPr>
          <w:trHeight w:val="597"/>
        </w:trPr>
        <w:tc>
          <w:tcPr>
            <w:tcW w:w="675" w:type="dxa"/>
            <w:tcBorders>
              <w:right w:val="single" w:sz="4" w:space="0" w:color="auto"/>
            </w:tcBorders>
          </w:tcPr>
          <w:p w14:paraId="59B7C5CA"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A2EAD47"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7-бабтың </w:t>
            </w:r>
          </w:p>
          <w:p w14:paraId="7A2BB9CF" w14:textId="0BBA2D80"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2-тармағы </w:t>
            </w:r>
          </w:p>
        </w:tc>
        <w:tc>
          <w:tcPr>
            <w:tcW w:w="5434" w:type="dxa"/>
            <w:tcBorders>
              <w:left w:val="single" w:sz="4" w:space="0" w:color="auto"/>
              <w:right w:val="single" w:sz="4" w:space="0" w:color="auto"/>
            </w:tcBorders>
          </w:tcPr>
          <w:p w14:paraId="00703D8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7-бап. Білім беру жүйесін басқару органдарын ақпараттық қамтамасыз ету</w:t>
            </w:r>
          </w:p>
          <w:p w14:paraId="6CF5161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A843BD2" w14:textId="115D7D7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w:t>
            </w:r>
            <w:r w:rsidRPr="008503D4">
              <w:rPr>
                <w:rFonts w:ascii="Times New Roman" w:hAnsi="Times New Roman"/>
                <w:sz w:val="24"/>
                <w:szCs w:val="24"/>
                <w:lang w:val="kk-KZ"/>
              </w:rPr>
              <w:lastRenderedPageBreak/>
              <w:t>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tc>
        <w:tc>
          <w:tcPr>
            <w:tcW w:w="5244" w:type="dxa"/>
            <w:tcBorders>
              <w:left w:val="single" w:sz="4" w:space="0" w:color="auto"/>
              <w:right w:val="single" w:sz="4" w:space="0" w:color="auto"/>
            </w:tcBorders>
          </w:tcPr>
          <w:p w14:paraId="4AA264F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7-бап. Білім беру жүйесін басқару органдарын ақпараттық қамтамасыз ету</w:t>
            </w:r>
          </w:p>
          <w:p w14:paraId="5309314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DF7F0C8" w14:textId="0D7DA56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w:t>
            </w:r>
            <w:r w:rsidRPr="008503D4">
              <w:rPr>
                <w:rFonts w:ascii="Times New Roman" w:hAnsi="Times New Roman"/>
                <w:sz w:val="24"/>
                <w:szCs w:val="24"/>
                <w:lang w:val="kk-KZ"/>
              </w:rPr>
              <w:lastRenderedPageBreak/>
              <w:t xml:space="preserve">және білім беру саласындағы уәкілетті орган </w:t>
            </w:r>
            <w:r w:rsidRPr="008503D4">
              <w:rPr>
                <w:rFonts w:ascii="Times New Roman" w:hAnsi="Times New Roman"/>
                <w:lang w:val="kk-KZ"/>
              </w:rPr>
              <w:t xml:space="preserve"> </w:t>
            </w:r>
            <w:r w:rsidRPr="008503D4">
              <w:rPr>
                <w:rFonts w:ascii="Times New Roman" w:hAnsi="Times New Roman"/>
                <w:b/>
                <w:sz w:val="24"/>
                <w:szCs w:val="24"/>
                <w:lang w:val="kk-KZ"/>
              </w:rPr>
              <w:t>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 білім саласындағы уәкілетті органмен,</w:t>
            </w:r>
            <w:r w:rsidRPr="008503D4">
              <w:rPr>
                <w:rFonts w:ascii="Times New Roman" w:hAnsi="Times New Roman"/>
                <w:sz w:val="24"/>
                <w:szCs w:val="24"/>
                <w:lang w:val="kk-KZ"/>
              </w:rPr>
              <w:t xml:space="preserve"> жергілікті атқарушы органдар, білім беру ұйымдары өз қызметін жүзеге асыру процесінде алған өзге де деректерді қамтиды.</w:t>
            </w:r>
          </w:p>
        </w:tc>
        <w:tc>
          <w:tcPr>
            <w:tcW w:w="2835" w:type="dxa"/>
            <w:tcBorders>
              <w:left w:val="single" w:sz="4" w:space="0" w:color="auto"/>
            </w:tcBorders>
          </w:tcPr>
          <w:p w14:paraId="6BDD0E7B" w14:textId="1A8BFF5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"Қазақстан Республикасының Мемлекеттік басқару жүйесін одан әрі жетілдіру жөніндегі шаралар туралы"Қазақстан Республикасы Президентінің 2022 </w:t>
            </w:r>
            <w:r w:rsidRPr="008503D4">
              <w:rPr>
                <w:rFonts w:ascii="Times New Roman" w:hAnsi="Times New Roman"/>
                <w:sz w:val="24"/>
                <w:szCs w:val="24"/>
                <w:lang w:val="kk-KZ"/>
              </w:rPr>
              <w:lastRenderedPageBreak/>
              <w:t>жылғы 11 маусымдағы № 917 Жарлығына сәйкес.</w:t>
            </w:r>
          </w:p>
        </w:tc>
      </w:tr>
      <w:tr w:rsidR="00E23F36" w:rsidRPr="00C60DCF" w14:paraId="445FC98A" w14:textId="77777777" w:rsidTr="00EB4EC4">
        <w:trPr>
          <w:trHeight w:val="597"/>
        </w:trPr>
        <w:tc>
          <w:tcPr>
            <w:tcW w:w="675" w:type="dxa"/>
            <w:tcBorders>
              <w:right w:val="single" w:sz="4" w:space="0" w:color="auto"/>
            </w:tcBorders>
          </w:tcPr>
          <w:p w14:paraId="7E87CCBC"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AC64CFF" w14:textId="07CF877F"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8-бабтың </w:t>
            </w:r>
            <w:r w:rsidRPr="008503D4">
              <w:rPr>
                <w:sz w:val="24"/>
                <w:szCs w:val="24"/>
                <w:lang w:val="kk-KZ"/>
              </w:rPr>
              <w:br/>
              <w:t xml:space="preserve">2-2-тармағы </w:t>
            </w:r>
          </w:p>
        </w:tc>
        <w:tc>
          <w:tcPr>
            <w:tcW w:w="5434" w:type="dxa"/>
            <w:tcBorders>
              <w:left w:val="single" w:sz="4" w:space="0" w:color="auto"/>
              <w:right w:val="single" w:sz="4" w:space="0" w:color="auto"/>
            </w:tcBorders>
          </w:tcPr>
          <w:p w14:paraId="3F8DD34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8-бап. Білім беру саласындағы мемлекеттік кепілдіктер</w:t>
            </w:r>
          </w:p>
          <w:p w14:paraId="3EEF10D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4664EA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14:paraId="13E4B6F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484A07C" w14:textId="484ACD4F"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w:t>
            </w:r>
            <w:r w:rsidRPr="008503D4">
              <w:rPr>
                <w:rFonts w:ascii="Times New Roman" w:hAnsi="Times New Roman"/>
                <w:sz w:val="24"/>
                <w:szCs w:val="24"/>
                <w:lang w:val="kk-KZ"/>
              </w:rPr>
              <w:lastRenderedPageBreak/>
              <w:t>қамтамасыз етуге мемлекеттік тапсырыс шартының міндетті талабы болып табылады.</w:t>
            </w:r>
          </w:p>
        </w:tc>
        <w:tc>
          <w:tcPr>
            <w:tcW w:w="5244" w:type="dxa"/>
            <w:tcBorders>
              <w:left w:val="single" w:sz="4" w:space="0" w:color="auto"/>
              <w:right w:val="single" w:sz="4" w:space="0" w:color="auto"/>
            </w:tcBorders>
          </w:tcPr>
          <w:p w14:paraId="78B32B6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8-бап. Білім беру саласындағы мемлекеттік кепілдіктер</w:t>
            </w:r>
          </w:p>
          <w:p w14:paraId="0C95419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5016391" w14:textId="002FDC74"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2-2. </w:t>
            </w:r>
            <w:r w:rsidRPr="008503D4">
              <w:rPr>
                <w:rFonts w:ascii="Times New Roman" w:hAnsi="Times New Roman"/>
                <w:lang w:val="kk-KZ"/>
              </w:rPr>
              <w:t xml:space="preserve"> </w:t>
            </w:r>
            <w:r w:rsidRPr="008503D4">
              <w:rPr>
                <w:rFonts w:ascii="Times New Roman" w:hAnsi="Times New Roman"/>
                <w:sz w:val="24"/>
                <w:szCs w:val="24"/>
                <w:lang w:val="kk-KZ"/>
              </w:rPr>
              <w:t xml:space="preserve">Мемлекет студенттерді, магистранттарды және докторанттарды жатақханалардағы орындармен қамтамасыз етуге мемлекеттік тапсырысты орналастыру арқылы студенттерге, магистранттар мен докторанттарға арналған жатақханаларда жаңадан енгізілетін орындармен студенттерді, магистранттар мен докторанттарды қамтамасыз ету бойынша жағдайлар жасайды. Студенттерді, магистранттарды және докторанттарды жатақханалардағы орындармен </w:t>
            </w:r>
            <w:r w:rsidRPr="008503D4">
              <w:rPr>
                <w:rFonts w:ascii="Times New Roman" w:hAnsi="Times New Roman"/>
                <w:b/>
                <w:sz w:val="24"/>
                <w:szCs w:val="24"/>
                <w:lang w:val="kk-KZ"/>
              </w:rPr>
              <w:t>қамтамасыз етуге арналған мемлекеттік тапсырыс құрамында тұру шығыстарын мемлекет субсидиялаған жағдайларды қоспағанда,</w:t>
            </w:r>
            <w:r w:rsidRPr="008503D4">
              <w:rPr>
                <w:rFonts w:ascii="Times New Roman" w:hAnsi="Times New Roman"/>
                <w:sz w:val="24"/>
                <w:szCs w:val="24"/>
                <w:lang w:val="kk-KZ"/>
              </w:rPr>
              <w:t xml:space="preserve"> жатақханаларда тұру үшін ақы төлеу студенттерді, магистранттарды және докторанттарды жатақханалардағы орындармен қамтамасыз етуге арналған мемлекеттік тапсырыс құрамына енгізілмейді.</w:t>
            </w:r>
          </w:p>
          <w:p w14:paraId="3155903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4F0DAAAF" w14:textId="3A8B307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w:t>
            </w:r>
            <w:r w:rsidRPr="008503D4">
              <w:rPr>
                <w:rFonts w:ascii="Times New Roman" w:hAnsi="Times New Roman"/>
                <w:b/>
                <w:sz w:val="24"/>
                <w:szCs w:val="24"/>
                <w:lang w:val="kk-KZ"/>
              </w:rPr>
              <w:t>және жоғары білім саласындағы уәкілетті органның</w:t>
            </w:r>
            <w:r w:rsidRPr="008503D4">
              <w:rPr>
                <w:rFonts w:ascii="Times New Roman" w:hAnsi="Times New Roman"/>
                <w:sz w:val="24"/>
                <w:szCs w:val="24"/>
                <w:lang w:val="kk-KZ"/>
              </w:rPr>
              <w:t xml:space="preserve"> операторы және жатақхананың </w:t>
            </w:r>
            <w:r w:rsidRPr="008503D4">
              <w:rPr>
                <w:rFonts w:ascii="Times New Roman" w:hAnsi="Times New Roman"/>
                <w:sz w:val="24"/>
                <w:szCs w:val="24"/>
                <w:lang w:val="kk-KZ"/>
              </w:rPr>
              <w:lastRenderedPageBreak/>
              <w:t>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tc>
        <w:tc>
          <w:tcPr>
            <w:tcW w:w="2835" w:type="dxa"/>
            <w:tcBorders>
              <w:left w:val="single" w:sz="4" w:space="0" w:color="auto"/>
            </w:tcBorders>
          </w:tcPr>
          <w:p w14:paraId="08CF9AA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Резидент емес студенттерге тұру шығындарын субсидиялау мүмкіндігін пысықтауды көздейтін жалпыұлттық іс-шаралар жоспарының 61-тармағын іске асыру мақсатында студенттерді, магистранттарды және докторанттарды жатақханалардағы орындармен қамтамасыз етуге мемлекеттік тапсырысты орналастыру шеңберінде осындай субсидиялауды жүзеге асыру ұсынылады. Сонымен қатар, жатақханаларда тұрғаны үшін төлем жоғарыда көрсетілген тапсырыстың құрамына кірмейтінін ескере отырып, жоғарыда көрсетілген тапсырыстың құрамында тұруға арналған шығындарды басқа </w:t>
            </w:r>
            <w:r w:rsidRPr="008503D4">
              <w:rPr>
                <w:rFonts w:ascii="Times New Roman" w:hAnsi="Times New Roman"/>
                <w:sz w:val="24"/>
                <w:szCs w:val="24"/>
                <w:lang w:val="kk-KZ"/>
              </w:rPr>
              <w:lastRenderedPageBreak/>
              <w:t>қаладан келген студенттерге субсидиялауды жүзеге асыруға мүмкіндік беретін алып тастау нормасын қарастыру қажет.</w:t>
            </w:r>
          </w:p>
          <w:p w14:paraId="1F6BD1F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Бұдан басқа, білім беру саласындағы уәкілетті органның (Қазақстан Республикасының Білім және ғылым министрлігі) оны екі дербес Министрлікке (Қазақстан Республикасының Білім Министрлігі және Қазақстан Республикасының Ғылым және жоғары білім министрлігі) бөлу жолымен қайта ұйымдастырылуын ескере отырып, студенттерді, магистранттар мен докторанттарды жатақханалардағы орындармен қамтамасыз етуге мемлекеттік тапсырысты орналастыру процесін бюрократизациялау мақсатында уәкілетті органды алып тастау ұсынылады жоғарыда көрсетілген тапсырысты </w:t>
            </w:r>
            <w:r w:rsidRPr="008503D4">
              <w:rPr>
                <w:rFonts w:ascii="Times New Roman" w:hAnsi="Times New Roman"/>
                <w:sz w:val="24"/>
                <w:szCs w:val="24"/>
                <w:lang w:val="kk-KZ"/>
              </w:rPr>
              <w:lastRenderedPageBreak/>
              <w:t>орналастыру жөніндегі шарт тараптарының құрамынан білім беру саласындағы орган.</w:t>
            </w:r>
          </w:p>
          <w:p w14:paraId="066251B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Өз кезегінде, «Білім туралы» Қазақстан Республикасы Заңының 1-бабының 13-1) тармақшасына сәйкес білім беру саласындағы уәкілетті органның операторына студенттерді, магистранттар мен докторанттарды жатақханалардағы орындармен қамтамасыз етуге мемлекеттік тапсырысты орналастыру бойынша тиісті құзырет берілген.</w:t>
            </w:r>
          </w:p>
          <w:p w14:paraId="04E5855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Бұдан басқа, Қазақстан Республикасының заңнамасында студенттерді, магистранттар мен докторанттарды жатақханалардағы орындармен қамтамасыз етуге мемлекеттік тапсырысты орналастыру шеңберінде қаржыландыру көлемі жатақханалардағы орындар санының және жатақханадағы бір орын </w:t>
            </w:r>
            <w:r w:rsidRPr="008503D4">
              <w:rPr>
                <w:rFonts w:ascii="Times New Roman" w:hAnsi="Times New Roman"/>
                <w:sz w:val="24"/>
                <w:szCs w:val="24"/>
                <w:lang w:val="kk-KZ"/>
              </w:rPr>
              <w:lastRenderedPageBreak/>
              <w:t>үшін өтемақы мөлшерінің туындысы ретінде айқындалады деп көзделген.</w:t>
            </w:r>
          </w:p>
          <w:p w14:paraId="743831D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Бұл шарт шарт үшін маңызды болып табылады, бұл шарттарда жатақханадағы орындардың жалпы санына (жобалау қуаты бойынша) нұсқауды сақтау қажеттігіне әкеп соғады, бұл мемлекеттік мекемелердің азаматтық-құқықтық мәмілелерін тіркеуді жүзеге асыру тәртібіне қайшы келеді.</w:t>
            </w:r>
          </w:p>
          <w:p w14:paraId="5A59DC28" w14:textId="2ADDE964"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Сондай-ақ, Қазақстан Республикасы Бюджет кодексінің 96-бабының 5-тармағында көзделген бюджетті атқару жөніндегі орталық уәкілетті органның аумақтық бөлімшелерінде міндетті тіркеу туралы талап Мемлекеттік мекемелердің азаматтық-құқықтық мәмілелеріне қолданылатынын ескере отырып, білім беру саласындағы уәкілетті органның операторы мен орталық уәкілетті органның аумақтық </w:t>
            </w:r>
            <w:r w:rsidRPr="008503D4">
              <w:rPr>
                <w:rFonts w:ascii="Times New Roman" w:hAnsi="Times New Roman"/>
                <w:sz w:val="24"/>
                <w:szCs w:val="24"/>
                <w:lang w:val="kk-KZ"/>
              </w:rPr>
              <w:lastRenderedPageBreak/>
              <w:t>бөлімшелеріндегі жатақхананың меншік иесі арасындағы шартты тіркеу туралы норманы алып тастау талап етіледі бюджетті атқару жөніндегі орган.</w:t>
            </w:r>
          </w:p>
        </w:tc>
      </w:tr>
      <w:tr w:rsidR="00E23F36" w:rsidRPr="00C60DCF" w14:paraId="0C7DF61E" w14:textId="77777777" w:rsidTr="00EB4EC4">
        <w:trPr>
          <w:trHeight w:val="597"/>
        </w:trPr>
        <w:tc>
          <w:tcPr>
            <w:tcW w:w="675" w:type="dxa"/>
            <w:tcBorders>
              <w:right w:val="single" w:sz="4" w:space="0" w:color="auto"/>
            </w:tcBorders>
          </w:tcPr>
          <w:p w14:paraId="251E35E5"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3065C39" w14:textId="5DBFD396" w:rsidR="00E23F36" w:rsidRPr="008503D4" w:rsidRDefault="00E23F36" w:rsidP="00E23F36">
            <w:pPr>
              <w:pStyle w:val="-11"/>
              <w:ind w:left="-108" w:right="-155" w:firstLine="108"/>
              <w:jc w:val="center"/>
              <w:rPr>
                <w:sz w:val="24"/>
                <w:szCs w:val="24"/>
                <w:lang w:val="kk-KZ"/>
              </w:rPr>
            </w:pPr>
            <w:r w:rsidRPr="008503D4">
              <w:rPr>
                <w:sz w:val="24"/>
                <w:szCs w:val="24"/>
                <w:lang w:val="kk-KZ"/>
              </w:rPr>
              <w:t>8-2-бап</w:t>
            </w:r>
          </w:p>
        </w:tc>
        <w:tc>
          <w:tcPr>
            <w:tcW w:w="5434" w:type="dxa"/>
            <w:tcBorders>
              <w:left w:val="single" w:sz="4" w:space="0" w:color="auto"/>
              <w:right w:val="single" w:sz="4" w:space="0" w:color="auto"/>
            </w:tcBorders>
          </w:tcPr>
          <w:p w14:paraId="2324FF1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8-2-бап. Білім беру саласындағы мемлекеттік монополия</w:t>
            </w:r>
          </w:p>
          <w:p w14:paraId="5D5A771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760CBBDD" w14:textId="72975224"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tc>
        <w:tc>
          <w:tcPr>
            <w:tcW w:w="5244" w:type="dxa"/>
            <w:tcBorders>
              <w:left w:val="single" w:sz="4" w:space="0" w:color="auto"/>
              <w:right w:val="single" w:sz="4" w:space="0" w:color="auto"/>
            </w:tcBorders>
          </w:tcPr>
          <w:p w14:paraId="3237366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8-2-бап. Білім беру саласындағы мемлекеттік монополия</w:t>
            </w:r>
          </w:p>
          <w:p w14:paraId="0B2EC2B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1C67A15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жөніндегі қызмет (мемлекеттік жалпыға міндетті білім беру стандарттары, үлгілік оқу жоспарлары, үлгілік оқу бағдарламалары), </w:t>
            </w:r>
            <w:r w:rsidRPr="008503D4">
              <w:rPr>
                <w:rFonts w:ascii="Times New Roman" w:hAnsi="Times New Roman"/>
                <w:b/>
                <w:sz w:val="24"/>
                <w:szCs w:val="24"/>
                <w:lang w:val="kk-KZ"/>
              </w:rPr>
              <w:t>оның ішінде мүмкіндігі шектеулі балаларға арналған қызмет</w:t>
            </w:r>
            <w:r w:rsidRPr="008503D4">
              <w:rPr>
                <w:rFonts w:ascii="Times New Roman" w:hAnsi="Times New Roman"/>
                <w:sz w:val="24"/>
                <w:szCs w:val="24"/>
                <w:lang w:val="kk-KZ"/>
              </w:rPr>
              <w:t xml:space="preserve"> мемлекеттік монополияға жатады.</w:t>
            </w:r>
          </w:p>
          <w:p w14:paraId="519776E2" w14:textId="4EA4B0E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b/>
                <w:sz w:val="24"/>
                <w:szCs w:val="24"/>
                <w:lang w:val="kk-KZ"/>
              </w:rPr>
              <w:t>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келісім бойынша білім беру саласындағы уәкілетті орган белгілейді.</w:t>
            </w:r>
          </w:p>
          <w:p w14:paraId="5C67FF0D" w14:textId="1F22D619"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Мемлекеттік монополия субъектісі 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бойынша жүзеге асыратын қызмет түрлерінің тізбесін (мемлекеттік жалпыға міндетті білім беру стандарттары, үлгілік оқу жоспарлары, үлгілік оқу бағдарламалары) монополияға </w:t>
            </w:r>
            <w:r w:rsidRPr="008503D4">
              <w:rPr>
                <w:rFonts w:ascii="Times New Roman" w:hAnsi="Times New Roman"/>
                <w:b/>
                <w:sz w:val="24"/>
                <w:szCs w:val="24"/>
                <w:lang w:val="kk-KZ"/>
              </w:rPr>
              <w:lastRenderedPageBreak/>
              <w:t>қарсы органмен келісім бойынша уәкілетті орган бекітеді.</w:t>
            </w:r>
          </w:p>
          <w:p w14:paraId="61900039" w14:textId="04D0793A" w:rsidR="00E23F36" w:rsidRPr="008503D4" w:rsidRDefault="00E23F36" w:rsidP="00E23F36">
            <w:pPr>
              <w:spacing w:after="0" w:line="240" w:lineRule="auto"/>
              <w:ind w:firstLine="317"/>
              <w:contextualSpacing/>
              <w:jc w:val="both"/>
              <w:rPr>
                <w:rFonts w:ascii="Times New Roman" w:hAnsi="Times New Roman"/>
                <w:b/>
                <w:sz w:val="24"/>
                <w:szCs w:val="24"/>
                <w:lang w:val="kk-KZ"/>
              </w:rPr>
            </w:pPr>
          </w:p>
        </w:tc>
        <w:tc>
          <w:tcPr>
            <w:tcW w:w="2835" w:type="dxa"/>
            <w:tcBorders>
              <w:left w:val="single" w:sz="4" w:space="0" w:color="auto"/>
            </w:tcBorders>
          </w:tcPr>
          <w:p w14:paraId="37501D83"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"Білім туралы" ҚРЗ 5-бабының 6-тармақшасына сәйкес білім беру саласындағы уәкілетті орган мектепке дейінгі тәрбие мен оқыту, бастауыш, негізгі орта және жалпы орта білім деңгейлерінің үлгілік оқу жоспарлары мен үлгілік оқу бағдарламаларын әзірлейді және бекітеді.</w:t>
            </w:r>
          </w:p>
          <w:p w14:paraId="1788FAC4"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Мүмкіндігі шектеулі балаларға арналған білім беру процесіне қатысты "Білім туралы" ҚРЗ 19-бабына сәйкес арнайы оқу бағдарламалары мектепке дейінгі тәрбие мен оқытудың жалпы білім беретін оқу бағдарламалары, бастауыш, негізгі орта, жалпы орта білім беру, техникалық және кәсіптік білім берудің білім беру бағдарламалары негізінде әзірленеді және </w:t>
            </w:r>
            <w:r w:rsidRPr="008503D4">
              <w:rPr>
                <w:rFonts w:ascii="Times New Roman" w:hAnsi="Times New Roman"/>
                <w:sz w:val="24"/>
                <w:szCs w:val="24"/>
                <w:lang w:val="kk-KZ"/>
              </w:rPr>
              <w:lastRenderedPageBreak/>
              <w:t xml:space="preserve">мүмкіндігі шектеулі балаларды оқытуға және дамытуға бағытталған,  білім алушылар мен тәрбиеленушілердің психофизикалық ерекшеліктері мен танымдық мүмкіндіктері, психологиялық-медициналық-педагогикалық консультациялардың ұсынымдарын ескере отырып айқындалады. </w:t>
            </w:r>
          </w:p>
          <w:p w14:paraId="7D08F25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Жоғарыда айтылғандарға сәйкес арнайы үлгілік оқу бағдарламалары ҚР МЖМБС талаптарын сақтау мақсатында монополия шеңберінде әзірленуге тиіс.</w:t>
            </w:r>
          </w:p>
          <w:p w14:paraId="5B44E15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"Құқықтық актілер туралы"ҚРЗ 24-бабы 3-тармағының талаптарына сәйкес келтіру. </w:t>
            </w:r>
          </w:p>
          <w:p w14:paraId="7C85D79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Уәкілетті органның нормативтік құқықтық актіні қабылдауына осы актіні қабылдау жөніндегі уәкілетті органның құзыреті Қазақстан Республикасының заңнамасында тікелей көзделген жағдайларда ғана жол беріледі </w:t>
            </w:r>
          </w:p>
          <w:p w14:paraId="35ACA7E7"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"Мемлекеттік мүлік туралы" 2011 жылғы 1 наурыздағы № 413-IV ҚР Заңының 146-бабының 3-тармағына сәйкес: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бағасы Қазақстан Республикасы Кәсіпкерлік кодексінің талаптары ескеріле отырып белгіленеді.</w:t>
            </w:r>
          </w:p>
          <w:p w14:paraId="3BB2200F"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     Пп сәйкес. ҚР Кәсіпкерлік кодексінің 116-бабы 3-тармағының 3-тармағы мемлекет мемлекеттік монополия субъектілері өндіретін және өткізетін тауарлардың, жұмыстардың, көрсетілетін қызметтердің бағалары мен тарифтерін реттейді.</w:t>
            </w:r>
          </w:p>
          <w:p w14:paraId="6C657D1F" w14:textId="3B84C2CE"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Осыған байланысты заң жобасында мемлекеттік монополия субъектісі өндіретін және (немесе) </w:t>
            </w:r>
            <w:r w:rsidRPr="008503D4">
              <w:rPr>
                <w:rFonts w:ascii="Times New Roman" w:hAnsi="Times New Roman"/>
                <w:sz w:val="24"/>
                <w:szCs w:val="24"/>
                <w:lang w:val="kk-KZ"/>
              </w:rPr>
              <w:lastRenderedPageBreak/>
              <w:t>өткізетін тауарлардың (жұмыстардың, көрсетілетін қызметтердің) бағасын бекіту жөніндегі уәкілетті органның құзыретін бекіту ұсынылады.</w:t>
            </w:r>
          </w:p>
        </w:tc>
      </w:tr>
      <w:tr w:rsidR="00E23F36" w:rsidRPr="00C60DCF" w14:paraId="53E24541" w14:textId="77777777" w:rsidTr="00EB4EC4">
        <w:trPr>
          <w:trHeight w:val="597"/>
        </w:trPr>
        <w:tc>
          <w:tcPr>
            <w:tcW w:w="675" w:type="dxa"/>
            <w:tcBorders>
              <w:right w:val="single" w:sz="4" w:space="0" w:color="auto"/>
            </w:tcBorders>
          </w:tcPr>
          <w:p w14:paraId="3C810E78"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E14E2E4" w14:textId="30332B93" w:rsidR="00E23F36" w:rsidRPr="008503D4" w:rsidRDefault="00E23F36" w:rsidP="00E23F36">
            <w:pPr>
              <w:pStyle w:val="-11"/>
              <w:ind w:left="-108" w:right="-155" w:firstLine="108"/>
              <w:jc w:val="center"/>
              <w:rPr>
                <w:sz w:val="24"/>
                <w:szCs w:val="24"/>
                <w:lang w:val="kk-KZ"/>
              </w:rPr>
            </w:pPr>
            <w:r w:rsidRPr="008503D4">
              <w:rPr>
                <w:sz w:val="24"/>
                <w:szCs w:val="24"/>
                <w:lang w:val="kk-KZ"/>
              </w:rPr>
              <w:t>11-бап</w:t>
            </w:r>
          </w:p>
        </w:tc>
        <w:tc>
          <w:tcPr>
            <w:tcW w:w="5434" w:type="dxa"/>
            <w:tcBorders>
              <w:left w:val="single" w:sz="4" w:space="0" w:color="auto"/>
              <w:right w:val="single" w:sz="4" w:space="0" w:color="auto"/>
            </w:tcBorders>
          </w:tcPr>
          <w:p w14:paraId="361B7CD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11-бап. Білім беру жүйесінің міндеттері</w:t>
            </w:r>
          </w:p>
          <w:p w14:paraId="5792420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Білім беру жүйесінің міндеттері:</w:t>
            </w:r>
          </w:p>
          <w:p w14:paraId="20FB667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14:paraId="679713A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жеке адамның шығармашылық, рухани және күш-қуат</w:t>
            </w:r>
          </w:p>
          <w:p w14:paraId="29DB17B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14:paraId="5529739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3245275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14:paraId="22036EF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5) отандық және әлемдік мәдениеттің жетістіктеріне баулу; қазақ халқы мен республиканың басқа да халықтарының тарихын, </w:t>
            </w:r>
            <w:r w:rsidRPr="008503D4">
              <w:rPr>
                <w:rFonts w:ascii="Times New Roman" w:hAnsi="Times New Roman"/>
                <w:sz w:val="24"/>
                <w:szCs w:val="24"/>
                <w:lang w:val="kk-KZ"/>
              </w:rPr>
              <w:lastRenderedPageBreak/>
              <w:t>әдет-ғұрпы мен дәстүрлерін зерделеу; мемлекеттік тілді, орыс, шетел тілдерін меңгерту;</w:t>
            </w:r>
          </w:p>
          <w:p w14:paraId="78C4568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 педагогтердің әлеуметтік мәртебесін арттыруды қамтамасыз ету;</w:t>
            </w:r>
          </w:p>
          <w:p w14:paraId="1F37D18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 білім беру ұйымдарының еріктілігін, дербестігін кеңейту, білім беру ісін басқаруды демократияландыру;</w:t>
            </w:r>
          </w:p>
          <w:p w14:paraId="3B6F191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 қоғам мен экономиканың қажеттеріне жауап беретін білім беру сапасын бағалаудың ұлттық жүйесінің жұмыс істеуі;</w:t>
            </w:r>
          </w:p>
          <w:p w14:paraId="30216AE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14:paraId="0D0F15E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пайдалану;</w:t>
            </w:r>
          </w:p>
          <w:p w14:paraId="16C9288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3E24671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11) білімнің, ғылымның және өндірістің интеграциясы;</w:t>
            </w:r>
          </w:p>
          <w:p w14:paraId="159378A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12) білім алушылардың кәсіптік ұмтылысын қамтамасыз ету;</w:t>
            </w:r>
          </w:p>
          <w:p w14:paraId="558796D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14:paraId="425121BD" w14:textId="4DB1EA6D"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14) білім алушылар мен тәрбиеленушілердің жеке ерекшеліктерін ескере отырып, білім алуы үшін арнаулы жағдайлар жасау болып табылады.</w:t>
            </w:r>
          </w:p>
        </w:tc>
        <w:tc>
          <w:tcPr>
            <w:tcW w:w="5244" w:type="dxa"/>
            <w:tcBorders>
              <w:left w:val="single" w:sz="4" w:space="0" w:color="auto"/>
              <w:right w:val="single" w:sz="4" w:space="0" w:color="auto"/>
            </w:tcBorders>
          </w:tcPr>
          <w:p w14:paraId="3D88327E" w14:textId="38F91D6F"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lastRenderedPageBreak/>
              <w:t>11-бап. алып тасталсын (осы Заңның 3-бабына көшірілді)</w:t>
            </w:r>
          </w:p>
        </w:tc>
        <w:tc>
          <w:tcPr>
            <w:tcW w:w="2835" w:type="dxa"/>
            <w:tcBorders>
              <w:left w:val="single" w:sz="4" w:space="0" w:color="auto"/>
            </w:tcBorders>
          </w:tcPr>
          <w:p w14:paraId="2D05D5A7" w14:textId="3D43836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Жарлығына сәйкес.</w:t>
            </w:r>
          </w:p>
        </w:tc>
      </w:tr>
      <w:tr w:rsidR="00E23F36" w:rsidRPr="00C60DCF" w14:paraId="5CBF7588" w14:textId="77777777" w:rsidTr="00EB4EC4">
        <w:trPr>
          <w:trHeight w:val="597"/>
        </w:trPr>
        <w:tc>
          <w:tcPr>
            <w:tcW w:w="675" w:type="dxa"/>
            <w:tcBorders>
              <w:right w:val="single" w:sz="4" w:space="0" w:color="auto"/>
            </w:tcBorders>
          </w:tcPr>
          <w:p w14:paraId="2A87A36F"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2150B6A"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14-бабтың</w:t>
            </w:r>
          </w:p>
          <w:p w14:paraId="3095A47B" w14:textId="5C63CB28"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8 және 8-1-тармақтары </w:t>
            </w:r>
          </w:p>
        </w:tc>
        <w:tc>
          <w:tcPr>
            <w:tcW w:w="5434" w:type="dxa"/>
            <w:tcBorders>
              <w:left w:val="single" w:sz="4" w:space="0" w:color="auto"/>
              <w:right w:val="single" w:sz="4" w:space="0" w:color="auto"/>
            </w:tcBorders>
          </w:tcPr>
          <w:p w14:paraId="7B759BB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14-бап. Білім беру бағдарламалары</w:t>
            </w:r>
          </w:p>
          <w:p w14:paraId="69E3A1A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CBE871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14:paraId="1452943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77D3BD46" w14:textId="3F0CE7A9"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tc>
        <w:tc>
          <w:tcPr>
            <w:tcW w:w="5244" w:type="dxa"/>
            <w:tcBorders>
              <w:left w:val="single" w:sz="4" w:space="0" w:color="auto"/>
              <w:right w:val="single" w:sz="4" w:space="0" w:color="auto"/>
            </w:tcBorders>
          </w:tcPr>
          <w:p w14:paraId="6D20048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14-бап. Білім беру бағдарламалары</w:t>
            </w:r>
          </w:p>
          <w:p w14:paraId="005A897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C5916D1" w14:textId="28401905"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8. Медициналық және фармацевтік мамандықтар бойынша үлгілік оқу бағдарламаларын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w:t>
            </w:r>
            <w:r w:rsidRPr="008503D4">
              <w:rPr>
                <w:rFonts w:ascii="Times New Roman" w:hAnsi="Times New Roman"/>
                <w:sz w:val="24"/>
                <w:szCs w:val="24"/>
                <w:lang w:val="kk-KZ"/>
              </w:rPr>
              <w:t xml:space="preserve"> бiлiм беру саласындағы уәкiлеттi органмен келiсiм бойынша денсаулық сақтау саласындағы уәкілетті орган бекітеді.</w:t>
            </w:r>
          </w:p>
          <w:p w14:paraId="70CD0F5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11112849" w14:textId="3E0CA72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8-1. Су көлігі саласындағы мамандықтар бойынша үлгілік оқу бағдарламаларын </w:t>
            </w:r>
            <w:r w:rsidRPr="008503D4">
              <w:rPr>
                <w:rFonts w:ascii="Times New Roman" w:hAnsi="Times New Roman"/>
                <w:b/>
                <w:sz w:val="24"/>
                <w:szCs w:val="24"/>
                <w:lang w:val="kk-KZ"/>
              </w:rPr>
              <w:t>ғылым және жоғары</w:t>
            </w:r>
            <w:r w:rsidRPr="008503D4">
              <w:rPr>
                <w:rFonts w:ascii="Times New Roman" w:hAnsi="Times New Roman"/>
                <w:sz w:val="24"/>
                <w:szCs w:val="24"/>
                <w:lang w:val="kk-KZ"/>
              </w:rPr>
              <w:t xml:space="preserve">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tc>
        <w:tc>
          <w:tcPr>
            <w:tcW w:w="2835" w:type="dxa"/>
            <w:tcBorders>
              <w:left w:val="single" w:sz="4" w:space="0" w:color="auto"/>
            </w:tcBorders>
          </w:tcPr>
          <w:p w14:paraId="5A4323C0" w14:textId="4F0BEF9B"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C60DCF" w14:paraId="0DAF0CC4" w14:textId="77777777" w:rsidTr="00EB4EC4">
        <w:trPr>
          <w:trHeight w:val="597"/>
        </w:trPr>
        <w:tc>
          <w:tcPr>
            <w:tcW w:w="675" w:type="dxa"/>
            <w:tcBorders>
              <w:right w:val="single" w:sz="4" w:space="0" w:color="auto"/>
            </w:tcBorders>
          </w:tcPr>
          <w:p w14:paraId="7E369BEC"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008B1F6" w14:textId="1658544C"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26-баптың </w:t>
            </w:r>
            <w:r w:rsidRPr="008503D4">
              <w:rPr>
                <w:sz w:val="24"/>
                <w:szCs w:val="24"/>
                <w:lang w:val="kk-KZ"/>
              </w:rPr>
              <w:br/>
              <w:t>2-2-тармағы</w:t>
            </w:r>
          </w:p>
        </w:tc>
        <w:tc>
          <w:tcPr>
            <w:tcW w:w="5434" w:type="dxa"/>
            <w:tcBorders>
              <w:left w:val="single" w:sz="4" w:space="0" w:color="auto"/>
              <w:right w:val="single" w:sz="4" w:space="0" w:color="auto"/>
            </w:tcBorders>
          </w:tcPr>
          <w:p w14:paraId="55A69AB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738A0D4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89FDC58" w14:textId="122D7DB2"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b/>
                <w:sz w:val="24"/>
                <w:szCs w:val="24"/>
                <w:lang w:val="kk-KZ"/>
              </w:rPr>
              <w:t>2-2. жоқ;</w:t>
            </w:r>
          </w:p>
        </w:tc>
        <w:tc>
          <w:tcPr>
            <w:tcW w:w="5244" w:type="dxa"/>
            <w:tcBorders>
              <w:left w:val="single" w:sz="4" w:space="0" w:color="auto"/>
              <w:right w:val="single" w:sz="4" w:space="0" w:color="auto"/>
            </w:tcBorders>
          </w:tcPr>
          <w:p w14:paraId="763BE20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725A90D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7D4FBBA" w14:textId="1C1BC319"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2-2. </w:t>
            </w:r>
            <w:r w:rsidRPr="008503D4">
              <w:rPr>
                <w:rFonts w:ascii="Times New Roman" w:hAnsi="Times New Roman"/>
                <w:lang w:val="kk-KZ"/>
              </w:rPr>
              <w:t xml:space="preserve"> </w:t>
            </w:r>
            <w:r w:rsidRPr="008503D4">
              <w:rPr>
                <w:rFonts w:ascii="Times New Roman" w:hAnsi="Times New Roman"/>
                <w:b/>
                <w:sz w:val="24"/>
                <w:szCs w:val="24"/>
                <w:lang w:val="kk-KZ"/>
              </w:rPr>
              <w:t>Мектепке дейінгі ұйымдарға оқуға қабылдау тәртібі,  оның ішінде ерекше білім беру қажеттілігі бар адамдар (балалар) ата-аналарының немесе заңды өкілдерінің өтініші бойынша жүзеге асырылады және тиісті үлгідегі білім беру ұйымдарына қабылдаудың үлгілік қағидаларында айқындалады.</w:t>
            </w:r>
          </w:p>
        </w:tc>
        <w:tc>
          <w:tcPr>
            <w:tcW w:w="2835" w:type="dxa"/>
            <w:tcBorders>
              <w:left w:val="single" w:sz="4" w:space="0" w:color="auto"/>
            </w:tcBorders>
          </w:tcPr>
          <w:p w14:paraId="70C9EDA7" w14:textId="1A260C71"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Мектеп жасына дейінгі балаларды кезекке қою мемлекеттік қызмет болып табылатындығына және Е-gov платформасында және менің ақпараттық жүйемде қызмет көрсету регламенті мен стандартына сәйкес жүзеге асырылатындығына байланысты. Күнтізбелік жылға балалардың жасы ескерілетін білім беру ұйымдарына балаларды қабылдау жөніндегі басқа да нормативтік актілерге (ҚР ЖП №254, № 348 бұйрықтар) сәйкес келтіріледі.</w:t>
            </w:r>
          </w:p>
        </w:tc>
      </w:tr>
      <w:tr w:rsidR="00E23F36" w:rsidRPr="00C60DCF" w14:paraId="7501EDB5" w14:textId="77777777" w:rsidTr="00EB4EC4">
        <w:trPr>
          <w:trHeight w:val="597"/>
        </w:trPr>
        <w:tc>
          <w:tcPr>
            <w:tcW w:w="675" w:type="dxa"/>
            <w:tcBorders>
              <w:right w:val="single" w:sz="4" w:space="0" w:color="auto"/>
            </w:tcBorders>
          </w:tcPr>
          <w:p w14:paraId="0F8980AA"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0B8033F"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26-баптың </w:t>
            </w:r>
          </w:p>
          <w:p w14:paraId="2919BBD9" w14:textId="6E616A91"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7-тармағы </w:t>
            </w:r>
          </w:p>
        </w:tc>
        <w:tc>
          <w:tcPr>
            <w:tcW w:w="5434" w:type="dxa"/>
            <w:tcBorders>
              <w:left w:val="single" w:sz="4" w:space="0" w:color="auto"/>
              <w:right w:val="single" w:sz="4" w:space="0" w:color="auto"/>
            </w:tcBorders>
          </w:tcPr>
          <w:p w14:paraId="2A421EF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45AB690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B482F40" w14:textId="5BE86C2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tc>
        <w:tc>
          <w:tcPr>
            <w:tcW w:w="5244" w:type="dxa"/>
            <w:tcBorders>
              <w:left w:val="single" w:sz="4" w:space="0" w:color="auto"/>
              <w:right w:val="single" w:sz="4" w:space="0" w:color="auto"/>
            </w:tcBorders>
          </w:tcPr>
          <w:p w14:paraId="7E8A331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16D6DD2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B4985A9" w14:textId="0675C1A4"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7. Жоғары оқу орнынан кейінгі білім алу үшін жоғары және (немесе) жоғары оқу орнынан кейінгі білім беру ұйымдарына оқуға қабылдау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w:t>
            </w:r>
            <w:r w:rsidRPr="008503D4">
              <w:rPr>
                <w:rFonts w:ascii="Times New Roman" w:hAnsi="Times New Roman"/>
                <w:sz w:val="24"/>
                <w:szCs w:val="24"/>
                <w:lang w:val="kk-KZ"/>
              </w:rPr>
              <w:t xml:space="preserve"> білім беру саласындағы уәкілетті орган белгілеген тәртіппен конкурстық негізде азаматтардың өтініштері бойынша жүзеге асырылады.</w:t>
            </w:r>
          </w:p>
        </w:tc>
        <w:tc>
          <w:tcPr>
            <w:tcW w:w="2835" w:type="dxa"/>
            <w:tcBorders>
              <w:left w:val="single" w:sz="4" w:space="0" w:color="auto"/>
            </w:tcBorders>
          </w:tcPr>
          <w:p w14:paraId="4E999550" w14:textId="354F4C9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C60DCF" w14:paraId="3BAE8789" w14:textId="77777777" w:rsidTr="00EB4EC4">
        <w:trPr>
          <w:trHeight w:val="597"/>
        </w:trPr>
        <w:tc>
          <w:tcPr>
            <w:tcW w:w="675" w:type="dxa"/>
            <w:tcBorders>
              <w:right w:val="single" w:sz="4" w:space="0" w:color="auto"/>
            </w:tcBorders>
          </w:tcPr>
          <w:p w14:paraId="66093C2D"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E3A168C"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26-баптың </w:t>
            </w:r>
          </w:p>
          <w:p w14:paraId="0B567B45" w14:textId="557FBC98" w:rsidR="00E23F36" w:rsidRPr="008503D4" w:rsidRDefault="00E23F36" w:rsidP="00E23F36">
            <w:pPr>
              <w:pStyle w:val="-11"/>
              <w:ind w:left="-108" w:right="-155" w:firstLine="108"/>
              <w:jc w:val="center"/>
              <w:rPr>
                <w:sz w:val="24"/>
                <w:szCs w:val="24"/>
                <w:lang w:val="kk-KZ"/>
              </w:rPr>
            </w:pPr>
            <w:r w:rsidRPr="008503D4">
              <w:rPr>
                <w:sz w:val="24"/>
                <w:szCs w:val="24"/>
                <w:lang w:val="kk-KZ"/>
              </w:rPr>
              <w:t>8-1-тармағы</w:t>
            </w:r>
          </w:p>
        </w:tc>
        <w:tc>
          <w:tcPr>
            <w:tcW w:w="5434" w:type="dxa"/>
            <w:tcBorders>
              <w:left w:val="single" w:sz="4" w:space="0" w:color="auto"/>
              <w:right w:val="single" w:sz="4" w:space="0" w:color="auto"/>
            </w:tcBorders>
          </w:tcPr>
          <w:p w14:paraId="2072F4D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75281CA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FC3AF48" w14:textId="1EE0C54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tc>
        <w:tc>
          <w:tcPr>
            <w:tcW w:w="5244" w:type="dxa"/>
            <w:tcBorders>
              <w:left w:val="single" w:sz="4" w:space="0" w:color="auto"/>
              <w:right w:val="single" w:sz="4" w:space="0" w:color="auto"/>
            </w:tcBorders>
          </w:tcPr>
          <w:p w14:paraId="2FFD2A0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26-бап. Білім алушылар мен тәрбиеленушілерді білім беру ұйымдарына қабылдауға қойылатын жалпы талаптар</w:t>
            </w:r>
          </w:p>
          <w:p w14:paraId="1E433F3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1280CE2" w14:textId="14DC080E"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8-1. Техникалық және кәсіптік, орта білімнен кейінгі және </w:t>
            </w:r>
            <w:r w:rsidRPr="008503D4">
              <w:rPr>
                <w:rFonts w:ascii="Times New Roman" w:hAnsi="Times New Roman"/>
                <w:sz w:val="24"/>
                <w:szCs w:val="24"/>
                <w:lang w:val="kk-KZ"/>
              </w:rPr>
              <w:t xml:space="preserve">жоғары білімнің білім беру бағдарламаларын іске асыратын білім беру ұйымдарына арнаулы мемлекеттік және құқық қорғау органдарының, азаматтық қорғау органдарының, мемлекеттік фельдъегерлік қызметтің қызметкерлерін, қаза тапқан (қайтыс болған) немесе мүгедектігі белгіленген әскери қызметшілерді балаларды (оның ішінде асырап алынған, бірге тұратын өгей ұлдар мен өгей қыздарды) оқуға қабылдау қызметтік міндеттерін атқару кезінде алған мертігу (жарақат, жарақат, контузия) нәтижесінде, </w:t>
            </w:r>
            <w:r w:rsidRPr="008503D4">
              <w:rPr>
                <w:rFonts w:ascii="Times New Roman" w:hAnsi="Times New Roman"/>
                <w:b/>
                <w:sz w:val="24"/>
                <w:szCs w:val="24"/>
                <w:lang w:val="kk-KZ"/>
              </w:rPr>
              <w:t>мемлекеттік білім беру тапсырысын бере отырып</w:t>
            </w:r>
            <w:r w:rsidRPr="008503D4">
              <w:rPr>
                <w:rFonts w:ascii="Times New Roman" w:hAnsi="Times New Roman"/>
                <w:sz w:val="24"/>
                <w:szCs w:val="24"/>
                <w:lang w:val="kk-KZ"/>
              </w:rPr>
              <w:t xml:space="preserve"> және (немесе) білім беру грантын бере отырып, олардың өтініші негізінде конкурстан тыс жүзеге асырылады.</w:t>
            </w:r>
          </w:p>
        </w:tc>
        <w:tc>
          <w:tcPr>
            <w:tcW w:w="2835" w:type="dxa"/>
            <w:tcBorders>
              <w:left w:val="single" w:sz="4" w:space="0" w:color="auto"/>
            </w:tcBorders>
          </w:tcPr>
          <w:p w14:paraId="58832EFD" w14:textId="582DBEFA"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Аталған өзгерістер арнаулы мемлекеттік және құқық қорғау органдары, азаматтық қорғау органдары, мемлекеттік фельдъегерлік қызмет, әскери қызметшілер қызметкерлерінің отбасыларынан шыққан балаларды қолдау мақсатында енгізілді.</w:t>
            </w:r>
          </w:p>
        </w:tc>
      </w:tr>
      <w:tr w:rsidR="00E23F36" w:rsidRPr="00C60DCF" w14:paraId="35595EAF" w14:textId="77777777" w:rsidTr="00EB4EC4">
        <w:trPr>
          <w:trHeight w:val="597"/>
        </w:trPr>
        <w:tc>
          <w:tcPr>
            <w:tcW w:w="675" w:type="dxa"/>
            <w:tcBorders>
              <w:right w:val="single" w:sz="4" w:space="0" w:color="auto"/>
            </w:tcBorders>
          </w:tcPr>
          <w:p w14:paraId="120A5648"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E045801"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28-баптың </w:t>
            </w:r>
          </w:p>
          <w:p w14:paraId="319CBA5C" w14:textId="37B120BD" w:rsidR="00E23F36" w:rsidRPr="008503D4" w:rsidRDefault="00E23F36" w:rsidP="00E23F36">
            <w:pPr>
              <w:pStyle w:val="-11"/>
              <w:ind w:left="-108" w:right="-155" w:firstLine="108"/>
              <w:jc w:val="center"/>
              <w:rPr>
                <w:sz w:val="24"/>
                <w:szCs w:val="24"/>
                <w:lang w:val="kk-KZ"/>
              </w:rPr>
            </w:pPr>
            <w:r w:rsidRPr="008503D4">
              <w:rPr>
                <w:sz w:val="24"/>
                <w:szCs w:val="24"/>
                <w:lang w:val="kk-KZ"/>
              </w:rPr>
              <w:t>10-тармағы</w:t>
            </w:r>
          </w:p>
        </w:tc>
        <w:tc>
          <w:tcPr>
            <w:tcW w:w="5434" w:type="dxa"/>
            <w:tcBorders>
              <w:left w:val="single" w:sz="4" w:space="0" w:color="auto"/>
              <w:right w:val="single" w:sz="4" w:space="0" w:color="auto"/>
            </w:tcBorders>
          </w:tcPr>
          <w:p w14:paraId="2141CE9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28-бап. Оқу-тәрбие процесін ұйымдастыру</w:t>
            </w:r>
          </w:p>
          <w:p w14:paraId="749F988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4A629B8" w14:textId="29AC3250"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10. Жоғары оқу орнынан кейiнгi білімнің білім беру бағдарламаларын меңгерген бiлiм </w:t>
            </w:r>
            <w:r w:rsidRPr="008503D4">
              <w:rPr>
                <w:rFonts w:ascii="Times New Roman" w:hAnsi="Times New Roman"/>
                <w:sz w:val="24"/>
                <w:szCs w:val="24"/>
                <w:lang w:val="kk-KZ"/>
              </w:rPr>
              <w:lastRenderedPageBreak/>
              <w:t>алушыларды қорытынды аттестаттау ерекшелiктерiн бiлiм беру саласындағы уәкiлеттi орган айқындайды.</w:t>
            </w:r>
          </w:p>
        </w:tc>
        <w:tc>
          <w:tcPr>
            <w:tcW w:w="5244" w:type="dxa"/>
            <w:tcBorders>
              <w:left w:val="single" w:sz="4" w:space="0" w:color="auto"/>
              <w:right w:val="single" w:sz="4" w:space="0" w:color="auto"/>
            </w:tcBorders>
          </w:tcPr>
          <w:p w14:paraId="4E12FFD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28-бап. Оқу-тәрбие процесін ұйымдастыру</w:t>
            </w:r>
          </w:p>
          <w:p w14:paraId="49EE316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59B70ED" w14:textId="6E9259B6"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10. Жоғары оқу орнынан кейiнгi білімнің білім беру бағдарламаларын меңгерген бiлiм </w:t>
            </w:r>
            <w:r w:rsidRPr="008503D4">
              <w:rPr>
                <w:rFonts w:ascii="Times New Roman" w:hAnsi="Times New Roman"/>
                <w:sz w:val="24"/>
                <w:szCs w:val="24"/>
                <w:lang w:val="kk-KZ"/>
              </w:rPr>
              <w:lastRenderedPageBreak/>
              <w:t xml:space="preserve">алушыларды қорытынды аттестаттау ерекшелiктерiн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w:t>
            </w:r>
            <w:r w:rsidRPr="008503D4">
              <w:rPr>
                <w:rFonts w:ascii="Times New Roman" w:hAnsi="Times New Roman"/>
                <w:sz w:val="24"/>
                <w:szCs w:val="24"/>
                <w:lang w:val="kk-KZ"/>
              </w:rPr>
              <w:t xml:space="preserve">  бiлiм беру саласындағы уәкiлеттi орган айқындайды.</w:t>
            </w:r>
          </w:p>
        </w:tc>
        <w:tc>
          <w:tcPr>
            <w:tcW w:w="2835" w:type="dxa"/>
            <w:tcBorders>
              <w:left w:val="single" w:sz="4" w:space="0" w:color="auto"/>
            </w:tcBorders>
          </w:tcPr>
          <w:p w14:paraId="47482251" w14:textId="1979554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"Қазақстан Республикасының Мемлекеттік басқару жүйесін одан әрі </w:t>
            </w:r>
            <w:r w:rsidRPr="008503D4">
              <w:rPr>
                <w:rFonts w:ascii="Times New Roman" w:hAnsi="Times New Roman"/>
                <w:sz w:val="24"/>
                <w:szCs w:val="24"/>
                <w:lang w:val="kk-KZ"/>
              </w:rPr>
              <w:lastRenderedPageBreak/>
              <w:t>жетілдіру жөніндегі шаралар туралы"Қазақстан Республикасы Президентінің 2022 жылғы 11 маусымдағы № 917 Жарлығына сәйкес.</w:t>
            </w:r>
          </w:p>
        </w:tc>
      </w:tr>
      <w:tr w:rsidR="00E23F36" w:rsidRPr="00C60DCF" w14:paraId="17CE1D2E" w14:textId="77777777" w:rsidTr="00EB4EC4">
        <w:trPr>
          <w:trHeight w:val="597"/>
        </w:trPr>
        <w:tc>
          <w:tcPr>
            <w:tcW w:w="675" w:type="dxa"/>
            <w:tcBorders>
              <w:right w:val="single" w:sz="4" w:space="0" w:color="auto"/>
            </w:tcBorders>
          </w:tcPr>
          <w:p w14:paraId="40923092"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EC9351F"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30-баптың </w:t>
            </w:r>
          </w:p>
          <w:p w14:paraId="435E3871" w14:textId="6807C62B" w:rsidR="00E23F36" w:rsidRPr="008503D4" w:rsidRDefault="00E23F36" w:rsidP="00E23F36">
            <w:pPr>
              <w:pStyle w:val="-11"/>
              <w:ind w:left="-108" w:right="-155" w:firstLine="108"/>
              <w:jc w:val="center"/>
              <w:rPr>
                <w:sz w:val="24"/>
                <w:szCs w:val="24"/>
                <w:lang w:val="kk-KZ"/>
              </w:rPr>
            </w:pPr>
            <w:r w:rsidRPr="008503D4">
              <w:rPr>
                <w:sz w:val="24"/>
                <w:szCs w:val="24"/>
                <w:lang w:val="kk-KZ"/>
              </w:rPr>
              <w:t>1 және 2-тармақтары</w:t>
            </w:r>
          </w:p>
        </w:tc>
        <w:tc>
          <w:tcPr>
            <w:tcW w:w="5434" w:type="dxa"/>
            <w:tcBorders>
              <w:left w:val="single" w:sz="4" w:space="0" w:color="auto"/>
              <w:right w:val="single" w:sz="4" w:space="0" w:color="auto"/>
            </w:tcBorders>
          </w:tcPr>
          <w:p w14:paraId="0D4A4CA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30-бап. Мектепке дейінгі тәрбие мен оқыту</w:t>
            </w:r>
          </w:p>
          <w:p w14:paraId="766B146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14:paraId="04FBAC8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Мектепке дейiнгi оқыту балаларды мектепте оқытуға мектеп алды даярлық түрiнде бес жастан бастап жүзеге асырылады.</w:t>
            </w:r>
          </w:p>
          <w:p w14:paraId="10A8140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4616BEE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30-бап. Мектепке дейінгі тәрбие мен оқыту</w:t>
            </w:r>
          </w:p>
          <w:p w14:paraId="71A5F05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 1-сыныпқа қабылдағанға дейін балаларды  мектепке дейінгі тәрбиелеу </w:t>
            </w:r>
            <w:r w:rsidRPr="008503D4">
              <w:rPr>
                <w:rFonts w:ascii="Times New Roman" w:hAnsi="Times New Roman"/>
                <w:b/>
                <w:sz w:val="24"/>
                <w:szCs w:val="24"/>
                <w:lang w:val="kk-KZ"/>
              </w:rPr>
              <w:t>және оқыту</w:t>
            </w:r>
            <w:r w:rsidRPr="008503D4">
              <w:rPr>
                <w:rFonts w:ascii="Times New Roman" w:hAnsi="Times New Roman"/>
                <w:sz w:val="24"/>
                <w:szCs w:val="24"/>
                <w:lang w:val="kk-KZ"/>
              </w:rPr>
              <w:t xml:space="preserve"> отбасында немесе бір жылдан бастап мектепке дейінгі ұйымдарда 1-сыныпқа қабылдағанға дейін жүзеге асырылады.</w:t>
            </w:r>
          </w:p>
          <w:p w14:paraId="1B1432BF" w14:textId="51B6B26C"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2. Мектепке дейінгі </w:t>
            </w:r>
            <w:r w:rsidRPr="008503D4">
              <w:rPr>
                <w:rFonts w:ascii="Times New Roman" w:hAnsi="Times New Roman"/>
                <w:b/>
                <w:sz w:val="24"/>
                <w:szCs w:val="24"/>
                <w:lang w:val="kk-KZ"/>
              </w:rPr>
              <w:t>тәрбие мен</w:t>
            </w:r>
            <w:r w:rsidRPr="008503D4">
              <w:rPr>
                <w:rFonts w:ascii="Times New Roman" w:hAnsi="Times New Roman"/>
                <w:sz w:val="24"/>
                <w:szCs w:val="24"/>
                <w:lang w:val="kk-KZ"/>
              </w:rPr>
              <w:t xml:space="preserve"> оқытуға  балаларды  мектепт алды  даярлақ  түрінде бес жастан бастап жүзеге асырылады.</w:t>
            </w:r>
          </w:p>
        </w:tc>
        <w:tc>
          <w:tcPr>
            <w:tcW w:w="2835" w:type="dxa"/>
            <w:tcBorders>
              <w:left w:val="single" w:sz="4" w:space="0" w:color="auto"/>
            </w:tcBorders>
          </w:tcPr>
          <w:p w14:paraId="70EB8EB1" w14:textId="1012F1A5"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Осы ҚРЗ 31-бабына сәйкес орта білім алу үшін күрделі бұзушылықтары бар балалар білім беру ұйымдарына алты – сегіз жастан бастап қабылдана алады. Тиісінше, сегіз жасқа дейін күрделі бұзушылықтары бар балалар мектепке дейінгі ұйымдарға бара алуы керек. Осыған байланысты 30-бапты күрделі бұзушылықтары бар балаларға баруды реттейтін нормамен толықтыру ұсынылады.</w:t>
            </w:r>
          </w:p>
        </w:tc>
      </w:tr>
      <w:tr w:rsidR="00E23F36" w:rsidRPr="00C60DCF" w14:paraId="4A82B7BF" w14:textId="77777777" w:rsidTr="00EB4EC4">
        <w:trPr>
          <w:trHeight w:val="597"/>
        </w:trPr>
        <w:tc>
          <w:tcPr>
            <w:tcW w:w="675" w:type="dxa"/>
            <w:tcBorders>
              <w:right w:val="single" w:sz="4" w:space="0" w:color="auto"/>
            </w:tcBorders>
          </w:tcPr>
          <w:p w14:paraId="76853842"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06A1F7F"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32-баптың </w:t>
            </w:r>
          </w:p>
          <w:p w14:paraId="6FCC417F" w14:textId="724718E9"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1-тармағы </w:t>
            </w:r>
          </w:p>
        </w:tc>
        <w:tc>
          <w:tcPr>
            <w:tcW w:w="5434" w:type="dxa"/>
            <w:tcBorders>
              <w:left w:val="single" w:sz="4" w:space="0" w:color="auto"/>
              <w:right w:val="single" w:sz="4" w:space="0" w:color="auto"/>
            </w:tcBorders>
          </w:tcPr>
          <w:p w14:paraId="2C93915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32-бап. Техникалық және кәсіптік білім беру</w:t>
            </w:r>
          </w:p>
          <w:p w14:paraId="343A8ED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4586B3B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14:paraId="5BA90C4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7F4904B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w:t>
            </w:r>
            <w:r w:rsidRPr="008503D4">
              <w:rPr>
                <w:rFonts w:ascii="Times New Roman" w:hAnsi="Times New Roman"/>
                <w:sz w:val="24"/>
                <w:szCs w:val="24"/>
                <w:lang w:val="kk-KZ"/>
              </w:rPr>
              <w:lastRenderedPageBreak/>
              <w:t>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2F46C32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Техникалық және кәсіптік білімнің білім беру бағдарламалары бойынша оқу күндізгі, кешкі және сырттай оқу нысандарында жүзеге асырылады.</w:t>
            </w:r>
          </w:p>
          <w:p w14:paraId="09F9995B" w14:textId="48B9DE46"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tc>
        <w:tc>
          <w:tcPr>
            <w:tcW w:w="5244" w:type="dxa"/>
            <w:tcBorders>
              <w:left w:val="single" w:sz="4" w:space="0" w:color="auto"/>
              <w:right w:val="single" w:sz="4" w:space="0" w:color="auto"/>
            </w:tcBorders>
          </w:tcPr>
          <w:p w14:paraId="1D91103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32-бап. Техникалық және кәсіптік білім беру</w:t>
            </w:r>
          </w:p>
          <w:p w14:paraId="6128510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2B8FF6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14:paraId="6E2A593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9AEAF6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w:t>
            </w:r>
            <w:r w:rsidRPr="008503D4">
              <w:rPr>
                <w:rFonts w:ascii="Times New Roman" w:hAnsi="Times New Roman"/>
                <w:sz w:val="24"/>
                <w:szCs w:val="24"/>
                <w:lang w:val="kk-KZ"/>
              </w:rPr>
              <w:lastRenderedPageBreak/>
              <w:t>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6D8B393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Техникалық және кәсіптік білімнің білім беру бағдарламалары бойынша оқу күндізгі, кешкі,  сырттай оқыту </w:t>
            </w:r>
            <w:r w:rsidRPr="008503D4">
              <w:rPr>
                <w:rFonts w:ascii="Times New Roman" w:hAnsi="Times New Roman"/>
                <w:b/>
                <w:sz w:val="24"/>
                <w:szCs w:val="24"/>
                <w:lang w:val="kk-KZ"/>
              </w:rPr>
              <w:t>және (немесе) онлайн-оқыту</w:t>
            </w:r>
            <w:r w:rsidRPr="008503D4">
              <w:rPr>
                <w:rFonts w:ascii="Times New Roman" w:hAnsi="Times New Roman"/>
                <w:sz w:val="24"/>
                <w:szCs w:val="24"/>
                <w:lang w:val="kk-KZ"/>
              </w:rPr>
              <w:t xml:space="preserve"> нысандарында жүзеге асырылады.</w:t>
            </w:r>
          </w:p>
          <w:p w14:paraId="477CE10B" w14:textId="111EBB11"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tc>
        <w:tc>
          <w:tcPr>
            <w:tcW w:w="2835" w:type="dxa"/>
            <w:tcBorders>
              <w:left w:val="single" w:sz="4" w:space="0" w:color="auto"/>
            </w:tcBorders>
          </w:tcPr>
          <w:p w14:paraId="1CD24A8D" w14:textId="62FB24C2"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Техникалық және кәсіптік білім беру ұйымдарында білім беру ұйымының дербес түрі ретінде онлайн-оқытуды енгізуге байланысты.</w:t>
            </w:r>
          </w:p>
        </w:tc>
      </w:tr>
      <w:tr w:rsidR="00E23F36" w:rsidRPr="00C60DCF" w14:paraId="334AD821" w14:textId="77777777" w:rsidTr="00EB4EC4">
        <w:trPr>
          <w:trHeight w:val="597"/>
        </w:trPr>
        <w:tc>
          <w:tcPr>
            <w:tcW w:w="675" w:type="dxa"/>
            <w:tcBorders>
              <w:right w:val="single" w:sz="4" w:space="0" w:color="auto"/>
            </w:tcBorders>
          </w:tcPr>
          <w:p w14:paraId="7129D1E3"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C65DC16" w14:textId="57BE1F69"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33-бап </w:t>
            </w:r>
          </w:p>
        </w:tc>
        <w:tc>
          <w:tcPr>
            <w:tcW w:w="5434" w:type="dxa"/>
            <w:tcBorders>
              <w:left w:val="single" w:sz="4" w:space="0" w:color="auto"/>
              <w:right w:val="single" w:sz="4" w:space="0" w:color="auto"/>
            </w:tcBorders>
          </w:tcPr>
          <w:p w14:paraId="33C7DF6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33-бап. Орта білімнен кейінгі білім беру</w:t>
            </w:r>
          </w:p>
          <w:p w14:paraId="15D3421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49B895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Орта білімнен кейінгі білімнің білім беру бағдарламалары жоғары колледждерде немесе училищелерде іске асырылады.</w:t>
            </w:r>
          </w:p>
          <w:p w14:paraId="3DF049F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14:paraId="4652322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Орта білімнен кейінгі білімнің білім беру бағдарламалары бойынша оқу күндізгі, кешкі және </w:t>
            </w:r>
            <w:r w:rsidRPr="008503D4">
              <w:rPr>
                <w:rFonts w:ascii="Times New Roman" w:hAnsi="Times New Roman"/>
                <w:b/>
                <w:sz w:val="24"/>
                <w:szCs w:val="24"/>
                <w:lang w:val="kk-KZ"/>
              </w:rPr>
              <w:t>сырттай оқу</w:t>
            </w:r>
            <w:r w:rsidRPr="008503D4">
              <w:rPr>
                <w:rFonts w:ascii="Times New Roman" w:hAnsi="Times New Roman"/>
                <w:sz w:val="24"/>
                <w:szCs w:val="24"/>
                <w:lang w:val="kk-KZ"/>
              </w:rPr>
              <w:t xml:space="preserve"> нысандарында жүзеге асырылады.</w:t>
            </w:r>
          </w:p>
          <w:p w14:paraId="1AB9241E" w14:textId="5A5B6041"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Бұл ретте тізбелерін мәдениет, дене шынықтыру және спорт саласындағы уәкілетті </w:t>
            </w:r>
            <w:r w:rsidRPr="008503D4">
              <w:rPr>
                <w:rFonts w:ascii="Times New Roman" w:hAnsi="Times New Roman"/>
                <w:sz w:val="24"/>
                <w:szCs w:val="24"/>
                <w:lang w:val="kk-KZ"/>
              </w:rPr>
              <w:lastRenderedPageBreak/>
              <w:t>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tc>
        <w:tc>
          <w:tcPr>
            <w:tcW w:w="5244" w:type="dxa"/>
            <w:tcBorders>
              <w:left w:val="single" w:sz="4" w:space="0" w:color="auto"/>
              <w:right w:val="single" w:sz="4" w:space="0" w:color="auto"/>
            </w:tcBorders>
          </w:tcPr>
          <w:p w14:paraId="7E88862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33-бап. Орта білімнен кейінгі білім беру</w:t>
            </w:r>
          </w:p>
          <w:p w14:paraId="568ED57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40A00DA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Орта білімнен кейінгі білімнің білім беру бағдарламалары жоғары колледждерде немесе училищелерде іске асырылады.</w:t>
            </w:r>
          </w:p>
          <w:p w14:paraId="5739585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14:paraId="4DFF388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Орта білімнен кейінгі білімнің білім беру бағдарламалары бойынша оқу күндізгі, кешкі, </w:t>
            </w:r>
            <w:r w:rsidRPr="008503D4">
              <w:rPr>
                <w:rFonts w:ascii="Times New Roman" w:hAnsi="Times New Roman"/>
                <w:b/>
                <w:sz w:val="24"/>
                <w:szCs w:val="24"/>
                <w:lang w:val="kk-KZ"/>
              </w:rPr>
              <w:t xml:space="preserve"> </w:t>
            </w:r>
            <w:r w:rsidRPr="008503D4">
              <w:rPr>
                <w:rFonts w:ascii="Times New Roman" w:hAnsi="Times New Roman"/>
                <w:sz w:val="24"/>
                <w:szCs w:val="24"/>
                <w:lang w:val="kk-KZ"/>
              </w:rPr>
              <w:t xml:space="preserve">сырттай оқыту және </w:t>
            </w:r>
            <w:r w:rsidRPr="008503D4">
              <w:rPr>
                <w:rFonts w:ascii="Times New Roman" w:hAnsi="Times New Roman"/>
                <w:b/>
                <w:sz w:val="24"/>
                <w:szCs w:val="24"/>
                <w:lang w:val="kk-KZ"/>
              </w:rPr>
              <w:t>(немесе)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онлайн-оқыту</w:t>
            </w:r>
            <w:r w:rsidRPr="008503D4">
              <w:rPr>
                <w:rFonts w:ascii="Times New Roman" w:hAnsi="Times New Roman"/>
                <w:sz w:val="24"/>
                <w:szCs w:val="24"/>
                <w:lang w:val="kk-KZ"/>
              </w:rPr>
              <w:t xml:space="preserve"> нысандарында жүзеге асырылады.</w:t>
            </w:r>
          </w:p>
          <w:p w14:paraId="4BAB4A92" w14:textId="53279576"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tc>
        <w:tc>
          <w:tcPr>
            <w:tcW w:w="2835" w:type="dxa"/>
            <w:tcBorders>
              <w:left w:val="single" w:sz="4" w:space="0" w:color="auto"/>
            </w:tcBorders>
          </w:tcPr>
          <w:p w14:paraId="309DBF9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Орта білімнен кейінгі білім берудің білім беру бағдарламалары бойынша оқыту нысандарын айқындау мақсатында </w:t>
            </w:r>
          </w:p>
          <w:p w14:paraId="05589B4F" w14:textId="2ECBB0AA"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білім беру ұйымының дербес түрі ретінде орта білімнен кейінгі білім беру ұйымдарында онлайн-оқытуды енгізуге байланысты.</w:t>
            </w:r>
          </w:p>
        </w:tc>
      </w:tr>
      <w:tr w:rsidR="00E23F36" w:rsidRPr="00C60DCF" w14:paraId="5224F209" w14:textId="77777777" w:rsidTr="00EB4EC4">
        <w:trPr>
          <w:trHeight w:val="597"/>
        </w:trPr>
        <w:tc>
          <w:tcPr>
            <w:tcW w:w="675" w:type="dxa"/>
            <w:tcBorders>
              <w:right w:val="single" w:sz="4" w:space="0" w:color="auto"/>
            </w:tcBorders>
          </w:tcPr>
          <w:p w14:paraId="75B16771"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9A7BA4F"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37-2-бап </w:t>
            </w:r>
          </w:p>
          <w:p w14:paraId="31DA5D7A" w14:textId="32A35725" w:rsidR="00E23F36" w:rsidRPr="008503D4" w:rsidRDefault="00E23F36" w:rsidP="00E23F36">
            <w:pPr>
              <w:pStyle w:val="-11"/>
              <w:ind w:left="-108" w:right="-155" w:firstLine="108"/>
              <w:jc w:val="center"/>
              <w:rPr>
                <w:sz w:val="24"/>
                <w:szCs w:val="24"/>
                <w:lang w:val="kk-KZ"/>
              </w:rPr>
            </w:pPr>
            <w:r w:rsidRPr="008503D4">
              <w:rPr>
                <w:sz w:val="24"/>
                <w:szCs w:val="24"/>
                <w:lang w:val="kk-KZ"/>
              </w:rPr>
              <w:t>1 және 2-тармақтары</w:t>
            </w:r>
          </w:p>
        </w:tc>
        <w:tc>
          <w:tcPr>
            <w:tcW w:w="5434" w:type="dxa"/>
            <w:tcBorders>
              <w:left w:val="single" w:sz="4" w:space="0" w:color="auto"/>
              <w:right w:val="single" w:sz="4" w:space="0" w:color="auto"/>
            </w:tcBorders>
          </w:tcPr>
          <w:p w14:paraId="3F52F66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37-2-бап. Қашықтан оқыту</w:t>
            </w:r>
          </w:p>
          <w:p w14:paraId="6CC32CE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14:paraId="2140DBE0" w14:textId="169E53D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tc>
        <w:tc>
          <w:tcPr>
            <w:tcW w:w="5244" w:type="dxa"/>
            <w:tcBorders>
              <w:left w:val="single" w:sz="4" w:space="0" w:color="auto"/>
              <w:right w:val="single" w:sz="4" w:space="0" w:color="auto"/>
            </w:tcBorders>
          </w:tcPr>
          <w:p w14:paraId="5303225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37-2-бап. Қашықтан оқыту</w:t>
            </w:r>
          </w:p>
          <w:p w14:paraId="3A4854A5" w14:textId="7F88909A"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 Қашықтан оқыту білім беру саласындағы уәкілетті орган </w:t>
            </w:r>
            <w:r w:rsidRPr="008503D4">
              <w:rPr>
                <w:rFonts w:ascii="Times New Roman" w:hAnsi="Times New Roman"/>
                <w:b/>
                <w:sz w:val="24"/>
                <w:szCs w:val="24"/>
                <w:lang w:val="kk-KZ"/>
              </w:rPr>
              <w:t>және ғылым және жоғары білім беру саласындағы уәкілетті орган</w:t>
            </w:r>
            <w:r w:rsidRPr="008503D4">
              <w:rPr>
                <w:rFonts w:ascii="Times New Roman" w:hAnsi="Times New Roman"/>
                <w:sz w:val="24"/>
                <w:szCs w:val="24"/>
                <w:lang w:val="kk-KZ"/>
              </w:rPr>
              <w:t xml:space="preserve">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14:paraId="503FEFF3" w14:textId="35205CF5"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және </w:t>
            </w:r>
            <w:r w:rsidRPr="008503D4">
              <w:rPr>
                <w:rFonts w:ascii="Times New Roman" w:hAnsi="Times New Roman"/>
                <w:lang w:val="kk-KZ"/>
              </w:rPr>
              <w:t xml:space="preserve"> </w:t>
            </w:r>
            <w:r w:rsidRPr="008503D4">
              <w:rPr>
                <w:rFonts w:ascii="Times New Roman" w:hAnsi="Times New Roman"/>
                <w:b/>
                <w:lang w:val="kk-KZ"/>
              </w:rPr>
              <w:t>ғылым және</w:t>
            </w:r>
            <w:r w:rsidRPr="008503D4">
              <w:rPr>
                <w:rFonts w:ascii="Times New Roman" w:hAnsi="Times New Roman"/>
                <w:lang w:val="kk-KZ"/>
              </w:rPr>
              <w:t xml:space="preserve"> </w:t>
            </w:r>
            <w:r w:rsidRPr="008503D4">
              <w:rPr>
                <w:rFonts w:ascii="Times New Roman" w:hAnsi="Times New Roman"/>
                <w:b/>
                <w:sz w:val="24"/>
                <w:szCs w:val="24"/>
                <w:lang w:val="kk-KZ"/>
              </w:rPr>
              <w:t>жоғары білім беру саласындағы уәкілетті орган</w:t>
            </w:r>
            <w:r w:rsidRPr="008503D4">
              <w:rPr>
                <w:rFonts w:ascii="Times New Roman" w:hAnsi="Times New Roman"/>
                <w:sz w:val="24"/>
                <w:szCs w:val="24"/>
                <w:lang w:val="kk-KZ"/>
              </w:rPr>
              <w:t xml:space="preserve"> айқындайтын тәртіппен барлық білім алушылар үшін қашықтан оқытуды енгізеді.</w:t>
            </w:r>
          </w:p>
        </w:tc>
        <w:tc>
          <w:tcPr>
            <w:tcW w:w="2835" w:type="dxa"/>
            <w:tcBorders>
              <w:left w:val="single" w:sz="4" w:space="0" w:color="auto"/>
            </w:tcBorders>
          </w:tcPr>
          <w:p w14:paraId="3FE5135F" w14:textId="5D29CB1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w:t>
            </w:r>
            <w:r w:rsidRPr="008503D4">
              <w:rPr>
                <w:rFonts w:ascii="Times New Roman" w:hAnsi="Times New Roman"/>
                <w:sz w:val="24"/>
                <w:szCs w:val="24"/>
                <w:lang w:val="kk-KZ"/>
              </w:rPr>
              <w:br/>
              <w:t>№ 917 Жарлығына сәйкес.</w:t>
            </w:r>
          </w:p>
        </w:tc>
      </w:tr>
      <w:tr w:rsidR="00E23F36" w:rsidRPr="008503D4" w14:paraId="046BEEF0" w14:textId="77777777" w:rsidTr="00EB4EC4">
        <w:trPr>
          <w:trHeight w:val="597"/>
        </w:trPr>
        <w:tc>
          <w:tcPr>
            <w:tcW w:w="675" w:type="dxa"/>
            <w:tcBorders>
              <w:right w:val="single" w:sz="4" w:space="0" w:color="auto"/>
            </w:tcBorders>
          </w:tcPr>
          <w:p w14:paraId="6E662AE5"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76118D5" w14:textId="77777777" w:rsidR="00E23F36" w:rsidRPr="008503D4" w:rsidRDefault="00E23F36" w:rsidP="00E23F36">
            <w:pPr>
              <w:pStyle w:val="-11"/>
              <w:ind w:left="-108" w:right="-155" w:firstLine="108"/>
              <w:rPr>
                <w:sz w:val="24"/>
                <w:szCs w:val="24"/>
                <w:lang w:val="kk-KZ"/>
              </w:rPr>
            </w:pPr>
            <w:r w:rsidRPr="008503D4">
              <w:rPr>
                <w:sz w:val="24"/>
                <w:szCs w:val="24"/>
                <w:lang w:val="kk-KZ"/>
              </w:rPr>
              <w:t>39-баптың</w:t>
            </w:r>
          </w:p>
          <w:p w14:paraId="5302774C" w14:textId="77777777" w:rsidR="00E23F36" w:rsidRPr="008503D4" w:rsidRDefault="00E23F36" w:rsidP="00E23F36">
            <w:pPr>
              <w:pStyle w:val="-11"/>
              <w:ind w:left="-108" w:right="-155" w:firstLine="108"/>
              <w:rPr>
                <w:sz w:val="24"/>
                <w:szCs w:val="24"/>
                <w:lang w:val="kk-KZ"/>
              </w:rPr>
            </w:pPr>
            <w:r w:rsidRPr="008503D4">
              <w:rPr>
                <w:sz w:val="24"/>
                <w:szCs w:val="24"/>
                <w:lang w:val="kk-KZ"/>
              </w:rPr>
              <w:t>3-тармағының</w:t>
            </w:r>
          </w:p>
          <w:p w14:paraId="6088750C" w14:textId="20A7893C" w:rsidR="00E23F36" w:rsidRPr="008503D4" w:rsidRDefault="00E23F36" w:rsidP="00E23F36">
            <w:pPr>
              <w:pStyle w:val="-11"/>
              <w:ind w:left="-108" w:right="-155" w:firstLine="108"/>
              <w:jc w:val="center"/>
              <w:rPr>
                <w:sz w:val="24"/>
                <w:szCs w:val="24"/>
                <w:lang w:val="kk-KZ"/>
              </w:rPr>
            </w:pPr>
            <w:r w:rsidRPr="008503D4">
              <w:rPr>
                <w:sz w:val="24"/>
                <w:szCs w:val="24"/>
                <w:lang w:val="kk-KZ"/>
              </w:rPr>
              <w:t>4) тармақшасы</w:t>
            </w:r>
          </w:p>
        </w:tc>
        <w:tc>
          <w:tcPr>
            <w:tcW w:w="5434" w:type="dxa"/>
            <w:tcBorders>
              <w:left w:val="single" w:sz="4" w:space="0" w:color="auto"/>
              <w:right w:val="single" w:sz="4" w:space="0" w:color="auto"/>
            </w:tcBorders>
          </w:tcPr>
          <w:p w14:paraId="5648887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39-бап. Білім туралы құжаттар</w:t>
            </w:r>
          </w:p>
          <w:p w14:paraId="37A8ADA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D1B9B4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Білім туралы мемлекеттік үлгідегі құжаттарды:</w:t>
            </w:r>
          </w:p>
          <w:p w14:paraId="07205C3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F7F768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 денсаулық сақтау саласындағы жоғары және жоғары оқу орнынан кейінгі білімнің білім беру </w:t>
            </w:r>
            <w:r w:rsidRPr="008503D4">
              <w:rPr>
                <w:rFonts w:ascii="Times New Roman" w:hAnsi="Times New Roman"/>
                <w:sz w:val="24"/>
                <w:szCs w:val="24"/>
                <w:lang w:val="kk-KZ"/>
              </w:rPr>
              <w:lastRenderedPageBreak/>
              <w:t>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14:paraId="57F25E1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6DFF2FE3" w14:textId="080FDAB1"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Білім туралы мемлекеттік үлгідегі құжаттарды толтыруға қойылатын талаптарды білім беру саласындағы уәкілетті орган айқындайды.</w:t>
            </w:r>
          </w:p>
        </w:tc>
        <w:tc>
          <w:tcPr>
            <w:tcW w:w="5244" w:type="dxa"/>
            <w:tcBorders>
              <w:left w:val="single" w:sz="4" w:space="0" w:color="auto"/>
              <w:right w:val="single" w:sz="4" w:space="0" w:color="auto"/>
            </w:tcBorders>
          </w:tcPr>
          <w:p w14:paraId="63457F5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39-бап. Білім туралы құжаттар</w:t>
            </w:r>
          </w:p>
          <w:p w14:paraId="7C32C13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22B0C9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Білім туралы мемлекеттік үлгідегі құжаттарды:</w:t>
            </w:r>
          </w:p>
          <w:p w14:paraId="088E939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0BFB03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 денсаулық сақтау саласындағы жоғары және жоғары оқу орнынан кейінгі білімнің білім </w:t>
            </w:r>
            <w:r w:rsidRPr="008503D4">
              <w:rPr>
                <w:rFonts w:ascii="Times New Roman" w:hAnsi="Times New Roman"/>
                <w:sz w:val="24"/>
                <w:szCs w:val="24"/>
                <w:lang w:val="kk-KZ"/>
              </w:rPr>
              <w:lastRenderedPageBreak/>
              <w:t>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14:paraId="34D7EA9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71DD1232" w14:textId="359AE3F8"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Білім туралы мемлекеттік үлгідегі құжаттарды толтыруға қойылатын талаптарды білім беру саласындағы уәкілетті орган және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 білім саласындағы уәкілетті орган</w:t>
            </w:r>
            <w:r w:rsidRPr="008503D4">
              <w:rPr>
                <w:rFonts w:ascii="Times New Roman" w:hAnsi="Times New Roman"/>
                <w:sz w:val="24"/>
                <w:szCs w:val="24"/>
                <w:lang w:val="kk-KZ"/>
              </w:rPr>
              <w:t xml:space="preserve">  айқындайды.</w:t>
            </w:r>
          </w:p>
        </w:tc>
        <w:tc>
          <w:tcPr>
            <w:tcW w:w="2835" w:type="dxa"/>
            <w:tcBorders>
              <w:left w:val="single" w:sz="4" w:space="0" w:color="auto"/>
            </w:tcBorders>
          </w:tcPr>
          <w:p w14:paraId="41A1696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"Қазақстан Республикасының Мемлекеттік басқару жүйесін одан әрі жетілдіру жөніндегі шаралар туралы"Қазақстан </w:t>
            </w:r>
            <w:r w:rsidRPr="008503D4">
              <w:rPr>
                <w:rFonts w:ascii="Times New Roman" w:hAnsi="Times New Roman"/>
                <w:sz w:val="24"/>
                <w:szCs w:val="24"/>
                <w:lang w:val="kk-KZ"/>
              </w:rPr>
              <w:lastRenderedPageBreak/>
              <w:t xml:space="preserve">Республикасы Президентінің 2022 жылғы 11 маусымдағы </w:t>
            </w:r>
          </w:p>
          <w:p w14:paraId="490FF662" w14:textId="6855439F"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917 Жарлығына сәйкес.</w:t>
            </w:r>
          </w:p>
        </w:tc>
      </w:tr>
      <w:tr w:rsidR="00E23F36" w:rsidRPr="008503D4" w14:paraId="243881E1" w14:textId="77777777" w:rsidTr="00EB4EC4">
        <w:trPr>
          <w:trHeight w:val="597"/>
        </w:trPr>
        <w:tc>
          <w:tcPr>
            <w:tcW w:w="675" w:type="dxa"/>
            <w:tcBorders>
              <w:right w:val="single" w:sz="4" w:space="0" w:color="auto"/>
            </w:tcBorders>
          </w:tcPr>
          <w:p w14:paraId="3BBA1ECA"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A10153D"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40-баптың</w:t>
            </w:r>
          </w:p>
          <w:p w14:paraId="460B7CE8"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2-1 тармағы </w:t>
            </w:r>
          </w:p>
          <w:p w14:paraId="6E3C0EA9" w14:textId="41C3AF84"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4-тармағы </w:t>
            </w:r>
          </w:p>
        </w:tc>
        <w:tc>
          <w:tcPr>
            <w:tcW w:w="5434" w:type="dxa"/>
            <w:tcBorders>
              <w:left w:val="single" w:sz="4" w:space="0" w:color="auto"/>
              <w:right w:val="single" w:sz="4" w:space="0" w:color="auto"/>
            </w:tcBorders>
          </w:tcPr>
          <w:p w14:paraId="0B312FA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40-бап. Білім беру ұйымдары</w:t>
            </w:r>
          </w:p>
          <w:p w14:paraId="78FCCA5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4EB54C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14:paraId="23213D9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4D4408F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14:paraId="4618E06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365556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Іске асырылатын білім беру бағдарламаларына қарай білім беру ұйымдарының мынадай үлгілері болуы мүмкін:</w:t>
            </w:r>
          </w:p>
          <w:p w14:paraId="218A8B5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10B5D16" w14:textId="5B11500A"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Білім беру ұйымдары түрлерінің номенклатурасын білім беру саласындағы уәкілетті орган бекітеді.</w:t>
            </w:r>
          </w:p>
        </w:tc>
        <w:tc>
          <w:tcPr>
            <w:tcW w:w="5244" w:type="dxa"/>
            <w:tcBorders>
              <w:left w:val="single" w:sz="4" w:space="0" w:color="auto"/>
              <w:right w:val="single" w:sz="4" w:space="0" w:color="auto"/>
            </w:tcBorders>
          </w:tcPr>
          <w:p w14:paraId="423886F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40-бап. Білім беру ұйымдары</w:t>
            </w:r>
          </w:p>
          <w:p w14:paraId="0D9FA5A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0A3AAC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14:paraId="61DC42D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59FD90DE" w14:textId="12286714"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Осы мерзімнің өтуін білім беру саласындағы уәкілетті орган </w:t>
            </w:r>
            <w:r w:rsidRPr="008503D4">
              <w:rPr>
                <w:rFonts w:ascii="Times New Roman" w:hAnsi="Times New Roman"/>
                <w:b/>
                <w:sz w:val="24"/>
                <w:szCs w:val="24"/>
                <w:lang w:val="kk-KZ"/>
              </w:rPr>
              <w:t>және ғылым және жоғары білім саласындағы уәкілетті органмен</w:t>
            </w:r>
            <w:r w:rsidRPr="008503D4">
              <w:rPr>
                <w:rFonts w:ascii="Times New Roman" w:hAnsi="Times New Roman"/>
                <w:sz w:val="24"/>
                <w:szCs w:val="24"/>
                <w:lang w:val="kk-KZ"/>
              </w:rPr>
              <w:t xml:space="preserve"> білім беру ұйымының білім беру қызметімен айналысу құқығына лицензия алу туралы материалдарын қарау мерзіміне тоқтата тұрады.</w:t>
            </w:r>
          </w:p>
          <w:p w14:paraId="6FAB6F2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ED461E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Іске асырылатын білім беру бағдарламаларына қарай білім беру ұйымдарының мынадай үлгілері болуы мүмкін:</w:t>
            </w:r>
          </w:p>
          <w:p w14:paraId="54BD4F1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BFED9D9" w14:textId="330736C5"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Білім беру ұйымдары түрлерінің номенклатурасын білім беру саласындағы уәкілетті орган </w:t>
            </w:r>
            <w:r w:rsidRPr="008503D4">
              <w:rPr>
                <w:rFonts w:ascii="Times New Roman" w:hAnsi="Times New Roman"/>
                <w:b/>
                <w:sz w:val="24"/>
                <w:szCs w:val="24"/>
                <w:lang w:val="kk-KZ"/>
              </w:rPr>
              <w:t>және ғылым және жоғары білім саласындағы уәкілетті орган</w:t>
            </w:r>
            <w:r w:rsidRPr="008503D4">
              <w:rPr>
                <w:rFonts w:ascii="Times New Roman" w:hAnsi="Times New Roman"/>
                <w:sz w:val="24"/>
                <w:szCs w:val="24"/>
                <w:lang w:val="kk-KZ"/>
              </w:rPr>
              <w:t xml:space="preserve">  бекітеді.</w:t>
            </w:r>
          </w:p>
        </w:tc>
        <w:tc>
          <w:tcPr>
            <w:tcW w:w="2835" w:type="dxa"/>
            <w:tcBorders>
              <w:left w:val="single" w:sz="4" w:space="0" w:color="auto"/>
            </w:tcBorders>
          </w:tcPr>
          <w:p w14:paraId="34CBC9F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w:t>
            </w:r>
          </w:p>
          <w:p w14:paraId="7AF85742" w14:textId="090FB52B"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917 Жарлығына сәйкес.</w:t>
            </w:r>
          </w:p>
        </w:tc>
      </w:tr>
      <w:tr w:rsidR="00E23F36" w:rsidRPr="00C60DCF" w14:paraId="474B1CF8" w14:textId="77777777" w:rsidTr="00EB4EC4">
        <w:trPr>
          <w:trHeight w:val="597"/>
        </w:trPr>
        <w:tc>
          <w:tcPr>
            <w:tcW w:w="675" w:type="dxa"/>
            <w:tcBorders>
              <w:right w:val="single" w:sz="4" w:space="0" w:color="auto"/>
            </w:tcBorders>
          </w:tcPr>
          <w:p w14:paraId="401ADF91"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4BAA405"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43-1-баптың </w:t>
            </w:r>
          </w:p>
          <w:p w14:paraId="373351FF"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4-тармағының </w:t>
            </w:r>
          </w:p>
          <w:p w14:paraId="61FF8E12" w14:textId="46DD78FB" w:rsidR="00E23F36" w:rsidRPr="008503D4" w:rsidRDefault="00E23F36" w:rsidP="00E23F36">
            <w:pPr>
              <w:pStyle w:val="-11"/>
              <w:ind w:left="-108" w:right="-155" w:firstLine="108"/>
              <w:jc w:val="center"/>
              <w:rPr>
                <w:sz w:val="24"/>
                <w:szCs w:val="24"/>
                <w:lang w:val="kk-KZ"/>
              </w:rPr>
            </w:pPr>
            <w:r w:rsidRPr="008503D4">
              <w:rPr>
                <w:sz w:val="24"/>
                <w:szCs w:val="24"/>
                <w:lang w:val="kk-KZ"/>
              </w:rPr>
              <w:t>2) тармақшасы</w:t>
            </w:r>
          </w:p>
        </w:tc>
        <w:tc>
          <w:tcPr>
            <w:tcW w:w="5434" w:type="dxa"/>
            <w:tcBorders>
              <w:left w:val="single" w:sz="4" w:space="0" w:color="auto"/>
              <w:right w:val="single" w:sz="4" w:space="0" w:color="auto"/>
            </w:tcBorders>
          </w:tcPr>
          <w:p w14:paraId="39770AC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43-1-бап. Жоғары және (немесе) жоғары оқу орнынан кейінгі білім беру ұйымдарының қызметі және құзыреті</w:t>
            </w:r>
          </w:p>
          <w:p w14:paraId="26E4523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03332D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Ерекше мәртебесі бар жоғары және (немесе) жоғары оқу орнынан кейінгі білім беру ұйымдары:</w:t>
            </w:r>
          </w:p>
          <w:p w14:paraId="67315B2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3FA44EC" w14:textId="6B830890"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білім беру саласындағы уәкілетті орган айқындаған тәртіпке сәйкес философия докторы (PhD) және бейіні бойынша доктор дәрежелерін беруге де құқылы.</w:t>
            </w:r>
          </w:p>
        </w:tc>
        <w:tc>
          <w:tcPr>
            <w:tcW w:w="5244" w:type="dxa"/>
            <w:tcBorders>
              <w:left w:val="single" w:sz="4" w:space="0" w:color="auto"/>
              <w:right w:val="single" w:sz="4" w:space="0" w:color="auto"/>
            </w:tcBorders>
          </w:tcPr>
          <w:p w14:paraId="1CEC5FE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43-1-бап. Жоғары және (немесе) жоғары оқу орнынан кейінгі білім беру ұйымдарының қызметі және құзыреті</w:t>
            </w:r>
          </w:p>
          <w:p w14:paraId="3327971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0DCA22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Ерекше мәртебесі бар жоғары және (немесе) жоғары оқу орнынан кейінгі білім беру ұйымдары:</w:t>
            </w:r>
          </w:p>
          <w:p w14:paraId="7B45869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332D94A" w14:textId="36CCE880"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2)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w:t>
            </w:r>
            <w:r w:rsidRPr="008503D4">
              <w:rPr>
                <w:rFonts w:ascii="Times New Roman" w:hAnsi="Times New Roman"/>
                <w:sz w:val="24"/>
                <w:szCs w:val="24"/>
                <w:lang w:val="kk-KZ"/>
              </w:rPr>
              <w:t xml:space="preserve"> білім беру саласындағы уәкілетті орган айқындаған тәртіпке сәйкес философия докторы (PhD) және бейіні бойынша доктор дәрежелерін беруге де құқылы.</w:t>
            </w:r>
          </w:p>
        </w:tc>
        <w:tc>
          <w:tcPr>
            <w:tcW w:w="2835" w:type="dxa"/>
            <w:tcBorders>
              <w:left w:val="single" w:sz="4" w:space="0" w:color="auto"/>
            </w:tcBorders>
          </w:tcPr>
          <w:p w14:paraId="60C6D7A1" w14:textId="737D2C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C60DCF" w14:paraId="3264ED34" w14:textId="77777777" w:rsidTr="00EB4EC4">
        <w:trPr>
          <w:trHeight w:val="597"/>
        </w:trPr>
        <w:tc>
          <w:tcPr>
            <w:tcW w:w="675" w:type="dxa"/>
            <w:tcBorders>
              <w:right w:val="single" w:sz="4" w:space="0" w:color="auto"/>
            </w:tcBorders>
          </w:tcPr>
          <w:p w14:paraId="27A33BFF"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41FB8C9"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44-баптың </w:t>
            </w:r>
          </w:p>
          <w:p w14:paraId="3C4180AD" w14:textId="7000ABB1"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9-тармағы </w:t>
            </w:r>
          </w:p>
        </w:tc>
        <w:tc>
          <w:tcPr>
            <w:tcW w:w="5434" w:type="dxa"/>
            <w:tcBorders>
              <w:left w:val="single" w:sz="4" w:space="0" w:color="auto"/>
              <w:right w:val="single" w:sz="4" w:space="0" w:color="auto"/>
            </w:tcBorders>
          </w:tcPr>
          <w:p w14:paraId="64C799B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44-бап. Білім беру ұйымдарын басқару</w:t>
            </w:r>
          </w:p>
          <w:p w14:paraId="5861CBF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ADB8B11" w14:textId="77777777" w:rsidR="00E23F36" w:rsidRPr="008503D4" w:rsidRDefault="00E23F36" w:rsidP="00E23F36">
            <w:pPr>
              <w:shd w:val="clear" w:color="auto" w:fill="FFFFFF"/>
              <w:spacing w:after="0" w:line="240" w:lineRule="auto"/>
              <w:jc w:val="both"/>
              <w:textAlignment w:val="baseline"/>
              <w:rPr>
                <w:rFonts w:ascii="Times New Roman" w:hAnsi="Times New Roman"/>
                <w:sz w:val="24"/>
                <w:szCs w:val="24"/>
                <w:lang w:val="kk-KZ"/>
              </w:rPr>
            </w:pPr>
            <w:r w:rsidRPr="008503D4">
              <w:rPr>
                <w:rFonts w:ascii="Times New Roman" w:eastAsia="Times New Roman" w:hAnsi="Times New Roman"/>
                <w:spacing w:val="2"/>
                <w:sz w:val="20"/>
                <w:szCs w:val="20"/>
                <w:lang w:val="kk-KZ" w:eastAsia="ru-RU"/>
              </w:rPr>
              <w:t xml:space="preserve">  </w:t>
            </w:r>
            <w:r w:rsidRPr="008503D4">
              <w:rPr>
                <w:rFonts w:ascii="Times New Roman" w:eastAsia="Times New Roman" w:hAnsi="Times New Roman"/>
                <w:spacing w:val="2"/>
                <w:sz w:val="24"/>
                <w:szCs w:val="24"/>
                <w:lang w:val="kk-KZ" w:eastAsia="ru-RU"/>
              </w:rPr>
              <w:t>9</w:t>
            </w:r>
            <w:r w:rsidRPr="008503D4">
              <w:rPr>
                <w:rFonts w:ascii="Times New Roman" w:hAnsi="Times New Roman"/>
                <w:sz w:val="24"/>
                <w:szCs w:val="24"/>
                <w:lang w:val="kk-KZ"/>
              </w:rPr>
              <w:t>. Білім беру ұйымдарында алқалы басқару органдары құрылады.</w:t>
            </w:r>
          </w:p>
          <w:p w14:paraId="1372E312" w14:textId="77777777" w:rsidR="00E23F36" w:rsidRPr="008503D4" w:rsidRDefault="00E23F36" w:rsidP="00E23F36">
            <w:pPr>
              <w:shd w:val="clear" w:color="auto" w:fill="FFFFFF"/>
              <w:spacing w:after="0" w:line="240" w:lineRule="auto"/>
              <w:jc w:val="both"/>
              <w:textAlignment w:val="baseline"/>
              <w:rPr>
                <w:rFonts w:ascii="Times New Roman" w:hAnsi="Times New Roman"/>
                <w:sz w:val="24"/>
                <w:szCs w:val="24"/>
                <w:lang w:val="kk-KZ"/>
              </w:rPr>
            </w:pPr>
            <w:r w:rsidRPr="008503D4">
              <w:rPr>
                <w:rFonts w:ascii="Times New Roman" w:hAnsi="Times New Roman"/>
                <w:sz w:val="24"/>
                <w:szCs w:val="24"/>
                <w:lang w:val="kk-KZ"/>
              </w:rPr>
              <w:t xml:space="preserve">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14:paraId="37F23AE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397DDF7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44-бап. Білім беру ұйымдарын басқару</w:t>
            </w:r>
          </w:p>
          <w:p w14:paraId="2CF38FD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6E2AF69" w14:textId="77777777" w:rsidR="00E23F36" w:rsidRPr="008503D4" w:rsidRDefault="00E23F36" w:rsidP="00E23F36">
            <w:pPr>
              <w:shd w:val="clear" w:color="auto" w:fill="FFFFFF"/>
              <w:spacing w:after="0" w:line="240" w:lineRule="auto"/>
              <w:jc w:val="both"/>
              <w:textAlignment w:val="baseline"/>
              <w:rPr>
                <w:rFonts w:ascii="Times New Roman" w:hAnsi="Times New Roman"/>
                <w:sz w:val="24"/>
                <w:szCs w:val="24"/>
                <w:lang w:val="kk-KZ"/>
              </w:rPr>
            </w:pPr>
            <w:r w:rsidRPr="008503D4">
              <w:rPr>
                <w:rFonts w:ascii="Times New Roman" w:eastAsia="Times New Roman" w:hAnsi="Times New Roman"/>
                <w:spacing w:val="2"/>
                <w:sz w:val="20"/>
                <w:szCs w:val="20"/>
                <w:lang w:val="kk-KZ" w:eastAsia="ru-RU"/>
              </w:rPr>
              <w:t xml:space="preserve">  </w:t>
            </w:r>
            <w:r w:rsidRPr="008503D4">
              <w:rPr>
                <w:rFonts w:ascii="Times New Roman" w:eastAsia="Times New Roman" w:hAnsi="Times New Roman"/>
                <w:spacing w:val="2"/>
                <w:sz w:val="24"/>
                <w:szCs w:val="24"/>
                <w:lang w:val="kk-KZ" w:eastAsia="ru-RU"/>
              </w:rPr>
              <w:t>9</w:t>
            </w:r>
            <w:r w:rsidRPr="008503D4">
              <w:rPr>
                <w:rFonts w:ascii="Times New Roman" w:hAnsi="Times New Roman"/>
                <w:sz w:val="24"/>
                <w:szCs w:val="24"/>
                <w:lang w:val="kk-KZ"/>
              </w:rPr>
              <w:t>. Білім беру ұйымдарында алқалы басқару органдары құрылады.</w:t>
            </w:r>
          </w:p>
          <w:p w14:paraId="1170035F" w14:textId="6E005488" w:rsidR="00E23F36" w:rsidRPr="008503D4" w:rsidRDefault="00E23F36" w:rsidP="00E23F36">
            <w:pPr>
              <w:shd w:val="clear" w:color="auto" w:fill="FFFFFF"/>
              <w:spacing w:after="0" w:line="240" w:lineRule="auto"/>
              <w:jc w:val="both"/>
              <w:textAlignment w:val="baseline"/>
              <w:rPr>
                <w:rFonts w:ascii="Times New Roman" w:hAnsi="Times New Roman"/>
                <w:sz w:val="24"/>
                <w:szCs w:val="24"/>
                <w:lang w:val="kk-KZ"/>
              </w:rPr>
            </w:pPr>
            <w:r w:rsidRPr="008503D4">
              <w:rPr>
                <w:rFonts w:ascii="Times New Roman" w:hAnsi="Times New Roman"/>
                <w:sz w:val="24"/>
                <w:szCs w:val="24"/>
                <w:lang w:val="kk-KZ"/>
              </w:rPr>
              <w:t xml:space="preserve">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w:t>
            </w:r>
            <w:r w:rsidRPr="008503D4">
              <w:rPr>
                <w:rFonts w:ascii="Times New Roman" w:hAnsi="Times New Roman"/>
                <w:b/>
                <w:sz w:val="24"/>
                <w:szCs w:val="24"/>
                <w:lang w:val="kk-KZ"/>
              </w:rPr>
              <w:t>және ғылым және жоғары білім саласындағы уәкілетті орган</w:t>
            </w:r>
            <w:r w:rsidRPr="008503D4">
              <w:rPr>
                <w:rFonts w:ascii="Times New Roman" w:hAnsi="Times New Roman"/>
                <w:sz w:val="24"/>
                <w:szCs w:val="24"/>
                <w:lang w:val="kk-KZ"/>
              </w:rPr>
              <w:t>.бекітетін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14:paraId="62CB53E9"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p>
        </w:tc>
        <w:tc>
          <w:tcPr>
            <w:tcW w:w="2835" w:type="dxa"/>
            <w:tcBorders>
              <w:left w:val="single" w:sz="4" w:space="0" w:color="auto"/>
            </w:tcBorders>
          </w:tcPr>
          <w:p w14:paraId="2D5F0C3B" w14:textId="113E1E25"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C60DCF" w14:paraId="6B0CC6B7" w14:textId="77777777" w:rsidTr="00EB4EC4">
        <w:trPr>
          <w:trHeight w:val="597"/>
        </w:trPr>
        <w:tc>
          <w:tcPr>
            <w:tcW w:w="675" w:type="dxa"/>
            <w:tcBorders>
              <w:right w:val="single" w:sz="4" w:space="0" w:color="auto"/>
            </w:tcBorders>
          </w:tcPr>
          <w:p w14:paraId="4BA59BC3"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C22A049"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47-баптың </w:t>
            </w:r>
          </w:p>
          <w:p w14:paraId="2B5563B4" w14:textId="376C09D4"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9-тармағы </w:t>
            </w:r>
          </w:p>
        </w:tc>
        <w:tc>
          <w:tcPr>
            <w:tcW w:w="5434" w:type="dxa"/>
            <w:tcBorders>
              <w:left w:val="single" w:sz="4" w:space="0" w:color="auto"/>
              <w:right w:val="single" w:sz="4" w:space="0" w:color="auto"/>
            </w:tcBorders>
          </w:tcPr>
          <w:p w14:paraId="46C1E6C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47-бап. Білім алушылар мен тәрбиеленушілердің құқықтары, міндеттері мен жауапкершілігі</w:t>
            </w:r>
          </w:p>
          <w:p w14:paraId="17BF353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5DEBE65" w14:textId="1D684490"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w:t>
            </w:r>
            <w:r w:rsidRPr="008503D4">
              <w:rPr>
                <w:rFonts w:ascii="Times New Roman" w:hAnsi="Times New Roman"/>
                <w:sz w:val="24"/>
                <w:szCs w:val="24"/>
                <w:lang w:val="kk-KZ"/>
              </w:rPr>
              <w:lastRenderedPageBreak/>
              <w:t>айқындаған тәртіппен жатақханалардағы орындармен қамтамасыз етеді.</w:t>
            </w:r>
          </w:p>
        </w:tc>
        <w:tc>
          <w:tcPr>
            <w:tcW w:w="5244" w:type="dxa"/>
            <w:tcBorders>
              <w:left w:val="single" w:sz="4" w:space="0" w:color="auto"/>
              <w:right w:val="single" w:sz="4" w:space="0" w:color="auto"/>
            </w:tcBorders>
          </w:tcPr>
          <w:p w14:paraId="441AFEC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47-бап. Білім алушылар мен тәрбиеленушілердің құқықтары, міндеттері мен жауапкершілігі</w:t>
            </w:r>
          </w:p>
          <w:p w14:paraId="5AAD40E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D3ADF8A" w14:textId="0B13B4B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w:t>
            </w:r>
            <w:r w:rsidRPr="008503D4">
              <w:rPr>
                <w:rFonts w:ascii="Times New Roman" w:hAnsi="Times New Roman"/>
                <w:lang w:val="kk-KZ"/>
              </w:rPr>
              <w:t xml:space="preserve"> </w:t>
            </w:r>
            <w:r w:rsidRPr="008503D4">
              <w:rPr>
                <w:rFonts w:ascii="Times New Roman" w:hAnsi="Times New Roman"/>
                <w:b/>
                <w:sz w:val="24"/>
                <w:szCs w:val="24"/>
                <w:lang w:val="kk-KZ"/>
              </w:rPr>
              <w:t xml:space="preserve">және ғылым және жоғары білім </w:t>
            </w:r>
            <w:r w:rsidRPr="008503D4">
              <w:rPr>
                <w:rFonts w:ascii="Times New Roman" w:hAnsi="Times New Roman"/>
                <w:b/>
                <w:sz w:val="24"/>
                <w:szCs w:val="24"/>
                <w:lang w:val="kk-KZ"/>
              </w:rPr>
              <w:lastRenderedPageBreak/>
              <w:t>саласындағы уәкілетті органмен</w:t>
            </w:r>
            <w:r w:rsidRPr="008503D4">
              <w:rPr>
                <w:rFonts w:ascii="Times New Roman" w:hAnsi="Times New Roman"/>
                <w:sz w:val="24"/>
                <w:szCs w:val="24"/>
                <w:lang w:val="kk-KZ"/>
              </w:rPr>
              <w:t xml:space="preserve"> айқындаған тәртіппен жатақханалардағы орындармен қамтамасыз етеді.</w:t>
            </w:r>
          </w:p>
        </w:tc>
        <w:tc>
          <w:tcPr>
            <w:tcW w:w="2835" w:type="dxa"/>
            <w:tcBorders>
              <w:left w:val="single" w:sz="4" w:space="0" w:color="auto"/>
            </w:tcBorders>
          </w:tcPr>
          <w:p w14:paraId="669E8979" w14:textId="42D47EA8"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«Қазақстан Республикасының Мемлекеттік басқару жүйесін одан әрі жетілдіру жөніндегі шаралар туралы» Қазақстан Республикасы Президентінің 2022 </w:t>
            </w:r>
            <w:r w:rsidRPr="008503D4">
              <w:rPr>
                <w:rFonts w:ascii="Times New Roman" w:hAnsi="Times New Roman"/>
                <w:sz w:val="24"/>
                <w:szCs w:val="24"/>
                <w:lang w:val="kk-KZ"/>
              </w:rPr>
              <w:lastRenderedPageBreak/>
              <w:t xml:space="preserve">жылғы 11 маусымдағы </w:t>
            </w:r>
            <w:r w:rsidRPr="008503D4">
              <w:rPr>
                <w:rFonts w:ascii="Times New Roman" w:hAnsi="Times New Roman"/>
                <w:sz w:val="24"/>
                <w:szCs w:val="24"/>
                <w:lang w:val="kk-KZ"/>
              </w:rPr>
              <w:br/>
              <w:t>№ 917 Жарлығына сәйкес</w:t>
            </w:r>
          </w:p>
        </w:tc>
      </w:tr>
      <w:tr w:rsidR="00E23F36" w:rsidRPr="00C60DCF" w14:paraId="2C79F47C" w14:textId="77777777" w:rsidTr="00EB4EC4">
        <w:trPr>
          <w:trHeight w:val="597"/>
        </w:trPr>
        <w:tc>
          <w:tcPr>
            <w:tcW w:w="675" w:type="dxa"/>
            <w:tcBorders>
              <w:right w:val="single" w:sz="4" w:space="0" w:color="auto"/>
            </w:tcBorders>
          </w:tcPr>
          <w:p w14:paraId="79E58C88"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75EA2840" w14:textId="77777777" w:rsidR="00E23F36" w:rsidRPr="008503D4" w:rsidRDefault="00E23F36" w:rsidP="00E23F36">
            <w:pPr>
              <w:jc w:val="center"/>
              <w:rPr>
                <w:rFonts w:ascii="Times New Roman" w:hAnsi="Times New Roman"/>
                <w:sz w:val="24"/>
                <w:szCs w:val="24"/>
                <w:lang w:val="kk-KZ"/>
              </w:rPr>
            </w:pPr>
            <w:r w:rsidRPr="008503D4">
              <w:rPr>
                <w:rFonts w:ascii="Times New Roman" w:hAnsi="Times New Roman"/>
                <w:sz w:val="24"/>
                <w:szCs w:val="24"/>
                <w:lang w:val="kk-KZ"/>
              </w:rPr>
              <w:t>17-тармақ</w:t>
            </w:r>
          </w:p>
          <w:p w14:paraId="764D2481" w14:textId="33171A0F" w:rsidR="00E23F36" w:rsidRPr="008503D4" w:rsidRDefault="00E23F36" w:rsidP="00E23F36">
            <w:pPr>
              <w:pStyle w:val="-11"/>
              <w:ind w:left="-108" w:right="-155" w:firstLine="108"/>
              <w:jc w:val="center"/>
              <w:rPr>
                <w:sz w:val="24"/>
                <w:szCs w:val="24"/>
                <w:lang w:val="kk-KZ"/>
              </w:rPr>
            </w:pPr>
            <w:r w:rsidRPr="008503D4">
              <w:rPr>
                <w:sz w:val="24"/>
                <w:szCs w:val="24"/>
                <w:lang w:val="kk-KZ"/>
              </w:rPr>
              <w:t>47 баптар</w:t>
            </w:r>
          </w:p>
        </w:tc>
        <w:tc>
          <w:tcPr>
            <w:tcW w:w="5434" w:type="dxa"/>
            <w:tcBorders>
              <w:left w:val="single" w:sz="4" w:space="0" w:color="auto"/>
              <w:right w:val="single" w:sz="4" w:space="0" w:color="auto"/>
            </w:tcBorders>
          </w:tcPr>
          <w:p w14:paraId="184F803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47-бап. Білім алушылар мен тәрбиеленушілердің құқықтары, міндеттері мен жауапкершілігі</w:t>
            </w:r>
          </w:p>
          <w:p w14:paraId="3CF5FAB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39F5428" w14:textId="77777777" w:rsidR="00E23F36" w:rsidRPr="008503D4" w:rsidRDefault="00E23F36" w:rsidP="00E23F36">
            <w:pPr>
              <w:pStyle w:val="aa"/>
              <w:shd w:val="clear" w:color="FFFFFF" w:fill="FFFFFF"/>
              <w:spacing w:before="0" w:after="0"/>
              <w:ind w:firstLine="336"/>
              <w:jc w:val="both"/>
              <w:rPr>
                <w:spacing w:val="2"/>
                <w:lang w:val="kk-KZ"/>
              </w:rPr>
            </w:pPr>
            <w:r w:rsidRPr="008503D4">
              <w:rPr>
                <w:spacing w:val="2"/>
                <w:lang w:val="kk-KZ"/>
              </w:rPr>
              <w:t xml:space="preserve">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w:t>
            </w:r>
            <w:r w:rsidRPr="008503D4">
              <w:rPr>
                <w:b/>
                <w:spacing w:val="2"/>
                <w:lang w:val="kk-KZ"/>
              </w:rPr>
              <w:t>оқуға түскен</w:t>
            </w:r>
            <w:r w:rsidRPr="008503D4">
              <w:rPr>
                <w:spacing w:val="2"/>
                <w:lang w:val="kk-KZ"/>
              </w:rPr>
              <w:t xml:space="preserve">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14:paraId="526C6609" w14:textId="77777777" w:rsidR="00E23F36" w:rsidRPr="008503D4" w:rsidRDefault="00E23F36" w:rsidP="00E23F36">
            <w:pPr>
              <w:pStyle w:val="aa"/>
              <w:shd w:val="clear" w:color="FFFFFF" w:fill="FFFFFF"/>
              <w:spacing w:before="0" w:after="0"/>
              <w:ind w:firstLine="336"/>
              <w:jc w:val="both"/>
              <w:rPr>
                <w:spacing w:val="2"/>
                <w:lang w:val="kk-KZ"/>
              </w:rPr>
            </w:pPr>
            <w:r w:rsidRPr="008503D4">
              <w:rPr>
                <w:spacing w:val="2"/>
                <w:lang w:val="kk-KZ"/>
              </w:rPr>
              <w:t xml:space="preserve"> Мемлекеттік білім беру тапсырысы негізінде педагогикалық және медициналық мамандықтарға </w:t>
            </w:r>
            <w:r w:rsidRPr="008503D4">
              <w:rPr>
                <w:b/>
                <w:spacing w:val="2"/>
                <w:lang w:val="kk-KZ"/>
              </w:rPr>
              <w:t>оқуға түскен</w:t>
            </w:r>
            <w:r w:rsidRPr="008503D4">
              <w:rPr>
                <w:spacing w:val="2"/>
                <w:lang w:val="kk-KZ"/>
              </w:rPr>
              <w:t xml:space="preserve"> Қазақстан Республикасының азаматтары </w:t>
            </w:r>
            <w:r w:rsidRPr="008503D4">
              <w:rPr>
                <w:b/>
                <w:spacing w:val="2"/>
                <w:lang w:val="kk-KZ"/>
              </w:rPr>
              <w:t>Қазақстан Республикасының Үкіметі айқындаған</w:t>
            </w:r>
            <w:r w:rsidRPr="008503D4">
              <w:rPr>
                <w:spacing w:val="2"/>
                <w:lang w:val="kk-KZ"/>
              </w:rPr>
              <w:t xml:space="preserve"> мерзімдерде және тәртіппен жұмыспен өтеуге міндетті.</w:t>
            </w:r>
          </w:p>
          <w:p w14:paraId="23934981"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      Мемлекеттік білім беру тапсырысы негізінде басқа мамандықтар бойынша </w:t>
            </w:r>
            <w:r w:rsidRPr="008503D4">
              <w:rPr>
                <w:b/>
                <w:spacing w:val="2"/>
                <w:lang w:val="kk-KZ"/>
              </w:rPr>
              <w:t>білім алған</w:t>
            </w:r>
            <w:r w:rsidRPr="008503D4">
              <w:rPr>
                <w:spacing w:val="2"/>
                <w:lang w:val="kk-KZ"/>
              </w:rPr>
              <w:t xml:space="preserve"> Қазақстан Республикасының азаматтары </w:t>
            </w:r>
            <w:r w:rsidRPr="008503D4">
              <w:rPr>
                <w:b/>
                <w:spacing w:val="2"/>
                <w:lang w:val="kk-KZ"/>
              </w:rPr>
              <w:t>Қазақстан Республикасының Үкіметі</w:t>
            </w:r>
            <w:r w:rsidRPr="008503D4">
              <w:rPr>
                <w:spacing w:val="2"/>
                <w:lang w:val="kk-KZ"/>
              </w:rPr>
              <w:t xml:space="preserve"> айқындайтын тәртіппен кемінде үш жыл жұмыспен өтеуге міндетті.</w:t>
            </w:r>
          </w:p>
          <w:p w14:paraId="6477925B"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      Мемлекеттік білім беру тапсырысы негізінде философия докторлары (РhD) бағдарламасы бойынша докторантураға </w:t>
            </w:r>
            <w:r w:rsidRPr="008503D4">
              <w:rPr>
                <w:b/>
                <w:spacing w:val="2"/>
                <w:lang w:val="kk-KZ"/>
              </w:rPr>
              <w:t>оқуға түскен</w:t>
            </w:r>
            <w:r w:rsidRPr="008503D4">
              <w:rPr>
                <w:spacing w:val="2"/>
                <w:lang w:val="kk-KZ"/>
              </w:rPr>
              <w:t xml:space="preserve"> Қазақстан Республикасының азаматтары </w:t>
            </w:r>
            <w:r w:rsidRPr="008503D4">
              <w:rPr>
                <w:b/>
                <w:spacing w:val="2"/>
                <w:lang w:val="kk-KZ"/>
              </w:rPr>
              <w:t>Қазақстан Республикасының Үкіметі</w:t>
            </w:r>
            <w:r w:rsidRPr="008503D4">
              <w:rPr>
                <w:spacing w:val="2"/>
                <w:lang w:val="kk-KZ"/>
              </w:rPr>
              <w:t xml:space="preserve"> </w:t>
            </w:r>
            <w:r w:rsidRPr="008503D4">
              <w:rPr>
                <w:spacing w:val="2"/>
                <w:lang w:val="kk-KZ"/>
              </w:rPr>
              <w:lastRenderedPageBreak/>
              <w:t>айқындаған мерзімдерде және тәртіппен жұмыспен өтеуге міндетті.</w:t>
            </w:r>
          </w:p>
          <w:p w14:paraId="5A36AB9C"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      </w:t>
            </w:r>
          </w:p>
          <w:p w14:paraId="7E6277DA"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Мемлекеттік білім беру тапсырысы негізінде бейіні бойынша докторлар бағдарламасы бойынша докторантурада </w:t>
            </w:r>
            <w:r w:rsidRPr="008503D4">
              <w:rPr>
                <w:b/>
                <w:spacing w:val="2"/>
                <w:lang w:val="kk-KZ"/>
              </w:rPr>
              <w:t>білім алған</w:t>
            </w:r>
            <w:r w:rsidRPr="008503D4">
              <w:rPr>
                <w:spacing w:val="2"/>
                <w:lang w:val="kk-KZ"/>
              </w:rPr>
              <w:t xml:space="preserve"> Қазақстан Республикасының азаматтары </w:t>
            </w:r>
            <w:r w:rsidRPr="008503D4">
              <w:rPr>
                <w:b/>
                <w:spacing w:val="2"/>
                <w:lang w:val="kk-KZ"/>
              </w:rPr>
              <w:t>Қазақстан Республикасының Үкіметі</w:t>
            </w:r>
            <w:r w:rsidRPr="008503D4">
              <w:rPr>
                <w:spacing w:val="2"/>
                <w:lang w:val="kk-KZ"/>
              </w:rPr>
              <w:t xml:space="preserve"> айқындаған мерзімдерде және тәртіппен жұмыспен өтеуге міндетті.</w:t>
            </w:r>
          </w:p>
          <w:p w14:paraId="229CF3E3"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7A451185"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14:paraId="46BE1526"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053E3A22"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Осы Заңның </w:t>
            </w:r>
            <w:hyperlink r:id="rId8" w:anchor="z32" w:tooltip="http://10.61.42.188/kaz/docs/Z070000319_#z32" w:history="1">
              <w:r w:rsidRPr="008503D4">
                <w:rPr>
                  <w:rStyle w:val="a4"/>
                  <w:color w:val="auto"/>
                  <w:spacing w:val="2"/>
                  <w:u w:val="none"/>
                  <w:lang w:val="kk-KZ"/>
                </w:rPr>
                <w:t>26-бабы</w:t>
              </w:r>
            </w:hyperlink>
            <w:r w:rsidRPr="008503D4">
              <w:rPr>
                <w:spacing w:val="2"/>
                <w:lang w:val="kk-KZ"/>
              </w:rPr>
              <w:t xml:space="preserve"> 8-тармағының 6) тармақшасында белгіленген квота шегінде педагогикалық, техникалық және ауыл шаруашылығы мамандықтары бойынша </w:t>
            </w:r>
            <w:r w:rsidRPr="008503D4">
              <w:rPr>
                <w:b/>
                <w:spacing w:val="2"/>
                <w:lang w:val="kk-KZ"/>
              </w:rPr>
              <w:t>оқуға түскен</w:t>
            </w:r>
            <w:r w:rsidRPr="008503D4">
              <w:rPr>
                <w:spacing w:val="2"/>
                <w:lang w:val="kk-KZ"/>
              </w:rPr>
              <w:t xml:space="preserve"> ауыл жастары арасынан шыққан Қазақстан Республикасының азаматтары </w:t>
            </w:r>
            <w:r w:rsidRPr="008503D4">
              <w:rPr>
                <w:b/>
                <w:spacing w:val="2"/>
                <w:lang w:val="kk-KZ"/>
              </w:rPr>
              <w:t>Қазақстан Республикасының Үкіметі</w:t>
            </w:r>
            <w:r w:rsidRPr="008503D4">
              <w:rPr>
                <w:spacing w:val="2"/>
                <w:lang w:val="kk-KZ"/>
              </w:rPr>
              <w:t xml:space="preserve"> айқындаған мерзімдерде және тәртіппен жұмыспен өтеуге міндетті.</w:t>
            </w:r>
          </w:p>
          <w:p w14:paraId="3F48F056"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      </w:t>
            </w:r>
          </w:p>
          <w:p w14:paraId="6C38DFBE"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Осы тармақта аталған Қазақстан Республикасының азаматтары жоғары және (немесе) жоғары оқу орнынан кейінгі білім беру ұйымын бітіргеннен кейін:</w:t>
            </w:r>
          </w:p>
          <w:p w14:paraId="5CEC6752"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lastRenderedPageBreak/>
              <w:t>      1) ақылы негіздегі оқудан мемлекеттік білім беру тапсырысы бойынша оқуға ауысқан;</w:t>
            </w:r>
          </w:p>
          <w:p w14:paraId="744492D2"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2) мемлекеттік білім беру тапсырысы бойынша оқудан ақылы негіздегі оқуға ауысқан;</w:t>
            </w:r>
          </w:p>
          <w:p w14:paraId="05C180EC" w14:textId="77777777" w:rsidR="00E23F36" w:rsidRPr="008503D4" w:rsidRDefault="00E23F36" w:rsidP="00E23F36">
            <w:pPr>
              <w:pStyle w:val="aa"/>
              <w:shd w:val="clear" w:color="FFFFFF" w:fill="FFFFFF"/>
              <w:spacing w:before="0" w:after="360" w:line="285" w:lineRule="atLeast"/>
              <w:ind w:firstLine="336"/>
              <w:jc w:val="both"/>
              <w:rPr>
                <w:spacing w:val="2"/>
                <w:lang w:val="kk-KZ"/>
              </w:rPr>
            </w:pPr>
            <w:r w:rsidRPr="008503D4">
              <w:rPr>
                <w:spacing w:val="2"/>
                <w:lang w:val="kk-KZ"/>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p w14:paraId="087E66A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5244" w:type="dxa"/>
            <w:tcBorders>
              <w:left w:val="single" w:sz="4" w:space="0" w:color="auto"/>
              <w:right w:val="single" w:sz="4" w:space="0" w:color="auto"/>
            </w:tcBorders>
          </w:tcPr>
          <w:p w14:paraId="6B7B904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47-бап. Білім алушылар мен тәрбиеленушілердің құқықтары, міндеттері мен жауапкершілігі</w:t>
            </w:r>
          </w:p>
          <w:p w14:paraId="7E5C17D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E0B77BC" w14:textId="77777777" w:rsidR="00E23F36" w:rsidRPr="008503D4" w:rsidRDefault="00E23F36" w:rsidP="00E23F36">
            <w:pPr>
              <w:pStyle w:val="aa"/>
              <w:shd w:val="clear" w:color="FFFFFF" w:fill="FFFFFF"/>
              <w:spacing w:before="0" w:after="0" w:line="285" w:lineRule="atLeast"/>
              <w:ind w:firstLine="336"/>
              <w:jc w:val="both"/>
              <w:rPr>
                <w:rFonts w:eastAsia="Calibri"/>
                <w:lang w:val="kk-KZ" w:eastAsia="en-US"/>
              </w:rPr>
            </w:pPr>
            <w:r w:rsidRPr="008503D4">
              <w:rPr>
                <w:rFonts w:eastAsia="Calibri"/>
                <w:lang w:val="kk-KZ" w:eastAsia="en-US"/>
              </w:rPr>
              <w:t xml:space="preserve">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w:t>
            </w:r>
            <w:r w:rsidRPr="008503D4">
              <w:rPr>
                <w:rFonts w:eastAsia="Calibri"/>
                <w:b/>
                <w:lang w:val="kk-KZ" w:eastAsia="en-US"/>
              </w:rPr>
              <w:t>оқыған</w:t>
            </w:r>
            <w:r w:rsidRPr="008503D4">
              <w:rPr>
                <w:rFonts w:eastAsia="Calibri"/>
                <w:lang w:val="kk-KZ" w:eastAsia="en-US"/>
              </w:rPr>
              <w:t xml:space="preserve"> ауыл жастары арасынан Қазақстан Республикасының азаматтары ғылым және жоғары білім саласындағы уәкілетті орган айқындаған мерзімдер мен тәртіппен жұмыспен өтеуге міндетті.</w:t>
            </w:r>
          </w:p>
          <w:p w14:paraId="08FD3F0B" w14:textId="77777777" w:rsidR="00E23F36" w:rsidRPr="008503D4" w:rsidRDefault="00E23F36" w:rsidP="00E23F36">
            <w:pPr>
              <w:pStyle w:val="aa"/>
              <w:shd w:val="clear" w:color="FFFFFF" w:fill="FFFFFF"/>
              <w:spacing w:before="0" w:after="0" w:line="285" w:lineRule="atLeast"/>
              <w:ind w:firstLine="336"/>
              <w:jc w:val="both"/>
              <w:rPr>
                <w:rFonts w:eastAsia="Calibri"/>
                <w:lang w:val="kk-KZ" w:eastAsia="en-US"/>
              </w:rPr>
            </w:pPr>
            <w:r w:rsidRPr="008503D4">
              <w:rPr>
                <w:spacing w:val="2"/>
                <w:lang w:val="kk-KZ"/>
              </w:rPr>
              <w:t xml:space="preserve"> Мемлекеттік білім беру тапсырысы негізінде педагогикалық және медициналық мамандықтар бойынша </w:t>
            </w:r>
            <w:r w:rsidRPr="008503D4">
              <w:rPr>
                <w:rFonts w:eastAsia="Calibri"/>
                <w:b/>
                <w:lang w:val="kk-KZ" w:eastAsia="en-US"/>
              </w:rPr>
              <w:t xml:space="preserve"> оқыған</w:t>
            </w:r>
            <w:r w:rsidRPr="008503D4">
              <w:rPr>
                <w:spacing w:val="2"/>
                <w:lang w:val="kk-KZ"/>
              </w:rPr>
              <w:t xml:space="preserve"> Қазақстан Республикасының азаматтары </w:t>
            </w:r>
            <w:r w:rsidRPr="008503D4">
              <w:rPr>
                <w:b/>
                <w:spacing w:val="2"/>
                <w:lang w:val="kk-KZ"/>
              </w:rPr>
              <w:t>ғылым және жоғары білім саласындағы уәкілетті орган</w:t>
            </w:r>
            <w:r w:rsidRPr="008503D4">
              <w:rPr>
                <w:spacing w:val="2"/>
                <w:lang w:val="kk-KZ"/>
              </w:rPr>
              <w:t xml:space="preserve"> айқындаған мерзімдер мен тәртіппен </w:t>
            </w:r>
            <w:r w:rsidRPr="008503D4">
              <w:rPr>
                <w:rFonts w:eastAsia="Calibri"/>
                <w:lang w:val="kk-KZ" w:eastAsia="en-US"/>
              </w:rPr>
              <w:t>жұмыспен өтеуге міндетті.</w:t>
            </w:r>
          </w:p>
          <w:p w14:paraId="76683101"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    </w:t>
            </w:r>
          </w:p>
          <w:p w14:paraId="162CF36B"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Мемлекеттік білім беру тапсырысы негізінде басқа мамандықтар бойынша </w:t>
            </w:r>
            <w:r w:rsidRPr="008503D4">
              <w:rPr>
                <w:b/>
                <w:spacing w:val="2"/>
                <w:lang w:val="kk-KZ"/>
              </w:rPr>
              <w:t xml:space="preserve">оқыған </w:t>
            </w:r>
            <w:r w:rsidRPr="008503D4">
              <w:rPr>
                <w:spacing w:val="2"/>
                <w:lang w:val="kk-KZ"/>
              </w:rPr>
              <w:t xml:space="preserve">Қазақстан Республикасының азаматтары </w:t>
            </w:r>
            <w:r w:rsidRPr="008503D4">
              <w:rPr>
                <w:b/>
                <w:spacing w:val="2"/>
                <w:lang w:val="kk-KZ"/>
              </w:rPr>
              <w:t>ғылым және жоғары білім саласындағы уәкілетті орган</w:t>
            </w:r>
            <w:r w:rsidRPr="008503D4">
              <w:rPr>
                <w:spacing w:val="2"/>
                <w:lang w:val="kk-KZ"/>
              </w:rPr>
              <w:t xml:space="preserve"> айқындаған мерзімдерде және тәртіппен жұмыспен өтеуге міндетті.</w:t>
            </w:r>
          </w:p>
          <w:p w14:paraId="558313AE"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2096E2D0"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Мемлекеттік білім беру тапсырысы негізінде философия докторлары (РhD) бағдарламасы бойынша докторантурада </w:t>
            </w:r>
            <w:r w:rsidRPr="008503D4">
              <w:rPr>
                <w:b/>
                <w:spacing w:val="2"/>
                <w:lang w:val="kk-KZ"/>
              </w:rPr>
              <w:t>оқыған</w:t>
            </w:r>
            <w:r w:rsidRPr="008503D4">
              <w:rPr>
                <w:spacing w:val="2"/>
                <w:lang w:val="kk-KZ"/>
              </w:rPr>
              <w:t xml:space="preserve"> Қазақстан Республикасының азаматтары </w:t>
            </w:r>
            <w:r w:rsidRPr="008503D4">
              <w:rPr>
                <w:b/>
                <w:lang w:val="kk-KZ"/>
              </w:rPr>
              <w:t xml:space="preserve">ғылым және </w:t>
            </w:r>
            <w:r w:rsidRPr="008503D4">
              <w:rPr>
                <w:b/>
                <w:lang w:val="kk-KZ"/>
              </w:rPr>
              <w:lastRenderedPageBreak/>
              <w:t>жоғары білім саласындағы уәкілетті орган</w:t>
            </w:r>
            <w:r w:rsidRPr="008503D4">
              <w:rPr>
                <w:spacing w:val="2"/>
                <w:lang w:val="kk-KZ"/>
              </w:rPr>
              <w:t xml:space="preserve"> айқындаған мерзімдерде және тәртіппен жұмыспен өтеуге міндетті.</w:t>
            </w:r>
          </w:p>
          <w:p w14:paraId="57880EEB"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19B1208B"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Мемлекеттік білім беру тапсырысы негізінде бейіні бойынша докторлар бағдарламасы бойынша докторантурада </w:t>
            </w:r>
            <w:r w:rsidRPr="008503D4">
              <w:rPr>
                <w:rFonts w:eastAsia="Calibri"/>
                <w:b/>
                <w:lang w:val="kk-KZ" w:eastAsia="en-US"/>
              </w:rPr>
              <w:t xml:space="preserve"> оқыған</w:t>
            </w:r>
            <w:r w:rsidRPr="008503D4">
              <w:rPr>
                <w:b/>
                <w:spacing w:val="2"/>
                <w:lang w:val="kk-KZ"/>
              </w:rPr>
              <w:t xml:space="preserve">  </w:t>
            </w:r>
            <w:r w:rsidRPr="008503D4">
              <w:rPr>
                <w:spacing w:val="2"/>
                <w:lang w:val="kk-KZ"/>
              </w:rPr>
              <w:t xml:space="preserve">Қазақстан Республикасының азаматтары </w:t>
            </w:r>
            <w:r w:rsidRPr="008503D4">
              <w:rPr>
                <w:b/>
                <w:spacing w:val="2"/>
                <w:lang w:val="kk-KZ"/>
              </w:rPr>
              <w:t>ғылым және жоғары білім саласындағы уәкілетті орган</w:t>
            </w:r>
            <w:r w:rsidRPr="008503D4">
              <w:rPr>
                <w:spacing w:val="2"/>
                <w:lang w:val="kk-KZ"/>
              </w:rPr>
              <w:t xml:space="preserve"> айқындаған мерзімдер мен тәртіппен жұмыспен өтеуге міндетті.</w:t>
            </w:r>
          </w:p>
          <w:p w14:paraId="3B3A3FCD"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44AE6401"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Осы тармақта аталған адамдардың жұмысты өтеу жөніндегі өз міндеттерін орындауына немесе  жұмысты өтемеген жағдайда бюджетт қаражатының шығыстарын өтеуіне мониторингті және олардың сақталуына бақылауды қамтамасыз ету  </w:t>
            </w:r>
            <w:r w:rsidRPr="008503D4">
              <w:rPr>
                <w:b/>
                <w:spacing w:val="2"/>
                <w:lang w:val="kk-KZ"/>
              </w:rPr>
              <w:t>білім беру саласындағы уәкілетті органның</w:t>
            </w:r>
            <w:r w:rsidRPr="008503D4">
              <w:rPr>
                <w:spacing w:val="2"/>
                <w:lang w:val="kk-KZ"/>
              </w:rPr>
              <w:t xml:space="preserve"> операторына жүктеледі.</w:t>
            </w:r>
          </w:p>
          <w:p w14:paraId="713F4D9B"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24912BF2"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Осы Заңның </w:t>
            </w:r>
            <w:hyperlink r:id="rId9" w:anchor="z32" w:tooltip="http://10.61.42.188/kaz/docs/Z070000319_#z32" w:history="1">
              <w:r w:rsidRPr="008503D4">
                <w:rPr>
                  <w:rStyle w:val="a4"/>
                  <w:color w:val="auto"/>
                  <w:spacing w:val="2"/>
                  <w:u w:val="none"/>
                  <w:lang w:val="kk-KZ"/>
                </w:rPr>
                <w:t>26-бабы</w:t>
              </w:r>
            </w:hyperlink>
            <w:r w:rsidRPr="008503D4">
              <w:rPr>
                <w:spacing w:val="2"/>
                <w:lang w:val="kk-KZ"/>
              </w:rPr>
              <w:t xml:space="preserve">  8-тармағының 6) тармақшасында белгіленген квота шегінде педагогикалық, техникалық және ауыл шаруашылығы мамандықтары бойынша </w:t>
            </w:r>
            <w:r w:rsidRPr="008503D4">
              <w:rPr>
                <w:rFonts w:eastAsia="Calibri"/>
                <w:b/>
                <w:lang w:val="kk-KZ" w:eastAsia="en-US"/>
              </w:rPr>
              <w:t xml:space="preserve"> оқыған</w:t>
            </w:r>
            <w:r w:rsidRPr="008503D4">
              <w:rPr>
                <w:spacing w:val="2"/>
                <w:lang w:val="kk-KZ"/>
              </w:rPr>
              <w:t xml:space="preserve">  ауыл жастары арасынан шыққан Қазақстан Республикасының азаматтары </w:t>
            </w:r>
            <w:r w:rsidRPr="008503D4">
              <w:rPr>
                <w:b/>
                <w:lang w:val="kk-KZ"/>
              </w:rPr>
              <w:t>ғылым және жоғары білім саласындағы уәкілетті орган</w:t>
            </w:r>
            <w:r w:rsidRPr="008503D4">
              <w:rPr>
                <w:spacing w:val="2"/>
                <w:lang w:val="kk-KZ"/>
              </w:rPr>
              <w:t xml:space="preserve"> айқындаған мерзімдерде және тәртіппен жұмыспен өтеуге міндетті.</w:t>
            </w:r>
          </w:p>
          <w:p w14:paraId="704FA779" w14:textId="77777777" w:rsidR="00E23F36" w:rsidRPr="008503D4" w:rsidRDefault="00E23F36" w:rsidP="00E23F36">
            <w:pPr>
              <w:pStyle w:val="aa"/>
              <w:shd w:val="clear" w:color="FFFFFF" w:fill="FFFFFF"/>
              <w:spacing w:before="0" w:after="0" w:line="285" w:lineRule="atLeast"/>
              <w:ind w:firstLine="336"/>
              <w:jc w:val="both"/>
              <w:rPr>
                <w:spacing w:val="2"/>
                <w:lang w:val="kk-KZ"/>
              </w:rPr>
            </w:pPr>
          </w:p>
          <w:p w14:paraId="3AD8AE84"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 xml:space="preserve">Осы тармақта көрсетілген Қазақстан Республикасының азаматтары ғылым және жоғары білім беру саласындағы уәкілетті орган айқындайтын мерзім шегінде </w:t>
            </w:r>
            <w:r w:rsidRPr="008503D4">
              <w:rPr>
                <w:b/>
                <w:spacing w:val="2"/>
                <w:lang w:val="kk-KZ"/>
              </w:rPr>
              <w:t xml:space="preserve">жоғары және </w:t>
            </w:r>
            <w:r w:rsidRPr="008503D4">
              <w:rPr>
                <w:b/>
                <w:spacing w:val="2"/>
                <w:lang w:val="kk-KZ"/>
              </w:rPr>
              <w:lastRenderedPageBreak/>
              <w:t>(немесе) жоғары оқу орнынан кейінгі білім</w:t>
            </w:r>
            <w:r w:rsidRPr="008503D4">
              <w:rPr>
                <w:spacing w:val="2"/>
                <w:lang w:val="kk-KZ"/>
              </w:rPr>
              <w:t xml:space="preserve"> беру ұйымын немесе </w:t>
            </w:r>
            <w:r w:rsidRPr="008503D4">
              <w:rPr>
                <w:b/>
                <w:spacing w:val="2"/>
                <w:lang w:val="kk-KZ"/>
              </w:rPr>
              <w:t xml:space="preserve">денсаулық сақтау саласындағы ғылыми ұйымды </w:t>
            </w:r>
            <w:r w:rsidRPr="008503D4">
              <w:rPr>
                <w:spacing w:val="2"/>
                <w:lang w:val="kk-KZ"/>
              </w:rPr>
              <w:t>бітіргеннен кейін мемлекеттік білім беру тапсырысы бойынша олардың нақты оқу уақытына сәйкес жұмыс істейді :</w:t>
            </w:r>
          </w:p>
          <w:p w14:paraId="25ABC49D"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1) ақылы негіздегі оқудан мемлекеттік білім беру тапсырысы бойынша оқуға ауысқан;</w:t>
            </w:r>
          </w:p>
          <w:p w14:paraId="49A27986" w14:textId="77777777" w:rsidR="00E23F36" w:rsidRPr="008503D4" w:rsidRDefault="00E23F36" w:rsidP="00E23F36">
            <w:pPr>
              <w:pStyle w:val="aa"/>
              <w:shd w:val="clear" w:color="FFFFFF" w:fill="FFFFFF"/>
              <w:spacing w:before="0" w:after="0" w:line="285" w:lineRule="atLeast"/>
              <w:ind w:firstLine="336"/>
              <w:jc w:val="both"/>
              <w:rPr>
                <w:spacing w:val="2"/>
                <w:lang w:val="kk-KZ"/>
              </w:rPr>
            </w:pPr>
            <w:r w:rsidRPr="008503D4">
              <w:rPr>
                <w:spacing w:val="2"/>
                <w:lang w:val="kk-KZ"/>
              </w:rPr>
              <w:t>2) мемлекеттік білім беру тапсырысы бойынша оқудан ақылы негіздегі оқуға ауысқан;</w:t>
            </w:r>
          </w:p>
          <w:p w14:paraId="7435870F" w14:textId="791CF63F"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pacing w:val="2"/>
                <w:sz w:val="24"/>
                <w:szCs w:val="24"/>
                <w:lang w:val="kk-KZ"/>
              </w:rPr>
              <w:t xml:space="preserve">3) ағымдағы немесе келесі оқу жылы ішінде кейіннен қалпына келтіру шартымен жоғары және (немесе) жоғары оқу орнынан кейінгі білім беру ұйымынан </w:t>
            </w:r>
            <w:r w:rsidRPr="008503D4">
              <w:rPr>
                <w:rFonts w:ascii="Times New Roman" w:hAnsi="Times New Roman"/>
                <w:b/>
                <w:spacing w:val="2"/>
                <w:sz w:val="24"/>
                <w:szCs w:val="24"/>
                <w:lang w:val="kk-KZ"/>
              </w:rPr>
              <w:t xml:space="preserve">немесе денсаулық сақтау саласындағы ғылыми ұйымнан </w:t>
            </w:r>
            <w:r w:rsidRPr="008503D4">
              <w:rPr>
                <w:rFonts w:ascii="Times New Roman" w:hAnsi="Times New Roman"/>
                <w:spacing w:val="2"/>
                <w:sz w:val="24"/>
                <w:szCs w:val="24"/>
                <w:lang w:val="kk-KZ"/>
              </w:rPr>
              <w:t xml:space="preserve">оқудан шығару </w:t>
            </w:r>
          </w:p>
        </w:tc>
        <w:tc>
          <w:tcPr>
            <w:tcW w:w="2835" w:type="dxa"/>
            <w:tcBorders>
              <w:left w:val="single" w:sz="4" w:space="0" w:color="auto"/>
            </w:tcBorders>
          </w:tcPr>
          <w:p w14:paraId="671FD6A8" w14:textId="77777777" w:rsidR="00E23F36" w:rsidRPr="008503D4" w:rsidRDefault="00E23F36" w:rsidP="00E23F36">
            <w:pPr>
              <w:jc w:val="both"/>
              <w:rPr>
                <w:rFonts w:ascii="Times New Roman" w:hAnsi="Times New Roman"/>
                <w:sz w:val="24"/>
                <w:szCs w:val="24"/>
                <w:lang w:val="kk-KZ"/>
              </w:rPr>
            </w:pPr>
            <w:r w:rsidRPr="008503D4">
              <w:rPr>
                <w:rFonts w:ascii="Times New Roman" w:hAnsi="Times New Roman"/>
                <w:sz w:val="24"/>
                <w:szCs w:val="24"/>
                <w:lang w:val="kk-KZ"/>
              </w:rPr>
              <w:lastRenderedPageBreak/>
              <w:t>Үкіметтің осы Тәртіпті бекіту жөніндегі құзыреті ғылым және жоғары білім саласындағы уәкілетті органның құзыретіне берілді (әкімшілік құқық бойынша Заңның 4-бабының 22-2) тармақшасы.реформа).</w:t>
            </w:r>
          </w:p>
          <w:p w14:paraId="448B3B97" w14:textId="4B7AC9F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Алайда, "Білім туралы" ҚР Заңының 47-бабының 17-тармағына сәйкес мемлекеттік білім беру тапсырысы негізінде оқуды бітірген Қазақстан Республикасы азаматтарының пысықтау жөніндегі міндеті көзделген мерзімдер мен Тәртіп Қазақстан Республикасы Үкіметінің құзыретінде болады.</w:t>
            </w:r>
          </w:p>
        </w:tc>
      </w:tr>
      <w:tr w:rsidR="00E23F36" w:rsidRPr="00C60DCF" w14:paraId="23DC6E6B" w14:textId="77777777" w:rsidTr="00EB4EC4">
        <w:trPr>
          <w:trHeight w:val="597"/>
        </w:trPr>
        <w:tc>
          <w:tcPr>
            <w:tcW w:w="675" w:type="dxa"/>
            <w:tcBorders>
              <w:right w:val="single" w:sz="4" w:space="0" w:color="auto"/>
            </w:tcBorders>
          </w:tcPr>
          <w:p w14:paraId="15B791FA"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E67CEE8" w14:textId="43F9BC9E" w:rsidR="00E23F36" w:rsidRPr="008503D4" w:rsidRDefault="00E23F36" w:rsidP="00E23F36">
            <w:pPr>
              <w:pStyle w:val="-11"/>
              <w:ind w:left="-108" w:right="-155" w:firstLine="108"/>
              <w:jc w:val="center"/>
              <w:rPr>
                <w:sz w:val="24"/>
                <w:szCs w:val="24"/>
                <w:lang w:val="kk-KZ"/>
              </w:rPr>
            </w:pPr>
            <w:r w:rsidRPr="008503D4">
              <w:rPr>
                <w:sz w:val="24"/>
                <w:szCs w:val="24"/>
                <w:lang w:val="kk-KZ"/>
              </w:rPr>
              <w:t>52-баптың 8-тармағы</w:t>
            </w:r>
          </w:p>
        </w:tc>
        <w:tc>
          <w:tcPr>
            <w:tcW w:w="5434" w:type="dxa"/>
            <w:tcBorders>
              <w:left w:val="single" w:sz="4" w:space="0" w:color="auto"/>
              <w:right w:val="single" w:sz="4" w:space="0" w:color="auto"/>
            </w:tcBorders>
          </w:tcPr>
          <w:p w14:paraId="5EC5CD6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14:paraId="656566E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F795EC4" w14:textId="7E2A2D4B"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tc>
        <w:tc>
          <w:tcPr>
            <w:tcW w:w="5244" w:type="dxa"/>
            <w:tcBorders>
              <w:left w:val="single" w:sz="4" w:space="0" w:color="auto"/>
              <w:right w:val="single" w:sz="4" w:space="0" w:color="auto"/>
            </w:tcBorders>
          </w:tcPr>
          <w:p w14:paraId="331893F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14:paraId="50F1AFD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E355FCA" w14:textId="1DB7E40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w:t>
            </w:r>
            <w:r w:rsidRPr="008503D4">
              <w:rPr>
                <w:rFonts w:ascii="Times New Roman" w:hAnsi="Times New Roman"/>
                <w:b/>
                <w:sz w:val="24"/>
                <w:szCs w:val="24"/>
                <w:lang w:val="kk-KZ"/>
              </w:rPr>
              <w:t>ғылым және</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жоғары</w:t>
            </w:r>
            <w:r w:rsidRPr="008503D4">
              <w:rPr>
                <w:rFonts w:ascii="Times New Roman" w:hAnsi="Times New Roman"/>
                <w:sz w:val="24"/>
                <w:szCs w:val="24"/>
                <w:lang w:val="kk-KZ"/>
              </w:rPr>
              <w:t xml:space="preserve"> білім беру саласындағы уәкілетті орган бекітеді.</w:t>
            </w:r>
          </w:p>
        </w:tc>
        <w:tc>
          <w:tcPr>
            <w:tcW w:w="2835" w:type="dxa"/>
            <w:tcBorders>
              <w:left w:val="single" w:sz="4" w:space="0" w:color="auto"/>
            </w:tcBorders>
          </w:tcPr>
          <w:p w14:paraId="40A8B960" w14:textId="5FB180EF"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C60DCF" w14:paraId="3F64B579" w14:textId="77777777" w:rsidTr="00EB4EC4">
        <w:trPr>
          <w:trHeight w:val="597"/>
        </w:trPr>
        <w:tc>
          <w:tcPr>
            <w:tcW w:w="675" w:type="dxa"/>
            <w:tcBorders>
              <w:right w:val="single" w:sz="4" w:space="0" w:color="auto"/>
            </w:tcBorders>
          </w:tcPr>
          <w:p w14:paraId="72887E7C"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8C8D8CA"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57-баптың </w:t>
            </w:r>
          </w:p>
          <w:p w14:paraId="2C31A8FB"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6-тармағының </w:t>
            </w:r>
          </w:p>
          <w:p w14:paraId="796955DA" w14:textId="082C78BB" w:rsidR="00E23F36" w:rsidRPr="008503D4" w:rsidRDefault="00E23F36" w:rsidP="00E23F36">
            <w:pPr>
              <w:pStyle w:val="-11"/>
              <w:ind w:left="-108" w:right="-155" w:firstLine="108"/>
              <w:jc w:val="center"/>
              <w:rPr>
                <w:sz w:val="24"/>
                <w:szCs w:val="24"/>
                <w:lang w:val="kk-KZ"/>
              </w:rPr>
            </w:pPr>
            <w:r w:rsidRPr="008503D4">
              <w:rPr>
                <w:sz w:val="24"/>
                <w:szCs w:val="24"/>
                <w:lang w:val="kk-KZ"/>
              </w:rPr>
              <w:t>төтінші бөлігі</w:t>
            </w:r>
          </w:p>
        </w:tc>
        <w:tc>
          <w:tcPr>
            <w:tcW w:w="5434" w:type="dxa"/>
            <w:tcBorders>
              <w:left w:val="single" w:sz="4" w:space="0" w:color="auto"/>
              <w:right w:val="single" w:sz="4" w:space="0" w:color="auto"/>
            </w:tcBorders>
          </w:tcPr>
          <w:p w14:paraId="2D2065B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57-бап. Білім беру саласындағы қызметті лицензиялау</w:t>
            </w:r>
          </w:p>
          <w:p w14:paraId="4EEAF7C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73015B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14:paraId="7ABCC19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90F814F" w14:textId="365C016B"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tc>
        <w:tc>
          <w:tcPr>
            <w:tcW w:w="5244" w:type="dxa"/>
            <w:tcBorders>
              <w:left w:val="single" w:sz="4" w:space="0" w:color="auto"/>
              <w:right w:val="single" w:sz="4" w:space="0" w:color="auto"/>
            </w:tcBorders>
          </w:tcPr>
          <w:p w14:paraId="02AF430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57-бап. Білім беру саласындағы қызметті лицензиялау</w:t>
            </w:r>
          </w:p>
          <w:p w14:paraId="18AA751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E5B23F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14:paraId="697F8A1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2E089F1" w14:textId="32B40636"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Білім беру қызметімен айналысуға лицензияны және (немесе) лицензияның қосымшасын қайта ресімдеу үшін лицензиат білім беру саласындағы уәкілетті орган және </w:t>
            </w:r>
            <w:r w:rsidRPr="008503D4">
              <w:rPr>
                <w:rFonts w:ascii="Times New Roman" w:hAnsi="Times New Roman"/>
                <w:lang w:val="kk-KZ"/>
              </w:rPr>
              <w:t xml:space="preserve"> </w:t>
            </w:r>
            <w:r w:rsidRPr="008503D4">
              <w:rPr>
                <w:rFonts w:ascii="Times New Roman" w:hAnsi="Times New Roman"/>
                <w:b/>
                <w:lang w:val="kk-KZ"/>
              </w:rPr>
              <w:t>ғылым және</w:t>
            </w:r>
            <w:r w:rsidRPr="008503D4">
              <w:rPr>
                <w:rFonts w:ascii="Times New Roman" w:hAnsi="Times New Roman"/>
                <w:lang w:val="kk-KZ"/>
              </w:rPr>
              <w:t xml:space="preserve"> </w:t>
            </w:r>
            <w:r w:rsidRPr="008503D4">
              <w:rPr>
                <w:rFonts w:ascii="Times New Roman" w:hAnsi="Times New Roman"/>
                <w:b/>
                <w:sz w:val="24"/>
                <w:szCs w:val="24"/>
                <w:lang w:val="kk-KZ"/>
              </w:rPr>
              <w:t>жоғары білім беру саласындағы уәкілетті орган</w:t>
            </w:r>
            <w:r w:rsidRPr="008503D4">
              <w:rPr>
                <w:rFonts w:ascii="Times New Roman" w:hAnsi="Times New Roman"/>
                <w:sz w:val="24"/>
                <w:szCs w:val="24"/>
                <w:lang w:val="kk-KZ"/>
              </w:rPr>
              <w:t xml:space="preserve">  бекітетін нысан бойынша өтінішті, лицензиялық алымның төленгенін растайтын құжатты, сондай-ақ:</w:t>
            </w:r>
          </w:p>
        </w:tc>
        <w:tc>
          <w:tcPr>
            <w:tcW w:w="2835" w:type="dxa"/>
            <w:tcBorders>
              <w:left w:val="single" w:sz="4" w:space="0" w:color="auto"/>
            </w:tcBorders>
          </w:tcPr>
          <w:p w14:paraId="3B18BF03" w14:textId="401C14D0"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"Қазақстан Республикасының Мемлекеттік басқару жүйесін одан әрі </w:t>
            </w:r>
            <w:r w:rsidRPr="008503D4">
              <w:rPr>
                <w:rFonts w:ascii="Times New Roman" w:hAnsi="Times New Roman"/>
                <w:sz w:val="24"/>
                <w:szCs w:val="24"/>
                <w:lang w:val="kk-KZ"/>
              </w:rPr>
              <w:lastRenderedPageBreak/>
              <w:t>жетілдіру жөніндегі шаралар туралы"Қазақстан Республикасы Президентінің 2022 жылғы 11 маусымдағы № 917 Жарлығына сәйкес.</w:t>
            </w:r>
          </w:p>
        </w:tc>
      </w:tr>
      <w:tr w:rsidR="00E23F36" w:rsidRPr="001015DE" w14:paraId="6ED3C395" w14:textId="77777777" w:rsidTr="00EB4EC4">
        <w:trPr>
          <w:trHeight w:val="597"/>
        </w:trPr>
        <w:tc>
          <w:tcPr>
            <w:tcW w:w="675" w:type="dxa"/>
            <w:tcBorders>
              <w:right w:val="single" w:sz="4" w:space="0" w:color="auto"/>
            </w:tcBorders>
          </w:tcPr>
          <w:p w14:paraId="03C26297"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34CE9C2" w14:textId="430790A8" w:rsidR="00E23F36" w:rsidRPr="008503D4" w:rsidRDefault="00E23F36" w:rsidP="00E23F36">
            <w:pPr>
              <w:pStyle w:val="-11"/>
              <w:ind w:left="-108" w:right="-155" w:firstLine="108"/>
              <w:jc w:val="center"/>
              <w:rPr>
                <w:sz w:val="24"/>
                <w:szCs w:val="24"/>
                <w:lang w:val="kk-KZ"/>
              </w:rPr>
            </w:pPr>
            <w:r w:rsidRPr="008503D4">
              <w:rPr>
                <w:sz w:val="24"/>
                <w:szCs w:val="24"/>
                <w:lang w:val="kk-KZ"/>
              </w:rPr>
              <w:t>57-1-бап</w:t>
            </w:r>
          </w:p>
        </w:tc>
        <w:tc>
          <w:tcPr>
            <w:tcW w:w="5434" w:type="dxa"/>
            <w:tcBorders>
              <w:left w:val="single" w:sz="4" w:space="0" w:color="auto"/>
              <w:right w:val="single" w:sz="4" w:space="0" w:color="auto"/>
            </w:tcBorders>
          </w:tcPr>
          <w:p w14:paraId="1445427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57-1-бап. Мектепке дейiнгi тәрбие мен оқыту саласындағы қызметті жүзеге асырудың басталғаны немесе тоқтатылғаны туралы хабарлама</w:t>
            </w:r>
          </w:p>
          <w:p w14:paraId="40149DD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48B0AC70" w14:textId="71F8E2B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tc>
        <w:tc>
          <w:tcPr>
            <w:tcW w:w="5244" w:type="dxa"/>
            <w:tcBorders>
              <w:left w:val="single" w:sz="4" w:space="0" w:color="auto"/>
              <w:right w:val="single" w:sz="4" w:space="0" w:color="auto"/>
            </w:tcBorders>
          </w:tcPr>
          <w:p w14:paraId="741DEEC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57-1-бап. Мектепке дейiнгi тәрбие мен оқыту </w:t>
            </w:r>
            <w:r w:rsidRPr="008503D4">
              <w:rPr>
                <w:rFonts w:ascii="Times New Roman" w:hAnsi="Times New Roman"/>
                <w:b/>
                <w:sz w:val="24"/>
                <w:szCs w:val="24"/>
                <w:lang w:val="kk-KZ"/>
              </w:rPr>
              <w:t>және балаларға қосымша білім беру</w:t>
            </w:r>
            <w:r w:rsidRPr="008503D4">
              <w:rPr>
                <w:rFonts w:ascii="Times New Roman" w:hAnsi="Times New Roman"/>
                <w:sz w:val="24"/>
                <w:szCs w:val="24"/>
                <w:lang w:val="kk-KZ"/>
              </w:rPr>
              <w:t xml:space="preserve"> саласындағы қызметті жүзеге асырудың басталғаны немесе тоқтатылғаны туралы хабарлама</w:t>
            </w:r>
          </w:p>
          <w:p w14:paraId="3B5F1F6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4B440EFA" w14:textId="77777777" w:rsidR="00E23F36" w:rsidRPr="008503D4" w:rsidRDefault="00E23F36" w:rsidP="00E23F36">
            <w:pPr>
              <w:spacing w:after="0" w:line="240" w:lineRule="auto"/>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    </w:t>
            </w:r>
            <w:r w:rsidRPr="008503D4">
              <w:rPr>
                <w:rFonts w:ascii="Times New Roman" w:hAnsi="Times New Roman"/>
                <w:b/>
                <w:lang w:val="kk-KZ"/>
              </w:rPr>
              <w:t xml:space="preserve"> </w:t>
            </w:r>
            <w:r w:rsidRPr="008503D4">
              <w:rPr>
                <w:rFonts w:ascii="Times New Roman" w:hAnsi="Times New Roman"/>
                <w:b/>
                <w:sz w:val="24"/>
                <w:szCs w:val="24"/>
                <w:lang w:val="kk-KZ"/>
              </w:rPr>
              <w:t xml:space="preserve">Қосымша білім берудің білім беру бағдарламаларын іске асыратын мемлекеттік білім беру ұйымдары мен орналастырылған мемлекеттік білім беру тапсырысы бар білім беру ұйымдарының қызметі Қазақстан Республикасының Рұқсаттар және </w:t>
            </w:r>
            <w:r w:rsidRPr="008503D4">
              <w:rPr>
                <w:rFonts w:ascii="Times New Roman" w:hAnsi="Times New Roman"/>
                <w:b/>
                <w:sz w:val="24"/>
                <w:szCs w:val="24"/>
                <w:lang w:val="kk-KZ"/>
              </w:rPr>
              <w:lastRenderedPageBreak/>
              <w:t>хабарламалар туралы заңнамасына сәйкес хабарлама жасау тәртібімен жүзеге асырылады.</w:t>
            </w:r>
          </w:p>
          <w:p w14:paraId="3CD43348" w14:textId="0CFF69E2"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2. </w:t>
            </w:r>
            <w:r w:rsidRPr="008503D4">
              <w:rPr>
                <w:rFonts w:ascii="Times New Roman" w:hAnsi="Times New Roman"/>
                <w:b/>
                <w:sz w:val="24"/>
                <w:szCs w:val="24"/>
                <w:lang w:val="kk-KZ"/>
              </w:rPr>
              <w:t>Балаларға арналған  қосымша білім беру</w:t>
            </w:r>
            <w:r w:rsidRPr="008503D4">
              <w:rPr>
                <w:rFonts w:ascii="Times New Roman" w:hAnsi="Times New Roman"/>
                <w:sz w:val="24"/>
                <w:szCs w:val="24"/>
                <w:lang w:val="kk-KZ"/>
              </w:rPr>
              <w:t xml:space="preserve">  және мектепке дейінгі тәрбие мен оқыту саласындағы қызметті жүзеге асыруды бастау немесе тоқтату туралы хабарламаларды қабылдауды </w:t>
            </w:r>
            <w:r w:rsidRPr="008503D4">
              <w:rPr>
                <w:rFonts w:ascii="Times New Roman" w:hAnsi="Times New Roman"/>
                <w:b/>
                <w:sz w:val="24"/>
                <w:szCs w:val="24"/>
                <w:lang w:val="kk-KZ"/>
              </w:rPr>
              <w:t>Білім беру саласындағы орталық уәкілетті органның аумақтық бөлімшелері</w:t>
            </w:r>
            <w:r w:rsidRPr="008503D4">
              <w:rPr>
                <w:rFonts w:ascii="Times New Roman" w:hAnsi="Times New Roman"/>
                <w:sz w:val="24"/>
                <w:szCs w:val="24"/>
                <w:lang w:val="kk-KZ"/>
              </w:rPr>
              <w:t xml:space="preserve"> жүзеге асырады.</w:t>
            </w:r>
          </w:p>
        </w:tc>
        <w:tc>
          <w:tcPr>
            <w:tcW w:w="2835" w:type="dxa"/>
            <w:tcBorders>
              <w:left w:val="single" w:sz="4" w:space="0" w:color="auto"/>
            </w:tcBorders>
          </w:tcPr>
          <w:p w14:paraId="3D8DCD81"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Балаларға қосымша білім беру (ДОПО) - практикалық тәжірибені жүзеге асыруға үлгі болып саналатын қосымша білім беру бағдарламаларын іске асыру арқылы тәрбие мен оқытудың мақсатты процесі.</w:t>
            </w:r>
          </w:p>
          <w:p w14:paraId="0411B5DE"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Балаларға қосымша жеке тұлғаны дамыту мотивациясын қалыптастырудың күшті құралы ретінде әрекет етеді: баланың қоғамдағы өмірге бейімделуін, оның </w:t>
            </w:r>
            <w:r w:rsidRPr="008503D4">
              <w:rPr>
                <w:rFonts w:ascii="Times New Roman" w:hAnsi="Times New Roman"/>
                <w:sz w:val="24"/>
                <w:szCs w:val="24"/>
                <w:lang w:val="kk-KZ"/>
              </w:rPr>
              <w:lastRenderedPageBreak/>
              <w:t xml:space="preserve">кәсіби бағдарын қамтамасыз етеді. </w:t>
            </w:r>
          </w:p>
          <w:p w14:paraId="367ABD9F"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2011 жылға дейін қосымша білім беру қызметі дербес деңгей ретінде лицензияланды. Елде ДОПО (мектептен тыс ұйымдар) ұйымын лицензиялау бойынша нормативтік база жұмыс істеді.</w:t>
            </w:r>
          </w:p>
          <w:p w14:paraId="1DC94A8A"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Мәселен, 2007 жылғы 11 қаңтардағы №214 "Лицензиялау туралы" ҚРЗ 23-бабына сәйкес мектептен тыс ұйымдардың білім беру қызметі лицензиялауға жатады. </w:t>
            </w:r>
          </w:p>
          <w:p w14:paraId="33C02EE5" w14:textId="77777777" w:rsidR="00E23F36" w:rsidRPr="008503D4" w:rsidRDefault="00E23F36" w:rsidP="00E23F36">
            <w:pPr>
              <w:spacing w:after="0" w:line="240" w:lineRule="auto"/>
              <w:jc w:val="both"/>
              <w:rPr>
                <w:rFonts w:ascii="Times New Roman" w:hAnsi="Times New Roman"/>
                <w:sz w:val="24"/>
                <w:szCs w:val="24"/>
                <w:lang w:val="kk-KZ"/>
              </w:rPr>
            </w:pPr>
          </w:p>
        </w:tc>
      </w:tr>
      <w:tr w:rsidR="00E23F36" w:rsidRPr="001015DE" w14:paraId="7A73086A" w14:textId="77777777" w:rsidTr="00EB4EC4">
        <w:trPr>
          <w:trHeight w:val="597"/>
        </w:trPr>
        <w:tc>
          <w:tcPr>
            <w:tcW w:w="675" w:type="dxa"/>
            <w:tcBorders>
              <w:right w:val="single" w:sz="4" w:space="0" w:color="auto"/>
            </w:tcBorders>
          </w:tcPr>
          <w:p w14:paraId="319274A1"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B5538C4"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59-баптың </w:t>
            </w:r>
          </w:p>
          <w:p w14:paraId="5A910081" w14:textId="7F6F838D"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1-тармағы </w:t>
            </w:r>
          </w:p>
        </w:tc>
        <w:tc>
          <w:tcPr>
            <w:tcW w:w="5434" w:type="dxa"/>
            <w:tcBorders>
              <w:left w:val="single" w:sz="4" w:space="0" w:color="auto"/>
              <w:right w:val="single" w:sz="4" w:space="0" w:color="auto"/>
            </w:tcBorders>
          </w:tcPr>
          <w:p w14:paraId="7416BBF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59-бап. Білім беру жүйесіндегі мемлекеттік бақылау</w:t>
            </w:r>
          </w:p>
          <w:p w14:paraId="2735195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3B1A042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w:t>
            </w:r>
            <w:r w:rsidRPr="008503D4">
              <w:rPr>
                <w:rFonts w:ascii="Times New Roman" w:hAnsi="Times New Roman"/>
                <w:sz w:val="24"/>
                <w:szCs w:val="24"/>
                <w:lang w:val="kk-KZ"/>
              </w:rPr>
              <w:lastRenderedPageBreak/>
              <w:t>атқарушы органдар өз құзыретi шегiнде жүзеге асырады.</w:t>
            </w:r>
          </w:p>
          <w:p w14:paraId="07CD41AA" w14:textId="701D6AE9"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tc>
        <w:tc>
          <w:tcPr>
            <w:tcW w:w="5244" w:type="dxa"/>
            <w:tcBorders>
              <w:left w:val="single" w:sz="4" w:space="0" w:color="auto"/>
              <w:right w:val="single" w:sz="4" w:space="0" w:color="auto"/>
            </w:tcBorders>
          </w:tcPr>
          <w:p w14:paraId="339B4F5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59-бап. Білім беру жүйесіндегі мемлекеттік бақылау</w:t>
            </w:r>
          </w:p>
          <w:p w14:paraId="683F058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54C41F34" w14:textId="6BF227B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1. </w:t>
            </w:r>
            <w:r w:rsidRPr="008503D4">
              <w:rPr>
                <w:lang w:val="kk-KZ"/>
              </w:rPr>
              <w:t xml:space="preserve"> </w:t>
            </w:r>
            <w:r w:rsidRPr="008503D4">
              <w:rPr>
                <w:rFonts w:ascii="Times New Roman" w:hAnsi="Times New Roman"/>
                <w:sz w:val="24"/>
                <w:szCs w:val="24"/>
                <w:lang w:val="kk-KZ"/>
              </w:rPr>
              <w:t xml:space="preserve">Білім беру жүйесіндегі мемлекеттік бақылау мемлекеттің жалпы білім беретін оқу және білім беру бағдарламаларын іске асыратын заңды тұлғалардың, сондай-ақ заңды тұлға құрмай-ақ дара кәсіпкерлердің білім алу құқығын және оларды сақтауын қамтамасыз етуге бағытталған, олар жүзеге асыратын білім беру қызметінің Қазақстан Республикасының білім беру саласындағы заңнамасының және Қазақстан Республикасының рұқсаттар мен хабарламалар туралы заңнамасының талаптарына сәйкестігін білім беру саласындағы уәкілетті орган және </w:t>
            </w:r>
            <w:r w:rsidRPr="008503D4">
              <w:rPr>
                <w:rFonts w:ascii="Times New Roman" w:hAnsi="Times New Roman"/>
                <w:b/>
                <w:sz w:val="24"/>
                <w:szCs w:val="24"/>
                <w:lang w:val="kk-KZ"/>
              </w:rPr>
              <w:t xml:space="preserve">ғылым және жоғары білім </w:t>
            </w:r>
            <w:r w:rsidRPr="008503D4">
              <w:rPr>
                <w:rFonts w:ascii="Times New Roman" w:hAnsi="Times New Roman"/>
                <w:b/>
                <w:sz w:val="24"/>
                <w:szCs w:val="24"/>
                <w:lang w:val="kk-KZ"/>
              </w:rPr>
              <w:lastRenderedPageBreak/>
              <w:t>саласындағы уәкілетті орган</w:t>
            </w:r>
            <w:r w:rsidRPr="008503D4">
              <w:rPr>
                <w:rFonts w:ascii="Times New Roman" w:hAnsi="Times New Roman"/>
                <w:sz w:val="24"/>
                <w:szCs w:val="24"/>
                <w:lang w:val="kk-KZ"/>
              </w:rPr>
              <w:t>, оның ведомствосы мен ведомствоның аумақтық бөлімшелері өз құзыреті шегінде жүзеге асырады.</w:t>
            </w:r>
          </w:p>
          <w:p w14:paraId="685CC057" w14:textId="581FF743"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Білім беру </w:t>
            </w:r>
            <w:r w:rsidRPr="008503D4">
              <w:rPr>
                <w:lang w:val="kk-KZ"/>
              </w:rPr>
              <w:t xml:space="preserve"> </w:t>
            </w:r>
            <w:r w:rsidRPr="008503D4">
              <w:rPr>
                <w:rFonts w:ascii="Times New Roman" w:hAnsi="Times New Roman"/>
                <w:sz w:val="24"/>
                <w:szCs w:val="24"/>
                <w:lang w:val="kk-KZ"/>
              </w:rPr>
              <w:t>жүйесіндегі</w:t>
            </w:r>
            <w:r w:rsidRPr="008503D4">
              <w:rPr>
                <w:rFonts w:ascii="Times New Roman" w:hAnsi="Times New Roman"/>
                <w:b/>
                <w:sz w:val="24"/>
                <w:szCs w:val="24"/>
                <w:lang w:val="kk-KZ"/>
              </w:rPr>
              <w:t xml:space="preserve"> жергілікті атқарушы органдар жүзеге асыратын </w:t>
            </w:r>
            <w:r w:rsidRPr="008503D4">
              <w:rPr>
                <w:rFonts w:ascii="Times New Roman" w:hAnsi="Times New Roman"/>
                <w:sz w:val="24"/>
                <w:szCs w:val="24"/>
                <w:lang w:val="kk-KZ"/>
              </w:rPr>
              <w:t>мемлекеттік бақылау</w:t>
            </w:r>
            <w:r w:rsidRPr="008503D4">
              <w:rPr>
                <w:rFonts w:ascii="Times New Roman" w:hAnsi="Times New Roman"/>
                <w:b/>
                <w:sz w:val="24"/>
                <w:szCs w:val="24"/>
                <w:lang w:val="kk-KZ"/>
              </w:rPr>
              <w:t xml:space="preserve"> оның құрылымдық, ведомстволық бағынысты мемлекеттік органдар мен ұйымдардың, мемлекеттік орган қабылдаған шешімдердің, сондай-ақ Қазақстан Республикасы заңнамасының талаптарының лауазымды адамдарының орындалуы Қазақстан Республикасының Әкімшілік рәсімдік-процестік кодексіне сәйкес жүргізіледі.</w:t>
            </w:r>
          </w:p>
        </w:tc>
        <w:tc>
          <w:tcPr>
            <w:tcW w:w="2835" w:type="dxa"/>
            <w:tcBorders>
              <w:left w:val="single" w:sz="4" w:space="0" w:color="auto"/>
            </w:tcBorders>
          </w:tcPr>
          <w:p w14:paraId="494BC28A" w14:textId="7A6453AC"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1015DE" w14:paraId="5E00F6B7" w14:textId="77777777" w:rsidTr="00EB4EC4">
        <w:trPr>
          <w:trHeight w:val="597"/>
        </w:trPr>
        <w:tc>
          <w:tcPr>
            <w:tcW w:w="675" w:type="dxa"/>
            <w:tcBorders>
              <w:right w:val="single" w:sz="4" w:space="0" w:color="auto"/>
            </w:tcBorders>
          </w:tcPr>
          <w:p w14:paraId="2A16B402"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440480FA" w14:textId="12DE1493"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59-баптың </w:t>
            </w:r>
            <w:r w:rsidRPr="008503D4">
              <w:rPr>
                <w:sz w:val="24"/>
                <w:szCs w:val="24"/>
                <w:lang w:val="kk-KZ"/>
              </w:rPr>
              <w:br/>
              <w:t>3</w:t>
            </w:r>
            <w:r w:rsidRPr="008503D4">
              <w:rPr>
                <w:sz w:val="24"/>
                <w:szCs w:val="24"/>
                <w:lang w:val="en-US"/>
              </w:rPr>
              <w:t>-1</w:t>
            </w:r>
            <w:r w:rsidRPr="008503D4">
              <w:rPr>
                <w:sz w:val="24"/>
                <w:szCs w:val="24"/>
                <w:lang w:val="kk-KZ"/>
              </w:rPr>
              <w:t xml:space="preserve">-тармағы </w:t>
            </w:r>
          </w:p>
        </w:tc>
        <w:tc>
          <w:tcPr>
            <w:tcW w:w="5434" w:type="dxa"/>
            <w:tcBorders>
              <w:left w:val="single" w:sz="4" w:space="0" w:color="auto"/>
              <w:right w:val="single" w:sz="4" w:space="0" w:color="auto"/>
            </w:tcBorders>
          </w:tcPr>
          <w:p w14:paraId="51A4967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59-бап. Білім беру жүйесіндегі мемлекеттік бақылау</w:t>
            </w:r>
          </w:p>
          <w:p w14:paraId="7BD4BEE6" w14:textId="634AA706" w:rsidR="00E23F36" w:rsidRPr="008503D4" w:rsidRDefault="00E23F36" w:rsidP="00E23F36">
            <w:pPr>
              <w:spacing w:after="0" w:line="240" w:lineRule="auto"/>
              <w:ind w:firstLine="317"/>
              <w:contextualSpacing/>
              <w:jc w:val="both"/>
              <w:rPr>
                <w:rFonts w:ascii="Times New Roman" w:hAnsi="Times New Roman"/>
                <w:b/>
                <w:sz w:val="24"/>
                <w:szCs w:val="24"/>
              </w:rPr>
            </w:pPr>
            <w:r w:rsidRPr="008503D4">
              <w:rPr>
                <w:rFonts w:ascii="Times New Roman" w:hAnsi="Times New Roman"/>
                <w:b/>
                <w:sz w:val="24"/>
                <w:szCs w:val="24"/>
                <w:lang w:val="en-US"/>
              </w:rPr>
              <w:t>3-1</w:t>
            </w:r>
            <w:r w:rsidRPr="008503D4">
              <w:rPr>
                <w:rFonts w:ascii="Times New Roman" w:hAnsi="Times New Roman"/>
                <w:b/>
                <w:sz w:val="24"/>
                <w:szCs w:val="24"/>
                <w:lang w:val="kk-KZ"/>
              </w:rPr>
              <w:t>-тармағы жоқ</w:t>
            </w:r>
            <w:r w:rsidRPr="008503D4">
              <w:rPr>
                <w:rFonts w:ascii="Times New Roman" w:hAnsi="Times New Roman"/>
                <w:b/>
                <w:sz w:val="24"/>
                <w:szCs w:val="24"/>
              </w:rPr>
              <w:t>;</w:t>
            </w:r>
          </w:p>
        </w:tc>
        <w:tc>
          <w:tcPr>
            <w:tcW w:w="5244" w:type="dxa"/>
            <w:tcBorders>
              <w:left w:val="single" w:sz="4" w:space="0" w:color="auto"/>
              <w:right w:val="single" w:sz="4" w:space="0" w:color="auto"/>
            </w:tcBorders>
          </w:tcPr>
          <w:p w14:paraId="7F8EDF5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59-бап. Білім беру жүйесіндегі мемлекеттік бақылау</w:t>
            </w:r>
          </w:p>
          <w:p w14:paraId="2BAC73B8" w14:textId="6B29735C"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3-1. </w:t>
            </w:r>
            <w:r w:rsidRPr="008503D4">
              <w:rPr>
                <w:rFonts w:ascii="Times New Roman" w:hAnsi="Times New Roman"/>
                <w:lang w:val="kk-KZ"/>
              </w:rPr>
              <w:t xml:space="preserve"> </w:t>
            </w:r>
            <w:r w:rsidRPr="008503D4">
              <w:rPr>
                <w:rFonts w:ascii="Times New Roman" w:hAnsi="Times New Roman"/>
                <w:b/>
                <w:sz w:val="24"/>
                <w:szCs w:val="24"/>
                <w:lang w:val="kk-KZ"/>
              </w:rPr>
              <w:t>Техникалық және кәсіптік, орта білімнен кейінгі білімнің білім беру бағдарламаларын іске асыратын білім беру ұйымдарына қатысты мемлекеттік бақылау тізілімге (реестр) енгізілген іске асырылатын білім беру бағдарламалары шеңберінде мамандықтар бойынша Қазақстан Республикасының заңнамасы талаптарына сәйкестігі тұрғысынан жүзеге асырылады.</w:t>
            </w:r>
          </w:p>
        </w:tc>
        <w:tc>
          <w:tcPr>
            <w:tcW w:w="2835" w:type="dxa"/>
            <w:tcBorders>
              <w:left w:val="single" w:sz="4" w:space="0" w:color="auto"/>
            </w:tcBorders>
          </w:tcPr>
          <w:p w14:paraId="42B43AD9"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ТжКБ ұйымдары мамандықтар бойынша лицензия алады.</w:t>
            </w:r>
          </w:p>
          <w:p w14:paraId="174264AF"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Білім беру бағдарламаларын әзірлеу кезінде типтік ұйымдар лицензия алу үшін бір мамандық бойынша бірнеше біліктілікті таңдай алады.</w:t>
            </w:r>
          </w:p>
          <w:p w14:paraId="691D5CD9"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Бір мамандық шеңберіндегі білім беру бағдарламаларының мазмұны ұқсас біліктілікті қамтитындықтан, педагогикалық құрам, оқу-әдістемелік және материалдық-техникалық базада </w:t>
            </w:r>
            <w:r w:rsidRPr="008503D4">
              <w:rPr>
                <w:rFonts w:ascii="Times New Roman" w:hAnsi="Times New Roman"/>
                <w:sz w:val="24"/>
                <w:szCs w:val="24"/>
                <w:lang w:val="kk-KZ"/>
              </w:rPr>
              <w:lastRenderedPageBreak/>
              <w:t>ерекше айырмашылықтар жоқ.</w:t>
            </w:r>
          </w:p>
          <w:p w14:paraId="267FD16B"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Жаңа біліктілікті ашу қажет болған жағдайда типтік ұйым мамандыққа өтінім береді, бұл кадрларды даярлау және еңбек нарығының қажеттіліктеріне жедел ден қою жөніндегі мүмкіндіктерді едәуір кеңейтеді.</w:t>
            </w:r>
          </w:p>
          <w:p w14:paraId="11E01E8E" w14:textId="1091AE85"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Осыған байланысты бір мамандық шеңберінде іске асырылатын білім беру бағдарламалары бойынша мемлекеттік бақылауды жүзеге асыру ұсынылады.</w:t>
            </w:r>
          </w:p>
        </w:tc>
      </w:tr>
      <w:tr w:rsidR="00E23F36" w:rsidRPr="001015DE" w14:paraId="3BBA6818" w14:textId="77777777" w:rsidTr="00EB4EC4">
        <w:trPr>
          <w:trHeight w:val="597"/>
        </w:trPr>
        <w:tc>
          <w:tcPr>
            <w:tcW w:w="675" w:type="dxa"/>
            <w:tcBorders>
              <w:right w:val="single" w:sz="4" w:space="0" w:color="auto"/>
            </w:tcBorders>
          </w:tcPr>
          <w:p w14:paraId="3083508B"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58904DAF" w14:textId="58E96FDD"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59-баптың </w:t>
            </w:r>
          </w:p>
          <w:p w14:paraId="38B5A635" w14:textId="0E75589D"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4-тармағының бірінші және төртінші абзацтары </w:t>
            </w:r>
          </w:p>
        </w:tc>
        <w:tc>
          <w:tcPr>
            <w:tcW w:w="5434" w:type="dxa"/>
            <w:tcBorders>
              <w:left w:val="single" w:sz="4" w:space="0" w:color="auto"/>
              <w:right w:val="single" w:sz="4" w:space="0" w:color="auto"/>
            </w:tcBorders>
          </w:tcPr>
          <w:p w14:paraId="4C1D7AF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59-бап. Білім беру жүйесіндегі мемлекеттік бақылау</w:t>
            </w:r>
          </w:p>
          <w:p w14:paraId="2203642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7726AAE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14:paraId="21780FC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160127D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2BB6248F" w14:textId="2A1D4A38"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Сот төрелігі академиясында, әскери, арнаулы оқу орындарында </w:t>
            </w:r>
            <w:r w:rsidRPr="008503D4">
              <w:rPr>
                <w:rFonts w:ascii="Times New Roman" w:hAnsi="Times New Roman"/>
                <w:b/>
                <w:sz w:val="24"/>
                <w:szCs w:val="24"/>
                <w:lang w:val="kk-KZ"/>
              </w:rPr>
              <w:t>техникалық және кәсіптік, орта білімнен кейінгі</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білімнің,</w:t>
            </w:r>
            <w:r w:rsidRPr="008503D4">
              <w:rPr>
                <w:rFonts w:ascii="Times New Roman" w:hAnsi="Times New Roman"/>
                <w:sz w:val="24"/>
                <w:szCs w:val="24"/>
                <w:lang w:val="kk-KZ"/>
              </w:rPr>
              <w:t xml:space="preserve"> сондай-ақ жоғары және жоғары оқу орнынан кейінгі білімнің білім беру бағдарламаларын іске </w:t>
            </w:r>
            <w:r w:rsidRPr="008503D4">
              <w:rPr>
                <w:rFonts w:ascii="Times New Roman" w:hAnsi="Times New Roman"/>
                <w:sz w:val="24"/>
                <w:szCs w:val="24"/>
                <w:lang w:val="kk-KZ"/>
              </w:rPr>
              <w:lastRenderedPageBreak/>
              <w:t xml:space="preserve">асыратын білім беру ұйымдары үшін мемлекеттік аттестаттау </w:t>
            </w:r>
            <w:r w:rsidRPr="008503D4">
              <w:rPr>
                <w:rFonts w:ascii="Times New Roman" w:hAnsi="Times New Roman"/>
                <w:b/>
                <w:sz w:val="24"/>
                <w:szCs w:val="24"/>
                <w:lang w:val="kk-KZ"/>
              </w:rPr>
              <w:t>мамандықтар</w:t>
            </w:r>
            <w:r w:rsidRPr="008503D4">
              <w:rPr>
                <w:rFonts w:ascii="Times New Roman" w:hAnsi="Times New Roman"/>
                <w:sz w:val="24"/>
                <w:szCs w:val="24"/>
                <w:lang w:val="kk-KZ"/>
              </w:rPr>
              <w:t xml:space="preserve"> </w:t>
            </w:r>
            <w:r w:rsidRPr="008503D4">
              <w:rPr>
                <w:rFonts w:ascii="Times New Roman" w:hAnsi="Times New Roman"/>
                <w:b/>
                <w:sz w:val="24"/>
                <w:szCs w:val="24"/>
                <w:lang w:val="kk-KZ"/>
              </w:rPr>
              <w:t>немесе</w:t>
            </w:r>
            <w:r w:rsidRPr="008503D4">
              <w:rPr>
                <w:rFonts w:ascii="Times New Roman" w:hAnsi="Times New Roman"/>
                <w:sz w:val="24"/>
                <w:szCs w:val="24"/>
                <w:lang w:val="kk-KZ"/>
              </w:rPr>
              <w:t xml:space="preserve"> даярлау бағыттары бойынша жүзеге асырылады..</w:t>
            </w:r>
          </w:p>
        </w:tc>
        <w:tc>
          <w:tcPr>
            <w:tcW w:w="5244" w:type="dxa"/>
            <w:tcBorders>
              <w:left w:val="single" w:sz="4" w:space="0" w:color="auto"/>
              <w:right w:val="single" w:sz="4" w:space="0" w:color="auto"/>
            </w:tcBorders>
          </w:tcPr>
          <w:p w14:paraId="6CD545D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lastRenderedPageBreak/>
              <w:t>59-бап. Білім беру жүйесіндегі мемлекеттік бақылау</w:t>
            </w:r>
          </w:p>
          <w:p w14:paraId="4CE6066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2F916707" w14:textId="49FCFB2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w:t>
            </w:r>
            <w:r w:rsidRPr="008503D4">
              <w:rPr>
                <w:rFonts w:ascii="Times New Roman" w:hAnsi="Times New Roman"/>
                <w:b/>
                <w:sz w:val="24"/>
                <w:szCs w:val="24"/>
                <w:lang w:val="kk-KZ"/>
              </w:rPr>
              <w:t>бақылау субъектісіне (объектісіне) бармай</w:t>
            </w:r>
            <w:r w:rsidRPr="008503D4">
              <w:rPr>
                <w:rFonts w:ascii="Times New Roman" w:hAnsi="Times New Roman"/>
                <w:sz w:val="24"/>
                <w:szCs w:val="24"/>
                <w:lang w:val="kk-KZ"/>
              </w:rPr>
              <w:t xml:space="preserve"> профилактикалық бақылау арқылы бес жылда бір рет Қазақстан Республикасының Кәсіпкерлік кодексіне, осы Заңға сәйкес жүргізеді.</w:t>
            </w:r>
          </w:p>
          <w:p w14:paraId="782A52C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45CC8C2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Сот төрелігі академиясында, әскери, арнаулы оқу орындарында, сондай-ақ жоғары және жоғары оқу орнынан кейінгі білімнің білім беру бағдарламаларын іске асыратын білім беру </w:t>
            </w:r>
            <w:r w:rsidRPr="008503D4">
              <w:rPr>
                <w:rFonts w:ascii="Times New Roman" w:hAnsi="Times New Roman"/>
                <w:sz w:val="24"/>
                <w:szCs w:val="24"/>
                <w:lang w:val="kk-KZ"/>
              </w:rPr>
              <w:lastRenderedPageBreak/>
              <w:t>ұйымдары үшін мемлекеттік аттестаттау даярлау бағыттары бойынша жүзеге асырылады.</w:t>
            </w:r>
          </w:p>
          <w:p w14:paraId="5329B51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05A54B9C" w14:textId="267B0372" w:rsidR="00E23F36" w:rsidRPr="008503D4" w:rsidRDefault="00E23F36" w:rsidP="00E23F36">
            <w:pPr>
              <w:spacing w:after="0" w:line="240" w:lineRule="auto"/>
              <w:ind w:firstLine="317"/>
              <w:contextualSpacing/>
              <w:jc w:val="both"/>
              <w:rPr>
                <w:rFonts w:ascii="Times New Roman" w:hAnsi="Times New Roman"/>
                <w:sz w:val="24"/>
                <w:szCs w:val="24"/>
                <w:lang w:val="kk-KZ"/>
              </w:rPr>
            </w:pPr>
          </w:p>
        </w:tc>
        <w:tc>
          <w:tcPr>
            <w:tcW w:w="2835" w:type="dxa"/>
            <w:tcBorders>
              <w:left w:val="single" w:sz="4" w:space="0" w:color="auto"/>
            </w:tcBorders>
          </w:tcPr>
          <w:p w14:paraId="315241FE" w14:textId="6A210ECB"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lastRenderedPageBreak/>
              <w:t xml:space="preserve">"Білім туралы" ҚРЗ </w:t>
            </w:r>
            <w:r w:rsidRPr="008503D4">
              <w:rPr>
                <w:rFonts w:ascii="Times New Roman" w:hAnsi="Times New Roman"/>
                <w:sz w:val="24"/>
                <w:szCs w:val="24"/>
                <w:lang w:val="kk-KZ"/>
              </w:rPr>
              <w:br/>
              <w:t>59-бабы 3-1-тармағының ұсынылған жаңа нормасын ескере отырып, редакциялық түзету.</w:t>
            </w:r>
          </w:p>
        </w:tc>
      </w:tr>
      <w:tr w:rsidR="00E23F36" w:rsidRPr="001015DE" w14:paraId="33F567BF" w14:textId="77777777" w:rsidTr="00EB4EC4">
        <w:trPr>
          <w:trHeight w:val="597"/>
        </w:trPr>
        <w:tc>
          <w:tcPr>
            <w:tcW w:w="675" w:type="dxa"/>
            <w:tcBorders>
              <w:right w:val="single" w:sz="4" w:space="0" w:color="auto"/>
            </w:tcBorders>
          </w:tcPr>
          <w:p w14:paraId="6605AF1B" w14:textId="5BF1C5DD"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32941C19"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62-баптың </w:t>
            </w:r>
          </w:p>
          <w:p w14:paraId="7706C777"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4-тармағының </w:t>
            </w:r>
          </w:p>
          <w:p w14:paraId="031B9CD8" w14:textId="5A1F1F02"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Үшінші бөлігі </w:t>
            </w:r>
          </w:p>
        </w:tc>
        <w:tc>
          <w:tcPr>
            <w:tcW w:w="5434" w:type="dxa"/>
            <w:tcBorders>
              <w:left w:val="single" w:sz="4" w:space="0" w:color="auto"/>
              <w:right w:val="single" w:sz="4" w:space="0" w:color="auto"/>
            </w:tcBorders>
          </w:tcPr>
          <w:p w14:paraId="76F5767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62-бап. Білім беру ұйымдарын мемлекеттік қаржыландыру</w:t>
            </w:r>
          </w:p>
          <w:p w14:paraId="41CE1B1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AF2A21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14:paraId="6940360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F665C5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Мемлекеттік білім беру тапсырысымен байланысты көрсетілетін қызметтердің тізбесін білім беру саласындағы уәкілетті орган бекітеді.</w:t>
            </w:r>
          </w:p>
          <w:p w14:paraId="74F0C08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5317F0B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587A49F6" w14:textId="77777777" w:rsidR="00E23F36" w:rsidRPr="008503D4" w:rsidRDefault="00E23F36" w:rsidP="00E23F36">
            <w:pPr>
              <w:spacing w:after="0" w:line="240" w:lineRule="auto"/>
              <w:contextualSpacing/>
              <w:jc w:val="both"/>
              <w:rPr>
                <w:rFonts w:ascii="Times New Roman" w:hAnsi="Times New Roman"/>
                <w:sz w:val="24"/>
                <w:szCs w:val="24"/>
                <w:lang w:val="kk-KZ"/>
              </w:rPr>
            </w:pPr>
          </w:p>
          <w:p w14:paraId="66744605" w14:textId="77777777" w:rsidR="00E23F36" w:rsidRPr="008503D4" w:rsidRDefault="00E23F36" w:rsidP="00E23F36">
            <w:pPr>
              <w:spacing w:after="0" w:line="240" w:lineRule="auto"/>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55CAB83" w14:textId="15AF1DFD"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tc>
        <w:tc>
          <w:tcPr>
            <w:tcW w:w="5244" w:type="dxa"/>
            <w:tcBorders>
              <w:left w:val="single" w:sz="4" w:space="0" w:color="auto"/>
              <w:right w:val="single" w:sz="4" w:space="0" w:color="auto"/>
            </w:tcBorders>
          </w:tcPr>
          <w:p w14:paraId="7A1E232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62-бап. Білім беру ұйымдарын мемлекеттік қаржыландыру</w:t>
            </w:r>
          </w:p>
          <w:p w14:paraId="7137DB3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6E0FE62"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14:paraId="008BBAC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B88976C" w14:textId="77FEB19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 xml:space="preserve">  Мемлекеттік білім беру тапсырысымен байланысты көрсетілетін қызметтердің тізбесін білім беру саласындағы уәкілетті орган </w:t>
            </w:r>
            <w:r w:rsidRPr="008503D4">
              <w:rPr>
                <w:rFonts w:ascii="Times New Roman" w:hAnsi="Times New Roman"/>
                <w:b/>
                <w:sz w:val="24"/>
                <w:szCs w:val="24"/>
                <w:lang w:val="kk-KZ"/>
              </w:rPr>
              <w:t xml:space="preserve"> және ғылым және жоғары білім саласындағы уәкілетті орган</w:t>
            </w:r>
            <w:r w:rsidRPr="008503D4">
              <w:rPr>
                <w:rFonts w:ascii="Times New Roman" w:hAnsi="Times New Roman"/>
                <w:sz w:val="24"/>
                <w:szCs w:val="24"/>
                <w:lang w:val="kk-KZ"/>
              </w:rPr>
              <w:t xml:space="preserve"> бекітеді.</w:t>
            </w:r>
          </w:p>
          <w:p w14:paraId="1225AFC7"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F2C9E67" w14:textId="00F1004D"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w:t>
            </w:r>
            <w:r w:rsidRPr="008503D4">
              <w:rPr>
                <w:rFonts w:ascii="Times New Roman" w:hAnsi="Times New Roman"/>
                <w:b/>
                <w:sz w:val="24"/>
                <w:szCs w:val="24"/>
                <w:lang w:val="kk-KZ"/>
              </w:rPr>
              <w:t xml:space="preserve"> және ғылым және жоғары білім саласындағы уәкілетті орган</w:t>
            </w:r>
            <w:r w:rsidRPr="008503D4">
              <w:rPr>
                <w:rFonts w:ascii="Times New Roman" w:hAnsi="Times New Roman"/>
                <w:sz w:val="24"/>
                <w:szCs w:val="24"/>
                <w:lang w:val="kk-KZ"/>
              </w:rPr>
              <w:t xml:space="preserve">    айқындайды.</w:t>
            </w:r>
          </w:p>
        </w:tc>
        <w:tc>
          <w:tcPr>
            <w:tcW w:w="2835" w:type="dxa"/>
            <w:tcBorders>
              <w:left w:val="single" w:sz="4" w:space="0" w:color="auto"/>
            </w:tcBorders>
          </w:tcPr>
          <w:p w14:paraId="4DC5AFC8" w14:textId="6DE02B41"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1015DE" w14:paraId="7DD54CAA" w14:textId="77777777" w:rsidTr="00EB4EC4">
        <w:trPr>
          <w:trHeight w:val="597"/>
        </w:trPr>
        <w:tc>
          <w:tcPr>
            <w:tcW w:w="675" w:type="dxa"/>
            <w:tcBorders>
              <w:right w:val="single" w:sz="4" w:space="0" w:color="auto"/>
            </w:tcBorders>
          </w:tcPr>
          <w:p w14:paraId="1D682DDD"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18EE1FA8" w14:textId="77777777" w:rsidR="00E23F36" w:rsidRPr="008503D4" w:rsidRDefault="00E23F36" w:rsidP="00E23F36">
            <w:pPr>
              <w:pStyle w:val="-11"/>
              <w:ind w:left="-108" w:right="-155" w:firstLine="108"/>
              <w:jc w:val="center"/>
              <w:rPr>
                <w:sz w:val="24"/>
                <w:szCs w:val="24"/>
                <w:lang w:val="kk-KZ"/>
              </w:rPr>
            </w:pPr>
            <w:r w:rsidRPr="008503D4">
              <w:rPr>
                <w:sz w:val="24"/>
                <w:szCs w:val="24"/>
                <w:lang w:val="kk-KZ"/>
              </w:rPr>
              <w:t>64-баптың</w:t>
            </w:r>
          </w:p>
          <w:p w14:paraId="40B4437D" w14:textId="02413E09"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3-тармағы </w:t>
            </w:r>
          </w:p>
        </w:tc>
        <w:tc>
          <w:tcPr>
            <w:tcW w:w="5434" w:type="dxa"/>
            <w:tcBorders>
              <w:left w:val="single" w:sz="4" w:space="0" w:color="auto"/>
              <w:right w:val="single" w:sz="4" w:space="0" w:color="auto"/>
            </w:tcBorders>
          </w:tcPr>
          <w:p w14:paraId="1BF5961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64-бап. Білім беру ұйымдарының материалдық-техникалық базасын дамыту, білім беру ұйымдарын иеліктен шығару</w:t>
            </w:r>
          </w:p>
          <w:p w14:paraId="378CD53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5E8DE1D5" w14:textId="30DD7BEC"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tc>
        <w:tc>
          <w:tcPr>
            <w:tcW w:w="5244" w:type="dxa"/>
            <w:tcBorders>
              <w:left w:val="single" w:sz="4" w:space="0" w:color="auto"/>
              <w:right w:val="single" w:sz="4" w:space="0" w:color="auto"/>
            </w:tcBorders>
          </w:tcPr>
          <w:p w14:paraId="3BE7E2C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64-бап. Білім беру ұйымдарының материалдық-техникалық базасын дамыту, білім беру ұйымдарын иеліктен шығару</w:t>
            </w:r>
          </w:p>
          <w:p w14:paraId="49F2CDAB"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41D96E7" w14:textId="6C43D4C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3. Білім беру ұйымдарын жекешелендіру «Мемлекеттік мүлік туралы» Қазақстан Республикасының Заңына сәйкес және білім беру саласындағы уәкілетті органмен </w:t>
            </w:r>
            <w:r w:rsidRPr="008503D4">
              <w:rPr>
                <w:rFonts w:ascii="Times New Roman" w:hAnsi="Times New Roman"/>
                <w:lang w:val="kk-KZ"/>
              </w:rPr>
              <w:t xml:space="preserve"> </w:t>
            </w:r>
            <w:r w:rsidRPr="008503D4">
              <w:rPr>
                <w:rFonts w:ascii="Times New Roman" w:hAnsi="Times New Roman"/>
                <w:b/>
                <w:sz w:val="24"/>
                <w:szCs w:val="24"/>
                <w:lang w:val="kk-KZ"/>
              </w:rPr>
              <w:t>және ғылым және жоғары білім саласындағы уәкілетті органмен</w:t>
            </w:r>
            <w:r w:rsidRPr="008503D4">
              <w:rPr>
                <w:rFonts w:ascii="Times New Roman" w:hAnsi="Times New Roman"/>
                <w:sz w:val="24"/>
                <w:szCs w:val="24"/>
                <w:lang w:val="kk-KZ"/>
              </w:rPr>
              <w:t xml:space="preserve">  келісім бойынша жүзеге асырылады.</w:t>
            </w:r>
          </w:p>
        </w:tc>
        <w:tc>
          <w:tcPr>
            <w:tcW w:w="2835" w:type="dxa"/>
            <w:tcBorders>
              <w:left w:val="single" w:sz="4" w:space="0" w:color="auto"/>
            </w:tcBorders>
          </w:tcPr>
          <w:p w14:paraId="7E32CC51" w14:textId="74CC9A21"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туралы"Қазақстан Республикасы Президентінің 2022 жылғы 11 маусымдағы № 917 Жарлығына сәйкес.</w:t>
            </w:r>
          </w:p>
        </w:tc>
      </w:tr>
      <w:tr w:rsidR="00E23F36" w:rsidRPr="001015DE" w14:paraId="0E6C1466" w14:textId="77777777" w:rsidTr="00EB4EC4">
        <w:trPr>
          <w:trHeight w:val="597"/>
        </w:trPr>
        <w:tc>
          <w:tcPr>
            <w:tcW w:w="675" w:type="dxa"/>
            <w:tcBorders>
              <w:right w:val="single" w:sz="4" w:space="0" w:color="auto"/>
            </w:tcBorders>
          </w:tcPr>
          <w:p w14:paraId="7AEAFEBB"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6841C9E4" w14:textId="6D4613CA" w:rsidR="00E23F36" w:rsidRPr="008503D4" w:rsidRDefault="00E23F36" w:rsidP="00E23F36">
            <w:pPr>
              <w:pStyle w:val="-11"/>
              <w:ind w:left="-108" w:right="-155" w:firstLine="108"/>
              <w:jc w:val="center"/>
              <w:rPr>
                <w:sz w:val="24"/>
                <w:szCs w:val="24"/>
                <w:lang w:val="kk-KZ"/>
              </w:rPr>
            </w:pPr>
            <w:r w:rsidRPr="008503D4">
              <w:rPr>
                <w:sz w:val="24"/>
                <w:szCs w:val="24"/>
                <w:lang w:val="kk-KZ"/>
              </w:rPr>
              <w:t>65-баптың</w:t>
            </w:r>
          </w:p>
          <w:p w14:paraId="243B3835" w14:textId="0B5556D4" w:rsidR="00E23F36" w:rsidRPr="008503D4" w:rsidRDefault="00E23F36" w:rsidP="00E23F36">
            <w:pPr>
              <w:pStyle w:val="-11"/>
              <w:ind w:left="-108" w:right="-155" w:firstLine="108"/>
              <w:jc w:val="center"/>
              <w:rPr>
                <w:sz w:val="24"/>
                <w:szCs w:val="24"/>
                <w:lang w:val="kk-KZ"/>
              </w:rPr>
            </w:pPr>
            <w:r w:rsidRPr="008503D4">
              <w:rPr>
                <w:sz w:val="24"/>
                <w:szCs w:val="24"/>
                <w:lang w:val="kk-KZ"/>
              </w:rPr>
              <w:t>3-тармағы</w:t>
            </w:r>
          </w:p>
        </w:tc>
        <w:tc>
          <w:tcPr>
            <w:tcW w:w="5434" w:type="dxa"/>
            <w:tcBorders>
              <w:left w:val="single" w:sz="4" w:space="0" w:color="auto"/>
              <w:right w:val="single" w:sz="4" w:space="0" w:color="auto"/>
            </w:tcBorders>
          </w:tcPr>
          <w:p w14:paraId="5D820CE4"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65-бап. Халықаралық ынтымақтастық және сыртқы экономикалық қызмет</w:t>
            </w:r>
          </w:p>
          <w:p w14:paraId="613567B5"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0EE80EDE" w14:textId="58D885A3"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tc>
        <w:tc>
          <w:tcPr>
            <w:tcW w:w="5244" w:type="dxa"/>
            <w:tcBorders>
              <w:left w:val="single" w:sz="4" w:space="0" w:color="auto"/>
              <w:right w:val="single" w:sz="4" w:space="0" w:color="auto"/>
            </w:tcBorders>
          </w:tcPr>
          <w:p w14:paraId="058B93DD"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65-бап. Халықаралық ынтымақтастық және сыртқы экономикалық қызмет</w:t>
            </w:r>
          </w:p>
          <w:p w14:paraId="778F044E" w14:textId="33DD515A"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sz w:val="24"/>
                <w:szCs w:val="24"/>
                <w:lang w:val="kk-KZ"/>
              </w:rPr>
              <w:t xml:space="preserve">3. Қазақстан Республикасы білім беру ұйымдарының халықаралық ынтымақтастықты жүзеге асыру тәртібін білім беру саласындағы уәкілетті орган </w:t>
            </w:r>
            <w:r w:rsidRPr="008503D4">
              <w:rPr>
                <w:rFonts w:ascii="Times New Roman" w:hAnsi="Times New Roman"/>
                <w:b/>
                <w:sz w:val="24"/>
                <w:szCs w:val="24"/>
                <w:lang w:val="kk-KZ"/>
              </w:rPr>
              <w:t xml:space="preserve"> және ғылым және жоғары білім саласындағы уәкілетті орган</w:t>
            </w:r>
            <w:r w:rsidRPr="008503D4">
              <w:rPr>
                <w:rFonts w:ascii="Times New Roman" w:hAnsi="Times New Roman"/>
                <w:sz w:val="24"/>
                <w:szCs w:val="24"/>
                <w:lang w:val="kk-KZ"/>
              </w:rPr>
              <w:t xml:space="preserve">  белгілейді.</w:t>
            </w:r>
          </w:p>
        </w:tc>
        <w:tc>
          <w:tcPr>
            <w:tcW w:w="2835" w:type="dxa"/>
            <w:tcBorders>
              <w:left w:val="single" w:sz="4" w:space="0" w:color="auto"/>
            </w:tcBorders>
          </w:tcPr>
          <w:p w14:paraId="44A5243D" w14:textId="6239C57D"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Жарлығына сәйкес.</w:t>
            </w:r>
          </w:p>
        </w:tc>
      </w:tr>
      <w:tr w:rsidR="00E23F36" w:rsidRPr="001015DE" w14:paraId="434783DE" w14:textId="77777777" w:rsidTr="00EB4EC4">
        <w:trPr>
          <w:trHeight w:val="597"/>
        </w:trPr>
        <w:tc>
          <w:tcPr>
            <w:tcW w:w="15842" w:type="dxa"/>
            <w:gridSpan w:val="5"/>
          </w:tcPr>
          <w:p w14:paraId="6C517A95" w14:textId="77777777" w:rsidR="00E23F36" w:rsidRPr="008503D4" w:rsidRDefault="00E23F36" w:rsidP="00E23F36">
            <w:pPr>
              <w:pStyle w:val="af0"/>
              <w:spacing w:after="0" w:line="240" w:lineRule="auto"/>
              <w:ind w:left="0"/>
              <w:rPr>
                <w:rFonts w:ascii="Times New Roman" w:hAnsi="Times New Roman"/>
                <w:b/>
                <w:sz w:val="24"/>
                <w:szCs w:val="24"/>
                <w:lang w:val="kk-KZ"/>
              </w:rPr>
            </w:pPr>
          </w:p>
          <w:p w14:paraId="69EB70AB" w14:textId="5828C19F" w:rsidR="00E23F36" w:rsidRPr="008503D4" w:rsidRDefault="00E23F36" w:rsidP="00E23F36">
            <w:pPr>
              <w:pStyle w:val="af0"/>
              <w:spacing w:after="0" w:line="240" w:lineRule="auto"/>
              <w:ind w:left="0"/>
              <w:jc w:val="center"/>
              <w:rPr>
                <w:rFonts w:ascii="Times New Roman" w:hAnsi="Times New Roman"/>
                <w:b/>
                <w:sz w:val="24"/>
                <w:szCs w:val="24"/>
                <w:lang w:val="kk-KZ"/>
              </w:rPr>
            </w:pPr>
            <w:r w:rsidRPr="008503D4">
              <w:rPr>
                <w:rFonts w:ascii="Times New Roman" w:hAnsi="Times New Roman"/>
                <w:b/>
                <w:sz w:val="24"/>
                <w:szCs w:val="24"/>
                <w:lang w:val="kk-KZ"/>
              </w:rPr>
              <w:t>7. «</w:t>
            </w:r>
            <w:r w:rsidRPr="008503D4">
              <w:rPr>
                <w:rFonts w:ascii="Times New Roman" w:hAnsi="Times New Roman"/>
                <w:b/>
                <w:lang w:val="kk-KZ"/>
              </w:rPr>
              <w:t xml:space="preserve"> </w:t>
            </w:r>
            <w:r w:rsidRPr="008503D4">
              <w:rPr>
                <w:rFonts w:ascii="Times New Roman" w:hAnsi="Times New Roman"/>
                <w:b/>
                <w:sz w:val="24"/>
                <w:szCs w:val="24"/>
                <w:lang w:val="kk-KZ"/>
              </w:rPr>
              <w:t xml:space="preserve">Рұқсаттар және хабарламалар туралы» </w:t>
            </w:r>
            <w:r w:rsidRPr="008503D4">
              <w:rPr>
                <w:rFonts w:ascii="Times New Roman" w:hAnsi="Times New Roman"/>
                <w:b/>
                <w:lang w:val="kk-KZ"/>
              </w:rPr>
              <w:t xml:space="preserve"> </w:t>
            </w:r>
            <w:r w:rsidRPr="008503D4">
              <w:rPr>
                <w:rFonts w:ascii="Times New Roman" w:hAnsi="Times New Roman"/>
                <w:b/>
                <w:sz w:val="24"/>
                <w:szCs w:val="24"/>
                <w:lang w:val="kk-KZ"/>
              </w:rPr>
              <w:t>2014 жылғы 16 мамырдағы Қазақстан Республикасының Заңы</w:t>
            </w:r>
          </w:p>
          <w:p w14:paraId="09CE1D52" w14:textId="2DF9E9E6" w:rsidR="00E23F36" w:rsidRPr="008503D4" w:rsidRDefault="00E23F36" w:rsidP="00E23F36">
            <w:pPr>
              <w:spacing w:after="0" w:line="240" w:lineRule="auto"/>
              <w:jc w:val="center"/>
              <w:rPr>
                <w:rFonts w:ascii="Times New Roman" w:hAnsi="Times New Roman"/>
                <w:b/>
                <w:sz w:val="24"/>
                <w:szCs w:val="24"/>
                <w:lang w:val="kk-KZ"/>
              </w:rPr>
            </w:pPr>
          </w:p>
        </w:tc>
      </w:tr>
      <w:tr w:rsidR="00E23F36" w:rsidRPr="001015DE" w14:paraId="34AAE39D" w14:textId="77777777" w:rsidTr="00EB4EC4">
        <w:trPr>
          <w:trHeight w:val="597"/>
        </w:trPr>
        <w:tc>
          <w:tcPr>
            <w:tcW w:w="675" w:type="dxa"/>
            <w:tcBorders>
              <w:right w:val="single" w:sz="4" w:space="0" w:color="auto"/>
            </w:tcBorders>
          </w:tcPr>
          <w:p w14:paraId="37A73840"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right w:val="single" w:sz="4" w:space="0" w:color="auto"/>
            </w:tcBorders>
          </w:tcPr>
          <w:p w14:paraId="2525BF93" w14:textId="2E2EB562"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3-қосымша </w:t>
            </w:r>
          </w:p>
        </w:tc>
        <w:tc>
          <w:tcPr>
            <w:tcW w:w="5434" w:type="dxa"/>
            <w:tcBorders>
              <w:left w:val="single" w:sz="4" w:space="0" w:color="auto"/>
              <w:right w:val="single" w:sz="4" w:space="0" w:color="auto"/>
            </w:tcBorders>
          </w:tcPr>
          <w:p w14:paraId="50F14A71"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Хабарламалар тізімі</w:t>
            </w:r>
          </w:p>
          <w:p w14:paraId="53C1A2B9"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34333974" w14:textId="468C6C99" w:rsidR="00E23F36" w:rsidRPr="008503D4" w:rsidRDefault="00E23F36" w:rsidP="00E23F36">
            <w:pPr>
              <w:spacing w:after="360" w:line="285" w:lineRule="atLeast"/>
              <w:textAlignment w:val="baseline"/>
              <w:rPr>
                <w:rFonts w:ascii="Times New Roman" w:eastAsia="Times New Roman" w:hAnsi="Times New Roman"/>
                <w:spacing w:val="2"/>
                <w:sz w:val="20"/>
                <w:szCs w:val="20"/>
                <w:lang w:eastAsia="ru-RU"/>
              </w:rPr>
            </w:pPr>
            <w:r w:rsidRPr="008503D4">
              <w:rPr>
                <w:rFonts w:ascii="Times New Roman" w:hAnsi="Times New Roman"/>
                <w:sz w:val="24"/>
                <w:szCs w:val="24"/>
                <w:lang w:val="kk-KZ"/>
              </w:rPr>
              <w:t>63. Жоқ</w:t>
            </w:r>
          </w:p>
        </w:tc>
        <w:tc>
          <w:tcPr>
            <w:tcW w:w="5244" w:type="dxa"/>
            <w:tcBorders>
              <w:left w:val="single" w:sz="4" w:space="0" w:color="auto"/>
              <w:right w:val="single" w:sz="4" w:space="0" w:color="auto"/>
            </w:tcBorders>
          </w:tcPr>
          <w:p w14:paraId="142EF7CF"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Хабарламалар тізімі</w:t>
            </w:r>
          </w:p>
          <w:p w14:paraId="68E58BF3"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4936DB9E"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63. Балаларға арналған қосымша білім беру саласындағы қызметтің басталуы немесе тоқтатылуы туралы хабарлама.</w:t>
            </w:r>
          </w:p>
          <w:p w14:paraId="2C2FE2D2" w14:textId="77777777" w:rsidR="00E23F36" w:rsidRPr="008503D4" w:rsidRDefault="00E23F36" w:rsidP="00E23F36">
            <w:pPr>
              <w:spacing w:after="360" w:line="285" w:lineRule="atLeast"/>
              <w:jc w:val="center"/>
              <w:textAlignment w:val="baseline"/>
              <w:rPr>
                <w:rFonts w:ascii="Times New Roman" w:eastAsia="Times New Roman" w:hAnsi="Times New Roman"/>
                <w:spacing w:val="2"/>
                <w:sz w:val="20"/>
                <w:szCs w:val="20"/>
                <w:lang w:eastAsia="ru-RU"/>
              </w:rPr>
            </w:pPr>
          </w:p>
        </w:tc>
        <w:tc>
          <w:tcPr>
            <w:tcW w:w="2835" w:type="dxa"/>
            <w:tcBorders>
              <w:left w:val="single" w:sz="4" w:space="0" w:color="auto"/>
            </w:tcBorders>
          </w:tcPr>
          <w:p w14:paraId="58941D48"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Балаларға қосымша білім беру (ДОПО) - практикалық тәжірибені жүзеге асыруға үлгі болып саналатын қосымша білім беру бағдарламаларын іске асыру арқылы тәрбие мен оқытудың мақсатты процесі.</w:t>
            </w:r>
          </w:p>
          <w:p w14:paraId="453427A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Балаларға қосымша жеке тұлғаны дамыту мотивациясын қалыптастырудың күшті құралы ретінде әрекет етеді: баланың қоғамдағы өмірге бейімделуін, оның кәсіби бағдарын қамтамасыз етеді. </w:t>
            </w:r>
          </w:p>
          <w:p w14:paraId="7CE2ED7D"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2011 жылға дейін қосымша білім беру қызметі дербес деңгей ретінде лицензияланды. </w:t>
            </w:r>
            <w:r w:rsidRPr="008503D4">
              <w:rPr>
                <w:rFonts w:ascii="Times New Roman" w:hAnsi="Times New Roman"/>
                <w:sz w:val="24"/>
                <w:szCs w:val="24"/>
                <w:lang w:val="kk-KZ"/>
              </w:rPr>
              <w:lastRenderedPageBreak/>
              <w:t>Елде ДОПО (мектептен тыс ұйымдар) ұйымын лицензиялау бойынша нормативтік база жұмыс істеді.</w:t>
            </w:r>
          </w:p>
          <w:p w14:paraId="28BDC5DA"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Мәселен, 2007 жылғы 11 қаңтардағы №214 "Лицензиялау туралы" ҚРЗ 23-бабына сәйкес мектептен тыс ұйымдардың білім беру қызметі лицензиялауға жатады. </w:t>
            </w:r>
          </w:p>
          <w:p w14:paraId="135C165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Бұдан басқа, мектептен тыс ұйымдардың қызметіне қойылатын біліктілік талаптарына ("білім беру қызметін лицензиялау қағидаларын бекіту туралы" 2000 жылғы 18 сәуірдегі N 596 ҚРК) сәйкес осындай ұйымдарға бірқатар талаптар қойылды. Мысалы, оқытушылардың сапалы құрамының болуы (жалпы санынан жоғары және бірінші санаттағы педагогтардың үлесі - кемінде 30 пайыз), оқу алаңының санитарлық нормалар мен ережелерге сәйкестігі, Жеке оқу-материалдық базасының </w:t>
            </w:r>
            <w:r w:rsidRPr="008503D4">
              <w:rPr>
                <w:rFonts w:ascii="Times New Roman" w:hAnsi="Times New Roman"/>
                <w:sz w:val="24"/>
                <w:szCs w:val="24"/>
                <w:lang w:val="kk-KZ"/>
              </w:rPr>
              <w:lastRenderedPageBreak/>
              <w:t>болуы, сондай-ақ 6 жастан 18 жасқа дейінгі балалардың жасы ескерілді.</w:t>
            </w:r>
          </w:p>
          <w:p w14:paraId="4ED1A86C"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Бүгінгі таңда ДОПО саласындағы қызмет лицензияланбайды. Министрлік БЖСҰ ұйымдарының қызметін ретке келтіру және электрондық тізілімді енгізу мақсатында хабарлама сипатын енгізуге бастамашылық жасады. Бұл шаралар ДОПО ұйымдарының есебін жүргізуге, ДОПО бойынша қызметтердің сапасын үйлестіруге және бақылауға мүмкіндік береді. </w:t>
            </w:r>
          </w:p>
          <w:p w14:paraId="5C372680"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Хабарлама сипаты мектепке дейінгі білім беру ұқсастығы бойынша енгізілетін болады. ДОПО ұйымдарының тізілімін қалыптастыру үшін Е-лицензиялау ақпараттық жүйесі бар.</w:t>
            </w:r>
          </w:p>
          <w:p w14:paraId="4ACCF29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Елде 1523 қосымша білім беру ұйымы жұмыс істейді. Мұндай ұйымдар тарапынан санитарлық нормаларды сақтау бойынша өрескел бұзушылық фактілері </w:t>
            </w:r>
            <w:r w:rsidRPr="008503D4">
              <w:rPr>
                <w:rFonts w:ascii="Times New Roman" w:hAnsi="Times New Roman"/>
                <w:sz w:val="24"/>
                <w:szCs w:val="24"/>
                <w:lang w:val="kk-KZ"/>
              </w:rPr>
              <w:lastRenderedPageBreak/>
              <w:t xml:space="preserve">анықталды. Мысалы, Түркістан облысы, Төлеби ауданы, Алатау ауылында орналасқан, 134 бала демалған "Нұрлы аймақ" ("Сұңқар") жеке лагерінде демалушы балаларға қатысты қатыгездік орын алды. </w:t>
            </w:r>
          </w:p>
          <w:p w14:paraId="33834886" w14:textId="77777777"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Жағдайды зерделеу барысында бұл лагерь санитарлық-эпидемиологиялық қызметтердің қорытындысынсыз жұмыс істегені және облыс лагерлерінің тізіміне енгізілмегені анықталды, өйткені ол жеке демалыс аймағы ретінде көрінді.</w:t>
            </w:r>
          </w:p>
          <w:p w14:paraId="3BBFCD68" w14:textId="77777777" w:rsidR="00E23F36"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Осыған байланысты, БЖСҰ қызметін жүзеге асыруды бастау немесе тоқтату және мемлекеттік электрондық тізілімді жүргізу туралы хабарламаларды қабылдау жөніндегі норманы енгізу орынды деп санаймыз.</w:t>
            </w:r>
          </w:p>
          <w:p w14:paraId="4837D60A" w14:textId="77777777" w:rsidR="00EB4EC4" w:rsidRDefault="00EB4EC4" w:rsidP="00E23F36">
            <w:pPr>
              <w:spacing w:after="0" w:line="240" w:lineRule="auto"/>
              <w:jc w:val="both"/>
              <w:rPr>
                <w:rFonts w:ascii="Times New Roman" w:hAnsi="Times New Roman"/>
                <w:sz w:val="24"/>
                <w:szCs w:val="24"/>
                <w:lang w:val="kk-KZ"/>
              </w:rPr>
            </w:pPr>
          </w:p>
          <w:p w14:paraId="211B0D82" w14:textId="77777777" w:rsidR="00EB4EC4" w:rsidRDefault="00EB4EC4" w:rsidP="00E23F36">
            <w:pPr>
              <w:spacing w:after="0" w:line="240" w:lineRule="auto"/>
              <w:jc w:val="both"/>
              <w:rPr>
                <w:rFonts w:ascii="Times New Roman" w:hAnsi="Times New Roman"/>
                <w:sz w:val="24"/>
                <w:szCs w:val="24"/>
                <w:lang w:val="kk-KZ"/>
              </w:rPr>
            </w:pPr>
          </w:p>
          <w:p w14:paraId="441D574C" w14:textId="4E8202F6" w:rsidR="00EB4EC4" w:rsidRPr="008503D4" w:rsidRDefault="00EB4EC4" w:rsidP="00E23F36">
            <w:pPr>
              <w:spacing w:after="0" w:line="240" w:lineRule="auto"/>
              <w:jc w:val="both"/>
              <w:rPr>
                <w:rFonts w:ascii="Times New Roman" w:hAnsi="Times New Roman"/>
                <w:sz w:val="24"/>
                <w:szCs w:val="24"/>
                <w:lang w:val="kk-KZ"/>
              </w:rPr>
            </w:pPr>
          </w:p>
        </w:tc>
      </w:tr>
      <w:tr w:rsidR="00E23F36" w:rsidRPr="001015DE" w14:paraId="3EDB8264" w14:textId="77777777" w:rsidTr="00EB4EC4">
        <w:trPr>
          <w:trHeight w:val="597"/>
        </w:trPr>
        <w:tc>
          <w:tcPr>
            <w:tcW w:w="15842" w:type="dxa"/>
            <w:gridSpan w:val="5"/>
          </w:tcPr>
          <w:p w14:paraId="0A036237" w14:textId="5D326BDC" w:rsidR="00E23F36" w:rsidRPr="008503D4" w:rsidRDefault="00E23F36" w:rsidP="00E23F36">
            <w:pPr>
              <w:pStyle w:val="af0"/>
              <w:spacing w:after="0" w:line="240" w:lineRule="auto"/>
              <w:ind w:left="0"/>
              <w:jc w:val="center"/>
              <w:rPr>
                <w:rFonts w:ascii="Times New Roman" w:hAnsi="Times New Roman"/>
                <w:sz w:val="24"/>
                <w:szCs w:val="24"/>
                <w:lang w:val="kk-KZ"/>
              </w:rPr>
            </w:pPr>
            <w:r w:rsidRPr="008503D4">
              <w:rPr>
                <w:rFonts w:ascii="Times New Roman" w:hAnsi="Times New Roman"/>
                <w:b/>
                <w:sz w:val="24"/>
                <w:szCs w:val="24"/>
                <w:lang w:val="kk-KZ"/>
              </w:rPr>
              <w:lastRenderedPageBreak/>
              <w:t>8. «Педагог мәртебесі туралы»</w:t>
            </w:r>
            <w:r w:rsidRPr="008503D4">
              <w:rPr>
                <w:rFonts w:ascii="Times New Roman" w:hAnsi="Times New Roman"/>
                <w:lang w:val="kk-KZ"/>
              </w:rPr>
              <w:t xml:space="preserve"> </w:t>
            </w:r>
            <w:r w:rsidRPr="008503D4">
              <w:rPr>
                <w:rFonts w:ascii="Times New Roman" w:hAnsi="Times New Roman"/>
                <w:b/>
                <w:sz w:val="24"/>
                <w:szCs w:val="24"/>
                <w:lang w:val="kk-KZ"/>
              </w:rPr>
              <w:t>2011 жылғы 19 қаңтардағы Қазақстан Республикасының Заңы</w:t>
            </w:r>
          </w:p>
        </w:tc>
      </w:tr>
      <w:tr w:rsidR="00E23F36" w:rsidRPr="001015DE" w14:paraId="21D62DBF" w14:textId="77777777" w:rsidTr="00EB4EC4">
        <w:trPr>
          <w:trHeight w:val="597"/>
        </w:trPr>
        <w:tc>
          <w:tcPr>
            <w:tcW w:w="675" w:type="dxa"/>
            <w:tcBorders>
              <w:bottom w:val="single" w:sz="4" w:space="0" w:color="000000"/>
              <w:right w:val="single" w:sz="4" w:space="0" w:color="auto"/>
            </w:tcBorders>
          </w:tcPr>
          <w:p w14:paraId="062608D4"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bottom w:val="single" w:sz="4" w:space="0" w:color="000000"/>
              <w:right w:val="single" w:sz="4" w:space="0" w:color="auto"/>
            </w:tcBorders>
          </w:tcPr>
          <w:p w14:paraId="7C2D5FF7" w14:textId="5D6D3011"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3-1-бап </w:t>
            </w:r>
          </w:p>
        </w:tc>
        <w:tc>
          <w:tcPr>
            <w:tcW w:w="5434" w:type="dxa"/>
            <w:tcBorders>
              <w:left w:val="single" w:sz="4" w:space="0" w:color="auto"/>
              <w:bottom w:val="single" w:sz="4" w:space="0" w:color="000000"/>
              <w:right w:val="single" w:sz="4" w:space="0" w:color="auto"/>
            </w:tcBorders>
          </w:tcPr>
          <w:p w14:paraId="73C77459" w14:textId="40D9D55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b/>
                <w:sz w:val="24"/>
                <w:szCs w:val="24"/>
                <w:lang w:val="kk-KZ"/>
              </w:rPr>
              <w:t>3-1-бап жоқ</w:t>
            </w:r>
          </w:p>
        </w:tc>
        <w:tc>
          <w:tcPr>
            <w:tcW w:w="5244" w:type="dxa"/>
            <w:tcBorders>
              <w:left w:val="single" w:sz="4" w:space="0" w:color="auto"/>
              <w:bottom w:val="single" w:sz="4" w:space="0" w:color="000000"/>
              <w:right w:val="single" w:sz="4" w:space="0" w:color="auto"/>
            </w:tcBorders>
          </w:tcPr>
          <w:p w14:paraId="7FDA4A49"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3-1-бап. Осы Заңның мақсаттары, негізгі принциптері мен міндеттері</w:t>
            </w:r>
          </w:p>
          <w:p w14:paraId="7460D0FF"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w:t>
            </w:r>
            <w:r w:rsidRPr="008503D4">
              <w:rPr>
                <w:rFonts w:ascii="Times New Roman" w:hAnsi="Times New Roman"/>
                <w:b/>
                <w:sz w:val="24"/>
                <w:szCs w:val="24"/>
                <w:lang w:val="kk-KZ"/>
              </w:rPr>
              <w:tab/>
              <w:t>Педагог мәртебесі туралы Қазақстан Республикасы заңнамасының мақсаттары педагогтердің ерекше жағдайларына қол жеткізу және қолдау, олардың мәртебесін бекіту, сондай-ақ құқықтық жағдайын арттыру болып табылады.</w:t>
            </w:r>
          </w:p>
          <w:p w14:paraId="413EB7DB"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w:t>
            </w:r>
            <w:r w:rsidRPr="008503D4">
              <w:rPr>
                <w:rFonts w:ascii="Times New Roman" w:hAnsi="Times New Roman"/>
                <w:b/>
                <w:sz w:val="24"/>
                <w:szCs w:val="24"/>
                <w:lang w:val="kk-KZ"/>
              </w:rPr>
              <w:tab/>
              <w:t>Осы Заң гуманизм, әділеттілік, педагогтердің кәсіби қасиеттерін еркін дамыту, педагогтердің кәсіби қызметпен айналысу құқықтарының теңдігі, олардың құқықтары мен мүдделерін қорғау қағидаттарына негізделеді.</w:t>
            </w:r>
          </w:p>
          <w:p w14:paraId="1E2011B8"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3.</w:t>
            </w:r>
            <w:r w:rsidRPr="008503D4">
              <w:rPr>
                <w:rFonts w:ascii="Times New Roman" w:hAnsi="Times New Roman"/>
                <w:b/>
                <w:sz w:val="24"/>
                <w:szCs w:val="24"/>
                <w:lang w:val="kk-KZ"/>
              </w:rPr>
              <w:tab/>
              <w:t xml:space="preserve"> Осы Заң мынадай міндеттерді орындауға бағытталған:</w:t>
            </w:r>
          </w:p>
          <w:p w14:paraId="4F548C6B"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1) педагогтерге әлеуметтік кепілдіктерді қамтамасыз ету;</w:t>
            </w:r>
          </w:p>
          <w:p w14:paraId="799BD722"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2) педагогтердің тән емес функцияларды жүзеге асыруына шектеу;</w:t>
            </w:r>
          </w:p>
          <w:p w14:paraId="6A9933A0" w14:textId="77777777"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3) ғылымның, техниканың және мәдениеттің жаңа жетістіктері негізінде өз білімін жетілдіру;</w:t>
            </w:r>
          </w:p>
          <w:p w14:paraId="7EDE9324" w14:textId="77777777" w:rsidR="00E23F36"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4) педагогтердің педагогикалық әдеп ережелерін сақтауы.</w:t>
            </w:r>
          </w:p>
          <w:p w14:paraId="45C770A5" w14:textId="125E8022" w:rsidR="00EB4EC4" w:rsidRPr="008503D4" w:rsidRDefault="00EB4EC4" w:rsidP="00E23F36">
            <w:pPr>
              <w:spacing w:after="0" w:line="240" w:lineRule="auto"/>
              <w:ind w:firstLine="317"/>
              <w:contextualSpacing/>
              <w:jc w:val="both"/>
              <w:rPr>
                <w:rFonts w:ascii="Times New Roman" w:hAnsi="Times New Roman"/>
                <w:b/>
                <w:sz w:val="24"/>
                <w:szCs w:val="24"/>
                <w:lang w:val="kk-KZ"/>
              </w:rPr>
            </w:pPr>
          </w:p>
        </w:tc>
        <w:tc>
          <w:tcPr>
            <w:tcW w:w="2835" w:type="dxa"/>
            <w:tcBorders>
              <w:left w:val="single" w:sz="4" w:space="0" w:color="auto"/>
              <w:bottom w:val="single" w:sz="4" w:space="0" w:color="000000"/>
            </w:tcBorders>
          </w:tcPr>
          <w:p w14:paraId="0F393C97" w14:textId="4E664742"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"Мемлекеттік аппарат қызметін бюрократиядан арылту жөніндегі шаралар туралы" Қазақстан Республикасы Президентінің 2022 жылғы 13 сәуірдегі </w:t>
            </w:r>
            <w:r w:rsidRPr="008503D4">
              <w:rPr>
                <w:rFonts w:ascii="Times New Roman" w:hAnsi="Times New Roman"/>
                <w:sz w:val="24"/>
                <w:szCs w:val="24"/>
                <w:lang w:val="kk-KZ"/>
              </w:rPr>
              <w:br/>
              <w:t>№ 872 Жарлығын іске асыру мақсатында</w:t>
            </w:r>
          </w:p>
        </w:tc>
      </w:tr>
      <w:tr w:rsidR="00E23F36" w:rsidRPr="001015DE" w14:paraId="59DAB1BE" w14:textId="77777777" w:rsidTr="00EB4EC4">
        <w:trPr>
          <w:trHeight w:val="597"/>
        </w:trPr>
        <w:tc>
          <w:tcPr>
            <w:tcW w:w="675" w:type="dxa"/>
            <w:tcBorders>
              <w:bottom w:val="single" w:sz="4" w:space="0" w:color="auto"/>
              <w:right w:val="single" w:sz="4" w:space="0" w:color="auto"/>
            </w:tcBorders>
          </w:tcPr>
          <w:p w14:paraId="4F75519A" w14:textId="77777777" w:rsidR="00E23F36" w:rsidRPr="008503D4" w:rsidRDefault="00E23F36" w:rsidP="000440F4">
            <w:pPr>
              <w:pStyle w:val="-11"/>
              <w:numPr>
                <w:ilvl w:val="0"/>
                <w:numId w:val="1"/>
              </w:numPr>
              <w:jc w:val="center"/>
              <w:rPr>
                <w:sz w:val="24"/>
                <w:szCs w:val="24"/>
                <w:lang w:val="kk-KZ"/>
              </w:rPr>
            </w:pPr>
          </w:p>
        </w:tc>
        <w:tc>
          <w:tcPr>
            <w:tcW w:w="1654" w:type="dxa"/>
            <w:tcBorders>
              <w:left w:val="single" w:sz="4" w:space="0" w:color="auto"/>
              <w:bottom w:val="single" w:sz="4" w:space="0" w:color="auto"/>
              <w:right w:val="single" w:sz="4" w:space="0" w:color="auto"/>
            </w:tcBorders>
          </w:tcPr>
          <w:p w14:paraId="62C861AD" w14:textId="18EF4A61" w:rsidR="00E23F36" w:rsidRPr="008503D4" w:rsidRDefault="00E23F36" w:rsidP="00E23F36">
            <w:pPr>
              <w:pStyle w:val="-11"/>
              <w:ind w:left="-108" w:right="-155" w:firstLine="108"/>
              <w:jc w:val="center"/>
              <w:rPr>
                <w:sz w:val="24"/>
                <w:szCs w:val="24"/>
                <w:lang w:val="kk-KZ"/>
              </w:rPr>
            </w:pPr>
            <w:r w:rsidRPr="008503D4">
              <w:rPr>
                <w:sz w:val="24"/>
                <w:szCs w:val="24"/>
                <w:lang w:val="kk-KZ"/>
              </w:rPr>
              <w:t xml:space="preserve">10-баптың </w:t>
            </w:r>
            <w:r w:rsidRPr="008503D4">
              <w:rPr>
                <w:sz w:val="24"/>
                <w:szCs w:val="24"/>
                <w:lang w:val="kk-KZ"/>
              </w:rPr>
              <w:br/>
              <w:t>2 тармағы</w:t>
            </w:r>
          </w:p>
        </w:tc>
        <w:tc>
          <w:tcPr>
            <w:tcW w:w="5434" w:type="dxa"/>
            <w:tcBorders>
              <w:left w:val="single" w:sz="4" w:space="0" w:color="auto"/>
              <w:bottom w:val="single" w:sz="4" w:space="0" w:color="auto"/>
              <w:right w:val="single" w:sz="4" w:space="0" w:color="auto"/>
            </w:tcBorders>
          </w:tcPr>
          <w:p w14:paraId="49FA020C"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10-бап. Педагогтік қайта даярлау</w:t>
            </w:r>
          </w:p>
          <w:p w14:paraId="450F3C5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7EDF9D25" w14:textId="658B1B6E"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1CF82700"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3C5816CB" w14:textId="639C9F22"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2. Педагогтік қайта даярлау тәртібін білім беру саласындағы уәкілетті орган айқындайды.</w:t>
            </w:r>
          </w:p>
        </w:tc>
        <w:tc>
          <w:tcPr>
            <w:tcW w:w="5244" w:type="dxa"/>
            <w:tcBorders>
              <w:left w:val="single" w:sz="4" w:space="0" w:color="auto"/>
              <w:bottom w:val="single" w:sz="4" w:space="0" w:color="auto"/>
              <w:right w:val="single" w:sz="4" w:space="0" w:color="auto"/>
            </w:tcBorders>
          </w:tcPr>
          <w:p w14:paraId="0A91BD9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10-бап. Педагогтік қайта даярлау</w:t>
            </w:r>
          </w:p>
          <w:p w14:paraId="185E511A"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24A834D6"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r w:rsidRPr="008503D4">
              <w:rPr>
                <w:rFonts w:ascii="Times New Roman" w:hAnsi="Times New Roman"/>
                <w:sz w:val="24"/>
                <w:szCs w:val="24"/>
                <w:lang w:val="kk-KZ"/>
              </w:rPr>
              <w:t>.....</w:t>
            </w:r>
          </w:p>
          <w:p w14:paraId="63FFC278" w14:textId="77777777" w:rsidR="00E23F36" w:rsidRPr="008503D4" w:rsidRDefault="00E23F36" w:rsidP="00E23F36">
            <w:pPr>
              <w:spacing w:after="0" w:line="240" w:lineRule="auto"/>
              <w:ind w:firstLine="317"/>
              <w:contextualSpacing/>
              <w:jc w:val="both"/>
              <w:rPr>
                <w:rFonts w:ascii="Times New Roman" w:hAnsi="Times New Roman"/>
                <w:sz w:val="24"/>
                <w:szCs w:val="24"/>
                <w:lang w:val="kk-KZ"/>
              </w:rPr>
            </w:pPr>
          </w:p>
          <w:p w14:paraId="1A6F47A2" w14:textId="4AFB22AD" w:rsidR="00E23F36" w:rsidRPr="008503D4" w:rsidRDefault="00E23F36" w:rsidP="00E23F36">
            <w:pPr>
              <w:spacing w:after="0" w:line="240" w:lineRule="auto"/>
              <w:ind w:firstLine="317"/>
              <w:contextualSpacing/>
              <w:jc w:val="both"/>
              <w:rPr>
                <w:rFonts w:ascii="Times New Roman" w:hAnsi="Times New Roman"/>
                <w:b/>
                <w:sz w:val="24"/>
                <w:szCs w:val="24"/>
                <w:lang w:val="kk-KZ"/>
              </w:rPr>
            </w:pPr>
            <w:r w:rsidRPr="008503D4">
              <w:rPr>
                <w:rFonts w:ascii="Times New Roman" w:hAnsi="Times New Roman"/>
                <w:b/>
                <w:sz w:val="24"/>
                <w:szCs w:val="24"/>
                <w:lang w:val="kk-KZ"/>
              </w:rPr>
              <w:t xml:space="preserve">2. Педагогикалық қайта даярлау тәртібін ғылым және жоғары білім саласындағы уәкілетті орган айқындайды. </w:t>
            </w:r>
          </w:p>
        </w:tc>
        <w:tc>
          <w:tcPr>
            <w:tcW w:w="2835" w:type="dxa"/>
            <w:tcBorders>
              <w:left w:val="single" w:sz="4" w:space="0" w:color="auto"/>
              <w:bottom w:val="single" w:sz="4" w:space="0" w:color="auto"/>
            </w:tcBorders>
          </w:tcPr>
          <w:p w14:paraId="3A1BDC2E" w14:textId="4F92DF2E" w:rsidR="00E23F36" w:rsidRPr="008503D4" w:rsidRDefault="00E23F36" w:rsidP="00E23F36">
            <w:pPr>
              <w:spacing w:after="0" w:line="240" w:lineRule="auto"/>
              <w:jc w:val="both"/>
              <w:rPr>
                <w:rFonts w:ascii="Times New Roman" w:hAnsi="Times New Roman"/>
                <w:sz w:val="24"/>
                <w:szCs w:val="24"/>
                <w:lang w:val="kk-KZ"/>
              </w:rPr>
            </w:pPr>
            <w:r w:rsidRPr="008503D4">
              <w:rPr>
                <w:rFonts w:ascii="Times New Roman" w:hAnsi="Times New Roman"/>
                <w:sz w:val="24"/>
                <w:szCs w:val="24"/>
                <w:lang w:val="kk-KZ"/>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2022 </w:t>
            </w:r>
            <w:r w:rsidRPr="008503D4">
              <w:rPr>
                <w:rFonts w:ascii="Times New Roman" w:hAnsi="Times New Roman"/>
                <w:sz w:val="24"/>
                <w:szCs w:val="24"/>
                <w:lang w:val="kk-KZ"/>
              </w:rPr>
              <w:lastRenderedPageBreak/>
              <w:t>жылғы 11 маусымдағы № 917 Жарлығына сәйкес.</w:t>
            </w:r>
          </w:p>
        </w:tc>
      </w:tr>
      <w:tr w:rsidR="00E23F36" w:rsidRPr="00FB2F68" w14:paraId="2CFE65F3" w14:textId="77777777" w:rsidTr="00EB4EC4">
        <w:trPr>
          <w:trHeight w:val="597"/>
        </w:trPr>
        <w:tc>
          <w:tcPr>
            <w:tcW w:w="15842" w:type="dxa"/>
            <w:gridSpan w:val="5"/>
            <w:tcBorders>
              <w:top w:val="single" w:sz="4" w:space="0" w:color="auto"/>
              <w:left w:val="nil"/>
              <w:bottom w:val="nil"/>
              <w:right w:val="nil"/>
            </w:tcBorders>
          </w:tcPr>
          <w:p w14:paraId="61032814" w14:textId="31D910F1" w:rsidR="00E23F36" w:rsidRPr="008503D4" w:rsidRDefault="00E23F36" w:rsidP="00E23F36">
            <w:pPr>
              <w:spacing w:after="0" w:line="240" w:lineRule="auto"/>
              <w:rPr>
                <w:rFonts w:ascii="Times New Roman" w:hAnsi="Times New Roman"/>
                <w:sz w:val="24"/>
                <w:szCs w:val="24"/>
                <w:lang w:val="kk-KZ"/>
              </w:rPr>
            </w:pPr>
          </w:p>
          <w:p w14:paraId="25B15074" w14:textId="77777777" w:rsidR="00E23F36" w:rsidRPr="008503D4" w:rsidRDefault="00E23F36" w:rsidP="00E23F36">
            <w:pPr>
              <w:spacing w:after="0" w:line="240" w:lineRule="auto"/>
              <w:rPr>
                <w:rFonts w:ascii="Times New Roman" w:hAnsi="Times New Roman"/>
                <w:sz w:val="24"/>
                <w:szCs w:val="24"/>
                <w:lang w:val="kk-KZ"/>
              </w:rPr>
            </w:pPr>
          </w:p>
          <w:p w14:paraId="7213A824" w14:textId="77777777" w:rsidR="00E23F36" w:rsidRPr="008503D4" w:rsidRDefault="00E23F36" w:rsidP="00E23F36">
            <w:pPr>
              <w:spacing w:after="0" w:line="240" w:lineRule="auto"/>
              <w:rPr>
                <w:rFonts w:ascii="Times New Roman" w:hAnsi="Times New Roman"/>
                <w:b/>
                <w:sz w:val="28"/>
                <w:szCs w:val="24"/>
                <w:lang w:val="kk-KZ"/>
              </w:rPr>
            </w:pPr>
            <w:r w:rsidRPr="008503D4">
              <w:rPr>
                <w:rFonts w:ascii="Times New Roman" w:hAnsi="Times New Roman"/>
                <w:sz w:val="24"/>
                <w:szCs w:val="24"/>
                <w:lang w:val="kk-KZ"/>
              </w:rPr>
              <w:t xml:space="preserve"> </w:t>
            </w:r>
            <w:r w:rsidRPr="008503D4">
              <w:rPr>
                <w:rFonts w:ascii="Times New Roman" w:hAnsi="Times New Roman"/>
                <w:b/>
                <w:sz w:val="28"/>
                <w:szCs w:val="24"/>
                <w:lang w:val="kk-KZ"/>
              </w:rPr>
              <w:t xml:space="preserve">Қазақстан Республикасы </w:t>
            </w:r>
          </w:p>
          <w:p w14:paraId="67D68D7A" w14:textId="44481DCB" w:rsidR="00E23F36" w:rsidRPr="00FB2F68" w:rsidRDefault="00E23F36" w:rsidP="00E23F36">
            <w:pPr>
              <w:spacing w:after="0" w:line="240" w:lineRule="auto"/>
              <w:rPr>
                <w:rFonts w:ascii="Times New Roman" w:hAnsi="Times New Roman"/>
                <w:sz w:val="24"/>
                <w:szCs w:val="24"/>
                <w:lang w:val="kk-KZ"/>
              </w:rPr>
            </w:pPr>
            <w:r w:rsidRPr="008503D4">
              <w:rPr>
                <w:rFonts w:ascii="Times New Roman" w:hAnsi="Times New Roman"/>
                <w:b/>
                <w:sz w:val="28"/>
                <w:szCs w:val="24"/>
                <w:lang w:val="kk-KZ"/>
              </w:rPr>
              <w:t>Оқу-ағарту вице-министрі                                                                                                                                                            Е. Оспан</w:t>
            </w:r>
            <w:r w:rsidRPr="00FB2F68">
              <w:rPr>
                <w:rFonts w:ascii="Times New Roman" w:hAnsi="Times New Roman"/>
                <w:sz w:val="28"/>
                <w:szCs w:val="24"/>
                <w:lang w:val="kk-KZ"/>
              </w:rPr>
              <w:t xml:space="preserve"> </w:t>
            </w:r>
          </w:p>
        </w:tc>
      </w:tr>
    </w:tbl>
    <w:p w14:paraId="0E16123E" w14:textId="09D3F70F" w:rsidR="00067461" w:rsidRDefault="00067461" w:rsidP="008730E9">
      <w:pPr>
        <w:spacing w:after="0" w:line="240" w:lineRule="auto"/>
        <w:rPr>
          <w:rStyle w:val="s0"/>
          <w:b/>
          <w:color w:val="auto"/>
          <w:sz w:val="24"/>
          <w:szCs w:val="24"/>
          <w:lang w:val="kk-KZ"/>
        </w:rPr>
      </w:pPr>
    </w:p>
    <w:p w14:paraId="23B9BBF0" w14:textId="53DFBFBC" w:rsidR="00950033" w:rsidRDefault="00950033" w:rsidP="008730E9">
      <w:pPr>
        <w:spacing w:after="0" w:line="240" w:lineRule="auto"/>
        <w:rPr>
          <w:rStyle w:val="s0"/>
          <w:b/>
          <w:color w:val="auto"/>
          <w:sz w:val="24"/>
          <w:szCs w:val="24"/>
          <w:lang w:val="kk-KZ"/>
        </w:rPr>
      </w:pPr>
    </w:p>
    <w:p w14:paraId="49CB713A" w14:textId="70D52D6A" w:rsidR="00950033" w:rsidRDefault="00950033" w:rsidP="008730E9">
      <w:pPr>
        <w:spacing w:after="0" w:line="240" w:lineRule="auto"/>
        <w:rPr>
          <w:rStyle w:val="s0"/>
          <w:b/>
          <w:color w:val="auto"/>
          <w:sz w:val="24"/>
          <w:szCs w:val="24"/>
          <w:lang w:val="kk-KZ"/>
        </w:rPr>
      </w:pPr>
    </w:p>
    <w:p w14:paraId="3D3C2203" w14:textId="5AE8E46F" w:rsidR="00950033" w:rsidRDefault="00950033" w:rsidP="008730E9">
      <w:pPr>
        <w:spacing w:after="0" w:line="240" w:lineRule="auto"/>
        <w:rPr>
          <w:rStyle w:val="s0"/>
          <w:b/>
          <w:color w:val="auto"/>
          <w:sz w:val="24"/>
          <w:szCs w:val="24"/>
          <w:lang w:val="kk-KZ"/>
        </w:rPr>
      </w:pPr>
    </w:p>
    <w:p w14:paraId="33904D2B" w14:textId="7AAF11E0" w:rsidR="00950033" w:rsidRDefault="00950033" w:rsidP="008730E9">
      <w:pPr>
        <w:spacing w:after="0" w:line="240" w:lineRule="auto"/>
        <w:rPr>
          <w:rStyle w:val="s0"/>
          <w:b/>
          <w:color w:val="auto"/>
          <w:sz w:val="24"/>
          <w:szCs w:val="24"/>
          <w:lang w:val="kk-KZ"/>
        </w:rPr>
      </w:pPr>
    </w:p>
    <w:p w14:paraId="294DBB82" w14:textId="23601669" w:rsidR="00950033" w:rsidRDefault="00950033" w:rsidP="008730E9">
      <w:pPr>
        <w:spacing w:after="0" w:line="240" w:lineRule="auto"/>
        <w:rPr>
          <w:rStyle w:val="s0"/>
          <w:b/>
          <w:color w:val="auto"/>
          <w:sz w:val="24"/>
          <w:szCs w:val="24"/>
          <w:lang w:val="kk-KZ"/>
        </w:rPr>
      </w:pPr>
    </w:p>
    <w:p w14:paraId="5A3F3902" w14:textId="6E62668C" w:rsidR="00950033" w:rsidRDefault="00950033" w:rsidP="008730E9">
      <w:pPr>
        <w:spacing w:after="0" w:line="240" w:lineRule="auto"/>
        <w:rPr>
          <w:rStyle w:val="s0"/>
          <w:b/>
          <w:color w:val="auto"/>
          <w:sz w:val="24"/>
          <w:szCs w:val="24"/>
          <w:lang w:val="kk-KZ"/>
        </w:rPr>
      </w:pPr>
      <w:bookmarkStart w:id="1" w:name="_GoBack"/>
      <w:bookmarkEnd w:id="1"/>
    </w:p>
    <w:p w14:paraId="5004E8C4" w14:textId="7DC7224D" w:rsidR="00950033" w:rsidRDefault="00950033" w:rsidP="008730E9">
      <w:pPr>
        <w:spacing w:after="0" w:line="240" w:lineRule="auto"/>
        <w:rPr>
          <w:rStyle w:val="s0"/>
          <w:b/>
          <w:color w:val="auto"/>
          <w:sz w:val="24"/>
          <w:szCs w:val="24"/>
          <w:lang w:val="kk-KZ"/>
        </w:rPr>
      </w:pPr>
    </w:p>
    <w:p w14:paraId="5B7BEFCA" w14:textId="5DC7B951" w:rsidR="00950033" w:rsidRDefault="00950033" w:rsidP="008730E9">
      <w:pPr>
        <w:spacing w:after="0" w:line="240" w:lineRule="auto"/>
        <w:rPr>
          <w:rStyle w:val="s0"/>
          <w:b/>
          <w:color w:val="auto"/>
          <w:sz w:val="24"/>
          <w:szCs w:val="24"/>
          <w:lang w:val="kk-KZ"/>
        </w:rPr>
      </w:pPr>
    </w:p>
    <w:p w14:paraId="521D35A3" w14:textId="16576D7B" w:rsidR="00950033" w:rsidRDefault="00950033" w:rsidP="008730E9">
      <w:pPr>
        <w:spacing w:after="0" w:line="240" w:lineRule="auto"/>
        <w:rPr>
          <w:rStyle w:val="s0"/>
          <w:b/>
          <w:color w:val="auto"/>
          <w:sz w:val="24"/>
          <w:szCs w:val="24"/>
          <w:lang w:val="kk-KZ"/>
        </w:rPr>
      </w:pPr>
    </w:p>
    <w:p w14:paraId="330FC666" w14:textId="3425C0E8" w:rsidR="00950033" w:rsidRDefault="00950033" w:rsidP="008730E9">
      <w:pPr>
        <w:spacing w:after="0" w:line="240" w:lineRule="auto"/>
        <w:rPr>
          <w:rStyle w:val="s0"/>
          <w:b/>
          <w:color w:val="auto"/>
          <w:sz w:val="24"/>
          <w:szCs w:val="24"/>
          <w:lang w:val="kk-KZ"/>
        </w:rPr>
      </w:pPr>
    </w:p>
    <w:p w14:paraId="27664279" w14:textId="14A36AE6" w:rsidR="00950033" w:rsidRDefault="00950033" w:rsidP="008730E9">
      <w:pPr>
        <w:spacing w:after="0" w:line="240" w:lineRule="auto"/>
        <w:rPr>
          <w:rStyle w:val="s0"/>
          <w:b/>
          <w:color w:val="auto"/>
          <w:sz w:val="24"/>
          <w:szCs w:val="24"/>
          <w:lang w:val="kk-KZ"/>
        </w:rPr>
      </w:pPr>
    </w:p>
    <w:p w14:paraId="5C48AB3B" w14:textId="0C9F2E1F" w:rsidR="00950033" w:rsidRDefault="00950033" w:rsidP="008730E9">
      <w:pPr>
        <w:spacing w:after="0" w:line="240" w:lineRule="auto"/>
        <w:rPr>
          <w:rStyle w:val="s0"/>
          <w:b/>
          <w:color w:val="auto"/>
          <w:sz w:val="24"/>
          <w:szCs w:val="24"/>
          <w:lang w:val="kk-KZ"/>
        </w:rPr>
      </w:pPr>
    </w:p>
    <w:p w14:paraId="51B918DA" w14:textId="1FACAB3A" w:rsidR="00950033" w:rsidRDefault="00950033" w:rsidP="008730E9">
      <w:pPr>
        <w:spacing w:after="0" w:line="240" w:lineRule="auto"/>
        <w:rPr>
          <w:rStyle w:val="s0"/>
          <w:b/>
          <w:color w:val="auto"/>
          <w:sz w:val="24"/>
          <w:szCs w:val="24"/>
          <w:lang w:val="kk-KZ"/>
        </w:rPr>
      </w:pPr>
    </w:p>
    <w:p w14:paraId="3E31948E" w14:textId="00555BA0" w:rsidR="00950033" w:rsidRDefault="00950033" w:rsidP="008730E9">
      <w:pPr>
        <w:spacing w:after="0" w:line="240" w:lineRule="auto"/>
        <w:rPr>
          <w:rStyle w:val="s0"/>
          <w:b/>
          <w:color w:val="auto"/>
          <w:sz w:val="24"/>
          <w:szCs w:val="24"/>
          <w:lang w:val="kk-KZ"/>
        </w:rPr>
      </w:pPr>
    </w:p>
    <w:p w14:paraId="65A8B8A1" w14:textId="757CF8A4" w:rsidR="00950033" w:rsidRDefault="00950033" w:rsidP="008730E9">
      <w:pPr>
        <w:spacing w:after="0" w:line="240" w:lineRule="auto"/>
        <w:rPr>
          <w:rStyle w:val="s0"/>
          <w:b/>
          <w:color w:val="auto"/>
          <w:sz w:val="24"/>
          <w:szCs w:val="24"/>
          <w:lang w:val="kk-KZ"/>
        </w:rPr>
      </w:pPr>
    </w:p>
    <w:p w14:paraId="565BAB7B" w14:textId="0ABCDFC3" w:rsidR="00950033" w:rsidRDefault="00950033" w:rsidP="008730E9">
      <w:pPr>
        <w:spacing w:after="0" w:line="240" w:lineRule="auto"/>
        <w:rPr>
          <w:rStyle w:val="s0"/>
          <w:b/>
          <w:color w:val="auto"/>
          <w:sz w:val="24"/>
          <w:szCs w:val="24"/>
          <w:lang w:val="kk-KZ"/>
        </w:rPr>
      </w:pPr>
    </w:p>
    <w:p w14:paraId="0AE1001A" w14:textId="6ADA6B2D" w:rsidR="00950033" w:rsidRDefault="00950033" w:rsidP="008730E9">
      <w:pPr>
        <w:spacing w:after="0" w:line="240" w:lineRule="auto"/>
        <w:rPr>
          <w:rStyle w:val="s0"/>
          <w:b/>
          <w:color w:val="auto"/>
          <w:sz w:val="24"/>
          <w:szCs w:val="24"/>
          <w:lang w:val="kk-KZ"/>
        </w:rPr>
      </w:pPr>
    </w:p>
    <w:p w14:paraId="584E965B" w14:textId="7854982A" w:rsidR="00950033" w:rsidRDefault="00950033" w:rsidP="008730E9">
      <w:pPr>
        <w:spacing w:after="0" w:line="240" w:lineRule="auto"/>
        <w:rPr>
          <w:rStyle w:val="s0"/>
          <w:b/>
          <w:color w:val="auto"/>
          <w:sz w:val="24"/>
          <w:szCs w:val="24"/>
          <w:lang w:val="kk-KZ"/>
        </w:rPr>
      </w:pPr>
    </w:p>
    <w:p w14:paraId="605E8B53" w14:textId="4719B20C" w:rsidR="00950033" w:rsidRDefault="00950033" w:rsidP="008730E9">
      <w:pPr>
        <w:spacing w:after="0" w:line="240" w:lineRule="auto"/>
        <w:rPr>
          <w:rStyle w:val="s0"/>
          <w:b/>
          <w:color w:val="auto"/>
          <w:sz w:val="24"/>
          <w:szCs w:val="24"/>
          <w:lang w:val="kk-KZ"/>
        </w:rPr>
      </w:pPr>
    </w:p>
    <w:p w14:paraId="3FD04F13" w14:textId="7E33867A" w:rsidR="00950033" w:rsidRDefault="00950033" w:rsidP="008730E9">
      <w:pPr>
        <w:spacing w:after="0" w:line="240" w:lineRule="auto"/>
        <w:rPr>
          <w:rStyle w:val="s0"/>
          <w:b/>
          <w:color w:val="auto"/>
          <w:sz w:val="24"/>
          <w:szCs w:val="24"/>
          <w:lang w:val="kk-KZ"/>
        </w:rPr>
      </w:pPr>
    </w:p>
    <w:p w14:paraId="19BAE0F2" w14:textId="2161C1EB" w:rsidR="00950033" w:rsidRDefault="00950033" w:rsidP="008730E9">
      <w:pPr>
        <w:spacing w:after="0" w:line="240" w:lineRule="auto"/>
        <w:rPr>
          <w:rStyle w:val="s0"/>
          <w:b/>
          <w:color w:val="auto"/>
          <w:sz w:val="24"/>
          <w:szCs w:val="24"/>
          <w:lang w:val="kk-KZ"/>
        </w:rPr>
      </w:pPr>
    </w:p>
    <w:p w14:paraId="3E592405" w14:textId="6C5ACC42" w:rsidR="00950033" w:rsidRDefault="00950033" w:rsidP="008730E9">
      <w:pPr>
        <w:spacing w:after="0" w:line="240" w:lineRule="auto"/>
        <w:rPr>
          <w:rStyle w:val="s0"/>
          <w:b/>
          <w:color w:val="auto"/>
          <w:sz w:val="24"/>
          <w:szCs w:val="24"/>
          <w:lang w:val="kk-KZ"/>
        </w:rPr>
      </w:pPr>
    </w:p>
    <w:p w14:paraId="725AFE01" w14:textId="6E5E4ED1" w:rsidR="00950033" w:rsidRDefault="00950033" w:rsidP="008730E9">
      <w:pPr>
        <w:spacing w:after="0" w:line="240" w:lineRule="auto"/>
        <w:rPr>
          <w:rStyle w:val="s0"/>
          <w:b/>
          <w:color w:val="auto"/>
          <w:sz w:val="24"/>
          <w:szCs w:val="24"/>
          <w:lang w:val="kk-KZ"/>
        </w:rPr>
      </w:pPr>
    </w:p>
    <w:p w14:paraId="33028EF4" w14:textId="2884F272" w:rsidR="00950033" w:rsidRDefault="00950033" w:rsidP="008730E9">
      <w:pPr>
        <w:spacing w:after="0" w:line="240" w:lineRule="auto"/>
        <w:rPr>
          <w:rStyle w:val="s0"/>
          <w:b/>
          <w:color w:val="auto"/>
          <w:sz w:val="24"/>
          <w:szCs w:val="24"/>
          <w:lang w:val="kk-KZ"/>
        </w:rPr>
      </w:pPr>
    </w:p>
    <w:p w14:paraId="0F55C8B2" w14:textId="18149D98" w:rsidR="00950033" w:rsidRDefault="00950033" w:rsidP="008730E9">
      <w:pPr>
        <w:spacing w:after="0" w:line="240" w:lineRule="auto"/>
        <w:rPr>
          <w:rStyle w:val="s0"/>
          <w:b/>
          <w:color w:val="auto"/>
          <w:sz w:val="24"/>
          <w:szCs w:val="24"/>
          <w:lang w:val="kk-KZ"/>
        </w:rPr>
      </w:pPr>
    </w:p>
    <w:p w14:paraId="69EE856A" w14:textId="5DED9680" w:rsidR="00950033" w:rsidRDefault="00950033" w:rsidP="008730E9">
      <w:pPr>
        <w:spacing w:after="0" w:line="240" w:lineRule="auto"/>
        <w:rPr>
          <w:rStyle w:val="s0"/>
          <w:b/>
          <w:color w:val="auto"/>
          <w:sz w:val="24"/>
          <w:szCs w:val="24"/>
          <w:lang w:val="kk-KZ"/>
        </w:rPr>
      </w:pPr>
    </w:p>
    <w:sectPr w:rsidR="00950033" w:rsidSect="00A404AA">
      <w:headerReference w:type="default" r:id="rId10"/>
      <w:headerReference w:type="first" r:id="rId11"/>
      <w:pgSz w:w="16838" w:h="11906" w:orient="landscape"/>
      <w:pgMar w:top="568" w:right="536" w:bottom="567" w:left="567" w:header="27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F636" w14:textId="77777777" w:rsidR="00D229B3" w:rsidRDefault="00D229B3" w:rsidP="00DF1D42">
      <w:pPr>
        <w:spacing w:after="0" w:line="240" w:lineRule="auto"/>
      </w:pPr>
      <w:r>
        <w:separator/>
      </w:r>
    </w:p>
  </w:endnote>
  <w:endnote w:type="continuationSeparator" w:id="0">
    <w:p w14:paraId="3D9B3595" w14:textId="77777777" w:rsidR="00D229B3" w:rsidRDefault="00D229B3" w:rsidP="00D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C662" w14:textId="77777777" w:rsidR="00D229B3" w:rsidRDefault="00D229B3" w:rsidP="00DF1D42">
      <w:pPr>
        <w:spacing w:after="0" w:line="240" w:lineRule="auto"/>
      </w:pPr>
      <w:r>
        <w:separator/>
      </w:r>
    </w:p>
  </w:footnote>
  <w:footnote w:type="continuationSeparator" w:id="0">
    <w:p w14:paraId="78DCE3D0" w14:textId="77777777" w:rsidR="00D229B3" w:rsidRDefault="00D229B3" w:rsidP="00DF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277009"/>
      <w:docPartObj>
        <w:docPartGallery w:val="Page Numbers (Top of Page)"/>
        <w:docPartUnique/>
      </w:docPartObj>
    </w:sdtPr>
    <w:sdtEndPr/>
    <w:sdtContent>
      <w:p w14:paraId="0712EB9F" w14:textId="2BC141FC" w:rsidR="00BD49E5" w:rsidRDefault="00BD49E5">
        <w:pPr>
          <w:pStyle w:val="a5"/>
          <w:jc w:val="center"/>
        </w:pPr>
        <w:r w:rsidRPr="00743EF7">
          <w:rPr>
            <w:rFonts w:ascii="Times New Roman" w:hAnsi="Times New Roman"/>
            <w:sz w:val="24"/>
          </w:rPr>
          <w:fldChar w:fldCharType="begin"/>
        </w:r>
        <w:r w:rsidRPr="00743EF7">
          <w:rPr>
            <w:rFonts w:ascii="Times New Roman" w:hAnsi="Times New Roman"/>
            <w:sz w:val="24"/>
          </w:rPr>
          <w:instrText>PAGE   \* MERGEFORMAT</w:instrText>
        </w:r>
        <w:r w:rsidRPr="00743EF7">
          <w:rPr>
            <w:rFonts w:ascii="Times New Roman" w:hAnsi="Times New Roman"/>
            <w:sz w:val="24"/>
          </w:rPr>
          <w:fldChar w:fldCharType="separate"/>
        </w:r>
        <w:r w:rsidR="001015DE">
          <w:rPr>
            <w:rFonts w:ascii="Times New Roman" w:hAnsi="Times New Roman"/>
            <w:noProof/>
            <w:sz w:val="24"/>
          </w:rPr>
          <w:t>93</w:t>
        </w:r>
        <w:r w:rsidRPr="00743EF7">
          <w:rPr>
            <w:rFonts w:ascii="Times New Roman" w:hAnsi="Times New Roman"/>
            <w:sz w:val="24"/>
          </w:rPr>
          <w:fldChar w:fldCharType="end"/>
        </w:r>
      </w:p>
    </w:sdtContent>
  </w:sdt>
  <w:p w14:paraId="7BE5EEED" w14:textId="77777777" w:rsidR="00BD49E5" w:rsidRDefault="00BD49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573C" w14:textId="77777777" w:rsidR="00BD49E5" w:rsidRDefault="00BD49E5">
    <w:pPr>
      <w:pStyle w:val="a5"/>
      <w:jc w:val="center"/>
    </w:pPr>
  </w:p>
  <w:p w14:paraId="7C6B7A0D" w14:textId="77777777" w:rsidR="00BD49E5" w:rsidRDefault="00BD49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66E9"/>
    <w:multiLevelType w:val="hybridMultilevel"/>
    <w:tmpl w:val="F0849DD2"/>
    <w:lvl w:ilvl="0" w:tplc="0F0EFF6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15711"/>
    <w:multiLevelType w:val="hybridMultilevel"/>
    <w:tmpl w:val="BA8639E2"/>
    <w:lvl w:ilvl="0" w:tplc="08A0455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43001606"/>
    <w:multiLevelType w:val="hybridMultilevel"/>
    <w:tmpl w:val="E78EE99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0A1900"/>
    <w:multiLevelType w:val="hybridMultilevel"/>
    <w:tmpl w:val="10388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EF5356"/>
    <w:multiLevelType w:val="hybridMultilevel"/>
    <w:tmpl w:val="C714D820"/>
    <w:lvl w:ilvl="0" w:tplc="BF04AB48">
      <w:start w:val="1"/>
      <w:numFmt w:val="decimal"/>
      <w:lvlText w:val="%1."/>
      <w:lvlJc w:val="left"/>
      <w:pPr>
        <w:ind w:left="720" w:hanging="360"/>
      </w:pPr>
      <w:rPr>
        <w:rFonts w:hint="default"/>
        <w:b w:val="0"/>
        <w:i w:val="0"/>
      </w:rPr>
    </w:lvl>
    <w:lvl w:ilvl="1" w:tplc="5C3CD47C" w:tentative="1">
      <w:start w:val="1"/>
      <w:numFmt w:val="lowerLetter"/>
      <w:lvlText w:val="%2."/>
      <w:lvlJc w:val="left"/>
      <w:pPr>
        <w:ind w:left="1440" w:hanging="360"/>
      </w:pPr>
    </w:lvl>
    <w:lvl w:ilvl="2" w:tplc="1512A5AC" w:tentative="1">
      <w:start w:val="1"/>
      <w:numFmt w:val="lowerRoman"/>
      <w:lvlText w:val="%3."/>
      <w:lvlJc w:val="right"/>
      <w:pPr>
        <w:ind w:left="2160" w:hanging="180"/>
      </w:pPr>
    </w:lvl>
    <w:lvl w:ilvl="3" w:tplc="36665EA4" w:tentative="1">
      <w:start w:val="1"/>
      <w:numFmt w:val="decimal"/>
      <w:lvlText w:val="%4."/>
      <w:lvlJc w:val="left"/>
      <w:pPr>
        <w:ind w:left="2880" w:hanging="360"/>
      </w:pPr>
    </w:lvl>
    <w:lvl w:ilvl="4" w:tplc="4EAED3B4" w:tentative="1">
      <w:start w:val="1"/>
      <w:numFmt w:val="lowerLetter"/>
      <w:lvlText w:val="%5."/>
      <w:lvlJc w:val="left"/>
      <w:pPr>
        <w:ind w:left="3600" w:hanging="360"/>
      </w:pPr>
    </w:lvl>
    <w:lvl w:ilvl="5" w:tplc="4634AE4C" w:tentative="1">
      <w:start w:val="1"/>
      <w:numFmt w:val="lowerRoman"/>
      <w:lvlText w:val="%6."/>
      <w:lvlJc w:val="right"/>
      <w:pPr>
        <w:ind w:left="4320" w:hanging="180"/>
      </w:pPr>
    </w:lvl>
    <w:lvl w:ilvl="6" w:tplc="20C6D284" w:tentative="1">
      <w:start w:val="1"/>
      <w:numFmt w:val="decimal"/>
      <w:lvlText w:val="%7."/>
      <w:lvlJc w:val="left"/>
      <w:pPr>
        <w:ind w:left="5040" w:hanging="360"/>
      </w:pPr>
    </w:lvl>
    <w:lvl w:ilvl="7" w:tplc="BB1CCFC6" w:tentative="1">
      <w:start w:val="1"/>
      <w:numFmt w:val="lowerLetter"/>
      <w:lvlText w:val="%8."/>
      <w:lvlJc w:val="left"/>
      <w:pPr>
        <w:ind w:left="5760" w:hanging="360"/>
      </w:pPr>
    </w:lvl>
    <w:lvl w:ilvl="8" w:tplc="8B7C7F92"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E1"/>
    <w:rsid w:val="000013DF"/>
    <w:rsid w:val="00001432"/>
    <w:rsid w:val="000018B1"/>
    <w:rsid w:val="00001BFF"/>
    <w:rsid w:val="00001FC5"/>
    <w:rsid w:val="000025EF"/>
    <w:rsid w:val="000035BD"/>
    <w:rsid w:val="00003C60"/>
    <w:rsid w:val="00003F9E"/>
    <w:rsid w:val="00004242"/>
    <w:rsid w:val="0000688E"/>
    <w:rsid w:val="00006DA7"/>
    <w:rsid w:val="00006EFE"/>
    <w:rsid w:val="00006F23"/>
    <w:rsid w:val="00007B6D"/>
    <w:rsid w:val="00007CD4"/>
    <w:rsid w:val="000101E4"/>
    <w:rsid w:val="0001138C"/>
    <w:rsid w:val="000113B5"/>
    <w:rsid w:val="000114E1"/>
    <w:rsid w:val="00011508"/>
    <w:rsid w:val="000126D9"/>
    <w:rsid w:val="000127CB"/>
    <w:rsid w:val="0001316F"/>
    <w:rsid w:val="00013571"/>
    <w:rsid w:val="00013BF4"/>
    <w:rsid w:val="0001417F"/>
    <w:rsid w:val="000144E8"/>
    <w:rsid w:val="00016597"/>
    <w:rsid w:val="000173A9"/>
    <w:rsid w:val="00020810"/>
    <w:rsid w:val="00020E80"/>
    <w:rsid w:val="000217EE"/>
    <w:rsid w:val="00021C27"/>
    <w:rsid w:val="00021CA2"/>
    <w:rsid w:val="0002240E"/>
    <w:rsid w:val="00022696"/>
    <w:rsid w:val="00023472"/>
    <w:rsid w:val="000235DF"/>
    <w:rsid w:val="00024358"/>
    <w:rsid w:val="00025730"/>
    <w:rsid w:val="00025D47"/>
    <w:rsid w:val="00026294"/>
    <w:rsid w:val="00026315"/>
    <w:rsid w:val="0002657E"/>
    <w:rsid w:val="000266A2"/>
    <w:rsid w:val="00027034"/>
    <w:rsid w:val="0002752E"/>
    <w:rsid w:val="0003092F"/>
    <w:rsid w:val="000316B0"/>
    <w:rsid w:val="00031A0B"/>
    <w:rsid w:val="00031A5A"/>
    <w:rsid w:val="00031F34"/>
    <w:rsid w:val="000323EA"/>
    <w:rsid w:val="00032512"/>
    <w:rsid w:val="00033BCB"/>
    <w:rsid w:val="00035122"/>
    <w:rsid w:val="000354D6"/>
    <w:rsid w:val="000358DE"/>
    <w:rsid w:val="000369CB"/>
    <w:rsid w:val="00036DDF"/>
    <w:rsid w:val="0004021D"/>
    <w:rsid w:val="000402EE"/>
    <w:rsid w:val="000415E8"/>
    <w:rsid w:val="00041AB2"/>
    <w:rsid w:val="000422BE"/>
    <w:rsid w:val="000423C1"/>
    <w:rsid w:val="00043013"/>
    <w:rsid w:val="000435DA"/>
    <w:rsid w:val="000440F4"/>
    <w:rsid w:val="00044D33"/>
    <w:rsid w:val="00044FE6"/>
    <w:rsid w:val="00045133"/>
    <w:rsid w:val="00045987"/>
    <w:rsid w:val="00045DCA"/>
    <w:rsid w:val="00045F19"/>
    <w:rsid w:val="000470FE"/>
    <w:rsid w:val="00047587"/>
    <w:rsid w:val="000479CE"/>
    <w:rsid w:val="00047CD3"/>
    <w:rsid w:val="00051050"/>
    <w:rsid w:val="00051A52"/>
    <w:rsid w:val="0005210A"/>
    <w:rsid w:val="00052FEC"/>
    <w:rsid w:val="00053408"/>
    <w:rsid w:val="00053780"/>
    <w:rsid w:val="00054030"/>
    <w:rsid w:val="00054B92"/>
    <w:rsid w:val="0005509F"/>
    <w:rsid w:val="000554F2"/>
    <w:rsid w:val="00055A3B"/>
    <w:rsid w:val="000565CC"/>
    <w:rsid w:val="000567D6"/>
    <w:rsid w:val="00056E9B"/>
    <w:rsid w:val="00057494"/>
    <w:rsid w:val="00060184"/>
    <w:rsid w:val="00060B72"/>
    <w:rsid w:val="00060CCB"/>
    <w:rsid w:val="00060E13"/>
    <w:rsid w:val="000610F1"/>
    <w:rsid w:val="000612AC"/>
    <w:rsid w:val="000616CC"/>
    <w:rsid w:val="00061C13"/>
    <w:rsid w:val="0006290B"/>
    <w:rsid w:val="000643DA"/>
    <w:rsid w:val="00064C0E"/>
    <w:rsid w:val="00064CDA"/>
    <w:rsid w:val="00065799"/>
    <w:rsid w:val="00066047"/>
    <w:rsid w:val="000670E4"/>
    <w:rsid w:val="00067461"/>
    <w:rsid w:val="000678A8"/>
    <w:rsid w:val="000679D8"/>
    <w:rsid w:val="00067D58"/>
    <w:rsid w:val="00070444"/>
    <w:rsid w:val="0007116C"/>
    <w:rsid w:val="00071D0A"/>
    <w:rsid w:val="00072625"/>
    <w:rsid w:val="000726F0"/>
    <w:rsid w:val="00073125"/>
    <w:rsid w:val="00073467"/>
    <w:rsid w:val="0007426B"/>
    <w:rsid w:val="00074590"/>
    <w:rsid w:val="000772F3"/>
    <w:rsid w:val="00077A4C"/>
    <w:rsid w:val="00081294"/>
    <w:rsid w:val="0008133D"/>
    <w:rsid w:val="000824D8"/>
    <w:rsid w:val="0008268E"/>
    <w:rsid w:val="00082C1A"/>
    <w:rsid w:val="00083DCD"/>
    <w:rsid w:val="00083E36"/>
    <w:rsid w:val="00083FD6"/>
    <w:rsid w:val="00083FFB"/>
    <w:rsid w:val="000847C8"/>
    <w:rsid w:val="00085B49"/>
    <w:rsid w:val="00086B90"/>
    <w:rsid w:val="000872DD"/>
    <w:rsid w:val="0008774A"/>
    <w:rsid w:val="00090805"/>
    <w:rsid w:val="000915F2"/>
    <w:rsid w:val="00091601"/>
    <w:rsid w:val="00091B5C"/>
    <w:rsid w:val="000922D9"/>
    <w:rsid w:val="000923E0"/>
    <w:rsid w:val="00092787"/>
    <w:rsid w:val="00092BF8"/>
    <w:rsid w:val="00092F8D"/>
    <w:rsid w:val="00093271"/>
    <w:rsid w:val="00093DD5"/>
    <w:rsid w:val="0009428E"/>
    <w:rsid w:val="00094C16"/>
    <w:rsid w:val="00094C80"/>
    <w:rsid w:val="00094E7A"/>
    <w:rsid w:val="00095021"/>
    <w:rsid w:val="00096317"/>
    <w:rsid w:val="00097379"/>
    <w:rsid w:val="000977CA"/>
    <w:rsid w:val="000A0864"/>
    <w:rsid w:val="000A0BBD"/>
    <w:rsid w:val="000A1607"/>
    <w:rsid w:val="000A22F3"/>
    <w:rsid w:val="000A3075"/>
    <w:rsid w:val="000A3347"/>
    <w:rsid w:val="000A37FA"/>
    <w:rsid w:val="000A4D6A"/>
    <w:rsid w:val="000A6349"/>
    <w:rsid w:val="000A67AD"/>
    <w:rsid w:val="000A726D"/>
    <w:rsid w:val="000A77A9"/>
    <w:rsid w:val="000A7E59"/>
    <w:rsid w:val="000B1462"/>
    <w:rsid w:val="000B1863"/>
    <w:rsid w:val="000B271C"/>
    <w:rsid w:val="000B29A1"/>
    <w:rsid w:val="000B30B0"/>
    <w:rsid w:val="000B3399"/>
    <w:rsid w:val="000B36B9"/>
    <w:rsid w:val="000B3A7C"/>
    <w:rsid w:val="000B52BD"/>
    <w:rsid w:val="000B647B"/>
    <w:rsid w:val="000B6B46"/>
    <w:rsid w:val="000B6C65"/>
    <w:rsid w:val="000B6D7C"/>
    <w:rsid w:val="000B7130"/>
    <w:rsid w:val="000B7B80"/>
    <w:rsid w:val="000C06A4"/>
    <w:rsid w:val="000C0A1C"/>
    <w:rsid w:val="000C1318"/>
    <w:rsid w:val="000C1D34"/>
    <w:rsid w:val="000C1F86"/>
    <w:rsid w:val="000C2B99"/>
    <w:rsid w:val="000C3742"/>
    <w:rsid w:val="000C4428"/>
    <w:rsid w:val="000C474A"/>
    <w:rsid w:val="000C4CE7"/>
    <w:rsid w:val="000C50D9"/>
    <w:rsid w:val="000C5958"/>
    <w:rsid w:val="000C63EF"/>
    <w:rsid w:val="000C6869"/>
    <w:rsid w:val="000C6884"/>
    <w:rsid w:val="000C6E1A"/>
    <w:rsid w:val="000C7223"/>
    <w:rsid w:val="000D00F8"/>
    <w:rsid w:val="000D09D7"/>
    <w:rsid w:val="000D11AA"/>
    <w:rsid w:val="000D16F2"/>
    <w:rsid w:val="000D2763"/>
    <w:rsid w:val="000D34BB"/>
    <w:rsid w:val="000D3518"/>
    <w:rsid w:val="000D35F0"/>
    <w:rsid w:val="000D3F70"/>
    <w:rsid w:val="000D43D6"/>
    <w:rsid w:val="000D59AD"/>
    <w:rsid w:val="000D61E9"/>
    <w:rsid w:val="000D6CE9"/>
    <w:rsid w:val="000D7245"/>
    <w:rsid w:val="000E0696"/>
    <w:rsid w:val="000E1D38"/>
    <w:rsid w:val="000E22EC"/>
    <w:rsid w:val="000E2371"/>
    <w:rsid w:val="000E2725"/>
    <w:rsid w:val="000E2A82"/>
    <w:rsid w:val="000E2B28"/>
    <w:rsid w:val="000E3196"/>
    <w:rsid w:val="000E3A92"/>
    <w:rsid w:val="000E494C"/>
    <w:rsid w:val="000E5133"/>
    <w:rsid w:val="000E52E5"/>
    <w:rsid w:val="000E5BED"/>
    <w:rsid w:val="000E5DCF"/>
    <w:rsid w:val="000E6FEE"/>
    <w:rsid w:val="000E74C3"/>
    <w:rsid w:val="000E7CC8"/>
    <w:rsid w:val="000E7CF6"/>
    <w:rsid w:val="000F033C"/>
    <w:rsid w:val="000F03B9"/>
    <w:rsid w:val="000F070D"/>
    <w:rsid w:val="000F0F07"/>
    <w:rsid w:val="000F1323"/>
    <w:rsid w:val="000F241A"/>
    <w:rsid w:val="000F30AD"/>
    <w:rsid w:val="000F3C2C"/>
    <w:rsid w:val="000F44C6"/>
    <w:rsid w:val="000F5765"/>
    <w:rsid w:val="000F5894"/>
    <w:rsid w:val="000F6227"/>
    <w:rsid w:val="000F6BAD"/>
    <w:rsid w:val="000F6FD2"/>
    <w:rsid w:val="000F729D"/>
    <w:rsid w:val="000F74A0"/>
    <w:rsid w:val="000F78B0"/>
    <w:rsid w:val="000F7F4E"/>
    <w:rsid w:val="000F7FD3"/>
    <w:rsid w:val="001005BD"/>
    <w:rsid w:val="00100F5B"/>
    <w:rsid w:val="001012F4"/>
    <w:rsid w:val="00101449"/>
    <w:rsid w:val="001015DE"/>
    <w:rsid w:val="00101727"/>
    <w:rsid w:val="00101E6F"/>
    <w:rsid w:val="00102969"/>
    <w:rsid w:val="00102B77"/>
    <w:rsid w:val="001031CF"/>
    <w:rsid w:val="00103275"/>
    <w:rsid w:val="001035E4"/>
    <w:rsid w:val="0010516D"/>
    <w:rsid w:val="001064FD"/>
    <w:rsid w:val="0010655A"/>
    <w:rsid w:val="00106585"/>
    <w:rsid w:val="00107093"/>
    <w:rsid w:val="00107466"/>
    <w:rsid w:val="001074CF"/>
    <w:rsid w:val="0010795D"/>
    <w:rsid w:val="00107972"/>
    <w:rsid w:val="00110FC0"/>
    <w:rsid w:val="00111AFC"/>
    <w:rsid w:val="00111F5A"/>
    <w:rsid w:val="00111FE8"/>
    <w:rsid w:val="00112A1A"/>
    <w:rsid w:val="00113929"/>
    <w:rsid w:val="001144B4"/>
    <w:rsid w:val="001148F9"/>
    <w:rsid w:val="00116276"/>
    <w:rsid w:val="00116461"/>
    <w:rsid w:val="00116470"/>
    <w:rsid w:val="00117E13"/>
    <w:rsid w:val="00117F6D"/>
    <w:rsid w:val="00120F08"/>
    <w:rsid w:val="00121089"/>
    <w:rsid w:val="001211CF"/>
    <w:rsid w:val="00122B7A"/>
    <w:rsid w:val="00122F24"/>
    <w:rsid w:val="00123A2B"/>
    <w:rsid w:val="00123CBD"/>
    <w:rsid w:val="0012425B"/>
    <w:rsid w:val="001262FE"/>
    <w:rsid w:val="0012657A"/>
    <w:rsid w:val="001268E9"/>
    <w:rsid w:val="00126BE4"/>
    <w:rsid w:val="00126D71"/>
    <w:rsid w:val="00126F53"/>
    <w:rsid w:val="001270DB"/>
    <w:rsid w:val="0012779B"/>
    <w:rsid w:val="00127D90"/>
    <w:rsid w:val="00130939"/>
    <w:rsid w:val="001309BC"/>
    <w:rsid w:val="00130FD0"/>
    <w:rsid w:val="00131BBD"/>
    <w:rsid w:val="00131D98"/>
    <w:rsid w:val="00132554"/>
    <w:rsid w:val="00132C61"/>
    <w:rsid w:val="00133DDF"/>
    <w:rsid w:val="0013455F"/>
    <w:rsid w:val="00134C94"/>
    <w:rsid w:val="00134EBD"/>
    <w:rsid w:val="00134FB8"/>
    <w:rsid w:val="00134FE0"/>
    <w:rsid w:val="00135081"/>
    <w:rsid w:val="001357A9"/>
    <w:rsid w:val="00135926"/>
    <w:rsid w:val="001364B5"/>
    <w:rsid w:val="00136C7F"/>
    <w:rsid w:val="00140124"/>
    <w:rsid w:val="00140162"/>
    <w:rsid w:val="00140260"/>
    <w:rsid w:val="00140EAF"/>
    <w:rsid w:val="0014116A"/>
    <w:rsid w:val="00141231"/>
    <w:rsid w:val="001419E1"/>
    <w:rsid w:val="0014235B"/>
    <w:rsid w:val="00142998"/>
    <w:rsid w:val="00142C14"/>
    <w:rsid w:val="001431DA"/>
    <w:rsid w:val="001440E1"/>
    <w:rsid w:val="00144443"/>
    <w:rsid w:val="00144F50"/>
    <w:rsid w:val="001452F8"/>
    <w:rsid w:val="00145551"/>
    <w:rsid w:val="00146887"/>
    <w:rsid w:val="001471DE"/>
    <w:rsid w:val="00147667"/>
    <w:rsid w:val="001476A8"/>
    <w:rsid w:val="0015084D"/>
    <w:rsid w:val="001511DA"/>
    <w:rsid w:val="00152D6A"/>
    <w:rsid w:val="00153467"/>
    <w:rsid w:val="00153E42"/>
    <w:rsid w:val="0015481B"/>
    <w:rsid w:val="001550E3"/>
    <w:rsid w:val="001553CE"/>
    <w:rsid w:val="0015595E"/>
    <w:rsid w:val="00155F6C"/>
    <w:rsid w:val="00156304"/>
    <w:rsid w:val="00156339"/>
    <w:rsid w:val="00156B5C"/>
    <w:rsid w:val="00156E4C"/>
    <w:rsid w:val="00160C86"/>
    <w:rsid w:val="0016143E"/>
    <w:rsid w:val="00161530"/>
    <w:rsid w:val="0016156E"/>
    <w:rsid w:val="00163663"/>
    <w:rsid w:val="0016394B"/>
    <w:rsid w:val="00163A74"/>
    <w:rsid w:val="00163FE8"/>
    <w:rsid w:val="0016404E"/>
    <w:rsid w:val="001642C6"/>
    <w:rsid w:val="00164C40"/>
    <w:rsid w:val="0016509D"/>
    <w:rsid w:val="0016575E"/>
    <w:rsid w:val="00165A14"/>
    <w:rsid w:val="00165E10"/>
    <w:rsid w:val="00166406"/>
    <w:rsid w:val="0016657E"/>
    <w:rsid w:val="001665B9"/>
    <w:rsid w:val="00166BA3"/>
    <w:rsid w:val="00166E32"/>
    <w:rsid w:val="001672C1"/>
    <w:rsid w:val="00167609"/>
    <w:rsid w:val="001708A6"/>
    <w:rsid w:val="00171D24"/>
    <w:rsid w:val="00171D28"/>
    <w:rsid w:val="00173BF9"/>
    <w:rsid w:val="001740F4"/>
    <w:rsid w:val="00175188"/>
    <w:rsid w:val="001752C5"/>
    <w:rsid w:val="00176A67"/>
    <w:rsid w:val="00176E94"/>
    <w:rsid w:val="001815D3"/>
    <w:rsid w:val="00181CE0"/>
    <w:rsid w:val="00181F2E"/>
    <w:rsid w:val="00183039"/>
    <w:rsid w:val="00184486"/>
    <w:rsid w:val="001849B3"/>
    <w:rsid w:val="00184E7D"/>
    <w:rsid w:val="00185A2C"/>
    <w:rsid w:val="00185DC2"/>
    <w:rsid w:val="00186758"/>
    <w:rsid w:val="001868AB"/>
    <w:rsid w:val="0018703F"/>
    <w:rsid w:val="00187541"/>
    <w:rsid w:val="001875AA"/>
    <w:rsid w:val="001876DF"/>
    <w:rsid w:val="00187894"/>
    <w:rsid w:val="00187EAC"/>
    <w:rsid w:val="00190090"/>
    <w:rsid w:val="00192414"/>
    <w:rsid w:val="00193BA4"/>
    <w:rsid w:val="00193E49"/>
    <w:rsid w:val="00194431"/>
    <w:rsid w:val="00194568"/>
    <w:rsid w:val="00194B69"/>
    <w:rsid w:val="0019535C"/>
    <w:rsid w:val="0019615B"/>
    <w:rsid w:val="0019646B"/>
    <w:rsid w:val="00196E8B"/>
    <w:rsid w:val="00197039"/>
    <w:rsid w:val="0019794B"/>
    <w:rsid w:val="00197AEA"/>
    <w:rsid w:val="00197E29"/>
    <w:rsid w:val="001A1199"/>
    <w:rsid w:val="001A1831"/>
    <w:rsid w:val="001A1B61"/>
    <w:rsid w:val="001A3A9E"/>
    <w:rsid w:val="001A3EFD"/>
    <w:rsid w:val="001A4F9A"/>
    <w:rsid w:val="001A5165"/>
    <w:rsid w:val="001A55CB"/>
    <w:rsid w:val="001A5A03"/>
    <w:rsid w:val="001A5A95"/>
    <w:rsid w:val="001A681F"/>
    <w:rsid w:val="001B03C0"/>
    <w:rsid w:val="001B0463"/>
    <w:rsid w:val="001B0C52"/>
    <w:rsid w:val="001B1EE3"/>
    <w:rsid w:val="001B3CD7"/>
    <w:rsid w:val="001B548C"/>
    <w:rsid w:val="001B572F"/>
    <w:rsid w:val="001B5F0F"/>
    <w:rsid w:val="001B6CCC"/>
    <w:rsid w:val="001C0C4D"/>
    <w:rsid w:val="001C18A5"/>
    <w:rsid w:val="001C1C06"/>
    <w:rsid w:val="001C29DF"/>
    <w:rsid w:val="001C3704"/>
    <w:rsid w:val="001C453A"/>
    <w:rsid w:val="001C4DA1"/>
    <w:rsid w:val="001C6383"/>
    <w:rsid w:val="001C63F6"/>
    <w:rsid w:val="001C65CE"/>
    <w:rsid w:val="001C688F"/>
    <w:rsid w:val="001C7F82"/>
    <w:rsid w:val="001D00D7"/>
    <w:rsid w:val="001D0BCD"/>
    <w:rsid w:val="001D0E02"/>
    <w:rsid w:val="001D0E70"/>
    <w:rsid w:val="001D0F0B"/>
    <w:rsid w:val="001D1989"/>
    <w:rsid w:val="001D2E7B"/>
    <w:rsid w:val="001D408D"/>
    <w:rsid w:val="001D6AE4"/>
    <w:rsid w:val="001D75EB"/>
    <w:rsid w:val="001D7677"/>
    <w:rsid w:val="001E01E6"/>
    <w:rsid w:val="001E0FC1"/>
    <w:rsid w:val="001E177C"/>
    <w:rsid w:val="001E2F38"/>
    <w:rsid w:val="001E2F7F"/>
    <w:rsid w:val="001E38B5"/>
    <w:rsid w:val="001E3BDF"/>
    <w:rsid w:val="001E4D09"/>
    <w:rsid w:val="001E4FBA"/>
    <w:rsid w:val="001E5C2E"/>
    <w:rsid w:val="001E6224"/>
    <w:rsid w:val="001E6555"/>
    <w:rsid w:val="001E776B"/>
    <w:rsid w:val="001F02E6"/>
    <w:rsid w:val="001F16C4"/>
    <w:rsid w:val="001F3792"/>
    <w:rsid w:val="001F38D5"/>
    <w:rsid w:val="001F3F92"/>
    <w:rsid w:val="001F44E5"/>
    <w:rsid w:val="001F76FC"/>
    <w:rsid w:val="001F794F"/>
    <w:rsid w:val="001F7A86"/>
    <w:rsid w:val="00200F62"/>
    <w:rsid w:val="002011C5"/>
    <w:rsid w:val="00201686"/>
    <w:rsid w:val="002024A6"/>
    <w:rsid w:val="00202A5B"/>
    <w:rsid w:val="00202C3E"/>
    <w:rsid w:val="00202E3A"/>
    <w:rsid w:val="00203B59"/>
    <w:rsid w:val="00203E16"/>
    <w:rsid w:val="0020413F"/>
    <w:rsid w:val="00204B4C"/>
    <w:rsid w:val="00205095"/>
    <w:rsid w:val="002051B0"/>
    <w:rsid w:val="0020553A"/>
    <w:rsid w:val="00205C0A"/>
    <w:rsid w:val="002066AF"/>
    <w:rsid w:val="00206D77"/>
    <w:rsid w:val="00206F01"/>
    <w:rsid w:val="002071F8"/>
    <w:rsid w:val="0021052A"/>
    <w:rsid w:val="00210564"/>
    <w:rsid w:val="00211CCC"/>
    <w:rsid w:val="002131D0"/>
    <w:rsid w:val="00213CA6"/>
    <w:rsid w:val="00213F66"/>
    <w:rsid w:val="00214710"/>
    <w:rsid w:val="00215C3D"/>
    <w:rsid w:val="00215F9C"/>
    <w:rsid w:val="00216C9F"/>
    <w:rsid w:val="00221A86"/>
    <w:rsid w:val="0022256F"/>
    <w:rsid w:val="00222BB7"/>
    <w:rsid w:val="002241CA"/>
    <w:rsid w:val="002242ED"/>
    <w:rsid w:val="00224E5B"/>
    <w:rsid w:val="0022543A"/>
    <w:rsid w:val="00225657"/>
    <w:rsid w:val="002270F2"/>
    <w:rsid w:val="002271C8"/>
    <w:rsid w:val="00230AC4"/>
    <w:rsid w:val="00230D79"/>
    <w:rsid w:val="00230DFB"/>
    <w:rsid w:val="002311DC"/>
    <w:rsid w:val="002319E2"/>
    <w:rsid w:val="002325D7"/>
    <w:rsid w:val="002328D6"/>
    <w:rsid w:val="00232D28"/>
    <w:rsid w:val="00232E18"/>
    <w:rsid w:val="002349EA"/>
    <w:rsid w:val="00234F5F"/>
    <w:rsid w:val="00234FC4"/>
    <w:rsid w:val="002356CD"/>
    <w:rsid w:val="00236E26"/>
    <w:rsid w:val="00237CA1"/>
    <w:rsid w:val="00240092"/>
    <w:rsid w:val="00242298"/>
    <w:rsid w:val="0024239F"/>
    <w:rsid w:val="0024398A"/>
    <w:rsid w:val="002448EE"/>
    <w:rsid w:val="00244F6E"/>
    <w:rsid w:val="0024550A"/>
    <w:rsid w:val="002458EB"/>
    <w:rsid w:val="00245DE0"/>
    <w:rsid w:val="00246DD9"/>
    <w:rsid w:val="00246F57"/>
    <w:rsid w:val="002475B9"/>
    <w:rsid w:val="002504A9"/>
    <w:rsid w:val="00250B14"/>
    <w:rsid w:val="00252A48"/>
    <w:rsid w:val="00252C5D"/>
    <w:rsid w:val="00252F1F"/>
    <w:rsid w:val="00253243"/>
    <w:rsid w:val="002539A2"/>
    <w:rsid w:val="00253B9B"/>
    <w:rsid w:val="0025467F"/>
    <w:rsid w:val="0025510E"/>
    <w:rsid w:val="00256E2F"/>
    <w:rsid w:val="002571DA"/>
    <w:rsid w:val="00257539"/>
    <w:rsid w:val="00257F76"/>
    <w:rsid w:val="00260519"/>
    <w:rsid w:val="00260B84"/>
    <w:rsid w:val="002612A0"/>
    <w:rsid w:val="002618AB"/>
    <w:rsid w:val="00261B5E"/>
    <w:rsid w:val="00262090"/>
    <w:rsid w:val="0026378D"/>
    <w:rsid w:val="00263E89"/>
    <w:rsid w:val="0026406C"/>
    <w:rsid w:val="00264CFD"/>
    <w:rsid w:val="002650E9"/>
    <w:rsid w:val="00265389"/>
    <w:rsid w:val="0026651B"/>
    <w:rsid w:val="00266CFD"/>
    <w:rsid w:val="00266F6E"/>
    <w:rsid w:val="00267C0F"/>
    <w:rsid w:val="00267C53"/>
    <w:rsid w:val="00267E1F"/>
    <w:rsid w:val="00267F9B"/>
    <w:rsid w:val="002700B9"/>
    <w:rsid w:val="002708DA"/>
    <w:rsid w:val="002718F6"/>
    <w:rsid w:val="0027246B"/>
    <w:rsid w:val="00272C54"/>
    <w:rsid w:val="00272C5A"/>
    <w:rsid w:val="002737F8"/>
    <w:rsid w:val="00275032"/>
    <w:rsid w:val="0027587B"/>
    <w:rsid w:val="00275BB9"/>
    <w:rsid w:val="00275C22"/>
    <w:rsid w:val="00275CBE"/>
    <w:rsid w:val="00275F28"/>
    <w:rsid w:val="002762E9"/>
    <w:rsid w:val="00276489"/>
    <w:rsid w:val="00276820"/>
    <w:rsid w:val="00276A4B"/>
    <w:rsid w:val="00276C79"/>
    <w:rsid w:val="002778D8"/>
    <w:rsid w:val="00280340"/>
    <w:rsid w:val="00281DBA"/>
    <w:rsid w:val="00281F30"/>
    <w:rsid w:val="00282097"/>
    <w:rsid w:val="00282684"/>
    <w:rsid w:val="00282C90"/>
    <w:rsid w:val="0028321B"/>
    <w:rsid w:val="002835D0"/>
    <w:rsid w:val="00284888"/>
    <w:rsid w:val="00284B47"/>
    <w:rsid w:val="002858C6"/>
    <w:rsid w:val="00285B97"/>
    <w:rsid w:val="0028684E"/>
    <w:rsid w:val="00291DB9"/>
    <w:rsid w:val="002925A9"/>
    <w:rsid w:val="0029376D"/>
    <w:rsid w:val="00293907"/>
    <w:rsid w:val="0029644F"/>
    <w:rsid w:val="00296570"/>
    <w:rsid w:val="00296FDB"/>
    <w:rsid w:val="0029726A"/>
    <w:rsid w:val="002A0B91"/>
    <w:rsid w:val="002A0BEA"/>
    <w:rsid w:val="002A1E20"/>
    <w:rsid w:val="002A3003"/>
    <w:rsid w:val="002A3132"/>
    <w:rsid w:val="002A3ACA"/>
    <w:rsid w:val="002A3BF9"/>
    <w:rsid w:val="002A3DB4"/>
    <w:rsid w:val="002A506D"/>
    <w:rsid w:val="002A57BC"/>
    <w:rsid w:val="002A5B39"/>
    <w:rsid w:val="002A6426"/>
    <w:rsid w:val="002A69BB"/>
    <w:rsid w:val="002A6A1A"/>
    <w:rsid w:val="002A6F9B"/>
    <w:rsid w:val="002A798E"/>
    <w:rsid w:val="002B2592"/>
    <w:rsid w:val="002B27BB"/>
    <w:rsid w:val="002B293B"/>
    <w:rsid w:val="002B4B53"/>
    <w:rsid w:val="002B5112"/>
    <w:rsid w:val="002B5373"/>
    <w:rsid w:val="002B5E6C"/>
    <w:rsid w:val="002B654F"/>
    <w:rsid w:val="002B6823"/>
    <w:rsid w:val="002B6D14"/>
    <w:rsid w:val="002B6D42"/>
    <w:rsid w:val="002C08A3"/>
    <w:rsid w:val="002C1789"/>
    <w:rsid w:val="002C2105"/>
    <w:rsid w:val="002C2B53"/>
    <w:rsid w:val="002C2BE4"/>
    <w:rsid w:val="002C3B88"/>
    <w:rsid w:val="002C471D"/>
    <w:rsid w:val="002C4779"/>
    <w:rsid w:val="002C5DC8"/>
    <w:rsid w:val="002C61B9"/>
    <w:rsid w:val="002C61E3"/>
    <w:rsid w:val="002C6267"/>
    <w:rsid w:val="002C673C"/>
    <w:rsid w:val="002C6D84"/>
    <w:rsid w:val="002C7BD4"/>
    <w:rsid w:val="002C7C3E"/>
    <w:rsid w:val="002D02DF"/>
    <w:rsid w:val="002D0AB5"/>
    <w:rsid w:val="002D129E"/>
    <w:rsid w:val="002D1F55"/>
    <w:rsid w:val="002D2816"/>
    <w:rsid w:val="002D31F7"/>
    <w:rsid w:val="002D32D1"/>
    <w:rsid w:val="002D514D"/>
    <w:rsid w:val="002D5ECD"/>
    <w:rsid w:val="002D61EA"/>
    <w:rsid w:val="002D6C09"/>
    <w:rsid w:val="002D735F"/>
    <w:rsid w:val="002E0597"/>
    <w:rsid w:val="002E0638"/>
    <w:rsid w:val="002E0ED3"/>
    <w:rsid w:val="002E10BF"/>
    <w:rsid w:val="002E1718"/>
    <w:rsid w:val="002E1814"/>
    <w:rsid w:val="002E1D6C"/>
    <w:rsid w:val="002E1DBA"/>
    <w:rsid w:val="002E1FDE"/>
    <w:rsid w:val="002E205D"/>
    <w:rsid w:val="002E231E"/>
    <w:rsid w:val="002E254B"/>
    <w:rsid w:val="002E2DF8"/>
    <w:rsid w:val="002E4A52"/>
    <w:rsid w:val="002E4FEB"/>
    <w:rsid w:val="002E6935"/>
    <w:rsid w:val="002E6A9B"/>
    <w:rsid w:val="002F03F6"/>
    <w:rsid w:val="002F0C59"/>
    <w:rsid w:val="002F0FC8"/>
    <w:rsid w:val="002F1808"/>
    <w:rsid w:val="002F18DC"/>
    <w:rsid w:val="002F2008"/>
    <w:rsid w:val="002F2248"/>
    <w:rsid w:val="002F2EDF"/>
    <w:rsid w:val="002F3229"/>
    <w:rsid w:val="002F3C44"/>
    <w:rsid w:val="002F4287"/>
    <w:rsid w:val="002F57F6"/>
    <w:rsid w:val="002F6DEF"/>
    <w:rsid w:val="002F7FE8"/>
    <w:rsid w:val="0030004B"/>
    <w:rsid w:val="00300DD0"/>
    <w:rsid w:val="003010F4"/>
    <w:rsid w:val="00301DAE"/>
    <w:rsid w:val="0030219E"/>
    <w:rsid w:val="00302B47"/>
    <w:rsid w:val="00302F81"/>
    <w:rsid w:val="0030366A"/>
    <w:rsid w:val="00303FC3"/>
    <w:rsid w:val="00304547"/>
    <w:rsid w:val="003069DB"/>
    <w:rsid w:val="00310002"/>
    <w:rsid w:val="003107FF"/>
    <w:rsid w:val="00310810"/>
    <w:rsid w:val="00310A9F"/>
    <w:rsid w:val="00310D2D"/>
    <w:rsid w:val="003110FB"/>
    <w:rsid w:val="0031187A"/>
    <w:rsid w:val="00312FB1"/>
    <w:rsid w:val="00313823"/>
    <w:rsid w:val="003139C4"/>
    <w:rsid w:val="003145DF"/>
    <w:rsid w:val="00314C79"/>
    <w:rsid w:val="003155A2"/>
    <w:rsid w:val="00315B7B"/>
    <w:rsid w:val="00316647"/>
    <w:rsid w:val="00316F3F"/>
    <w:rsid w:val="00317FD3"/>
    <w:rsid w:val="003200BB"/>
    <w:rsid w:val="003207AF"/>
    <w:rsid w:val="00320B3E"/>
    <w:rsid w:val="0032181C"/>
    <w:rsid w:val="00321846"/>
    <w:rsid w:val="003218C1"/>
    <w:rsid w:val="00321AC0"/>
    <w:rsid w:val="00322529"/>
    <w:rsid w:val="003226AD"/>
    <w:rsid w:val="003228C9"/>
    <w:rsid w:val="00322D9E"/>
    <w:rsid w:val="00322F8F"/>
    <w:rsid w:val="00323B79"/>
    <w:rsid w:val="0032610A"/>
    <w:rsid w:val="00327552"/>
    <w:rsid w:val="0033086F"/>
    <w:rsid w:val="00330DD0"/>
    <w:rsid w:val="00331B38"/>
    <w:rsid w:val="003323C7"/>
    <w:rsid w:val="003326E2"/>
    <w:rsid w:val="00332CD9"/>
    <w:rsid w:val="00332D76"/>
    <w:rsid w:val="0033393E"/>
    <w:rsid w:val="003343FD"/>
    <w:rsid w:val="00335A95"/>
    <w:rsid w:val="00335B4A"/>
    <w:rsid w:val="0033672D"/>
    <w:rsid w:val="00336B38"/>
    <w:rsid w:val="00336F4F"/>
    <w:rsid w:val="0033733F"/>
    <w:rsid w:val="0033750B"/>
    <w:rsid w:val="0033787A"/>
    <w:rsid w:val="00340269"/>
    <w:rsid w:val="00340A39"/>
    <w:rsid w:val="00340A89"/>
    <w:rsid w:val="00341132"/>
    <w:rsid w:val="0034148C"/>
    <w:rsid w:val="0034152E"/>
    <w:rsid w:val="00342824"/>
    <w:rsid w:val="003428C2"/>
    <w:rsid w:val="00342952"/>
    <w:rsid w:val="0034331D"/>
    <w:rsid w:val="0034397C"/>
    <w:rsid w:val="00344745"/>
    <w:rsid w:val="00344FC2"/>
    <w:rsid w:val="00345995"/>
    <w:rsid w:val="00345DAE"/>
    <w:rsid w:val="00347249"/>
    <w:rsid w:val="00350724"/>
    <w:rsid w:val="0035116E"/>
    <w:rsid w:val="00351252"/>
    <w:rsid w:val="00351591"/>
    <w:rsid w:val="00351936"/>
    <w:rsid w:val="00352A87"/>
    <w:rsid w:val="00353439"/>
    <w:rsid w:val="003536BA"/>
    <w:rsid w:val="00353D6C"/>
    <w:rsid w:val="00353E8C"/>
    <w:rsid w:val="003540C2"/>
    <w:rsid w:val="00355851"/>
    <w:rsid w:val="00356395"/>
    <w:rsid w:val="00356FDA"/>
    <w:rsid w:val="00357E8B"/>
    <w:rsid w:val="003616FE"/>
    <w:rsid w:val="00362019"/>
    <w:rsid w:val="0036238F"/>
    <w:rsid w:val="00363C8E"/>
    <w:rsid w:val="00365EDE"/>
    <w:rsid w:val="0036694F"/>
    <w:rsid w:val="0036788A"/>
    <w:rsid w:val="00367BFA"/>
    <w:rsid w:val="0037003D"/>
    <w:rsid w:val="003700FA"/>
    <w:rsid w:val="003721C6"/>
    <w:rsid w:val="00372F4B"/>
    <w:rsid w:val="0037345F"/>
    <w:rsid w:val="00373B50"/>
    <w:rsid w:val="00373CE8"/>
    <w:rsid w:val="0037411B"/>
    <w:rsid w:val="0037450A"/>
    <w:rsid w:val="00374661"/>
    <w:rsid w:val="00374902"/>
    <w:rsid w:val="00374FE9"/>
    <w:rsid w:val="0037545A"/>
    <w:rsid w:val="003754ED"/>
    <w:rsid w:val="00376369"/>
    <w:rsid w:val="003778DF"/>
    <w:rsid w:val="00377F62"/>
    <w:rsid w:val="003823AD"/>
    <w:rsid w:val="0038277A"/>
    <w:rsid w:val="003844E4"/>
    <w:rsid w:val="00384943"/>
    <w:rsid w:val="00385F4A"/>
    <w:rsid w:val="00386232"/>
    <w:rsid w:val="00386253"/>
    <w:rsid w:val="003868C8"/>
    <w:rsid w:val="00386BB8"/>
    <w:rsid w:val="00387A04"/>
    <w:rsid w:val="00392B4D"/>
    <w:rsid w:val="00392D9E"/>
    <w:rsid w:val="0039413B"/>
    <w:rsid w:val="0039421B"/>
    <w:rsid w:val="00394A69"/>
    <w:rsid w:val="003956D7"/>
    <w:rsid w:val="00395923"/>
    <w:rsid w:val="00395AB6"/>
    <w:rsid w:val="00395C9A"/>
    <w:rsid w:val="00396847"/>
    <w:rsid w:val="00396E9F"/>
    <w:rsid w:val="00396EE9"/>
    <w:rsid w:val="00397939"/>
    <w:rsid w:val="003A06A4"/>
    <w:rsid w:val="003A08B3"/>
    <w:rsid w:val="003A308F"/>
    <w:rsid w:val="003A332E"/>
    <w:rsid w:val="003A4035"/>
    <w:rsid w:val="003A46AA"/>
    <w:rsid w:val="003A4943"/>
    <w:rsid w:val="003A4DDB"/>
    <w:rsid w:val="003A565E"/>
    <w:rsid w:val="003A56E3"/>
    <w:rsid w:val="003A5826"/>
    <w:rsid w:val="003A5E73"/>
    <w:rsid w:val="003A64D7"/>
    <w:rsid w:val="003A659C"/>
    <w:rsid w:val="003A663F"/>
    <w:rsid w:val="003A746F"/>
    <w:rsid w:val="003B0428"/>
    <w:rsid w:val="003B0A9D"/>
    <w:rsid w:val="003B181D"/>
    <w:rsid w:val="003B1B59"/>
    <w:rsid w:val="003B2666"/>
    <w:rsid w:val="003B2F52"/>
    <w:rsid w:val="003B3302"/>
    <w:rsid w:val="003B3578"/>
    <w:rsid w:val="003B39DD"/>
    <w:rsid w:val="003B3D1B"/>
    <w:rsid w:val="003B488C"/>
    <w:rsid w:val="003B504D"/>
    <w:rsid w:val="003B512D"/>
    <w:rsid w:val="003B5FF2"/>
    <w:rsid w:val="003B62E7"/>
    <w:rsid w:val="003B63B7"/>
    <w:rsid w:val="003B6677"/>
    <w:rsid w:val="003B7379"/>
    <w:rsid w:val="003B7448"/>
    <w:rsid w:val="003B7EA5"/>
    <w:rsid w:val="003B7FE5"/>
    <w:rsid w:val="003C0267"/>
    <w:rsid w:val="003C299D"/>
    <w:rsid w:val="003C3CF7"/>
    <w:rsid w:val="003C40E7"/>
    <w:rsid w:val="003C4154"/>
    <w:rsid w:val="003C4BF2"/>
    <w:rsid w:val="003C5763"/>
    <w:rsid w:val="003C6844"/>
    <w:rsid w:val="003C71BC"/>
    <w:rsid w:val="003C72EB"/>
    <w:rsid w:val="003C7CFC"/>
    <w:rsid w:val="003C7D9C"/>
    <w:rsid w:val="003D044E"/>
    <w:rsid w:val="003D081D"/>
    <w:rsid w:val="003D110F"/>
    <w:rsid w:val="003D16D0"/>
    <w:rsid w:val="003D23E2"/>
    <w:rsid w:val="003D4725"/>
    <w:rsid w:val="003D52EA"/>
    <w:rsid w:val="003D56B7"/>
    <w:rsid w:val="003D588A"/>
    <w:rsid w:val="003D5CF3"/>
    <w:rsid w:val="003D69F2"/>
    <w:rsid w:val="003D752A"/>
    <w:rsid w:val="003E06DF"/>
    <w:rsid w:val="003E0991"/>
    <w:rsid w:val="003E170D"/>
    <w:rsid w:val="003E19C2"/>
    <w:rsid w:val="003E1EAB"/>
    <w:rsid w:val="003E22E8"/>
    <w:rsid w:val="003E3715"/>
    <w:rsid w:val="003E3A34"/>
    <w:rsid w:val="003E4204"/>
    <w:rsid w:val="003E4272"/>
    <w:rsid w:val="003E50A0"/>
    <w:rsid w:val="003E6ECC"/>
    <w:rsid w:val="003E7C8F"/>
    <w:rsid w:val="003E7C99"/>
    <w:rsid w:val="003F05A5"/>
    <w:rsid w:val="003F09D7"/>
    <w:rsid w:val="003F1B1E"/>
    <w:rsid w:val="003F2558"/>
    <w:rsid w:val="003F2B9A"/>
    <w:rsid w:val="003F3B5A"/>
    <w:rsid w:val="003F3E9D"/>
    <w:rsid w:val="003F47A8"/>
    <w:rsid w:val="003F4FD6"/>
    <w:rsid w:val="003F5786"/>
    <w:rsid w:val="003F6450"/>
    <w:rsid w:val="0040096A"/>
    <w:rsid w:val="004015B6"/>
    <w:rsid w:val="00402DF3"/>
    <w:rsid w:val="004032FF"/>
    <w:rsid w:val="004047F0"/>
    <w:rsid w:val="00405DF0"/>
    <w:rsid w:val="004068C9"/>
    <w:rsid w:val="0040699B"/>
    <w:rsid w:val="0041030A"/>
    <w:rsid w:val="0041040D"/>
    <w:rsid w:val="004107A2"/>
    <w:rsid w:val="00410F04"/>
    <w:rsid w:val="00411559"/>
    <w:rsid w:val="0041163C"/>
    <w:rsid w:val="004116A0"/>
    <w:rsid w:val="004122B9"/>
    <w:rsid w:val="0041237D"/>
    <w:rsid w:val="0041261F"/>
    <w:rsid w:val="004127BE"/>
    <w:rsid w:val="00412911"/>
    <w:rsid w:val="00413272"/>
    <w:rsid w:val="0041332E"/>
    <w:rsid w:val="00413850"/>
    <w:rsid w:val="00413FAE"/>
    <w:rsid w:val="0041452D"/>
    <w:rsid w:val="00414ABA"/>
    <w:rsid w:val="004151E8"/>
    <w:rsid w:val="00415996"/>
    <w:rsid w:val="00415B0C"/>
    <w:rsid w:val="00416BCB"/>
    <w:rsid w:val="00416F8B"/>
    <w:rsid w:val="00417623"/>
    <w:rsid w:val="00417CE7"/>
    <w:rsid w:val="004209E4"/>
    <w:rsid w:val="00420CB4"/>
    <w:rsid w:val="00421315"/>
    <w:rsid w:val="00421737"/>
    <w:rsid w:val="004225CB"/>
    <w:rsid w:val="004229C9"/>
    <w:rsid w:val="004229E3"/>
    <w:rsid w:val="00424832"/>
    <w:rsid w:val="00424B6B"/>
    <w:rsid w:val="004251C8"/>
    <w:rsid w:val="00425771"/>
    <w:rsid w:val="00425DE6"/>
    <w:rsid w:val="004266BB"/>
    <w:rsid w:val="004267F7"/>
    <w:rsid w:val="0042697F"/>
    <w:rsid w:val="0042778E"/>
    <w:rsid w:val="0042798A"/>
    <w:rsid w:val="00427D17"/>
    <w:rsid w:val="00427F6F"/>
    <w:rsid w:val="004302B3"/>
    <w:rsid w:val="004309CE"/>
    <w:rsid w:val="00430CF0"/>
    <w:rsid w:val="00430DC1"/>
    <w:rsid w:val="00430EA7"/>
    <w:rsid w:val="00431CF2"/>
    <w:rsid w:val="00431DCF"/>
    <w:rsid w:val="00433045"/>
    <w:rsid w:val="00433EB3"/>
    <w:rsid w:val="004341AB"/>
    <w:rsid w:val="0043435F"/>
    <w:rsid w:val="00434AC8"/>
    <w:rsid w:val="00435332"/>
    <w:rsid w:val="00436781"/>
    <w:rsid w:val="00440E23"/>
    <w:rsid w:val="004413E6"/>
    <w:rsid w:val="00441571"/>
    <w:rsid w:val="00442519"/>
    <w:rsid w:val="00444000"/>
    <w:rsid w:val="0044455C"/>
    <w:rsid w:val="0044567E"/>
    <w:rsid w:val="00445797"/>
    <w:rsid w:val="00446817"/>
    <w:rsid w:val="00446ACD"/>
    <w:rsid w:val="004478EA"/>
    <w:rsid w:val="00450055"/>
    <w:rsid w:val="00450578"/>
    <w:rsid w:val="00450D9A"/>
    <w:rsid w:val="00451822"/>
    <w:rsid w:val="00452EFB"/>
    <w:rsid w:val="004536AB"/>
    <w:rsid w:val="004536F1"/>
    <w:rsid w:val="00453B42"/>
    <w:rsid w:val="00453D8D"/>
    <w:rsid w:val="0045412C"/>
    <w:rsid w:val="0045456F"/>
    <w:rsid w:val="00454E7D"/>
    <w:rsid w:val="00455996"/>
    <w:rsid w:val="00455E7F"/>
    <w:rsid w:val="0045650A"/>
    <w:rsid w:val="004565D8"/>
    <w:rsid w:val="0045664A"/>
    <w:rsid w:val="00456A34"/>
    <w:rsid w:val="00457EFE"/>
    <w:rsid w:val="00460AF6"/>
    <w:rsid w:val="004615CD"/>
    <w:rsid w:val="004626E5"/>
    <w:rsid w:val="00462752"/>
    <w:rsid w:val="0046283D"/>
    <w:rsid w:val="004629A8"/>
    <w:rsid w:val="00462C4F"/>
    <w:rsid w:val="00463466"/>
    <w:rsid w:val="004634EB"/>
    <w:rsid w:val="004637F2"/>
    <w:rsid w:val="0046403B"/>
    <w:rsid w:val="0046725E"/>
    <w:rsid w:val="004678E9"/>
    <w:rsid w:val="00467BAE"/>
    <w:rsid w:val="00467D12"/>
    <w:rsid w:val="00470056"/>
    <w:rsid w:val="00470AA8"/>
    <w:rsid w:val="004720F7"/>
    <w:rsid w:val="0047258F"/>
    <w:rsid w:val="00472B37"/>
    <w:rsid w:val="00472EE0"/>
    <w:rsid w:val="0047337D"/>
    <w:rsid w:val="004739D9"/>
    <w:rsid w:val="00473C5A"/>
    <w:rsid w:val="0047445A"/>
    <w:rsid w:val="0047468C"/>
    <w:rsid w:val="00474698"/>
    <w:rsid w:val="00474C40"/>
    <w:rsid w:val="00475E46"/>
    <w:rsid w:val="00476609"/>
    <w:rsid w:val="00480074"/>
    <w:rsid w:val="00480B90"/>
    <w:rsid w:val="00481EFC"/>
    <w:rsid w:val="0048331E"/>
    <w:rsid w:val="00483928"/>
    <w:rsid w:val="004845EF"/>
    <w:rsid w:val="0048477B"/>
    <w:rsid w:val="004856C7"/>
    <w:rsid w:val="0048604F"/>
    <w:rsid w:val="00486561"/>
    <w:rsid w:val="00486752"/>
    <w:rsid w:val="00487136"/>
    <w:rsid w:val="00490D67"/>
    <w:rsid w:val="00491EA5"/>
    <w:rsid w:val="0049207C"/>
    <w:rsid w:val="004922B1"/>
    <w:rsid w:val="004925BC"/>
    <w:rsid w:val="00494F98"/>
    <w:rsid w:val="004950B9"/>
    <w:rsid w:val="00496B72"/>
    <w:rsid w:val="00496C02"/>
    <w:rsid w:val="00497402"/>
    <w:rsid w:val="004A013D"/>
    <w:rsid w:val="004A0188"/>
    <w:rsid w:val="004A056A"/>
    <w:rsid w:val="004A0E80"/>
    <w:rsid w:val="004A12F8"/>
    <w:rsid w:val="004A15C0"/>
    <w:rsid w:val="004A31D7"/>
    <w:rsid w:val="004A388E"/>
    <w:rsid w:val="004A3BD6"/>
    <w:rsid w:val="004A42E0"/>
    <w:rsid w:val="004A4886"/>
    <w:rsid w:val="004A4EEC"/>
    <w:rsid w:val="004A5CC4"/>
    <w:rsid w:val="004A5CF7"/>
    <w:rsid w:val="004A60A1"/>
    <w:rsid w:val="004A644F"/>
    <w:rsid w:val="004A65A7"/>
    <w:rsid w:val="004A694D"/>
    <w:rsid w:val="004A7F26"/>
    <w:rsid w:val="004A7F56"/>
    <w:rsid w:val="004A7FA7"/>
    <w:rsid w:val="004B06A6"/>
    <w:rsid w:val="004B0FA8"/>
    <w:rsid w:val="004B17B1"/>
    <w:rsid w:val="004B181F"/>
    <w:rsid w:val="004B1A45"/>
    <w:rsid w:val="004B1AF5"/>
    <w:rsid w:val="004B1D6B"/>
    <w:rsid w:val="004B2F2B"/>
    <w:rsid w:val="004B3642"/>
    <w:rsid w:val="004B37BF"/>
    <w:rsid w:val="004B4039"/>
    <w:rsid w:val="004B4EC2"/>
    <w:rsid w:val="004B5A3A"/>
    <w:rsid w:val="004B6AFD"/>
    <w:rsid w:val="004B6C4F"/>
    <w:rsid w:val="004B76CA"/>
    <w:rsid w:val="004C00C6"/>
    <w:rsid w:val="004C13AD"/>
    <w:rsid w:val="004C1525"/>
    <w:rsid w:val="004C1C4D"/>
    <w:rsid w:val="004C2473"/>
    <w:rsid w:val="004C278F"/>
    <w:rsid w:val="004C30EB"/>
    <w:rsid w:val="004C3435"/>
    <w:rsid w:val="004C3DA2"/>
    <w:rsid w:val="004C5902"/>
    <w:rsid w:val="004C6D6B"/>
    <w:rsid w:val="004C728A"/>
    <w:rsid w:val="004D0C8C"/>
    <w:rsid w:val="004D14E2"/>
    <w:rsid w:val="004D22E4"/>
    <w:rsid w:val="004D3386"/>
    <w:rsid w:val="004D342B"/>
    <w:rsid w:val="004D353D"/>
    <w:rsid w:val="004D43B2"/>
    <w:rsid w:val="004D490D"/>
    <w:rsid w:val="004D5259"/>
    <w:rsid w:val="004D5A32"/>
    <w:rsid w:val="004D6E9A"/>
    <w:rsid w:val="004E0831"/>
    <w:rsid w:val="004E0B73"/>
    <w:rsid w:val="004E1308"/>
    <w:rsid w:val="004E15CD"/>
    <w:rsid w:val="004E2854"/>
    <w:rsid w:val="004E339F"/>
    <w:rsid w:val="004E3627"/>
    <w:rsid w:val="004E3BCE"/>
    <w:rsid w:val="004E4434"/>
    <w:rsid w:val="004E46C9"/>
    <w:rsid w:val="004E4858"/>
    <w:rsid w:val="004E4B86"/>
    <w:rsid w:val="004E61A6"/>
    <w:rsid w:val="004E62A6"/>
    <w:rsid w:val="004E682F"/>
    <w:rsid w:val="004E6D7D"/>
    <w:rsid w:val="004E718B"/>
    <w:rsid w:val="004E78A1"/>
    <w:rsid w:val="004F093A"/>
    <w:rsid w:val="004F0D31"/>
    <w:rsid w:val="004F116E"/>
    <w:rsid w:val="004F2862"/>
    <w:rsid w:val="004F34EF"/>
    <w:rsid w:val="004F3C3E"/>
    <w:rsid w:val="004F6E81"/>
    <w:rsid w:val="004F75B5"/>
    <w:rsid w:val="004F7DC5"/>
    <w:rsid w:val="004F7F8B"/>
    <w:rsid w:val="00500499"/>
    <w:rsid w:val="00502687"/>
    <w:rsid w:val="0050279B"/>
    <w:rsid w:val="005027D3"/>
    <w:rsid w:val="005029FE"/>
    <w:rsid w:val="00503117"/>
    <w:rsid w:val="00503D1E"/>
    <w:rsid w:val="00504D95"/>
    <w:rsid w:val="00505D17"/>
    <w:rsid w:val="00507615"/>
    <w:rsid w:val="005079E8"/>
    <w:rsid w:val="005107BC"/>
    <w:rsid w:val="0051137B"/>
    <w:rsid w:val="00511497"/>
    <w:rsid w:val="00512FFB"/>
    <w:rsid w:val="0051309E"/>
    <w:rsid w:val="005132E5"/>
    <w:rsid w:val="005147BD"/>
    <w:rsid w:val="00514B28"/>
    <w:rsid w:val="00514E0F"/>
    <w:rsid w:val="00514F28"/>
    <w:rsid w:val="005166BF"/>
    <w:rsid w:val="005173EE"/>
    <w:rsid w:val="005204EE"/>
    <w:rsid w:val="00520684"/>
    <w:rsid w:val="00521D55"/>
    <w:rsid w:val="00521FD8"/>
    <w:rsid w:val="0052210A"/>
    <w:rsid w:val="00523830"/>
    <w:rsid w:val="00524EB3"/>
    <w:rsid w:val="0052526E"/>
    <w:rsid w:val="0052552B"/>
    <w:rsid w:val="00525A1B"/>
    <w:rsid w:val="00525BE7"/>
    <w:rsid w:val="005303BD"/>
    <w:rsid w:val="005303F1"/>
    <w:rsid w:val="005308E8"/>
    <w:rsid w:val="00531119"/>
    <w:rsid w:val="005314A4"/>
    <w:rsid w:val="00531679"/>
    <w:rsid w:val="005316ED"/>
    <w:rsid w:val="005318EF"/>
    <w:rsid w:val="005330D4"/>
    <w:rsid w:val="0053339B"/>
    <w:rsid w:val="0053381F"/>
    <w:rsid w:val="00533B59"/>
    <w:rsid w:val="0053556B"/>
    <w:rsid w:val="00535696"/>
    <w:rsid w:val="00536C8B"/>
    <w:rsid w:val="00537CF3"/>
    <w:rsid w:val="005409E9"/>
    <w:rsid w:val="00540EF2"/>
    <w:rsid w:val="00540F6E"/>
    <w:rsid w:val="00541380"/>
    <w:rsid w:val="005422F6"/>
    <w:rsid w:val="005438C7"/>
    <w:rsid w:val="00543A3E"/>
    <w:rsid w:val="00544642"/>
    <w:rsid w:val="00545F7C"/>
    <w:rsid w:val="00546740"/>
    <w:rsid w:val="00546902"/>
    <w:rsid w:val="0054699A"/>
    <w:rsid w:val="00546A3F"/>
    <w:rsid w:val="005470F0"/>
    <w:rsid w:val="005476A7"/>
    <w:rsid w:val="005476FF"/>
    <w:rsid w:val="00547A9A"/>
    <w:rsid w:val="00552EF8"/>
    <w:rsid w:val="00553859"/>
    <w:rsid w:val="00553B47"/>
    <w:rsid w:val="00553B5A"/>
    <w:rsid w:val="00553BD6"/>
    <w:rsid w:val="00553E72"/>
    <w:rsid w:val="005540B8"/>
    <w:rsid w:val="00554380"/>
    <w:rsid w:val="00554680"/>
    <w:rsid w:val="00555345"/>
    <w:rsid w:val="0055595A"/>
    <w:rsid w:val="005563BA"/>
    <w:rsid w:val="005571FF"/>
    <w:rsid w:val="00557A6F"/>
    <w:rsid w:val="00557DF8"/>
    <w:rsid w:val="00560F89"/>
    <w:rsid w:val="0056103A"/>
    <w:rsid w:val="00561AEF"/>
    <w:rsid w:val="00565A32"/>
    <w:rsid w:val="00565C8B"/>
    <w:rsid w:val="00566C42"/>
    <w:rsid w:val="00567B88"/>
    <w:rsid w:val="0057069A"/>
    <w:rsid w:val="00571BE3"/>
    <w:rsid w:val="005722A2"/>
    <w:rsid w:val="005723A5"/>
    <w:rsid w:val="005725C3"/>
    <w:rsid w:val="00572F7F"/>
    <w:rsid w:val="005735E8"/>
    <w:rsid w:val="00573E40"/>
    <w:rsid w:val="005746E1"/>
    <w:rsid w:val="00575B6D"/>
    <w:rsid w:val="0057647D"/>
    <w:rsid w:val="00576C3F"/>
    <w:rsid w:val="005777A2"/>
    <w:rsid w:val="00580A17"/>
    <w:rsid w:val="00581424"/>
    <w:rsid w:val="00581C6B"/>
    <w:rsid w:val="00584CD4"/>
    <w:rsid w:val="00584F7B"/>
    <w:rsid w:val="0058506E"/>
    <w:rsid w:val="005853F8"/>
    <w:rsid w:val="00585CB3"/>
    <w:rsid w:val="005863A2"/>
    <w:rsid w:val="00586DC9"/>
    <w:rsid w:val="00586DF7"/>
    <w:rsid w:val="00586FA4"/>
    <w:rsid w:val="00586FA5"/>
    <w:rsid w:val="00590A2F"/>
    <w:rsid w:val="00590FA6"/>
    <w:rsid w:val="005915A9"/>
    <w:rsid w:val="00591BA7"/>
    <w:rsid w:val="00593599"/>
    <w:rsid w:val="00594651"/>
    <w:rsid w:val="00595380"/>
    <w:rsid w:val="005958D7"/>
    <w:rsid w:val="005974E9"/>
    <w:rsid w:val="00597D40"/>
    <w:rsid w:val="005A1949"/>
    <w:rsid w:val="005A1973"/>
    <w:rsid w:val="005A1C07"/>
    <w:rsid w:val="005A2658"/>
    <w:rsid w:val="005A2A33"/>
    <w:rsid w:val="005A3948"/>
    <w:rsid w:val="005A3B7D"/>
    <w:rsid w:val="005A42F7"/>
    <w:rsid w:val="005A4773"/>
    <w:rsid w:val="005A48EE"/>
    <w:rsid w:val="005A50A6"/>
    <w:rsid w:val="005A529F"/>
    <w:rsid w:val="005A5589"/>
    <w:rsid w:val="005A5B98"/>
    <w:rsid w:val="005A5E51"/>
    <w:rsid w:val="005A5FC2"/>
    <w:rsid w:val="005A627B"/>
    <w:rsid w:val="005A7764"/>
    <w:rsid w:val="005A7B48"/>
    <w:rsid w:val="005A7C89"/>
    <w:rsid w:val="005B038A"/>
    <w:rsid w:val="005B05CB"/>
    <w:rsid w:val="005B0D10"/>
    <w:rsid w:val="005B1B88"/>
    <w:rsid w:val="005B29B4"/>
    <w:rsid w:val="005B2E1B"/>
    <w:rsid w:val="005B2EEC"/>
    <w:rsid w:val="005B339D"/>
    <w:rsid w:val="005B4164"/>
    <w:rsid w:val="005B50FA"/>
    <w:rsid w:val="005B61C1"/>
    <w:rsid w:val="005B665D"/>
    <w:rsid w:val="005B7241"/>
    <w:rsid w:val="005B72E1"/>
    <w:rsid w:val="005B79AF"/>
    <w:rsid w:val="005C0573"/>
    <w:rsid w:val="005C0F3C"/>
    <w:rsid w:val="005C1648"/>
    <w:rsid w:val="005C1DBE"/>
    <w:rsid w:val="005C24AF"/>
    <w:rsid w:val="005C34E3"/>
    <w:rsid w:val="005C3F3C"/>
    <w:rsid w:val="005C3F70"/>
    <w:rsid w:val="005C4253"/>
    <w:rsid w:val="005C4CF7"/>
    <w:rsid w:val="005C59FE"/>
    <w:rsid w:val="005C7755"/>
    <w:rsid w:val="005D0336"/>
    <w:rsid w:val="005D0338"/>
    <w:rsid w:val="005D1D67"/>
    <w:rsid w:val="005D26FE"/>
    <w:rsid w:val="005D2A28"/>
    <w:rsid w:val="005D2C36"/>
    <w:rsid w:val="005D2DA8"/>
    <w:rsid w:val="005D3017"/>
    <w:rsid w:val="005D32F4"/>
    <w:rsid w:val="005D33C3"/>
    <w:rsid w:val="005D343B"/>
    <w:rsid w:val="005D38FD"/>
    <w:rsid w:val="005D3F43"/>
    <w:rsid w:val="005D52FF"/>
    <w:rsid w:val="005D5669"/>
    <w:rsid w:val="005D612D"/>
    <w:rsid w:val="005D6A9A"/>
    <w:rsid w:val="005D6AB3"/>
    <w:rsid w:val="005D6B0A"/>
    <w:rsid w:val="005D6F68"/>
    <w:rsid w:val="005D74D3"/>
    <w:rsid w:val="005D7942"/>
    <w:rsid w:val="005E042B"/>
    <w:rsid w:val="005E1082"/>
    <w:rsid w:val="005E1A18"/>
    <w:rsid w:val="005E1FD5"/>
    <w:rsid w:val="005E2931"/>
    <w:rsid w:val="005E3181"/>
    <w:rsid w:val="005E3C4C"/>
    <w:rsid w:val="005E3F7E"/>
    <w:rsid w:val="005E49E0"/>
    <w:rsid w:val="005E4F7D"/>
    <w:rsid w:val="005E5057"/>
    <w:rsid w:val="005E6AAD"/>
    <w:rsid w:val="005E6C8F"/>
    <w:rsid w:val="005F152F"/>
    <w:rsid w:val="005F1DFE"/>
    <w:rsid w:val="005F2A79"/>
    <w:rsid w:val="005F30C4"/>
    <w:rsid w:val="005F3931"/>
    <w:rsid w:val="005F522E"/>
    <w:rsid w:val="005F546E"/>
    <w:rsid w:val="005F59FD"/>
    <w:rsid w:val="005F5EF7"/>
    <w:rsid w:val="005F6784"/>
    <w:rsid w:val="005F716B"/>
    <w:rsid w:val="005F7AA3"/>
    <w:rsid w:val="005F7C8F"/>
    <w:rsid w:val="005F7FB9"/>
    <w:rsid w:val="006013B0"/>
    <w:rsid w:val="006014BD"/>
    <w:rsid w:val="00602324"/>
    <w:rsid w:val="0060297E"/>
    <w:rsid w:val="00602AF5"/>
    <w:rsid w:val="00602C5B"/>
    <w:rsid w:val="00602ECE"/>
    <w:rsid w:val="00603473"/>
    <w:rsid w:val="00603997"/>
    <w:rsid w:val="00603A21"/>
    <w:rsid w:val="006040F7"/>
    <w:rsid w:val="00604499"/>
    <w:rsid w:val="006046B6"/>
    <w:rsid w:val="00604A83"/>
    <w:rsid w:val="00605190"/>
    <w:rsid w:val="00605D4C"/>
    <w:rsid w:val="00605DA5"/>
    <w:rsid w:val="00606EFF"/>
    <w:rsid w:val="00606F9A"/>
    <w:rsid w:val="00610761"/>
    <w:rsid w:val="00610F50"/>
    <w:rsid w:val="006112B4"/>
    <w:rsid w:val="006135F4"/>
    <w:rsid w:val="00614E91"/>
    <w:rsid w:val="0061686A"/>
    <w:rsid w:val="0061691E"/>
    <w:rsid w:val="006178ED"/>
    <w:rsid w:val="006179AA"/>
    <w:rsid w:val="00620083"/>
    <w:rsid w:val="00620156"/>
    <w:rsid w:val="0062046C"/>
    <w:rsid w:val="006207EF"/>
    <w:rsid w:val="00620969"/>
    <w:rsid w:val="00620A67"/>
    <w:rsid w:val="00620CB6"/>
    <w:rsid w:val="00622F79"/>
    <w:rsid w:val="00623580"/>
    <w:rsid w:val="00624224"/>
    <w:rsid w:val="0062522B"/>
    <w:rsid w:val="00625955"/>
    <w:rsid w:val="00625BB4"/>
    <w:rsid w:val="00625CEE"/>
    <w:rsid w:val="006261EA"/>
    <w:rsid w:val="006263CA"/>
    <w:rsid w:val="006271F6"/>
    <w:rsid w:val="00627A49"/>
    <w:rsid w:val="00627D7C"/>
    <w:rsid w:val="00627F53"/>
    <w:rsid w:val="00630785"/>
    <w:rsid w:val="00630884"/>
    <w:rsid w:val="006316E1"/>
    <w:rsid w:val="00631B4E"/>
    <w:rsid w:val="006320AC"/>
    <w:rsid w:val="00632438"/>
    <w:rsid w:val="00632DA7"/>
    <w:rsid w:val="006330AC"/>
    <w:rsid w:val="006336F2"/>
    <w:rsid w:val="00633C93"/>
    <w:rsid w:val="00634545"/>
    <w:rsid w:val="00635881"/>
    <w:rsid w:val="00635E87"/>
    <w:rsid w:val="00635FB3"/>
    <w:rsid w:val="0063654C"/>
    <w:rsid w:val="0064046C"/>
    <w:rsid w:val="00640A55"/>
    <w:rsid w:val="0064177C"/>
    <w:rsid w:val="00642308"/>
    <w:rsid w:val="00642328"/>
    <w:rsid w:val="00642B05"/>
    <w:rsid w:val="006436B8"/>
    <w:rsid w:val="00643C75"/>
    <w:rsid w:val="006447F0"/>
    <w:rsid w:val="0064516D"/>
    <w:rsid w:val="006456BA"/>
    <w:rsid w:val="00647E5B"/>
    <w:rsid w:val="006516BF"/>
    <w:rsid w:val="006517F3"/>
    <w:rsid w:val="00651F2B"/>
    <w:rsid w:val="0065241F"/>
    <w:rsid w:val="006528DD"/>
    <w:rsid w:val="00652D0C"/>
    <w:rsid w:val="00652D90"/>
    <w:rsid w:val="006531CA"/>
    <w:rsid w:val="0065338F"/>
    <w:rsid w:val="00655109"/>
    <w:rsid w:val="00655D52"/>
    <w:rsid w:val="00655DC1"/>
    <w:rsid w:val="006562EE"/>
    <w:rsid w:val="0065681C"/>
    <w:rsid w:val="006569A9"/>
    <w:rsid w:val="00661133"/>
    <w:rsid w:val="0066115E"/>
    <w:rsid w:val="00661605"/>
    <w:rsid w:val="00661A00"/>
    <w:rsid w:val="0066236D"/>
    <w:rsid w:val="00662E56"/>
    <w:rsid w:val="0066343A"/>
    <w:rsid w:val="00663704"/>
    <w:rsid w:val="00663A34"/>
    <w:rsid w:val="00663B33"/>
    <w:rsid w:val="00664299"/>
    <w:rsid w:val="00664DE3"/>
    <w:rsid w:val="0066572A"/>
    <w:rsid w:val="00666263"/>
    <w:rsid w:val="00666B98"/>
    <w:rsid w:val="00667021"/>
    <w:rsid w:val="00667D6C"/>
    <w:rsid w:val="006701B9"/>
    <w:rsid w:val="0067099C"/>
    <w:rsid w:val="00670B3E"/>
    <w:rsid w:val="0067170A"/>
    <w:rsid w:val="0067195C"/>
    <w:rsid w:val="00671F6B"/>
    <w:rsid w:val="00672424"/>
    <w:rsid w:val="00672D57"/>
    <w:rsid w:val="00672E97"/>
    <w:rsid w:val="00672F3E"/>
    <w:rsid w:val="006730B5"/>
    <w:rsid w:val="006737E2"/>
    <w:rsid w:val="00673BC1"/>
    <w:rsid w:val="0067434B"/>
    <w:rsid w:val="00674D36"/>
    <w:rsid w:val="00675650"/>
    <w:rsid w:val="00676FDD"/>
    <w:rsid w:val="00677B0D"/>
    <w:rsid w:val="00680E12"/>
    <w:rsid w:val="0068104E"/>
    <w:rsid w:val="006827C0"/>
    <w:rsid w:val="00683919"/>
    <w:rsid w:val="00685121"/>
    <w:rsid w:val="006854A5"/>
    <w:rsid w:val="00685A4B"/>
    <w:rsid w:val="00685FE0"/>
    <w:rsid w:val="00686694"/>
    <w:rsid w:val="00686D00"/>
    <w:rsid w:val="00687696"/>
    <w:rsid w:val="00687FBF"/>
    <w:rsid w:val="00691A39"/>
    <w:rsid w:val="00692774"/>
    <w:rsid w:val="006927CB"/>
    <w:rsid w:val="006928F9"/>
    <w:rsid w:val="00694B93"/>
    <w:rsid w:val="00694D18"/>
    <w:rsid w:val="006957B5"/>
    <w:rsid w:val="006960EB"/>
    <w:rsid w:val="006976C9"/>
    <w:rsid w:val="00697B63"/>
    <w:rsid w:val="00697CAC"/>
    <w:rsid w:val="006A04D1"/>
    <w:rsid w:val="006A0F0B"/>
    <w:rsid w:val="006A0FD8"/>
    <w:rsid w:val="006A2638"/>
    <w:rsid w:val="006A2954"/>
    <w:rsid w:val="006A2C7B"/>
    <w:rsid w:val="006A3573"/>
    <w:rsid w:val="006A43CF"/>
    <w:rsid w:val="006A4C8B"/>
    <w:rsid w:val="006A5F8A"/>
    <w:rsid w:val="006A6820"/>
    <w:rsid w:val="006A6DD5"/>
    <w:rsid w:val="006A6E5E"/>
    <w:rsid w:val="006A6F67"/>
    <w:rsid w:val="006A71B4"/>
    <w:rsid w:val="006A724C"/>
    <w:rsid w:val="006A74FC"/>
    <w:rsid w:val="006B0054"/>
    <w:rsid w:val="006B0402"/>
    <w:rsid w:val="006B189D"/>
    <w:rsid w:val="006B3082"/>
    <w:rsid w:val="006B3F1C"/>
    <w:rsid w:val="006B4248"/>
    <w:rsid w:val="006B4B10"/>
    <w:rsid w:val="006B6EF1"/>
    <w:rsid w:val="006B772E"/>
    <w:rsid w:val="006C12E0"/>
    <w:rsid w:val="006C1330"/>
    <w:rsid w:val="006C1542"/>
    <w:rsid w:val="006C1D4A"/>
    <w:rsid w:val="006C3183"/>
    <w:rsid w:val="006C3522"/>
    <w:rsid w:val="006C3CBE"/>
    <w:rsid w:val="006C448B"/>
    <w:rsid w:val="006C4BC0"/>
    <w:rsid w:val="006C4CC0"/>
    <w:rsid w:val="006C500A"/>
    <w:rsid w:val="006C5B77"/>
    <w:rsid w:val="006C5CE8"/>
    <w:rsid w:val="006C5D81"/>
    <w:rsid w:val="006C5E47"/>
    <w:rsid w:val="006C6572"/>
    <w:rsid w:val="006C7F19"/>
    <w:rsid w:val="006C7FB6"/>
    <w:rsid w:val="006C7FDF"/>
    <w:rsid w:val="006D0130"/>
    <w:rsid w:val="006D03AD"/>
    <w:rsid w:val="006D0BF4"/>
    <w:rsid w:val="006D1A4D"/>
    <w:rsid w:val="006D2D8B"/>
    <w:rsid w:val="006D5A38"/>
    <w:rsid w:val="006D5D46"/>
    <w:rsid w:val="006D5DEA"/>
    <w:rsid w:val="006E0B89"/>
    <w:rsid w:val="006E2090"/>
    <w:rsid w:val="006E257A"/>
    <w:rsid w:val="006E3480"/>
    <w:rsid w:val="006E406C"/>
    <w:rsid w:val="006E4388"/>
    <w:rsid w:val="006E4CB7"/>
    <w:rsid w:val="006E54FD"/>
    <w:rsid w:val="006E5786"/>
    <w:rsid w:val="006E66C5"/>
    <w:rsid w:val="006F0141"/>
    <w:rsid w:val="006F1808"/>
    <w:rsid w:val="006F2CA0"/>
    <w:rsid w:val="006F326C"/>
    <w:rsid w:val="006F3887"/>
    <w:rsid w:val="006F399D"/>
    <w:rsid w:val="006F3F6B"/>
    <w:rsid w:val="006F4662"/>
    <w:rsid w:val="006F47D7"/>
    <w:rsid w:val="006F4873"/>
    <w:rsid w:val="006F6694"/>
    <w:rsid w:val="00700F73"/>
    <w:rsid w:val="007014FF"/>
    <w:rsid w:val="00701F9C"/>
    <w:rsid w:val="0070224A"/>
    <w:rsid w:val="007026FB"/>
    <w:rsid w:val="00702726"/>
    <w:rsid w:val="00702CD5"/>
    <w:rsid w:val="00703639"/>
    <w:rsid w:val="007047AE"/>
    <w:rsid w:val="0070497C"/>
    <w:rsid w:val="00704AFB"/>
    <w:rsid w:val="00704D3B"/>
    <w:rsid w:val="00704E9C"/>
    <w:rsid w:val="00705ED1"/>
    <w:rsid w:val="00705ED8"/>
    <w:rsid w:val="0070751E"/>
    <w:rsid w:val="00707AE5"/>
    <w:rsid w:val="00707E43"/>
    <w:rsid w:val="0071014B"/>
    <w:rsid w:val="00710ECA"/>
    <w:rsid w:val="00711336"/>
    <w:rsid w:val="00711399"/>
    <w:rsid w:val="007117E9"/>
    <w:rsid w:val="0071229B"/>
    <w:rsid w:val="00712509"/>
    <w:rsid w:val="007127CF"/>
    <w:rsid w:val="00712D93"/>
    <w:rsid w:val="00713095"/>
    <w:rsid w:val="00713D5D"/>
    <w:rsid w:val="0071490E"/>
    <w:rsid w:val="007163F6"/>
    <w:rsid w:val="0071671A"/>
    <w:rsid w:val="00716D5B"/>
    <w:rsid w:val="00716EF4"/>
    <w:rsid w:val="00716FE9"/>
    <w:rsid w:val="007171E8"/>
    <w:rsid w:val="007208F3"/>
    <w:rsid w:val="00720A7D"/>
    <w:rsid w:val="00720E67"/>
    <w:rsid w:val="00720ECD"/>
    <w:rsid w:val="00722041"/>
    <w:rsid w:val="00723160"/>
    <w:rsid w:val="00723776"/>
    <w:rsid w:val="007255E7"/>
    <w:rsid w:val="00725C79"/>
    <w:rsid w:val="00726465"/>
    <w:rsid w:val="007266BD"/>
    <w:rsid w:val="00727D25"/>
    <w:rsid w:val="00727EAF"/>
    <w:rsid w:val="00730572"/>
    <w:rsid w:val="0073083D"/>
    <w:rsid w:val="00731441"/>
    <w:rsid w:val="00731667"/>
    <w:rsid w:val="00731FDB"/>
    <w:rsid w:val="00732193"/>
    <w:rsid w:val="00732D3C"/>
    <w:rsid w:val="00733709"/>
    <w:rsid w:val="007338F0"/>
    <w:rsid w:val="00733A95"/>
    <w:rsid w:val="00733FCC"/>
    <w:rsid w:val="00734098"/>
    <w:rsid w:val="00734AC4"/>
    <w:rsid w:val="00734D0E"/>
    <w:rsid w:val="00736049"/>
    <w:rsid w:val="00736325"/>
    <w:rsid w:val="007366A3"/>
    <w:rsid w:val="0073737C"/>
    <w:rsid w:val="00737872"/>
    <w:rsid w:val="00737C93"/>
    <w:rsid w:val="00740A10"/>
    <w:rsid w:val="00741132"/>
    <w:rsid w:val="0074182C"/>
    <w:rsid w:val="00741B6C"/>
    <w:rsid w:val="00743EF7"/>
    <w:rsid w:val="00743F1F"/>
    <w:rsid w:val="00745E00"/>
    <w:rsid w:val="00746936"/>
    <w:rsid w:val="00746CB2"/>
    <w:rsid w:val="00747781"/>
    <w:rsid w:val="00747B92"/>
    <w:rsid w:val="00750D80"/>
    <w:rsid w:val="00750DE9"/>
    <w:rsid w:val="00751194"/>
    <w:rsid w:val="007511DA"/>
    <w:rsid w:val="00751D88"/>
    <w:rsid w:val="0075309D"/>
    <w:rsid w:val="00754331"/>
    <w:rsid w:val="00755FBC"/>
    <w:rsid w:val="00757034"/>
    <w:rsid w:val="0076026E"/>
    <w:rsid w:val="007606C5"/>
    <w:rsid w:val="007614A4"/>
    <w:rsid w:val="00761C79"/>
    <w:rsid w:val="00763265"/>
    <w:rsid w:val="00763BD1"/>
    <w:rsid w:val="0076464E"/>
    <w:rsid w:val="00764730"/>
    <w:rsid w:val="00764CBF"/>
    <w:rsid w:val="00765EB6"/>
    <w:rsid w:val="00767074"/>
    <w:rsid w:val="007673DC"/>
    <w:rsid w:val="00767462"/>
    <w:rsid w:val="0076785E"/>
    <w:rsid w:val="00767F9F"/>
    <w:rsid w:val="00770A67"/>
    <w:rsid w:val="00770B0A"/>
    <w:rsid w:val="00770DC6"/>
    <w:rsid w:val="00771B3F"/>
    <w:rsid w:val="00772846"/>
    <w:rsid w:val="00773076"/>
    <w:rsid w:val="0077351A"/>
    <w:rsid w:val="00773824"/>
    <w:rsid w:val="00773C77"/>
    <w:rsid w:val="00773DFA"/>
    <w:rsid w:val="00774553"/>
    <w:rsid w:val="00774559"/>
    <w:rsid w:val="00774ADA"/>
    <w:rsid w:val="007765E4"/>
    <w:rsid w:val="00776776"/>
    <w:rsid w:val="00776BC8"/>
    <w:rsid w:val="007777A9"/>
    <w:rsid w:val="00777D4E"/>
    <w:rsid w:val="00780264"/>
    <w:rsid w:val="00780E01"/>
    <w:rsid w:val="00781F35"/>
    <w:rsid w:val="00781FC0"/>
    <w:rsid w:val="007824AF"/>
    <w:rsid w:val="0078291E"/>
    <w:rsid w:val="00783505"/>
    <w:rsid w:val="00783B57"/>
    <w:rsid w:val="00784955"/>
    <w:rsid w:val="00784963"/>
    <w:rsid w:val="0078575A"/>
    <w:rsid w:val="007877F5"/>
    <w:rsid w:val="00790689"/>
    <w:rsid w:val="0079231B"/>
    <w:rsid w:val="00792E5F"/>
    <w:rsid w:val="00794421"/>
    <w:rsid w:val="0079546B"/>
    <w:rsid w:val="00796266"/>
    <w:rsid w:val="00797224"/>
    <w:rsid w:val="007972D7"/>
    <w:rsid w:val="007974EF"/>
    <w:rsid w:val="007A0374"/>
    <w:rsid w:val="007A0757"/>
    <w:rsid w:val="007A0778"/>
    <w:rsid w:val="007A0806"/>
    <w:rsid w:val="007A093D"/>
    <w:rsid w:val="007A098B"/>
    <w:rsid w:val="007A12BC"/>
    <w:rsid w:val="007A1546"/>
    <w:rsid w:val="007A1EBA"/>
    <w:rsid w:val="007A277C"/>
    <w:rsid w:val="007A292D"/>
    <w:rsid w:val="007A2E55"/>
    <w:rsid w:val="007A3F1E"/>
    <w:rsid w:val="007A5113"/>
    <w:rsid w:val="007A51FD"/>
    <w:rsid w:val="007A5328"/>
    <w:rsid w:val="007A5452"/>
    <w:rsid w:val="007A56ED"/>
    <w:rsid w:val="007A58DA"/>
    <w:rsid w:val="007A6533"/>
    <w:rsid w:val="007A7408"/>
    <w:rsid w:val="007B09E8"/>
    <w:rsid w:val="007B0EDD"/>
    <w:rsid w:val="007B1188"/>
    <w:rsid w:val="007B1CC9"/>
    <w:rsid w:val="007B28F2"/>
    <w:rsid w:val="007B2FC2"/>
    <w:rsid w:val="007B304F"/>
    <w:rsid w:val="007B352F"/>
    <w:rsid w:val="007B3F5C"/>
    <w:rsid w:val="007B3F8B"/>
    <w:rsid w:val="007B4CE6"/>
    <w:rsid w:val="007B535F"/>
    <w:rsid w:val="007B5694"/>
    <w:rsid w:val="007B59C4"/>
    <w:rsid w:val="007B5BD3"/>
    <w:rsid w:val="007B5F5D"/>
    <w:rsid w:val="007B60D2"/>
    <w:rsid w:val="007B6675"/>
    <w:rsid w:val="007B67E3"/>
    <w:rsid w:val="007B78F1"/>
    <w:rsid w:val="007B7EAD"/>
    <w:rsid w:val="007C0067"/>
    <w:rsid w:val="007C06B9"/>
    <w:rsid w:val="007C140B"/>
    <w:rsid w:val="007C3430"/>
    <w:rsid w:val="007C374E"/>
    <w:rsid w:val="007C37D4"/>
    <w:rsid w:val="007C3C15"/>
    <w:rsid w:val="007C3E2A"/>
    <w:rsid w:val="007C3E7F"/>
    <w:rsid w:val="007C4A21"/>
    <w:rsid w:val="007C5591"/>
    <w:rsid w:val="007C5822"/>
    <w:rsid w:val="007C5DE2"/>
    <w:rsid w:val="007C5EDE"/>
    <w:rsid w:val="007C63DA"/>
    <w:rsid w:val="007C63F7"/>
    <w:rsid w:val="007C6A4A"/>
    <w:rsid w:val="007C6EC2"/>
    <w:rsid w:val="007C79EB"/>
    <w:rsid w:val="007C79FC"/>
    <w:rsid w:val="007D0EC1"/>
    <w:rsid w:val="007D1040"/>
    <w:rsid w:val="007D142E"/>
    <w:rsid w:val="007D1548"/>
    <w:rsid w:val="007D2053"/>
    <w:rsid w:val="007D28A8"/>
    <w:rsid w:val="007D2A79"/>
    <w:rsid w:val="007D2C47"/>
    <w:rsid w:val="007D33DB"/>
    <w:rsid w:val="007D38C6"/>
    <w:rsid w:val="007D3C29"/>
    <w:rsid w:val="007D4768"/>
    <w:rsid w:val="007D5330"/>
    <w:rsid w:val="007D558F"/>
    <w:rsid w:val="007D63BC"/>
    <w:rsid w:val="007D6844"/>
    <w:rsid w:val="007D6AAA"/>
    <w:rsid w:val="007D6EA1"/>
    <w:rsid w:val="007E06BD"/>
    <w:rsid w:val="007E0FFB"/>
    <w:rsid w:val="007E140E"/>
    <w:rsid w:val="007E22F0"/>
    <w:rsid w:val="007E2CAE"/>
    <w:rsid w:val="007E2E62"/>
    <w:rsid w:val="007E36F0"/>
    <w:rsid w:val="007E4FEB"/>
    <w:rsid w:val="007E5124"/>
    <w:rsid w:val="007E5502"/>
    <w:rsid w:val="007E5A7D"/>
    <w:rsid w:val="007E7A87"/>
    <w:rsid w:val="007F0A8A"/>
    <w:rsid w:val="007F17A7"/>
    <w:rsid w:val="007F359F"/>
    <w:rsid w:val="007F49A0"/>
    <w:rsid w:val="007F5A68"/>
    <w:rsid w:val="007F5D51"/>
    <w:rsid w:val="007F66EA"/>
    <w:rsid w:val="007F67AA"/>
    <w:rsid w:val="007F6DCD"/>
    <w:rsid w:val="007F6ECA"/>
    <w:rsid w:val="007F73E0"/>
    <w:rsid w:val="007F7CA3"/>
    <w:rsid w:val="008009FB"/>
    <w:rsid w:val="00800E53"/>
    <w:rsid w:val="0080110F"/>
    <w:rsid w:val="00801192"/>
    <w:rsid w:val="00801AAD"/>
    <w:rsid w:val="00801D46"/>
    <w:rsid w:val="00801D9F"/>
    <w:rsid w:val="0080243A"/>
    <w:rsid w:val="008026AF"/>
    <w:rsid w:val="00802939"/>
    <w:rsid w:val="00802A28"/>
    <w:rsid w:val="00802B5F"/>
    <w:rsid w:val="0080323C"/>
    <w:rsid w:val="00803418"/>
    <w:rsid w:val="00803B61"/>
    <w:rsid w:val="00803C52"/>
    <w:rsid w:val="00804004"/>
    <w:rsid w:val="008044B3"/>
    <w:rsid w:val="00804CC3"/>
    <w:rsid w:val="00804D3C"/>
    <w:rsid w:val="008053B6"/>
    <w:rsid w:val="008101BC"/>
    <w:rsid w:val="00810362"/>
    <w:rsid w:val="0081258A"/>
    <w:rsid w:val="0081275C"/>
    <w:rsid w:val="0081296E"/>
    <w:rsid w:val="00812D5F"/>
    <w:rsid w:val="0081317B"/>
    <w:rsid w:val="00813EEB"/>
    <w:rsid w:val="00814B77"/>
    <w:rsid w:val="00814E0B"/>
    <w:rsid w:val="00815A1C"/>
    <w:rsid w:val="00816F0C"/>
    <w:rsid w:val="00817293"/>
    <w:rsid w:val="00817602"/>
    <w:rsid w:val="00817800"/>
    <w:rsid w:val="00820A60"/>
    <w:rsid w:val="00821097"/>
    <w:rsid w:val="00821512"/>
    <w:rsid w:val="008217CE"/>
    <w:rsid w:val="00822784"/>
    <w:rsid w:val="00822D18"/>
    <w:rsid w:val="008232A1"/>
    <w:rsid w:val="00823612"/>
    <w:rsid w:val="008236CF"/>
    <w:rsid w:val="00823CF0"/>
    <w:rsid w:val="00824491"/>
    <w:rsid w:val="00825526"/>
    <w:rsid w:val="0082585D"/>
    <w:rsid w:val="008268B2"/>
    <w:rsid w:val="008271F4"/>
    <w:rsid w:val="00830C79"/>
    <w:rsid w:val="00831CC4"/>
    <w:rsid w:val="008322EA"/>
    <w:rsid w:val="00832618"/>
    <w:rsid w:val="008335FF"/>
    <w:rsid w:val="0083380D"/>
    <w:rsid w:val="00834E22"/>
    <w:rsid w:val="00834FEA"/>
    <w:rsid w:val="00835E19"/>
    <w:rsid w:val="00836285"/>
    <w:rsid w:val="00836784"/>
    <w:rsid w:val="00836B4E"/>
    <w:rsid w:val="00836ECB"/>
    <w:rsid w:val="0083704A"/>
    <w:rsid w:val="008379E4"/>
    <w:rsid w:val="0084119C"/>
    <w:rsid w:val="008414AD"/>
    <w:rsid w:val="00842769"/>
    <w:rsid w:val="008427EC"/>
    <w:rsid w:val="0084345A"/>
    <w:rsid w:val="00843703"/>
    <w:rsid w:val="00843C55"/>
    <w:rsid w:val="008440DF"/>
    <w:rsid w:val="008441BE"/>
    <w:rsid w:val="008441E7"/>
    <w:rsid w:val="00844EC5"/>
    <w:rsid w:val="008458AB"/>
    <w:rsid w:val="00845913"/>
    <w:rsid w:val="00846372"/>
    <w:rsid w:val="00846B4F"/>
    <w:rsid w:val="008471FE"/>
    <w:rsid w:val="00847CCE"/>
    <w:rsid w:val="008503D4"/>
    <w:rsid w:val="0085047D"/>
    <w:rsid w:val="0085059C"/>
    <w:rsid w:val="008515B4"/>
    <w:rsid w:val="008518B7"/>
    <w:rsid w:val="008527E0"/>
    <w:rsid w:val="0085419E"/>
    <w:rsid w:val="00854DB8"/>
    <w:rsid w:val="00855415"/>
    <w:rsid w:val="008554C6"/>
    <w:rsid w:val="00856745"/>
    <w:rsid w:val="00856854"/>
    <w:rsid w:val="00856D7F"/>
    <w:rsid w:val="00856F56"/>
    <w:rsid w:val="0085736A"/>
    <w:rsid w:val="00857459"/>
    <w:rsid w:val="008578BB"/>
    <w:rsid w:val="00857B08"/>
    <w:rsid w:val="0086253D"/>
    <w:rsid w:val="00862A18"/>
    <w:rsid w:val="00862B93"/>
    <w:rsid w:val="00862D67"/>
    <w:rsid w:val="008632F1"/>
    <w:rsid w:val="0086390B"/>
    <w:rsid w:val="00865B1D"/>
    <w:rsid w:val="00867206"/>
    <w:rsid w:val="00867863"/>
    <w:rsid w:val="00867D36"/>
    <w:rsid w:val="00870B57"/>
    <w:rsid w:val="00870DBE"/>
    <w:rsid w:val="0087279D"/>
    <w:rsid w:val="00872AFF"/>
    <w:rsid w:val="00872FA2"/>
    <w:rsid w:val="008730E9"/>
    <w:rsid w:val="0087353A"/>
    <w:rsid w:val="008736A1"/>
    <w:rsid w:val="00874052"/>
    <w:rsid w:val="008755AA"/>
    <w:rsid w:val="00875915"/>
    <w:rsid w:val="008763E1"/>
    <w:rsid w:val="00876BE5"/>
    <w:rsid w:val="008774E9"/>
    <w:rsid w:val="00877703"/>
    <w:rsid w:val="00877F01"/>
    <w:rsid w:val="008808D9"/>
    <w:rsid w:val="008818BD"/>
    <w:rsid w:val="00882897"/>
    <w:rsid w:val="00882B16"/>
    <w:rsid w:val="0088309B"/>
    <w:rsid w:val="00883192"/>
    <w:rsid w:val="00883823"/>
    <w:rsid w:val="00883921"/>
    <w:rsid w:val="008840AA"/>
    <w:rsid w:val="00884796"/>
    <w:rsid w:val="0088496A"/>
    <w:rsid w:val="0088498A"/>
    <w:rsid w:val="008850E9"/>
    <w:rsid w:val="008851DC"/>
    <w:rsid w:val="00885A1E"/>
    <w:rsid w:val="00885BE1"/>
    <w:rsid w:val="0088600A"/>
    <w:rsid w:val="0089081D"/>
    <w:rsid w:val="00890B69"/>
    <w:rsid w:val="0089290B"/>
    <w:rsid w:val="00892B20"/>
    <w:rsid w:val="00892F99"/>
    <w:rsid w:val="00893385"/>
    <w:rsid w:val="008944CE"/>
    <w:rsid w:val="00894606"/>
    <w:rsid w:val="00894641"/>
    <w:rsid w:val="00894743"/>
    <w:rsid w:val="00894D4A"/>
    <w:rsid w:val="008950F6"/>
    <w:rsid w:val="00895309"/>
    <w:rsid w:val="00895C27"/>
    <w:rsid w:val="0089660D"/>
    <w:rsid w:val="00896E48"/>
    <w:rsid w:val="008974BF"/>
    <w:rsid w:val="00897EF4"/>
    <w:rsid w:val="008A008F"/>
    <w:rsid w:val="008A03D6"/>
    <w:rsid w:val="008A099C"/>
    <w:rsid w:val="008A1EBD"/>
    <w:rsid w:val="008A3107"/>
    <w:rsid w:val="008A45FC"/>
    <w:rsid w:val="008A4E23"/>
    <w:rsid w:val="008A5219"/>
    <w:rsid w:val="008A58D4"/>
    <w:rsid w:val="008A686F"/>
    <w:rsid w:val="008A6AA3"/>
    <w:rsid w:val="008A7880"/>
    <w:rsid w:val="008B02C8"/>
    <w:rsid w:val="008B13F8"/>
    <w:rsid w:val="008B22E4"/>
    <w:rsid w:val="008B22E9"/>
    <w:rsid w:val="008B26A8"/>
    <w:rsid w:val="008B2A21"/>
    <w:rsid w:val="008B2F30"/>
    <w:rsid w:val="008B3955"/>
    <w:rsid w:val="008B410F"/>
    <w:rsid w:val="008B44F2"/>
    <w:rsid w:val="008B50CC"/>
    <w:rsid w:val="008B53FF"/>
    <w:rsid w:val="008B5752"/>
    <w:rsid w:val="008B5D1F"/>
    <w:rsid w:val="008B6160"/>
    <w:rsid w:val="008B75F5"/>
    <w:rsid w:val="008C0585"/>
    <w:rsid w:val="008C0952"/>
    <w:rsid w:val="008C0EA6"/>
    <w:rsid w:val="008C0EFD"/>
    <w:rsid w:val="008C19C5"/>
    <w:rsid w:val="008C35D8"/>
    <w:rsid w:val="008C39C0"/>
    <w:rsid w:val="008C3C54"/>
    <w:rsid w:val="008C57E0"/>
    <w:rsid w:val="008C5829"/>
    <w:rsid w:val="008C59F4"/>
    <w:rsid w:val="008C6892"/>
    <w:rsid w:val="008C6AB7"/>
    <w:rsid w:val="008C6FCE"/>
    <w:rsid w:val="008C7C64"/>
    <w:rsid w:val="008C7F1F"/>
    <w:rsid w:val="008C7FBE"/>
    <w:rsid w:val="008D1572"/>
    <w:rsid w:val="008D1C60"/>
    <w:rsid w:val="008D2161"/>
    <w:rsid w:val="008D2385"/>
    <w:rsid w:val="008D26EB"/>
    <w:rsid w:val="008D2D4D"/>
    <w:rsid w:val="008D333E"/>
    <w:rsid w:val="008D3546"/>
    <w:rsid w:val="008D3A56"/>
    <w:rsid w:val="008D4B66"/>
    <w:rsid w:val="008D4F88"/>
    <w:rsid w:val="008D601E"/>
    <w:rsid w:val="008D6557"/>
    <w:rsid w:val="008D673D"/>
    <w:rsid w:val="008D7B38"/>
    <w:rsid w:val="008D7F55"/>
    <w:rsid w:val="008E02FF"/>
    <w:rsid w:val="008E09DA"/>
    <w:rsid w:val="008E15C2"/>
    <w:rsid w:val="008E16EF"/>
    <w:rsid w:val="008E1D85"/>
    <w:rsid w:val="008E1DF6"/>
    <w:rsid w:val="008E2320"/>
    <w:rsid w:val="008E270B"/>
    <w:rsid w:val="008E2E11"/>
    <w:rsid w:val="008E34E6"/>
    <w:rsid w:val="008E3E19"/>
    <w:rsid w:val="008E4564"/>
    <w:rsid w:val="008E4A69"/>
    <w:rsid w:val="008E4DB3"/>
    <w:rsid w:val="008E4F52"/>
    <w:rsid w:val="008E54D9"/>
    <w:rsid w:val="008E5C75"/>
    <w:rsid w:val="008E7241"/>
    <w:rsid w:val="008E7892"/>
    <w:rsid w:val="008E7B79"/>
    <w:rsid w:val="008E7F30"/>
    <w:rsid w:val="008F0646"/>
    <w:rsid w:val="008F13A8"/>
    <w:rsid w:val="008F229A"/>
    <w:rsid w:val="008F27A4"/>
    <w:rsid w:val="008F4A90"/>
    <w:rsid w:val="008F4F63"/>
    <w:rsid w:val="008F544F"/>
    <w:rsid w:val="008F5DEC"/>
    <w:rsid w:val="008F6AF9"/>
    <w:rsid w:val="008F6C31"/>
    <w:rsid w:val="008F761C"/>
    <w:rsid w:val="008F7B07"/>
    <w:rsid w:val="0090058E"/>
    <w:rsid w:val="0090059B"/>
    <w:rsid w:val="009007E3"/>
    <w:rsid w:val="009009D4"/>
    <w:rsid w:val="00900B49"/>
    <w:rsid w:val="00900D89"/>
    <w:rsid w:val="00902055"/>
    <w:rsid w:val="00902996"/>
    <w:rsid w:val="00903ACE"/>
    <w:rsid w:val="009045E4"/>
    <w:rsid w:val="0090559A"/>
    <w:rsid w:val="00905950"/>
    <w:rsid w:val="0090613B"/>
    <w:rsid w:val="009109FB"/>
    <w:rsid w:val="00910BA6"/>
    <w:rsid w:val="009115F8"/>
    <w:rsid w:val="009125B1"/>
    <w:rsid w:val="00912C43"/>
    <w:rsid w:val="00912FFA"/>
    <w:rsid w:val="00913706"/>
    <w:rsid w:val="00914142"/>
    <w:rsid w:val="00915858"/>
    <w:rsid w:val="00916337"/>
    <w:rsid w:val="0091663B"/>
    <w:rsid w:val="00916F0F"/>
    <w:rsid w:val="00917735"/>
    <w:rsid w:val="009201A5"/>
    <w:rsid w:val="00920B88"/>
    <w:rsid w:val="00922973"/>
    <w:rsid w:val="00922D07"/>
    <w:rsid w:val="00922EDD"/>
    <w:rsid w:val="00922FAB"/>
    <w:rsid w:val="0092301E"/>
    <w:rsid w:val="009249FE"/>
    <w:rsid w:val="00925340"/>
    <w:rsid w:val="00925645"/>
    <w:rsid w:val="009259C0"/>
    <w:rsid w:val="00926161"/>
    <w:rsid w:val="00926310"/>
    <w:rsid w:val="0092665D"/>
    <w:rsid w:val="00926BA1"/>
    <w:rsid w:val="009276D2"/>
    <w:rsid w:val="00930E8A"/>
    <w:rsid w:val="009322AF"/>
    <w:rsid w:val="009324F7"/>
    <w:rsid w:val="00932AC4"/>
    <w:rsid w:val="00932F55"/>
    <w:rsid w:val="00933C3E"/>
    <w:rsid w:val="0093514F"/>
    <w:rsid w:val="00935F6C"/>
    <w:rsid w:val="009360DE"/>
    <w:rsid w:val="00936501"/>
    <w:rsid w:val="00936876"/>
    <w:rsid w:val="009371E8"/>
    <w:rsid w:val="00937EA4"/>
    <w:rsid w:val="009401C2"/>
    <w:rsid w:val="00940782"/>
    <w:rsid w:val="009421B4"/>
    <w:rsid w:val="00942FBA"/>
    <w:rsid w:val="00943592"/>
    <w:rsid w:val="00943D3D"/>
    <w:rsid w:val="009444C2"/>
    <w:rsid w:val="009446CE"/>
    <w:rsid w:val="0094490A"/>
    <w:rsid w:val="00945AFB"/>
    <w:rsid w:val="00946DA2"/>
    <w:rsid w:val="0094786D"/>
    <w:rsid w:val="00947915"/>
    <w:rsid w:val="00950033"/>
    <w:rsid w:val="00950175"/>
    <w:rsid w:val="00950700"/>
    <w:rsid w:val="00951873"/>
    <w:rsid w:val="00951C10"/>
    <w:rsid w:val="00952306"/>
    <w:rsid w:val="009526E9"/>
    <w:rsid w:val="0095277B"/>
    <w:rsid w:val="00953967"/>
    <w:rsid w:val="00953AE8"/>
    <w:rsid w:val="00954065"/>
    <w:rsid w:val="0095537A"/>
    <w:rsid w:val="009567A4"/>
    <w:rsid w:val="00956AD4"/>
    <w:rsid w:val="00956C58"/>
    <w:rsid w:val="00956F93"/>
    <w:rsid w:val="009573B9"/>
    <w:rsid w:val="009574D5"/>
    <w:rsid w:val="0095775E"/>
    <w:rsid w:val="009605EC"/>
    <w:rsid w:val="00960F72"/>
    <w:rsid w:val="00961361"/>
    <w:rsid w:val="00961F02"/>
    <w:rsid w:val="00961FE6"/>
    <w:rsid w:val="009620AE"/>
    <w:rsid w:val="00962AAA"/>
    <w:rsid w:val="00962ADC"/>
    <w:rsid w:val="0096344B"/>
    <w:rsid w:val="00963B21"/>
    <w:rsid w:val="009654CC"/>
    <w:rsid w:val="0096552B"/>
    <w:rsid w:val="00966C4F"/>
    <w:rsid w:val="00967A7E"/>
    <w:rsid w:val="00967B74"/>
    <w:rsid w:val="00967D4C"/>
    <w:rsid w:val="0097004C"/>
    <w:rsid w:val="009701AC"/>
    <w:rsid w:val="0097030E"/>
    <w:rsid w:val="00970A9A"/>
    <w:rsid w:val="00971497"/>
    <w:rsid w:val="009720D9"/>
    <w:rsid w:val="009729C5"/>
    <w:rsid w:val="00973044"/>
    <w:rsid w:val="009735A3"/>
    <w:rsid w:val="009737E5"/>
    <w:rsid w:val="00973B13"/>
    <w:rsid w:val="00974BD6"/>
    <w:rsid w:val="009759A9"/>
    <w:rsid w:val="00975E37"/>
    <w:rsid w:val="00976270"/>
    <w:rsid w:val="0097681D"/>
    <w:rsid w:val="00977019"/>
    <w:rsid w:val="00977FDA"/>
    <w:rsid w:val="00982DF8"/>
    <w:rsid w:val="00983403"/>
    <w:rsid w:val="00983464"/>
    <w:rsid w:val="00983CB0"/>
    <w:rsid w:val="009840B4"/>
    <w:rsid w:val="009847F8"/>
    <w:rsid w:val="00985274"/>
    <w:rsid w:val="0098573C"/>
    <w:rsid w:val="00985FF2"/>
    <w:rsid w:val="00986847"/>
    <w:rsid w:val="00986A1E"/>
    <w:rsid w:val="00986A32"/>
    <w:rsid w:val="0098712D"/>
    <w:rsid w:val="00987405"/>
    <w:rsid w:val="00987B04"/>
    <w:rsid w:val="00987B19"/>
    <w:rsid w:val="00987B76"/>
    <w:rsid w:val="009911E6"/>
    <w:rsid w:val="00991252"/>
    <w:rsid w:val="009915F7"/>
    <w:rsid w:val="00991697"/>
    <w:rsid w:val="0099247E"/>
    <w:rsid w:val="00992F22"/>
    <w:rsid w:val="0099339B"/>
    <w:rsid w:val="00993445"/>
    <w:rsid w:val="00993C3D"/>
    <w:rsid w:val="00995458"/>
    <w:rsid w:val="00995D5B"/>
    <w:rsid w:val="00995FD3"/>
    <w:rsid w:val="0099627E"/>
    <w:rsid w:val="0099798F"/>
    <w:rsid w:val="009A0427"/>
    <w:rsid w:val="009A0564"/>
    <w:rsid w:val="009A1280"/>
    <w:rsid w:val="009A1727"/>
    <w:rsid w:val="009A183F"/>
    <w:rsid w:val="009A1D67"/>
    <w:rsid w:val="009A2D65"/>
    <w:rsid w:val="009A2FD2"/>
    <w:rsid w:val="009A31E1"/>
    <w:rsid w:val="009A3267"/>
    <w:rsid w:val="009A39BD"/>
    <w:rsid w:val="009A3A0F"/>
    <w:rsid w:val="009A3CC7"/>
    <w:rsid w:val="009A49B1"/>
    <w:rsid w:val="009A4AA7"/>
    <w:rsid w:val="009A528F"/>
    <w:rsid w:val="009A5618"/>
    <w:rsid w:val="009A5993"/>
    <w:rsid w:val="009A622E"/>
    <w:rsid w:val="009A6FC4"/>
    <w:rsid w:val="009A7187"/>
    <w:rsid w:val="009A76F6"/>
    <w:rsid w:val="009B0B20"/>
    <w:rsid w:val="009B0CC2"/>
    <w:rsid w:val="009B1F1A"/>
    <w:rsid w:val="009B2D9C"/>
    <w:rsid w:val="009B3A0E"/>
    <w:rsid w:val="009B3A23"/>
    <w:rsid w:val="009B5664"/>
    <w:rsid w:val="009B5729"/>
    <w:rsid w:val="009B57CA"/>
    <w:rsid w:val="009B5D4D"/>
    <w:rsid w:val="009B669F"/>
    <w:rsid w:val="009B783D"/>
    <w:rsid w:val="009B7B8C"/>
    <w:rsid w:val="009B7E5D"/>
    <w:rsid w:val="009C041A"/>
    <w:rsid w:val="009C0794"/>
    <w:rsid w:val="009C0873"/>
    <w:rsid w:val="009C0971"/>
    <w:rsid w:val="009C0C74"/>
    <w:rsid w:val="009C1D54"/>
    <w:rsid w:val="009C1DC0"/>
    <w:rsid w:val="009C4BB3"/>
    <w:rsid w:val="009C57F8"/>
    <w:rsid w:val="009C6440"/>
    <w:rsid w:val="009C71D7"/>
    <w:rsid w:val="009C7657"/>
    <w:rsid w:val="009C7F43"/>
    <w:rsid w:val="009D04CA"/>
    <w:rsid w:val="009D10AC"/>
    <w:rsid w:val="009D10BF"/>
    <w:rsid w:val="009D2573"/>
    <w:rsid w:val="009D30EA"/>
    <w:rsid w:val="009D3B20"/>
    <w:rsid w:val="009D3E4D"/>
    <w:rsid w:val="009D434D"/>
    <w:rsid w:val="009D521D"/>
    <w:rsid w:val="009D651C"/>
    <w:rsid w:val="009D67A6"/>
    <w:rsid w:val="009D6BF4"/>
    <w:rsid w:val="009E0986"/>
    <w:rsid w:val="009E2C13"/>
    <w:rsid w:val="009E4312"/>
    <w:rsid w:val="009E4EBE"/>
    <w:rsid w:val="009E5468"/>
    <w:rsid w:val="009E57ED"/>
    <w:rsid w:val="009E5E95"/>
    <w:rsid w:val="009E5EE5"/>
    <w:rsid w:val="009E6078"/>
    <w:rsid w:val="009E6A88"/>
    <w:rsid w:val="009E6FC8"/>
    <w:rsid w:val="009E7683"/>
    <w:rsid w:val="009E7EB9"/>
    <w:rsid w:val="009F09A3"/>
    <w:rsid w:val="009F1032"/>
    <w:rsid w:val="009F133B"/>
    <w:rsid w:val="009F13A0"/>
    <w:rsid w:val="009F1D5B"/>
    <w:rsid w:val="009F223F"/>
    <w:rsid w:val="009F2D73"/>
    <w:rsid w:val="009F2E9F"/>
    <w:rsid w:val="009F304A"/>
    <w:rsid w:val="009F3610"/>
    <w:rsid w:val="009F3F52"/>
    <w:rsid w:val="009F4272"/>
    <w:rsid w:val="009F5596"/>
    <w:rsid w:val="009F6211"/>
    <w:rsid w:val="009F6390"/>
    <w:rsid w:val="009F6A23"/>
    <w:rsid w:val="009F6DD6"/>
    <w:rsid w:val="00A00565"/>
    <w:rsid w:val="00A009B1"/>
    <w:rsid w:val="00A00CAA"/>
    <w:rsid w:val="00A02167"/>
    <w:rsid w:val="00A021DC"/>
    <w:rsid w:val="00A04423"/>
    <w:rsid w:val="00A047C0"/>
    <w:rsid w:val="00A059F5"/>
    <w:rsid w:val="00A05E9F"/>
    <w:rsid w:val="00A0633D"/>
    <w:rsid w:val="00A06457"/>
    <w:rsid w:val="00A06600"/>
    <w:rsid w:val="00A06FBC"/>
    <w:rsid w:val="00A0725E"/>
    <w:rsid w:val="00A10550"/>
    <w:rsid w:val="00A10E77"/>
    <w:rsid w:val="00A12ABA"/>
    <w:rsid w:val="00A135F1"/>
    <w:rsid w:val="00A13983"/>
    <w:rsid w:val="00A14BB9"/>
    <w:rsid w:val="00A152A5"/>
    <w:rsid w:val="00A15734"/>
    <w:rsid w:val="00A1598E"/>
    <w:rsid w:val="00A16428"/>
    <w:rsid w:val="00A17C26"/>
    <w:rsid w:val="00A20038"/>
    <w:rsid w:val="00A20E9E"/>
    <w:rsid w:val="00A211D5"/>
    <w:rsid w:val="00A21FCB"/>
    <w:rsid w:val="00A2284F"/>
    <w:rsid w:val="00A22E17"/>
    <w:rsid w:val="00A23C85"/>
    <w:rsid w:val="00A24959"/>
    <w:rsid w:val="00A24B1D"/>
    <w:rsid w:val="00A24C1B"/>
    <w:rsid w:val="00A25CD3"/>
    <w:rsid w:val="00A260F4"/>
    <w:rsid w:val="00A26670"/>
    <w:rsid w:val="00A26869"/>
    <w:rsid w:val="00A26E36"/>
    <w:rsid w:val="00A27377"/>
    <w:rsid w:val="00A273F0"/>
    <w:rsid w:val="00A27438"/>
    <w:rsid w:val="00A2789F"/>
    <w:rsid w:val="00A302D2"/>
    <w:rsid w:val="00A303FB"/>
    <w:rsid w:val="00A30619"/>
    <w:rsid w:val="00A307AA"/>
    <w:rsid w:val="00A30CCA"/>
    <w:rsid w:val="00A32725"/>
    <w:rsid w:val="00A32F4C"/>
    <w:rsid w:val="00A341E5"/>
    <w:rsid w:val="00A34FD4"/>
    <w:rsid w:val="00A35572"/>
    <w:rsid w:val="00A3586F"/>
    <w:rsid w:val="00A36548"/>
    <w:rsid w:val="00A369F8"/>
    <w:rsid w:val="00A37529"/>
    <w:rsid w:val="00A37E45"/>
    <w:rsid w:val="00A404AA"/>
    <w:rsid w:val="00A40945"/>
    <w:rsid w:val="00A40D91"/>
    <w:rsid w:val="00A413A3"/>
    <w:rsid w:val="00A424C7"/>
    <w:rsid w:val="00A431BE"/>
    <w:rsid w:val="00A43237"/>
    <w:rsid w:val="00A43341"/>
    <w:rsid w:val="00A446F7"/>
    <w:rsid w:val="00A45817"/>
    <w:rsid w:val="00A45FB3"/>
    <w:rsid w:val="00A46043"/>
    <w:rsid w:val="00A471C2"/>
    <w:rsid w:val="00A479E1"/>
    <w:rsid w:val="00A47BD0"/>
    <w:rsid w:val="00A502C7"/>
    <w:rsid w:val="00A521A7"/>
    <w:rsid w:val="00A52474"/>
    <w:rsid w:val="00A524E8"/>
    <w:rsid w:val="00A52A54"/>
    <w:rsid w:val="00A52AC1"/>
    <w:rsid w:val="00A52F0B"/>
    <w:rsid w:val="00A5316D"/>
    <w:rsid w:val="00A548E5"/>
    <w:rsid w:val="00A54AD0"/>
    <w:rsid w:val="00A54EA7"/>
    <w:rsid w:val="00A54F68"/>
    <w:rsid w:val="00A55075"/>
    <w:rsid w:val="00A5584C"/>
    <w:rsid w:val="00A56324"/>
    <w:rsid w:val="00A5666E"/>
    <w:rsid w:val="00A567E5"/>
    <w:rsid w:val="00A57259"/>
    <w:rsid w:val="00A6089D"/>
    <w:rsid w:val="00A60998"/>
    <w:rsid w:val="00A60D0A"/>
    <w:rsid w:val="00A61BC9"/>
    <w:rsid w:val="00A6205E"/>
    <w:rsid w:val="00A6261D"/>
    <w:rsid w:val="00A628D1"/>
    <w:rsid w:val="00A63688"/>
    <w:rsid w:val="00A63AE6"/>
    <w:rsid w:val="00A640A9"/>
    <w:rsid w:val="00A64523"/>
    <w:rsid w:val="00A64766"/>
    <w:rsid w:val="00A647EC"/>
    <w:rsid w:val="00A64F17"/>
    <w:rsid w:val="00A65028"/>
    <w:rsid w:val="00A6525B"/>
    <w:rsid w:val="00A6586C"/>
    <w:rsid w:val="00A65964"/>
    <w:rsid w:val="00A65CEB"/>
    <w:rsid w:val="00A65DA5"/>
    <w:rsid w:val="00A65EDA"/>
    <w:rsid w:val="00A66193"/>
    <w:rsid w:val="00A66264"/>
    <w:rsid w:val="00A66AD0"/>
    <w:rsid w:val="00A67505"/>
    <w:rsid w:val="00A67ACA"/>
    <w:rsid w:val="00A67CF0"/>
    <w:rsid w:val="00A7026A"/>
    <w:rsid w:val="00A7101A"/>
    <w:rsid w:val="00A720DC"/>
    <w:rsid w:val="00A7224A"/>
    <w:rsid w:val="00A724FB"/>
    <w:rsid w:val="00A72C11"/>
    <w:rsid w:val="00A73CDE"/>
    <w:rsid w:val="00A7510F"/>
    <w:rsid w:val="00A75983"/>
    <w:rsid w:val="00A75FCF"/>
    <w:rsid w:val="00A76486"/>
    <w:rsid w:val="00A76B96"/>
    <w:rsid w:val="00A77637"/>
    <w:rsid w:val="00A803BF"/>
    <w:rsid w:val="00A80D9B"/>
    <w:rsid w:val="00A8184E"/>
    <w:rsid w:val="00A82151"/>
    <w:rsid w:val="00A8228A"/>
    <w:rsid w:val="00A8260A"/>
    <w:rsid w:val="00A82B15"/>
    <w:rsid w:val="00A83650"/>
    <w:rsid w:val="00A84B8F"/>
    <w:rsid w:val="00A84C68"/>
    <w:rsid w:val="00A852CA"/>
    <w:rsid w:val="00A85CA5"/>
    <w:rsid w:val="00A85D40"/>
    <w:rsid w:val="00A85F87"/>
    <w:rsid w:val="00A8616F"/>
    <w:rsid w:val="00A861A0"/>
    <w:rsid w:val="00A875E1"/>
    <w:rsid w:val="00A90426"/>
    <w:rsid w:val="00A9064B"/>
    <w:rsid w:val="00A90E8A"/>
    <w:rsid w:val="00A91086"/>
    <w:rsid w:val="00A91AA9"/>
    <w:rsid w:val="00A91B3E"/>
    <w:rsid w:val="00A920DB"/>
    <w:rsid w:val="00A92199"/>
    <w:rsid w:val="00A921AF"/>
    <w:rsid w:val="00A92318"/>
    <w:rsid w:val="00A92CCF"/>
    <w:rsid w:val="00A92D4B"/>
    <w:rsid w:val="00A93CC7"/>
    <w:rsid w:val="00A9416F"/>
    <w:rsid w:val="00A94631"/>
    <w:rsid w:val="00A94C1E"/>
    <w:rsid w:val="00A959C2"/>
    <w:rsid w:val="00A95B55"/>
    <w:rsid w:val="00A96418"/>
    <w:rsid w:val="00A96449"/>
    <w:rsid w:val="00A969B7"/>
    <w:rsid w:val="00A9796F"/>
    <w:rsid w:val="00A97EA2"/>
    <w:rsid w:val="00AA102B"/>
    <w:rsid w:val="00AA1391"/>
    <w:rsid w:val="00AA1461"/>
    <w:rsid w:val="00AA15C8"/>
    <w:rsid w:val="00AA22C8"/>
    <w:rsid w:val="00AA2398"/>
    <w:rsid w:val="00AA271E"/>
    <w:rsid w:val="00AA2A60"/>
    <w:rsid w:val="00AA3E85"/>
    <w:rsid w:val="00AA4E3C"/>
    <w:rsid w:val="00AA4EC1"/>
    <w:rsid w:val="00AA5845"/>
    <w:rsid w:val="00AA58B0"/>
    <w:rsid w:val="00AA5AF5"/>
    <w:rsid w:val="00AA5E5C"/>
    <w:rsid w:val="00AA65C5"/>
    <w:rsid w:val="00AA69EB"/>
    <w:rsid w:val="00AA718C"/>
    <w:rsid w:val="00AA7BC8"/>
    <w:rsid w:val="00AB0D98"/>
    <w:rsid w:val="00AB0E05"/>
    <w:rsid w:val="00AB0F64"/>
    <w:rsid w:val="00AB2212"/>
    <w:rsid w:val="00AB378D"/>
    <w:rsid w:val="00AB3E12"/>
    <w:rsid w:val="00AB4B6A"/>
    <w:rsid w:val="00AB56FA"/>
    <w:rsid w:val="00AB5810"/>
    <w:rsid w:val="00AB5C3C"/>
    <w:rsid w:val="00AB643B"/>
    <w:rsid w:val="00AB6E53"/>
    <w:rsid w:val="00AB7232"/>
    <w:rsid w:val="00AC0425"/>
    <w:rsid w:val="00AC19FF"/>
    <w:rsid w:val="00AC25D5"/>
    <w:rsid w:val="00AC26E9"/>
    <w:rsid w:val="00AC2951"/>
    <w:rsid w:val="00AC29EF"/>
    <w:rsid w:val="00AC32F8"/>
    <w:rsid w:val="00AC3DEE"/>
    <w:rsid w:val="00AC4B55"/>
    <w:rsid w:val="00AC4C5E"/>
    <w:rsid w:val="00AC4DDF"/>
    <w:rsid w:val="00AC4F12"/>
    <w:rsid w:val="00AC589C"/>
    <w:rsid w:val="00AC5A69"/>
    <w:rsid w:val="00AC6BF8"/>
    <w:rsid w:val="00AC77D0"/>
    <w:rsid w:val="00AD04B0"/>
    <w:rsid w:val="00AD0581"/>
    <w:rsid w:val="00AD097C"/>
    <w:rsid w:val="00AD0EDE"/>
    <w:rsid w:val="00AD0F8C"/>
    <w:rsid w:val="00AD0FBE"/>
    <w:rsid w:val="00AD2A64"/>
    <w:rsid w:val="00AD34CB"/>
    <w:rsid w:val="00AD360D"/>
    <w:rsid w:val="00AD3E12"/>
    <w:rsid w:val="00AD3FF1"/>
    <w:rsid w:val="00AD5114"/>
    <w:rsid w:val="00AD55AD"/>
    <w:rsid w:val="00AD5C6D"/>
    <w:rsid w:val="00AD623D"/>
    <w:rsid w:val="00AD6DEC"/>
    <w:rsid w:val="00AD73D9"/>
    <w:rsid w:val="00AD7B66"/>
    <w:rsid w:val="00AE04D4"/>
    <w:rsid w:val="00AE0B5A"/>
    <w:rsid w:val="00AE0BF2"/>
    <w:rsid w:val="00AE0E3A"/>
    <w:rsid w:val="00AE1AB2"/>
    <w:rsid w:val="00AE23A9"/>
    <w:rsid w:val="00AE42E1"/>
    <w:rsid w:val="00AE4B67"/>
    <w:rsid w:val="00AE4C88"/>
    <w:rsid w:val="00AE54F9"/>
    <w:rsid w:val="00AE55D2"/>
    <w:rsid w:val="00AE58BE"/>
    <w:rsid w:val="00AE5E50"/>
    <w:rsid w:val="00AE62D7"/>
    <w:rsid w:val="00AE7299"/>
    <w:rsid w:val="00AE73E9"/>
    <w:rsid w:val="00AE778C"/>
    <w:rsid w:val="00AF1E42"/>
    <w:rsid w:val="00AF20B8"/>
    <w:rsid w:val="00AF2765"/>
    <w:rsid w:val="00AF281D"/>
    <w:rsid w:val="00AF30D1"/>
    <w:rsid w:val="00AF338B"/>
    <w:rsid w:val="00AF33D6"/>
    <w:rsid w:val="00AF33DF"/>
    <w:rsid w:val="00AF372B"/>
    <w:rsid w:val="00AF399B"/>
    <w:rsid w:val="00AF4B9E"/>
    <w:rsid w:val="00AF50FD"/>
    <w:rsid w:val="00AF5550"/>
    <w:rsid w:val="00AF62F4"/>
    <w:rsid w:val="00AF7341"/>
    <w:rsid w:val="00AF7E11"/>
    <w:rsid w:val="00B0063F"/>
    <w:rsid w:val="00B00757"/>
    <w:rsid w:val="00B0135C"/>
    <w:rsid w:val="00B01F14"/>
    <w:rsid w:val="00B024E0"/>
    <w:rsid w:val="00B02E51"/>
    <w:rsid w:val="00B03181"/>
    <w:rsid w:val="00B03278"/>
    <w:rsid w:val="00B03C19"/>
    <w:rsid w:val="00B03D51"/>
    <w:rsid w:val="00B03E0F"/>
    <w:rsid w:val="00B045FB"/>
    <w:rsid w:val="00B0575D"/>
    <w:rsid w:val="00B06136"/>
    <w:rsid w:val="00B069B5"/>
    <w:rsid w:val="00B06D27"/>
    <w:rsid w:val="00B0709D"/>
    <w:rsid w:val="00B07941"/>
    <w:rsid w:val="00B10B02"/>
    <w:rsid w:val="00B12397"/>
    <w:rsid w:val="00B13690"/>
    <w:rsid w:val="00B13C6A"/>
    <w:rsid w:val="00B13D26"/>
    <w:rsid w:val="00B14728"/>
    <w:rsid w:val="00B14926"/>
    <w:rsid w:val="00B16126"/>
    <w:rsid w:val="00B16C0D"/>
    <w:rsid w:val="00B178D6"/>
    <w:rsid w:val="00B17FCD"/>
    <w:rsid w:val="00B200A1"/>
    <w:rsid w:val="00B20316"/>
    <w:rsid w:val="00B20BF2"/>
    <w:rsid w:val="00B20F3D"/>
    <w:rsid w:val="00B2111E"/>
    <w:rsid w:val="00B21F4A"/>
    <w:rsid w:val="00B21F75"/>
    <w:rsid w:val="00B22169"/>
    <w:rsid w:val="00B225AE"/>
    <w:rsid w:val="00B2270D"/>
    <w:rsid w:val="00B22EE5"/>
    <w:rsid w:val="00B230A6"/>
    <w:rsid w:val="00B23627"/>
    <w:rsid w:val="00B23BB8"/>
    <w:rsid w:val="00B24D3E"/>
    <w:rsid w:val="00B260BF"/>
    <w:rsid w:val="00B268C5"/>
    <w:rsid w:val="00B26C03"/>
    <w:rsid w:val="00B271B3"/>
    <w:rsid w:val="00B27F5E"/>
    <w:rsid w:val="00B3157E"/>
    <w:rsid w:val="00B318EB"/>
    <w:rsid w:val="00B31F69"/>
    <w:rsid w:val="00B338B6"/>
    <w:rsid w:val="00B33B09"/>
    <w:rsid w:val="00B343E0"/>
    <w:rsid w:val="00B34D95"/>
    <w:rsid w:val="00B354F7"/>
    <w:rsid w:val="00B358EE"/>
    <w:rsid w:val="00B35F20"/>
    <w:rsid w:val="00B360C2"/>
    <w:rsid w:val="00B3689F"/>
    <w:rsid w:val="00B36C6C"/>
    <w:rsid w:val="00B37EAC"/>
    <w:rsid w:val="00B412F0"/>
    <w:rsid w:val="00B427DC"/>
    <w:rsid w:val="00B42855"/>
    <w:rsid w:val="00B43017"/>
    <w:rsid w:val="00B44262"/>
    <w:rsid w:val="00B44BA6"/>
    <w:rsid w:val="00B45E06"/>
    <w:rsid w:val="00B46876"/>
    <w:rsid w:val="00B46B49"/>
    <w:rsid w:val="00B47B58"/>
    <w:rsid w:val="00B47CF1"/>
    <w:rsid w:val="00B50302"/>
    <w:rsid w:val="00B50347"/>
    <w:rsid w:val="00B50A82"/>
    <w:rsid w:val="00B51BD8"/>
    <w:rsid w:val="00B51C46"/>
    <w:rsid w:val="00B522BA"/>
    <w:rsid w:val="00B52397"/>
    <w:rsid w:val="00B5266D"/>
    <w:rsid w:val="00B5395A"/>
    <w:rsid w:val="00B546F9"/>
    <w:rsid w:val="00B54BA7"/>
    <w:rsid w:val="00B55CA5"/>
    <w:rsid w:val="00B56688"/>
    <w:rsid w:val="00B5762A"/>
    <w:rsid w:val="00B57756"/>
    <w:rsid w:val="00B61F96"/>
    <w:rsid w:val="00B635B5"/>
    <w:rsid w:val="00B649B5"/>
    <w:rsid w:val="00B6517D"/>
    <w:rsid w:val="00B65D96"/>
    <w:rsid w:val="00B66392"/>
    <w:rsid w:val="00B67BCD"/>
    <w:rsid w:val="00B70EB7"/>
    <w:rsid w:val="00B70ED4"/>
    <w:rsid w:val="00B710F2"/>
    <w:rsid w:val="00B718B8"/>
    <w:rsid w:val="00B72D4A"/>
    <w:rsid w:val="00B732E5"/>
    <w:rsid w:val="00B739EF"/>
    <w:rsid w:val="00B73D7B"/>
    <w:rsid w:val="00B74A75"/>
    <w:rsid w:val="00B75726"/>
    <w:rsid w:val="00B7663C"/>
    <w:rsid w:val="00B76E3C"/>
    <w:rsid w:val="00B774E3"/>
    <w:rsid w:val="00B77667"/>
    <w:rsid w:val="00B777C6"/>
    <w:rsid w:val="00B818A2"/>
    <w:rsid w:val="00B81A13"/>
    <w:rsid w:val="00B82733"/>
    <w:rsid w:val="00B830C7"/>
    <w:rsid w:val="00B83F3C"/>
    <w:rsid w:val="00B849EF"/>
    <w:rsid w:val="00B8616E"/>
    <w:rsid w:val="00B870E3"/>
    <w:rsid w:val="00B906D9"/>
    <w:rsid w:val="00B90ACB"/>
    <w:rsid w:val="00B91458"/>
    <w:rsid w:val="00B91721"/>
    <w:rsid w:val="00B92335"/>
    <w:rsid w:val="00B9243E"/>
    <w:rsid w:val="00B93AC4"/>
    <w:rsid w:val="00B93B35"/>
    <w:rsid w:val="00B93EF8"/>
    <w:rsid w:val="00B94AB4"/>
    <w:rsid w:val="00B94D65"/>
    <w:rsid w:val="00B9608F"/>
    <w:rsid w:val="00B964F2"/>
    <w:rsid w:val="00B9652A"/>
    <w:rsid w:val="00B966D9"/>
    <w:rsid w:val="00BA0E9D"/>
    <w:rsid w:val="00BA26AE"/>
    <w:rsid w:val="00BA27B6"/>
    <w:rsid w:val="00BA3606"/>
    <w:rsid w:val="00BA39DA"/>
    <w:rsid w:val="00BA3BE8"/>
    <w:rsid w:val="00BA4B6B"/>
    <w:rsid w:val="00BA4D3D"/>
    <w:rsid w:val="00BA4DBD"/>
    <w:rsid w:val="00BA50A0"/>
    <w:rsid w:val="00BA57DA"/>
    <w:rsid w:val="00BA5EF7"/>
    <w:rsid w:val="00BA6277"/>
    <w:rsid w:val="00BA679D"/>
    <w:rsid w:val="00BA7E7F"/>
    <w:rsid w:val="00BB00C4"/>
    <w:rsid w:val="00BB0AA4"/>
    <w:rsid w:val="00BB111A"/>
    <w:rsid w:val="00BB1649"/>
    <w:rsid w:val="00BB1AAF"/>
    <w:rsid w:val="00BB23B1"/>
    <w:rsid w:val="00BB382F"/>
    <w:rsid w:val="00BB3FE4"/>
    <w:rsid w:val="00BB40FB"/>
    <w:rsid w:val="00BB4A7A"/>
    <w:rsid w:val="00BB59A5"/>
    <w:rsid w:val="00BB5E1B"/>
    <w:rsid w:val="00BB6D65"/>
    <w:rsid w:val="00BB775E"/>
    <w:rsid w:val="00BC0B74"/>
    <w:rsid w:val="00BC152F"/>
    <w:rsid w:val="00BC17A7"/>
    <w:rsid w:val="00BC2024"/>
    <w:rsid w:val="00BC297A"/>
    <w:rsid w:val="00BC2AD5"/>
    <w:rsid w:val="00BC30A1"/>
    <w:rsid w:val="00BC396A"/>
    <w:rsid w:val="00BC4746"/>
    <w:rsid w:val="00BC4CB1"/>
    <w:rsid w:val="00BC5600"/>
    <w:rsid w:val="00BC689A"/>
    <w:rsid w:val="00BC6E8F"/>
    <w:rsid w:val="00BC714A"/>
    <w:rsid w:val="00BD0096"/>
    <w:rsid w:val="00BD0544"/>
    <w:rsid w:val="00BD1E77"/>
    <w:rsid w:val="00BD2037"/>
    <w:rsid w:val="00BD27B9"/>
    <w:rsid w:val="00BD289B"/>
    <w:rsid w:val="00BD3F17"/>
    <w:rsid w:val="00BD416A"/>
    <w:rsid w:val="00BD424D"/>
    <w:rsid w:val="00BD48BD"/>
    <w:rsid w:val="00BD49E5"/>
    <w:rsid w:val="00BD4E9C"/>
    <w:rsid w:val="00BD5643"/>
    <w:rsid w:val="00BD5857"/>
    <w:rsid w:val="00BD6309"/>
    <w:rsid w:val="00BD6B64"/>
    <w:rsid w:val="00BD75DD"/>
    <w:rsid w:val="00BD7698"/>
    <w:rsid w:val="00BE03D6"/>
    <w:rsid w:val="00BE054D"/>
    <w:rsid w:val="00BE12C2"/>
    <w:rsid w:val="00BE1AD0"/>
    <w:rsid w:val="00BE1B01"/>
    <w:rsid w:val="00BE40DF"/>
    <w:rsid w:val="00BE47EA"/>
    <w:rsid w:val="00BE7274"/>
    <w:rsid w:val="00BE78A7"/>
    <w:rsid w:val="00BF14E2"/>
    <w:rsid w:val="00BF17AC"/>
    <w:rsid w:val="00BF1B8B"/>
    <w:rsid w:val="00BF1DC7"/>
    <w:rsid w:val="00BF20A4"/>
    <w:rsid w:val="00BF2783"/>
    <w:rsid w:val="00BF2822"/>
    <w:rsid w:val="00BF2C3A"/>
    <w:rsid w:val="00BF2D5F"/>
    <w:rsid w:val="00BF2E57"/>
    <w:rsid w:val="00BF32A6"/>
    <w:rsid w:val="00BF4383"/>
    <w:rsid w:val="00BF55A9"/>
    <w:rsid w:val="00BF567D"/>
    <w:rsid w:val="00BF62AF"/>
    <w:rsid w:val="00BF6872"/>
    <w:rsid w:val="00BF7209"/>
    <w:rsid w:val="00BF7DF2"/>
    <w:rsid w:val="00C006D8"/>
    <w:rsid w:val="00C00DF8"/>
    <w:rsid w:val="00C00E50"/>
    <w:rsid w:val="00C01BBC"/>
    <w:rsid w:val="00C03B17"/>
    <w:rsid w:val="00C0467B"/>
    <w:rsid w:val="00C04C7F"/>
    <w:rsid w:val="00C04F9D"/>
    <w:rsid w:val="00C065A5"/>
    <w:rsid w:val="00C06A31"/>
    <w:rsid w:val="00C07298"/>
    <w:rsid w:val="00C0735D"/>
    <w:rsid w:val="00C0772B"/>
    <w:rsid w:val="00C07A27"/>
    <w:rsid w:val="00C1037F"/>
    <w:rsid w:val="00C10533"/>
    <w:rsid w:val="00C106A8"/>
    <w:rsid w:val="00C11040"/>
    <w:rsid w:val="00C1143E"/>
    <w:rsid w:val="00C11912"/>
    <w:rsid w:val="00C128A5"/>
    <w:rsid w:val="00C12EE9"/>
    <w:rsid w:val="00C12FE9"/>
    <w:rsid w:val="00C13FBF"/>
    <w:rsid w:val="00C141FF"/>
    <w:rsid w:val="00C14489"/>
    <w:rsid w:val="00C1511E"/>
    <w:rsid w:val="00C167AE"/>
    <w:rsid w:val="00C1681F"/>
    <w:rsid w:val="00C17B68"/>
    <w:rsid w:val="00C20373"/>
    <w:rsid w:val="00C204AC"/>
    <w:rsid w:val="00C204E5"/>
    <w:rsid w:val="00C21E24"/>
    <w:rsid w:val="00C22A9C"/>
    <w:rsid w:val="00C23918"/>
    <w:rsid w:val="00C24CBB"/>
    <w:rsid w:val="00C2511F"/>
    <w:rsid w:val="00C2536B"/>
    <w:rsid w:val="00C26226"/>
    <w:rsid w:val="00C26E60"/>
    <w:rsid w:val="00C27876"/>
    <w:rsid w:val="00C27E15"/>
    <w:rsid w:val="00C27FCD"/>
    <w:rsid w:val="00C300B2"/>
    <w:rsid w:val="00C317F0"/>
    <w:rsid w:val="00C3188D"/>
    <w:rsid w:val="00C31B5E"/>
    <w:rsid w:val="00C32930"/>
    <w:rsid w:val="00C32E58"/>
    <w:rsid w:val="00C33131"/>
    <w:rsid w:val="00C33176"/>
    <w:rsid w:val="00C3329E"/>
    <w:rsid w:val="00C33A4F"/>
    <w:rsid w:val="00C33C43"/>
    <w:rsid w:val="00C3462F"/>
    <w:rsid w:val="00C347B7"/>
    <w:rsid w:val="00C34B27"/>
    <w:rsid w:val="00C34EAC"/>
    <w:rsid w:val="00C35281"/>
    <w:rsid w:val="00C366DA"/>
    <w:rsid w:val="00C373FC"/>
    <w:rsid w:val="00C374B6"/>
    <w:rsid w:val="00C3768C"/>
    <w:rsid w:val="00C37D62"/>
    <w:rsid w:val="00C37EAD"/>
    <w:rsid w:val="00C37FA5"/>
    <w:rsid w:val="00C41372"/>
    <w:rsid w:val="00C4187B"/>
    <w:rsid w:val="00C41A64"/>
    <w:rsid w:val="00C41DDE"/>
    <w:rsid w:val="00C41F7B"/>
    <w:rsid w:val="00C42320"/>
    <w:rsid w:val="00C42569"/>
    <w:rsid w:val="00C43C2C"/>
    <w:rsid w:val="00C44A55"/>
    <w:rsid w:val="00C45936"/>
    <w:rsid w:val="00C45C4D"/>
    <w:rsid w:val="00C47EAA"/>
    <w:rsid w:val="00C5039A"/>
    <w:rsid w:val="00C503CC"/>
    <w:rsid w:val="00C50635"/>
    <w:rsid w:val="00C50AB5"/>
    <w:rsid w:val="00C50B56"/>
    <w:rsid w:val="00C50CE8"/>
    <w:rsid w:val="00C510B8"/>
    <w:rsid w:val="00C51232"/>
    <w:rsid w:val="00C51D5E"/>
    <w:rsid w:val="00C524B2"/>
    <w:rsid w:val="00C5378A"/>
    <w:rsid w:val="00C53B37"/>
    <w:rsid w:val="00C54296"/>
    <w:rsid w:val="00C55229"/>
    <w:rsid w:val="00C5629A"/>
    <w:rsid w:val="00C56761"/>
    <w:rsid w:val="00C567A6"/>
    <w:rsid w:val="00C57D8B"/>
    <w:rsid w:val="00C57FAD"/>
    <w:rsid w:val="00C60D95"/>
    <w:rsid w:val="00C60DCF"/>
    <w:rsid w:val="00C611B1"/>
    <w:rsid w:val="00C611DB"/>
    <w:rsid w:val="00C61433"/>
    <w:rsid w:val="00C61905"/>
    <w:rsid w:val="00C62F7F"/>
    <w:rsid w:val="00C63D3A"/>
    <w:rsid w:val="00C63DD7"/>
    <w:rsid w:val="00C643CE"/>
    <w:rsid w:val="00C6445B"/>
    <w:rsid w:val="00C64697"/>
    <w:rsid w:val="00C6489C"/>
    <w:rsid w:val="00C660ED"/>
    <w:rsid w:val="00C67094"/>
    <w:rsid w:val="00C67CCE"/>
    <w:rsid w:val="00C70441"/>
    <w:rsid w:val="00C708FA"/>
    <w:rsid w:val="00C71423"/>
    <w:rsid w:val="00C719B4"/>
    <w:rsid w:val="00C71E0D"/>
    <w:rsid w:val="00C72886"/>
    <w:rsid w:val="00C7470C"/>
    <w:rsid w:val="00C74992"/>
    <w:rsid w:val="00C74BAA"/>
    <w:rsid w:val="00C756EA"/>
    <w:rsid w:val="00C762DD"/>
    <w:rsid w:val="00C769FE"/>
    <w:rsid w:val="00C76B14"/>
    <w:rsid w:val="00C7765B"/>
    <w:rsid w:val="00C80755"/>
    <w:rsid w:val="00C80FED"/>
    <w:rsid w:val="00C8116B"/>
    <w:rsid w:val="00C81586"/>
    <w:rsid w:val="00C81605"/>
    <w:rsid w:val="00C82948"/>
    <w:rsid w:val="00C82C4A"/>
    <w:rsid w:val="00C85195"/>
    <w:rsid w:val="00C856EB"/>
    <w:rsid w:val="00C85C92"/>
    <w:rsid w:val="00C85D1E"/>
    <w:rsid w:val="00C8605A"/>
    <w:rsid w:val="00C8609A"/>
    <w:rsid w:val="00C86221"/>
    <w:rsid w:val="00C90261"/>
    <w:rsid w:val="00C90DD8"/>
    <w:rsid w:val="00C916A5"/>
    <w:rsid w:val="00C921DA"/>
    <w:rsid w:val="00C92403"/>
    <w:rsid w:val="00C9243A"/>
    <w:rsid w:val="00C92528"/>
    <w:rsid w:val="00C926B3"/>
    <w:rsid w:val="00C927B4"/>
    <w:rsid w:val="00C92813"/>
    <w:rsid w:val="00C9367D"/>
    <w:rsid w:val="00C9485E"/>
    <w:rsid w:val="00C94F11"/>
    <w:rsid w:val="00C95014"/>
    <w:rsid w:val="00C950DA"/>
    <w:rsid w:val="00C95512"/>
    <w:rsid w:val="00C95B8B"/>
    <w:rsid w:val="00C96726"/>
    <w:rsid w:val="00C96B26"/>
    <w:rsid w:val="00C96E4C"/>
    <w:rsid w:val="00C9784C"/>
    <w:rsid w:val="00C97D67"/>
    <w:rsid w:val="00C97EF8"/>
    <w:rsid w:val="00CA11C3"/>
    <w:rsid w:val="00CA168D"/>
    <w:rsid w:val="00CA1D27"/>
    <w:rsid w:val="00CA3745"/>
    <w:rsid w:val="00CA4AAC"/>
    <w:rsid w:val="00CA5881"/>
    <w:rsid w:val="00CA62C4"/>
    <w:rsid w:val="00CA639E"/>
    <w:rsid w:val="00CA6409"/>
    <w:rsid w:val="00CA66A4"/>
    <w:rsid w:val="00CA7C4D"/>
    <w:rsid w:val="00CA7F0B"/>
    <w:rsid w:val="00CA7FD4"/>
    <w:rsid w:val="00CB1333"/>
    <w:rsid w:val="00CB1870"/>
    <w:rsid w:val="00CB2104"/>
    <w:rsid w:val="00CB256C"/>
    <w:rsid w:val="00CB26F2"/>
    <w:rsid w:val="00CB4C4A"/>
    <w:rsid w:val="00CB5B10"/>
    <w:rsid w:val="00CB674F"/>
    <w:rsid w:val="00CB73D6"/>
    <w:rsid w:val="00CB754C"/>
    <w:rsid w:val="00CC0133"/>
    <w:rsid w:val="00CC081F"/>
    <w:rsid w:val="00CC19E9"/>
    <w:rsid w:val="00CC2525"/>
    <w:rsid w:val="00CC2ADD"/>
    <w:rsid w:val="00CC373B"/>
    <w:rsid w:val="00CC3919"/>
    <w:rsid w:val="00CC3D7B"/>
    <w:rsid w:val="00CC4AFE"/>
    <w:rsid w:val="00CC4CED"/>
    <w:rsid w:val="00CC598A"/>
    <w:rsid w:val="00CC62CC"/>
    <w:rsid w:val="00CC6596"/>
    <w:rsid w:val="00CC664A"/>
    <w:rsid w:val="00CC664D"/>
    <w:rsid w:val="00CC73CE"/>
    <w:rsid w:val="00CC7B56"/>
    <w:rsid w:val="00CD08F8"/>
    <w:rsid w:val="00CD0B08"/>
    <w:rsid w:val="00CD0C69"/>
    <w:rsid w:val="00CD1062"/>
    <w:rsid w:val="00CD1886"/>
    <w:rsid w:val="00CD1C4D"/>
    <w:rsid w:val="00CD1EFC"/>
    <w:rsid w:val="00CD22D6"/>
    <w:rsid w:val="00CD2416"/>
    <w:rsid w:val="00CD2D48"/>
    <w:rsid w:val="00CD34C6"/>
    <w:rsid w:val="00CD3E7A"/>
    <w:rsid w:val="00CD42D0"/>
    <w:rsid w:val="00CD48E9"/>
    <w:rsid w:val="00CD4C20"/>
    <w:rsid w:val="00CD5091"/>
    <w:rsid w:val="00CD6104"/>
    <w:rsid w:val="00CD7078"/>
    <w:rsid w:val="00CD7133"/>
    <w:rsid w:val="00CD7F14"/>
    <w:rsid w:val="00CE04CD"/>
    <w:rsid w:val="00CE0B08"/>
    <w:rsid w:val="00CE14B6"/>
    <w:rsid w:val="00CE17B3"/>
    <w:rsid w:val="00CE1933"/>
    <w:rsid w:val="00CE299C"/>
    <w:rsid w:val="00CE2C17"/>
    <w:rsid w:val="00CE2D4C"/>
    <w:rsid w:val="00CE3BB0"/>
    <w:rsid w:val="00CE5293"/>
    <w:rsid w:val="00CE586A"/>
    <w:rsid w:val="00CE6018"/>
    <w:rsid w:val="00CE606F"/>
    <w:rsid w:val="00CE6273"/>
    <w:rsid w:val="00CE6FC5"/>
    <w:rsid w:val="00CE70E4"/>
    <w:rsid w:val="00CE713A"/>
    <w:rsid w:val="00CE72CB"/>
    <w:rsid w:val="00CE786C"/>
    <w:rsid w:val="00CF16A8"/>
    <w:rsid w:val="00CF1828"/>
    <w:rsid w:val="00CF257A"/>
    <w:rsid w:val="00CF2C66"/>
    <w:rsid w:val="00CF3213"/>
    <w:rsid w:val="00CF32EE"/>
    <w:rsid w:val="00CF3845"/>
    <w:rsid w:val="00CF4654"/>
    <w:rsid w:val="00CF4AB7"/>
    <w:rsid w:val="00CF5457"/>
    <w:rsid w:val="00CF571E"/>
    <w:rsid w:val="00CF5D04"/>
    <w:rsid w:val="00CF6A6B"/>
    <w:rsid w:val="00CF6CE8"/>
    <w:rsid w:val="00CF6EE2"/>
    <w:rsid w:val="00CF79C2"/>
    <w:rsid w:val="00CF7D45"/>
    <w:rsid w:val="00D011CE"/>
    <w:rsid w:val="00D01317"/>
    <w:rsid w:val="00D0223F"/>
    <w:rsid w:val="00D02FEF"/>
    <w:rsid w:val="00D03E3D"/>
    <w:rsid w:val="00D041CF"/>
    <w:rsid w:val="00D043A5"/>
    <w:rsid w:val="00D0463E"/>
    <w:rsid w:val="00D05255"/>
    <w:rsid w:val="00D07240"/>
    <w:rsid w:val="00D0742A"/>
    <w:rsid w:val="00D108D9"/>
    <w:rsid w:val="00D149CE"/>
    <w:rsid w:val="00D14A1A"/>
    <w:rsid w:val="00D151AF"/>
    <w:rsid w:val="00D163B7"/>
    <w:rsid w:val="00D16888"/>
    <w:rsid w:val="00D16C2B"/>
    <w:rsid w:val="00D1720D"/>
    <w:rsid w:val="00D17341"/>
    <w:rsid w:val="00D179CE"/>
    <w:rsid w:val="00D17EE3"/>
    <w:rsid w:val="00D205D4"/>
    <w:rsid w:val="00D20CBC"/>
    <w:rsid w:val="00D20FBF"/>
    <w:rsid w:val="00D21399"/>
    <w:rsid w:val="00D2156C"/>
    <w:rsid w:val="00D21789"/>
    <w:rsid w:val="00D223F2"/>
    <w:rsid w:val="00D229B3"/>
    <w:rsid w:val="00D22B3B"/>
    <w:rsid w:val="00D22F26"/>
    <w:rsid w:val="00D23F92"/>
    <w:rsid w:val="00D24268"/>
    <w:rsid w:val="00D243D5"/>
    <w:rsid w:val="00D2493C"/>
    <w:rsid w:val="00D257AA"/>
    <w:rsid w:val="00D259FA"/>
    <w:rsid w:val="00D25C39"/>
    <w:rsid w:val="00D26CE3"/>
    <w:rsid w:val="00D27355"/>
    <w:rsid w:val="00D27850"/>
    <w:rsid w:val="00D27D7E"/>
    <w:rsid w:val="00D303A8"/>
    <w:rsid w:val="00D3073E"/>
    <w:rsid w:val="00D30D79"/>
    <w:rsid w:val="00D31F3C"/>
    <w:rsid w:val="00D32FBE"/>
    <w:rsid w:val="00D33AEA"/>
    <w:rsid w:val="00D352FE"/>
    <w:rsid w:val="00D359C1"/>
    <w:rsid w:val="00D3620D"/>
    <w:rsid w:val="00D36864"/>
    <w:rsid w:val="00D36973"/>
    <w:rsid w:val="00D36AAA"/>
    <w:rsid w:val="00D371A8"/>
    <w:rsid w:val="00D37285"/>
    <w:rsid w:val="00D375CB"/>
    <w:rsid w:val="00D4067C"/>
    <w:rsid w:val="00D40BAA"/>
    <w:rsid w:val="00D40ED1"/>
    <w:rsid w:val="00D40EFD"/>
    <w:rsid w:val="00D40F20"/>
    <w:rsid w:val="00D41C3D"/>
    <w:rsid w:val="00D42756"/>
    <w:rsid w:val="00D42D7E"/>
    <w:rsid w:val="00D43348"/>
    <w:rsid w:val="00D43E35"/>
    <w:rsid w:val="00D44844"/>
    <w:rsid w:val="00D44FC3"/>
    <w:rsid w:val="00D46364"/>
    <w:rsid w:val="00D46618"/>
    <w:rsid w:val="00D467B8"/>
    <w:rsid w:val="00D4684B"/>
    <w:rsid w:val="00D46C8E"/>
    <w:rsid w:val="00D47582"/>
    <w:rsid w:val="00D51337"/>
    <w:rsid w:val="00D51BFB"/>
    <w:rsid w:val="00D52DC0"/>
    <w:rsid w:val="00D533B6"/>
    <w:rsid w:val="00D535E4"/>
    <w:rsid w:val="00D54B5C"/>
    <w:rsid w:val="00D54D7E"/>
    <w:rsid w:val="00D55D51"/>
    <w:rsid w:val="00D572BC"/>
    <w:rsid w:val="00D576C4"/>
    <w:rsid w:val="00D57B85"/>
    <w:rsid w:val="00D60317"/>
    <w:rsid w:val="00D6098A"/>
    <w:rsid w:val="00D609AA"/>
    <w:rsid w:val="00D60F3C"/>
    <w:rsid w:val="00D6189C"/>
    <w:rsid w:val="00D62F5C"/>
    <w:rsid w:val="00D63398"/>
    <w:rsid w:val="00D633DD"/>
    <w:rsid w:val="00D63AA1"/>
    <w:rsid w:val="00D655E7"/>
    <w:rsid w:val="00D65ABD"/>
    <w:rsid w:val="00D662A1"/>
    <w:rsid w:val="00D66CBD"/>
    <w:rsid w:val="00D67040"/>
    <w:rsid w:val="00D7093B"/>
    <w:rsid w:val="00D710DB"/>
    <w:rsid w:val="00D712C3"/>
    <w:rsid w:val="00D7157F"/>
    <w:rsid w:val="00D716F3"/>
    <w:rsid w:val="00D71A2E"/>
    <w:rsid w:val="00D72BDA"/>
    <w:rsid w:val="00D73D6B"/>
    <w:rsid w:val="00D7440D"/>
    <w:rsid w:val="00D74BC6"/>
    <w:rsid w:val="00D74DC6"/>
    <w:rsid w:val="00D77079"/>
    <w:rsid w:val="00D7727B"/>
    <w:rsid w:val="00D808C2"/>
    <w:rsid w:val="00D822B5"/>
    <w:rsid w:val="00D8303C"/>
    <w:rsid w:val="00D83360"/>
    <w:rsid w:val="00D836A5"/>
    <w:rsid w:val="00D83867"/>
    <w:rsid w:val="00D83FEA"/>
    <w:rsid w:val="00D84ABD"/>
    <w:rsid w:val="00D84FDB"/>
    <w:rsid w:val="00D85018"/>
    <w:rsid w:val="00D85210"/>
    <w:rsid w:val="00D85FDB"/>
    <w:rsid w:val="00D8605A"/>
    <w:rsid w:val="00D8765F"/>
    <w:rsid w:val="00D8772B"/>
    <w:rsid w:val="00D87E33"/>
    <w:rsid w:val="00D916D7"/>
    <w:rsid w:val="00D92A64"/>
    <w:rsid w:val="00D92E13"/>
    <w:rsid w:val="00D9342E"/>
    <w:rsid w:val="00D94BEF"/>
    <w:rsid w:val="00D94F32"/>
    <w:rsid w:val="00D95D24"/>
    <w:rsid w:val="00D96BCC"/>
    <w:rsid w:val="00D96D3D"/>
    <w:rsid w:val="00D96EA1"/>
    <w:rsid w:val="00D97CBC"/>
    <w:rsid w:val="00D97DFF"/>
    <w:rsid w:val="00DA033A"/>
    <w:rsid w:val="00DA17FC"/>
    <w:rsid w:val="00DA1B1A"/>
    <w:rsid w:val="00DA2550"/>
    <w:rsid w:val="00DA358D"/>
    <w:rsid w:val="00DA4666"/>
    <w:rsid w:val="00DA4A92"/>
    <w:rsid w:val="00DA55A3"/>
    <w:rsid w:val="00DA635E"/>
    <w:rsid w:val="00DA6494"/>
    <w:rsid w:val="00DA6F21"/>
    <w:rsid w:val="00DA788C"/>
    <w:rsid w:val="00DA7D10"/>
    <w:rsid w:val="00DB002E"/>
    <w:rsid w:val="00DB0041"/>
    <w:rsid w:val="00DB01A3"/>
    <w:rsid w:val="00DB0AED"/>
    <w:rsid w:val="00DB2744"/>
    <w:rsid w:val="00DB332E"/>
    <w:rsid w:val="00DB37C7"/>
    <w:rsid w:val="00DB40FA"/>
    <w:rsid w:val="00DB4167"/>
    <w:rsid w:val="00DB434C"/>
    <w:rsid w:val="00DB4C1D"/>
    <w:rsid w:val="00DB4F16"/>
    <w:rsid w:val="00DB6D8B"/>
    <w:rsid w:val="00DB7ABE"/>
    <w:rsid w:val="00DC0CAF"/>
    <w:rsid w:val="00DC0DFF"/>
    <w:rsid w:val="00DC114A"/>
    <w:rsid w:val="00DC1356"/>
    <w:rsid w:val="00DC14B1"/>
    <w:rsid w:val="00DC18E5"/>
    <w:rsid w:val="00DC2064"/>
    <w:rsid w:val="00DC20A2"/>
    <w:rsid w:val="00DC2E7B"/>
    <w:rsid w:val="00DC4046"/>
    <w:rsid w:val="00DC499F"/>
    <w:rsid w:val="00DC4A58"/>
    <w:rsid w:val="00DC4C61"/>
    <w:rsid w:val="00DC540A"/>
    <w:rsid w:val="00DC590F"/>
    <w:rsid w:val="00DC631E"/>
    <w:rsid w:val="00DC6574"/>
    <w:rsid w:val="00DC6C3C"/>
    <w:rsid w:val="00DC71E0"/>
    <w:rsid w:val="00DC731F"/>
    <w:rsid w:val="00DC7526"/>
    <w:rsid w:val="00DC7C78"/>
    <w:rsid w:val="00DD0257"/>
    <w:rsid w:val="00DD054E"/>
    <w:rsid w:val="00DD0926"/>
    <w:rsid w:val="00DD0947"/>
    <w:rsid w:val="00DD0EAA"/>
    <w:rsid w:val="00DD2009"/>
    <w:rsid w:val="00DD2344"/>
    <w:rsid w:val="00DD2626"/>
    <w:rsid w:val="00DD2CF7"/>
    <w:rsid w:val="00DD3B98"/>
    <w:rsid w:val="00DD4006"/>
    <w:rsid w:val="00DD4978"/>
    <w:rsid w:val="00DD4CFD"/>
    <w:rsid w:val="00DD4FFB"/>
    <w:rsid w:val="00DD5C85"/>
    <w:rsid w:val="00DD5ED3"/>
    <w:rsid w:val="00DD683B"/>
    <w:rsid w:val="00DD6BB6"/>
    <w:rsid w:val="00DD70B5"/>
    <w:rsid w:val="00DD74BA"/>
    <w:rsid w:val="00DE0784"/>
    <w:rsid w:val="00DE0FC6"/>
    <w:rsid w:val="00DE1F1E"/>
    <w:rsid w:val="00DE3332"/>
    <w:rsid w:val="00DE3CA6"/>
    <w:rsid w:val="00DE40E7"/>
    <w:rsid w:val="00DE4135"/>
    <w:rsid w:val="00DE44C9"/>
    <w:rsid w:val="00DE4A08"/>
    <w:rsid w:val="00DE517A"/>
    <w:rsid w:val="00DE549D"/>
    <w:rsid w:val="00DE5917"/>
    <w:rsid w:val="00DE5983"/>
    <w:rsid w:val="00DE5EE2"/>
    <w:rsid w:val="00DE670B"/>
    <w:rsid w:val="00DE6966"/>
    <w:rsid w:val="00DE6F13"/>
    <w:rsid w:val="00DE7A9B"/>
    <w:rsid w:val="00DE7E98"/>
    <w:rsid w:val="00DF0EA5"/>
    <w:rsid w:val="00DF1D42"/>
    <w:rsid w:val="00DF261C"/>
    <w:rsid w:val="00DF2B1B"/>
    <w:rsid w:val="00DF3136"/>
    <w:rsid w:val="00DF35D3"/>
    <w:rsid w:val="00DF35DD"/>
    <w:rsid w:val="00DF40FB"/>
    <w:rsid w:val="00DF59B5"/>
    <w:rsid w:val="00DF5D08"/>
    <w:rsid w:val="00DF5F0A"/>
    <w:rsid w:val="00DF76BC"/>
    <w:rsid w:val="00DF7ED7"/>
    <w:rsid w:val="00E001FA"/>
    <w:rsid w:val="00E001FF"/>
    <w:rsid w:val="00E00644"/>
    <w:rsid w:val="00E00F9A"/>
    <w:rsid w:val="00E011A0"/>
    <w:rsid w:val="00E01820"/>
    <w:rsid w:val="00E018D5"/>
    <w:rsid w:val="00E02203"/>
    <w:rsid w:val="00E02909"/>
    <w:rsid w:val="00E02C22"/>
    <w:rsid w:val="00E03280"/>
    <w:rsid w:val="00E04196"/>
    <w:rsid w:val="00E0448E"/>
    <w:rsid w:val="00E0483B"/>
    <w:rsid w:val="00E04A51"/>
    <w:rsid w:val="00E0522B"/>
    <w:rsid w:val="00E0589A"/>
    <w:rsid w:val="00E05C9E"/>
    <w:rsid w:val="00E05D44"/>
    <w:rsid w:val="00E064BA"/>
    <w:rsid w:val="00E06C0F"/>
    <w:rsid w:val="00E06C27"/>
    <w:rsid w:val="00E071AF"/>
    <w:rsid w:val="00E07401"/>
    <w:rsid w:val="00E07A2F"/>
    <w:rsid w:val="00E07E0B"/>
    <w:rsid w:val="00E07EA2"/>
    <w:rsid w:val="00E1075C"/>
    <w:rsid w:val="00E10BB7"/>
    <w:rsid w:val="00E120AC"/>
    <w:rsid w:val="00E120CB"/>
    <w:rsid w:val="00E12183"/>
    <w:rsid w:val="00E126BE"/>
    <w:rsid w:val="00E13012"/>
    <w:rsid w:val="00E13B58"/>
    <w:rsid w:val="00E1493C"/>
    <w:rsid w:val="00E14BFA"/>
    <w:rsid w:val="00E15665"/>
    <w:rsid w:val="00E15ACD"/>
    <w:rsid w:val="00E15CFE"/>
    <w:rsid w:val="00E161A0"/>
    <w:rsid w:val="00E1638A"/>
    <w:rsid w:val="00E16C9D"/>
    <w:rsid w:val="00E17157"/>
    <w:rsid w:val="00E1721F"/>
    <w:rsid w:val="00E1727E"/>
    <w:rsid w:val="00E173F1"/>
    <w:rsid w:val="00E17E20"/>
    <w:rsid w:val="00E17EA0"/>
    <w:rsid w:val="00E212AB"/>
    <w:rsid w:val="00E222E8"/>
    <w:rsid w:val="00E22B76"/>
    <w:rsid w:val="00E22C39"/>
    <w:rsid w:val="00E230AA"/>
    <w:rsid w:val="00E23B78"/>
    <w:rsid w:val="00E23C1F"/>
    <w:rsid w:val="00E23F36"/>
    <w:rsid w:val="00E24320"/>
    <w:rsid w:val="00E24542"/>
    <w:rsid w:val="00E245B4"/>
    <w:rsid w:val="00E24619"/>
    <w:rsid w:val="00E24B92"/>
    <w:rsid w:val="00E25120"/>
    <w:rsid w:val="00E263B4"/>
    <w:rsid w:val="00E26412"/>
    <w:rsid w:val="00E26B3E"/>
    <w:rsid w:val="00E27356"/>
    <w:rsid w:val="00E2764E"/>
    <w:rsid w:val="00E276DA"/>
    <w:rsid w:val="00E27A4A"/>
    <w:rsid w:val="00E27E0D"/>
    <w:rsid w:val="00E3192E"/>
    <w:rsid w:val="00E32213"/>
    <w:rsid w:val="00E325E0"/>
    <w:rsid w:val="00E337B1"/>
    <w:rsid w:val="00E33B7A"/>
    <w:rsid w:val="00E33F80"/>
    <w:rsid w:val="00E34634"/>
    <w:rsid w:val="00E34D5B"/>
    <w:rsid w:val="00E350D8"/>
    <w:rsid w:val="00E350DC"/>
    <w:rsid w:val="00E35A1A"/>
    <w:rsid w:val="00E35FF2"/>
    <w:rsid w:val="00E36F81"/>
    <w:rsid w:val="00E37056"/>
    <w:rsid w:val="00E37273"/>
    <w:rsid w:val="00E372F0"/>
    <w:rsid w:val="00E4007E"/>
    <w:rsid w:val="00E400F1"/>
    <w:rsid w:val="00E4025E"/>
    <w:rsid w:val="00E404BB"/>
    <w:rsid w:val="00E404DA"/>
    <w:rsid w:val="00E4061B"/>
    <w:rsid w:val="00E40BAA"/>
    <w:rsid w:val="00E41147"/>
    <w:rsid w:val="00E41943"/>
    <w:rsid w:val="00E41FFF"/>
    <w:rsid w:val="00E42DC8"/>
    <w:rsid w:val="00E44814"/>
    <w:rsid w:val="00E44CE4"/>
    <w:rsid w:val="00E45576"/>
    <w:rsid w:val="00E45E61"/>
    <w:rsid w:val="00E46036"/>
    <w:rsid w:val="00E46130"/>
    <w:rsid w:val="00E47EC3"/>
    <w:rsid w:val="00E54C49"/>
    <w:rsid w:val="00E56D70"/>
    <w:rsid w:val="00E5744D"/>
    <w:rsid w:val="00E57A5A"/>
    <w:rsid w:val="00E606C1"/>
    <w:rsid w:val="00E60C9E"/>
    <w:rsid w:val="00E60F50"/>
    <w:rsid w:val="00E61924"/>
    <w:rsid w:val="00E619F3"/>
    <w:rsid w:val="00E62160"/>
    <w:rsid w:val="00E6236A"/>
    <w:rsid w:val="00E63661"/>
    <w:rsid w:val="00E6392A"/>
    <w:rsid w:val="00E63961"/>
    <w:rsid w:val="00E63CCC"/>
    <w:rsid w:val="00E63D26"/>
    <w:rsid w:val="00E652D2"/>
    <w:rsid w:val="00E653CD"/>
    <w:rsid w:val="00E65892"/>
    <w:rsid w:val="00E660DE"/>
    <w:rsid w:val="00E66A55"/>
    <w:rsid w:val="00E67C06"/>
    <w:rsid w:val="00E67F8D"/>
    <w:rsid w:val="00E704FD"/>
    <w:rsid w:val="00E706B8"/>
    <w:rsid w:val="00E70725"/>
    <w:rsid w:val="00E71ECB"/>
    <w:rsid w:val="00E726E4"/>
    <w:rsid w:val="00E72A7C"/>
    <w:rsid w:val="00E72E1D"/>
    <w:rsid w:val="00E737B2"/>
    <w:rsid w:val="00E739A7"/>
    <w:rsid w:val="00E74214"/>
    <w:rsid w:val="00E74DAC"/>
    <w:rsid w:val="00E75BB2"/>
    <w:rsid w:val="00E772CD"/>
    <w:rsid w:val="00E777B1"/>
    <w:rsid w:val="00E77B3B"/>
    <w:rsid w:val="00E80070"/>
    <w:rsid w:val="00E80265"/>
    <w:rsid w:val="00E80CEF"/>
    <w:rsid w:val="00E814CE"/>
    <w:rsid w:val="00E82BC3"/>
    <w:rsid w:val="00E842FD"/>
    <w:rsid w:val="00E846A9"/>
    <w:rsid w:val="00E847C1"/>
    <w:rsid w:val="00E85E19"/>
    <w:rsid w:val="00E862E8"/>
    <w:rsid w:val="00E86892"/>
    <w:rsid w:val="00E86C13"/>
    <w:rsid w:val="00E87C2D"/>
    <w:rsid w:val="00E90530"/>
    <w:rsid w:val="00E9072E"/>
    <w:rsid w:val="00E90D00"/>
    <w:rsid w:val="00E91396"/>
    <w:rsid w:val="00E915B0"/>
    <w:rsid w:val="00E925AB"/>
    <w:rsid w:val="00E92E16"/>
    <w:rsid w:val="00E930DD"/>
    <w:rsid w:val="00E935D0"/>
    <w:rsid w:val="00E939AC"/>
    <w:rsid w:val="00E93D4F"/>
    <w:rsid w:val="00E93D5E"/>
    <w:rsid w:val="00E93E39"/>
    <w:rsid w:val="00E94DDB"/>
    <w:rsid w:val="00E964AD"/>
    <w:rsid w:val="00E9668F"/>
    <w:rsid w:val="00EA01AC"/>
    <w:rsid w:val="00EA05CF"/>
    <w:rsid w:val="00EA0CE0"/>
    <w:rsid w:val="00EA0E54"/>
    <w:rsid w:val="00EA2401"/>
    <w:rsid w:val="00EA2B1A"/>
    <w:rsid w:val="00EA2C06"/>
    <w:rsid w:val="00EA37DB"/>
    <w:rsid w:val="00EA38A0"/>
    <w:rsid w:val="00EA4402"/>
    <w:rsid w:val="00EA476C"/>
    <w:rsid w:val="00EA5882"/>
    <w:rsid w:val="00EA6B46"/>
    <w:rsid w:val="00EA6C28"/>
    <w:rsid w:val="00EA6F4C"/>
    <w:rsid w:val="00EA7025"/>
    <w:rsid w:val="00EA7185"/>
    <w:rsid w:val="00EA75A2"/>
    <w:rsid w:val="00EA7E99"/>
    <w:rsid w:val="00EB0031"/>
    <w:rsid w:val="00EB0325"/>
    <w:rsid w:val="00EB04F4"/>
    <w:rsid w:val="00EB08E4"/>
    <w:rsid w:val="00EB0C3B"/>
    <w:rsid w:val="00EB101C"/>
    <w:rsid w:val="00EB1DEE"/>
    <w:rsid w:val="00EB2825"/>
    <w:rsid w:val="00EB33DB"/>
    <w:rsid w:val="00EB346E"/>
    <w:rsid w:val="00EB36DA"/>
    <w:rsid w:val="00EB41F9"/>
    <w:rsid w:val="00EB46D4"/>
    <w:rsid w:val="00EB4EC4"/>
    <w:rsid w:val="00EB5C0B"/>
    <w:rsid w:val="00EB5C8E"/>
    <w:rsid w:val="00EB65CC"/>
    <w:rsid w:val="00EB7D6E"/>
    <w:rsid w:val="00EB7FC1"/>
    <w:rsid w:val="00EB7FE1"/>
    <w:rsid w:val="00EC0769"/>
    <w:rsid w:val="00EC1032"/>
    <w:rsid w:val="00EC17EC"/>
    <w:rsid w:val="00EC1919"/>
    <w:rsid w:val="00EC2376"/>
    <w:rsid w:val="00EC2BE5"/>
    <w:rsid w:val="00EC3744"/>
    <w:rsid w:val="00EC60C0"/>
    <w:rsid w:val="00EC6924"/>
    <w:rsid w:val="00EC6F7C"/>
    <w:rsid w:val="00EC6F89"/>
    <w:rsid w:val="00ED0ABC"/>
    <w:rsid w:val="00ED0AFA"/>
    <w:rsid w:val="00ED1807"/>
    <w:rsid w:val="00ED27B3"/>
    <w:rsid w:val="00ED2D03"/>
    <w:rsid w:val="00ED301E"/>
    <w:rsid w:val="00ED332D"/>
    <w:rsid w:val="00ED368B"/>
    <w:rsid w:val="00ED397C"/>
    <w:rsid w:val="00ED3B1C"/>
    <w:rsid w:val="00ED43B4"/>
    <w:rsid w:val="00ED455A"/>
    <w:rsid w:val="00ED45D3"/>
    <w:rsid w:val="00ED4C8E"/>
    <w:rsid w:val="00ED4D49"/>
    <w:rsid w:val="00ED51AC"/>
    <w:rsid w:val="00ED5234"/>
    <w:rsid w:val="00ED53EB"/>
    <w:rsid w:val="00ED5C56"/>
    <w:rsid w:val="00ED5E85"/>
    <w:rsid w:val="00ED6DBA"/>
    <w:rsid w:val="00EE0252"/>
    <w:rsid w:val="00EE02B9"/>
    <w:rsid w:val="00EE0926"/>
    <w:rsid w:val="00EE13B6"/>
    <w:rsid w:val="00EE1A20"/>
    <w:rsid w:val="00EE1DB4"/>
    <w:rsid w:val="00EE297B"/>
    <w:rsid w:val="00EE347E"/>
    <w:rsid w:val="00EE3605"/>
    <w:rsid w:val="00EE3B69"/>
    <w:rsid w:val="00EE5428"/>
    <w:rsid w:val="00EE5535"/>
    <w:rsid w:val="00EE5D03"/>
    <w:rsid w:val="00EE659D"/>
    <w:rsid w:val="00EE6E65"/>
    <w:rsid w:val="00EE75F2"/>
    <w:rsid w:val="00EE7C37"/>
    <w:rsid w:val="00EF17EA"/>
    <w:rsid w:val="00EF2097"/>
    <w:rsid w:val="00EF22DF"/>
    <w:rsid w:val="00EF3504"/>
    <w:rsid w:val="00EF3B04"/>
    <w:rsid w:val="00EF4800"/>
    <w:rsid w:val="00EF52DF"/>
    <w:rsid w:val="00EF53C8"/>
    <w:rsid w:val="00EF58D1"/>
    <w:rsid w:val="00EF6A05"/>
    <w:rsid w:val="00EF6BAD"/>
    <w:rsid w:val="00EF77DF"/>
    <w:rsid w:val="00F00035"/>
    <w:rsid w:val="00F0264B"/>
    <w:rsid w:val="00F0278F"/>
    <w:rsid w:val="00F030C8"/>
    <w:rsid w:val="00F03493"/>
    <w:rsid w:val="00F03DF1"/>
    <w:rsid w:val="00F05771"/>
    <w:rsid w:val="00F0585B"/>
    <w:rsid w:val="00F065A2"/>
    <w:rsid w:val="00F06752"/>
    <w:rsid w:val="00F106A8"/>
    <w:rsid w:val="00F10957"/>
    <w:rsid w:val="00F10BFA"/>
    <w:rsid w:val="00F10E53"/>
    <w:rsid w:val="00F1173F"/>
    <w:rsid w:val="00F12625"/>
    <w:rsid w:val="00F1268E"/>
    <w:rsid w:val="00F12985"/>
    <w:rsid w:val="00F12B74"/>
    <w:rsid w:val="00F12B9D"/>
    <w:rsid w:val="00F12F26"/>
    <w:rsid w:val="00F1441C"/>
    <w:rsid w:val="00F147F8"/>
    <w:rsid w:val="00F149F3"/>
    <w:rsid w:val="00F14B35"/>
    <w:rsid w:val="00F1570E"/>
    <w:rsid w:val="00F15DDF"/>
    <w:rsid w:val="00F15FF2"/>
    <w:rsid w:val="00F16417"/>
    <w:rsid w:val="00F17315"/>
    <w:rsid w:val="00F17A4F"/>
    <w:rsid w:val="00F17AC7"/>
    <w:rsid w:val="00F20572"/>
    <w:rsid w:val="00F20E00"/>
    <w:rsid w:val="00F217CB"/>
    <w:rsid w:val="00F21D90"/>
    <w:rsid w:val="00F21F91"/>
    <w:rsid w:val="00F234A3"/>
    <w:rsid w:val="00F23BCA"/>
    <w:rsid w:val="00F2418A"/>
    <w:rsid w:val="00F24444"/>
    <w:rsid w:val="00F2464A"/>
    <w:rsid w:val="00F2497B"/>
    <w:rsid w:val="00F24EC6"/>
    <w:rsid w:val="00F25D51"/>
    <w:rsid w:val="00F25E91"/>
    <w:rsid w:val="00F25FB0"/>
    <w:rsid w:val="00F263C7"/>
    <w:rsid w:val="00F264AC"/>
    <w:rsid w:val="00F26976"/>
    <w:rsid w:val="00F273E5"/>
    <w:rsid w:val="00F274AC"/>
    <w:rsid w:val="00F2754C"/>
    <w:rsid w:val="00F276CF"/>
    <w:rsid w:val="00F27832"/>
    <w:rsid w:val="00F30486"/>
    <w:rsid w:val="00F3091F"/>
    <w:rsid w:val="00F30AE8"/>
    <w:rsid w:val="00F313B6"/>
    <w:rsid w:val="00F31924"/>
    <w:rsid w:val="00F32B95"/>
    <w:rsid w:val="00F32DB9"/>
    <w:rsid w:val="00F32F07"/>
    <w:rsid w:val="00F33CB7"/>
    <w:rsid w:val="00F344AB"/>
    <w:rsid w:val="00F3455F"/>
    <w:rsid w:val="00F349F2"/>
    <w:rsid w:val="00F365F2"/>
    <w:rsid w:val="00F366A5"/>
    <w:rsid w:val="00F36A6C"/>
    <w:rsid w:val="00F36C02"/>
    <w:rsid w:val="00F374D0"/>
    <w:rsid w:val="00F412A7"/>
    <w:rsid w:val="00F41B0E"/>
    <w:rsid w:val="00F41BBE"/>
    <w:rsid w:val="00F4325C"/>
    <w:rsid w:val="00F43B81"/>
    <w:rsid w:val="00F43CDF"/>
    <w:rsid w:val="00F43E2E"/>
    <w:rsid w:val="00F44061"/>
    <w:rsid w:val="00F44304"/>
    <w:rsid w:val="00F4447D"/>
    <w:rsid w:val="00F44998"/>
    <w:rsid w:val="00F44FB8"/>
    <w:rsid w:val="00F4628B"/>
    <w:rsid w:val="00F469A8"/>
    <w:rsid w:val="00F46DF0"/>
    <w:rsid w:val="00F47BB6"/>
    <w:rsid w:val="00F50186"/>
    <w:rsid w:val="00F506CB"/>
    <w:rsid w:val="00F50A43"/>
    <w:rsid w:val="00F50D27"/>
    <w:rsid w:val="00F50E3C"/>
    <w:rsid w:val="00F5212A"/>
    <w:rsid w:val="00F525C1"/>
    <w:rsid w:val="00F52819"/>
    <w:rsid w:val="00F553E3"/>
    <w:rsid w:val="00F55581"/>
    <w:rsid w:val="00F55D31"/>
    <w:rsid w:val="00F55F5F"/>
    <w:rsid w:val="00F56074"/>
    <w:rsid w:val="00F563B2"/>
    <w:rsid w:val="00F5655C"/>
    <w:rsid w:val="00F56E05"/>
    <w:rsid w:val="00F573CD"/>
    <w:rsid w:val="00F60535"/>
    <w:rsid w:val="00F61085"/>
    <w:rsid w:val="00F612B5"/>
    <w:rsid w:val="00F6196F"/>
    <w:rsid w:val="00F61B48"/>
    <w:rsid w:val="00F625BB"/>
    <w:rsid w:val="00F635C7"/>
    <w:rsid w:val="00F64D3C"/>
    <w:rsid w:val="00F65C9F"/>
    <w:rsid w:val="00F66691"/>
    <w:rsid w:val="00F6675C"/>
    <w:rsid w:val="00F66C2D"/>
    <w:rsid w:val="00F67062"/>
    <w:rsid w:val="00F702B7"/>
    <w:rsid w:val="00F7174D"/>
    <w:rsid w:val="00F717E1"/>
    <w:rsid w:val="00F72442"/>
    <w:rsid w:val="00F72816"/>
    <w:rsid w:val="00F72D71"/>
    <w:rsid w:val="00F73618"/>
    <w:rsid w:val="00F756D5"/>
    <w:rsid w:val="00F75D38"/>
    <w:rsid w:val="00F75F49"/>
    <w:rsid w:val="00F76E12"/>
    <w:rsid w:val="00F809B2"/>
    <w:rsid w:val="00F80ED7"/>
    <w:rsid w:val="00F80F04"/>
    <w:rsid w:val="00F811E7"/>
    <w:rsid w:val="00F82369"/>
    <w:rsid w:val="00F82A9E"/>
    <w:rsid w:val="00F82CBB"/>
    <w:rsid w:val="00F831D3"/>
    <w:rsid w:val="00F83B88"/>
    <w:rsid w:val="00F8518A"/>
    <w:rsid w:val="00F86068"/>
    <w:rsid w:val="00F86249"/>
    <w:rsid w:val="00F9183F"/>
    <w:rsid w:val="00F91865"/>
    <w:rsid w:val="00F92896"/>
    <w:rsid w:val="00F94841"/>
    <w:rsid w:val="00F94A40"/>
    <w:rsid w:val="00F94A99"/>
    <w:rsid w:val="00F94B34"/>
    <w:rsid w:val="00F95A45"/>
    <w:rsid w:val="00F965A6"/>
    <w:rsid w:val="00F972C9"/>
    <w:rsid w:val="00F974E8"/>
    <w:rsid w:val="00F97894"/>
    <w:rsid w:val="00F97B5E"/>
    <w:rsid w:val="00FA0E0A"/>
    <w:rsid w:val="00FA1253"/>
    <w:rsid w:val="00FA2344"/>
    <w:rsid w:val="00FA4111"/>
    <w:rsid w:val="00FA440D"/>
    <w:rsid w:val="00FA4854"/>
    <w:rsid w:val="00FA5D13"/>
    <w:rsid w:val="00FA64BF"/>
    <w:rsid w:val="00FA71D0"/>
    <w:rsid w:val="00FA77AB"/>
    <w:rsid w:val="00FB0EEB"/>
    <w:rsid w:val="00FB21D6"/>
    <w:rsid w:val="00FB247A"/>
    <w:rsid w:val="00FB2F68"/>
    <w:rsid w:val="00FB37AB"/>
    <w:rsid w:val="00FB3A89"/>
    <w:rsid w:val="00FB474A"/>
    <w:rsid w:val="00FB4890"/>
    <w:rsid w:val="00FB5AEB"/>
    <w:rsid w:val="00FB5CBE"/>
    <w:rsid w:val="00FB5DA5"/>
    <w:rsid w:val="00FB758E"/>
    <w:rsid w:val="00FB772E"/>
    <w:rsid w:val="00FB77D9"/>
    <w:rsid w:val="00FC0090"/>
    <w:rsid w:val="00FC33C9"/>
    <w:rsid w:val="00FC3D8F"/>
    <w:rsid w:val="00FC4F4B"/>
    <w:rsid w:val="00FC502F"/>
    <w:rsid w:val="00FC52E1"/>
    <w:rsid w:val="00FC6113"/>
    <w:rsid w:val="00FC683D"/>
    <w:rsid w:val="00FC77AF"/>
    <w:rsid w:val="00FD0306"/>
    <w:rsid w:val="00FD19A9"/>
    <w:rsid w:val="00FD1B68"/>
    <w:rsid w:val="00FD36BA"/>
    <w:rsid w:val="00FD38B6"/>
    <w:rsid w:val="00FD3926"/>
    <w:rsid w:val="00FD41B1"/>
    <w:rsid w:val="00FD4A3C"/>
    <w:rsid w:val="00FD52AE"/>
    <w:rsid w:val="00FD52B2"/>
    <w:rsid w:val="00FD5829"/>
    <w:rsid w:val="00FD59EF"/>
    <w:rsid w:val="00FD6A5D"/>
    <w:rsid w:val="00FD71C2"/>
    <w:rsid w:val="00FD74EF"/>
    <w:rsid w:val="00FD787F"/>
    <w:rsid w:val="00FD7F50"/>
    <w:rsid w:val="00FE09D1"/>
    <w:rsid w:val="00FE218E"/>
    <w:rsid w:val="00FE2277"/>
    <w:rsid w:val="00FE23EF"/>
    <w:rsid w:val="00FE32FD"/>
    <w:rsid w:val="00FE344C"/>
    <w:rsid w:val="00FE3B3E"/>
    <w:rsid w:val="00FF14B4"/>
    <w:rsid w:val="00FF175A"/>
    <w:rsid w:val="00FF2948"/>
    <w:rsid w:val="00FF3176"/>
    <w:rsid w:val="00FF32C7"/>
    <w:rsid w:val="00FF3A6C"/>
    <w:rsid w:val="00FF420E"/>
    <w:rsid w:val="00FF666D"/>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D0D3"/>
  <w15:docId w15:val="{6531FFCA-5A14-42BD-9F1C-17CACC53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46"/>
    <w:pPr>
      <w:spacing w:after="200" w:line="276" w:lineRule="auto"/>
    </w:pPr>
    <w:rPr>
      <w:sz w:val="22"/>
      <w:szCs w:val="22"/>
      <w:lang w:eastAsia="en-US"/>
    </w:rPr>
  </w:style>
  <w:style w:type="paragraph" w:styleId="1">
    <w:name w:val="heading 1"/>
    <w:basedOn w:val="a"/>
    <w:next w:val="a"/>
    <w:link w:val="10"/>
    <w:uiPriority w:val="9"/>
    <w:qFormat/>
    <w:rsid w:val="001D408D"/>
    <w:pPr>
      <w:keepNext/>
      <w:keepLines/>
      <w:spacing w:before="480"/>
      <w:outlineLvl w:val="0"/>
    </w:pPr>
    <w:rPr>
      <w:rFonts w:ascii="Consolas" w:eastAsia="Consolas" w:hAnsi="Consolas" w:cs="Consolas"/>
      <w:lang w:val="en-US"/>
    </w:rPr>
  </w:style>
  <w:style w:type="paragraph" w:styleId="2">
    <w:name w:val="heading 2"/>
    <w:link w:val="20"/>
    <w:uiPriority w:val="9"/>
    <w:semiHidden/>
    <w:unhideWhenUsed/>
    <w:qFormat/>
    <w:rsid w:val="00950033"/>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200F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950033"/>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link w:val="50"/>
    <w:uiPriority w:val="9"/>
    <w:semiHidden/>
    <w:unhideWhenUsed/>
    <w:qFormat/>
    <w:rsid w:val="00950033"/>
    <w:pPr>
      <w:keepNext/>
      <w:keepLines/>
      <w:spacing w:before="200" w:line="259"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link w:val="60"/>
    <w:uiPriority w:val="9"/>
    <w:semiHidden/>
    <w:unhideWhenUsed/>
    <w:qFormat/>
    <w:rsid w:val="00950033"/>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link w:val="70"/>
    <w:uiPriority w:val="9"/>
    <w:semiHidden/>
    <w:unhideWhenUsed/>
    <w:qFormat/>
    <w:rsid w:val="00950033"/>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link w:val="80"/>
    <w:uiPriority w:val="9"/>
    <w:semiHidden/>
    <w:unhideWhenUsed/>
    <w:qFormat/>
    <w:rsid w:val="00950033"/>
    <w:pPr>
      <w:keepNext/>
      <w:keepLines/>
      <w:spacing w:before="200" w:line="259" w:lineRule="auto"/>
      <w:outlineLvl w:val="7"/>
    </w:pPr>
    <w:rPr>
      <w:rFonts w:asciiTheme="majorHAnsi" w:eastAsiaTheme="majorEastAsia" w:hAnsiTheme="majorHAnsi" w:cstheme="majorBidi"/>
      <w:color w:val="404040" w:themeColor="text1" w:themeTint="BF"/>
      <w:lang w:eastAsia="en-US"/>
    </w:rPr>
  </w:style>
  <w:style w:type="paragraph" w:styleId="9">
    <w:name w:val="heading 9"/>
    <w:link w:val="90"/>
    <w:uiPriority w:val="9"/>
    <w:semiHidden/>
    <w:unhideWhenUsed/>
    <w:qFormat/>
    <w:rsid w:val="00950033"/>
    <w:pPr>
      <w:keepNext/>
      <w:keepLines/>
      <w:spacing w:before="200" w:line="259"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link w:val="-1"/>
    <w:uiPriority w:val="34"/>
    <w:qFormat/>
    <w:rsid w:val="00A521A7"/>
    <w:pPr>
      <w:spacing w:after="0" w:line="240" w:lineRule="auto"/>
      <w:ind w:left="720" w:firstLine="709"/>
      <w:contextualSpacing/>
      <w:jc w:val="both"/>
    </w:pPr>
    <w:rPr>
      <w:rFonts w:ascii="Times New Roman" w:hAnsi="Times New Roman"/>
    </w:rPr>
  </w:style>
  <w:style w:type="character" w:customStyle="1" w:styleId="-1">
    <w:name w:val="Цветной список - Акцент 1 Знак"/>
    <w:link w:val="-11"/>
    <w:uiPriority w:val="34"/>
    <w:locked/>
    <w:rsid w:val="000E5BED"/>
    <w:rPr>
      <w:rFonts w:ascii="Times New Roman" w:hAnsi="Times New Roman"/>
      <w:sz w:val="22"/>
      <w:szCs w:val="22"/>
      <w:lang w:eastAsia="en-US"/>
    </w:rPr>
  </w:style>
  <w:style w:type="character" w:styleId="a4">
    <w:name w:val="Hyperlink"/>
    <w:uiPriority w:val="99"/>
    <w:unhideWhenUsed/>
    <w:rsid w:val="00410F04"/>
    <w:rPr>
      <w:color w:val="0000FF"/>
      <w:u w:val="single"/>
    </w:rPr>
  </w:style>
  <w:style w:type="paragraph" w:styleId="a5">
    <w:name w:val="header"/>
    <w:basedOn w:val="a"/>
    <w:link w:val="a6"/>
    <w:uiPriority w:val="99"/>
    <w:unhideWhenUsed/>
    <w:rsid w:val="00DF1D42"/>
    <w:pPr>
      <w:tabs>
        <w:tab w:val="center" w:pos="4677"/>
        <w:tab w:val="right" w:pos="9355"/>
      </w:tabs>
    </w:pPr>
  </w:style>
  <w:style w:type="character" w:customStyle="1" w:styleId="a6">
    <w:name w:val="Верхний колонтитул Знак"/>
    <w:link w:val="a5"/>
    <w:uiPriority w:val="99"/>
    <w:rsid w:val="00DF1D42"/>
    <w:rPr>
      <w:sz w:val="22"/>
      <w:szCs w:val="22"/>
      <w:lang w:eastAsia="en-US"/>
    </w:rPr>
  </w:style>
  <w:style w:type="paragraph" w:styleId="a7">
    <w:name w:val="footer"/>
    <w:basedOn w:val="a"/>
    <w:link w:val="a8"/>
    <w:uiPriority w:val="99"/>
    <w:unhideWhenUsed/>
    <w:rsid w:val="00DF1D42"/>
    <w:pPr>
      <w:tabs>
        <w:tab w:val="center" w:pos="4677"/>
        <w:tab w:val="right" w:pos="9355"/>
      </w:tabs>
    </w:pPr>
  </w:style>
  <w:style w:type="character" w:customStyle="1" w:styleId="a8">
    <w:name w:val="Нижний колонтитул Знак"/>
    <w:link w:val="a7"/>
    <w:uiPriority w:val="99"/>
    <w:rsid w:val="00DF1D42"/>
    <w:rPr>
      <w:sz w:val="22"/>
      <w:szCs w:val="22"/>
      <w:lang w:eastAsia="en-US"/>
    </w:rPr>
  </w:style>
  <w:style w:type="character" w:styleId="a9">
    <w:name w:val="Strong"/>
    <w:uiPriority w:val="22"/>
    <w:qFormat/>
    <w:rsid w:val="00A059F5"/>
    <w:rPr>
      <w:b/>
      <w:bCs/>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b"/>
    <w:uiPriority w:val="99"/>
    <w:qFormat/>
    <w:rsid w:val="00450578"/>
    <w:pPr>
      <w:suppressAutoHyphens/>
      <w:spacing w:before="280" w:after="280" w:line="240" w:lineRule="auto"/>
    </w:pPr>
    <w:rPr>
      <w:rFonts w:ascii="Times New Roman" w:eastAsia="Times New Roman" w:hAnsi="Times New Roman"/>
      <w:sz w:val="24"/>
      <w:szCs w:val="24"/>
      <w:lang w:eastAsia="ar-SA"/>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qFormat/>
    <w:locked/>
    <w:rsid w:val="003A663F"/>
    <w:rPr>
      <w:rFonts w:ascii="Times New Roman" w:eastAsia="Times New Roman" w:hAnsi="Times New Roman"/>
      <w:sz w:val="24"/>
      <w:szCs w:val="24"/>
      <w:lang w:eastAsia="ar-SA"/>
    </w:rPr>
  </w:style>
  <w:style w:type="paragraph" w:styleId="ac">
    <w:name w:val="Balloon Text"/>
    <w:basedOn w:val="a"/>
    <w:link w:val="ad"/>
    <w:uiPriority w:val="99"/>
    <w:semiHidden/>
    <w:unhideWhenUsed/>
    <w:rsid w:val="00417623"/>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417623"/>
    <w:rPr>
      <w:rFonts w:ascii="Tahoma" w:hAnsi="Tahoma" w:cs="Tahoma"/>
      <w:sz w:val="16"/>
      <w:szCs w:val="16"/>
      <w:lang w:eastAsia="en-US"/>
    </w:rPr>
  </w:style>
  <w:style w:type="paragraph" w:customStyle="1" w:styleId="21">
    <w:name w:val="Средняя сетка 21"/>
    <w:uiPriority w:val="1"/>
    <w:qFormat/>
    <w:rsid w:val="00D97DFF"/>
    <w:rPr>
      <w:sz w:val="22"/>
      <w:szCs w:val="22"/>
      <w:lang w:eastAsia="en-US"/>
    </w:rPr>
  </w:style>
  <w:style w:type="character" w:customStyle="1" w:styleId="s0">
    <w:name w:val="s0"/>
    <w:rsid w:val="00F25E91"/>
    <w:rPr>
      <w:rFonts w:ascii="Times New Roman" w:hAnsi="Times New Roman" w:cs="Times New Roman" w:hint="default"/>
      <w:b w:val="0"/>
      <w:bCs w:val="0"/>
      <w:i w:val="0"/>
      <w:iCs w:val="0"/>
      <w:color w:val="000000"/>
    </w:rPr>
  </w:style>
  <w:style w:type="character" w:customStyle="1" w:styleId="s1">
    <w:name w:val="s1"/>
    <w:rsid w:val="00F25E91"/>
    <w:rPr>
      <w:rFonts w:ascii="Times New Roman" w:hAnsi="Times New Roman" w:cs="Times New Roman" w:hint="default"/>
      <w:b/>
      <w:bCs/>
      <w:color w:val="000000"/>
    </w:rPr>
  </w:style>
  <w:style w:type="character" w:customStyle="1" w:styleId="j21">
    <w:name w:val="j21"/>
    <w:rsid w:val="00500499"/>
  </w:style>
  <w:style w:type="paragraph" w:styleId="ae">
    <w:name w:val="No Spacing"/>
    <w:aliases w:val="мелкий,Айгерим,Обя,норма,мой рабочий,No Spacing,No Spacing1,свой,14 TNR,МОЙ СТИЛЬ,Без интервала11,Без интервала1,Елжан"/>
    <w:link w:val="af"/>
    <w:uiPriority w:val="1"/>
    <w:qFormat/>
    <w:rsid w:val="00727EAF"/>
    <w:rPr>
      <w:rFonts w:ascii="Consolas" w:eastAsia="Consolas" w:hAnsi="Consolas" w:cs="Consolas"/>
      <w:sz w:val="22"/>
      <w:szCs w:val="22"/>
      <w:lang w:val="en-US" w:eastAsia="en-US"/>
    </w:rPr>
  </w:style>
  <w:style w:type="character" w:customStyle="1" w:styleId="af">
    <w:name w:val="Без интервала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ae"/>
    <w:uiPriority w:val="1"/>
    <w:qFormat/>
    <w:locked/>
    <w:rsid w:val="00DB0041"/>
    <w:rPr>
      <w:rFonts w:ascii="Consolas" w:eastAsia="Consolas" w:hAnsi="Consolas" w:cs="Consolas"/>
      <w:sz w:val="22"/>
      <w:szCs w:val="22"/>
      <w:lang w:val="en-US" w:eastAsia="en-US"/>
    </w:rPr>
  </w:style>
  <w:style w:type="paragraph" w:styleId="af0">
    <w:name w:val="List Paragraph"/>
    <w:aliases w:val="Абзац,IBL List Paragraph,List Paragraph nowy,Numbered List Paragraph,Bullet1,Numbered list,Абзац списка4,маркированный,Абзац списка41,Heading1,Colorful List - Accent 11,Средняя сетка 1 - Акцент 21,Colorful List - Accent 11CxSpLast,H1-1"/>
    <w:basedOn w:val="a"/>
    <w:link w:val="af1"/>
    <w:uiPriority w:val="34"/>
    <w:unhideWhenUsed/>
    <w:qFormat/>
    <w:rsid w:val="00747781"/>
    <w:pPr>
      <w:ind w:left="720"/>
      <w:contextualSpacing/>
    </w:pPr>
    <w:rPr>
      <w:rFonts w:ascii="Consolas" w:eastAsia="Consolas" w:hAnsi="Consolas" w:cs="Consolas"/>
      <w:lang w:val="en-US"/>
    </w:rPr>
  </w:style>
  <w:style w:type="character" w:customStyle="1" w:styleId="10">
    <w:name w:val="Заголовок 1 Знак"/>
    <w:link w:val="1"/>
    <w:uiPriority w:val="9"/>
    <w:rsid w:val="001D408D"/>
    <w:rPr>
      <w:rFonts w:ascii="Consolas" w:eastAsia="Consolas" w:hAnsi="Consolas" w:cs="Consolas"/>
      <w:sz w:val="22"/>
      <w:szCs w:val="22"/>
      <w:lang w:val="en-US" w:eastAsia="en-US"/>
    </w:rPr>
  </w:style>
  <w:style w:type="character" w:styleId="af2">
    <w:name w:val="annotation reference"/>
    <w:uiPriority w:val="99"/>
    <w:semiHidden/>
    <w:unhideWhenUsed/>
    <w:rsid w:val="00C26E60"/>
    <w:rPr>
      <w:sz w:val="16"/>
      <w:szCs w:val="16"/>
    </w:rPr>
  </w:style>
  <w:style w:type="paragraph" w:styleId="af3">
    <w:name w:val="annotation text"/>
    <w:basedOn w:val="a"/>
    <w:link w:val="af4"/>
    <w:uiPriority w:val="99"/>
    <w:semiHidden/>
    <w:unhideWhenUsed/>
    <w:rsid w:val="00C26E60"/>
    <w:rPr>
      <w:sz w:val="20"/>
      <w:szCs w:val="20"/>
    </w:rPr>
  </w:style>
  <w:style w:type="character" w:customStyle="1" w:styleId="af4">
    <w:name w:val="Текст примечания Знак"/>
    <w:link w:val="af3"/>
    <w:uiPriority w:val="99"/>
    <w:semiHidden/>
    <w:rsid w:val="00C26E60"/>
    <w:rPr>
      <w:lang w:eastAsia="en-US"/>
    </w:rPr>
  </w:style>
  <w:style w:type="paragraph" w:styleId="af5">
    <w:name w:val="annotation subject"/>
    <w:basedOn w:val="af3"/>
    <w:next w:val="af3"/>
    <w:link w:val="af6"/>
    <w:uiPriority w:val="99"/>
    <w:semiHidden/>
    <w:unhideWhenUsed/>
    <w:rsid w:val="00C26E60"/>
    <w:rPr>
      <w:b/>
      <w:bCs/>
    </w:rPr>
  </w:style>
  <w:style w:type="character" w:customStyle="1" w:styleId="af6">
    <w:name w:val="Тема примечания Знак"/>
    <w:link w:val="af5"/>
    <w:uiPriority w:val="99"/>
    <w:semiHidden/>
    <w:rsid w:val="00C26E60"/>
    <w:rPr>
      <w:b/>
      <w:bCs/>
      <w:lang w:eastAsia="en-US"/>
    </w:rPr>
  </w:style>
  <w:style w:type="paragraph" w:customStyle="1" w:styleId="pj">
    <w:name w:val="pj"/>
    <w:basedOn w:val="a"/>
    <w:rsid w:val="00A54EA7"/>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pc">
    <w:name w:val="pc"/>
    <w:basedOn w:val="a"/>
    <w:rsid w:val="005F30C4"/>
    <w:pPr>
      <w:spacing w:after="0" w:line="240" w:lineRule="auto"/>
      <w:jc w:val="center"/>
    </w:pPr>
    <w:rPr>
      <w:rFonts w:ascii="Times New Roman" w:eastAsia="Times New Roman" w:hAnsi="Times New Roman"/>
      <w:color w:val="000000"/>
      <w:sz w:val="24"/>
      <w:szCs w:val="24"/>
      <w:lang w:eastAsia="ru-RU"/>
    </w:rPr>
  </w:style>
  <w:style w:type="character" w:customStyle="1" w:styleId="af1">
    <w:name w:val="Абзац списка Знак"/>
    <w:aliases w:val="Абзац Знак,IBL List Paragraph Знак,List Paragraph nowy Знак,Numbered List Paragraph Знак,Bullet1 Знак,Numbered list Знак,Абзац списка4 Знак,маркированный Знак,Абзац списка41 Знак,Heading1 Знак,Colorful List - Accent 11 Знак,H1-1 Знак"/>
    <w:link w:val="af0"/>
    <w:uiPriority w:val="34"/>
    <w:qFormat/>
    <w:rsid w:val="000F241A"/>
    <w:rPr>
      <w:rFonts w:ascii="Consolas" w:eastAsia="Consolas" w:hAnsi="Consolas" w:cs="Consolas"/>
      <w:sz w:val="22"/>
      <w:szCs w:val="22"/>
      <w:lang w:val="en-US" w:eastAsia="en-US"/>
    </w:rPr>
  </w:style>
  <w:style w:type="paragraph" w:styleId="af7">
    <w:name w:val="Body Text Indent"/>
    <w:basedOn w:val="a"/>
    <w:link w:val="af8"/>
    <w:uiPriority w:val="99"/>
    <w:rsid w:val="00937EA4"/>
    <w:pPr>
      <w:spacing w:after="120" w:line="240" w:lineRule="auto"/>
      <w:ind w:left="283"/>
    </w:pPr>
    <w:rPr>
      <w:rFonts w:ascii="Times New Roman" w:eastAsiaTheme="minorEastAsia" w:hAnsi="Times New Roman"/>
      <w:sz w:val="20"/>
      <w:szCs w:val="20"/>
      <w:lang w:eastAsia="ar-SA"/>
    </w:rPr>
  </w:style>
  <w:style w:type="character" w:customStyle="1" w:styleId="af8">
    <w:name w:val="Основной текст с отступом Знак"/>
    <w:basedOn w:val="a0"/>
    <w:link w:val="af7"/>
    <w:uiPriority w:val="99"/>
    <w:rsid w:val="00937EA4"/>
    <w:rPr>
      <w:rFonts w:ascii="Times New Roman" w:eastAsiaTheme="minorEastAsia" w:hAnsi="Times New Roman"/>
      <w:lang w:eastAsia="ar-SA"/>
    </w:rPr>
  </w:style>
  <w:style w:type="character" w:customStyle="1" w:styleId="30">
    <w:name w:val="Заголовок 3 Знак"/>
    <w:basedOn w:val="a0"/>
    <w:link w:val="3"/>
    <w:rsid w:val="00200F62"/>
    <w:rPr>
      <w:rFonts w:asciiTheme="majorHAnsi" w:eastAsiaTheme="majorEastAsia" w:hAnsiTheme="majorHAnsi" w:cstheme="majorBidi"/>
      <w:b/>
      <w:bCs/>
      <w:color w:val="4F81BD" w:themeColor="accent1"/>
      <w:sz w:val="22"/>
      <w:szCs w:val="22"/>
      <w:lang w:eastAsia="en-US"/>
    </w:rPr>
  </w:style>
  <w:style w:type="character" w:customStyle="1" w:styleId="20">
    <w:name w:val="Заголовок 2 Знак"/>
    <w:basedOn w:val="a0"/>
    <w:link w:val="2"/>
    <w:uiPriority w:val="9"/>
    <w:semiHidden/>
    <w:rsid w:val="00950033"/>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950033"/>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semiHidden/>
    <w:rsid w:val="00950033"/>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950033"/>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semiHidden/>
    <w:rsid w:val="00950033"/>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950033"/>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950033"/>
    <w:rPr>
      <w:rFonts w:asciiTheme="majorHAnsi" w:eastAsiaTheme="majorEastAsia" w:hAnsiTheme="majorHAnsi" w:cstheme="majorBidi"/>
      <w:i/>
      <w:iCs/>
      <w:color w:val="404040" w:themeColor="text1" w:themeTint="BF"/>
      <w:lang w:eastAsia="en-US"/>
    </w:rPr>
  </w:style>
  <w:style w:type="character" w:customStyle="1" w:styleId="Heading3Char">
    <w:name w:val="Heading 3 Char"/>
    <w:uiPriority w:val="9"/>
    <w:rsid w:val="00950033"/>
    <w:rPr>
      <w:rFonts w:asciiTheme="majorHAnsi" w:eastAsiaTheme="majorEastAsia" w:hAnsiTheme="majorHAnsi" w:cstheme="majorBidi"/>
      <w:b/>
      <w:bCs/>
      <w:color w:val="4F81BD" w:themeColor="accent1"/>
    </w:rPr>
  </w:style>
  <w:style w:type="character" w:customStyle="1" w:styleId="TitleChar">
    <w:name w:val="Title Char"/>
    <w:uiPriority w:val="10"/>
    <w:rsid w:val="00950033"/>
    <w:rPr>
      <w:rFonts w:asciiTheme="majorHAnsi" w:eastAsiaTheme="majorEastAsia" w:hAnsiTheme="majorHAnsi" w:cstheme="majorBidi"/>
      <w:color w:val="17365D" w:themeColor="text2" w:themeShade="BF"/>
      <w:spacing w:val="5"/>
      <w:sz w:val="52"/>
      <w:szCs w:val="52"/>
    </w:rPr>
  </w:style>
  <w:style w:type="paragraph" w:styleId="af9">
    <w:name w:val="Subtitle"/>
    <w:link w:val="afa"/>
    <w:uiPriority w:val="11"/>
    <w:qFormat/>
    <w:rsid w:val="00950033"/>
    <w:pPr>
      <w:spacing w:after="160" w:line="259"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a">
    <w:name w:val="Подзаголовок Знак"/>
    <w:basedOn w:val="a0"/>
    <w:link w:val="af9"/>
    <w:uiPriority w:val="11"/>
    <w:rsid w:val="00950033"/>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uiPriority w:val="19"/>
    <w:qFormat/>
    <w:rsid w:val="00950033"/>
    <w:rPr>
      <w:i/>
      <w:iCs/>
      <w:color w:val="808080" w:themeColor="text1" w:themeTint="7F"/>
    </w:rPr>
  </w:style>
  <w:style w:type="character" w:styleId="afc">
    <w:name w:val="Emphasis"/>
    <w:uiPriority w:val="20"/>
    <w:qFormat/>
    <w:rsid w:val="00950033"/>
    <w:rPr>
      <w:i/>
      <w:iCs/>
    </w:rPr>
  </w:style>
  <w:style w:type="character" w:styleId="afd">
    <w:name w:val="Intense Emphasis"/>
    <w:uiPriority w:val="21"/>
    <w:qFormat/>
    <w:rsid w:val="00950033"/>
    <w:rPr>
      <w:b/>
      <w:bCs/>
      <w:i/>
      <w:iCs/>
      <w:color w:val="4F81BD" w:themeColor="accent1"/>
    </w:rPr>
  </w:style>
  <w:style w:type="paragraph" w:styleId="22">
    <w:name w:val="Quote"/>
    <w:link w:val="23"/>
    <w:uiPriority w:val="29"/>
    <w:qFormat/>
    <w:rsid w:val="00950033"/>
    <w:pPr>
      <w:spacing w:after="160" w:line="259" w:lineRule="auto"/>
    </w:pPr>
    <w:rPr>
      <w:rFonts w:asciiTheme="minorHAnsi" w:eastAsiaTheme="minorHAnsi" w:hAnsiTheme="minorHAnsi" w:cstheme="minorBidi"/>
      <w:i/>
      <w:iCs/>
      <w:color w:val="000000" w:themeColor="text1"/>
      <w:sz w:val="22"/>
      <w:szCs w:val="22"/>
      <w:lang w:eastAsia="en-US"/>
    </w:rPr>
  </w:style>
  <w:style w:type="character" w:customStyle="1" w:styleId="23">
    <w:name w:val="Цитата 2 Знак"/>
    <w:basedOn w:val="a0"/>
    <w:link w:val="22"/>
    <w:uiPriority w:val="29"/>
    <w:rsid w:val="00950033"/>
    <w:rPr>
      <w:rFonts w:asciiTheme="minorHAnsi" w:eastAsiaTheme="minorHAnsi" w:hAnsiTheme="minorHAnsi" w:cstheme="minorBidi"/>
      <w:i/>
      <w:iCs/>
      <w:color w:val="000000" w:themeColor="text1"/>
      <w:sz w:val="22"/>
      <w:szCs w:val="22"/>
      <w:lang w:eastAsia="en-US"/>
    </w:rPr>
  </w:style>
  <w:style w:type="paragraph" w:styleId="afe">
    <w:name w:val="Intense Quote"/>
    <w:link w:val="aff"/>
    <w:uiPriority w:val="30"/>
    <w:qFormat/>
    <w:rsid w:val="00950033"/>
    <w:pPr>
      <w:pBdr>
        <w:bottom w:val="single" w:sz="4" w:space="4" w:color="4F81BD" w:themeColor="accent1"/>
      </w:pBdr>
      <w:spacing w:before="200" w:after="280" w:line="259"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
    <w:name w:val="Выделенная цитата Знак"/>
    <w:basedOn w:val="a0"/>
    <w:link w:val="afe"/>
    <w:uiPriority w:val="30"/>
    <w:rsid w:val="00950033"/>
    <w:rPr>
      <w:rFonts w:asciiTheme="minorHAnsi" w:eastAsiaTheme="minorHAnsi" w:hAnsiTheme="minorHAnsi" w:cstheme="minorBidi"/>
      <w:b/>
      <w:bCs/>
      <w:i/>
      <w:iCs/>
      <w:color w:val="4F81BD" w:themeColor="accent1"/>
      <w:sz w:val="22"/>
      <w:szCs w:val="22"/>
      <w:lang w:eastAsia="en-US"/>
    </w:rPr>
  </w:style>
  <w:style w:type="character" w:styleId="aff0">
    <w:name w:val="Subtle Reference"/>
    <w:uiPriority w:val="31"/>
    <w:qFormat/>
    <w:rsid w:val="00950033"/>
    <w:rPr>
      <w:smallCaps/>
      <w:color w:val="C0504D" w:themeColor="accent2"/>
      <w:u w:val="single"/>
    </w:rPr>
  </w:style>
  <w:style w:type="character" w:styleId="aff1">
    <w:name w:val="Intense Reference"/>
    <w:uiPriority w:val="32"/>
    <w:qFormat/>
    <w:rsid w:val="00950033"/>
    <w:rPr>
      <w:b/>
      <w:bCs/>
      <w:smallCaps/>
      <w:color w:val="C0504D" w:themeColor="accent2"/>
      <w:spacing w:val="5"/>
      <w:u w:val="single"/>
    </w:rPr>
  </w:style>
  <w:style w:type="character" w:styleId="aff2">
    <w:name w:val="Book Title"/>
    <w:uiPriority w:val="33"/>
    <w:qFormat/>
    <w:rsid w:val="00950033"/>
    <w:rPr>
      <w:b/>
      <w:bCs/>
      <w:smallCaps/>
      <w:spacing w:val="5"/>
    </w:rPr>
  </w:style>
  <w:style w:type="paragraph" w:styleId="aff3">
    <w:name w:val="footnote text"/>
    <w:link w:val="aff4"/>
    <w:uiPriority w:val="99"/>
    <w:semiHidden/>
    <w:unhideWhenUsed/>
    <w:rsid w:val="00950033"/>
    <w:rPr>
      <w:rFonts w:asciiTheme="minorHAnsi" w:eastAsiaTheme="minorHAnsi" w:hAnsiTheme="minorHAnsi" w:cstheme="minorBidi"/>
      <w:lang w:eastAsia="en-US"/>
    </w:rPr>
  </w:style>
  <w:style w:type="character" w:customStyle="1" w:styleId="aff4">
    <w:name w:val="Текст сноски Знак"/>
    <w:basedOn w:val="a0"/>
    <w:link w:val="aff3"/>
    <w:uiPriority w:val="99"/>
    <w:semiHidden/>
    <w:rsid w:val="00950033"/>
    <w:rPr>
      <w:rFonts w:asciiTheme="minorHAnsi" w:eastAsiaTheme="minorHAnsi" w:hAnsiTheme="minorHAnsi" w:cstheme="minorBidi"/>
      <w:lang w:eastAsia="en-US"/>
    </w:rPr>
  </w:style>
  <w:style w:type="character" w:styleId="aff5">
    <w:name w:val="footnote reference"/>
    <w:uiPriority w:val="99"/>
    <w:semiHidden/>
    <w:unhideWhenUsed/>
    <w:rsid w:val="00950033"/>
    <w:rPr>
      <w:vertAlign w:val="superscript"/>
    </w:rPr>
  </w:style>
  <w:style w:type="paragraph" w:styleId="aff6">
    <w:name w:val="endnote text"/>
    <w:link w:val="aff7"/>
    <w:uiPriority w:val="99"/>
    <w:semiHidden/>
    <w:unhideWhenUsed/>
    <w:rsid w:val="00950033"/>
    <w:rPr>
      <w:rFonts w:asciiTheme="minorHAnsi" w:eastAsiaTheme="minorHAnsi" w:hAnsiTheme="minorHAnsi" w:cstheme="minorBidi"/>
      <w:lang w:eastAsia="en-US"/>
    </w:rPr>
  </w:style>
  <w:style w:type="character" w:customStyle="1" w:styleId="aff7">
    <w:name w:val="Текст концевой сноски Знак"/>
    <w:basedOn w:val="a0"/>
    <w:link w:val="aff6"/>
    <w:uiPriority w:val="99"/>
    <w:semiHidden/>
    <w:rsid w:val="00950033"/>
    <w:rPr>
      <w:rFonts w:asciiTheme="minorHAnsi" w:eastAsiaTheme="minorHAnsi" w:hAnsiTheme="minorHAnsi" w:cstheme="minorBidi"/>
      <w:lang w:eastAsia="en-US"/>
    </w:rPr>
  </w:style>
  <w:style w:type="character" w:styleId="aff8">
    <w:name w:val="endnote reference"/>
    <w:uiPriority w:val="99"/>
    <w:semiHidden/>
    <w:unhideWhenUsed/>
    <w:rsid w:val="00950033"/>
    <w:rPr>
      <w:vertAlign w:val="superscript"/>
    </w:rPr>
  </w:style>
  <w:style w:type="paragraph" w:styleId="aff9">
    <w:name w:val="Plain Text"/>
    <w:link w:val="affa"/>
    <w:uiPriority w:val="99"/>
    <w:semiHidden/>
    <w:unhideWhenUsed/>
    <w:rsid w:val="00950033"/>
    <w:rPr>
      <w:rFonts w:ascii="Courier New" w:eastAsiaTheme="minorHAnsi" w:hAnsi="Courier New" w:cs="Courier New"/>
      <w:sz w:val="21"/>
      <w:szCs w:val="21"/>
      <w:lang w:eastAsia="en-US"/>
    </w:rPr>
  </w:style>
  <w:style w:type="character" w:customStyle="1" w:styleId="affa">
    <w:name w:val="Текст Знак"/>
    <w:basedOn w:val="a0"/>
    <w:link w:val="aff9"/>
    <w:uiPriority w:val="99"/>
    <w:semiHidden/>
    <w:rsid w:val="00950033"/>
    <w:rPr>
      <w:rFonts w:ascii="Courier New" w:eastAsiaTheme="minorHAnsi" w:hAnsi="Courier New" w:cs="Courier New"/>
      <w:sz w:val="21"/>
      <w:szCs w:val="21"/>
      <w:lang w:eastAsia="en-US"/>
    </w:rPr>
  </w:style>
  <w:style w:type="character" w:customStyle="1" w:styleId="HeaderChar">
    <w:name w:val="Header Char"/>
    <w:uiPriority w:val="99"/>
    <w:rsid w:val="00950033"/>
  </w:style>
  <w:style w:type="character" w:customStyle="1" w:styleId="FooterChar">
    <w:name w:val="Footer Char"/>
    <w:uiPriority w:val="99"/>
    <w:rsid w:val="00950033"/>
  </w:style>
  <w:style w:type="character" w:customStyle="1" w:styleId="S19">
    <w:name w:val="S19"/>
    <w:basedOn w:val="a0"/>
    <w:uiPriority w:val="99"/>
    <w:rsid w:val="00950033"/>
  </w:style>
  <w:style w:type="paragraph" w:styleId="affb">
    <w:name w:val="Title"/>
    <w:basedOn w:val="a"/>
    <w:link w:val="affc"/>
    <w:uiPriority w:val="10"/>
    <w:qFormat/>
    <w:rsid w:val="00950033"/>
    <w:pPr>
      <w:spacing w:after="0" w:line="240" w:lineRule="auto"/>
      <w:jc w:val="center"/>
    </w:pPr>
    <w:rPr>
      <w:rFonts w:ascii="Times New Roman" w:eastAsia="Times New Roman" w:hAnsi="Times New Roman"/>
      <w:sz w:val="20"/>
      <w:szCs w:val="20"/>
      <w:lang w:eastAsia="ru-RU"/>
    </w:rPr>
  </w:style>
  <w:style w:type="character" w:customStyle="1" w:styleId="affc">
    <w:name w:val="Заголовок Знак"/>
    <w:basedOn w:val="a0"/>
    <w:link w:val="affb"/>
    <w:uiPriority w:val="10"/>
    <w:rsid w:val="00950033"/>
    <w:rPr>
      <w:rFonts w:ascii="Times New Roman" w:eastAsia="Times New Roman" w:hAnsi="Times New Roman"/>
    </w:rPr>
  </w:style>
  <w:style w:type="paragraph" w:customStyle="1" w:styleId="1635">
    <w:name w:val="1635"/>
    <w:basedOn w:val="a"/>
    <w:uiPriority w:val="99"/>
    <w:rsid w:val="00950033"/>
    <w:pPr>
      <w:spacing w:before="100" w:after="100" w:line="240" w:lineRule="auto"/>
    </w:pPr>
    <w:rPr>
      <w:rFonts w:ascii="Times New Roman" w:eastAsia="Times New Roman" w:hAnsi="Times New Roman"/>
      <w:sz w:val="24"/>
      <w:szCs w:val="24"/>
      <w:lang w:eastAsia="ru-RU"/>
    </w:rPr>
  </w:style>
  <w:style w:type="paragraph" w:customStyle="1" w:styleId="Default">
    <w:name w:val="Default"/>
    <w:qFormat/>
    <w:rsid w:val="00950033"/>
    <w:rPr>
      <w:rFonts w:ascii="Times New Roman" w:hAnsi="Times New Roman"/>
      <w:color w:val="000000"/>
      <w:sz w:val="24"/>
      <w:szCs w:val="24"/>
      <w:lang w:eastAsia="en-US"/>
    </w:rPr>
  </w:style>
  <w:style w:type="character" w:customStyle="1" w:styleId="S00">
    <w:name w:val="S0"/>
    <w:uiPriority w:val="99"/>
    <w:qFormat/>
    <w:rsid w:val="00950033"/>
    <w:rPr>
      <w:rFonts w:ascii="Times New Roman" w:hAnsi="Times New Roman"/>
      <w:color w:val="000000"/>
      <w:sz w:val="40"/>
      <w:u w:val="none"/>
    </w:rPr>
  </w:style>
  <w:style w:type="character" w:customStyle="1" w:styleId="S2">
    <w:name w:val="S2"/>
    <w:uiPriority w:val="99"/>
    <w:rsid w:val="00950033"/>
    <w:rPr>
      <w:color w:val="000080"/>
    </w:rPr>
  </w:style>
  <w:style w:type="character" w:customStyle="1" w:styleId="S20">
    <w:name w:val="S20"/>
    <w:basedOn w:val="a0"/>
    <w:uiPriority w:val="99"/>
    <w:rsid w:val="00950033"/>
  </w:style>
  <w:style w:type="character" w:customStyle="1" w:styleId="S10">
    <w:name w:val="S1"/>
    <w:uiPriority w:val="99"/>
    <w:qFormat/>
    <w:rsid w:val="00950033"/>
    <w:rPr>
      <w:rFonts w:ascii="Times New Roman" w:hAnsi="Times New Roman" w:cs="Times New Roman"/>
      <w:b/>
      <w:bCs/>
      <w:color w:val="000000"/>
      <w:sz w:val="28"/>
      <w:szCs w:val="28"/>
      <w:u w:val="none"/>
    </w:rPr>
  </w:style>
  <w:style w:type="character" w:customStyle="1" w:styleId="s3">
    <w:name w:val="s3"/>
    <w:basedOn w:val="a0"/>
    <w:rsid w:val="00950033"/>
  </w:style>
  <w:style w:type="paragraph" w:customStyle="1" w:styleId="j18">
    <w:name w:val="j18"/>
    <w:basedOn w:val="a"/>
    <w:rsid w:val="009500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
    <w:name w:val="A1"/>
    <w:basedOn w:val="a"/>
    <w:qFormat/>
    <w:rsid w:val="00950033"/>
    <w:pPr>
      <w:spacing w:after="0" w:line="24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0568">
      <w:bodyDiv w:val="1"/>
      <w:marLeft w:val="0"/>
      <w:marRight w:val="0"/>
      <w:marTop w:val="0"/>
      <w:marBottom w:val="0"/>
      <w:divBdr>
        <w:top w:val="none" w:sz="0" w:space="0" w:color="auto"/>
        <w:left w:val="none" w:sz="0" w:space="0" w:color="auto"/>
        <w:bottom w:val="none" w:sz="0" w:space="0" w:color="auto"/>
        <w:right w:val="none" w:sz="0" w:space="0" w:color="auto"/>
      </w:divBdr>
    </w:div>
    <w:div w:id="125976784">
      <w:bodyDiv w:val="1"/>
      <w:marLeft w:val="0"/>
      <w:marRight w:val="0"/>
      <w:marTop w:val="0"/>
      <w:marBottom w:val="0"/>
      <w:divBdr>
        <w:top w:val="none" w:sz="0" w:space="0" w:color="auto"/>
        <w:left w:val="none" w:sz="0" w:space="0" w:color="auto"/>
        <w:bottom w:val="none" w:sz="0" w:space="0" w:color="auto"/>
        <w:right w:val="none" w:sz="0" w:space="0" w:color="auto"/>
      </w:divBdr>
    </w:div>
    <w:div w:id="134177823">
      <w:bodyDiv w:val="1"/>
      <w:marLeft w:val="0"/>
      <w:marRight w:val="0"/>
      <w:marTop w:val="0"/>
      <w:marBottom w:val="0"/>
      <w:divBdr>
        <w:top w:val="none" w:sz="0" w:space="0" w:color="auto"/>
        <w:left w:val="none" w:sz="0" w:space="0" w:color="auto"/>
        <w:bottom w:val="none" w:sz="0" w:space="0" w:color="auto"/>
        <w:right w:val="none" w:sz="0" w:space="0" w:color="auto"/>
      </w:divBdr>
    </w:div>
    <w:div w:id="189878249">
      <w:bodyDiv w:val="1"/>
      <w:marLeft w:val="0"/>
      <w:marRight w:val="0"/>
      <w:marTop w:val="0"/>
      <w:marBottom w:val="0"/>
      <w:divBdr>
        <w:top w:val="none" w:sz="0" w:space="0" w:color="auto"/>
        <w:left w:val="none" w:sz="0" w:space="0" w:color="auto"/>
        <w:bottom w:val="none" w:sz="0" w:space="0" w:color="auto"/>
        <w:right w:val="none" w:sz="0" w:space="0" w:color="auto"/>
      </w:divBdr>
    </w:div>
    <w:div w:id="204685969">
      <w:bodyDiv w:val="1"/>
      <w:marLeft w:val="0"/>
      <w:marRight w:val="0"/>
      <w:marTop w:val="0"/>
      <w:marBottom w:val="0"/>
      <w:divBdr>
        <w:top w:val="none" w:sz="0" w:space="0" w:color="auto"/>
        <w:left w:val="none" w:sz="0" w:space="0" w:color="auto"/>
        <w:bottom w:val="none" w:sz="0" w:space="0" w:color="auto"/>
        <w:right w:val="none" w:sz="0" w:space="0" w:color="auto"/>
      </w:divBdr>
    </w:div>
    <w:div w:id="216162909">
      <w:bodyDiv w:val="1"/>
      <w:marLeft w:val="0"/>
      <w:marRight w:val="0"/>
      <w:marTop w:val="0"/>
      <w:marBottom w:val="0"/>
      <w:divBdr>
        <w:top w:val="none" w:sz="0" w:space="0" w:color="auto"/>
        <w:left w:val="none" w:sz="0" w:space="0" w:color="auto"/>
        <w:bottom w:val="none" w:sz="0" w:space="0" w:color="auto"/>
        <w:right w:val="none" w:sz="0" w:space="0" w:color="auto"/>
      </w:divBdr>
    </w:div>
    <w:div w:id="218131119">
      <w:bodyDiv w:val="1"/>
      <w:marLeft w:val="0"/>
      <w:marRight w:val="0"/>
      <w:marTop w:val="0"/>
      <w:marBottom w:val="0"/>
      <w:divBdr>
        <w:top w:val="none" w:sz="0" w:space="0" w:color="auto"/>
        <w:left w:val="none" w:sz="0" w:space="0" w:color="auto"/>
        <w:bottom w:val="none" w:sz="0" w:space="0" w:color="auto"/>
        <w:right w:val="none" w:sz="0" w:space="0" w:color="auto"/>
      </w:divBdr>
    </w:div>
    <w:div w:id="295916153">
      <w:bodyDiv w:val="1"/>
      <w:marLeft w:val="0"/>
      <w:marRight w:val="0"/>
      <w:marTop w:val="0"/>
      <w:marBottom w:val="0"/>
      <w:divBdr>
        <w:top w:val="none" w:sz="0" w:space="0" w:color="auto"/>
        <w:left w:val="none" w:sz="0" w:space="0" w:color="auto"/>
        <w:bottom w:val="none" w:sz="0" w:space="0" w:color="auto"/>
        <w:right w:val="none" w:sz="0" w:space="0" w:color="auto"/>
      </w:divBdr>
    </w:div>
    <w:div w:id="302587674">
      <w:bodyDiv w:val="1"/>
      <w:marLeft w:val="0"/>
      <w:marRight w:val="0"/>
      <w:marTop w:val="0"/>
      <w:marBottom w:val="0"/>
      <w:divBdr>
        <w:top w:val="none" w:sz="0" w:space="0" w:color="auto"/>
        <w:left w:val="none" w:sz="0" w:space="0" w:color="auto"/>
        <w:bottom w:val="none" w:sz="0" w:space="0" w:color="auto"/>
        <w:right w:val="none" w:sz="0" w:space="0" w:color="auto"/>
      </w:divBdr>
    </w:div>
    <w:div w:id="352728026">
      <w:bodyDiv w:val="1"/>
      <w:marLeft w:val="0"/>
      <w:marRight w:val="0"/>
      <w:marTop w:val="0"/>
      <w:marBottom w:val="0"/>
      <w:divBdr>
        <w:top w:val="none" w:sz="0" w:space="0" w:color="auto"/>
        <w:left w:val="none" w:sz="0" w:space="0" w:color="auto"/>
        <w:bottom w:val="none" w:sz="0" w:space="0" w:color="auto"/>
        <w:right w:val="none" w:sz="0" w:space="0" w:color="auto"/>
      </w:divBdr>
    </w:div>
    <w:div w:id="394008785">
      <w:bodyDiv w:val="1"/>
      <w:marLeft w:val="0"/>
      <w:marRight w:val="0"/>
      <w:marTop w:val="0"/>
      <w:marBottom w:val="0"/>
      <w:divBdr>
        <w:top w:val="none" w:sz="0" w:space="0" w:color="auto"/>
        <w:left w:val="none" w:sz="0" w:space="0" w:color="auto"/>
        <w:bottom w:val="none" w:sz="0" w:space="0" w:color="auto"/>
        <w:right w:val="none" w:sz="0" w:space="0" w:color="auto"/>
      </w:divBdr>
    </w:div>
    <w:div w:id="394856585">
      <w:bodyDiv w:val="1"/>
      <w:marLeft w:val="0"/>
      <w:marRight w:val="0"/>
      <w:marTop w:val="0"/>
      <w:marBottom w:val="0"/>
      <w:divBdr>
        <w:top w:val="none" w:sz="0" w:space="0" w:color="auto"/>
        <w:left w:val="none" w:sz="0" w:space="0" w:color="auto"/>
        <w:bottom w:val="none" w:sz="0" w:space="0" w:color="auto"/>
        <w:right w:val="none" w:sz="0" w:space="0" w:color="auto"/>
      </w:divBdr>
    </w:div>
    <w:div w:id="411852292">
      <w:bodyDiv w:val="1"/>
      <w:marLeft w:val="0"/>
      <w:marRight w:val="0"/>
      <w:marTop w:val="0"/>
      <w:marBottom w:val="0"/>
      <w:divBdr>
        <w:top w:val="none" w:sz="0" w:space="0" w:color="auto"/>
        <w:left w:val="none" w:sz="0" w:space="0" w:color="auto"/>
        <w:bottom w:val="none" w:sz="0" w:space="0" w:color="auto"/>
        <w:right w:val="none" w:sz="0" w:space="0" w:color="auto"/>
      </w:divBdr>
    </w:div>
    <w:div w:id="423067460">
      <w:bodyDiv w:val="1"/>
      <w:marLeft w:val="0"/>
      <w:marRight w:val="0"/>
      <w:marTop w:val="0"/>
      <w:marBottom w:val="0"/>
      <w:divBdr>
        <w:top w:val="none" w:sz="0" w:space="0" w:color="auto"/>
        <w:left w:val="none" w:sz="0" w:space="0" w:color="auto"/>
        <w:bottom w:val="none" w:sz="0" w:space="0" w:color="auto"/>
        <w:right w:val="none" w:sz="0" w:space="0" w:color="auto"/>
      </w:divBdr>
    </w:div>
    <w:div w:id="432408317">
      <w:bodyDiv w:val="1"/>
      <w:marLeft w:val="0"/>
      <w:marRight w:val="0"/>
      <w:marTop w:val="0"/>
      <w:marBottom w:val="0"/>
      <w:divBdr>
        <w:top w:val="none" w:sz="0" w:space="0" w:color="auto"/>
        <w:left w:val="none" w:sz="0" w:space="0" w:color="auto"/>
        <w:bottom w:val="none" w:sz="0" w:space="0" w:color="auto"/>
        <w:right w:val="none" w:sz="0" w:space="0" w:color="auto"/>
      </w:divBdr>
    </w:div>
    <w:div w:id="442727804">
      <w:bodyDiv w:val="1"/>
      <w:marLeft w:val="0"/>
      <w:marRight w:val="0"/>
      <w:marTop w:val="0"/>
      <w:marBottom w:val="0"/>
      <w:divBdr>
        <w:top w:val="none" w:sz="0" w:space="0" w:color="auto"/>
        <w:left w:val="none" w:sz="0" w:space="0" w:color="auto"/>
        <w:bottom w:val="none" w:sz="0" w:space="0" w:color="auto"/>
        <w:right w:val="none" w:sz="0" w:space="0" w:color="auto"/>
      </w:divBdr>
    </w:div>
    <w:div w:id="456219185">
      <w:bodyDiv w:val="1"/>
      <w:marLeft w:val="0"/>
      <w:marRight w:val="0"/>
      <w:marTop w:val="0"/>
      <w:marBottom w:val="0"/>
      <w:divBdr>
        <w:top w:val="none" w:sz="0" w:space="0" w:color="auto"/>
        <w:left w:val="none" w:sz="0" w:space="0" w:color="auto"/>
        <w:bottom w:val="none" w:sz="0" w:space="0" w:color="auto"/>
        <w:right w:val="none" w:sz="0" w:space="0" w:color="auto"/>
      </w:divBdr>
    </w:div>
    <w:div w:id="458451873">
      <w:bodyDiv w:val="1"/>
      <w:marLeft w:val="0"/>
      <w:marRight w:val="0"/>
      <w:marTop w:val="0"/>
      <w:marBottom w:val="0"/>
      <w:divBdr>
        <w:top w:val="none" w:sz="0" w:space="0" w:color="auto"/>
        <w:left w:val="none" w:sz="0" w:space="0" w:color="auto"/>
        <w:bottom w:val="none" w:sz="0" w:space="0" w:color="auto"/>
        <w:right w:val="none" w:sz="0" w:space="0" w:color="auto"/>
      </w:divBdr>
    </w:div>
    <w:div w:id="472647412">
      <w:bodyDiv w:val="1"/>
      <w:marLeft w:val="0"/>
      <w:marRight w:val="0"/>
      <w:marTop w:val="0"/>
      <w:marBottom w:val="0"/>
      <w:divBdr>
        <w:top w:val="none" w:sz="0" w:space="0" w:color="auto"/>
        <w:left w:val="none" w:sz="0" w:space="0" w:color="auto"/>
        <w:bottom w:val="none" w:sz="0" w:space="0" w:color="auto"/>
        <w:right w:val="none" w:sz="0" w:space="0" w:color="auto"/>
      </w:divBdr>
    </w:div>
    <w:div w:id="477235344">
      <w:bodyDiv w:val="1"/>
      <w:marLeft w:val="0"/>
      <w:marRight w:val="0"/>
      <w:marTop w:val="0"/>
      <w:marBottom w:val="0"/>
      <w:divBdr>
        <w:top w:val="none" w:sz="0" w:space="0" w:color="auto"/>
        <w:left w:val="none" w:sz="0" w:space="0" w:color="auto"/>
        <w:bottom w:val="none" w:sz="0" w:space="0" w:color="auto"/>
        <w:right w:val="none" w:sz="0" w:space="0" w:color="auto"/>
      </w:divBdr>
    </w:div>
    <w:div w:id="534736126">
      <w:bodyDiv w:val="1"/>
      <w:marLeft w:val="0"/>
      <w:marRight w:val="0"/>
      <w:marTop w:val="0"/>
      <w:marBottom w:val="0"/>
      <w:divBdr>
        <w:top w:val="none" w:sz="0" w:space="0" w:color="auto"/>
        <w:left w:val="none" w:sz="0" w:space="0" w:color="auto"/>
        <w:bottom w:val="none" w:sz="0" w:space="0" w:color="auto"/>
        <w:right w:val="none" w:sz="0" w:space="0" w:color="auto"/>
      </w:divBdr>
    </w:div>
    <w:div w:id="573929735">
      <w:bodyDiv w:val="1"/>
      <w:marLeft w:val="0"/>
      <w:marRight w:val="0"/>
      <w:marTop w:val="0"/>
      <w:marBottom w:val="0"/>
      <w:divBdr>
        <w:top w:val="none" w:sz="0" w:space="0" w:color="auto"/>
        <w:left w:val="none" w:sz="0" w:space="0" w:color="auto"/>
        <w:bottom w:val="none" w:sz="0" w:space="0" w:color="auto"/>
        <w:right w:val="none" w:sz="0" w:space="0" w:color="auto"/>
      </w:divBdr>
    </w:div>
    <w:div w:id="618881908">
      <w:bodyDiv w:val="1"/>
      <w:marLeft w:val="0"/>
      <w:marRight w:val="0"/>
      <w:marTop w:val="0"/>
      <w:marBottom w:val="0"/>
      <w:divBdr>
        <w:top w:val="none" w:sz="0" w:space="0" w:color="auto"/>
        <w:left w:val="none" w:sz="0" w:space="0" w:color="auto"/>
        <w:bottom w:val="none" w:sz="0" w:space="0" w:color="auto"/>
        <w:right w:val="none" w:sz="0" w:space="0" w:color="auto"/>
      </w:divBdr>
    </w:div>
    <w:div w:id="683555729">
      <w:bodyDiv w:val="1"/>
      <w:marLeft w:val="0"/>
      <w:marRight w:val="0"/>
      <w:marTop w:val="0"/>
      <w:marBottom w:val="0"/>
      <w:divBdr>
        <w:top w:val="none" w:sz="0" w:space="0" w:color="auto"/>
        <w:left w:val="none" w:sz="0" w:space="0" w:color="auto"/>
        <w:bottom w:val="none" w:sz="0" w:space="0" w:color="auto"/>
        <w:right w:val="none" w:sz="0" w:space="0" w:color="auto"/>
      </w:divBdr>
    </w:div>
    <w:div w:id="707147838">
      <w:bodyDiv w:val="1"/>
      <w:marLeft w:val="0"/>
      <w:marRight w:val="0"/>
      <w:marTop w:val="0"/>
      <w:marBottom w:val="0"/>
      <w:divBdr>
        <w:top w:val="none" w:sz="0" w:space="0" w:color="auto"/>
        <w:left w:val="none" w:sz="0" w:space="0" w:color="auto"/>
        <w:bottom w:val="none" w:sz="0" w:space="0" w:color="auto"/>
        <w:right w:val="none" w:sz="0" w:space="0" w:color="auto"/>
      </w:divBdr>
    </w:div>
    <w:div w:id="762603791">
      <w:bodyDiv w:val="1"/>
      <w:marLeft w:val="0"/>
      <w:marRight w:val="0"/>
      <w:marTop w:val="0"/>
      <w:marBottom w:val="0"/>
      <w:divBdr>
        <w:top w:val="none" w:sz="0" w:space="0" w:color="auto"/>
        <w:left w:val="none" w:sz="0" w:space="0" w:color="auto"/>
        <w:bottom w:val="none" w:sz="0" w:space="0" w:color="auto"/>
        <w:right w:val="none" w:sz="0" w:space="0" w:color="auto"/>
      </w:divBdr>
    </w:div>
    <w:div w:id="774255992">
      <w:bodyDiv w:val="1"/>
      <w:marLeft w:val="0"/>
      <w:marRight w:val="0"/>
      <w:marTop w:val="0"/>
      <w:marBottom w:val="0"/>
      <w:divBdr>
        <w:top w:val="none" w:sz="0" w:space="0" w:color="auto"/>
        <w:left w:val="none" w:sz="0" w:space="0" w:color="auto"/>
        <w:bottom w:val="none" w:sz="0" w:space="0" w:color="auto"/>
        <w:right w:val="none" w:sz="0" w:space="0" w:color="auto"/>
      </w:divBdr>
    </w:div>
    <w:div w:id="812479153">
      <w:bodyDiv w:val="1"/>
      <w:marLeft w:val="0"/>
      <w:marRight w:val="0"/>
      <w:marTop w:val="0"/>
      <w:marBottom w:val="0"/>
      <w:divBdr>
        <w:top w:val="none" w:sz="0" w:space="0" w:color="auto"/>
        <w:left w:val="none" w:sz="0" w:space="0" w:color="auto"/>
        <w:bottom w:val="none" w:sz="0" w:space="0" w:color="auto"/>
        <w:right w:val="none" w:sz="0" w:space="0" w:color="auto"/>
      </w:divBdr>
    </w:div>
    <w:div w:id="858616342">
      <w:bodyDiv w:val="1"/>
      <w:marLeft w:val="0"/>
      <w:marRight w:val="0"/>
      <w:marTop w:val="0"/>
      <w:marBottom w:val="0"/>
      <w:divBdr>
        <w:top w:val="none" w:sz="0" w:space="0" w:color="auto"/>
        <w:left w:val="none" w:sz="0" w:space="0" w:color="auto"/>
        <w:bottom w:val="none" w:sz="0" w:space="0" w:color="auto"/>
        <w:right w:val="none" w:sz="0" w:space="0" w:color="auto"/>
      </w:divBdr>
    </w:div>
    <w:div w:id="870413875">
      <w:bodyDiv w:val="1"/>
      <w:marLeft w:val="0"/>
      <w:marRight w:val="0"/>
      <w:marTop w:val="0"/>
      <w:marBottom w:val="0"/>
      <w:divBdr>
        <w:top w:val="none" w:sz="0" w:space="0" w:color="auto"/>
        <w:left w:val="none" w:sz="0" w:space="0" w:color="auto"/>
        <w:bottom w:val="none" w:sz="0" w:space="0" w:color="auto"/>
        <w:right w:val="none" w:sz="0" w:space="0" w:color="auto"/>
      </w:divBdr>
    </w:div>
    <w:div w:id="907804692">
      <w:bodyDiv w:val="1"/>
      <w:marLeft w:val="0"/>
      <w:marRight w:val="0"/>
      <w:marTop w:val="0"/>
      <w:marBottom w:val="0"/>
      <w:divBdr>
        <w:top w:val="none" w:sz="0" w:space="0" w:color="auto"/>
        <w:left w:val="none" w:sz="0" w:space="0" w:color="auto"/>
        <w:bottom w:val="none" w:sz="0" w:space="0" w:color="auto"/>
        <w:right w:val="none" w:sz="0" w:space="0" w:color="auto"/>
      </w:divBdr>
    </w:div>
    <w:div w:id="937636163">
      <w:bodyDiv w:val="1"/>
      <w:marLeft w:val="0"/>
      <w:marRight w:val="0"/>
      <w:marTop w:val="0"/>
      <w:marBottom w:val="0"/>
      <w:divBdr>
        <w:top w:val="none" w:sz="0" w:space="0" w:color="auto"/>
        <w:left w:val="none" w:sz="0" w:space="0" w:color="auto"/>
        <w:bottom w:val="none" w:sz="0" w:space="0" w:color="auto"/>
        <w:right w:val="none" w:sz="0" w:space="0" w:color="auto"/>
      </w:divBdr>
    </w:div>
    <w:div w:id="1028483293">
      <w:bodyDiv w:val="1"/>
      <w:marLeft w:val="0"/>
      <w:marRight w:val="0"/>
      <w:marTop w:val="0"/>
      <w:marBottom w:val="0"/>
      <w:divBdr>
        <w:top w:val="none" w:sz="0" w:space="0" w:color="auto"/>
        <w:left w:val="none" w:sz="0" w:space="0" w:color="auto"/>
        <w:bottom w:val="none" w:sz="0" w:space="0" w:color="auto"/>
        <w:right w:val="none" w:sz="0" w:space="0" w:color="auto"/>
      </w:divBdr>
    </w:div>
    <w:div w:id="1047532353">
      <w:bodyDiv w:val="1"/>
      <w:marLeft w:val="0"/>
      <w:marRight w:val="0"/>
      <w:marTop w:val="0"/>
      <w:marBottom w:val="0"/>
      <w:divBdr>
        <w:top w:val="none" w:sz="0" w:space="0" w:color="auto"/>
        <w:left w:val="none" w:sz="0" w:space="0" w:color="auto"/>
        <w:bottom w:val="none" w:sz="0" w:space="0" w:color="auto"/>
        <w:right w:val="none" w:sz="0" w:space="0" w:color="auto"/>
      </w:divBdr>
    </w:div>
    <w:div w:id="1050687684">
      <w:bodyDiv w:val="1"/>
      <w:marLeft w:val="0"/>
      <w:marRight w:val="0"/>
      <w:marTop w:val="0"/>
      <w:marBottom w:val="0"/>
      <w:divBdr>
        <w:top w:val="none" w:sz="0" w:space="0" w:color="auto"/>
        <w:left w:val="none" w:sz="0" w:space="0" w:color="auto"/>
        <w:bottom w:val="none" w:sz="0" w:space="0" w:color="auto"/>
        <w:right w:val="none" w:sz="0" w:space="0" w:color="auto"/>
      </w:divBdr>
    </w:div>
    <w:div w:id="1072238372">
      <w:bodyDiv w:val="1"/>
      <w:marLeft w:val="0"/>
      <w:marRight w:val="0"/>
      <w:marTop w:val="0"/>
      <w:marBottom w:val="0"/>
      <w:divBdr>
        <w:top w:val="none" w:sz="0" w:space="0" w:color="auto"/>
        <w:left w:val="none" w:sz="0" w:space="0" w:color="auto"/>
        <w:bottom w:val="none" w:sz="0" w:space="0" w:color="auto"/>
        <w:right w:val="none" w:sz="0" w:space="0" w:color="auto"/>
      </w:divBdr>
    </w:div>
    <w:div w:id="1123767422">
      <w:bodyDiv w:val="1"/>
      <w:marLeft w:val="0"/>
      <w:marRight w:val="0"/>
      <w:marTop w:val="0"/>
      <w:marBottom w:val="0"/>
      <w:divBdr>
        <w:top w:val="none" w:sz="0" w:space="0" w:color="auto"/>
        <w:left w:val="none" w:sz="0" w:space="0" w:color="auto"/>
        <w:bottom w:val="none" w:sz="0" w:space="0" w:color="auto"/>
        <w:right w:val="none" w:sz="0" w:space="0" w:color="auto"/>
      </w:divBdr>
    </w:div>
    <w:div w:id="1150437119">
      <w:bodyDiv w:val="1"/>
      <w:marLeft w:val="0"/>
      <w:marRight w:val="0"/>
      <w:marTop w:val="0"/>
      <w:marBottom w:val="0"/>
      <w:divBdr>
        <w:top w:val="none" w:sz="0" w:space="0" w:color="auto"/>
        <w:left w:val="none" w:sz="0" w:space="0" w:color="auto"/>
        <w:bottom w:val="none" w:sz="0" w:space="0" w:color="auto"/>
        <w:right w:val="none" w:sz="0" w:space="0" w:color="auto"/>
      </w:divBdr>
    </w:div>
    <w:div w:id="1165510531">
      <w:bodyDiv w:val="1"/>
      <w:marLeft w:val="0"/>
      <w:marRight w:val="0"/>
      <w:marTop w:val="0"/>
      <w:marBottom w:val="0"/>
      <w:divBdr>
        <w:top w:val="none" w:sz="0" w:space="0" w:color="auto"/>
        <w:left w:val="none" w:sz="0" w:space="0" w:color="auto"/>
        <w:bottom w:val="none" w:sz="0" w:space="0" w:color="auto"/>
        <w:right w:val="none" w:sz="0" w:space="0" w:color="auto"/>
      </w:divBdr>
    </w:div>
    <w:div w:id="1169053284">
      <w:bodyDiv w:val="1"/>
      <w:marLeft w:val="0"/>
      <w:marRight w:val="0"/>
      <w:marTop w:val="0"/>
      <w:marBottom w:val="0"/>
      <w:divBdr>
        <w:top w:val="none" w:sz="0" w:space="0" w:color="auto"/>
        <w:left w:val="none" w:sz="0" w:space="0" w:color="auto"/>
        <w:bottom w:val="none" w:sz="0" w:space="0" w:color="auto"/>
        <w:right w:val="none" w:sz="0" w:space="0" w:color="auto"/>
      </w:divBdr>
    </w:div>
    <w:div w:id="1196046444">
      <w:bodyDiv w:val="1"/>
      <w:marLeft w:val="0"/>
      <w:marRight w:val="0"/>
      <w:marTop w:val="0"/>
      <w:marBottom w:val="0"/>
      <w:divBdr>
        <w:top w:val="none" w:sz="0" w:space="0" w:color="auto"/>
        <w:left w:val="none" w:sz="0" w:space="0" w:color="auto"/>
        <w:bottom w:val="none" w:sz="0" w:space="0" w:color="auto"/>
        <w:right w:val="none" w:sz="0" w:space="0" w:color="auto"/>
      </w:divBdr>
    </w:div>
    <w:div w:id="1268923752">
      <w:bodyDiv w:val="1"/>
      <w:marLeft w:val="0"/>
      <w:marRight w:val="0"/>
      <w:marTop w:val="0"/>
      <w:marBottom w:val="0"/>
      <w:divBdr>
        <w:top w:val="none" w:sz="0" w:space="0" w:color="auto"/>
        <w:left w:val="none" w:sz="0" w:space="0" w:color="auto"/>
        <w:bottom w:val="none" w:sz="0" w:space="0" w:color="auto"/>
        <w:right w:val="none" w:sz="0" w:space="0" w:color="auto"/>
      </w:divBdr>
    </w:div>
    <w:div w:id="1277562099">
      <w:bodyDiv w:val="1"/>
      <w:marLeft w:val="0"/>
      <w:marRight w:val="0"/>
      <w:marTop w:val="0"/>
      <w:marBottom w:val="0"/>
      <w:divBdr>
        <w:top w:val="none" w:sz="0" w:space="0" w:color="auto"/>
        <w:left w:val="none" w:sz="0" w:space="0" w:color="auto"/>
        <w:bottom w:val="none" w:sz="0" w:space="0" w:color="auto"/>
        <w:right w:val="none" w:sz="0" w:space="0" w:color="auto"/>
      </w:divBdr>
    </w:div>
    <w:div w:id="1303392390">
      <w:bodyDiv w:val="1"/>
      <w:marLeft w:val="0"/>
      <w:marRight w:val="0"/>
      <w:marTop w:val="0"/>
      <w:marBottom w:val="0"/>
      <w:divBdr>
        <w:top w:val="none" w:sz="0" w:space="0" w:color="auto"/>
        <w:left w:val="none" w:sz="0" w:space="0" w:color="auto"/>
        <w:bottom w:val="none" w:sz="0" w:space="0" w:color="auto"/>
        <w:right w:val="none" w:sz="0" w:space="0" w:color="auto"/>
      </w:divBdr>
    </w:div>
    <w:div w:id="1412845734">
      <w:bodyDiv w:val="1"/>
      <w:marLeft w:val="0"/>
      <w:marRight w:val="0"/>
      <w:marTop w:val="0"/>
      <w:marBottom w:val="0"/>
      <w:divBdr>
        <w:top w:val="none" w:sz="0" w:space="0" w:color="auto"/>
        <w:left w:val="none" w:sz="0" w:space="0" w:color="auto"/>
        <w:bottom w:val="none" w:sz="0" w:space="0" w:color="auto"/>
        <w:right w:val="none" w:sz="0" w:space="0" w:color="auto"/>
      </w:divBdr>
    </w:div>
    <w:div w:id="1476608666">
      <w:bodyDiv w:val="1"/>
      <w:marLeft w:val="0"/>
      <w:marRight w:val="0"/>
      <w:marTop w:val="0"/>
      <w:marBottom w:val="0"/>
      <w:divBdr>
        <w:top w:val="none" w:sz="0" w:space="0" w:color="auto"/>
        <w:left w:val="none" w:sz="0" w:space="0" w:color="auto"/>
        <w:bottom w:val="none" w:sz="0" w:space="0" w:color="auto"/>
        <w:right w:val="none" w:sz="0" w:space="0" w:color="auto"/>
      </w:divBdr>
    </w:div>
    <w:div w:id="1496258869">
      <w:bodyDiv w:val="1"/>
      <w:marLeft w:val="0"/>
      <w:marRight w:val="0"/>
      <w:marTop w:val="0"/>
      <w:marBottom w:val="0"/>
      <w:divBdr>
        <w:top w:val="none" w:sz="0" w:space="0" w:color="auto"/>
        <w:left w:val="none" w:sz="0" w:space="0" w:color="auto"/>
        <w:bottom w:val="none" w:sz="0" w:space="0" w:color="auto"/>
        <w:right w:val="none" w:sz="0" w:space="0" w:color="auto"/>
      </w:divBdr>
    </w:div>
    <w:div w:id="1653829636">
      <w:bodyDiv w:val="1"/>
      <w:marLeft w:val="0"/>
      <w:marRight w:val="0"/>
      <w:marTop w:val="0"/>
      <w:marBottom w:val="0"/>
      <w:divBdr>
        <w:top w:val="none" w:sz="0" w:space="0" w:color="auto"/>
        <w:left w:val="none" w:sz="0" w:space="0" w:color="auto"/>
        <w:bottom w:val="none" w:sz="0" w:space="0" w:color="auto"/>
        <w:right w:val="none" w:sz="0" w:space="0" w:color="auto"/>
      </w:divBdr>
    </w:div>
    <w:div w:id="1674336367">
      <w:bodyDiv w:val="1"/>
      <w:marLeft w:val="0"/>
      <w:marRight w:val="0"/>
      <w:marTop w:val="0"/>
      <w:marBottom w:val="0"/>
      <w:divBdr>
        <w:top w:val="none" w:sz="0" w:space="0" w:color="auto"/>
        <w:left w:val="none" w:sz="0" w:space="0" w:color="auto"/>
        <w:bottom w:val="none" w:sz="0" w:space="0" w:color="auto"/>
        <w:right w:val="none" w:sz="0" w:space="0" w:color="auto"/>
      </w:divBdr>
    </w:div>
    <w:div w:id="1737899173">
      <w:bodyDiv w:val="1"/>
      <w:marLeft w:val="0"/>
      <w:marRight w:val="0"/>
      <w:marTop w:val="0"/>
      <w:marBottom w:val="0"/>
      <w:divBdr>
        <w:top w:val="none" w:sz="0" w:space="0" w:color="auto"/>
        <w:left w:val="none" w:sz="0" w:space="0" w:color="auto"/>
        <w:bottom w:val="none" w:sz="0" w:space="0" w:color="auto"/>
        <w:right w:val="none" w:sz="0" w:space="0" w:color="auto"/>
      </w:divBdr>
    </w:div>
    <w:div w:id="1800881606">
      <w:bodyDiv w:val="1"/>
      <w:marLeft w:val="0"/>
      <w:marRight w:val="0"/>
      <w:marTop w:val="0"/>
      <w:marBottom w:val="0"/>
      <w:divBdr>
        <w:top w:val="none" w:sz="0" w:space="0" w:color="auto"/>
        <w:left w:val="none" w:sz="0" w:space="0" w:color="auto"/>
        <w:bottom w:val="none" w:sz="0" w:space="0" w:color="auto"/>
        <w:right w:val="none" w:sz="0" w:space="0" w:color="auto"/>
      </w:divBdr>
    </w:div>
    <w:div w:id="1891112144">
      <w:bodyDiv w:val="1"/>
      <w:marLeft w:val="0"/>
      <w:marRight w:val="0"/>
      <w:marTop w:val="0"/>
      <w:marBottom w:val="0"/>
      <w:divBdr>
        <w:top w:val="none" w:sz="0" w:space="0" w:color="auto"/>
        <w:left w:val="none" w:sz="0" w:space="0" w:color="auto"/>
        <w:bottom w:val="none" w:sz="0" w:space="0" w:color="auto"/>
        <w:right w:val="none" w:sz="0" w:space="0" w:color="auto"/>
      </w:divBdr>
    </w:div>
    <w:div w:id="1949313057">
      <w:bodyDiv w:val="1"/>
      <w:marLeft w:val="0"/>
      <w:marRight w:val="0"/>
      <w:marTop w:val="0"/>
      <w:marBottom w:val="0"/>
      <w:divBdr>
        <w:top w:val="none" w:sz="0" w:space="0" w:color="auto"/>
        <w:left w:val="none" w:sz="0" w:space="0" w:color="auto"/>
        <w:bottom w:val="none" w:sz="0" w:space="0" w:color="auto"/>
        <w:right w:val="none" w:sz="0" w:space="0" w:color="auto"/>
      </w:divBdr>
    </w:div>
    <w:div w:id="1955823599">
      <w:bodyDiv w:val="1"/>
      <w:marLeft w:val="0"/>
      <w:marRight w:val="0"/>
      <w:marTop w:val="0"/>
      <w:marBottom w:val="0"/>
      <w:divBdr>
        <w:top w:val="none" w:sz="0" w:space="0" w:color="auto"/>
        <w:left w:val="none" w:sz="0" w:space="0" w:color="auto"/>
        <w:bottom w:val="none" w:sz="0" w:space="0" w:color="auto"/>
        <w:right w:val="none" w:sz="0" w:space="0" w:color="auto"/>
      </w:divBdr>
    </w:div>
    <w:div w:id="1974407570">
      <w:bodyDiv w:val="1"/>
      <w:marLeft w:val="0"/>
      <w:marRight w:val="0"/>
      <w:marTop w:val="0"/>
      <w:marBottom w:val="0"/>
      <w:divBdr>
        <w:top w:val="none" w:sz="0" w:space="0" w:color="auto"/>
        <w:left w:val="none" w:sz="0" w:space="0" w:color="auto"/>
        <w:bottom w:val="none" w:sz="0" w:space="0" w:color="auto"/>
        <w:right w:val="none" w:sz="0" w:space="0" w:color="auto"/>
      </w:divBdr>
    </w:div>
    <w:div w:id="2020422848">
      <w:bodyDiv w:val="1"/>
      <w:marLeft w:val="0"/>
      <w:marRight w:val="0"/>
      <w:marTop w:val="0"/>
      <w:marBottom w:val="0"/>
      <w:divBdr>
        <w:top w:val="none" w:sz="0" w:space="0" w:color="auto"/>
        <w:left w:val="none" w:sz="0" w:space="0" w:color="auto"/>
        <w:bottom w:val="none" w:sz="0" w:space="0" w:color="auto"/>
        <w:right w:val="none" w:sz="0" w:space="0" w:color="auto"/>
      </w:divBdr>
    </w:div>
    <w:div w:id="2107921059">
      <w:bodyDiv w:val="1"/>
      <w:marLeft w:val="0"/>
      <w:marRight w:val="0"/>
      <w:marTop w:val="0"/>
      <w:marBottom w:val="0"/>
      <w:divBdr>
        <w:top w:val="none" w:sz="0" w:space="0" w:color="auto"/>
        <w:left w:val="none" w:sz="0" w:space="0" w:color="auto"/>
        <w:bottom w:val="none" w:sz="0" w:space="0" w:color="auto"/>
        <w:right w:val="none" w:sz="0" w:space="0" w:color="auto"/>
      </w:divBdr>
    </w:div>
    <w:div w:id="2116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Z07000031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61.42.188/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65E7-778A-4840-A9B3-EA73B610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26522</Words>
  <Characters>151182</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Saltanat.Nurahmetova</dc:creator>
  <cp:lastModifiedBy>Абдрахманов Багдат</cp:lastModifiedBy>
  <cp:revision>2</cp:revision>
  <cp:lastPrinted>2022-01-27T09:29:00Z</cp:lastPrinted>
  <dcterms:created xsi:type="dcterms:W3CDTF">2023-10-03T02:18:00Z</dcterms:created>
  <dcterms:modified xsi:type="dcterms:W3CDTF">2023-10-03T02:18:00Z</dcterms:modified>
</cp:coreProperties>
</file>