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28A1" w:rsidRDefault="008F28A1" w:rsidP="008F28A1">
      <w:pPr>
        <w:spacing w:line="360" w:lineRule="auto"/>
        <w:ind w:left="5040" w:firstLine="567"/>
        <w:jc w:val="both"/>
        <w:rPr>
          <w:rFonts w:ascii="Arial" w:hAnsi="Arial" w:cs="Arial"/>
          <w:b/>
          <w:sz w:val="22"/>
          <w:szCs w:val="22"/>
        </w:rPr>
      </w:pPr>
      <w:r w:rsidRPr="008F28A1">
        <w:rPr>
          <w:rFonts w:ascii="Arial" w:hAnsi="Arial" w:cs="Arial"/>
          <w:b/>
          <w:sz w:val="22"/>
          <w:szCs w:val="22"/>
        </w:rPr>
        <w:t>З.Қ.</w:t>
      </w:r>
      <w:r w:rsidRPr="008F28A1">
        <w:rPr>
          <w:rFonts w:ascii="Arial" w:hAnsi="Arial" w:cs="Arial"/>
          <w:b/>
          <w:sz w:val="22"/>
          <w:szCs w:val="22"/>
        </w:rPr>
        <w:t>Б</w:t>
      </w:r>
      <w:r w:rsidRPr="008F28A1">
        <w:rPr>
          <w:rFonts w:ascii="Arial" w:hAnsi="Arial" w:cs="Arial"/>
          <w:b/>
          <w:sz w:val="22"/>
          <w:szCs w:val="22"/>
        </w:rPr>
        <w:t>атталованың баяндамасы.</w:t>
      </w:r>
    </w:p>
    <w:p w:rsidR="008F28A1" w:rsidRDefault="008F28A1" w:rsidP="008F28A1">
      <w:pPr>
        <w:spacing w:line="360" w:lineRule="auto"/>
        <w:ind w:left="5040" w:firstLine="567"/>
        <w:jc w:val="both"/>
        <w:rPr>
          <w:rFonts w:ascii="Arial" w:hAnsi="Arial" w:cs="Arial"/>
          <w:b/>
          <w:sz w:val="22"/>
          <w:szCs w:val="22"/>
        </w:rPr>
      </w:pPr>
    </w:p>
    <w:p w:rsidR="008F28A1" w:rsidRDefault="008F28A1" w:rsidP="008F28A1">
      <w:pPr>
        <w:spacing w:line="360" w:lineRule="auto"/>
        <w:ind w:firstLine="567"/>
        <w:jc w:val="center"/>
        <w:rPr>
          <w:rFonts w:ascii="Arial" w:hAnsi="Arial" w:cs="Arial"/>
          <w:b/>
          <w:sz w:val="28"/>
          <w:szCs w:val="28"/>
        </w:rPr>
      </w:pPr>
      <w:r>
        <w:rPr>
          <w:rFonts w:ascii="Arial" w:hAnsi="Arial" w:cs="Arial"/>
          <w:b/>
          <w:sz w:val="28"/>
          <w:szCs w:val="28"/>
        </w:rPr>
        <w:t>Құрметті Асхат Қанатұлы!</w:t>
      </w:r>
    </w:p>
    <w:p w:rsidR="008F28A1" w:rsidRPr="008F28A1" w:rsidRDefault="008F28A1" w:rsidP="008F28A1">
      <w:pPr>
        <w:spacing w:line="360" w:lineRule="auto"/>
        <w:ind w:firstLine="567"/>
        <w:jc w:val="center"/>
        <w:rPr>
          <w:rFonts w:ascii="Arial" w:hAnsi="Arial" w:cs="Arial"/>
          <w:b/>
          <w:sz w:val="28"/>
          <w:szCs w:val="28"/>
        </w:rPr>
      </w:pPr>
      <w:r>
        <w:rPr>
          <w:rFonts w:ascii="Arial" w:hAnsi="Arial" w:cs="Arial"/>
          <w:b/>
          <w:sz w:val="28"/>
          <w:szCs w:val="28"/>
        </w:rPr>
        <w:t>Құрметті депутттар!</w:t>
      </w:r>
      <w:bookmarkStart w:id="0" w:name="_GoBack"/>
      <w:bookmarkEnd w:id="0"/>
    </w:p>
    <w:p w:rsidR="008F28A1" w:rsidRPr="008F28A1" w:rsidRDefault="008F28A1" w:rsidP="008F28A1">
      <w:pPr>
        <w:spacing w:line="360" w:lineRule="auto"/>
        <w:ind w:firstLine="567"/>
        <w:jc w:val="both"/>
        <w:rPr>
          <w:rFonts w:ascii="Arial" w:hAnsi="Arial" w:cs="Arial"/>
          <w:b/>
          <w:sz w:val="22"/>
          <w:szCs w:val="22"/>
        </w:rPr>
      </w:pPr>
    </w:p>
    <w:p w:rsidR="008F28A1" w:rsidRPr="008F28A1" w:rsidRDefault="008F28A1" w:rsidP="008F28A1">
      <w:pPr>
        <w:spacing w:line="360" w:lineRule="auto"/>
        <w:ind w:firstLine="567"/>
        <w:jc w:val="both"/>
        <w:rPr>
          <w:rFonts w:ascii="Arial" w:hAnsi="Arial" w:cs="Arial"/>
          <w:sz w:val="28"/>
          <w:szCs w:val="28"/>
        </w:rPr>
      </w:pPr>
      <w:r w:rsidRPr="008F28A1">
        <w:rPr>
          <w:rFonts w:ascii="Arial" w:hAnsi="Arial" w:cs="Arial"/>
          <w:sz w:val="28"/>
          <w:szCs w:val="28"/>
        </w:rPr>
        <w:t xml:space="preserve">Құрметті депутаттар және мемлекеттік органдардың өкілдері! Меніңше, бүгінгі күні жаңа Қазақстанның көрінісі деп осы отырысты айтуға болады. Шыны керек, осы ұранды бастағаннан бері мен ылғи осыны сынға алатынмын. Неге десеңіз, бұрынғы әдістермен, бұрынғы қараумен ешқандай өзгеріске жетпейміз. Бүгінгі қадам – нақты өзгеріске жететін қадам. </w:t>
      </w:r>
    </w:p>
    <w:p w:rsidR="008F28A1" w:rsidRPr="008F28A1" w:rsidRDefault="008F28A1" w:rsidP="008F28A1">
      <w:pPr>
        <w:spacing w:line="360" w:lineRule="auto"/>
        <w:ind w:firstLine="567"/>
        <w:jc w:val="both"/>
        <w:rPr>
          <w:rFonts w:ascii="Arial" w:hAnsi="Arial" w:cs="Arial"/>
          <w:sz w:val="28"/>
          <w:szCs w:val="28"/>
        </w:rPr>
      </w:pPr>
      <w:r w:rsidRPr="008F28A1">
        <w:rPr>
          <w:rFonts w:ascii="Arial" w:hAnsi="Arial" w:cs="Arial"/>
          <w:sz w:val="28"/>
          <w:szCs w:val="28"/>
        </w:rPr>
        <w:t xml:space="preserve">Алдымен мен, Жұлдыз Досбергенқызы, 9 тамыз күні басынан аяғына дейін семинарға қатысып, нақты осы проблеманы тыңдап, өзіңіздің сұрақтарыңызды нақты қойып жауап алғаннан кейін, шешім қабылдап, мен осыны іске асыруға атсалысайын деген сөзіңізде тұрып, бүгін бәріміз осы жерде бас қосып отырғанымыз үшін сізге рақмет айтқым келеді. </w:t>
      </w:r>
    </w:p>
    <w:p w:rsidR="008F28A1" w:rsidRPr="008F28A1" w:rsidRDefault="008F28A1" w:rsidP="008F28A1">
      <w:pPr>
        <w:spacing w:line="360" w:lineRule="auto"/>
        <w:ind w:firstLine="567"/>
        <w:jc w:val="both"/>
        <w:rPr>
          <w:rFonts w:ascii="Arial" w:hAnsi="Arial" w:cs="Arial"/>
          <w:sz w:val="28"/>
          <w:szCs w:val="28"/>
        </w:rPr>
      </w:pPr>
      <w:r w:rsidRPr="008F28A1">
        <w:rPr>
          <w:rFonts w:ascii="Arial" w:hAnsi="Arial" w:cs="Arial"/>
          <w:sz w:val="28"/>
          <w:szCs w:val="28"/>
        </w:rPr>
        <w:t xml:space="preserve">Мен өзім бұл жұмысты 13 жылдан берін жүргізіп жатыр екенмін. Мен сенаторлықтан кеткеннен кейін 2006 жылы бастадым. «Лайықты баспана үшін» қоғамдық компания құрып, біз осы жұмысты 13 жыл жүргізіп отырмыз. Бірінші жылы біз баспанасыз жүрген адамдарға қорғау жасай алмадық, ешқандай құрал болмаған, сол кезде жалғызбасты аналар, жалғызбасты әкелер, жалғыз үйде, пәтерде тұратын адамдардың құқығын ешқашан да қорғай алмайтын жағдайға түстік. </w:t>
      </w:r>
    </w:p>
    <w:p w:rsidR="008F28A1" w:rsidRPr="008F28A1" w:rsidRDefault="008F28A1" w:rsidP="008F28A1">
      <w:pPr>
        <w:spacing w:line="360" w:lineRule="auto"/>
        <w:ind w:firstLine="567"/>
        <w:jc w:val="both"/>
        <w:rPr>
          <w:rFonts w:ascii="Arial" w:hAnsi="Arial" w:cs="Arial"/>
          <w:sz w:val="28"/>
          <w:szCs w:val="28"/>
        </w:rPr>
      </w:pPr>
      <w:r w:rsidRPr="008F28A1">
        <w:rPr>
          <w:rFonts w:ascii="Arial" w:hAnsi="Arial" w:cs="Arial"/>
          <w:sz w:val="28"/>
          <w:szCs w:val="28"/>
        </w:rPr>
        <w:t xml:space="preserve">Бірақ 2005 жылы экономикалық, әлеуметтік және мәдени құқықтар жөнінде халықаралық пактіге ратификация өткізіп, 2006 жылы ол іске асқаннан кейін біздің мүмкіндігіміз кішкене кеңейді. </w:t>
      </w:r>
    </w:p>
    <w:p w:rsidR="008F28A1" w:rsidRPr="008F28A1" w:rsidRDefault="008F28A1" w:rsidP="008F28A1">
      <w:pPr>
        <w:spacing w:line="360" w:lineRule="auto"/>
        <w:ind w:firstLine="567"/>
        <w:jc w:val="both"/>
        <w:rPr>
          <w:rFonts w:ascii="Arial" w:hAnsi="Arial" w:cs="Arial"/>
          <w:sz w:val="28"/>
          <w:szCs w:val="28"/>
        </w:rPr>
      </w:pPr>
      <w:r w:rsidRPr="008F28A1">
        <w:rPr>
          <w:rFonts w:ascii="Arial" w:hAnsi="Arial" w:cs="Arial"/>
          <w:sz w:val="28"/>
          <w:szCs w:val="28"/>
        </w:rPr>
        <w:t xml:space="preserve">2009 жылы, мысалы, үлескерлер туралы заңнамаға жақсы өзгерістер енгізілді. Сол заң жақсы деңгейге жетті деп, ол кездегі министрліктің жұмысы жақсы деп бағалауға болады. Бірақ, өкінішке орай, іске асырған </w:t>
      </w:r>
      <w:r w:rsidRPr="008F28A1">
        <w:rPr>
          <w:rFonts w:ascii="Arial" w:hAnsi="Arial" w:cs="Arial"/>
          <w:sz w:val="28"/>
          <w:szCs w:val="28"/>
        </w:rPr>
        <w:lastRenderedPageBreak/>
        <w:t xml:space="preserve">кезде сол құрылысшылар қарыз шартына өтіп, инвестиция шартына өтіп үлескерлердің мәселесін шеттеп тастады. Ол заңнан тыс кетіп қалды. Оны да көрдік. </w:t>
      </w:r>
    </w:p>
    <w:p w:rsidR="008F28A1" w:rsidRPr="008F28A1" w:rsidRDefault="008F28A1" w:rsidP="008F28A1">
      <w:pPr>
        <w:spacing w:line="360" w:lineRule="auto"/>
        <w:ind w:firstLine="567"/>
        <w:jc w:val="both"/>
        <w:rPr>
          <w:rFonts w:ascii="Arial" w:hAnsi="Arial" w:cs="Arial"/>
          <w:sz w:val="28"/>
          <w:szCs w:val="28"/>
        </w:rPr>
      </w:pPr>
      <w:r w:rsidRPr="008F28A1">
        <w:rPr>
          <w:rFonts w:ascii="Arial" w:hAnsi="Arial" w:cs="Arial"/>
          <w:sz w:val="28"/>
          <w:szCs w:val="28"/>
        </w:rPr>
        <w:t xml:space="preserve">Содан кейін Асан Жақыповтың бұны тоқтату керек, бұл үлескерлердің негізгі құқықтары деп бізді қолдағаны есімізде бар. </w:t>
      </w:r>
    </w:p>
    <w:p w:rsidR="008F28A1" w:rsidRPr="008F28A1" w:rsidRDefault="008F28A1" w:rsidP="008F28A1">
      <w:pPr>
        <w:spacing w:line="360" w:lineRule="auto"/>
        <w:ind w:firstLine="567"/>
        <w:jc w:val="both"/>
        <w:rPr>
          <w:rFonts w:ascii="Arial" w:hAnsi="Arial" w:cs="Arial"/>
          <w:sz w:val="28"/>
          <w:szCs w:val="28"/>
        </w:rPr>
      </w:pPr>
      <w:r w:rsidRPr="008F28A1">
        <w:rPr>
          <w:rFonts w:ascii="Arial" w:hAnsi="Arial" w:cs="Arial"/>
          <w:sz w:val="28"/>
          <w:szCs w:val="28"/>
        </w:rPr>
        <w:t xml:space="preserve">Сонымен қатар Парламентте біз жалғыз баспасы бар адамдардың мәселесін көтерген кезде жалғыз баспанасы бар отбасыларды үйден шығаруды тоқтату керек, әсіресе жылыту маусымы кезінде деп айтты. </w:t>
      </w:r>
    </w:p>
    <w:p w:rsidR="008F28A1" w:rsidRPr="008F28A1" w:rsidRDefault="008F28A1" w:rsidP="008F28A1">
      <w:pPr>
        <w:spacing w:line="360" w:lineRule="auto"/>
        <w:ind w:firstLine="567"/>
        <w:jc w:val="both"/>
        <w:rPr>
          <w:rFonts w:ascii="Arial" w:hAnsi="Arial" w:cs="Arial"/>
          <w:sz w:val="28"/>
          <w:szCs w:val="28"/>
        </w:rPr>
      </w:pPr>
      <w:r w:rsidRPr="008F28A1">
        <w:rPr>
          <w:rFonts w:ascii="Arial" w:hAnsi="Arial" w:cs="Arial"/>
          <w:sz w:val="28"/>
          <w:szCs w:val="28"/>
        </w:rPr>
        <w:t xml:space="preserve">Бұл жақсы іс-қимыл, біз жақсыны жақсы деп айта аламыз. Тағы бірнеше кейстерді айтуға болады. Уақыт тығыз болғандықтан, мен оларға тоқталмаймын. Жалпы, біз тек қана сын айтамыз деген сөз дұрыс емес. Меніңше, біз мемлекеттік қызметте болмасақ та, сіздермен бірге Конституцияның 33-бабы бойынша мемлекеттік саясатқа нақты қатысуға құқығымыз бар. Сондай-ақ біздің нақты мемлекеттік саясатты өзгертуге өзіміздің ұсыныстарымыз бар. </w:t>
      </w:r>
    </w:p>
    <w:p w:rsidR="008F28A1" w:rsidRPr="008F28A1" w:rsidRDefault="008F28A1" w:rsidP="008F28A1">
      <w:pPr>
        <w:spacing w:line="360" w:lineRule="auto"/>
        <w:ind w:firstLine="567"/>
        <w:jc w:val="both"/>
        <w:rPr>
          <w:rFonts w:ascii="Arial" w:hAnsi="Arial" w:cs="Arial"/>
          <w:sz w:val="28"/>
          <w:szCs w:val="28"/>
        </w:rPr>
      </w:pPr>
      <w:r w:rsidRPr="008F28A1">
        <w:rPr>
          <w:rFonts w:ascii="Arial" w:hAnsi="Arial" w:cs="Arial"/>
          <w:sz w:val="28"/>
          <w:szCs w:val="28"/>
        </w:rPr>
        <w:t xml:space="preserve">Мысалы, біз алты зерттеу жасадық. Оның бәрін сіздерге жібереміз. Сол жерде әлеуметтік тұрғын үй, арендалық үй, баспанасыздық, пандемия кезіндегі баспанасыздық. Соның бәрін сізге жеткіземіз. 2020 жылдан бері біз түсіндік, тек қана ауызша айтқан, тек қана ұрандатқан. </w:t>
      </w:r>
    </w:p>
    <w:p w:rsidR="008F28A1" w:rsidRPr="008F28A1" w:rsidRDefault="008F28A1" w:rsidP="008F28A1">
      <w:pPr>
        <w:spacing w:line="360" w:lineRule="auto"/>
        <w:ind w:firstLine="567"/>
        <w:jc w:val="both"/>
        <w:rPr>
          <w:rFonts w:ascii="Arial" w:hAnsi="Arial" w:cs="Arial"/>
          <w:sz w:val="28"/>
          <w:szCs w:val="28"/>
        </w:rPr>
      </w:pPr>
      <w:r w:rsidRPr="008F28A1">
        <w:rPr>
          <w:rFonts w:ascii="Arial" w:hAnsi="Arial" w:cs="Arial"/>
          <w:sz w:val="28"/>
          <w:szCs w:val="28"/>
        </w:rPr>
        <w:t xml:space="preserve">Сонымен қатар тұрғын үй кодексіне біз 2020 жылдан бастап нақты кірістік. Оған дейін тәжірибе алдық, оған дейін Біріккен Ұлттар Ұйымында бірнеше рет оқыту жасадық. </w:t>
      </w:r>
    </w:p>
    <w:p w:rsidR="008F28A1" w:rsidRPr="008F28A1" w:rsidRDefault="008F28A1" w:rsidP="008F28A1">
      <w:pPr>
        <w:spacing w:line="360" w:lineRule="auto"/>
        <w:ind w:firstLine="567"/>
        <w:jc w:val="both"/>
        <w:rPr>
          <w:rFonts w:ascii="Arial" w:hAnsi="Arial" w:cs="Arial"/>
          <w:sz w:val="28"/>
          <w:szCs w:val="28"/>
        </w:rPr>
      </w:pPr>
      <w:r w:rsidRPr="008F28A1">
        <w:rPr>
          <w:rFonts w:ascii="Arial" w:hAnsi="Arial" w:cs="Arial"/>
          <w:sz w:val="28"/>
          <w:szCs w:val="28"/>
        </w:rPr>
        <w:t xml:space="preserve">Біздің Қазақстан осы пактіні ратификациялаған кезде, сіз, Еңбек және халықты әлеуметтік қорғау министрілігі, білесіз, Біріккен Ұлттар Ұйымы комитетте екі баяндама жасады, яғни 2009 жылы, 2019 жылы және келесі жылы 2024 жылы. 2009 жыл мен 2019 жылды алсақ, сол жерде баспанаға арналған қаншама ұсыныстар бар. Сол ұсыныстар бүгін іске асырылған жоқ. Сондықтан біз бүгін осыны қолдасақ, Парламент осы пактінің </w:t>
      </w:r>
      <w:r w:rsidRPr="008F28A1">
        <w:rPr>
          <w:rFonts w:ascii="Arial" w:hAnsi="Arial" w:cs="Arial"/>
          <w:sz w:val="28"/>
          <w:szCs w:val="28"/>
        </w:rPr>
        <w:lastRenderedPageBreak/>
        <w:t xml:space="preserve">орындалғанын дәлелдейді. Сонда біз Женеваға Үкіметтің өкілдері барғанда (қоғамдық ұйымдар, яғни біз де қатысамыз оған альтернативтік баяндамамен) аузымызды толтырып айта аламыз. Бұл Қазақстанның алға басқан бір емес, бірнеше қадамы деп бірден саналады. </w:t>
      </w:r>
    </w:p>
    <w:p w:rsidR="008F28A1" w:rsidRPr="008F28A1" w:rsidRDefault="008F28A1" w:rsidP="008F28A1">
      <w:pPr>
        <w:spacing w:line="360" w:lineRule="auto"/>
        <w:ind w:firstLine="567"/>
        <w:jc w:val="both"/>
        <w:rPr>
          <w:rFonts w:ascii="Arial" w:hAnsi="Arial" w:cs="Arial"/>
          <w:sz w:val="28"/>
          <w:szCs w:val="28"/>
        </w:rPr>
      </w:pPr>
      <w:r w:rsidRPr="008F28A1">
        <w:rPr>
          <w:rFonts w:ascii="Arial" w:hAnsi="Arial" w:cs="Arial"/>
          <w:sz w:val="28"/>
          <w:szCs w:val="28"/>
        </w:rPr>
        <w:t xml:space="preserve">Жаңа Жұлдыз Досбергенқызы мен депутат Жаңбыршин сөз сөйледі. Мен толықтай қолдаймын. Халықтың мәселесін айттыңыздар. Біз жекеменшік болсақ та, қоғамдық болсақ та, банк болсақ та, мемлекеттік орган болсақ та біз халықтың мәселесін ойлауымыз керек, халықтың жағдайын ойлауымыз керек. Сондықтан сіздердің айтқандарыңызды мен қайталағым келмейді. Мәселен, мен 2006 жылы бастағанда мені еститін адам болмаған, тыңдайтын адам болмаған, қаншама митинг өткіздік. </w:t>
      </w:r>
    </w:p>
    <w:p w:rsidR="008F28A1" w:rsidRPr="008F28A1" w:rsidRDefault="008F28A1" w:rsidP="008F28A1">
      <w:pPr>
        <w:spacing w:line="360" w:lineRule="auto"/>
        <w:ind w:firstLine="567"/>
        <w:jc w:val="both"/>
        <w:rPr>
          <w:rFonts w:ascii="Arial" w:hAnsi="Arial" w:cs="Arial"/>
          <w:sz w:val="28"/>
          <w:szCs w:val="28"/>
        </w:rPr>
      </w:pPr>
      <w:r w:rsidRPr="008F28A1">
        <w:rPr>
          <w:rFonts w:ascii="Arial" w:hAnsi="Arial" w:cs="Arial"/>
          <w:sz w:val="28"/>
          <w:szCs w:val="28"/>
        </w:rPr>
        <w:t>Нығматуллиннің кезінде Парламенттің тапсырмасымен «Nur Otan» (сол кезде) партиясының шеңберінде комиссия құрылған. Сол комиссияның үлескерлерге, ипотечниктерге жақсы көмегі болғанын айту керек және ол кезде КНПК (Коммунистическая народная партия), соның ішінде, міне, Ирина Владимировна, бұл кісі қолдап (бізді ылғи әйелдер қолдайды), осы ұсынысымен біз партиямен меморандумға қол қойып, іске асырдық. Бірақ бұл партияның саны аз болғандықтан және тағы басқа объективтік, субъективтік пікірлер болғандықтан, біз жеткізбедік. Ал бүгін сіздің арқаңызда «AMANAT» партиясы бұны қолға алғандықтан, аяғына дейін жеткізеді, нәтижесін дәлелдейді және халыққа нақты көмек жасайды деген сенімімізді білдіргіміз келеді.</w:t>
      </w:r>
    </w:p>
    <w:p w:rsidR="008F28A1" w:rsidRPr="008F28A1" w:rsidRDefault="008F28A1" w:rsidP="008F28A1">
      <w:pPr>
        <w:spacing w:line="360" w:lineRule="auto"/>
        <w:ind w:firstLine="567"/>
        <w:jc w:val="both"/>
        <w:rPr>
          <w:rFonts w:ascii="Arial" w:hAnsi="Arial" w:cs="Arial"/>
          <w:sz w:val="28"/>
          <w:szCs w:val="28"/>
        </w:rPr>
      </w:pPr>
      <w:r w:rsidRPr="008F28A1">
        <w:rPr>
          <w:rFonts w:ascii="Arial" w:hAnsi="Arial" w:cs="Arial"/>
          <w:sz w:val="28"/>
          <w:szCs w:val="28"/>
        </w:rPr>
        <w:t xml:space="preserve">Қазір сіздердің айтып отырған ұсыныстарыңыздың бәрі жақсы, бірақ оның бәрі қаржыны талап етеді, қаржы болу керек. Ал біз сіздерге айтатынымыз, Қазақстанда қаржы жоқ емес, бар, қаржыны көп жібереді. 2009 жылы осы банктерге рефинансирование, реструктуризация банковских займов бірінші рет 6 ақпанда берді, содан кейін тағы бірнеше рет берді. Бірақ сол кезде біз нені көрдік? Ол ақшалар нақты </w:t>
      </w:r>
      <w:r w:rsidRPr="008F28A1">
        <w:rPr>
          <w:rFonts w:ascii="Arial" w:hAnsi="Arial" w:cs="Arial"/>
          <w:sz w:val="28"/>
          <w:szCs w:val="28"/>
        </w:rPr>
        <w:lastRenderedPageBreak/>
        <w:t>ипотечниктерге барған жоқ. Мысалы, сарапшы ретінде Қожағұлов Шаймұрат бүгінге дейін қалалық комиссияның мүшесі біздің қордан, соны қарастырып отыр. Бүгінгі күнге дейін шешілген жоқ. Неге? Себебі ол ақша банктерге түсті де, банктер оны рефинансирование, реструктуризация жасады, бірақ олар халықтың мәселесін ойлаған жоқ. Олар өздерінде, банкте сақтауын ойлады. Сондықтан мен ылғи айтамын, сендер банктерге көмектесіңдер, ал халыққа нақты көмекті жеткізген жоқсыңдар деп. Сондықтан бүгінгі күні тағы бірнеше фактілерді айтуға болады.</w:t>
      </w:r>
    </w:p>
    <w:p w:rsidR="008F28A1" w:rsidRPr="008F28A1" w:rsidRDefault="008F28A1" w:rsidP="008F28A1">
      <w:pPr>
        <w:spacing w:line="360" w:lineRule="auto"/>
        <w:ind w:firstLine="567"/>
        <w:jc w:val="both"/>
        <w:rPr>
          <w:rFonts w:ascii="Arial" w:hAnsi="Arial" w:cs="Arial"/>
          <w:sz w:val="28"/>
          <w:szCs w:val="28"/>
        </w:rPr>
      </w:pPr>
      <w:r w:rsidRPr="008F28A1">
        <w:rPr>
          <w:rFonts w:ascii="Arial" w:hAnsi="Arial" w:cs="Arial"/>
          <w:sz w:val="28"/>
          <w:szCs w:val="28"/>
        </w:rPr>
        <w:t xml:space="preserve">Мемлекеттен шыққан ақшаны дұрыс игеру керек, оны халыққа жеткізу керек. Қараңыз, Жаңаөзенді алайық, қаңтарды алайық, газдың бағасынан бастайды, ал содан кейін үлкен тізімде әлеуметтік проблемаларды халық көтереді. Сол проблемаларды қарап шығыңызшы, бірінші орында баспана тұр. </w:t>
      </w:r>
    </w:p>
    <w:p w:rsidR="008F28A1" w:rsidRPr="008F28A1" w:rsidRDefault="008F28A1" w:rsidP="008F28A1">
      <w:pPr>
        <w:spacing w:line="360" w:lineRule="auto"/>
        <w:ind w:firstLine="567"/>
        <w:jc w:val="both"/>
        <w:rPr>
          <w:rFonts w:ascii="Arial" w:hAnsi="Arial" w:cs="Arial"/>
          <w:sz w:val="28"/>
          <w:szCs w:val="28"/>
        </w:rPr>
      </w:pPr>
      <w:r w:rsidRPr="008F28A1">
        <w:rPr>
          <w:rFonts w:ascii="Arial" w:hAnsi="Arial" w:cs="Arial"/>
          <w:sz w:val="28"/>
          <w:szCs w:val="28"/>
        </w:rPr>
        <w:t xml:space="preserve">Сондай-ақ жаңағы халықаралық пактінің 11-бабында былай жазылған: «каждый имеет право на достойный уровень жизни и непрерывное ее улучшение». Сонда достойный уровень жизни дегенде, пакт бойынша это жилище, питание, питьевая вода и одежда. Жаңа Жұлдыз Досбергенқызы өте дұрыс айтты, баспананың мәселесін шешсек, қалған мәселелер өздерімен шешіледі. Неге десеңіздер, халық 40 пайыздан астам ақшасын баспанаға жұмсаса, мысалы, арендаға, қалған 60 пайызы оның тұрмысын құруға жетпейді. Денсаулығын қалай жөндейді, балаларын қалай оқытады, оларды қалай тамақтандырады, оларға киім қалай алады? Міне, соны ойластыру керек. </w:t>
      </w:r>
    </w:p>
    <w:p w:rsidR="008F28A1" w:rsidRPr="008F28A1" w:rsidRDefault="008F28A1" w:rsidP="008F28A1">
      <w:pPr>
        <w:spacing w:line="360" w:lineRule="auto"/>
        <w:ind w:firstLine="567"/>
        <w:jc w:val="both"/>
        <w:rPr>
          <w:rFonts w:ascii="Arial" w:hAnsi="Arial" w:cs="Arial"/>
          <w:sz w:val="28"/>
          <w:szCs w:val="28"/>
        </w:rPr>
      </w:pPr>
      <w:r w:rsidRPr="008F28A1">
        <w:rPr>
          <w:rFonts w:ascii="Arial" w:hAnsi="Arial" w:cs="Arial"/>
          <w:sz w:val="28"/>
          <w:szCs w:val="28"/>
        </w:rPr>
        <w:t xml:space="preserve">Жаңа көпбалалы отбасылар туралы, мүгедектігі бар балалары бар отбасыларды, толық емес отбасылар туралы айтылып кетті. Менімше, оларды бір салаға келтіру керек, бір принципке келу керек. Банктің айтқанын мен тыңдап отырмын, былай қарағанда, дұрыс секілді, бірақ халықаралық стандарт бойынша олай дұрыс емес. Неге десеңіз, біздің </w:t>
      </w:r>
      <w:r w:rsidRPr="008F28A1">
        <w:rPr>
          <w:rFonts w:ascii="Arial" w:hAnsi="Arial" w:cs="Arial"/>
          <w:sz w:val="28"/>
          <w:szCs w:val="28"/>
        </w:rPr>
        <w:lastRenderedPageBreak/>
        <w:t xml:space="preserve">Конституцияның 14-бабында көрсетілген бәріміздің құқығымыз тең, сол тепе-теңдікті заңда көрсету керек. Сол тепе-теңдіктің нормасын енгізу керек. Ол бірінші. </w:t>
      </w:r>
    </w:p>
    <w:p w:rsidR="008F28A1" w:rsidRPr="008F28A1" w:rsidRDefault="008F28A1" w:rsidP="008F28A1">
      <w:pPr>
        <w:spacing w:line="360" w:lineRule="auto"/>
        <w:ind w:firstLine="567"/>
        <w:jc w:val="both"/>
        <w:rPr>
          <w:rFonts w:ascii="Arial" w:hAnsi="Arial" w:cs="Arial"/>
          <w:sz w:val="28"/>
          <w:szCs w:val="28"/>
        </w:rPr>
      </w:pPr>
      <w:r w:rsidRPr="008F28A1">
        <w:rPr>
          <w:rFonts w:ascii="Arial" w:hAnsi="Arial" w:cs="Arial"/>
          <w:sz w:val="28"/>
          <w:szCs w:val="28"/>
        </w:rPr>
        <w:t>Екінші. Парламентте жатқан мемлекеттік саясат туралы заңның, былай қарасаң, кейбір нормалары жақсы. Бірақ жүйелі өзгеріс енгізбейді, ана-мына мәселені шешеді де, ал содан кейін қайта басқа мәселелер туындайды. Міне, жаңа «Отбасы Банкінің» төрайымы айтты ғой, енді біреулерге көмектесе бастаса, екіншілер келеді. Жұмыс тобына мен қатысамын, сіз білесіз ғой, Еділ мырза, сол кезде айтады, бірінші бізге көмектесіп алыңдар көпбалалы аналарға, содан кейін қалдарына көмектесесіңдер. Сонда бұл заңының бір топ адамдарды екінші топқа қарсы қойғаны. Сонда біз әлеуметтік напряженность дегенді шешкеннің орнына дискриминация арқылы, керісінше, ушықтырамыз. Сондықтан осыны тоқтату керек. Заңға тезірек осы нормалар енгізілсе, сонда халық анаған көмектес деп айтпайды, заңда жазылды ма, заң бойынша тұрамыз деу керек.</w:t>
      </w:r>
    </w:p>
    <w:p w:rsidR="008F28A1" w:rsidRPr="008F28A1" w:rsidRDefault="008F28A1" w:rsidP="008F28A1">
      <w:pPr>
        <w:spacing w:line="360" w:lineRule="auto"/>
        <w:ind w:firstLine="567"/>
        <w:jc w:val="both"/>
        <w:rPr>
          <w:rFonts w:ascii="Arial" w:hAnsi="Arial" w:cs="Arial"/>
          <w:sz w:val="28"/>
          <w:szCs w:val="28"/>
        </w:rPr>
      </w:pPr>
      <w:r w:rsidRPr="008F28A1">
        <w:rPr>
          <w:rFonts w:ascii="Arial" w:hAnsi="Arial" w:cs="Arial"/>
          <w:sz w:val="28"/>
          <w:szCs w:val="28"/>
        </w:rPr>
        <w:t xml:space="preserve">Үшінші. Мемлекеттік саясат деген не? Мемлекеттік саясат дегенді мемлекет айту керек, яғни кімге көмектеседі, кімге көмектеспейді. Мемлекет бәріне жалпақ шеше бола алмады. Талғат бауырым маған ренжімейтін шығар, ылғи мысалға Талғат Ерғалиевті келтіремін. </w:t>
      </w:r>
    </w:p>
    <w:p w:rsidR="008F28A1" w:rsidRPr="008F28A1" w:rsidRDefault="008F28A1" w:rsidP="008F28A1">
      <w:pPr>
        <w:spacing w:line="360" w:lineRule="auto"/>
        <w:ind w:firstLine="567"/>
        <w:jc w:val="both"/>
        <w:rPr>
          <w:rFonts w:ascii="Arial" w:hAnsi="Arial" w:cs="Arial"/>
          <w:sz w:val="28"/>
          <w:szCs w:val="28"/>
        </w:rPr>
      </w:pPr>
      <w:r w:rsidRPr="008F28A1">
        <w:rPr>
          <w:rFonts w:ascii="Arial" w:hAnsi="Arial" w:cs="Arial"/>
          <w:sz w:val="28"/>
          <w:szCs w:val="28"/>
        </w:rPr>
        <w:t>Талған Ерғалиев – көпбалалы азамат. Ол бизнесмен. Ол осы жерде депутат болған. Ол өз балаларына жақсы ғимарат салып, дұрыс тәрбие беріп отыр, оның мүмкіндігі бар. Міне, Талғаттай азаматтарды мысалға келтіріп, қалған қазақстандықтарды үйрету керек. Мәселені өзіміз шешуіміз керек.</w:t>
      </w:r>
    </w:p>
    <w:p w:rsidR="008F28A1" w:rsidRPr="008F28A1" w:rsidRDefault="008F28A1" w:rsidP="008F28A1">
      <w:pPr>
        <w:spacing w:line="360" w:lineRule="auto"/>
        <w:ind w:firstLine="567"/>
        <w:jc w:val="both"/>
        <w:rPr>
          <w:rFonts w:ascii="Arial" w:hAnsi="Arial" w:cs="Arial"/>
          <w:sz w:val="28"/>
          <w:szCs w:val="28"/>
        </w:rPr>
      </w:pPr>
      <w:r w:rsidRPr="008F28A1">
        <w:rPr>
          <w:rFonts w:ascii="Arial" w:hAnsi="Arial" w:cs="Arial"/>
          <w:sz w:val="28"/>
          <w:szCs w:val="28"/>
        </w:rPr>
        <w:t xml:space="preserve">Мысалы, мен өзімді айтайын. Менің отбасымда 13 бала, бірақ біреуіміз де мемлекет тарапынан баспана алған жоқпыз. Менің жиендерім оқу бітіргенде, мемлекеттік органдарға жұмысқа барайық, сол жерден </w:t>
      </w:r>
      <w:r w:rsidRPr="008F28A1">
        <w:rPr>
          <w:rFonts w:ascii="Arial" w:hAnsi="Arial" w:cs="Arial"/>
          <w:sz w:val="28"/>
          <w:szCs w:val="28"/>
        </w:rPr>
        <w:lastRenderedPageBreak/>
        <w:t>баспана алайық деді. Сонда мен тоқтатыңдар, не Алла көмектеседі, не өздеріңнің еңбектеріңмен жетесіңдер дедім. Сендерге ол керегі жоқ дедім. Құдайға шүкір, бәрінде баспана бар, ипотека арқылы алды. Мен өзім ипотека арқылы алдым. Міне, халықты осыған үйрету керек.</w:t>
      </w:r>
    </w:p>
    <w:p w:rsidR="008F28A1" w:rsidRPr="008F28A1" w:rsidRDefault="008F28A1" w:rsidP="008F28A1">
      <w:pPr>
        <w:spacing w:line="360" w:lineRule="auto"/>
        <w:ind w:firstLine="567"/>
        <w:jc w:val="both"/>
        <w:rPr>
          <w:rFonts w:ascii="Arial" w:hAnsi="Arial" w:cs="Arial"/>
          <w:sz w:val="28"/>
          <w:szCs w:val="28"/>
        </w:rPr>
      </w:pPr>
      <w:r w:rsidRPr="008F28A1">
        <w:rPr>
          <w:rFonts w:ascii="Arial" w:hAnsi="Arial" w:cs="Arial"/>
          <w:sz w:val="28"/>
          <w:szCs w:val="28"/>
        </w:rPr>
        <w:t xml:space="preserve">СУСН (социально уязвимые слои населения) бойынша. Тұрғын үй заңының 68-бабында көрсетілген. Ол кодекске көшу керек. Сол жерде мемлекет Президенттің аузына салу керек, ол </w:t>
      </w:r>
      <w:r w:rsidRPr="008F28A1">
        <w:rPr>
          <w:rStyle w:val="a3"/>
          <w:rFonts w:ascii="Arial" w:hAnsi="Arial" w:cs="Arial"/>
          <w:sz w:val="28"/>
          <w:szCs w:val="28"/>
          <w:shd w:val="clear" w:color="auto" w:fill="FFFFFF"/>
        </w:rPr>
        <w:t>Еңбек және</w:t>
      </w:r>
      <w:r w:rsidRPr="008F28A1">
        <w:rPr>
          <w:rFonts w:ascii="Arial" w:hAnsi="Arial" w:cs="Arial"/>
          <w:sz w:val="28"/>
          <w:szCs w:val="28"/>
          <w:shd w:val="clear" w:color="auto" w:fill="FFFFFF"/>
        </w:rPr>
        <w:t> халықты </w:t>
      </w:r>
      <w:r w:rsidRPr="008F28A1">
        <w:rPr>
          <w:rStyle w:val="a3"/>
          <w:rFonts w:ascii="Arial" w:hAnsi="Arial" w:cs="Arial"/>
          <w:sz w:val="28"/>
          <w:szCs w:val="28"/>
          <w:shd w:val="clear" w:color="auto" w:fill="FFFFFF"/>
        </w:rPr>
        <w:t>әлеуметтік</w:t>
      </w:r>
      <w:r w:rsidRPr="008F28A1">
        <w:rPr>
          <w:rFonts w:ascii="Arial" w:hAnsi="Arial" w:cs="Arial"/>
          <w:sz w:val="28"/>
          <w:szCs w:val="28"/>
          <w:shd w:val="clear" w:color="auto" w:fill="FFFFFF"/>
        </w:rPr>
        <w:t xml:space="preserve"> қорғау </w:t>
      </w:r>
      <w:r w:rsidRPr="008F28A1">
        <w:rPr>
          <w:rFonts w:ascii="Arial" w:hAnsi="Arial" w:cs="Arial"/>
          <w:sz w:val="28"/>
          <w:szCs w:val="28"/>
        </w:rPr>
        <w:t xml:space="preserve">министрлігінің құзыры, </w:t>
      </w:r>
      <w:r w:rsidRPr="008F28A1">
        <w:rPr>
          <w:rFonts w:ascii="Arial" w:hAnsi="Arial" w:cs="Arial"/>
          <w:sz w:val="28"/>
          <w:szCs w:val="28"/>
          <w:shd w:val="clear" w:color="auto" w:fill="FFFFFF"/>
        </w:rPr>
        <w:t>Өнеркәсіп және </w:t>
      </w:r>
      <w:r w:rsidRPr="008F28A1">
        <w:rPr>
          <w:rStyle w:val="a3"/>
          <w:rFonts w:ascii="Arial" w:hAnsi="Arial" w:cs="Arial"/>
          <w:sz w:val="28"/>
          <w:szCs w:val="28"/>
          <w:shd w:val="clear" w:color="auto" w:fill="FFFFFF"/>
        </w:rPr>
        <w:t xml:space="preserve">құрылыс </w:t>
      </w:r>
      <w:r w:rsidRPr="008F28A1">
        <w:rPr>
          <w:rFonts w:ascii="Arial" w:hAnsi="Arial" w:cs="Arial"/>
          <w:sz w:val="28"/>
          <w:szCs w:val="28"/>
        </w:rPr>
        <w:t xml:space="preserve">министрлігінің құзыры. Бүгін Үкімет нақты айту керек, біз баспананы барлық қазақстандық азаматтарға жасап береміз деген дұрыс емес. Біз тек қана мына 68-бапта көрсетілген адамдарға көмектесу керекпіз. Бірақ ол тізімді кеңейту керек, жаңағы айтқан үшінші топтың мүгедектерін қосу керек, басқа топтарды дұрыстап қарау керек, ол уже басқаша. Ал біз не істейміз? Мұғалімдер күніне кілт бердік. Денсаулық сақтау күніне кілт бердік. Олимпиадаға қатысты деп кілт бердік. Кілт беріп, үй беруді ұмытып кетеді. Содан кейін сол кілтпен жүргені. Немесе сол үйге кіріп алады да, содан кейін құжат алмай, бірнеше жылдан кейін оларды шығарып тастайды. Мен осы 10 жылдың ішінде көп нәрсе көрдім, көп кейісті айта аламын. Сондықтан осыны тоқтату керек. </w:t>
      </w:r>
    </w:p>
    <w:p w:rsidR="008F28A1" w:rsidRPr="008F28A1" w:rsidRDefault="008F28A1" w:rsidP="008F28A1">
      <w:pPr>
        <w:spacing w:line="360" w:lineRule="auto"/>
        <w:ind w:firstLine="567"/>
        <w:jc w:val="both"/>
        <w:rPr>
          <w:rFonts w:ascii="Arial" w:hAnsi="Arial" w:cs="Arial"/>
          <w:sz w:val="28"/>
          <w:szCs w:val="28"/>
        </w:rPr>
      </w:pPr>
      <w:r w:rsidRPr="008F28A1">
        <w:rPr>
          <w:rFonts w:ascii="Arial" w:hAnsi="Arial" w:cs="Arial"/>
          <w:sz w:val="28"/>
          <w:szCs w:val="28"/>
        </w:rPr>
        <w:t xml:space="preserve">Спортшы болса, ол спортшы ретінде мемлекет тарапынан спортпен шұғылдану жағынан көмек алатын шығар. Ал енді ол СУСН-ның тобына енсе, мысалы, мұғалімдердің араларында мүгедектер бар ма? Бар. Мұғалімдердің арасында көпбалалы отбасылар бар ма? Бар. Солар сол СУСН ретінде кірсін. Ал барлық мұғалімдерді соған қосудың қажеті жоқ, ол дұрыс емес. Мен оларға қарсы болғандықтан айтып отырған жоқпын. Мен мұғалімдермен кездескенде, сөйлескенде айтамын, сіздер түсініңіздер, сіздер азаматсыздар. Қазақтың дәстүрінде ауылда жетім болмаған, ауылда жесір болмаған. Жетімдерді ауыл болып өсіріп жеткізген, ал </w:t>
      </w:r>
      <w:r w:rsidRPr="008F28A1">
        <w:rPr>
          <w:rFonts w:ascii="Arial" w:hAnsi="Arial" w:cs="Arial"/>
          <w:sz w:val="28"/>
          <w:szCs w:val="28"/>
        </w:rPr>
        <w:lastRenderedPageBreak/>
        <w:t>жесірлерді әмеңгерлікке беріп, балаларын өсіріп жеткізген. Ал біз қазір бір-бірімізге таласып жатырмыз. Ол – мына заңның шикілігі.</w:t>
      </w:r>
    </w:p>
    <w:p w:rsidR="008F28A1" w:rsidRPr="008F28A1" w:rsidRDefault="008F28A1" w:rsidP="008F28A1">
      <w:pPr>
        <w:spacing w:line="360" w:lineRule="auto"/>
        <w:ind w:firstLine="567"/>
        <w:jc w:val="both"/>
        <w:rPr>
          <w:rFonts w:ascii="Arial" w:hAnsi="Arial" w:cs="Arial"/>
          <w:sz w:val="28"/>
          <w:szCs w:val="28"/>
        </w:rPr>
      </w:pPr>
      <w:r w:rsidRPr="008F28A1">
        <w:rPr>
          <w:rFonts w:ascii="Arial" w:hAnsi="Arial" w:cs="Arial"/>
          <w:sz w:val="28"/>
          <w:szCs w:val="28"/>
        </w:rPr>
        <w:t xml:space="preserve">Біздің тұрғын үй мәселесіне арналған заң 1997 жылы қабылданған екен. Салыстырып көрейік, мысалы, Өзбекстанда 1998 жылы (бір жалдан кейін) Жилищный кодекс қабылданған, Қырғызстанда 2008 жылы Жилищный кодекс қабылданған. Былтыр, яғни 2022 жылы Тәжікстанда тағы кодекс қабылданған. Мысалы, осы кодекске мен осыдан 6-7 жыл бұрын өзім сарапшы болып, сол Тәжікстанның Парламентінде сараптама жасағанмын олардың жобасына және сол жерде депутаттардың алдында сол сараптамаға баға бергенмін. Біз қазір солардың соттарына, солардың депутаттарына бір-екі жылдың арасында семинар өткіземіз. Міне, қазір соттарға қайта модуль жасап, Тәжікстанға қазір соны жасаймыз. Неге? Депутаттар ауысады, министрлер ауысады, ал мәселе қалады, өйткені оны бірнеше сарапшылар, бірнеше адамдар айтады да, сонымен қалады. Сондықтан осыны тоқтату үшін жасау керек. </w:t>
      </w:r>
    </w:p>
    <w:p w:rsidR="008F28A1" w:rsidRPr="008F28A1" w:rsidRDefault="008F28A1" w:rsidP="008F28A1">
      <w:pPr>
        <w:spacing w:line="360" w:lineRule="auto"/>
        <w:ind w:firstLine="567"/>
        <w:jc w:val="both"/>
        <w:rPr>
          <w:rFonts w:ascii="Arial" w:hAnsi="Arial" w:cs="Arial"/>
          <w:sz w:val="28"/>
          <w:szCs w:val="28"/>
        </w:rPr>
      </w:pPr>
      <w:r w:rsidRPr="008F28A1">
        <w:rPr>
          <w:rFonts w:ascii="Arial" w:hAnsi="Arial" w:cs="Arial"/>
          <w:sz w:val="28"/>
          <w:szCs w:val="28"/>
        </w:rPr>
        <w:t>Менімше, жаңа айтқандай, пакт бойынша біз комитеттің алдында өзіміздің дәрежемізді көтереміз және жауапкершілігімізді дәлелдейміз.</w:t>
      </w:r>
    </w:p>
    <w:p w:rsidR="008F28A1" w:rsidRPr="008F28A1" w:rsidRDefault="008F28A1" w:rsidP="008F28A1">
      <w:pPr>
        <w:spacing w:line="360" w:lineRule="auto"/>
        <w:ind w:firstLine="567"/>
        <w:jc w:val="both"/>
        <w:rPr>
          <w:rFonts w:ascii="Arial" w:hAnsi="Arial" w:cs="Arial"/>
          <w:sz w:val="28"/>
          <w:szCs w:val="28"/>
        </w:rPr>
      </w:pPr>
      <w:r w:rsidRPr="008F28A1">
        <w:rPr>
          <w:rFonts w:ascii="Arial" w:hAnsi="Arial" w:cs="Arial"/>
          <w:sz w:val="28"/>
          <w:szCs w:val="28"/>
        </w:rPr>
        <w:t>Сонымен қатар біз қазір осы кодексті жай қабылдау емес, негізгі халықаралық стандартты енгізсек, сонда біз мына мемлекеттерге тең емес, олардан бірнеше қадамға алға кетеміз. Неге десеңіз, оларда кодекс деген бар, бірақ кодексте халықаралық стандарт әлі толық жоқ, олар өздері оны дәлелдеп отыр. Сондықтан біздің Қазақстанның алға кеткені, өзгерісі болсын деймін.</w:t>
      </w:r>
    </w:p>
    <w:p w:rsidR="008F28A1" w:rsidRPr="008F28A1" w:rsidRDefault="008F28A1" w:rsidP="008F28A1">
      <w:pPr>
        <w:spacing w:line="360" w:lineRule="auto"/>
        <w:ind w:firstLine="567"/>
        <w:jc w:val="both"/>
        <w:rPr>
          <w:rFonts w:ascii="Arial" w:hAnsi="Arial" w:cs="Arial"/>
          <w:sz w:val="28"/>
          <w:szCs w:val="28"/>
        </w:rPr>
      </w:pPr>
      <w:r w:rsidRPr="008F28A1">
        <w:rPr>
          <w:rFonts w:ascii="Arial" w:hAnsi="Arial" w:cs="Arial"/>
          <w:sz w:val="28"/>
          <w:szCs w:val="28"/>
        </w:rPr>
        <w:t xml:space="preserve">Сонымен қатар программа бедности деген бар. 2009 жылы рекомендацияда көрсетілген: у Казахстана отсутствует программа бедности. Программа бедности бірнеше жыл болған, сосын оны программа занятости деп өзгерткен, сонымен қалды. Ал негізгі право на достойный уровень жизни и непрерывное его улучшение сол жерде ғой </w:t>
      </w:r>
      <w:r w:rsidRPr="008F28A1">
        <w:rPr>
          <w:rFonts w:ascii="Arial" w:hAnsi="Arial" w:cs="Arial"/>
          <w:sz w:val="28"/>
          <w:szCs w:val="28"/>
        </w:rPr>
        <w:lastRenderedPageBreak/>
        <w:t xml:space="preserve">жилище стоит. Вот вам программа бедности решится. Даже если сол бағдарламаны қабылдамаса да мемлекет, все равно ол уже, міне, осының тарабынан, міне, осы заң арқылы біз қанша мәселе шешеміз деп аузымызды толтырып айта аламыз. </w:t>
      </w:r>
    </w:p>
    <w:p w:rsidR="008F28A1" w:rsidRPr="008F28A1" w:rsidRDefault="008F28A1" w:rsidP="008F28A1">
      <w:pPr>
        <w:spacing w:line="360" w:lineRule="auto"/>
        <w:ind w:firstLine="567"/>
        <w:jc w:val="both"/>
        <w:rPr>
          <w:rFonts w:ascii="Arial" w:hAnsi="Arial" w:cs="Arial"/>
          <w:sz w:val="28"/>
          <w:szCs w:val="28"/>
        </w:rPr>
      </w:pPr>
      <w:r w:rsidRPr="008F28A1">
        <w:rPr>
          <w:rFonts w:ascii="Arial" w:hAnsi="Arial" w:cs="Arial"/>
          <w:sz w:val="28"/>
          <w:szCs w:val="28"/>
        </w:rPr>
        <w:t xml:space="preserve">Мысалы, жаңа ажырасқан әйелдер алимент алады деді. Бірақ біз олай қарамауымыз керек деп ойлаймын. Біз сол отбасындағы балалардың құқығын ойлауымыз керек, солардың далада қалмағанын, олардың болашағын ойлауымыз керек. </w:t>
      </w:r>
    </w:p>
    <w:p w:rsidR="008F28A1" w:rsidRPr="008F28A1" w:rsidRDefault="008F28A1" w:rsidP="008F28A1">
      <w:pPr>
        <w:spacing w:line="360" w:lineRule="auto"/>
        <w:ind w:firstLine="567"/>
        <w:jc w:val="both"/>
        <w:rPr>
          <w:rFonts w:ascii="Arial" w:hAnsi="Arial" w:cs="Arial"/>
          <w:sz w:val="28"/>
          <w:szCs w:val="28"/>
        </w:rPr>
      </w:pPr>
      <w:r w:rsidRPr="008F28A1">
        <w:rPr>
          <w:rFonts w:ascii="Arial" w:hAnsi="Arial" w:cs="Arial"/>
          <w:sz w:val="28"/>
          <w:szCs w:val="28"/>
        </w:rPr>
        <w:t xml:space="preserve">Баспанасыз жүрген бала – бізге қарсы шығатын бала. Ертең алаңға шығатын солар, ертең осы мәселені солар көтереді. Сондықтан ол отбасы жалдап тұра ма, әлеуметтік үйде тұра ма, бірақ бір бала далада болмау керек. Бір баланы далағы шығармау керекпіз. Соны біз нақты қалыптастыруымыз керек. Сондықтан арендное жилье, социальное жилье деген не, ол бойынша біздің зерттеуіміз бар, соны дұрыстап енгізу керек. </w:t>
      </w:r>
    </w:p>
    <w:p w:rsidR="008F28A1" w:rsidRPr="008F28A1" w:rsidRDefault="008F28A1" w:rsidP="008F28A1">
      <w:pPr>
        <w:spacing w:line="360" w:lineRule="auto"/>
        <w:ind w:firstLine="567"/>
        <w:jc w:val="both"/>
        <w:rPr>
          <w:rFonts w:ascii="Arial" w:hAnsi="Arial" w:cs="Arial"/>
          <w:sz w:val="28"/>
          <w:szCs w:val="28"/>
        </w:rPr>
      </w:pPr>
      <w:r w:rsidRPr="008F28A1">
        <w:rPr>
          <w:rFonts w:ascii="Arial" w:hAnsi="Arial" w:cs="Arial"/>
          <w:sz w:val="28"/>
          <w:szCs w:val="28"/>
        </w:rPr>
        <w:t xml:space="preserve">Бүгін аренда – теневой рынок. Бүгін кез келген вокзалға барыңызшы, сіздің алдыңыздан бір тәулікке, бірнеше айға арендаға ал деп шығады. Бірақ олардың ішінде келісімшартпен жұмыс істейтіндері аз. Ол салықтан тыс кетті деген сөз. Тіпті мен көріп жүрмін, как вторичная аренда на сдачу жилья деген семинар өткізіп, сондай бизнес ашқан, прямо адамдарды үйретеді сондай бизнес арқылы. </w:t>
      </w:r>
    </w:p>
    <w:p w:rsidR="008F28A1" w:rsidRPr="008F28A1" w:rsidRDefault="008F28A1" w:rsidP="008F28A1">
      <w:pPr>
        <w:spacing w:line="360" w:lineRule="auto"/>
        <w:ind w:firstLine="567"/>
        <w:jc w:val="both"/>
        <w:rPr>
          <w:rFonts w:ascii="Arial" w:hAnsi="Arial" w:cs="Arial"/>
          <w:sz w:val="28"/>
          <w:szCs w:val="28"/>
        </w:rPr>
      </w:pPr>
      <w:r w:rsidRPr="008F28A1">
        <w:rPr>
          <w:rFonts w:ascii="Arial" w:hAnsi="Arial" w:cs="Arial"/>
          <w:sz w:val="28"/>
          <w:szCs w:val="28"/>
        </w:rPr>
        <w:t xml:space="preserve">Келесі. Пакт ратификациядан өткенде мемлекет адам құқығын сыйлау туралы, адам құқығын орындауға нақты шара қолдану туралы және адам құқығын қорғау туралы үш міндетті өзіне алған. </w:t>
      </w:r>
    </w:p>
    <w:p w:rsidR="008F28A1" w:rsidRPr="008F28A1" w:rsidRDefault="008F28A1" w:rsidP="008F28A1">
      <w:pPr>
        <w:spacing w:line="360" w:lineRule="auto"/>
        <w:ind w:firstLine="567"/>
        <w:jc w:val="both"/>
        <w:rPr>
          <w:rFonts w:ascii="Arial" w:hAnsi="Arial" w:cs="Arial"/>
          <w:sz w:val="28"/>
          <w:szCs w:val="28"/>
        </w:rPr>
      </w:pPr>
      <w:r w:rsidRPr="008F28A1">
        <w:rPr>
          <w:rFonts w:ascii="Arial" w:hAnsi="Arial" w:cs="Arial"/>
          <w:sz w:val="28"/>
          <w:szCs w:val="28"/>
        </w:rPr>
        <w:t>Қараңыздар, әкімшіліктер өздері сотқа арызданып, соттың шешімі арқылы қаншама адамдар баспанасыз қалды, әсіресе жер алған кезде. Бұны тоқтату керек. Осы жөнінде мен нақты мәлімет берер едім.</w:t>
      </w:r>
    </w:p>
    <w:p w:rsidR="008F28A1" w:rsidRPr="008F28A1" w:rsidRDefault="008F28A1" w:rsidP="008F28A1">
      <w:pPr>
        <w:spacing w:line="360" w:lineRule="auto"/>
        <w:ind w:firstLine="567"/>
        <w:jc w:val="both"/>
        <w:rPr>
          <w:rFonts w:ascii="Arial" w:hAnsi="Arial" w:cs="Arial"/>
          <w:sz w:val="28"/>
          <w:szCs w:val="28"/>
        </w:rPr>
      </w:pPr>
      <w:r w:rsidRPr="008F28A1">
        <w:rPr>
          <w:rFonts w:ascii="Arial" w:hAnsi="Arial" w:cs="Arial"/>
          <w:sz w:val="28"/>
          <w:szCs w:val="28"/>
        </w:rPr>
        <w:t xml:space="preserve">Жаңа банк өкілі бұл тұрғын үй саясаты емес деді. Кешірерсіз, при всем уважении, это исполнение. «Отбасы Банк» как исполнитель, возможно, </w:t>
      </w:r>
      <w:r w:rsidRPr="008F28A1">
        <w:rPr>
          <w:rFonts w:ascii="Arial" w:hAnsi="Arial" w:cs="Arial"/>
          <w:sz w:val="28"/>
          <w:szCs w:val="28"/>
        </w:rPr>
        <w:lastRenderedPageBreak/>
        <w:t xml:space="preserve">один из лучших институтов, но государственную политику министерство не должно отпускать. Государство само должно реализовать государственную политику. </w:t>
      </w:r>
    </w:p>
    <w:p w:rsidR="008F28A1" w:rsidRPr="008F28A1" w:rsidRDefault="008F28A1" w:rsidP="008F28A1">
      <w:pPr>
        <w:spacing w:line="360" w:lineRule="auto"/>
        <w:ind w:firstLine="567"/>
        <w:jc w:val="both"/>
        <w:rPr>
          <w:rFonts w:ascii="Arial" w:hAnsi="Arial" w:cs="Arial"/>
          <w:sz w:val="28"/>
          <w:szCs w:val="28"/>
        </w:rPr>
      </w:pPr>
      <w:r w:rsidRPr="008F28A1">
        <w:rPr>
          <w:rFonts w:ascii="Arial" w:hAnsi="Arial" w:cs="Arial"/>
          <w:sz w:val="28"/>
          <w:szCs w:val="28"/>
        </w:rPr>
        <w:t xml:space="preserve">Соңғысы. Если защищать, қараңдар, банктер біздің адамдарды шығарады, застройщиктер, частниктер үйінен шығарады. Қазір адамдар бірнеше пәтер алып, содан бизнес жасап, кез келген сәтте адамдарды шығарады. Пандемия кезінде қаншама адам баспанасыз қалды. Украина мен Ресейде соғыс басталғанда Ресейден келген азаматтар үшін қаншама біздің қазақстандық азаматтарды үйден шығарды. Олардың жауапкершілігін көтеру керек. Мысалы, Германияда адамды үйден шығарып, ол адам далада қалып қойса, шығарған адамды жауапқа тартады. Осының бәрін енгізу керек. </w:t>
      </w:r>
    </w:p>
    <w:p w:rsidR="008F28A1" w:rsidRPr="008F28A1" w:rsidRDefault="008F28A1" w:rsidP="008F28A1">
      <w:pPr>
        <w:spacing w:line="360" w:lineRule="auto"/>
        <w:ind w:firstLine="567"/>
        <w:jc w:val="both"/>
        <w:rPr>
          <w:rFonts w:ascii="Arial" w:hAnsi="Arial" w:cs="Arial"/>
          <w:sz w:val="28"/>
          <w:szCs w:val="28"/>
        </w:rPr>
      </w:pPr>
      <w:r w:rsidRPr="008F28A1">
        <w:rPr>
          <w:rFonts w:ascii="Arial" w:hAnsi="Arial" w:cs="Arial"/>
          <w:sz w:val="28"/>
          <w:szCs w:val="28"/>
        </w:rPr>
        <w:t>Біріншіден, право на достаточное жилище деген ұғымды кіргізу керек.</w:t>
      </w:r>
    </w:p>
    <w:p w:rsidR="008F28A1" w:rsidRPr="008F28A1" w:rsidRDefault="008F28A1" w:rsidP="008F28A1">
      <w:pPr>
        <w:spacing w:line="360" w:lineRule="auto"/>
        <w:ind w:firstLine="567"/>
        <w:jc w:val="both"/>
        <w:rPr>
          <w:rFonts w:ascii="Arial" w:hAnsi="Arial" w:cs="Arial"/>
          <w:sz w:val="28"/>
          <w:szCs w:val="28"/>
        </w:rPr>
      </w:pPr>
      <w:r w:rsidRPr="008F28A1">
        <w:rPr>
          <w:rFonts w:ascii="Arial" w:hAnsi="Arial" w:cs="Arial"/>
          <w:sz w:val="28"/>
          <w:szCs w:val="28"/>
        </w:rPr>
        <w:t xml:space="preserve">Екіншіден, бездомность деген ұғымды кіргізу керек. При этом бездомность дегеннің үш түрі бар, біз екеуін ғана айтамыз. Бірінші – острое, бомжи. Оларды ішкіштер, наркомандар деп айтады, бірақ олардың арасында басқалары бар. Осы Парламентте, осы мемлекеттік органда жұмыс істеп отырғандардың көпшілігі к острой бездомности өте жақын. Неге десеңіздер, олар жалдамалы пәтерде тұрады, бір күні жұмыссыз қалсын, ауырып қалсын, бірдеңе болып қалсын, отбасы далада қалады. Ажырасып кетсін, әйел баласымен далада қалады. Вот вам острая бездомность. Сондықтан бұл мәселені де осы заңда қарастыру керек. </w:t>
      </w:r>
    </w:p>
    <w:p w:rsidR="008F28A1" w:rsidRPr="008F28A1" w:rsidRDefault="008F28A1" w:rsidP="008F28A1">
      <w:pPr>
        <w:spacing w:line="360" w:lineRule="auto"/>
        <w:ind w:firstLine="567"/>
        <w:jc w:val="both"/>
        <w:rPr>
          <w:rFonts w:ascii="Arial" w:hAnsi="Arial" w:cs="Arial"/>
          <w:sz w:val="28"/>
          <w:szCs w:val="28"/>
        </w:rPr>
      </w:pPr>
      <w:r w:rsidRPr="008F28A1">
        <w:rPr>
          <w:rFonts w:ascii="Arial" w:hAnsi="Arial" w:cs="Arial"/>
          <w:sz w:val="28"/>
          <w:szCs w:val="28"/>
        </w:rPr>
        <w:t xml:space="preserve">Жилищный кодекс деген бірнеше заңдарды біріктіріп, сол заңға нақты тұрғын үй мәселесін дәлелдеу керек. Простым доступным языком, әр адам оқыса түсінетіндей етіп жазу керек. </w:t>
      </w:r>
    </w:p>
    <w:p w:rsidR="008F28A1" w:rsidRPr="008F28A1" w:rsidRDefault="008F28A1" w:rsidP="008F28A1">
      <w:pPr>
        <w:spacing w:line="360" w:lineRule="auto"/>
        <w:ind w:firstLine="567"/>
        <w:jc w:val="both"/>
        <w:rPr>
          <w:rFonts w:ascii="Arial" w:hAnsi="Arial" w:cs="Arial"/>
          <w:sz w:val="28"/>
          <w:szCs w:val="28"/>
        </w:rPr>
      </w:pPr>
      <w:r w:rsidRPr="008F28A1">
        <w:rPr>
          <w:rFonts w:ascii="Arial" w:hAnsi="Arial" w:cs="Arial"/>
          <w:sz w:val="28"/>
          <w:szCs w:val="28"/>
        </w:rPr>
        <w:t xml:space="preserve">Көп адамдардың өз баспаналарынан айрылған себебі неде десеңіздер, заңда дұрыс көрсетілген, соны да пайдалана алмаған. Сондықтан халыққа түсіндіру керек. </w:t>
      </w:r>
    </w:p>
    <w:p w:rsidR="008F28A1" w:rsidRPr="008F28A1" w:rsidRDefault="008F28A1" w:rsidP="008F28A1">
      <w:pPr>
        <w:spacing w:line="360" w:lineRule="auto"/>
        <w:ind w:firstLine="567"/>
        <w:jc w:val="both"/>
        <w:rPr>
          <w:rFonts w:ascii="Arial" w:hAnsi="Arial" w:cs="Arial"/>
          <w:sz w:val="28"/>
          <w:szCs w:val="28"/>
        </w:rPr>
      </w:pPr>
      <w:r w:rsidRPr="008F28A1">
        <w:rPr>
          <w:rFonts w:ascii="Arial" w:hAnsi="Arial" w:cs="Arial"/>
          <w:sz w:val="28"/>
          <w:szCs w:val="28"/>
        </w:rPr>
        <w:lastRenderedPageBreak/>
        <w:t xml:space="preserve">Қорытындылай келе айтарым, бүгін Қазақстанда, меніңше, осы заң арқылы біз бірнеше адамның құқығын қорғауға нақты мүмкіншілік жасаймыз. Неге десеңіз, баспанасыз адам денсаулығын қорғай алмайды, ол балаларына дұрыс білім бере алмайды, ол су мәселесін шеше алмайды, осылай кете береді. Тек бір баспана мәселесі қаншама мәселені дұрыс шешеді. </w:t>
      </w:r>
    </w:p>
    <w:p w:rsidR="008F28A1" w:rsidRPr="008F28A1" w:rsidRDefault="008F28A1" w:rsidP="008F28A1">
      <w:pPr>
        <w:spacing w:line="360" w:lineRule="auto"/>
        <w:ind w:firstLine="567"/>
        <w:jc w:val="both"/>
        <w:rPr>
          <w:rFonts w:ascii="Arial" w:hAnsi="Arial" w:cs="Arial"/>
          <w:sz w:val="28"/>
          <w:szCs w:val="28"/>
        </w:rPr>
      </w:pPr>
      <w:r w:rsidRPr="008F28A1">
        <w:rPr>
          <w:rFonts w:ascii="Arial" w:hAnsi="Arial" w:cs="Arial"/>
          <w:sz w:val="28"/>
          <w:szCs w:val="28"/>
        </w:rPr>
        <w:t xml:space="preserve">Сондықтан тағы қайталап айтамын, сізге мың да бір алғыс. Жұмыс тобына біздің сарапшылар енеді деп сенемін. Біз осы заңның төңірегінде білікті, білімді, нақты нормаларды жасап беретін сарапшылармен жұмыс істейміз деп ойлаймын. </w:t>
      </w:r>
    </w:p>
    <w:p w:rsidR="008F28A1" w:rsidRPr="008F28A1" w:rsidRDefault="008F28A1" w:rsidP="008F28A1">
      <w:pPr>
        <w:spacing w:line="360" w:lineRule="auto"/>
        <w:ind w:firstLine="567"/>
        <w:jc w:val="both"/>
        <w:rPr>
          <w:rFonts w:ascii="Arial" w:hAnsi="Arial" w:cs="Arial"/>
          <w:sz w:val="28"/>
          <w:szCs w:val="28"/>
        </w:rPr>
      </w:pPr>
      <w:r w:rsidRPr="008F28A1">
        <w:rPr>
          <w:rFonts w:ascii="Arial" w:hAnsi="Arial" w:cs="Arial"/>
          <w:sz w:val="28"/>
          <w:szCs w:val="28"/>
        </w:rPr>
        <w:t>Рахмет!</w:t>
      </w:r>
    </w:p>
    <w:p w:rsidR="00603906" w:rsidRDefault="00603906"/>
    <w:sectPr w:rsidR="00603906">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64C3"/>
    <w:rsid w:val="00603906"/>
    <w:rsid w:val="008F28A1"/>
    <w:rsid w:val="00E964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2161CA"/>
  <w15:chartTrackingRefBased/>
  <w15:docId w15:val="{721165A5-D379-4995-854D-C8EDE0B82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F28A1"/>
    <w:pPr>
      <w:spacing w:after="0" w:line="240" w:lineRule="auto"/>
    </w:pPr>
    <w:rPr>
      <w:rFonts w:ascii="Times New Roman" w:eastAsia="Times New Roman" w:hAnsi="Times New Roman" w:cs="Times New Roman"/>
      <w:sz w:val="32"/>
      <w:szCs w:val="32"/>
      <w:lang w:val="kk-KZ"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8F28A1"/>
    <w:rPr>
      <w:i/>
      <w:iCs/>
    </w:rPr>
  </w:style>
  <w:style w:type="paragraph" w:styleId="a4">
    <w:name w:val="Balloon Text"/>
    <w:basedOn w:val="a"/>
    <w:link w:val="a5"/>
    <w:uiPriority w:val="99"/>
    <w:semiHidden/>
    <w:unhideWhenUsed/>
    <w:rsid w:val="008F28A1"/>
    <w:rPr>
      <w:rFonts w:ascii="Segoe UI" w:hAnsi="Segoe UI" w:cs="Segoe UI"/>
      <w:sz w:val="18"/>
      <w:szCs w:val="18"/>
    </w:rPr>
  </w:style>
  <w:style w:type="character" w:customStyle="1" w:styleId="a5">
    <w:name w:val="Текст выноски Знак"/>
    <w:basedOn w:val="a0"/>
    <w:link w:val="a4"/>
    <w:uiPriority w:val="99"/>
    <w:semiHidden/>
    <w:rsid w:val="008F28A1"/>
    <w:rPr>
      <w:rFonts w:ascii="Segoe UI" w:eastAsia="Times New Roman" w:hAnsi="Segoe UI" w:cs="Segoe UI"/>
      <w:sz w:val="18"/>
      <w:szCs w:val="18"/>
      <w:lang w:val="kk-KZ"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10</Pages>
  <Words>2415</Words>
  <Characters>13766</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Сахова Гульжан</dc:creator>
  <cp:keywords/>
  <dc:description/>
  <cp:lastModifiedBy>Сахова Гульжан</cp:lastModifiedBy>
  <cp:revision>2</cp:revision>
  <cp:lastPrinted>2023-10-30T08:48:00Z</cp:lastPrinted>
  <dcterms:created xsi:type="dcterms:W3CDTF">2023-10-30T08:45:00Z</dcterms:created>
  <dcterms:modified xsi:type="dcterms:W3CDTF">2023-10-30T08:49:00Z</dcterms:modified>
</cp:coreProperties>
</file>