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B04FE" w14:textId="11B0638A" w:rsidR="00882561" w:rsidRPr="00CF3958" w:rsidRDefault="00D45177" w:rsidP="003B0715">
      <w:pPr>
        <w:tabs>
          <w:tab w:val="left" w:pos="8080"/>
        </w:tabs>
        <w:spacing w:after="0" w:line="240" w:lineRule="auto"/>
        <w:jc w:val="right"/>
        <w:rPr>
          <w:rFonts w:ascii="Times New Roman" w:hAnsi="Times New Roman" w:cs="Times New Roman"/>
          <w:i/>
          <w:sz w:val="28"/>
          <w:szCs w:val="28"/>
          <w:lang w:val="kk-KZ"/>
        </w:rPr>
      </w:pPr>
      <w:r w:rsidRPr="00CF3958">
        <w:rPr>
          <w:rFonts w:ascii="Times New Roman" w:hAnsi="Times New Roman" w:cs="Times New Roman"/>
          <w:i/>
          <w:sz w:val="28"/>
          <w:szCs w:val="28"/>
          <w:lang w:val="kk-KZ"/>
        </w:rPr>
        <w:t>ЖОБА</w:t>
      </w:r>
    </w:p>
    <w:p w14:paraId="6C14A69F" w14:textId="77777777" w:rsidR="007464B1" w:rsidRPr="00CF3958" w:rsidRDefault="007464B1" w:rsidP="003B0715">
      <w:pPr>
        <w:tabs>
          <w:tab w:val="left" w:pos="8080"/>
        </w:tabs>
        <w:spacing w:after="0" w:line="240" w:lineRule="auto"/>
        <w:jc w:val="right"/>
        <w:rPr>
          <w:rFonts w:ascii="Times New Roman" w:hAnsi="Times New Roman" w:cs="Times New Roman"/>
          <w:i/>
          <w:sz w:val="28"/>
          <w:szCs w:val="28"/>
        </w:rPr>
      </w:pPr>
    </w:p>
    <w:p w14:paraId="370EA44A" w14:textId="77777777" w:rsidR="00882561" w:rsidRDefault="00882561" w:rsidP="00F44576">
      <w:pPr>
        <w:spacing w:after="0" w:line="240" w:lineRule="auto"/>
        <w:rPr>
          <w:rFonts w:ascii="Times New Roman" w:hAnsi="Times New Roman" w:cs="Times New Roman"/>
          <w:sz w:val="28"/>
          <w:szCs w:val="28"/>
        </w:rPr>
      </w:pPr>
    </w:p>
    <w:p w14:paraId="7DCC110D" w14:textId="77777777" w:rsidR="00F44576" w:rsidRPr="00161B1A" w:rsidRDefault="00F44576" w:rsidP="00F44576">
      <w:pPr>
        <w:spacing w:after="0" w:line="240" w:lineRule="auto"/>
        <w:jc w:val="center"/>
        <w:rPr>
          <w:rFonts w:ascii="Times New Roman" w:hAnsi="Times New Roman" w:cs="Times New Roman"/>
          <w:sz w:val="28"/>
          <w:szCs w:val="28"/>
        </w:rPr>
      </w:pPr>
      <w:r w:rsidRPr="00161B1A">
        <w:rPr>
          <w:rFonts w:ascii="Times New Roman" w:hAnsi="Times New Roman" w:cs="Times New Roman"/>
          <w:sz w:val="28"/>
          <w:szCs w:val="28"/>
        </w:rPr>
        <w:t xml:space="preserve">ҚАЗАҚСТАН РЕСПУБЛИКАСЫНЫҢ </w:t>
      </w:r>
    </w:p>
    <w:p w14:paraId="18B717B0" w14:textId="77777777" w:rsidR="00F44576" w:rsidRPr="00161B1A" w:rsidRDefault="00F44576" w:rsidP="00F44576">
      <w:pPr>
        <w:spacing w:after="0" w:line="240" w:lineRule="auto"/>
        <w:jc w:val="center"/>
        <w:rPr>
          <w:rFonts w:ascii="Times New Roman" w:hAnsi="Times New Roman" w:cs="Times New Roman"/>
          <w:sz w:val="28"/>
          <w:szCs w:val="28"/>
        </w:rPr>
      </w:pPr>
      <w:r w:rsidRPr="00161B1A">
        <w:rPr>
          <w:rFonts w:ascii="Times New Roman" w:hAnsi="Times New Roman" w:cs="Times New Roman"/>
          <w:sz w:val="28"/>
          <w:szCs w:val="28"/>
        </w:rPr>
        <w:t>ЗАҢЫ</w:t>
      </w:r>
    </w:p>
    <w:p w14:paraId="4CD761B4" w14:textId="77777777" w:rsidR="00F44576" w:rsidRDefault="00F44576" w:rsidP="00F44576">
      <w:pPr>
        <w:spacing w:after="0" w:line="240" w:lineRule="auto"/>
        <w:rPr>
          <w:rFonts w:ascii="Times New Roman" w:hAnsi="Times New Roman" w:cs="Times New Roman"/>
          <w:sz w:val="28"/>
          <w:szCs w:val="28"/>
        </w:rPr>
      </w:pPr>
    </w:p>
    <w:p w14:paraId="00C2F6DC" w14:textId="77777777" w:rsidR="00F44576" w:rsidRPr="00CF3958" w:rsidRDefault="00F44576" w:rsidP="00F44576">
      <w:pPr>
        <w:spacing w:after="0" w:line="240" w:lineRule="auto"/>
        <w:rPr>
          <w:rFonts w:ascii="Times New Roman" w:hAnsi="Times New Roman" w:cs="Times New Roman"/>
          <w:sz w:val="28"/>
          <w:szCs w:val="28"/>
        </w:rPr>
      </w:pPr>
    </w:p>
    <w:p w14:paraId="6202AD6F" w14:textId="718BBA6E" w:rsidR="009C4F59" w:rsidRDefault="00D45177" w:rsidP="00D45177">
      <w:pPr>
        <w:spacing w:after="0" w:line="240" w:lineRule="auto"/>
        <w:jc w:val="center"/>
        <w:rPr>
          <w:rFonts w:ascii="Times New Roman" w:hAnsi="Times New Roman" w:cs="Times New Roman"/>
          <w:b/>
          <w:sz w:val="28"/>
          <w:szCs w:val="28"/>
          <w:lang w:val="kk-KZ"/>
        </w:rPr>
      </w:pPr>
      <w:r w:rsidRPr="00CF3958">
        <w:rPr>
          <w:rFonts w:ascii="Times New Roman" w:hAnsi="Times New Roman" w:cs="Times New Roman"/>
          <w:b/>
          <w:sz w:val="28"/>
          <w:szCs w:val="28"/>
          <w:lang w:val="kk-KZ"/>
        </w:rPr>
        <w:t>Қазақстан Республикасының кейбір заңнамалық актілеріне білім беру және тәлімгерлік мәселелері бойынша өзгерістер мен толықтырулар енгізу туралы</w:t>
      </w:r>
    </w:p>
    <w:p w14:paraId="65A367C4" w14:textId="77777777" w:rsidR="00D45177" w:rsidRPr="00CF3958" w:rsidRDefault="00D45177" w:rsidP="003B0715">
      <w:pPr>
        <w:spacing w:after="0" w:line="240" w:lineRule="auto"/>
        <w:jc w:val="both"/>
        <w:rPr>
          <w:rFonts w:ascii="Times New Roman" w:hAnsi="Times New Roman" w:cs="Times New Roman"/>
          <w:b/>
          <w:sz w:val="28"/>
          <w:szCs w:val="28"/>
        </w:rPr>
      </w:pPr>
    </w:p>
    <w:p w14:paraId="1BDABA2A" w14:textId="0E578F0E" w:rsidR="00D07741" w:rsidRDefault="00401AC9" w:rsidP="000A5A47">
      <w:pPr>
        <w:spacing w:after="0" w:line="240" w:lineRule="auto"/>
        <w:ind w:firstLine="709"/>
        <w:jc w:val="both"/>
        <w:rPr>
          <w:rFonts w:ascii="Times New Roman" w:hAnsi="Times New Roman" w:cs="Times New Roman"/>
          <w:sz w:val="28"/>
          <w:szCs w:val="28"/>
          <w:lang w:val="kk-KZ"/>
        </w:rPr>
      </w:pPr>
      <w:r w:rsidRPr="00CF3958">
        <w:rPr>
          <w:rFonts w:ascii="Times New Roman" w:hAnsi="Times New Roman" w:cs="Times New Roman"/>
          <w:sz w:val="28"/>
          <w:szCs w:val="28"/>
          <w:lang w:val="kk-KZ"/>
        </w:rPr>
        <w:t>1-бап. Қазақстан Республикасының мынадай заңнамалық актілеріне өзгерістер мен толықтырулар енгізілсін:</w:t>
      </w:r>
    </w:p>
    <w:p w14:paraId="5E0AAB89" w14:textId="616FC9A0" w:rsidR="00622243" w:rsidRPr="00CF3958" w:rsidRDefault="00F44576" w:rsidP="003B071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22243" w:rsidRPr="00CF3958">
        <w:rPr>
          <w:rFonts w:ascii="Times New Roman" w:hAnsi="Times New Roman" w:cs="Times New Roman"/>
          <w:sz w:val="28"/>
          <w:szCs w:val="28"/>
          <w:lang w:val="kk-KZ"/>
        </w:rPr>
        <w:t>. «Қазақстан Республикасындағы жергілікті мемлекеттік басқару және өзін-өзі басқару туралы» 2001 жылғы 23 қаңтардағы Қазақстан Республикасының Заңына:</w:t>
      </w:r>
    </w:p>
    <w:p w14:paraId="2260D435" w14:textId="2842B776" w:rsidR="00FB5FD6" w:rsidRPr="00CF3958" w:rsidRDefault="00FB5FD6" w:rsidP="00F44576">
      <w:pPr>
        <w:spacing w:after="0" w:line="240" w:lineRule="auto"/>
        <w:ind w:firstLine="708"/>
        <w:jc w:val="both"/>
        <w:rPr>
          <w:rFonts w:ascii="Times New Roman" w:hAnsi="Times New Roman"/>
          <w:sz w:val="28"/>
          <w:szCs w:val="28"/>
          <w:lang w:val="kk-KZ"/>
        </w:rPr>
      </w:pPr>
      <w:r w:rsidRPr="00CF3958">
        <w:rPr>
          <w:rFonts w:ascii="Times New Roman" w:hAnsi="Times New Roman"/>
          <w:sz w:val="28"/>
          <w:szCs w:val="28"/>
          <w:lang w:val="kk-KZ"/>
        </w:rPr>
        <w:t>1) 6-бап</w:t>
      </w:r>
      <w:r w:rsidR="00F44576">
        <w:rPr>
          <w:rFonts w:ascii="Times New Roman" w:hAnsi="Times New Roman"/>
          <w:sz w:val="28"/>
          <w:szCs w:val="28"/>
          <w:lang w:val="kk-KZ"/>
        </w:rPr>
        <w:t>тың 1</w:t>
      </w:r>
      <w:r w:rsidR="00BE39E5">
        <w:rPr>
          <w:rFonts w:ascii="Times New Roman" w:hAnsi="Times New Roman"/>
          <w:sz w:val="28"/>
          <w:szCs w:val="28"/>
          <w:lang w:val="kk-KZ"/>
        </w:rPr>
        <w:t>-</w:t>
      </w:r>
      <w:r w:rsidR="00F44576">
        <w:rPr>
          <w:rFonts w:ascii="Times New Roman" w:hAnsi="Times New Roman"/>
          <w:sz w:val="28"/>
          <w:szCs w:val="28"/>
          <w:lang w:val="kk-KZ"/>
        </w:rPr>
        <w:t xml:space="preserve">тармағы </w:t>
      </w:r>
      <w:r w:rsidRPr="00CF3958">
        <w:rPr>
          <w:rFonts w:ascii="Times New Roman" w:hAnsi="Times New Roman"/>
          <w:sz w:val="28"/>
          <w:szCs w:val="28"/>
          <w:lang w:val="kk-KZ"/>
        </w:rPr>
        <w:t>мынадай мазмұндағы 3-1) тармақшамен толықтырылсын:</w:t>
      </w:r>
    </w:p>
    <w:p w14:paraId="78AA1E7E" w14:textId="43B1C466" w:rsidR="00FB5FD6" w:rsidRPr="00CF3958" w:rsidRDefault="00FB5FD6" w:rsidP="00BB785E">
      <w:pPr>
        <w:spacing w:after="0" w:line="240" w:lineRule="auto"/>
        <w:ind w:firstLine="709"/>
        <w:jc w:val="both"/>
        <w:rPr>
          <w:rFonts w:ascii="Times New Roman" w:hAnsi="Times New Roman" w:cs="Times New Roman"/>
          <w:sz w:val="28"/>
          <w:szCs w:val="28"/>
          <w:lang w:val="kk-KZ"/>
        </w:rPr>
      </w:pPr>
      <w:r w:rsidRPr="00CF3958">
        <w:rPr>
          <w:rFonts w:ascii="Times New Roman" w:hAnsi="Times New Roman"/>
          <w:color w:val="000000"/>
          <w:sz w:val="28"/>
          <w:szCs w:val="28"/>
          <w:lang w:val="kk-KZ"/>
        </w:rPr>
        <w:t xml:space="preserve">«3-1) </w:t>
      </w:r>
      <w:r w:rsidR="00F44576" w:rsidRPr="00F44576">
        <w:rPr>
          <w:rFonts w:ascii="Times New Roman" w:hAnsi="Times New Roman"/>
          <w:color w:val="000000"/>
          <w:sz w:val="28"/>
          <w:szCs w:val="28"/>
          <w:lang w:val="kk-KZ"/>
        </w:rPr>
        <w:t>әкімнің ұсынуы бойынша тиісті аумақтың білім беруді дамыту жоспарын бекіту</w:t>
      </w:r>
      <w:r w:rsidRPr="00CF3958">
        <w:rPr>
          <w:rFonts w:ascii="Times New Roman" w:hAnsi="Times New Roman"/>
          <w:color w:val="000000"/>
          <w:sz w:val="28"/>
          <w:szCs w:val="28"/>
          <w:lang w:val="kk-KZ"/>
        </w:rPr>
        <w:t>;»;</w:t>
      </w:r>
    </w:p>
    <w:p w14:paraId="091D0B09" w14:textId="473C0EDD" w:rsidR="00C77FF7" w:rsidRPr="00CF3958" w:rsidRDefault="00FB5FD6" w:rsidP="00BB785E">
      <w:pPr>
        <w:spacing w:after="0" w:line="240" w:lineRule="auto"/>
        <w:ind w:firstLine="709"/>
        <w:jc w:val="both"/>
        <w:rPr>
          <w:rFonts w:ascii="Times New Roman" w:hAnsi="Times New Roman" w:cs="Times New Roman"/>
          <w:sz w:val="28"/>
          <w:szCs w:val="28"/>
          <w:lang w:val="kk-KZ"/>
        </w:rPr>
      </w:pPr>
      <w:r w:rsidRPr="00CF3958">
        <w:rPr>
          <w:rFonts w:ascii="Times New Roman" w:hAnsi="Times New Roman" w:cs="Times New Roman"/>
          <w:sz w:val="28"/>
          <w:szCs w:val="28"/>
          <w:lang w:val="kk-KZ"/>
        </w:rPr>
        <w:t xml:space="preserve">2) </w:t>
      </w:r>
      <w:r w:rsidR="00C77FF7" w:rsidRPr="00CF3958">
        <w:rPr>
          <w:rFonts w:ascii="Times New Roman" w:hAnsi="Times New Roman" w:cs="Times New Roman"/>
          <w:sz w:val="28"/>
          <w:szCs w:val="28"/>
          <w:lang w:val="kk-KZ"/>
        </w:rPr>
        <w:t>27-бап</w:t>
      </w:r>
      <w:r w:rsidR="00BE39E5">
        <w:rPr>
          <w:rFonts w:ascii="Times New Roman" w:hAnsi="Times New Roman" w:cs="Times New Roman"/>
          <w:sz w:val="28"/>
          <w:szCs w:val="28"/>
          <w:lang w:val="kk-KZ"/>
        </w:rPr>
        <w:t>тың 1-тармағы</w:t>
      </w:r>
      <w:r w:rsidR="00C77FF7" w:rsidRPr="00CF3958">
        <w:rPr>
          <w:rFonts w:ascii="Times New Roman" w:hAnsi="Times New Roman" w:cs="Times New Roman"/>
          <w:sz w:val="28"/>
          <w:szCs w:val="28"/>
          <w:lang w:val="kk-KZ"/>
        </w:rPr>
        <w:t xml:space="preserve"> мынадай мазмұндағы 15-2) тармақшамен толықтырылсын: </w:t>
      </w:r>
    </w:p>
    <w:p w14:paraId="0091D67A" w14:textId="1B9BDB0D" w:rsidR="00591585" w:rsidRPr="003C5828" w:rsidRDefault="00787E30" w:rsidP="00BE39E5">
      <w:pPr>
        <w:spacing w:after="0" w:line="240" w:lineRule="auto"/>
        <w:ind w:firstLine="709"/>
        <w:jc w:val="both"/>
        <w:rPr>
          <w:rFonts w:ascii="Times New Roman" w:hAnsi="Times New Roman" w:cs="Times New Roman"/>
          <w:sz w:val="28"/>
          <w:szCs w:val="28"/>
          <w:lang w:val="kk-KZ"/>
        </w:rPr>
      </w:pPr>
      <w:r w:rsidRPr="003C5828">
        <w:rPr>
          <w:rFonts w:ascii="Times New Roman" w:hAnsi="Times New Roman" w:cs="Times New Roman"/>
          <w:sz w:val="28"/>
          <w:szCs w:val="28"/>
          <w:lang w:val="kk-KZ"/>
        </w:rPr>
        <w:t>«</w:t>
      </w:r>
      <w:r w:rsidR="00C77FF7" w:rsidRPr="003C5828">
        <w:rPr>
          <w:rFonts w:ascii="Times New Roman" w:hAnsi="Times New Roman" w:cs="Times New Roman"/>
          <w:sz w:val="28"/>
          <w:szCs w:val="28"/>
          <w:lang w:val="kk-KZ"/>
        </w:rPr>
        <w:t xml:space="preserve">15-2) </w:t>
      </w:r>
      <w:r w:rsidR="0066514F" w:rsidRPr="003C5828">
        <w:rPr>
          <w:rFonts w:ascii="Times New Roman" w:hAnsi="Times New Roman" w:cs="Times New Roman"/>
          <w:sz w:val="28"/>
          <w:szCs w:val="28"/>
          <w:lang w:val="kk-KZ"/>
        </w:rPr>
        <w:t>кешкі (ауысымды) оқ</w:t>
      </w:r>
      <w:r w:rsidR="00BE39E5" w:rsidRPr="003C5828">
        <w:rPr>
          <w:rFonts w:ascii="Times New Roman" w:hAnsi="Times New Roman" w:cs="Times New Roman"/>
          <w:sz w:val="28"/>
          <w:szCs w:val="28"/>
          <w:lang w:val="kk-KZ"/>
        </w:rPr>
        <w:t>у нысанын қоса алғанда, мектепке дейінгі ұйымдарда, бастауыш, негізгі орта және жалпы орта білім беру ұйымдарында және жалпы орта білім беруде, техникалық және кәсіптік, орта білімнен кейінгі және қосымша білім беруде (қылмыстық-атқару жүйесінің түзеу мекемелеріндегі білім беру ұйымдарын қоспағанда) білім беру сапасын қамтамасыз етеді</w:t>
      </w:r>
      <w:r w:rsidR="00C77FF7" w:rsidRPr="003C5828">
        <w:rPr>
          <w:rFonts w:ascii="Times New Roman" w:hAnsi="Times New Roman" w:cs="Times New Roman"/>
          <w:sz w:val="28"/>
          <w:szCs w:val="28"/>
          <w:lang w:val="kk-KZ"/>
        </w:rPr>
        <w:t>;</w:t>
      </w:r>
      <w:r w:rsidRPr="003C5828">
        <w:rPr>
          <w:rFonts w:ascii="Times New Roman" w:hAnsi="Times New Roman" w:cs="Times New Roman"/>
          <w:sz w:val="28"/>
          <w:szCs w:val="28"/>
          <w:lang w:val="kk-KZ"/>
        </w:rPr>
        <w:t>»</w:t>
      </w:r>
      <w:r w:rsidR="000944FE" w:rsidRPr="003C5828">
        <w:rPr>
          <w:rFonts w:ascii="Times New Roman" w:hAnsi="Times New Roman" w:cs="Times New Roman"/>
          <w:sz w:val="28"/>
          <w:szCs w:val="28"/>
          <w:lang w:val="kk-KZ"/>
        </w:rPr>
        <w:t>;</w:t>
      </w:r>
    </w:p>
    <w:p w14:paraId="2CAE6243" w14:textId="77777777" w:rsidR="00BE39E5" w:rsidRPr="003C5828" w:rsidRDefault="00FB5FD6" w:rsidP="00BE39E5">
      <w:pPr>
        <w:spacing w:after="0" w:line="240" w:lineRule="auto"/>
        <w:ind w:firstLine="709"/>
        <w:jc w:val="both"/>
        <w:rPr>
          <w:rFonts w:ascii="Times New Roman" w:hAnsi="Times New Roman" w:cs="Times New Roman"/>
          <w:sz w:val="28"/>
          <w:szCs w:val="28"/>
          <w:lang w:val="kk-KZ"/>
        </w:rPr>
      </w:pPr>
      <w:r w:rsidRPr="003C5828">
        <w:rPr>
          <w:rFonts w:ascii="Times New Roman" w:hAnsi="Times New Roman" w:cs="Times New Roman"/>
          <w:sz w:val="28"/>
          <w:szCs w:val="28"/>
          <w:lang w:val="kk-KZ"/>
        </w:rPr>
        <w:t>3</w:t>
      </w:r>
      <w:r w:rsidR="000944FE" w:rsidRPr="003C5828">
        <w:rPr>
          <w:rFonts w:ascii="Times New Roman" w:hAnsi="Times New Roman" w:cs="Times New Roman"/>
          <w:sz w:val="28"/>
          <w:szCs w:val="28"/>
          <w:lang w:val="kk-KZ"/>
        </w:rPr>
        <w:t xml:space="preserve">) </w:t>
      </w:r>
      <w:r w:rsidR="004B496F" w:rsidRPr="003C5828">
        <w:rPr>
          <w:rFonts w:ascii="Times New Roman" w:hAnsi="Times New Roman" w:cs="Times New Roman"/>
          <w:sz w:val="28"/>
          <w:szCs w:val="28"/>
          <w:lang w:val="kk-KZ"/>
        </w:rPr>
        <w:t>29</w:t>
      </w:r>
      <w:r w:rsidR="00CC0273" w:rsidRPr="003C5828">
        <w:rPr>
          <w:rFonts w:ascii="Times New Roman" w:hAnsi="Times New Roman" w:cs="Times New Roman"/>
          <w:sz w:val="28"/>
          <w:szCs w:val="28"/>
          <w:lang w:val="kk-KZ"/>
        </w:rPr>
        <w:t>-бапт</w:t>
      </w:r>
      <w:r w:rsidR="00BE39E5" w:rsidRPr="003C5828">
        <w:rPr>
          <w:rFonts w:ascii="Times New Roman" w:hAnsi="Times New Roman" w:cs="Times New Roman"/>
          <w:sz w:val="28"/>
          <w:szCs w:val="28"/>
          <w:lang w:val="kk-KZ"/>
        </w:rPr>
        <w:t xml:space="preserve">ың 1-тармағы </w:t>
      </w:r>
      <w:r w:rsidR="00CC0273" w:rsidRPr="003C5828">
        <w:rPr>
          <w:rFonts w:ascii="Times New Roman" w:hAnsi="Times New Roman" w:cs="Times New Roman"/>
          <w:sz w:val="28"/>
          <w:szCs w:val="28"/>
          <w:lang w:val="kk-KZ"/>
        </w:rPr>
        <w:t xml:space="preserve">мынадай мазмұндағы 16) тармақшамен толықтырылсын: </w:t>
      </w:r>
    </w:p>
    <w:p w14:paraId="66358F30" w14:textId="1708DC70" w:rsidR="00D07741" w:rsidRPr="003C5828" w:rsidRDefault="00891A15" w:rsidP="000A5A47">
      <w:pPr>
        <w:spacing w:after="0" w:line="240" w:lineRule="auto"/>
        <w:ind w:firstLine="709"/>
        <w:jc w:val="both"/>
        <w:rPr>
          <w:rFonts w:ascii="Times New Roman" w:hAnsi="Times New Roman" w:cs="Times New Roman"/>
          <w:sz w:val="28"/>
          <w:szCs w:val="28"/>
          <w:lang w:val="kk-KZ"/>
        </w:rPr>
      </w:pPr>
      <w:r w:rsidRPr="003C5828">
        <w:rPr>
          <w:rFonts w:ascii="Times New Roman" w:hAnsi="Times New Roman" w:cs="Times New Roman"/>
          <w:sz w:val="28"/>
          <w:szCs w:val="28"/>
          <w:lang w:val="kk-KZ"/>
        </w:rPr>
        <w:t>«</w:t>
      </w:r>
      <w:r w:rsidR="00CC0273" w:rsidRPr="003C5828">
        <w:rPr>
          <w:rFonts w:ascii="Times New Roman" w:hAnsi="Times New Roman"/>
          <w:bCs/>
          <w:sz w:val="28"/>
          <w:szCs w:val="28"/>
          <w:lang w:val="kk-KZ"/>
        </w:rPr>
        <w:t xml:space="preserve">16) </w:t>
      </w:r>
      <w:r w:rsidR="00BE39E5" w:rsidRPr="003C5828">
        <w:rPr>
          <w:rFonts w:ascii="Times New Roman" w:hAnsi="Times New Roman"/>
          <w:bCs/>
          <w:sz w:val="28"/>
          <w:szCs w:val="28"/>
          <w:lang w:val="kk-KZ"/>
        </w:rPr>
        <w:t xml:space="preserve">кешкі (ауысымдық) оқыту нысанын қоса алғанда, мемлекеттік мектепке дейінгі ұйымдарды, бастауыш, негізгі орта және жалпы орта білім беру ұйымдарды және орта, техникалық және кәсіптік, орта білімнен кейінгі және қосымша білім беру ұйымдарын (қылмыстық-атқару жүйесінің түзеу мекемелеріндегі білім беру ұйымдарын қоспағанда) материалдық-техникалық қамтамасыз ету жөнінде шаралар қабылдайды, сондай-ақ авариялылыққа </w:t>
      </w:r>
      <w:r w:rsidR="0066514F" w:rsidRPr="003C5828">
        <w:rPr>
          <w:rFonts w:ascii="Times New Roman" w:hAnsi="Times New Roman"/>
          <w:bCs/>
          <w:sz w:val="28"/>
          <w:szCs w:val="28"/>
          <w:lang w:val="kk-KZ"/>
        </w:rPr>
        <w:t xml:space="preserve">жол бермеу </w:t>
      </w:r>
      <w:r w:rsidR="00BE39E5" w:rsidRPr="003C5828">
        <w:rPr>
          <w:rFonts w:ascii="Times New Roman" w:hAnsi="Times New Roman"/>
          <w:bCs/>
          <w:sz w:val="28"/>
          <w:szCs w:val="28"/>
          <w:lang w:val="kk-KZ"/>
        </w:rPr>
        <w:t>және (немесе) се</w:t>
      </w:r>
      <w:r w:rsidR="0066514F" w:rsidRPr="003C5828">
        <w:rPr>
          <w:rFonts w:ascii="Times New Roman" w:hAnsi="Times New Roman"/>
          <w:bCs/>
          <w:sz w:val="28"/>
          <w:szCs w:val="28"/>
          <w:lang w:val="kk-KZ"/>
        </w:rPr>
        <w:t>йсмикалық орнықтылықты арттыру үшін</w:t>
      </w:r>
      <w:r w:rsidR="00BE39E5" w:rsidRPr="003C5828">
        <w:rPr>
          <w:rFonts w:ascii="Times New Roman" w:hAnsi="Times New Roman"/>
          <w:bCs/>
          <w:sz w:val="28"/>
          <w:szCs w:val="28"/>
          <w:lang w:val="kk-KZ"/>
        </w:rPr>
        <w:t xml:space="preserve"> </w:t>
      </w:r>
      <w:r w:rsidR="0066514F" w:rsidRPr="003C5828">
        <w:rPr>
          <w:rFonts w:ascii="Times New Roman" w:hAnsi="Times New Roman"/>
          <w:bCs/>
          <w:sz w:val="28"/>
          <w:szCs w:val="28"/>
          <w:lang w:val="kk-KZ"/>
        </w:rPr>
        <w:t>олардың жай-күйіне</w:t>
      </w:r>
      <w:r w:rsidR="00BE39E5" w:rsidRPr="003C5828">
        <w:rPr>
          <w:rFonts w:ascii="Times New Roman" w:hAnsi="Times New Roman"/>
          <w:bCs/>
          <w:sz w:val="28"/>
          <w:szCs w:val="28"/>
          <w:lang w:val="kk-KZ"/>
        </w:rPr>
        <w:t xml:space="preserve"> бақылауды жүзеге асырады.</w:t>
      </w:r>
      <w:r w:rsidRPr="003C5828">
        <w:rPr>
          <w:rFonts w:ascii="Times New Roman" w:hAnsi="Times New Roman" w:cs="Times New Roman"/>
          <w:sz w:val="28"/>
          <w:szCs w:val="28"/>
          <w:lang w:val="kk-KZ"/>
        </w:rPr>
        <w:t>»</w:t>
      </w:r>
      <w:r w:rsidR="00BE39E5" w:rsidRPr="003C5828">
        <w:rPr>
          <w:rFonts w:ascii="Times New Roman" w:hAnsi="Times New Roman" w:cs="Times New Roman"/>
          <w:sz w:val="28"/>
          <w:szCs w:val="28"/>
          <w:lang w:val="kk-KZ"/>
        </w:rPr>
        <w:t>.</w:t>
      </w:r>
    </w:p>
    <w:p w14:paraId="4C393E94" w14:textId="70391471" w:rsidR="00341D49" w:rsidRPr="003C5828" w:rsidRDefault="00F44576" w:rsidP="003B0715">
      <w:pPr>
        <w:spacing w:after="0" w:line="240" w:lineRule="auto"/>
        <w:ind w:firstLine="709"/>
        <w:jc w:val="both"/>
        <w:rPr>
          <w:rFonts w:ascii="Times New Roman" w:hAnsi="Times New Roman" w:cs="Times New Roman"/>
          <w:sz w:val="28"/>
          <w:szCs w:val="28"/>
          <w:lang w:val="kk-KZ"/>
        </w:rPr>
      </w:pPr>
      <w:r w:rsidRPr="003C5828">
        <w:rPr>
          <w:rFonts w:ascii="Times New Roman" w:hAnsi="Times New Roman" w:cs="Times New Roman"/>
          <w:sz w:val="28"/>
          <w:szCs w:val="28"/>
          <w:lang w:val="kk-KZ"/>
        </w:rPr>
        <w:t>2</w:t>
      </w:r>
      <w:r w:rsidR="00341D49" w:rsidRPr="003C5828">
        <w:rPr>
          <w:rFonts w:ascii="Times New Roman" w:hAnsi="Times New Roman" w:cs="Times New Roman"/>
          <w:sz w:val="28"/>
          <w:szCs w:val="28"/>
          <w:lang w:val="kk-KZ"/>
        </w:rPr>
        <w:t>. «Қазақстан Республикасындағы сәулет, қала құрылысы және құрылыс қызметі туралы» 2001 жылғы 16 шілдедегі Қазақстан Республикасының Заңына:</w:t>
      </w:r>
    </w:p>
    <w:p w14:paraId="556181F7" w14:textId="2A339AAE" w:rsidR="00787E30" w:rsidRPr="003C5828" w:rsidRDefault="00787E30" w:rsidP="003B0715">
      <w:pPr>
        <w:spacing w:after="0" w:line="240" w:lineRule="auto"/>
        <w:ind w:firstLine="709"/>
        <w:jc w:val="both"/>
        <w:rPr>
          <w:rFonts w:ascii="Times New Roman" w:hAnsi="Times New Roman" w:cs="Times New Roman"/>
          <w:sz w:val="28"/>
          <w:szCs w:val="28"/>
          <w:lang w:val="kk-KZ"/>
        </w:rPr>
      </w:pPr>
      <w:r w:rsidRPr="003C5828">
        <w:rPr>
          <w:rFonts w:ascii="Times New Roman" w:hAnsi="Times New Roman" w:cs="Times New Roman"/>
          <w:sz w:val="28"/>
          <w:szCs w:val="28"/>
          <w:lang w:val="kk-KZ"/>
        </w:rPr>
        <w:t xml:space="preserve">1) </w:t>
      </w:r>
      <w:r w:rsidR="00BE39E5" w:rsidRPr="003C5828">
        <w:rPr>
          <w:rFonts w:ascii="Times New Roman" w:hAnsi="Times New Roman" w:cs="Times New Roman"/>
          <w:sz w:val="28"/>
          <w:szCs w:val="28"/>
          <w:lang w:val="kk-KZ"/>
        </w:rPr>
        <w:t>27-2-баптың 2 және 3-тармақтары мынадай редакцияда жазылсын</w:t>
      </w:r>
      <w:r w:rsidRPr="003C5828">
        <w:rPr>
          <w:rFonts w:ascii="Times New Roman" w:hAnsi="Times New Roman" w:cs="Times New Roman"/>
          <w:sz w:val="28"/>
          <w:szCs w:val="28"/>
          <w:lang w:val="kk-KZ"/>
        </w:rPr>
        <w:t>:</w:t>
      </w:r>
    </w:p>
    <w:p w14:paraId="164AFF52" w14:textId="3A5F2D10" w:rsidR="00BE39E5" w:rsidRPr="003C5828" w:rsidRDefault="00BE39E5" w:rsidP="00A134D0">
      <w:pPr>
        <w:spacing w:after="0" w:line="240" w:lineRule="auto"/>
        <w:ind w:firstLine="709"/>
        <w:jc w:val="both"/>
        <w:rPr>
          <w:rFonts w:ascii="Times New Roman" w:hAnsi="Times New Roman"/>
          <w:sz w:val="28"/>
          <w:szCs w:val="28"/>
          <w:lang w:val="kk-KZ"/>
        </w:rPr>
      </w:pPr>
      <w:r w:rsidRPr="003C5828">
        <w:rPr>
          <w:rFonts w:ascii="Times New Roman" w:hAnsi="Times New Roman"/>
          <w:sz w:val="28"/>
          <w:szCs w:val="28"/>
          <w:lang w:val="kk-KZ"/>
        </w:rPr>
        <w:t>«</w:t>
      </w:r>
      <w:r w:rsidR="0066514F" w:rsidRPr="003C5828">
        <w:rPr>
          <w:rFonts w:ascii="Times New Roman" w:hAnsi="Times New Roman"/>
          <w:sz w:val="28"/>
          <w:szCs w:val="28"/>
          <w:lang w:val="kk-KZ"/>
        </w:rPr>
        <w:t>2. Құрылысжайларжы</w:t>
      </w:r>
      <w:r w:rsidRPr="003C5828">
        <w:rPr>
          <w:rFonts w:ascii="Times New Roman" w:hAnsi="Times New Roman"/>
          <w:sz w:val="28"/>
          <w:szCs w:val="28"/>
          <w:lang w:val="kk-KZ"/>
        </w:rPr>
        <w:t xml:space="preserve"> жобалау кезінде терезе саңылауларының қауіпсіздік құлыптарымен қамтамасыз етілуін ескере отырып, </w:t>
      </w:r>
      <w:r w:rsidR="0066514F" w:rsidRPr="003C5828">
        <w:rPr>
          <w:rFonts w:ascii="Times New Roman" w:hAnsi="Times New Roman"/>
          <w:sz w:val="28"/>
          <w:szCs w:val="28"/>
          <w:lang w:val="kk-KZ"/>
        </w:rPr>
        <w:t xml:space="preserve">өмірлік циклдің барлық сатысында </w:t>
      </w:r>
      <w:r w:rsidRPr="003C5828">
        <w:rPr>
          <w:rFonts w:ascii="Times New Roman" w:hAnsi="Times New Roman"/>
          <w:sz w:val="28"/>
          <w:szCs w:val="28"/>
          <w:lang w:val="kk-KZ"/>
        </w:rPr>
        <w:t xml:space="preserve">оның ішінде қалыпты пайдалану, төтенше </w:t>
      </w:r>
      <w:r w:rsidRPr="003C5828">
        <w:rPr>
          <w:rFonts w:ascii="Times New Roman" w:hAnsi="Times New Roman"/>
          <w:sz w:val="28"/>
          <w:szCs w:val="28"/>
          <w:lang w:val="kk-KZ"/>
        </w:rPr>
        <w:lastRenderedPageBreak/>
        <w:t xml:space="preserve">жағдайлар, құрылыс-монтаждау жұмыстарын жүргізу кезінде болжамды бұзушылықтар және </w:t>
      </w:r>
      <w:r w:rsidR="0066514F" w:rsidRPr="003C5828">
        <w:rPr>
          <w:rFonts w:ascii="Times New Roman" w:hAnsi="Times New Roman"/>
          <w:sz w:val="28"/>
          <w:szCs w:val="28"/>
          <w:lang w:val="kk-KZ"/>
        </w:rPr>
        <w:t xml:space="preserve">рұқсат етілмейтін </w:t>
      </w:r>
      <w:r w:rsidRPr="003C5828">
        <w:rPr>
          <w:rFonts w:ascii="Times New Roman" w:hAnsi="Times New Roman"/>
          <w:sz w:val="28"/>
          <w:szCs w:val="28"/>
          <w:lang w:val="kk-KZ"/>
        </w:rPr>
        <w:t>құрылыс кезінде</w:t>
      </w:r>
      <w:r w:rsidR="0066514F" w:rsidRPr="003C5828">
        <w:rPr>
          <w:rFonts w:ascii="Times New Roman" w:hAnsi="Times New Roman"/>
          <w:sz w:val="28"/>
          <w:szCs w:val="28"/>
          <w:lang w:val="kk-KZ"/>
        </w:rPr>
        <w:t>гі</w:t>
      </w:r>
      <w:r w:rsidRPr="003C5828">
        <w:rPr>
          <w:rFonts w:ascii="Times New Roman" w:hAnsi="Times New Roman"/>
          <w:sz w:val="28"/>
          <w:szCs w:val="28"/>
          <w:lang w:val="kk-KZ"/>
        </w:rPr>
        <w:t xml:space="preserve"> адам өмірі мен денсаулығы</w:t>
      </w:r>
      <w:r w:rsidR="0066514F" w:rsidRPr="003C5828">
        <w:rPr>
          <w:rFonts w:ascii="Times New Roman" w:hAnsi="Times New Roman"/>
          <w:sz w:val="28"/>
          <w:szCs w:val="28"/>
          <w:lang w:val="kk-KZ"/>
        </w:rPr>
        <w:t xml:space="preserve">на және </w:t>
      </w:r>
      <w:r w:rsidRPr="003C5828">
        <w:rPr>
          <w:rFonts w:ascii="Times New Roman" w:hAnsi="Times New Roman"/>
          <w:sz w:val="28"/>
          <w:szCs w:val="28"/>
          <w:lang w:val="kk-KZ"/>
        </w:rPr>
        <w:t>қоршаған</w:t>
      </w:r>
      <w:r w:rsidR="0066514F" w:rsidRPr="003C5828">
        <w:rPr>
          <w:rFonts w:ascii="Times New Roman" w:hAnsi="Times New Roman"/>
          <w:sz w:val="28"/>
          <w:szCs w:val="28"/>
          <w:lang w:val="kk-KZ"/>
        </w:rPr>
        <w:t xml:space="preserve"> ортаға төнетін</w:t>
      </w:r>
      <w:r w:rsidRPr="003C5828">
        <w:rPr>
          <w:rFonts w:ascii="Times New Roman" w:hAnsi="Times New Roman"/>
          <w:sz w:val="28"/>
          <w:szCs w:val="28"/>
          <w:lang w:val="kk-KZ"/>
        </w:rPr>
        <w:t xml:space="preserve"> барлық ықтимал қауіптер сәйкестендірілуі және ескерілуі тиіс. </w:t>
      </w:r>
    </w:p>
    <w:p w14:paraId="27608A25" w14:textId="0A60A256" w:rsidR="00787E30" w:rsidRPr="00CF3958" w:rsidRDefault="00BE39E5" w:rsidP="00A134D0">
      <w:pPr>
        <w:spacing w:after="0" w:line="240" w:lineRule="auto"/>
        <w:ind w:firstLine="709"/>
        <w:jc w:val="both"/>
        <w:rPr>
          <w:sz w:val="28"/>
          <w:szCs w:val="28"/>
          <w:lang w:val="kk-KZ"/>
        </w:rPr>
      </w:pPr>
      <w:r w:rsidRPr="003C5828">
        <w:rPr>
          <w:rFonts w:ascii="Times New Roman" w:hAnsi="Times New Roman"/>
          <w:sz w:val="28"/>
          <w:szCs w:val="28"/>
          <w:lang w:val="kk-KZ"/>
        </w:rPr>
        <w:t>3. Құрылыс-монтаждау жұмыстарын жүргізу кезінде құрылыс салу</w:t>
      </w:r>
      <w:r w:rsidR="0066514F" w:rsidRPr="003C5828">
        <w:rPr>
          <w:rFonts w:ascii="Times New Roman" w:hAnsi="Times New Roman"/>
          <w:sz w:val="28"/>
          <w:szCs w:val="28"/>
          <w:lang w:val="kk-KZ"/>
        </w:rPr>
        <w:t>шы терезе саңылауларының жобалық</w:t>
      </w:r>
      <w:r w:rsidRPr="003C5828">
        <w:rPr>
          <w:rFonts w:ascii="Times New Roman" w:hAnsi="Times New Roman"/>
          <w:sz w:val="28"/>
          <w:szCs w:val="28"/>
          <w:lang w:val="kk-KZ"/>
        </w:rPr>
        <w:t xml:space="preserve"> құж</w:t>
      </w:r>
      <w:r w:rsidR="0066514F" w:rsidRPr="003C5828">
        <w:rPr>
          <w:rFonts w:ascii="Times New Roman" w:hAnsi="Times New Roman"/>
          <w:sz w:val="28"/>
          <w:szCs w:val="28"/>
          <w:lang w:val="kk-KZ"/>
        </w:rPr>
        <w:t>аттама</w:t>
      </w:r>
      <w:r w:rsidRPr="003C5828">
        <w:rPr>
          <w:rFonts w:ascii="Times New Roman" w:hAnsi="Times New Roman"/>
          <w:sz w:val="28"/>
          <w:szCs w:val="28"/>
          <w:lang w:val="kk-KZ"/>
        </w:rPr>
        <w:t>да айқындалған қауіпсіздік құлыптарымен қамтамасыз етілуін ескере отырып, қауіпсіздікті қамтамасыз ету жөніндегі шаралар</w:t>
      </w:r>
      <w:r w:rsidR="0066514F" w:rsidRPr="003C5828">
        <w:rPr>
          <w:rFonts w:ascii="Times New Roman" w:hAnsi="Times New Roman"/>
          <w:sz w:val="28"/>
          <w:szCs w:val="28"/>
          <w:lang w:val="kk-KZ"/>
        </w:rPr>
        <w:t>дың бүкіл</w:t>
      </w:r>
      <w:r w:rsidRPr="003C5828">
        <w:rPr>
          <w:rFonts w:ascii="Times New Roman" w:hAnsi="Times New Roman"/>
          <w:sz w:val="28"/>
          <w:szCs w:val="28"/>
          <w:lang w:val="kk-KZ"/>
        </w:rPr>
        <w:t xml:space="preserve"> к</w:t>
      </w:r>
      <w:r w:rsidR="0066514F" w:rsidRPr="003C5828">
        <w:rPr>
          <w:rFonts w:ascii="Times New Roman" w:hAnsi="Times New Roman"/>
          <w:sz w:val="28"/>
          <w:szCs w:val="28"/>
          <w:lang w:val="kk-KZ"/>
        </w:rPr>
        <w:t>ешенін орындауға және құрылысжайларды</w:t>
      </w:r>
      <w:r w:rsidR="002920FF" w:rsidRPr="003C5828">
        <w:rPr>
          <w:rFonts w:ascii="Times New Roman" w:hAnsi="Times New Roman"/>
          <w:sz w:val="28"/>
          <w:szCs w:val="28"/>
          <w:lang w:val="kk-KZ"/>
        </w:rPr>
        <w:t xml:space="preserve"> салудың </w:t>
      </w:r>
      <w:r w:rsidRPr="003C5828">
        <w:rPr>
          <w:rFonts w:ascii="Times New Roman" w:hAnsi="Times New Roman"/>
          <w:sz w:val="28"/>
          <w:szCs w:val="28"/>
          <w:lang w:val="kk-KZ"/>
        </w:rPr>
        <w:t>түрлі</w:t>
      </w:r>
      <w:r w:rsidR="002920FF" w:rsidRPr="003C5828">
        <w:rPr>
          <w:rFonts w:ascii="Times New Roman" w:hAnsi="Times New Roman"/>
          <w:sz w:val="28"/>
          <w:szCs w:val="28"/>
          <w:lang w:val="kk-KZ"/>
        </w:rPr>
        <w:t xml:space="preserve"> сатыларында </w:t>
      </w:r>
      <w:r w:rsidRPr="003C5828">
        <w:rPr>
          <w:rFonts w:ascii="Times New Roman" w:hAnsi="Times New Roman"/>
          <w:sz w:val="28"/>
          <w:szCs w:val="28"/>
          <w:lang w:val="kk-KZ"/>
        </w:rPr>
        <w:t>олардың орындалуын бақылау мен қадағалау мүмкіндігін қамтамасыз етуге міндетті.</w:t>
      </w:r>
      <w:r w:rsidR="00C52667" w:rsidRPr="003C5828">
        <w:rPr>
          <w:rFonts w:ascii="Times New Roman" w:hAnsi="Times New Roman" w:cs="Times New Roman"/>
          <w:sz w:val="28"/>
          <w:szCs w:val="28"/>
          <w:lang w:val="kk-KZ"/>
        </w:rPr>
        <w:t>»;</w:t>
      </w:r>
    </w:p>
    <w:p w14:paraId="712B40F8" w14:textId="6E24582F" w:rsidR="005A20A8" w:rsidRPr="009B51E4" w:rsidRDefault="00EB53A0" w:rsidP="009B51E4">
      <w:pPr>
        <w:spacing w:after="0" w:line="240" w:lineRule="auto"/>
        <w:ind w:firstLine="709"/>
        <w:jc w:val="both"/>
        <w:rPr>
          <w:rFonts w:ascii="Times New Roman" w:hAnsi="Times New Roman" w:cs="Times New Roman"/>
          <w:sz w:val="28"/>
          <w:szCs w:val="28"/>
          <w:lang w:val="kk-KZ"/>
        </w:rPr>
      </w:pPr>
      <w:r w:rsidRPr="00CF3958">
        <w:rPr>
          <w:rFonts w:ascii="Times New Roman" w:hAnsi="Times New Roman" w:cs="Times New Roman"/>
          <w:sz w:val="28"/>
          <w:szCs w:val="28"/>
          <w:lang w:val="kk-KZ"/>
        </w:rPr>
        <w:t xml:space="preserve">2) </w:t>
      </w:r>
      <w:r w:rsidR="00BE39E5" w:rsidRPr="00BE39E5">
        <w:rPr>
          <w:rFonts w:ascii="Times New Roman" w:hAnsi="Times New Roman" w:cs="Times New Roman"/>
          <w:sz w:val="28"/>
          <w:szCs w:val="28"/>
          <w:lang w:val="kk-KZ"/>
        </w:rPr>
        <w:t>49</w:t>
      </w:r>
      <w:r w:rsidR="00BE39E5">
        <w:rPr>
          <w:rFonts w:ascii="Times New Roman" w:hAnsi="Times New Roman" w:cs="Times New Roman"/>
          <w:sz w:val="28"/>
          <w:szCs w:val="28"/>
          <w:lang w:val="kk-KZ"/>
        </w:rPr>
        <w:t>-</w:t>
      </w:r>
      <w:r w:rsidR="00BE39E5" w:rsidRPr="00BE39E5">
        <w:rPr>
          <w:rFonts w:ascii="Times New Roman" w:hAnsi="Times New Roman" w:cs="Times New Roman"/>
          <w:sz w:val="28"/>
          <w:szCs w:val="28"/>
          <w:lang w:val="kk-KZ"/>
        </w:rPr>
        <w:t>баптың 2</w:t>
      </w:r>
      <w:r w:rsidR="00BE39E5">
        <w:rPr>
          <w:rFonts w:ascii="Times New Roman" w:hAnsi="Times New Roman" w:cs="Times New Roman"/>
          <w:sz w:val="28"/>
          <w:szCs w:val="28"/>
          <w:lang w:val="kk-KZ"/>
        </w:rPr>
        <w:t>-</w:t>
      </w:r>
      <w:r w:rsidR="00BE39E5" w:rsidRPr="00BE39E5">
        <w:rPr>
          <w:rFonts w:ascii="Times New Roman" w:hAnsi="Times New Roman" w:cs="Times New Roman"/>
          <w:sz w:val="28"/>
          <w:szCs w:val="28"/>
          <w:lang w:val="kk-KZ"/>
        </w:rPr>
        <w:t>тармағы мынадай мазмұндағы екінші бөлікпен толықтырылсын:</w:t>
      </w:r>
      <w:r w:rsidR="005A20A8" w:rsidRPr="009B51E4">
        <w:rPr>
          <w:rFonts w:ascii="Times New Roman" w:hAnsi="Times New Roman" w:cs="Times New Roman"/>
          <w:sz w:val="28"/>
          <w:szCs w:val="28"/>
          <w:lang w:val="kk-KZ"/>
        </w:rPr>
        <w:t xml:space="preserve"> </w:t>
      </w:r>
    </w:p>
    <w:p w14:paraId="2848A8F0" w14:textId="59E9F4F8" w:rsidR="00D07741" w:rsidRPr="000A5A47" w:rsidRDefault="00A651FE" w:rsidP="000A5A47">
      <w:pPr>
        <w:pStyle w:val="a3"/>
        <w:widowControl w:val="0"/>
        <w:shd w:val="clear" w:color="auto" w:fill="FFFFFF"/>
        <w:spacing w:after="0" w:line="240" w:lineRule="auto"/>
        <w:ind w:left="36" w:firstLine="673"/>
        <w:contextualSpacing w:val="0"/>
        <w:jc w:val="both"/>
        <w:textAlignment w:val="baseline"/>
        <w:rPr>
          <w:rFonts w:ascii="Times New Roman" w:hAnsi="Times New Roman"/>
          <w:bCs/>
          <w:sz w:val="28"/>
          <w:szCs w:val="28"/>
          <w:lang w:val="kk-KZ"/>
        </w:rPr>
      </w:pPr>
      <w:r w:rsidRPr="00CF3958">
        <w:rPr>
          <w:rFonts w:ascii="Times New Roman" w:hAnsi="Times New Roman" w:cs="Times New Roman"/>
          <w:sz w:val="28"/>
          <w:szCs w:val="28"/>
          <w:lang w:val="kk-KZ"/>
        </w:rPr>
        <w:t>«</w:t>
      </w:r>
      <w:r w:rsidR="002920FF">
        <w:rPr>
          <w:rFonts w:ascii="Times New Roman" w:hAnsi="Times New Roman"/>
          <w:bCs/>
          <w:sz w:val="28"/>
          <w:szCs w:val="28"/>
          <w:lang w:val="kk-KZ"/>
        </w:rPr>
        <w:t>Т</w:t>
      </w:r>
      <w:r w:rsidR="002920FF" w:rsidRPr="009B51E4">
        <w:rPr>
          <w:rFonts w:ascii="Times New Roman" w:hAnsi="Times New Roman"/>
          <w:bCs/>
          <w:sz w:val="28"/>
          <w:szCs w:val="28"/>
          <w:lang w:val="kk-KZ"/>
        </w:rPr>
        <w:t>ұрғын а</w:t>
      </w:r>
      <w:r w:rsidR="002920FF">
        <w:rPr>
          <w:rFonts w:ascii="Times New Roman" w:hAnsi="Times New Roman"/>
          <w:bCs/>
          <w:sz w:val="28"/>
          <w:szCs w:val="28"/>
          <w:lang w:val="kk-KZ"/>
        </w:rPr>
        <w:t>ймақтарда</w:t>
      </w:r>
      <w:r w:rsidR="002920FF" w:rsidRPr="009B51E4">
        <w:rPr>
          <w:rFonts w:ascii="Times New Roman" w:hAnsi="Times New Roman"/>
          <w:bCs/>
          <w:sz w:val="28"/>
          <w:szCs w:val="28"/>
          <w:lang w:val="kk-KZ"/>
        </w:rPr>
        <w:t xml:space="preserve"> </w:t>
      </w:r>
      <w:r w:rsidR="002920FF">
        <w:rPr>
          <w:rFonts w:ascii="Times New Roman" w:hAnsi="Times New Roman"/>
          <w:bCs/>
          <w:sz w:val="28"/>
          <w:szCs w:val="28"/>
          <w:lang w:val="kk-KZ"/>
        </w:rPr>
        <w:t>ә</w:t>
      </w:r>
      <w:r w:rsidR="009B51E4" w:rsidRPr="009B51E4">
        <w:rPr>
          <w:rFonts w:ascii="Times New Roman" w:hAnsi="Times New Roman"/>
          <w:bCs/>
          <w:sz w:val="28"/>
          <w:szCs w:val="28"/>
          <w:lang w:val="kk-KZ"/>
        </w:rPr>
        <w:t>леуметтік инфрақұрылым объектілерін (білім беру және денсаулық сақтау</w:t>
      </w:r>
      <w:r w:rsidR="002920FF">
        <w:rPr>
          <w:rFonts w:ascii="Times New Roman" w:hAnsi="Times New Roman"/>
          <w:bCs/>
          <w:sz w:val="28"/>
          <w:szCs w:val="28"/>
          <w:lang w:val="kk-KZ"/>
        </w:rPr>
        <w:t xml:space="preserve"> объектілерін) орналастыру</w:t>
      </w:r>
      <w:r w:rsidR="009B51E4" w:rsidRPr="009B51E4">
        <w:rPr>
          <w:rFonts w:ascii="Times New Roman" w:hAnsi="Times New Roman"/>
          <w:bCs/>
          <w:sz w:val="28"/>
          <w:szCs w:val="28"/>
          <w:lang w:val="kk-KZ"/>
        </w:rPr>
        <w:t xml:space="preserve"> </w:t>
      </w:r>
      <w:r w:rsidR="002920FF">
        <w:rPr>
          <w:rFonts w:ascii="Times New Roman" w:hAnsi="Times New Roman"/>
          <w:bCs/>
          <w:sz w:val="28"/>
          <w:szCs w:val="28"/>
          <w:lang w:val="kk-KZ"/>
        </w:rPr>
        <w:t>ескерілмей, көппәтерлі тұрғын үйлерді</w:t>
      </w:r>
      <w:r w:rsidR="009B51E4" w:rsidRPr="009B51E4">
        <w:rPr>
          <w:rFonts w:ascii="Times New Roman" w:hAnsi="Times New Roman"/>
          <w:bCs/>
          <w:sz w:val="28"/>
          <w:szCs w:val="28"/>
          <w:lang w:val="kk-KZ"/>
        </w:rPr>
        <w:t xml:space="preserve"> (үйлердің) </w:t>
      </w:r>
      <w:r w:rsidR="002920FF">
        <w:rPr>
          <w:rFonts w:ascii="Times New Roman" w:hAnsi="Times New Roman"/>
          <w:bCs/>
          <w:sz w:val="28"/>
          <w:szCs w:val="28"/>
          <w:lang w:val="kk-KZ"/>
        </w:rPr>
        <w:t>салуғ</w:t>
      </w:r>
      <w:r w:rsidR="009B51E4" w:rsidRPr="009B51E4">
        <w:rPr>
          <w:rFonts w:ascii="Times New Roman" w:hAnsi="Times New Roman"/>
          <w:bCs/>
          <w:sz w:val="28"/>
          <w:szCs w:val="28"/>
          <w:lang w:val="kk-KZ"/>
        </w:rPr>
        <w:t>а жол берілмейді.</w:t>
      </w:r>
      <w:r w:rsidR="00495C36" w:rsidRPr="00CF3958">
        <w:rPr>
          <w:rFonts w:ascii="Times New Roman" w:hAnsi="Times New Roman"/>
          <w:bCs/>
          <w:sz w:val="28"/>
          <w:szCs w:val="28"/>
          <w:lang w:val="kk-KZ"/>
        </w:rPr>
        <w:t>»</w:t>
      </w:r>
      <w:r w:rsidR="009B51E4">
        <w:rPr>
          <w:rFonts w:ascii="Times New Roman" w:hAnsi="Times New Roman"/>
          <w:bCs/>
          <w:sz w:val="28"/>
          <w:szCs w:val="28"/>
          <w:lang w:val="kk-KZ"/>
        </w:rPr>
        <w:t>.</w:t>
      </w:r>
    </w:p>
    <w:p w14:paraId="1B6EBB45" w14:textId="0EBDE7B6" w:rsidR="00C56A86" w:rsidRPr="00CF3958" w:rsidRDefault="00F44576" w:rsidP="00C56A8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C33D8D" w:rsidRPr="00CF3958">
        <w:rPr>
          <w:rFonts w:ascii="Times New Roman" w:hAnsi="Times New Roman" w:cs="Times New Roman"/>
          <w:sz w:val="28"/>
          <w:szCs w:val="28"/>
          <w:lang w:val="kk-KZ"/>
        </w:rPr>
        <w:t xml:space="preserve">. </w:t>
      </w:r>
      <w:r w:rsidR="00C56A86" w:rsidRPr="00CF3958">
        <w:rPr>
          <w:rFonts w:ascii="Times New Roman" w:hAnsi="Times New Roman" w:cs="Times New Roman"/>
          <w:sz w:val="28"/>
          <w:szCs w:val="28"/>
          <w:lang w:val="kk-KZ"/>
        </w:rPr>
        <w:t>«Қазақстан Республикасындағы баланың құқықтары туралы»</w:t>
      </w:r>
      <w:r w:rsidR="004733D3" w:rsidRPr="00CF3958">
        <w:rPr>
          <w:rFonts w:ascii="Times New Roman" w:hAnsi="Times New Roman" w:cs="Times New Roman"/>
          <w:sz w:val="28"/>
          <w:szCs w:val="28"/>
          <w:lang w:val="kk-KZ"/>
        </w:rPr>
        <w:t xml:space="preserve">                </w:t>
      </w:r>
      <w:r w:rsidR="00C56A86" w:rsidRPr="00CF3958">
        <w:rPr>
          <w:rFonts w:ascii="Times New Roman" w:hAnsi="Times New Roman" w:cs="Times New Roman"/>
          <w:sz w:val="28"/>
          <w:szCs w:val="28"/>
          <w:lang w:val="kk-KZ"/>
        </w:rPr>
        <w:t>2002 жылғы 8 тамыздағы Қазақстан Республикасының Заңы</w:t>
      </w:r>
      <w:r w:rsidR="00055D71" w:rsidRPr="00CF3958">
        <w:rPr>
          <w:rFonts w:ascii="Times New Roman" w:hAnsi="Times New Roman" w:cs="Times New Roman"/>
          <w:sz w:val="28"/>
          <w:szCs w:val="28"/>
          <w:lang w:val="kk-KZ"/>
        </w:rPr>
        <w:t>на</w:t>
      </w:r>
      <w:r w:rsidR="00C56A86" w:rsidRPr="00CF3958">
        <w:rPr>
          <w:rFonts w:ascii="Times New Roman" w:hAnsi="Times New Roman" w:cs="Times New Roman"/>
          <w:sz w:val="28"/>
          <w:szCs w:val="28"/>
          <w:lang w:val="kk-KZ"/>
        </w:rPr>
        <w:t>:</w:t>
      </w:r>
    </w:p>
    <w:p w14:paraId="1B2BE169" w14:textId="3F71A1F1" w:rsidR="00662067" w:rsidRPr="003C5828" w:rsidRDefault="00C33D8D" w:rsidP="002B4B79">
      <w:pPr>
        <w:spacing w:after="0" w:line="240" w:lineRule="auto"/>
        <w:ind w:firstLine="709"/>
        <w:jc w:val="both"/>
        <w:rPr>
          <w:rFonts w:ascii="Times New Roman" w:hAnsi="Times New Roman" w:cs="Times New Roman"/>
          <w:sz w:val="28"/>
          <w:szCs w:val="28"/>
          <w:lang w:val="kk-KZ"/>
        </w:rPr>
      </w:pPr>
      <w:r w:rsidRPr="00CF3958">
        <w:rPr>
          <w:rFonts w:ascii="Times New Roman" w:hAnsi="Times New Roman" w:cs="Times New Roman"/>
          <w:sz w:val="28"/>
          <w:szCs w:val="28"/>
          <w:lang w:val="kk-KZ"/>
        </w:rPr>
        <w:t xml:space="preserve">1) </w:t>
      </w:r>
      <w:r w:rsidR="002920FF">
        <w:rPr>
          <w:rFonts w:ascii="Times New Roman" w:hAnsi="Times New Roman" w:cs="Times New Roman"/>
          <w:sz w:val="28"/>
          <w:szCs w:val="28"/>
          <w:lang w:val="kk-KZ"/>
        </w:rPr>
        <w:t xml:space="preserve">1-бап мынадай мазмұндағы </w:t>
      </w:r>
      <w:r w:rsidR="002920FF" w:rsidRPr="003C5828">
        <w:rPr>
          <w:rFonts w:ascii="Times New Roman" w:hAnsi="Times New Roman" w:cs="Times New Roman"/>
          <w:sz w:val="28"/>
          <w:szCs w:val="28"/>
          <w:lang w:val="kk-KZ"/>
        </w:rPr>
        <w:t>8-1) және 8-2</w:t>
      </w:r>
      <w:r w:rsidR="009B51E4" w:rsidRPr="003C5828">
        <w:rPr>
          <w:rFonts w:ascii="Times New Roman" w:hAnsi="Times New Roman" w:cs="Times New Roman"/>
          <w:sz w:val="28"/>
          <w:szCs w:val="28"/>
          <w:lang w:val="kk-KZ"/>
        </w:rPr>
        <w:t>) тармақшалармен толықтырылсын:</w:t>
      </w:r>
    </w:p>
    <w:p w14:paraId="1C059AE9" w14:textId="41C12038" w:rsidR="009B51E4" w:rsidRPr="003C5828" w:rsidRDefault="009B51E4" w:rsidP="009B51E4">
      <w:pPr>
        <w:spacing w:after="0" w:line="240" w:lineRule="auto"/>
        <w:ind w:firstLine="709"/>
        <w:jc w:val="both"/>
        <w:rPr>
          <w:rFonts w:ascii="Times New Roman" w:hAnsi="Times New Roman" w:cs="Times New Roman"/>
          <w:sz w:val="28"/>
          <w:szCs w:val="28"/>
          <w:lang w:val="kk-KZ"/>
        </w:rPr>
      </w:pPr>
      <w:r w:rsidRPr="003C5828">
        <w:rPr>
          <w:rFonts w:ascii="Times New Roman" w:hAnsi="Times New Roman" w:cs="Times New Roman"/>
          <w:sz w:val="28"/>
          <w:szCs w:val="28"/>
          <w:lang w:val="kk-KZ"/>
        </w:rPr>
        <w:t>«</w:t>
      </w:r>
      <w:r w:rsidR="002920FF" w:rsidRPr="003C5828">
        <w:rPr>
          <w:rFonts w:ascii="Times New Roman" w:hAnsi="Times New Roman" w:cs="Times New Roman"/>
          <w:sz w:val="28"/>
          <w:szCs w:val="28"/>
          <w:lang w:val="kk-KZ"/>
        </w:rPr>
        <w:t>8-1</w:t>
      </w:r>
      <w:r w:rsidRPr="003C5828">
        <w:rPr>
          <w:rFonts w:ascii="Times New Roman" w:hAnsi="Times New Roman" w:cs="Times New Roman"/>
          <w:sz w:val="28"/>
          <w:szCs w:val="28"/>
          <w:lang w:val="kk-KZ"/>
        </w:rPr>
        <w:t>) жетім балаларға, ата-анасының қамқорлығынсыз қалған балаларға тәлімгерлік (бұдан әрі – тәлімгерлік) – білім беру ұйымдарындағы он жасқа толған жетім балалардың, ата-анасының қ</w:t>
      </w:r>
      <w:r w:rsidR="002920FF" w:rsidRPr="003C5828">
        <w:rPr>
          <w:rFonts w:ascii="Times New Roman" w:hAnsi="Times New Roman" w:cs="Times New Roman"/>
          <w:sz w:val="28"/>
          <w:szCs w:val="28"/>
          <w:lang w:val="kk-KZ"/>
        </w:rPr>
        <w:t>амқорлығынсыз қалған балалардың өз бетінше өмір сүруіне</w:t>
      </w:r>
      <w:r w:rsidRPr="003C5828">
        <w:rPr>
          <w:rFonts w:ascii="Times New Roman" w:hAnsi="Times New Roman" w:cs="Times New Roman"/>
          <w:sz w:val="28"/>
          <w:szCs w:val="28"/>
          <w:lang w:val="kk-KZ"/>
        </w:rPr>
        <w:t xml:space="preserve"> дайындалуына жеке қолдау және көмек көрсетуге бағытталған Қазақстан Республикасы</w:t>
      </w:r>
      <w:r w:rsidR="002920FF" w:rsidRPr="003C5828">
        <w:rPr>
          <w:rFonts w:ascii="Times New Roman" w:hAnsi="Times New Roman" w:cs="Times New Roman"/>
          <w:sz w:val="28"/>
          <w:szCs w:val="28"/>
          <w:lang w:val="kk-KZ"/>
        </w:rPr>
        <w:t>ның</w:t>
      </w:r>
      <w:r w:rsidRPr="003C5828">
        <w:rPr>
          <w:rFonts w:ascii="Times New Roman" w:hAnsi="Times New Roman" w:cs="Times New Roman"/>
          <w:sz w:val="28"/>
          <w:szCs w:val="28"/>
          <w:lang w:val="kk-KZ"/>
        </w:rPr>
        <w:t xml:space="preserve"> кәмелетке толған азаматының қызметі; </w:t>
      </w:r>
    </w:p>
    <w:p w14:paraId="2B0B2EF0" w14:textId="6D3591A7" w:rsidR="009B51E4" w:rsidRPr="00CF3958" w:rsidRDefault="002920FF" w:rsidP="009B51E4">
      <w:pPr>
        <w:spacing w:after="0" w:line="240" w:lineRule="auto"/>
        <w:ind w:firstLine="709"/>
        <w:jc w:val="both"/>
        <w:rPr>
          <w:rFonts w:ascii="Times New Roman" w:hAnsi="Times New Roman" w:cs="Times New Roman"/>
          <w:sz w:val="28"/>
          <w:szCs w:val="28"/>
          <w:lang w:val="kk-KZ"/>
        </w:rPr>
      </w:pPr>
      <w:r w:rsidRPr="003C5828">
        <w:rPr>
          <w:rFonts w:ascii="Times New Roman" w:hAnsi="Times New Roman" w:cs="Times New Roman"/>
          <w:sz w:val="28"/>
          <w:szCs w:val="28"/>
          <w:lang w:val="kk-KZ"/>
        </w:rPr>
        <w:t>8-2</w:t>
      </w:r>
      <w:r w:rsidR="009B51E4" w:rsidRPr="003C5828">
        <w:rPr>
          <w:rFonts w:ascii="Times New Roman" w:hAnsi="Times New Roman" w:cs="Times New Roman"/>
          <w:sz w:val="28"/>
          <w:szCs w:val="28"/>
          <w:lang w:val="kk-KZ"/>
        </w:rPr>
        <w:t>) жетім балаларға, ата-анасының қамқорлығынсыз қалған балаларға арналған</w:t>
      </w:r>
      <w:r w:rsidR="009B51E4" w:rsidRPr="009B51E4">
        <w:rPr>
          <w:rFonts w:ascii="Times New Roman" w:hAnsi="Times New Roman" w:cs="Times New Roman"/>
          <w:sz w:val="28"/>
          <w:szCs w:val="28"/>
          <w:lang w:val="kk-KZ"/>
        </w:rPr>
        <w:t xml:space="preserve"> тәлімгер (бұдан әрі – тәлімгер) – тәлімгерлік туралы үлгілік шарт негізінде тәлімгерлікті жүзеге асыратын Қазақстан Республикасының кәмелетке толған азаматы;</w:t>
      </w:r>
      <w:r w:rsidR="009B51E4">
        <w:rPr>
          <w:rFonts w:ascii="Times New Roman" w:hAnsi="Times New Roman" w:cs="Times New Roman"/>
          <w:sz w:val="28"/>
          <w:szCs w:val="28"/>
          <w:lang w:val="kk-KZ"/>
        </w:rPr>
        <w:t>»;</w:t>
      </w:r>
    </w:p>
    <w:p w14:paraId="7090739A" w14:textId="0F83FEEB" w:rsidR="009B51E4" w:rsidRPr="009B51E4" w:rsidRDefault="00662067" w:rsidP="009B51E4">
      <w:pPr>
        <w:spacing w:after="0" w:line="240" w:lineRule="auto"/>
        <w:ind w:firstLine="709"/>
        <w:jc w:val="both"/>
        <w:rPr>
          <w:rFonts w:ascii="Times New Roman" w:hAnsi="Times New Roman"/>
          <w:bCs/>
          <w:spacing w:val="2"/>
          <w:sz w:val="28"/>
          <w:szCs w:val="28"/>
          <w:lang w:val="kk-KZ"/>
        </w:rPr>
      </w:pPr>
      <w:r w:rsidRPr="00CF3958">
        <w:rPr>
          <w:rFonts w:ascii="Times New Roman" w:hAnsi="Times New Roman" w:cs="Times New Roman"/>
          <w:sz w:val="28"/>
          <w:szCs w:val="28"/>
          <w:lang w:val="kk-KZ"/>
        </w:rPr>
        <w:t xml:space="preserve"> </w:t>
      </w:r>
      <w:r w:rsidR="009B51E4" w:rsidRPr="00CF3958">
        <w:rPr>
          <w:rFonts w:ascii="Times New Roman" w:hAnsi="Times New Roman"/>
          <w:bCs/>
          <w:spacing w:val="2"/>
          <w:sz w:val="28"/>
          <w:szCs w:val="28"/>
          <w:lang w:val="kk-KZ"/>
        </w:rPr>
        <w:t xml:space="preserve">2) </w:t>
      </w:r>
      <w:r w:rsidR="009B51E4" w:rsidRPr="009B51E4">
        <w:rPr>
          <w:rFonts w:ascii="Times New Roman" w:hAnsi="Times New Roman"/>
          <w:bCs/>
          <w:spacing w:val="2"/>
          <w:sz w:val="28"/>
          <w:szCs w:val="28"/>
          <w:lang w:val="kk-KZ"/>
        </w:rPr>
        <w:t>мынадай мазмұндағы 28-2-баппен толықтырылсын:</w:t>
      </w:r>
    </w:p>
    <w:p w14:paraId="19896E16" w14:textId="0C45E5E0" w:rsidR="002B4B79" w:rsidRPr="007816A0" w:rsidRDefault="00C33D8D" w:rsidP="002B4B79">
      <w:pPr>
        <w:widowControl w:val="0"/>
        <w:shd w:val="clear" w:color="auto" w:fill="FFFFFF"/>
        <w:spacing w:after="0" w:line="240" w:lineRule="auto"/>
        <w:ind w:firstLine="709"/>
        <w:jc w:val="both"/>
        <w:textAlignment w:val="baseline"/>
        <w:rPr>
          <w:rFonts w:ascii="Times New Roman" w:hAnsi="Times New Roman"/>
          <w:bCs/>
          <w:spacing w:val="2"/>
          <w:sz w:val="28"/>
          <w:szCs w:val="28"/>
          <w:lang w:val="kk-KZ"/>
        </w:rPr>
      </w:pPr>
      <w:r w:rsidRPr="007816A0">
        <w:rPr>
          <w:rFonts w:ascii="Times New Roman" w:hAnsi="Times New Roman" w:cs="Times New Roman"/>
          <w:sz w:val="28"/>
          <w:szCs w:val="28"/>
          <w:lang w:val="kk-KZ"/>
        </w:rPr>
        <w:t>«</w:t>
      </w:r>
      <w:r w:rsidR="00C56A86" w:rsidRPr="007816A0">
        <w:rPr>
          <w:rFonts w:ascii="Times New Roman" w:hAnsi="Times New Roman"/>
          <w:bCs/>
          <w:spacing w:val="2"/>
          <w:sz w:val="28"/>
          <w:szCs w:val="28"/>
          <w:lang w:val="kk-KZ"/>
        </w:rPr>
        <w:t>28-2-бап. Тәлімгерлік</w:t>
      </w:r>
    </w:p>
    <w:p w14:paraId="366E3E27" w14:textId="2529259D" w:rsidR="009B51E4" w:rsidRPr="007816A0" w:rsidRDefault="009B51E4"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1. Жетім балаларға, ата-анасының қамқорлығынсыз қалған балаларға тәлімгерлікті өтеусіз негізде жүзеге асыратын тәлімгер бекітілуі мүмкін. Тәлімгерлікті ұйымдастыру тәртібін Қазақстан</w:t>
      </w:r>
      <w:r w:rsidR="002920FF" w:rsidRPr="007816A0">
        <w:rPr>
          <w:rFonts w:ascii="Times New Roman" w:hAnsi="Times New Roman" w:cs="Times New Roman"/>
          <w:sz w:val="28"/>
          <w:szCs w:val="28"/>
          <w:lang w:val="kk-KZ"/>
        </w:rPr>
        <w:t xml:space="preserve"> Республикасының балалар</w:t>
      </w:r>
      <w:r w:rsidRPr="007816A0">
        <w:rPr>
          <w:rFonts w:ascii="Times New Roman" w:hAnsi="Times New Roman" w:cs="Times New Roman"/>
          <w:sz w:val="28"/>
          <w:szCs w:val="28"/>
          <w:lang w:val="kk-KZ"/>
        </w:rPr>
        <w:t xml:space="preserve"> құқықтарын қорғау саласындағы уәкілетті органы</w:t>
      </w:r>
      <w:r w:rsidR="002920FF" w:rsidRPr="007816A0">
        <w:rPr>
          <w:rFonts w:ascii="Times New Roman" w:hAnsi="Times New Roman" w:cs="Times New Roman"/>
          <w:sz w:val="28"/>
          <w:szCs w:val="28"/>
          <w:lang w:val="kk-KZ"/>
        </w:rPr>
        <w:t xml:space="preserve"> айқындайды.</w:t>
      </w:r>
      <w:r w:rsidRPr="007816A0">
        <w:rPr>
          <w:rFonts w:ascii="Times New Roman" w:hAnsi="Times New Roman" w:cs="Times New Roman"/>
          <w:sz w:val="28"/>
          <w:szCs w:val="28"/>
          <w:lang w:val="kk-KZ"/>
        </w:rPr>
        <w:t xml:space="preserve"> </w:t>
      </w:r>
    </w:p>
    <w:p w14:paraId="3E532640" w14:textId="19B86395" w:rsidR="009B51E4" w:rsidRPr="007816A0" w:rsidRDefault="002920FF"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2. Тәлімгер жетім балалардың</w:t>
      </w:r>
      <w:r w:rsidR="009B51E4" w:rsidRPr="007816A0">
        <w:rPr>
          <w:rFonts w:ascii="Times New Roman" w:hAnsi="Times New Roman" w:cs="Times New Roman"/>
          <w:sz w:val="28"/>
          <w:szCs w:val="28"/>
          <w:lang w:val="kk-KZ"/>
        </w:rPr>
        <w:t>, ата-анасының</w:t>
      </w:r>
      <w:r w:rsidRPr="007816A0">
        <w:rPr>
          <w:rFonts w:ascii="Times New Roman" w:hAnsi="Times New Roman" w:cs="Times New Roman"/>
          <w:sz w:val="28"/>
          <w:szCs w:val="28"/>
          <w:lang w:val="kk-KZ"/>
        </w:rPr>
        <w:t xml:space="preserve"> қамқорлығынсыз қалған балалардың</w:t>
      </w:r>
      <w:r w:rsidR="009B51E4" w:rsidRPr="007816A0">
        <w:rPr>
          <w:rFonts w:ascii="Times New Roman" w:hAnsi="Times New Roman" w:cs="Times New Roman"/>
          <w:sz w:val="28"/>
          <w:szCs w:val="28"/>
          <w:lang w:val="kk-KZ"/>
        </w:rPr>
        <w:t xml:space="preserve"> өз</w:t>
      </w:r>
      <w:r w:rsidRPr="007816A0">
        <w:rPr>
          <w:rFonts w:ascii="Times New Roman" w:hAnsi="Times New Roman" w:cs="Times New Roman"/>
          <w:sz w:val="28"/>
          <w:szCs w:val="28"/>
          <w:lang w:val="kk-KZ"/>
        </w:rPr>
        <w:t xml:space="preserve"> бетінше өмір сүруге дайындалуын</w:t>
      </w:r>
      <w:r w:rsidR="009B51E4" w:rsidRPr="007816A0">
        <w:rPr>
          <w:rFonts w:ascii="Times New Roman" w:hAnsi="Times New Roman" w:cs="Times New Roman"/>
          <w:sz w:val="28"/>
          <w:szCs w:val="28"/>
          <w:lang w:val="kk-KZ"/>
        </w:rPr>
        <w:t xml:space="preserve"> жеке қолдау және көмек көрсетеді.</w:t>
      </w:r>
    </w:p>
    <w:p w14:paraId="16EF350D" w14:textId="77777777" w:rsidR="009B51E4" w:rsidRPr="007816A0" w:rsidRDefault="009B51E4"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3. Мыналар:</w:t>
      </w:r>
    </w:p>
    <w:p w14:paraId="71D2F85B" w14:textId="77777777" w:rsidR="009B51E4" w:rsidRPr="007816A0" w:rsidRDefault="009B51E4"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1) сот әрекетке қабілетсіз немесе әрекет қабілеті шектеулі деп таныған адам;</w:t>
      </w:r>
    </w:p>
    <w:p w14:paraId="458EA395" w14:textId="306FE40B" w:rsidR="009B51E4" w:rsidRPr="007816A0" w:rsidRDefault="009B51E4"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 xml:space="preserve">2) </w:t>
      </w:r>
      <w:r w:rsidR="002920FF" w:rsidRPr="007816A0">
        <w:rPr>
          <w:rFonts w:ascii="Times New Roman" w:hAnsi="Times New Roman" w:cs="Times New Roman"/>
          <w:sz w:val="28"/>
          <w:szCs w:val="28"/>
          <w:lang w:val="kk-KZ"/>
        </w:rPr>
        <w:t>жұбайы (зайыбы) сотпен</w:t>
      </w:r>
      <w:r w:rsidRPr="007816A0">
        <w:rPr>
          <w:rFonts w:ascii="Times New Roman" w:hAnsi="Times New Roman" w:cs="Times New Roman"/>
          <w:sz w:val="28"/>
          <w:szCs w:val="28"/>
          <w:lang w:val="kk-KZ"/>
        </w:rPr>
        <w:t xml:space="preserve"> әрекетке қабiлетсiз немесе әрекет қабiлеті шектеулі деп таны</w:t>
      </w:r>
      <w:r w:rsidR="002920FF" w:rsidRPr="007816A0">
        <w:rPr>
          <w:rFonts w:ascii="Times New Roman" w:hAnsi="Times New Roman" w:cs="Times New Roman"/>
          <w:sz w:val="28"/>
          <w:szCs w:val="28"/>
          <w:lang w:val="kk-KZ"/>
        </w:rPr>
        <w:t>л</w:t>
      </w:r>
      <w:r w:rsidRPr="007816A0">
        <w:rPr>
          <w:rFonts w:ascii="Times New Roman" w:hAnsi="Times New Roman" w:cs="Times New Roman"/>
          <w:sz w:val="28"/>
          <w:szCs w:val="28"/>
          <w:lang w:val="kk-KZ"/>
        </w:rPr>
        <w:t>ған адам;</w:t>
      </w:r>
    </w:p>
    <w:p w14:paraId="0C2673F5" w14:textId="77777777" w:rsidR="009B51E4" w:rsidRPr="009B51E4" w:rsidRDefault="009B51E4"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3) сот ата-ана құқығынан айырған немесе сот ата-ана құқықтарын шектеген адам;</w:t>
      </w:r>
    </w:p>
    <w:p w14:paraId="3A3B35E7" w14:textId="77777777" w:rsidR="009B51E4" w:rsidRPr="009B51E4" w:rsidRDefault="009B51E4" w:rsidP="009B51E4">
      <w:pPr>
        <w:spacing w:after="0" w:line="240" w:lineRule="auto"/>
        <w:ind w:firstLine="709"/>
        <w:jc w:val="both"/>
        <w:rPr>
          <w:rFonts w:ascii="Times New Roman" w:hAnsi="Times New Roman" w:cs="Times New Roman"/>
          <w:sz w:val="28"/>
          <w:szCs w:val="28"/>
          <w:lang w:val="kk-KZ"/>
        </w:rPr>
      </w:pPr>
      <w:r w:rsidRPr="009B51E4">
        <w:rPr>
          <w:rFonts w:ascii="Times New Roman" w:hAnsi="Times New Roman" w:cs="Times New Roman"/>
          <w:sz w:val="28"/>
          <w:szCs w:val="28"/>
          <w:lang w:val="kk-KZ"/>
        </w:rPr>
        <w:lastRenderedPageBreak/>
        <w:t>4) өзіне Қазақстан Республикасының Заңымен жүктелген міндеттерді тиісінше орындамағаны үшін қорғаншы немесе қамқоршы міндеттерінен шеттетілген адам;</w:t>
      </w:r>
    </w:p>
    <w:p w14:paraId="0C8FA5BB" w14:textId="77777777" w:rsidR="009B51E4" w:rsidRPr="007816A0" w:rsidRDefault="009B51E4" w:rsidP="009B51E4">
      <w:pPr>
        <w:spacing w:after="0" w:line="240" w:lineRule="auto"/>
        <w:ind w:firstLine="709"/>
        <w:jc w:val="both"/>
        <w:rPr>
          <w:rFonts w:ascii="Times New Roman" w:hAnsi="Times New Roman" w:cs="Times New Roman"/>
          <w:sz w:val="28"/>
          <w:szCs w:val="28"/>
          <w:lang w:val="kk-KZ"/>
        </w:rPr>
      </w:pPr>
      <w:r w:rsidRPr="009B51E4">
        <w:rPr>
          <w:rFonts w:ascii="Times New Roman" w:hAnsi="Times New Roman" w:cs="Times New Roman"/>
          <w:sz w:val="28"/>
          <w:szCs w:val="28"/>
          <w:lang w:val="kk-KZ"/>
        </w:rPr>
        <w:t xml:space="preserve">5) бұрынғы бала асырап алушы, егер оның кінәсінен сот бала асырап </w:t>
      </w:r>
      <w:r w:rsidRPr="007816A0">
        <w:rPr>
          <w:rFonts w:ascii="Times New Roman" w:hAnsi="Times New Roman" w:cs="Times New Roman"/>
          <w:sz w:val="28"/>
          <w:szCs w:val="28"/>
          <w:lang w:val="kk-KZ"/>
        </w:rPr>
        <w:t>алуды алып тастаса;</w:t>
      </w:r>
    </w:p>
    <w:p w14:paraId="7DD59CFE" w14:textId="602799BA" w:rsidR="009B51E4" w:rsidRPr="007816A0" w:rsidRDefault="009B51E4"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 xml:space="preserve">6) денсаулық </w:t>
      </w:r>
      <w:r w:rsidR="002920FF" w:rsidRPr="007816A0">
        <w:rPr>
          <w:rFonts w:ascii="Times New Roman" w:hAnsi="Times New Roman" w:cs="Times New Roman"/>
          <w:sz w:val="28"/>
          <w:szCs w:val="28"/>
          <w:lang w:val="kk-KZ"/>
        </w:rPr>
        <w:t>жағадайына</w:t>
      </w:r>
      <w:r w:rsidRPr="007816A0">
        <w:rPr>
          <w:rFonts w:ascii="Times New Roman" w:hAnsi="Times New Roman" w:cs="Times New Roman"/>
          <w:sz w:val="28"/>
          <w:szCs w:val="28"/>
          <w:lang w:val="kk-KZ"/>
        </w:rPr>
        <w:t xml:space="preserve"> байланысты ата-ана құқықтарын жүзеге асыра алмайтын</w:t>
      </w:r>
      <w:r w:rsidR="002920FF" w:rsidRPr="007816A0">
        <w:rPr>
          <w:rFonts w:ascii="Times New Roman" w:hAnsi="Times New Roman" w:cs="Times New Roman"/>
          <w:sz w:val="28"/>
          <w:szCs w:val="28"/>
          <w:lang w:val="kk-KZ"/>
        </w:rPr>
        <w:t xml:space="preserve"> адам (адамның бала асырап ала алмайтын</w:t>
      </w:r>
      <w:r w:rsidRPr="007816A0">
        <w:rPr>
          <w:rFonts w:ascii="Times New Roman" w:hAnsi="Times New Roman" w:cs="Times New Roman"/>
          <w:sz w:val="28"/>
          <w:szCs w:val="28"/>
          <w:lang w:val="kk-KZ"/>
        </w:rPr>
        <w:t>, оны қорғаншылыққа немесе қа</w:t>
      </w:r>
      <w:r w:rsidR="002920FF" w:rsidRPr="007816A0">
        <w:rPr>
          <w:rFonts w:ascii="Times New Roman" w:hAnsi="Times New Roman" w:cs="Times New Roman"/>
          <w:sz w:val="28"/>
          <w:szCs w:val="28"/>
          <w:lang w:val="kk-KZ"/>
        </w:rPr>
        <w:t>мқоршылыққа, патронатқа қабылдай</w:t>
      </w:r>
      <w:r w:rsidRPr="007816A0">
        <w:rPr>
          <w:rFonts w:ascii="Times New Roman" w:hAnsi="Times New Roman" w:cs="Times New Roman"/>
          <w:sz w:val="28"/>
          <w:szCs w:val="28"/>
          <w:lang w:val="kk-KZ"/>
        </w:rPr>
        <w:t xml:space="preserve"> </w:t>
      </w:r>
      <w:r w:rsidR="002920FF" w:rsidRPr="007816A0">
        <w:rPr>
          <w:rFonts w:ascii="Times New Roman" w:hAnsi="Times New Roman" w:cs="Times New Roman"/>
          <w:sz w:val="28"/>
          <w:szCs w:val="28"/>
          <w:lang w:val="kk-KZ"/>
        </w:rPr>
        <w:t>а</w:t>
      </w:r>
      <w:r w:rsidRPr="007816A0">
        <w:rPr>
          <w:rFonts w:ascii="Times New Roman" w:hAnsi="Times New Roman" w:cs="Times New Roman"/>
          <w:sz w:val="28"/>
          <w:szCs w:val="28"/>
          <w:lang w:val="kk-KZ"/>
        </w:rPr>
        <w:t>лмайтын аурулар</w:t>
      </w:r>
      <w:r w:rsidR="002920FF" w:rsidRPr="007816A0">
        <w:rPr>
          <w:rFonts w:ascii="Times New Roman" w:hAnsi="Times New Roman" w:cs="Times New Roman"/>
          <w:sz w:val="28"/>
          <w:szCs w:val="28"/>
          <w:lang w:val="kk-KZ"/>
        </w:rPr>
        <w:t>ы</w:t>
      </w:r>
      <w:r w:rsidRPr="007816A0">
        <w:rPr>
          <w:rFonts w:ascii="Times New Roman" w:hAnsi="Times New Roman" w:cs="Times New Roman"/>
          <w:sz w:val="28"/>
          <w:szCs w:val="28"/>
          <w:lang w:val="kk-KZ"/>
        </w:rPr>
        <w:t xml:space="preserve"> болған кезде, олардың тiзбесiн денсаулық сақтау саласындағы уәкілетті орган белгiлейдi);</w:t>
      </w:r>
    </w:p>
    <w:p w14:paraId="06F4C6F8" w14:textId="77777777" w:rsidR="009B51E4" w:rsidRPr="007816A0" w:rsidRDefault="009B51E4"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7) тұрақты тұрғылықты жері жоқ адам;</w:t>
      </w:r>
    </w:p>
    <w:p w14:paraId="7781D3F5" w14:textId="7355F1F0" w:rsidR="009B51E4" w:rsidRPr="007816A0" w:rsidRDefault="009B51E4"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 xml:space="preserve">8) дәстүрлi емес жыныстық </w:t>
      </w:r>
      <w:r w:rsidR="002920FF" w:rsidRPr="007816A0">
        <w:rPr>
          <w:rFonts w:ascii="Times New Roman" w:hAnsi="Times New Roman" w:cs="Times New Roman"/>
          <w:sz w:val="28"/>
          <w:szCs w:val="28"/>
          <w:lang w:val="kk-KZ"/>
        </w:rPr>
        <w:t>көзқарасты</w:t>
      </w:r>
      <w:r w:rsidRPr="007816A0">
        <w:rPr>
          <w:rFonts w:ascii="Times New Roman" w:hAnsi="Times New Roman" w:cs="Times New Roman"/>
          <w:sz w:val="28"/>
          <w:szCs w:val="28"/>
          <w:lang w:val="kk-KZ"/>
        </w:rPr>
        <w:t xml:space="preserve"> ұстанатын адам;</w:t>
      </w:r>
    </w:p>
    <w:p w14:paraId="4AAD633A" w14:textId="77777777" w:rsidR="009B51E4" w:rsidRPr="007816A0" w:rsidRDefault="009B51E4"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9) қасақана қылмыс жасағаны үшін өтелмеген немесе алынбаған соттылығы бар адам;</w:t>
      </w:r>
    </w:p>
    <w:p w14:paraId="78C48068" w14:textId="58A7441A" w:rsidR="009B51E4" w:rsidRPr="007816A0" w:rsidRDefault="009B51E4"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10) тәлімгерлік белгіленген кезде</w:t>
      </w:r>
      <w:r w:rsidR="00600815" w:rsidRPr="007816A0">
        <w:rPr>
          <w:rFonts w:ascii="Times New Roman" w:hAnsi="Times New Roman" w:cs="Times New Roman"/>
          <w:sz w:val="28"/>
          <w:szCs w:val="28"/>
          <w:lang w:val="kk-KZ"/>
        </w:rPr>
        <w:t xml:space="preserve"> оған</w:t>
      </w:r>
      <w:r w:rsidRPr="007816A0">
        <w:rPr>
          <w:rFonts w:ascii="Times New Roman" w:hAnsi="Times New Roman" w:cs="Times New Roman"/>
          <w:sz w:val="28"/>
          <w:szCs w:val="28"/>
          <w:lang w:val="kk-KZ"/>
        </w:rPr>
        <w:t xml:space="preserve"> Қазақстан Республикасының заңнамасында белгіленген ең төмен күнкөріс деңгейімен қамтамасыз ететін табысы жоқ адам;</w:t>
      </w:r>
    </w:p>
    <w:p w14:paraId="257F1BE8" w14:textId="77777777" w:rsidR="009B51E4" w:rsidRPr="007816A0" w:rsidRDefault="009B51E4"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11) наркологиялық немесе психоневрологиялық диспансерлерде есепте тұрған адам;</w:t>
      </w:r>
    </w:p>
    <w:p w14:paraId="749C48D6" w14:textId="586BE494" w:rsidR="009B51E4" w:rsidRPr="009B51E4" w:rsidRDefault="009B51E4" w:rsidP="00600815">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 xml:space="preserve">12) адам өлтіру, денсаулыққа қасақана зиян келтіру, халық денсаулығына және </w:t>
      </w:r>
      <w:r w:rsidR="00600815" w:rsidRPr="007816A0">
        <w:rPr>
          <w:rFonts w:ascii="Times New Roman" w:hAnsi="Times New Roman" w:cs="Times New Roman"/>
          <w:sz w:val="28"/>
          <w:szCs w:val="28"/>
          <w:lang w:val="kk-KZ"/>
        </w:rPr>
        <w:t>адамгершілікке</w:t>
      </w:r>
      <w:r w:rsidRPr="007816A0">
        <w:rPr>
          <w:rFonts w:ascii="Times New Roman" w:hAnsi="Times New Roman" w:cs="Times New Roman"/>
          <w:sz w:val="28"/>
          <w:szCs w:val="28"/>
          <w:lang w:val="kk-KZ"/>
        </w:rPr>
        <w:t>,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(өздеріне қатысты қылмыстық қудалау Қазақстан Республикасы Қылмыстық-процестік кодексінің 35-бабы бірінші бөлігінің және 2) тармақшалары негізінде тоқтатылған адамдарды қоспағанда) тәлімгер бола алмайды.</w:t>
      </w:r>
    </w:p>
    <w:p w14:paraId="2AA31D53" w14:textId="77777777" w:rsidR="009B51E4" w:rsidRPr="007816A0" w:rsidRDefault="009B51E4"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4. Тәлімгер:</w:t>
      </w:r>
    </w:p>
    <w:p w14:paraId="4EA8BC10" w14:textId="57C55C32" w:rsidR="009B51E4" w:rsidRPr="007816A0" w:rsidRDefault="009B51E4"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 xml:space="preserve">1) балаға оның </w:t>
      </w:r>
      <w:r w:rsidR="00571A09" w:rsidRPr="007816A0">
        <w:rPr>
          <w:rFonts w:ascii="Times New Roman" w:hAnsi="Times New Roman" w:cs="Times New Roman"/>
          <w:sz w:val="28"/>
          <w:szCs w:val="28"/>
          <w:lang w:val="kk-KZ"/>
        </w:rPr>
        <w:t>тұрған, оқыған, емделген, сауықтырылған жері бойынша баруға</w:t>
      </w:r>
      <w:r w:rsidRPr="007816A0">
        <w:rPr>
          <w:rFonts w:ascii="Times New Roman" w:hAnsi="Times New Roman" w:cs="Times New Roman"/>
          <w:sz w:val="28"/>
          <w:szCs w:val="28"/>
          <w:lang w:val="kk-KZ"/>
        </w:rPr>
        <w:t>, сондай-ақ баланың және бала орналасқан ұйымның кел</w:t>
      </w:r>
      <w:r w:rsidR="00571A09" w:rsidRPr="007816A0">
        <w:rPr>
          <w:rFonts w:ascii="Times New Roman" w:hAnsi="Times New Roman" w:cs="Times New Roman"/>
          <w:sz w:val="28"/>
          <w:szCs w:val="28"/>
          <w:lang w:val="kk-KZ"/>
        </w:rPr>
        <w:t>ісімімен баламен оның тұрған,</w:t>
      </w:r>
      <w:r w:rsidRPr="007816A0">
        <w:rPr>
          <w:rFonts w:ascii="Times New Roman" w:hAnsi="Times New Roman" w:cs="Times New Roman"/>
          <w:sz w:val="28"/>
          <w:szCs w:val="28"/>
          <w:lang w:val="kk-KZ"/>
        </w:rPr>
        <w:t xml:space="preserve"> </w:t>
      </w:r>
      <w:r w:rsidR="00571A09" w:rsidRPr="007816A0">
        <w:rPr>
          <w:rFonts w:ascii="Times New Roman" w:hAnsi="Times New Roman" w:cs="Times New Roman"/>
          <w:sz w:val="28"/>
          <w:szCs w:val="28"/>
          <w:lang w:val="kk-KZ"/>
        </w:rPr>
        <w:t xml:space="preserve">оқыған, емделген, сауықтырылған </w:t>
      </w:r>
      <w:r w:rsidRPr="007816A0">
        <w:rPr>
          <w:rFonts w:ascii="Times New Roman" w:hAnsi="Times New Roman" w:cs="Times New Roman"/>
          <w:sz w:val="28"/>
          <w:szCs w:val="28"/>
          <w:lang w:val="kk-KZ"/>
        </w:rPr>
        <w:t>жерінен тыс жерде қар</w:t>
      </w:r>
      <w:r w:rsidR="00571A09" w:rsidRPr="007816A0">
        <w:rPr>
          <w:rFonts w:ascii="Times New Roman" w:hAnsi="Times New Roman" w:cs="Times New Roman"/>
          <w:sz w:val="28"/>
          <w:szCs w:val="28"/>
          <w:lang w:val="kk-KZ"/>
        </w:rPr>
        <w:t>ым-қатынас жасауға</w:t>
      </w:r>
      <w:r w:rsidRPr="007816A0">
        <w:rPr>
          <w:rFonts w:ascii="Times New Roman" w:hAnsi="Times New Roman" w:cs="Times New Roman"/>
          <w:sz w:val="28"/>
          <w:szCs w:val="28"/>
          <w:lang w:val="kk-KZ"/>
        </w:rPr>
        <w:t>;</w:t>
      </w:r>
    </w:p>
    <w:p w14:paraId="3A439385" w14:textId="540E2334" w:rsidR="009B51E4" w:rsidRPr="007816A0" w:rsidRDefault="00571A09"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2) білім беру процесімен</w:t>
      </w:r>
      <w:r w:rsidR="009B51E4" w:rsidRPr="007816A0">
        <w:rPr>
          <w:rFonts w:ascii="Times New Roman" w:hAnsi="Times New Roman" w:cs="Times New Roman"/>
          <w:sz w:val="28"/>
          <w:szCs w:val="28"/>
          <w:lang w:val="kk-KZ"/>
        </w:rPr>
        <w:t xml:space="preserve"> байланысты емес кезеңдерде (каникулдар, демалыс және мереке күндері) балаға қосымша білім беру және медициналық көрсетілетін қызметтер алуға көмек көрсетуге құқылы.</w:t>
      </w:r>
    </w:p>
    <w:p w14:paraId="4D7F29C3" w14:textId="77777777" w:rsidR="009B51E4" w:rsidRPr="009B51E4" w:rsidRDefault="009B51E4"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4. Тәлімгердің:</w:t>
      </w:r>
    </w:p>
    <w:p w14:paraId="2271EC84" w14:textId="77777777" w:rsidR="009B51E4" w:rsidRPr="009B51E4" w:rsidRDefault="009B51E4" w:rsidP="009B51E4">
      <w:pPr>
        <w:spacing w:after="0" w:line="240" w:lineRule="auto"/>
        <w:ind w:firstLine="709"/>
        <w:jc w:val="both"/>
        <w:rPr>
          <w:rFonts w:ascii="Times New Roman" w:hAnsi="Times New Roman" w:cs="Times New Roman"/>
          <w:sz w:val="28"/>
          <w:szCs w:val="28"/>
          <w:lang w:val="kk-KZ"/>
        </w:rPr>
      </w:pPr>
      <w:r w:rsidRPr="009B51E4">
        <w:rPr>
          <w:rFonts w:ascii="Times New Roman" w:hAnsi="Times New Roman" w:cs="Times New Roman"/>
          <w:sz w:val="28"/>
          <w:szCs w:val="28"/>
          <w:lang w:val="kk-KZ"/>
        </w:rPr>
        <w:t>1) баланы Қазақстан Республикасының аумағынан тыс жерлерге әкетуге;</w:t>
      </w:r>
    </w:p>
    <w:p w14:paraId="078B5328" w14:textId="14DE7A93" w:rsidR="009B51E4" w:rsidRPr="009B51E4" w:rsidRDefault="009B51E4" w:rsidP="009B51E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 xml:space="preserve">2) баланы медициналық көмек көрсету </w:t>
      </w:r>
      <w:r w:rsidR="00D0464D" w:rsidRPr="007816A0">
        <w:rPr>
          <w:rFonts w:ascii="Times New Roman" w:hAnsi="Times New Roman" w:cs="Times New Roman"/>
          <w:sz w:val="28"/>
          <w:szCs w:val="28"/>
          <w:lang w:val="kk-KZ"/>
        </w:rPr>
        <w:t xml:space="preserve">үшін медициналық ұйымға жатқызу </w:t>
      </w:r>
      <w:r w:rsidRPr="007816A0">
        <w:rPr>
          <w:rFonts w:ascii="Times New Roman" w:hAnsi="Times New Roman" w:cs="Times New Roman"/>
          <w:sz w:val="28"/>
          <w:szCs w:val="28"/>
          <w:lang w:val="kk-KZ"/>
        </w:rPr>
        <w:t>немесе ішкі істер органдарына жеткізу жағдайларын қоспағанда, баланы үшінші тұлғалардың (жеке және (немесе) заңды тұлғалардың) қадағалауымен қалдыруға;</w:t>
      </w:r>
    </w:p>
    <w:p w14:paraId="0701D8C9" w14:textId="77777777" w:rsidR="009B51E4" w:rsidRPr="009B51E4" w:rsidRDefault="009B51E4" w:rsidP="009B51E4">
      <w:pPr>
        <w:spacing w:after="0" w:line="240" w:lineRule="auto"/>
        <w:ind w:firstLine="709"/>
        <w:jc w:val="both"/>
        <w:rPr>
          <w:rFonts w:ascii="Times New Roman" w:hAnsi="Times New Roman" w:cs="Times New Roman"/>
          <w:sz w:val="28"/>
          <w:szCs w:val="28"/>
          <w:lang w:val="kk-KZ"/>
        </w:rPr>
      </w:pPr>
      <w:r w:rsidRPr="009B51E4">
        <w:rPr>
          <w:rFonts w:ascii="Times New Roman" w:hAnsi="Times New Roman" w:cs="Times New Roman"/>
          <w:sz w:val="28"/>
          <w:szCs w:val="28"/>
          <w:lang w:val="kk-KZ"/>
        </w:rPr>
        <w:t>3) тәлімгерлік туралы шарттың өзге де талаптарын бұзуға құқығы жоқ.</w:t>
      </w:r>
    </w:p>
    <w:p w14:paraId="6CE653C9" w14:textId="77777777" w:rsidR="009B51E4" w:rsidRPr="009B51E4" w:rsidRDefault="009B51E4" w:rsidP="009B51E4">
      <w:pPr>
        <w:spacing w:after="0" w:line="240" w:lineRule="auto"/>
        <w:ind w:firstLine="709"/>
        <w:jc w:val="both"/>
        <w:rPr>
          <w:rFonts w:ascii="Times New Roman" w:hAnsi="Times New Roman" w:cs="Times New Roman"/>
          <w:sz w:val="28"/>
          <w:szCs w:val="28"/>
          <w:lang w:val="kk-KZ"/>
        </w:rPr>
      </w:pPr>
      <w:r w:rsidRPr="009B51E4">
        <w:rPr>
          <w:rFonts w:ascii="Times New Roman" w:hAnsi="Times New Roman" w:cs="Times New Roman"/>
          <w:sz w:val="28"/>
          <w:szCs w:val="28"/>
          <w:lang w:val="kk-KZ"/>
        </w:rPr>
        <w:t>5. Тәлімгер:</w:t>
      </w:r>
    </w:p>
    <w:p w14:paraId="5B292BC5" w14:textId="77777777" w:rsidR="009B51E4" w:rsidRPr="009B51E4" w:rsidRDefault="009B51E4" w:rsidP="009B51E4">
      <w:pPr>
        <w:spacing w:after="0" w:line="240" w:lineRule="auto"/>
        <w:ind w:firstLine="709"/>
        <w:jc w:val="both"/>
        <w:rPr>
          <w:rFonts w:ascii="Times New Roman" w:hAnsi="Times New Roman" w:cs="Times New Roman"/>
          <w:sz w:val="28"/>
          <w:szCs w:val="28"/>
          <w:lang w:val="kk-KZ"/>
        </w:rPr>
      </w:pPr>
      <w:r w:rsidRPr="009B51E4">
        <w:rPr>
          <w:rFonts w:ascii="Times New Roman" w:hAnsi="Times New Roman" w:cs="Times New Roman"/>
          <w:sz w:val="28"/>
          <w:szCs w:val="28"/>
          <w:lang w:val="kk-KZ"/>
        </w:rPr>
        <w:lastRenderedPageBreak/>
        <w:t>1) онымен бірге болу кезеңінде баланың өмірі мен денсаулығына жауапты болуға;</w:t>
      </w:r>
    </w:p>
    <w:p w14:paraId="5581182E" w14:textId="77777777" w:rsidR="009B51E4" w:rsidRPr="009B51E4" w:rsidRDefault="009B51E4" w:rsidP="009B51E4">
      <w:pPr>
        <w:spacing w:after="0" w:line="240" w:lineRule="auto"/>
        <w:ind w:firstLine="709"/>
        <w:jc w:val="both"/>
        <w:rPr>
          <w:rFonts w:ascii="Times New Roman" w:hAnsi="Times New Roman" w:cs="Times New Roman"/>
          <w:sz w:val="28"/>
          <w:szCs w:val="28"/>
          <w:lang w:val="kk-KZ"/>
        </w:rPr>
      </w:pPr>
      <w:r w:rsidRPr="009B51E4">
        <w:rPr>
          <w:rFonts w:ascii="Times New Roman" w:hAnsi="Times New Roman" w:cs="Times New Roman"/>
          <w:sz w:val="28"/>
          <w:szCs w:val="28"/>
          <w:lang w:val="kk-KZ"/>
        </w:rPr>
        <w:t>2) қорғаншылық немесе қамқоршылық жөніндегі функцияларды жүзеге асыратын органдарға немесе бала тұрған ұйымға баланың өміріне және (немесе) денсаулығына қауіп төндіретін жағдайдың туындағаны, оның ауырғаны, оның жарақат алғаны, оны медициналық ұйымға немесе ішкі істер органдарына орналастырғаны туралы дереу хабарлауға;</w:t>
      </w:r>
    </w:p>
    <w:p w14:paraId="327D448F" w14:textId="4594DCFA" w:rsidR="00D07741" w:rsidRPr="000A5A47" w:rsidRDefault="009B51E4" w:rsidP="000A5A47">
      <w:pPr>
        <w:spacing w:after="0" w:line="240" w:lineRule="auto"/>
        <w:ind w:firstLine="709"/>
        <w:jc w:val="both"/>
        <w:rPr>
          <w:rFonts w:ascii="Times New Roman" w:hAnsi="Times New Roman" w:cs="Times New Roman"/>
          <w:bCs/>
          <w:sz w:val="28"/>
          <w:szCs w:val="28"/>
          <w:lang w:val="kk-KZ"/>
        </w:rPr>
      </w:pPr>
      <w:r w:rsidRPr="009B51E4">
        <w:rPr>
          <w:rFonts w:ascii="Times New Roman" w:hAnsi="Times New Roman" w:cs="Times New Roman"/>
          <w:sz w:val="28"/>
          <w:szCs w:val="28"/>
          <w:lang w:val="kk-KZ"/>
        </w:rPr>
        <w:t>3) тәлімгерлік туралы шарттың өзге де талаптарын сақтауға міндетті.</w:t>
      </w:r>
      <w:r w:rsidR="00C33D8D" w:rsidRPr="00CF3958">
        <w:rPr>
          <w:rFonts w:ascii="Times New Roman" w:hAnsi="Times New Roman" w:cs="Times New Roman"/>
          <w:sz w:val="28"/>
          <w:szCs w:val="28"/>
          <w:lang w:val="kk-KZ"/>
        </w:rPr>
        <w:t>».</w:t>
      </w:r>
    </w:p>
    <w:p w14:paraId="6000FC20" w14:textId="08DF7A67" w:rsidR="00CA0A94" w:rsidRPr="00CF3958" w:rsidRDefault="00F44576" w:rsidP="00C56A8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CA0A94" w:rsidRPr="00CF3958">
        <w:rPr>
          <w:rFonts w:ascii="Times New Roman" w:hAnsi="Times New Roman" w:cs="Times New Roman"/>
          <w:sz w:val="28"/>
          <w:szCs w:val="28"/>
          <w:lang w:val="kk-KZ"/>
        </w:rPr>
        <w:t xml:space="preserve">. </w:t>
      </w:r>
      <w:r w:rsidR="00C56A86" w:rsidRPr="00CF3958">
        <w:rPr>
          <w:rFonts w:ascii="Times New Roman" w:hAnsi="Times New Roman" w:cs="Times New Roman"/>
          <w:sz w:val="28"/>
          <w:szCs w:val="28"/>
          <w:lang w:val="kk-KZ"/>
        </w:rPr>
        <w:t>«Білім туралы» 2007 жылғы 27 шілдедегі Қазақстан Республикасының Заңы</w:t>
      </w:r>
      <w:r w:rsidR="00C666EF" w:rsidRPr="00CF3958">
        <w:rPr>
          <w:rFonts w:ascii="Times New Roman" w:hAnsi="Times New Roman" w:cs="Times New Roman"/>
          <w:sz w:val="28"/>
          <w:szCs w:val="28"/>
          <w:lang w:val="kk-KZ"/>
        </w:rPr>
        <w:t>на</w:t>
      </w:r>
      <w:r w:rsidR="00CA0A94" w:rsidRPr="00CF3958">
        <w:rPr>
          <w:rFonts w:ascii="Times New Roman" w:hAnsi="Times New Roman" w:cs="Times New Roman"/>
          <w:sz w:val="28"/>
          <w:szCs w:val="28"/>
          <w:lang w:val="kk-KZ"/>
        </w:rPr>
        <w:t>:</w:t>
      </w:r>
    </w:p>
    <w:p w14:paraId="68A735A5" w14:textId="6F4FDDD2" w:rsidR="00CA0A94" w:rsidRPr="00CF3958" w:rsidRDefault="00CA0A94" w:rsidP="00CA0A94">
      <w:pPr>
        <w:spacing w:after="0" w:line="240" w:lineRule="auto"/>
        <w:ind w:firstLine="709"/>
        <w:jc w:val="both"/>
        <w:rPr>
          <w:rFonts w:ascii="Times New Roman" w:hAnsi="Times New Roman" w:cs="Times New Roman"/>
          <w:sz w:val="28"/>
          <w:szCs w:val="28"/>
          <w:lang w:val="kk-KZ"/>
        </w:rPr>
      </w:pPr>
      <w:r w:rsidRPr="00CF3958">
        <w:rPr>
          <w:rFonts w:ascii="Times New Roman" w:hAnsi="Times New Roman" w:cs="Times New Roman"/>
          <w:sz w:val="28"/>
          <w:szCs w:val="28"/>
          <w:lang w:val="kk-KZ"/>
        </w:rPr>
        <w:t>1)  1</w:t>
      </w:r>
      <w:r w:rsidR="00662067" w:rsidRPr="00CF3958">
        <w:rPr>
          <w:rFonts w:ascii="Times New Roman" w:hAnsi="Times New Roman" w:cs="Times New Roman"/>
          <w:sz w:val="28"/>
          <w:szCs w:val="28"/>
          <w:lang w:val="kk-KZ"/>
        </w:rPr>
        <w:t>-бапта</w:t>
      </w:r>
      <w:r w:rsidRPr="00CF3958">
        <w:rPr>
          <w:rFonts w:ascii="Times New Roman" w:hAnsi="Times New Roman" w:cs="Times New Roman"/>
          <w:sz w:val="28"/>
          <w:szCs w:val="28"/>
          <w:lang w:val="kk-KZ"/>
        </w:rPr>
        <w:t>:</w:t>
      </w:r>
    </w:p>
    <w:p w14:paraId="37D2B8AC" w14:textId="1FB1C336" w:rsidR="00CA0A94" w:rsidRPr="00CF3958" w:rsidRDefault="00662067" w:rsidP="00752DF3">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2-1) тармақша</w:t>
      </w:r>
      <w:r w:rsidR="00C56A86" w:rsidRPr="007816A0">
        <w:rPr>
          <w:rFonts w:ascii="Times New Roman" w:hAnsi="Times New Roman" w:cs="Times New Roman"/>
          <w:sz w:val="28"/>
          <w:szCs w:val="28"/>
          <w:lang w:val="kk-KZ"/>
        </w:rPr>
        <w:t xml:space="preserve">да </w:t>
      </w:r>
      <w:r w:rsidR="006F1104" w:rsidRPr="007816A0">
        <w:rPr>
          <w:rFonts w:ascii="Times New Roman" w:hAnsi="Times New Roman" w:cs="Times New Roman"/>
          <w:sz w:val="28"/>
          <w:szCs w:val="28"/>
          <w:lang w:val="kk-KZ"/>
        </w:rPr>
        <w:t>«</w:t>
      </w:r>
      <w:r w:rsidR="00C56A86" w:rsidRPr="007816A0">
        <w:rPr>
          <w:rFonts w:ascii="Times New Roman" w:hAnsi="Times New Roman" w:cs="Times New Roman"/>
          <w:sz w:val="28"/>
          <w:szCs w:val="28"/>
          <w:lang w:val="kk-KZ"/>
        </w:rPr>
        <w:t>оқытушының</w:t>
      </w:r>
      <w:r w:rsidR="006F1104" w:rsidRPr="007816A0">
        <w:rPr>
          <w:rFonts w:ascii="Times New Roman" w:hAnsi="Times New Roman" w:cs="Times New Roman"/>
          <w:sz w:val="28"/>
          <w:szCs w:val="28"/>
          <w:lang w:val="kk-KZ"/>
        </w:rPr>
        <w:t>»</w:t>
      </w:r>
      <w:r w:rsidR="00C56A86" w:rsidRPr="007816A0">
        <w:rPr>
          <w:rFonts w:ascii="Times New Roman" w:hAnsi="Times New Roman" w:cs="Times New Roman"/>
          <w:sz w:val="28"/>
          <w:szCs w:val="28"/>
          <w:lang w:val="kk-KZ"/>
        </w:rPr>
        <w:t xml:space="preserve"> </w:t>
      </w:r>
      <w:r w:rsidR="00752DF3" w:rsidRPr="007816A0">
        <w:rPr>
          <w:rFonts w:ascii="Times New Roman" w:hAnsi="Times New Roman" w:cs="Times New Roman"/>
          <w:sz w:val="28"/>
          <w:szCs w:val="28"/>
          <w:lang w:val="kk-KZ"/>
        </w:rPr>
        <w:t>деген сөз</w:t>
      </w:r>
      <w:r w:rsidR="004733D3" w:rsidRPr="007816A0">
        <w:rPr>
          <w:rFonts w:ascii="Times New Roman" w:hAnsi="Times New Roman" w:cs="Times New Roman"/>
          <w:sz w:val="28"/>
          <w:szCs w:val="28"/>
          <w:lang w:val="kk-KZ"/>
        </w:rPr>
        <w:t>ден кейін</w:t>
      </w:r>
      <w:r w:rsidR="00D0464D" w:rsidRPr="007816A0">
        <w:rPr>
          <w:rFonts w:ascii="Times New Roman" w:hAnsi="Times New Roman" w:cs="Times New Roman"/>
          <w:sz w:val="28"/>
          <w:szCs w:val="28"/>
          <w:lang w:val="kk-KZ"/>
        </w:rPr>
        <w:t xml:space="preserve"> «(педагогті</w:t>
      </w:r>
      <w:r w:rsidR="00C56A86" w:rsidRPr="007816A0">
        <w:rPr>
          <w:rFonts w:ascii="Times New Roman" w:hAnsi="Times New Roman" w:cs="Times New Roman"/>
          <w:sz w:val="28"/>
          <w:szCs w:val="28"/>
          <w:lang w:val="kk-KZ"/>
        </w:rPr>
        <w:t>ң) білім беру бағдарламасының оқу нәтижелеріне қол жеткізуіне қажетті</w:t>
      </w:r>
      <w:r w:rsidR="00CA0A94" w:rsidRPr="007816A0">
        <w:rPr>
          <w:rFonts w:ascii="Times New Roman" w:hAnsi="Times New Roman"/>
          <w:bCs/>
          <w:sz w:val="28"/>
          <w:szCs w:val="28"/>
          <w:lang w:val="kk-KZ"/>
        </w:rPr>
        <w:t>;</w:t>
      </w:r>
      <w:r w:rsidR="00CA0A94" w:rsidRPr="007816A0">
        <w:rPr>
          <w:rFonts w:ascii="Times New Roman" w:hAnsi="Times New Roman" w:cs="Times New Roman"/>
          <w:sz w:val="28"/>
          <w:szCs w:val="28"/>
          <w:lang w:val="kk-KZ"/>
        </w:rPr>
        <w:t>»</w:t>
      </w:r>
      <w:r w:rsidR="004733D3" w:rsidRPr="007816A0">
        <w:rPr>
          <w:rFonts w:ascii="Times New Roman" w:hAnsi="Times New Roman" w:cs="Times New Roman"/>
          <w:sz w:val="28"/>
          <w:szCs w:val="28"/>
          <w:lang w:val="kk-KZ"/>
        </w:rPr>
        <w:t xml:space="preserve"> деген сөздермен толықтырыл</w:t>
      </w:r>
      <w:r w:rsidR="00752DF3" w:rsidRPr="007816A0">
        <w:rPr>
          <w:rFonts w:ascii="Times New Roman" w:hAnsi="Times New Roman" w:cs="Times New Roman"/>
          <w:sz w:val="28"/>
          <w:szCs w:val="28"/>
          <w:lang w:val="kk-KZ"/>
        </w:rPr>
        <w:t>сын</w:t>
      </w:r>
      <w:r w:rsidR="00CA0A94" w:rsidRPr="007816A0">
        <w:rPr>
          <w:rFonts w:ascii="Times New Roman" w:hAnsi="Times New Roman" w:cs="Times New Roman"/>
          <w:sz w:val="28"/>
          <w:szCs w:val="28"/>
          <w:lang w:val="kk-KZ"/>
        </w:rPr>
        <w:t>;</w:t>
      </w:r>
    </w:p>
    <w:p w14:paraId="11CFEA5A" w14:textId="68951535" w:rsidR="006F1104" w:rsidRPr="00CF3958" w:rsidRDefault="006F1104" w:rsidP="0071130F">
      <w:pPr>
        <w:spacing w:after="0" w:line="240" w:lineRule="auto"/>
        <w:ind w:firstLine="709"/>
        <w:jc w:val="both"/>
        <w:rPr>
          <w:rFonts w:ascii="Times New Roman" w:hAnsi="Times New Roman" w:cs="Times New Roman"/>
          <w:sz w:val="28"/>
          <w:szCs w:val="28"/>
          <w:lang w:val="kk-KZ"/>
        </w:rPr>
      </w:pPr>
      <w:r w:rsidRPr="00CF3958">
        <w:rPr>
          <w:rFonts w:ascii="Times New Roman" w:hAnsi="Times New Roman" w:cs="Times New Roman"/>
          <w:sz w:val="28"/>
          <w:szCs w:val="28"/>
          <w:lang w:val="kk-KZ"/>
        </w:rPr>
        <w:t>2-3) тармақша мынадай редакцияда жазылсын:</w:t>
      </w:r>
    </w:p>
    <w:p w14:paraId="7227E219" w14:textId="00CE4E52" w:rsidR="0071130F" w:rsidRPr="007816A0" w:rsidRDefault="0071130F" w:rsidP="0071130F">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w:t>
      </w:r>
      <w:r w:rsidR="00495C36" w:rsidRPr="007816A0">
        <w:rPr>
          <w:rFonts w:ascii="Times New Roman" w:hAnsi="Times New Roman"/>
          <w:spacing w:val="2"/>
          <w:sz w:val="28"/>
          <w:szCs w:val="28"/>
          <w:lang w:val="kk-KZ"/>
        </w:rPr>
        <w:t xml:space="preserve">2-3) </w:t>
      </w:r>
      <w:r w:rsidR="009B51E4" w:rsidRPr="007816A0">
        <w:rPr>
          <w:rFonts w:ascii="Times New Roman" w:hAnsi="Times New Roman"/>
          <w:spacing w:val="2"/>
          <w:sz w:val="28"/>
          <w:szCs w:val="28"/>
          <w:lang w:val="kk-KZ"/>
        </w:rPr>
        <w:t>аккредиттеу органы – аккредиттеу стандарттары (регламенттері) негізінде білім беру ұйымдарын</w:t>
      </w:r>
      <w:r w:rsidR="00D0464D" w:rsidRPr="007816A0">
        <w:rPr>
          <w:rFonts w:ascii="Times New Roman" w:hAnsi="Times New Roman"/>
          <w:spacing w:val="2"/>
          <w:sz w:val="28"/>
          <w:szCs w:val="28"/>
          <w:lang w:val="kk-KZ"/>
        </w:rPr>
        <w:t>а</w:t>
      </w:r>
      <w:r w:rsidR="009B51E4" w:rsidRPr="007816A0">
        <w:rPr>
          <w:rFonts w:ascii="Times New Roman" w:hAnsi="Times New Roman"/>
          <w:spacing w:val="2"/>
          <w:sz w:val="28"/>
          <w:szCs w:val="28"/>
          <w:lang w:val="kk-KZ"/>
        </w:rPr>
        <w:t xml:space="preserve"> институционалдық және (немесе) мамандандырылған (бағдарламалық) аккредиттеуді жүргізетін заңды тұлға</w:t>
      </w:r>
      <w:r w:rsidR="00495C36" w:rsidRPr="007816A0">
        <w:rPr>
          <w:rFonts w:ascii="Times New Roman" w:hAnsi="Times New Roman"/>
          <w:spacing w:val="2"/>
          <w:sz w:val="28"/>
          <w:szCs w:val="28"/>
          <w:lang w:val="kk-KZ"/>
        </w:rPr>
        <w:t>;</w:t>
      </w:r>
      <w:r w:rsidRPr="007816A0">
        <w:rPr>
          <w:rFonts w:ascii="Times New Roman" w:hAnsi="Times New Roman" w:cs="Times New Roman"/>
          <w:sz w:val="28"/>
          <w:szCs w:val="28"/>
          <w:lang w:val="kk-KZ"/>
        </w:rPr>
        <w:t>»;</w:t>
      </w:r>
    </w:p>
    <w:p w14:paraId="2AD51916" w14:textId="44BE6EB0" w:rsidR="006F1104" w:rsidRPr="007816A0" w:rsidRDefault="00D0464D" w:rsidP="0071130F">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мынадай мазмұндағы 10</w:t>
      </w:r>
      <w:r w:rsidR="009B51E4" w:rsidRPr="007816A0">
        <w:rPr>
          <w:rFonts w:ascii="Times New Roman" w:hAnsi="Times New Roman" w:cs="Times New Roman"/>
          <w:sz w:val="28"/>
          <w:szCs w:val="28"/>
          <w:lang w:val="kk-KZ"/>
        </w:rPr>
        <w:t>-3) және 13-2) тармақшалармен толықтырылсын</w:t>
      </w:r>
      <w:r w:rsidR="006F1104" w:rsidRPr="007816A0">
        <w:rPr>
          <w:rFonts w:ascii="Times New Roman" w:hAnsi="Times New Roman" w:cs="Times New Roman"/>
          <w:sz w:val="28"/>
          <w:szCs w:val="28"/>
          <w:lang w:val="kk-KZ"/>
        </w:rPr>
        <w:t>:</w:t>
      </w:r>
    </w:p>
    <w:p w14:paraId="37B08A83" w14:textId="462DD10B" w:rsidR="00ED4947" w:rsidRPr="00CF3958" w:rsidRDefault="00ED4947" w:rsidP="00ED4947">
      <w:pPr>
        <w:spacing w:after="0" w:line="240" w:lineRule="auto"/>
        <w:ind w:firstLine="709"/>
        <w:jc w:val="both"/>
        <w:rPr>
          <w:rFonts w:ascii="Times New Roman" w:hAnsi="Times New Roman"/>
          <w:bCs/>
          <w:spacing w:val="2"/>
          <w:sz w:val="28"/>
          <w:szCs w:val="28"/>
          <w:bdr w:val="none" w:sz="4" w:space="0" w:color="auto"/>
          <w:shd w:val="clear" w:color="auto" w:fill="FFFFFF"/>
          <w:lang w:val="kk-KZ" w:eastAsia="ru-RU"/>
        </w:rPr>
      </w:pPr>
      <w:r w:rsidRPr="007816A0">
        <w:rPr>
          <w:rFonts w:ascii="Times New Roman" w:hAnsi="Times New Roman"/>
          <w:bCs/>
          <w:spacing w:val="2"/>
          <w:sz w:val="28"/>
          <w:szCs w:val="28"/>
          <w:bdr w:val="none" w:sz="4" w:space="0" w:color="auto"/>
          <w:shd w:val="clear" w:color="auto" w:fill="FFFFFF"/>
          <w:lang w:val="kk-KZ" w:eastAsia="ru-RU"/>
        </w:rPr>
        <w:t>«</w:t>
      </w:r>
      <w:r w:rsidR="00D0464D" w:rsidRPr="007816A0">
        <w:rPr>
          <w:rFonts w:ascii="Times New Roman" w:hAnsi="Times New Roman"/>
          <w:bCs/>
          <w:spacing w:val="2"/>
          <w:sz w:val="28"/>
          <w:szCs w:val="28"/>
          <w:bdr w:val="none" w:sz="4" w:space="0" w:color="auto"/>
          <w:shd w:val="clear" w:color="auto" w:fill="FFFFFF"/>
          <w:lang w:val="kk-KZ" w:eastAsia="ru-RU"/>
        </w:rPr>
        <w:t>10</w:t>
      </w:r>
      <w:r w:rsidRPr="007816A0">
        <w:rPr>
          <w:rFonts w:ascii="Times New Roman" w:hAnsi="Times New Roman"/>
          <w:bCs/>
          <w:spacing w:val="2"/>
          <w:sz w:val="28"/>
          <w:szCs w:val="28"/>
          <w:bdr w:val="none" w:sz="4" w:space="0" w:color="auto"/>
          <w:shd w:val="clear" w:color="auto" w:fill="FFFFFF"/>
          <w:lang w:val="kk-KZ" w:eastAsia="ru-RU"/>
        </w:rPr>
        <w:t xml:space="preserve">-3) </w:t>
      </w:r>
      <w:r w:rsidR="009B51E4" w:rsidRPr="007816A0">
        <w:rPr>
          <w:rFonts w:ascii="Times New Roman" w:hAnsi="Times New Roman"/>
          <w:bCs/>
          <w:spacing w:val="2"/>
          <w:sz w:val="28"/>
          <w:szCs w:val="28"/>
          <w:bdr w:val="none" w:sz="4" w:space="0" w:color="auto"/>
          <w:shd w:val="clear" w:color="auto" w:fill="FFFFFF"/>
          <w:lang w:val="kk-KZ" w:eastAsia="ru-RU"/>
        </w:rPr>
        <w:t>білім беру жүйесі мен білім беру процесін әдіснамалық және ғылыми-әдістемелік</w:t>
      </w:r>
      <w:r w:rsidR="009B51E4" w:rsidRPr="009B51E4">
        <w:rPr>
          <w:rFonts w:ascii="Times New Roman" w:hAnsi="Times New Roman"/>
          <w:bCs/>
          <w:spacing w:val="2"/>
          <w:sz w:val="28"/>
          <w:szCs w:val="28"/>
          <w:bdr w:val="none" w:sz="4" w:space="0" w:color="auto"/>
          <w:shd w:val="clear" w:color="auto" w:fill="FFFFFF"/>
          <w:lang w:val="kk-KZ" w:eastAsia="ru-RU"/>
        </w:rPr>
        <w:t xml:space="preserve"> қамтамасыз ету - мемлекеттік жалпыға міндетті білім беру стандарттарының жобаларын, үлгілік оқу бағдарламаларын, үлгілік оқу жоспарларын, білім беру (оның ішінде эксперименттік) бағдарламаларын, нормативтік-әдістемелік, ғылыми-әдістемелік және оқу-әдістемелік материалдарды дайындауды, оларды сынақтан өткізуді, енгізуді, мониторингілеу, сондай-ақ білім беру саласындағы зерттеулерді қамтитын іс-шаралар</w:t>
      </w:r>
      <w:r w:rsidRPr="00CF3958">
        <w:rPr>
          <w:rFonts w:ascii="Times New Roman" w:hAnsi="Times New Roman"/>
          <w:bCs/>
          <w:spacing w:val="2"/>
          <w:sz w:val="28"/>
          <w:szCs w:val="28"/>
          <w:bdr w:val="none" w:sz="4" w:space="0" w:color="auto"/>
          <w:shd w:val="clear" w:color="auto" w:fill="FFFFFF"/>
          <w:lang w:val="kk-KZ" w:eastAsia="ru-RU"/>
        </w:rPr>
        <w:t>;</w:t>
      </w:r>
      <w:r w:rsidR="00D0464D">
        <w:rPr>
          <w:rFonts w:ascii="Times New Roman" w:hAnsi="Times New Roman"/>
          <w:bCs/>
          <w:spacing w:val="2"/>
          <w:sz w:val="28"/>
          <w:szCs w:val="28"/>
          <w:bdr w:val="none" w:sz="4" w:space="0" w:color="auto"/>
          <w:shd w:val="clear" w:color="auto" w:fill="FFFFFF"/>
          <w:lang w:val="kk-KZ" w:eastAsia="ru-RU"/>
        </w:rPr>
        <w:t>»;</w:t>
      </w:r>
    </w:p>
    <w:p w14:paraId="3255CEBE" w14:textId="79DD0D67" w:rsidR="00ED4947" w:rsidRPr="007816A0" w:rsidRDefault="00D0464D" w:rsidP="009B51E4">
      <w:pPr>
        <w:pStyle w:val="pj"/>
        <w:widowControl w:val="0"/>
        <w:spacing w:before="0" w:beforeAutospacing="0" w:after="0" w:afterAutospacing="0"/>
        <w:ind w:firstLine="708"/>
        <w:jc w:val="both"/>
        <w:textAlignment w:val="baseline"/>
        <w:rPr>
          <w:rStyle w:val="s1"/>
          <w:bCs/>
          <w:sz w:val="28"/>
          <w:szCs w:val="28"/>
          <w:lang w:val="kk-KZ"/>
        </w:rPr>
      </w:pPr>
      <w:r>
        <w:rPr>
          <w:spacing w:val="2"/>
          <w:sz w:val="28"/>
          <w:szCs w:val="28"/>
          <w:bdr w:val="none" w:sz="0" w:space="0" w:color="auto" w:frame="1"/>
          <w:shd w:val="clear" w:color="auto" w:fill="FFFFFF"/>
          <w:lang w:val="kk-KZ"/>
        </w:rPr>
        <w:t>«</w:t>
      </w:r>
      <w:r w:rsidR="00ED4947">
        <w:rPr>
          <w:spacing w:val="2"/>
          <w:sz w:val="28"/>
          <w:szCs w:val="28"/>
          <w:bdr w:val="none" w:sz="0" w:space="0" w:color="auto" w:frame="1"/>
          <w:shd w:val="clear" w:color="auto" w:fill="FFFFFF"/>
          <w:lang w:val="kk-KZ"/>
        </w:rPr>
        <w:t>13-2</w:t>
      </w:r>
      <w:r w:rsidR="00ED4947" w:rsidRPr="00CF3958">
        <w:rPr>
          <w:spacing w:val="2"/>
          <w:sz w:val="28"/>
          <w:szCs w:val="28"/>
          <w:bdr w:val="none" w:sz="0" w:space="0" w:color="auto" w:frame="1"/>
          <w:shd w:val="clear" w:color="auto" w:fill="FFFFFF"/>
          <w:lang w:val="kk-KZ"/>
        </w:rPr>
        <w:t xml:space="preserve">) </w:t>
      </w:r>
      <w:r w:rsidR="009B51E4" w:rsidRPr="009B51E4">
        <w:rPr>
          <w:spacing w:val="2"/>
          <w:sz w:val="28"/>
          <w:szCs w:val="28"/>
          <w:bdr w:val="none" w:sz="0" w:space="0" w:color="auto" w:frame="1"/>
          <w:shd w:val="clear" w:color="auto" w:fill="FFFFFF"/>
          <w:lang w:val="kk-KZ"/>
        </w:rPr>
        <w:t xml:space="preserve">білім беру сапасы – білім алушының және тәрбиеленушінің білім беру қызметі мен даярлығының олардың мемлекеттік жалпыға міндетті білім беру стандарттарына, жеке тұлғаның, қоғамның және мемлекеттің қажеттіліктеріне сәйкестік дәрежесін білдіретін кешенді </w:t>
      </w:r>
      <w:r w:rsidR="009B51E4" w:rsidRPr="007816A0">
        <w:rPr>
          <w:spacing w:val="2"/>
          <w:sz w:val="28"/>
          <w:szCs w:val="28"/>
          <w:bdr w:val="none" w:sz="0" w:space="0" w:color="auto" w:frame="1"/>
          <w:shd w:val="clear" w:color="auto" w:fill="FFFFFF"/>
          <w:lang w:val="kk-KZ"/>
        </w:rPr>
        <w:t>сипаттамасы</w:t>
      </w:r>
      <w:r w:rsidR="00ED4947" w:rsidRPr="007816A0">
        <w:rPr>
          <w:rStyle w:val="s1"/>
          <w:bCs/>
          <w:sz w:val="28"/>
          <w:szCs w:val="28"/>
          <w:lang w:val="kk-KZ"/>
        </w:rPr>
        <w:t>;»;</w:t>
      </w:r>
    </w:p>
    <w:p w14:paraId="1565D89F" w14:textId="77777777" w:rsidR="00ED4947" w:rsidRPr="007816A0" w:rsidRDefault="00ED4947" w:rsidP="00ED4947">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eastAsia="Times New Roman" w:hAnsi="Times New Roman" w:cs="Times New Roman"/>
          <w:bCs/>
          <w:spacing w:val="2"/>
          <w:sz w:val="28"/>
          <w:szCs w:val="28"/>
          <w:bdr w:val="none" w:sz="0" w:space="0" w:color="auto" w:frame="1"/>
          <w:shd w:val="clear" w:color="auto" w:fill="FFFFFF"/>
          <w:lang w:val="kk-KZ" w:eastAsia="zh-CN"/>
        </w:rPr>
      </w:pPr>
      <w:r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14) тармақша мынадай редакцияда жазылсын:</w:t>
      </w:r>
    </w:p>
    <w:p w14:paraId="7F3408C0" w14:textId="24A707FA" w:rsidR="00ED4947" w:rsidRPr="00CF3958" w:rsidRDefault="00ED4947" w:rsidP="00ED4947">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eastAsia="Times New Roman" w:hAnsi="Times New Roman" w:cs="Times New Roman"/>
          <w:bCs/>
          <w:spacing w:val="2"/>
          <w:sz w:val="28"/>
          <w:szCs w:val="28"/>
          <w:bdr w:val="none" w:sz="0" w:space="0" w:color="auto" w:frame="1"/>
          <w:shd w:val="clear" w:color="auto" w:fill="FFFFFF"/>
          <w:lang w:val="kk-KZ" w:eastAsia="zh-CN"/>
        </w:rPr>
      </w:pPr>
      <w:r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 xml:space="preserve"> «14)  </w:t>
      </w:r>
      <w:r w:rsidR="009B51E4"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білім беру сапасын бағалаудың ұлттық жүйесі - білім беру сапасын</w:t>
      </w:r>
      <w:r w:rsidR="00D0464D"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а сәйкестікті</w:t>
      </w:r>
      <w:r w:rsidR="009B51E4"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 xml:space="preserve"> белгілеудің институционалдық құрылымдары, рәсімдері, нысандары мен әдістерінің жиынтығы</w:t>
      </w:r>
      <w:r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w:t>
      </w:r>
    </w:p>
    <w:p w14:paraId="3F716154" w14:textId="77777777" w:rsidR="009B51E4" w:rsidRDefault="009B51E4" w:rsidP="0071130F">
      <w:pPr>
        <w:spacing w:after="0" w:line="240" w:lineRule="auto"/>
        <w:ind w:firstLine="709"/>
        <w:jc w:val="both"/>
        <w:rPr>
          <w:rFonts w:ascii="Times New Roman" w:hAnsi="Times New Roman" w:cs="Times New Roman"/>
          <w:sz w:val="28"/>
          <w:szCs w:val="28"/>
          <w:lang w:val="kk-KZ"/>
        </w:rPr>
      </w:pPr>
      <w:r w:rsidRPr="009B51E4">
        <w:rPr>
          <w:rFonts w:ascii="Times New Roman" w:hAnsi="Times New Roman" w:cs="Times New Roman"/>
          <w:sz w:val="28"/>
          <w:szCs w:val="28"/>
          <w:lang w:val="kk-KZ"/>
        </w:rPr>
        <w:t>мынадай мазмұндағы 14-1) және 21-8) тармақшалармен толықтырылсын:</w:t>
      </w:r>
    </w:p>
    <w:p w14:paraId="1C17D8A9" w14:textId="0D7194D6" w:rsidR="00ED4947" w:rsidRDefault="009B51E4" w:rsidP="0071130F">
      <w:pPr>
        <w:spacing w:after="0" w:line="240" w:lineRule="auto"/>
        <w:ind w:firstLine="709"/>
        <w:jc w:val="both"/>
        <w:rPr>
          <w:rFonts w:ascii="Times New Roman" w:eastAsia="Times New Roman" w:hAnsi="Times New Roman" w:cs="Times New Roman"/>
          <w:bCs/>
          <w:spacing w:val="2"/>
          <w:sz w:val="28"/>
          <w:szCs w:val="28"/>
          <w:bdr w:val="none" w:sz="0" w:space="0" w:color="auto" w:frame="1"/>
          <w:shd w:val="clear" w:color="auto" w:fill="FFFFFF"/>
          <w:lang w:val="kk-KZ" w:eastAsia="zh-CN"/>
        </w:rPr>
      </w:pPr>
      <w:r>
        <w:rPr>
          <w:rFonts w:ascii="Times New Roman" w:hAnsi="Times New Roman" w:cs="Times New Roman"/>
          <w:sz w:val="28"/>
          <w:szCs w:val="28"/>
          <w:lang w:val="kk-KZ"/>
        </w:rPr>
        <w:t>«</w:t>
      </w:r>
      <w:r w:rsidR="00ED4947">
        <w:rPr>
          <w:rFonts w:ascii="Times New Roman" w:eastAsia="Times New Roman" w:hAnsi="Times New Roman" w:cs="Times New Roman"/>
          <w:bCs/>
          <w:spacing w:val="2"/>
          <w:sz w:val="28"/>
          <w:szCs w:val="28"/>
          <w:bdr w:val="none" w:sz="0" w:space="0" w:color="auto" w:frame="1"/>
          <w:shd w:val="clear" w:color="auto" w:fill="FFFFFF"/>
          <w:lang w:val="kk-KZ" w:eastAsia="zh-CN"/>
        </w:rPr>
        <w:t>14-1</w:t>
      </w:r>
      <w:r w:rsidR="00ED4947" w:rsidRPr="00CF3958">
        <w:rPr>
          <w:rFonts w:ascii="Times New Roman" w:eastAsia="Times New Roman" w:hAnsi="Times New Roman" w:cs="Times New Roman"/>
          <w:bCs/>
          <w:spacing w:val="2"/>
          <w:sz w:val="28"/>
          <w:szCs w:val="28"/>
          <w:bdr w:val="none" w:sz="0" w:space="0" w:color="auto" w:frame="1"/>
          <w:shd w:val="clear" w:color="auto" w:fill="FFFFFF"/>
          <w:lang w:val="kk-KZ" w:eastAsia="zh-CN"/>
        </w:rPr>
        <w:t xml:space="preserve">) </w:t>
      </w:r>
      <w:r w:rsidR="00952AD6" w:rsidRPr="00952AD6">
        <w:rPr>
          <w:rFonts w:ascii="Times New Roman" w:eastAsia="Times New Roman" w:hAnsi="Times New Roman" w:cs="Times New Roman"/>
          <w:bCs/>
          <w:spacing w:val="2"/>
          <w:sz w:val="28"/>
          <w:szCs w:val="28"/>
          <w:bdr w:val="none" w:sz="0" w:space="0" w:color="auto" w:frame="1"/>
          <w:shd w:val="clear" w:color="auto" w:fill="FFFFFF"/>
          <w:lang w:val="kk-KZ" w:eastAsia="zh-CN"/>
        </w:rPr>
        <w:t>білім беру сапасының мәдениеті – ішкі және сыртқы бағалау рәсімдерінің көмегімен қалыптастырылатын және білім беру ұйымдарындағы білім беру қызметінің субъектілері қолдайтын білім беру процесіне қатысушылардың құндылықтары мен сенімдері жүйесі</w:t>
      </w:r>
      <w:r w:rsidR="00ED4947" w:rsidRPr="00CF3958">
        <w:rPr>
          <w:rFonts w:ascii="Times New Roman" w:eastAsia="Times New Roman" w:hAnsi="Times New Roman" w:cs="Times New Roman"/>
          <w:bCs/>
          <w:spacing w:val="2"/>
          <w:sz w:val="28"/>
          <w:szCs w:val="28"/>
          <w:bdr w:val="none" w:sz="0" w:space="0" w:color="auto" w:frame="1"/>
          <w:shd w:val="clear" w:color="auto" w:fill="FFFFFF"/>
          <w:lang w:val="kk-KZ" w:eastAsia="zh-CN"/>
        </w:rPr>
        <w:t>;</w:t>
      </w:r>
      <w:r w:rsidR="00D0464D">
        <w:rPr>
          <w:rFonts w:ascii="Times New Roman" w:eastAsia="Times New Roman" w:hAnsi="Times New Roman" w:cs="Times New Roman"/>
          <w:bCs/>
          <w:spacing w:val="2"/>
          <w:sz w:val="28"/>
          <w:szCs w:val="28"/>
          <w:bdr w:val="none" w:sz="0" w:space="0" w:color="auto" w:frame="1"/>
          <w:shd w:val="clear" w:color="auto" w:fill="FFFFFF"/>
          <w:lang w:val="kk-KZ" w:eastAsia="zh-CN"/>
        </w:rPr>
        <w:t>»;</w:t>
      </w:r>
    </w:p>
    <w:p w14:paraId="54099DC1" w14:textId="10E27767" w:rsidR="00ED4947" w:rsidRPr="007816A0" w:rsidRDefault="00D0464D" w:rsidP="00BC0A3D">
      <w:pPr>
        <w:spacing w:after="0" w:line="240" w:lineRule="auto"/>
        <w:ind w:firstLine="709"/>
        <w:jc w:val="both"/>
        <w:rPr>
          <w:rFonts w:ascii="Times New Roman" w:eastAsia="Times New Roman" w:hAnsi="Times New Roman" w:cs="Times New Roman"/>
          <w:spacing w:val="2"/>
          <w:sz w:val="28"/>
          <w:szCs w:val="28"/>
          <w:bdr w:val="none" w:sz="0" w:space="0" w:color="auto" w:frame="1"/>
          <w:shd w:val="clear" w:color="auto" w:fill="FFFFFF"/>
          <w:lang w:val="kk-KZ" w:eastAsia="zh-CN"/>
        </w:rPr>
      </w:pPr>
      <w:r>
        <w:rPr>
          <w:rFonts w:ascii="Times New Roman" w:eastAsia="Times New Roman" w:hAnsi="Times New Roman" w:cs="Times New Roman"/>
          <w:spacing w:val="2"/>
          <w:sz w:val="28"/>
          <w:szCs w:val="28"/>
          <w:bdr w:val="none" w:sz="0" w:space="0" w:color="auto" w:frame="1"/>
          <w:shd w:val="clear" w:color="auto" w:fill="FFFFFF"/>
          <w:lang w:val="kk-KZ" w:eastAsia="zh-CN"/>
        </w:rPr>
        <w:lastRenderedPageBreak/>
        <w:t>«</w:t>
      </w:r>
      <w:r w:rsidR="00BC0A3D" w:rsidRPr="00D9485F">
        <w:rPr>
          <w:rFonts w:ascii="Times New Roman" w:eastAsia="Times New Roman" w:hAnsi="Times New Roman" w:cs="Times New Roman"/>
          <w:spacing w:val="2"/>
          <w:sz w:val="28"/>
          <w:szCs w:val="28"/>
          <w:bdr w:val="none" w:sz="0" w:space="0" w:color="auto" w:frame="1"/>
          <w:shd w:val="clear" w:color="auto" w:fill="FFFFFF"/>
          <w:lang w:val="kk-KZ" w:eastAsia="zh-CN"/>
        </w:rPr>
        <w:t>21-</w:t>
      </w:r>
      <w:r w:rsidR="00BC0A3D" w:rsidRPr="00BC0A3D">
        <w:rPr>
          <w:rFonts w:ascii="Times New Roman" w:eastAsia="Times New Roman" w:hAnsi="Times New Roman" w:cs="Times New Roman"/>
          <w:spacing w:val="2"/>
          <w:sz w:val="28"/>
          <w:szCs w:val="28"/>
          <w:bdr w:val="none" w:sz="0" w:space="0" w:color="auto" w:frame="1"/>
          <w:shd w:val="clear" w:color="auto" w:fill="FFFFFF"/>
          <w:lang w:val="kk-KZ" w:eastAsia="zh-CN"/>
        </w:rPr>
        <w:t>8</w:t>
      </w:r>
      <w:r w:rsidR="00BC0A3D" w:rsidRPr="00D9485F">
        <w:rPr>
          <w:rFonts w:ascii="Times New Roman" w:eastAsia="Times New Roman" w:hAnsi="Times New Roman" w:cs="Times New Roman"/>
          <w:spacing w:val="2"/>
          <w:sz w:val="28"/>
          <w:szCs w:val="28"/>
          <w:bdr w:val="none" w:sz="0" w:space="0" w:color="auto" w:frame="1"/>
          <w:shd w:val="clear" w:color="auto" w:fill="FFFFFF"/>
          <w:lang w:val="kk-KZ" w:eastAsia="zh-CN"/>
        </w:rPr>
        <w:t xml:space="preserve">) </w:t>
      </w:r>
      <w:r w:rsidR="00952AD6" w:rsidRPr="00952AD6">
        <w:rPr>
          <w:rFonts w:ascii="Times New Roman" w:eastAsia="Times New Roman" w:hAnsi="Times New Roman" w:cs="Times New Roman"/>
          <w:spacing w:val="2"/>
          <w:sz w:val="28"/>
          <w:szCs w:val="28"/>
          <w:bdr w:val="none" w:sz="0" w:space="0" w:color="auto" w:frame="1"/>
          <w:shd w:val="clear" w:color="auto" w:fill="FFFFFF"/>
          <w:lang w:val="kk-KZ" w:eastAsia="zh-CN"/>
        </w:rPr>
        <w:t xml:space="preserve">желілік мектептер – орналасқан жеріне қарамастан бірыңғай мамандандырылған жалпы білім беретін оқу бағдарламасын іске асыратын орта </w:t>
      </w:r>
      <w:r w:rsidR="00952AD6" w:rsidRPr="007816A0">
        <w:rPr>
          <w:rFonts w:ascii="Times New Roman" w:eastAsia="Times New Roman" w:hAnsi="Times New Roman" w:cs="Times New Roman"/>
          <w:spacing w:val="2"/>
          <w:sz w:val="28"/>
          <w:szCs w:val="28"/>
          <w:bdr w:val="none" w:sz="0" w:space="0" w:color="auto" w:frame="1"/>
          <w:shd w:val="clear" w:color="auto" w:fill="FFFFFF"/>
          <w:lang w:val="kk-KZ" w:eastAsia="zh-CN"/>
        </w:rPr>
        <w:t>білім беру ұйымдары</w:t>
      </w:r>
      <w:r w:rsidR="00BC0A3D" w:rsidRPr="007816A0">
        <w:rPr>
          <w:rFonts w:ascii="Times New Roman" w:eastAsia="Times New Roman" w:hAnsi="Times New Roman" w:cs="Times New Roman"/>
          <w:spacing w:val="2"/>
          <w:sz w:val="28"/>
          <w:szCs w:val="28"/>
          <w:bdr w:val="none" w:sz="0" w:space="0" w:color="auto" w:frame="1"/>
          <w:shd w:val="clear" w:color="auto" w:fill="FFFFFF"/>
          <w:lang w:val="kk-KZ" w:eastAsia="zh-CN"/>
        </w:rPr>
        <w:t>;»;</w:t>
      </w:r>
    </w:p>
    <w:p w14:paraId="7C6F9F88" w14:textId="2521E3E8" w:rsidR="00952AD6" w:rsidRPr="007816A0" w:rsidRDefault="00952AD6" w:rsidP="00BC0A3D">
      <w:pPr>
        <w:spacing w:after="0" w:line="240" w:lineRule="auto"/>
        <w:ind w:firstLine="709"/>
        <w:jc w:val="both"/>
        <w:rPr>
          <w:rFonts w:ascii="Times New Roman" w:eastAsia="Times New Roman" w:hAnsi="Times New Roman" w:cs="Times New Roman"/>
          <w:spacing w:val="2"/>
          <w:sz w:val="28"/>
          <w:szCs w:val="28"/>
          <w:bdr w:val="none" w:sz="0" w:space="0" w:color="auto" w:frame="1"/>
          <w:shd w:val="clear" w:color="auto" w:fill="FFFFFF"/>
          <w:lang w:val="kk-KZ" w:eastAsia="zh-CN"/>
        </w:rPr>
      </w:pPr>
      <w:r w:rsidRPr="007816A0">
        <w:rPr>
          <w:rFonts w:ascii="Times New Roman" w:eastAsia="Times New Roman" w:hAnsi="Times New Roman" w:cs="Times New Roman"/>
          <w:spacing w:val="2"/>
          <w:sz w:val="28"/>
          <w:szCs w:val="28"/>
          <w:bdr w:val="none" w:sz="0" w:space="0" w:color="auto" w:frame="1"/>
          <w:shd w:val="clear" w:color="auto" w:fill="FFFFFF"/>
          <w:lang w:val="kk-KZ" w:eastAsia="zh-CN"/>
        </w:rPr>
        <w:t>26), 36), 42) және 53-5) тармақшалар мынадай редакцияда жазылсын:</w:t>
      </w:r>
    </w:p>
    <w:p w14:paraId="7C618EBC" w14:textId="7B19CF5C" w:rsidR="00422552" w:rsidRPr="007816A0" w:rsidRDefault="00422552" w:rsidP="00422552">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eastAsia="Times New Roman" w:hAnsi="Times New Roman" w:cs="Times New Roman"/>
          <w:bCs/>
          <w:spacing w:val="2"/>
          <w:sz w:val="28"/>
          <w:szCs w:val="28"/>
          <w:bdr w:val="none" w:sz="0" w:space="0" w:color="auto" w:frame="1"/>
          <w:shd w:val="clear" w:color="auto" w:fill="FFFFFF"/>
          <w:lang w:val="kk-KZ" w:eastAsia="zh-CN"/>
        </w:rPr>
      </w:pPr>
      <w:r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 xml:space="preserve">«26) </w:t>
      </w:r>
      <w:r w:rsidR="00952AD6"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институционалдық аккредиттеу –</w:t>
      </w:r>
      <w:r w:rsidR="00D0464D"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 xml:space="preserve"> </w:t>
      </w:r>
      <w:r w:rsidR="00952AD6"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мәлімделген мәртебесіне және</w:t>
      </w:r>
      <w:r w:rsidR="00D0464D"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 xml:space="preserve"> аккредиттеу органының</w:t>
      </w:r>
      <w:r w:rsidR="00952AD6"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 xml:space="preserve"> белгіленген стандартта</w:t>
      </w:r>
      <w:r w:rsidR="00D0464D"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рына сәйкес білім беру ұйымында</w:t>
      </w:r>
      <w:r w:rsidR="00952AD6"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 xml:space="preserve"> сапаны ішкі қамтамасыз ету жүйесі процестерінің тиімділігін аккредиттеу органының бағалау рәсімі</w:t>
      </w:r>
      <w:r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w:t>
      </w:r>
      <w:r w:rsidR="00D0464D"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w:t>
      </w:r>
    </w:p>
    <w:p w14:paraId="093720D6" w14:textId="1209B9EC" w:rsidR="00D55D1E" w:rsidRPr="007816A0" w:rsidRDefault="00D0464D" w:rsidP="00D55D1E">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eastAsia="Times New Roman" w:hAnsi="Times New Roman" w:cs="Times New Roman"/>
          <w:bCs/>
          <w:spacing w:val="2"/>
          <w:sz w:val="28"/>
          <w:szCs w:val="28"/>
          <w:bdr w:val="none" w:sz="0" w:space="0" w:color="auto" w:frame="1"/>
          <w:shd w:val="clear" w:color="auto" w:fill="FFFFFF"/>
          <w:lang w:val="kk-KZ" w:eastAsia="zh-CN"/>
        </w:rPr>
      </w:pPr>
      <w:r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w:t>
      </w:r>
      <w:r w:rsidR="006F1104"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 xml:space="preserve">36) </w:t>
      </w:r>
      <w:r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 xml:space="preserve">кредиттік оқыту технологиясы – білім алушылардың </w:t>
      </w:r>
      <w:r w:rsidR="00952AD6"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академиялық кредиттерді жинақтай отырып, пәндерді және (немесе) модульдерді оқып зерделеу дәйектілігін таңдауы және дербес жоспарлауы негізіндегі оқыту</w:t>
      </w:r>
      <w:r w:rsidR="006F1104"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w:t>
      </w:r>
      <w:r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w:t>
      </w:r>
    </w:p>
    <w:p w14:paraId="64B403F8" w14:textId="15134372" w:rsidR="00952AD6" w:rsidRPr="007816A0" w:rsidRDefault="00D0464D" w:rsidP="00D55D1E">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eastAsia="Times New Roman" w:hAnsi="Times New Roman" w:cs="Times New Roman"/>
          <w:bCs/>
          <w:spacing w:val="2"/>
          <w:sz w:val="28"/>
          <w:szCs w:val="28"/>
          <w:bdr w:val="none" w:sz="0" w:space="0" w:color="auto" w:frame="1"/>
          <w:shd w:val="clear" w:color="auto" w:fill="FFFFFF"/>
          <w:lang w:val="kk-KZ" w:eastAsia="zh-CN"/>
        </w:rPr>
      </w:pPr>
      <w:r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w:t>
      </w:r>
      <w:r w:rsidR="00952AD6"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 xml:space="preserve">42) мамандандырылған (бағдарламалық) аккредиттеу </w:t>
      </w:r>
      <w:r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 xml:space="preserve"> – </w:t>
      </w:r>
      <w:r w:rsidR="00952AD6"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 xml:space="preserve"> білім беру ұйымы іске асыратын жекелеген білім беру бағдарламаларының сапасын бағалау рәсімі;</w:t>
      </w:r>
      <w:r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w:t>
      </w:r>
    </w:p>
    <w:p w14:paraId="71CDE948" w14:textId="4BF2A042" w:rsidR="003A7C75" w:rsidRDefault="00D0464D" w:rsidP="00D55D1E">
      <w:pPr>
        <w:widowControl w:val="0"/>
        <w:shd w:val="clear" w:color="auto" w:fill="FFFFFF"/>
        <w:spacing w:after="0" w:line="240" w:lineRule="auto"/>
        <w:ind w:firstLine="709"/>
        <w:jc w:val="both"/>
        <w:rPr>
          <w:rFonts w:ascii="Times New Roman" w:eastAsia="Times New Roman" w:hAnsi="Times New Roman" w:cs="Times New Roman"/>
          <w:bCs/>
          <w:spacing w:val="2"/>
          <w:sz w:val="28"/>
          <w:szCs w:val="28"/>
          <w:bdr w:val="none" w:sz="0" w:space="0" w:color="auto" w:frame="1"/>
          <w:shd w:val="clear" w:color="auto" w:fill="FFFFFF"/>
          <w:lang w:val="kk-KZ" w:eastAsia="zh-CN"/>
        </w:rPr>
      </w:pPr>
      <w:r w:rsidRPr="007816A0">
        <w:rPr>
          <w:rFonts w:ascii="Times New Roman" w:hAnsi="Times New Roman"/>
          <w:bCs/>
          <w:spacing w:val="2"/>
          <w:sz w:val="28"/>
          <w:szCs w:val="28"/>
          <w:shd w:val="clear" w:color="auto" w:fill="FFFFFF"/>
          <w:lang w:val="kk-KZ"/>
        </w:rPr>
        <w:t>«</w:t>
      </w:r>
      <w:r w:rsidR="00D55D1E" w:rsidRPr="007816A0">
        <w:rPr>
          <w:rFonts w:ascii="Times New Roman" w:hAnsi="Times New Roman"/>
          <w:bCs/>
          <w:spacing w:val="2"/>
          <w:sz w:val="28"/>
          <w:szCs w:val="28"/>
          <w:shd w:val="clear" w:color="auto" w:fill="FFFFFF"/>
          <w:lang w:val="kk-KZ"/>
        </w:rPr>
        <w:t xml:space="preserve">53-5) </w:t>
      </w:r>
      <w:r w:rsidR="00952AD6" w:rsidRPr="007816A0">
        <w:rPr>
          <w:rFonts w:ascii="Times New Roman" w:hAnsi="Times New Roman"/>
          <w:bCs/>
          <w:spacing w:val="2"/>
          <w:sz w:val="28"/>
          <w:szCs w:val="28"/>
          <w:shd w:val="clear" w:color="auto" w:fill="FFFFFF"/>
          <w:lang w:val="kk-KZ"/>
        </w:rPr>
        <w:t>жоғары және жоғары оқу орнынан кейінгі білім беру саласындағы танылған аккредиттеу органдарының тізілімі – ғылым және жоғары білім беру саласындағы</w:t>
      </w:r>
      <w:r w:rsidR="00952AD6" w:rsidRPr="00952AD6">
        <w:rPr>
          <w:rFonts w:ascii="Times New Roman" w:hAnsi="Times New Roman"/>
          <w:bCs/>
          <w:spacing w:val="2"/>
          <w:sz w:val="28"/>
          <w:szCs w:val="28"/>
          <w:shd w:val="clear" w:color="auto" w:fill="FFFFFF"/>
          <w:lang w:val="kk-KZ"/>
        </w:rPr>
        <w:t xml:space="preserve"> уәкілетті орган қалыптастырған және бекіткен Экономикалық ынтымақтастық және даму ұйымына (ЭЫДҰ) мүше мемлекеттердің аккредиттеу органдарының тізілімдеріне және (немесе) қауымдастықтарына енгізілген ұлттық және шетелдік аккредиттеу органдарының тізбесі</w:t>
      </w:r>
      <w:r w:rsidR="00D55D1E" w:rsidRPr="00CF3958">
        <w:rPr>
          <w:rFonts w:ascii="Times New Roman" w:hAnsi="Times New Roman"/>
          <w:bCs/>
          <w:spacing w:val="2"/>
          <w:sz w:val="28"/>
          <w:szCs w:val="28"/>
          <w:shd w:val="clear" w:color="auto" w:fill="FFFFFF"/>
          <w:lang w:val="kk-KZ"/>
        </w:rPr>
        <w:t>;</w:t>
      </w:r>
      <w:r w:rsidR="00D55D1E" w:rsidRPr="00CF3958">
        <w:rPr>
          <w:rFonts w:ascii="Times New Roman" w:eastAsia="Times New Roman" w:hAnsi="Times New Roman" w:cs="Times New Roman"/>
          <w:bCs/>
          <w:spacing w:val="2"/>
          <w:sz w:val="28"/>
          <w:szCs w:val="28"/>
          <w:bdr w:val="none" w:sz="0" w:space="0" w:color="auto" w:frame="1"/>
          <w:shd w:val="clear" w:color="auto" w:fill="FFFFFF"/>
          <w:lang w:val="kk-KZ" w:eastAsia="zh-CN"/>
        </w:rPr>
        <w:t>»</w:t>
      </w:r>
      <w:r w:rsidR="003A7C75" w:rsidRPr="00CF3958">
        <w:rPr>
          <w:rFonts w:ascii="Times New Roman" w:eastAsia="Times New Roman" w:hAnsi="Times New Roman" w:cs="Times New Roman"/>
          <w:bCs/>
          <w:spacing w:val="2"/>
          <w:sz w:val="28"/>
          <w:szCs w:val="28"/>
          <w:bdr w:val="none" w:sz="0" w:space="0" w:color="auto" w:frame="1"/>
          <w:shd w:val="clear" w:color="auto" w:fill="FFFFFF"/>
          <w:lang w:val="kk-KZ" w:eastAsia="zh-CN"/>
        </w:rPr>
        <w:t>;</w:t>
      </w:r>
    </w:p>
    <w:p w14:paraId="29DBA5F9" w14:textId="2EADE53A" w:rsidR="00952AD6" w:rsidRPr="007816A0" w:rsidRDefault="00D0464D" w:rsidP="00952AD6">
      <w:pPr>
        <w:widowControl w:val="0"/>
        <w:shd w:val="clear" w:color="auto" w:fill="FFFFFF"/>
        <w:spacing w:after="0" w:line="240" w:lineRule="auto"/>
        <w:ind w:firstLine="709"/>
        <w:jc w:val="both"/>
        <w:rPr>
          <w:rFonts w:ascii="Times New Roman" w:eastAsia="Times New Roman" w:hAnsi="Times New Roman" w:cs="Times New Roman"/>
          <w:bCs/>
          <w:spacing w:val="2"/>
          <w:sz w:val="28"/>
          <w:szCs w:val="28"/>
          <w:bdr w:val="none" w:sz="0" w:space="0" w:color="auto" w:frame="1"/>
          <w:shd w:val="clear" w:color="auto" w:fill="FFFFFF"/>
          <w:lang w:val="kk-KZ" w:eastAsia="zh-CN"/>
        </w:rPr>
      </w:pPr>
      <w:r>
        <w:rPr>
          <w:rFonts w:ascii="Times New Roman" w:eastAsia="Times New Roman" w:hAnsi="Times New Roman" w:cs="Times New Roman"/>
          <w:bCs/>
          <w:spacing w:val="2"/>
          <w:sz w:val="28"/>
          <w:szCs w:val="28"/>
          <w:bdr w:val="none" w:sz="0" w:space="0" w:color="auto" w:frame="1"/>
          <w:shd w:val="clear" w:color="auto" w:fill="FFFFFF"/>
          <w:lang w:val="kk-KZ" w:eastAsia="zh-CN"/>
        </w:rPr>
        <w:t>мынадай мазмұндағы 42-2) және 52-1</w:t>
      </w:r>
      <w:r w:rsidR="00952AD6" w:rsidRPr="00952AD6">
        <w:rPr>
          <w:rFonts w:ascii="Times New Roman" w:eastAsia="Times New Roman" w:hAnsi="Times New Roman" w:cs="Times New Roman"/>
          <w:bCs/>
          <w:spacing w:val="2"/>
          <w:sz w:val="28"/>
          <w:szCs w:val="28"/>
          <w:bdr w:val="none" w:sz="0" w:space="0" w:color="auto" w:frame="1"/>
          <w:shd w:val="clear" w:color="auto" w:fill="FFFFFF"/>
          <w:lang w:val="kk-KZ" w:eastAsia="zh-CN"/>
        </w:rPr>
        <w:t xml:space="preserve">) тармақшалармен </w:t>
      </w:r>
      <w:r w:rsidR="00952AD6"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толықтырылсын:</w:t>
      </w:r>
    </w:p>
    <w:p w14:paraId="7CC1D95C" w14:textId="21ECE6AB" w:rsidR="0064074B" w:rsidRPr="007816A0" w:rsidRDefault="00952AD6" w:rsidP="00952AD6">
      <w:pPr>
        <w:widowControl w:val="0"/>
        <w:shd w:val="clear" w:color="auto" w:fill="FFFFFF"/>
        <w:spacing w:after="0" w:line="240" w:lineRule="auto"/>
        <w:ind w:firstLine="709"/>
        <w:jc w:val="both"/>
        <w:rPr>
          <w:rFonts w:ascii="Times New Roman" w:eastAsia="Times New Roman" w:hAnsi="Times New Roman" w:cs="Times New Roman"/>
          <w:bCs/>
          <w:spacing w:val="2"/>
          <w:sz w:val="28"/>
          <w:szCs w:val="28"/>
          <w:bdr w:val="none" w:sz="0" w:space="0" w:color="auto" w:frame="1"/>
          <w:shd w:val="clear" w:color="auto" w:fill="FFFFFF"/>
          <w:lang w:val="kk-KZ" w:eastAsia="zh-CN"/>
        </w:rPr>
      </w:pPr>
      <w:r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w:t>
      </w:r>
      <w:r w:rsidR="00D0464D"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42-2</w:t>
      </w:r>
      <w:r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 мектепке дейінгі, орта, арнайы, мамандандырылған, техникалық және кәсіптік, орта білімнен кейінгі білім беру, қосымша білім беру саласындағы танылған аккредиттеу органдарының тізілімі – білім беру саласындағы уәкілетті орган қалыптастырған және бекіткен ұлттық және шетелдік аккредиттеу органдарының тізбесі</w:t>
      </w:r>
      <w:r w:rsidR="0064074B"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w:t>
      </w:r>
      <w:r w:rsidR="00D0464D" w:rsidRPr="007816A0">
        <w:rPr>
          <w:rFonts w:ascii="Times New Roman" w:eastAsia="Times New Roman" w:hAnsi="Times New Roman" w:cs="Times New Roman"/>
          <w:bCs/>
          <w:spacing w:val="2"/>
          <w:sz w:val="28"/>
          <w:szCs w:val="28"/>
          <w:bdr w:val="none" w:sz="0" w:space="0" w:color="auto" w:frame="1"/>
          <w:shd w:val="clear" w:color="auto" w:fill="FFFFFF"/>
          <w:lang w:val="kk-KZ" w:eastAsia="zh-CN"/>
        </w:rPr>
        <w:t>»;</w:t>
      </w:r>
    </w:p>
    <w:p w14:paraId="2B762121" w14:textId="0DBB8FCB" w:rsidR="00BC0A3D" w:rsidRDefault="00D0464D" w:rsidP="00BC0A3D">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7816A0">
        <w:rPr>
          <w:bCs/>
          <w:spacing w:val="2"/>
          <w:sz w:val="28"/>
          <w:szCs w:val="28"/>
          <w:bdr w:val="none" w:sz="0" w:space="0" w:color="auto" w:frame="1"/>
          <w:shd w:val="clear" w:color="auto" w:fill="FFFFFF"/>
          <w:lang w:val="kk-KZ"/>
        </w:rPr>
        <w:t>«52</w:t>
      </w:r>
      <w:r w:rsidR="00344681" w:rsidRPr="007816A0">
        <w:rPr>
          <w:bCs/>
          <w:spacing w:val="2"/>
          <w:sz w:val="28"/>
          <w:szCs w:val="28"/>
          <w:bdr w:val="none" w:sz="0" w:space="0" w:color="auto" w:frame="1"/>
          <w:shd w:val="clear" w:color="auto" w:fill="FFFFFF"/>
          <w:lang w:val="kk-KZ"/>
        </w:rPr>
        <w:t>-1</w:t>
      </w:r>
      <w:r w:rsidR="003A7C75" w:rsidRPr="007816A0">
        <w:rPr>
          <w:bCs/>
          <w:spacing w:val="2"/>
          <w:sz w:val="28"/>
          <w:szCs w:val="28"/>
          <w:bdr w:val="none" w:sz="0" w:space="0" w:color="auto" w:frame="1"/>
          <w:shd w:val="clear" w:color="auto" w:fill="FFFFFF"/>
          <w:lang w:val="kk-KZ"/>
        </w:rPr>
        <w:t xml:space="preserve">) </w:t>
      </w:r>
      <w:r w:rsidR="00952AD6" w:rsidRPr="007816A0">
        <w:rPr>
          <w:bCs/>
          <w:spacing w:val="2"/>
          <w:sz w:val="28"/>
          <w:szCs w:val="28"/>
          <w:bdr w:val="none" w:sz="0" w:space="0" w:color="auto" w:frame="1"/>
          <w:shd w:val="clear" w:color="auto" w:fill="FFFFFF"/>
          <w:lang w:val="kk-KZ"/>
        </w:rPr>
        <w:t xml:space="preserve">сапаны ішкі қамтамасыз ету жүйесі </w:t>
      </w:r>
      <w:r w:rsidRPr="007816A0">
        <w:rPr>
          <w:bCs/>
          <w:spacing w:val="2"/>
          <w:sz w:val="28"/>
          <w:szCs w:val="28"/>
          <w:bdr w:val="none" w:sz="0" w:space="0" w:color="auto" w:frame="1"/>
          <w:shd w:val="clear" w:color="auto" w:fill="FFFFFF"/>
          <w:lang w:val="kk-KZ"/>
        </w:rPr>
        <w:t xml:space="preserve">– </w:t>
      </w:r>
      <w:r w:rsidR="00952AD6" w:rsidRPr="007816A0">
        <w:rPr>
          <w:bCs/>
          <w:spacing w:val="2"/>
          <w:sz w:val="28"/>
          <w:szCs w:val="28"/>
          <w:bdr w:val="none" w:sz="0" w:space="0" w:color="auto" w:frame="1"/>
          <w:shd w:val="clear" w:color="auto" w:fill="FFFFFF"/>
          <w:lang w:val="kk-KZ"/>
        </w:rPr>
        <w:t>білім беру ұйымдарындағы білім беру процесі мен білім беру ортасының сапасын қамтамасыз ету саясатының, стандарттарының,</w:t>
      </w:r>
      <w:r w:rsidR="00952AD6" w:rsidRPr="00952AD6">
        <w:rPr>
          <w:bCs/>
          <w:spacing w:val="2"/>
          <w:sz w:val="28"/>
          <w:szCs w:val="28"/>
          <w:bdr w:val="none" w:sz="0" w:space="0" w:color="auto" w:frame="1"/>
          <w:shd w:val="clear" w:color="auto" w:fill="FFFFFF"/>
          <w:lang w:val="kk-KZ"/>
        </w:rPr>
        <w:t xml:space="preserve"> құралдарының жиынтығы</w:t>
      </w:r>
      <w:r w:rsidR="003A7C75" w:rsidRPr="00CF3958">
        <w:rPr>
          <w:bCs/>
          <w:spacing w:val="2"/>
          <w:sz w:val="28"/>
          <w:szCs w:val="28"/>
          <w:bdr w:val="none" w:sz="0" w:space="0" w:color="auto" w:frame="1"/>
          <w:shd w:val="clear" w:color="auto" w:fill="FFFFFF"/>
          <w:lang w:val="kk-KZ"/>
        </w:rPr>
        <w:t>;</w:t>
      </w:r>
      <w:r w:rsidR="00ED4947">
        <w:rPr>
          <w:bCs/>
          <w:spacing w:val="2"/>
          <w:sz w:val="28"/>
          <w:szCs w:val="28"/>
          <w:bdr w:val="none" w:sz="0" w:space="0" w:color="auto" w:frame="1"/>
          <w:shd w:val="clear" w:color="auto" w:fill="FFFFFF"/>
          <w:lang w:val="kk-KZ"/>
        </w:rPr>
        <w:t>»</w:t>
      </w:r>
      <w:r w:rsidR="00952AD6">
        <w:rPr>
          <w:bCs/>
          <w:spacing w:val="2"/>
          <w:sz w:val="28"/>
          <w:szCs w:val="28"/>
          <w:bdr w:val="none" w:sz="0" w:space="0" w:color="auto" w:frame="1"/>
          <w:shd w:val="clear" w:color="auto" w:fill="FFFFFF"/>
          <w:lang w:val="kk-KZ"/>
        </w:rPr>
        <w:t>;</w:t>
      </w:r>
    </w:p>
    <w:p w14:paraId="36891A2C" w14:textId="44050562" w:rsidR="00952AD6" w:rsidRDefault="00952AD6" w:rsidP="00BC0A3D">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952AD6">
        <w:rPr>
          <w:bCs/>
          <w:spacing w:val="2"/>
          <w:sz w:val="28"/>
          <w:szCs w:val="28"/>
          <w:bdr w:val="none" w:sz="0" w:space="0" w:color="auto" w:frame="1"/>
          <w:shd w:val="clear" w:color="auto" w:fill="FFFFFF"/>
          <w:lang w:val="kk-KZ"/>
        </w:rPr>
        <w:t>2) 5-бап мынадай мазмұндағы 46-1) және 90-1) тармақшалармен толықтырылсын:</w:t>
      </w:r>
    </w:p>
    <w:p w14:paraId="2D921B56" w14:textId="7BE12A72" w:rsidR="00A66AAB" w:rsidRPr="00CF3958" w:rsidRDefault="00A66AAB" w:rsidP="00A66AAB">
      <w:pPr>
        <w:spacing w:after="0" w:line="240" w:lineRule="auto"/>
        <w:ind w:firstLine="709"/>
        <w:jc w:val="both"/>
        <w:rPr>
          <w:rFonts w:ascii="Times New Roman" w:hAnsi="Times New Roman"/>
          <w:bCs/>
          <w:sz w:val="28"/>
          <w:szCs w:val="28"/>
          <w:lang w:val="kk-KZ"/>
        </w:rPr>
      </w:pPr>
      <w:r w:rsidRPr="00CF3958">
        <w:rPr>
          <w:rFonts w:ascii="Times New Roman" w:hAnsi="Times New Roman"/>
          <w:bCs/>
          <w:sz w:val="28"/>
          <w:szCs w:val="28"/>
          <w:lang w:val="kk-KZ"/>
        </w:rPr>
        <w:t xml:space="preserve">«46-1) </w:t>
      </w:r>
      <w:r w:rsidR="00952AD6" w:rsidRPr="00952AD6">
        <w:rPr>
          <w:rFonts w:ascii="Times New Roman" w:hAnsi="Times New Roman"/>
          <w:bCs/>
          <w:sz w:val="28"/>
          <w:szCs w:val="28"/>
          <w:lang w:val="kk-KZ"/>
        </w:rPr>
        <w:t>білім беру ұйымдарының ішкі тәртіптемесінің үлгілік қағидаларын әзірлейді және бекітеді;</w:t>
      </w:r>
      <w:r w:rsidR="00E06665">
        <w:rPr>
          <w:rFonts w:ascii="Times New Roman" w:hAnsi="Times New Roman"/>
          <w:bCs/>
          <w:sz w:val="28"/>
          <w:szCs w:val="28"/>
          <w:lang w:val="kk-KZ"/>
        </w:rPr>
        <w:t>»;</w:t>
      </w:r>
    </w:p>
    <w:p w14:paraId="41BCA7E5" w14:textId="69F797A2" w:rsidR="00952AD6" w:rsidRPr="007816A0" w:rsidRDefault="00E06665" w:rsidP="00952AD6">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cs="Times New Roman"/>
          <w:bCs/>
          <w:color w:val="000000"/>
          <w:sz w:val="28"/>
          <w:szCs w:val="28"/>
          <w:lang w:val="kk-KZ" w:eastAsia="ru-RU"/>
        </w:rPr>
      </w:pPr>
      <w:r>
        <w:rPr>
          <w:rFonts w:ascii="Times New Roman" w:hAnsi="Times New Roman" w:cs="Times New Roman"/>
          <w:bCs/>
          <w:color w:val="000000"/>
          <w:sz w:val="28"/>
          <w:szCs w:val="28"/>
          <w:lang w:val="kk-KZ" w:eastAsia="ru-RU"/>
        </w:rPr>
        <w:t>«</w:t>
      </w:r>
      <w:r w:rsidR="002940CD" w:rsidRPr="00CF3958">
        <w:rPr>
          <w:rFonts w:ascii="Times New Roman" w:hAnsi="Times New Roman" w:cs="Times New Roman"/>
          <w:bCs/>
          <w:color w:val="000000"/>
          <w:sz w:val="28"/>
          <w:szCs w:val="28"/>
          <w:lang w:val="kk-KZ" w:eastAsia="ru-RU"/>
        </w:rPr>
        <w:t xml:space="preserve">90-1) </w:t>
      </w:r>
      <w:r w:rsidR="00952AD6" w:rsidRPr="00952AD6">
        <w:rPr>
          <w:rFonts w:ascii="Times New Roman" w:hAnsi="Times New Roman" w:cs="Times New Roman"/>
          <w:bCs/>
          <w:color w:val="000000"/>
          <w:sz w:val="28"/>
          <w:szCs w:val="28"/>
          <w:lang w:val="kk-KZ" w:eastAsia="ru-RU"/>
        </w:rPr>
        <w:t xml:space="preserve">бюджетті атқару жөніндегі орталық уәкілетті органмен келісу бойынша уәкілетті органда есепте тұрған девиантты мінез-құлқы бар балалар үшін мемлекеттік спорттық және шығармашылық тапсырысты жан басына </w:t>
      </w:r>
      <w:r w:rsidR="00952AD6" w:rsidRPr="007816A0">
        <w:rPr>
          <w:rFonts w:ascii="Times New Roman" w:hAnsi="Times New Roman" w:cs="Times New Roman"/>
          <w:bCs/>
          <w:color w:val="000000"/>
          <w:sz w:val="28"/>
          <w:szCs w:val="28"/>
          <w:lang w:val="kk-KZ" w:eastAsia="ru-RU"/>
        </w:rPr>
        <w:t>шаққандағы нормативтік қаржыландыру қағидалары мен квоталарын бекітеді;»;</w:t>
      </w:r>
    </w:p>
    <w:p w14:paraId="00E93416" w14:textId="69A6DEC2" w:rsidR="006E3BEC" w:rsidRPr="007816A0" w:rsidRDefault="00952AD6" w:rsidP="00952AD6">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cs="Times New Roman"/>
          <w:bCs/>
          <w:color w:val="000000"/>
          <w:sz w:val="28"/>
          <w:szCs w:val="28"/>
          <w:lang w:val="kk-KZ" w:eastAsia="ru-RU"/>
        </w:rPr>
      </w:pPr>
      <w:r w:rsidRPr="007816A0">
        <w:rPr>
          <w:rFonts w:ascii="Times New Roman" w:hAnsi="Times New Roman"/>
          <w:bCs/>
          <w:sz w:val="28"/>
          <w:szCs w:val="28"/>
          <w:lang w:val="kk-KZ"/>
        </w:rPr>
        <w:t>3</w:t>
      </w:r>
      <w:r w:rsidR="00D10185" w:rsidRPr="007816A0">
        <w:rPr>
          <w:rFonts w:ascii="Times New Roman" w:hAnsi="Times New Roman"/>
          <w:bCs/>
          <w:sz w:val="28"/>
          <w:szCs w:val="28"/>
          <w:lang w:val="kk-KZ"/>
        </w:rPr>
        <w:t xml:space="preserve">) </w:t>
      </w:r>
      <w:r w:rsidR="00DB7518" w:rsidRPr="007816A0">
        <w:rPr>
          <w:rFonts w:ascii="Times New Roman" w:hAnsi="Times New Roman"/>
          <w:bCs/>
          <w:sz w:val="28"/>
          <w:szCs w:val="28"/>
          <w:lang w:val="kk-KZ"/>
        </w:rPr>
        <w:t>6</w:t>
      </w:r>
      <w:r w:rsidR="004B18CE" w:rsidRPr="007816A0">
        <w:rPr>
          <w:rFonts w:ascii="Times New Roman" w:hAnsi="Times New Roman"/>
          <w:bCs/>
          <w:sz w:val="28"/>
          <w:szCs w:val="28"/>
          <w:lang w:val="kk-KZ"/>
        </w:rPr>
        <w:t>-бапта</w:t>
      </w:r>
      <w:r w:rsidR="00DB7518" w:rsidRPr="007816A0">
        <w:rPr>
          <w:rFonts w:ascii="Times New Roman" w:hAnsi="Times New Roman"/>
          <w:bCs/>
          <w:sz w:val="28"/>
          <w:szCs w:val="28"/>
          <w:lang w:val="kk-KZ"/>
        </w:rPr>
        <w:t>:</w:t>
      </w:r>
    </w:p>
    <w:p w14:paraId="779933BA" w14:textId="3F419FD3" w:rsidR="00366E18" w:rsidRPr="00CF3958" w:rsidRDefault="00E06665" w:rsidP="00366E18">
      <w:pPr>
        <w:spacing w:after="0" w:line="240" w:lineRule="auto"/>
        <w:ind w:firstLine="709"/>
        <w:jc w:val="both"/>
        <w:rPr>
          <w:rFonts w:ascii="Times New Roman" w:hAnsi="Times New Roman" w:cs="Times New Roman"/>
          <w:bCs/>
          <w:spacing w:val="2"/>
          <w:sz w:val="28"/>
          <w:szCs w:val="28"/>
          <w:bdr w:val="none" w:sz="0" w:space="0" w:color="auto" w:frame="1"/>
          <w:shd w:val="clear" w:color="auto" w:fill="FFFFFF"/>
          <w:lang w:val="kk-KZ"/>
        </w:rPr>
      </w:pPr>
      <w:r w:rsidRPr="007816A0">
        <w:rPr>
          <w:rFonts w:ascii="Times New Roman" w:hAnsi="Times New Roman" w:cs="Times New Roman"/>
          <w:bCs/>
          <w:spacing w:val="2"/>
          <w:sz w:val="28"/>
          <w:szCs w:val="28"/>
          <w:bdr w:val="none" w:sz="0" w:space="0" w:color="auto" w:frame="1"/>
          <w:shd w:val="clear" w:color="auto" w:fill="FFFFFF"/>
          <w:lang w:val="kk-KZ"/>
        </w:rPr>
        <w:t xml:space="preserve">1 тармақ </w:t>
      </w:r>
      <w:r w:rsidR="00366E18" w:rsidRPr="007816A0">
        <w:rPr>
          <w:rFonts w:ascii="Times New Roman" w:hAnsi="Times New Roman" w:cs="Times New Roman"/>
          <w:bCs/>
          <w:spacing w:val="2"/>
          <w:sz w:val="28"/>
          <w:szCs w:val="28"/>
          <w:bdr w:val="none" w:sz="0" w:space="0" w:color="auto" w:frame="1"/>
          <w:shd w:val="clear" w:color="auto" w:fill="FFFFFF"/>
          <w:lang w:val="kk-KZ"/>
        </w:rPr>
        <w:t>мынадай мазмұндағы</w:t>
      </w:r>
      <w:r w:rsidR="00952AD6" w:rsidRPr="007816A0">
        <w:rPr>
          <w:rFonts w:ascii="Times New Roman" w:hAnsi="Times New Roman" w:cs="Times New Roman"/>
          <w:bCs/>
          <w:spacing w:val="2"/>
          <w:sz w:val="28"/>
          <w:szCs w:val="28"/>
          <w:bdr w:val="none" w:sz="0" w:space="0" w:color="auto" w:frame="1"/>
          <w:shd w:val="clear" w:color="auto" w:fill="FFFFFF"/>
          <w:lang w:val="kk-KZ"/>
        </w:rPr>
        <w:t xml:space="preserve"> </w:t>
      </w:r>
      <w:r w:rsidR="00366E18" w:rsidRPr="007816A0">
        <w:rPr>
          <w:rFonts w:ascii="Times New Roman" w:hAnsi="Times New Roman" w:cs="Times New Roman"/>
          <w:bCs/>
          <w:spacing w:val="2"/>
          <w:sz w:val="28"/>
          <w:szCs w:val="28"/>
          <w:bdr w:val="none" w:sz="0" w:space="0" w:color="auto" w:frame="1"/>
          <w:shd w:val="clear" w:color="auto" w:fill="FFFFFF"/>
          <w:lang w:val="kk-KZ"/>
        </w:rPr>
        <w:t>2-1) тармақшамен толықтырылсын:</w:t>
      </w:r>
    </w:p>
    <w:p w14:paraId="70FFF26F" w14:textId="5AD98468" w:rsidR="00366E18" w:rsidRDefault="00366E18" w:rsidP="00CF59EF">
      <w:pPr>
        <w:spacing w:after="0" w:line="240" w:lineRule="auto"/>
        <w:ind w:firstLine="709"/>
        <w:jc w:val="both"/>
        <w:rPr>
          <w:rFonts w:ascii="Times New Roman" w:hAnsi="Times New Roman" w:cs="Times New Roman"/>
          <w:bCs/>
          <w:color w:val="000000"/>
          <w:sz w:val="28"/>
          <w:szCs w:val="28"/>
          <w:lang w:val="kk-KZ" w:eastAsia="ru-RU"/>
        </w:rPr>
      </w:pPr>
      <w:r w:rsidRPr="00CF3958">
        <w:rPr>
          <w:rFonts w:ascii="Times New Roman" w:hAnsi="Times New Roman" w:cs="Times New Roman"/>
          <w:bCs/>
          <w:color w:val="000000"/>
          <w:sz w:val="28"/>
          <w:szCs w:val="28"/>
          <w:lang w:val="kk-KZ" w:eastAsia="ru-RU"/>
        </w:rPr>
        <w:lastRenderedPageBreak/>
        <w:t xml:space="preserve">«2-1) </w:t>
      </w:r>
      <w:r w:rsidR="00952AD6" w:rsidRPr="00952AD6">
        <w:rPr>
          <w:rFonts w:ascii="Times New Roman" w:hAnsi="Times New Roman" w:cs="Times New Roman"/>
          <w:bCs/>
          <w:color w:val="000000"/>
          <w:sz w:val="28"/>
          <w:szCs w:val="28"/>
          <w:lang w:val="kk-KZ" w:eastAsia="ru-RU"/>
        </w:rPr>
        <w:t>тиісті аумақтың білім беруді дамыту жоспарын бекіту туралы шешім қабылдайды</w:t>
      </w:r>
      <w:r w:rsidRPr="00CF3958">
        <w:rPr>
          <w:rFonts w:ascii="Times New Roman" w:hAnsi="Times New Roman" w:cs="Times New Roman"/>
          <w:bCs/>
          <w:color w:val="000000"/>
          <w:sz w:val="28"/>
          <w:szCs w:val="28"/>
          <w:lang w:val="kk-KZ" w:eastAsia="ru-RU"/>
        </w:rPr>
        <w:t>;»;</w:t>
      </w:r>
    </w:p>
    <w:p w14:paraId="06DE4157" w14:textId="698134B4" w:rsidR="00952AD6" w:rsidRDefault="00E06665" w:rsidP="00CF59EF">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r w:rsidR="00952AD6" w:rsidRPr="00952AD6">
        <w:rPr>
          <w:rFonts w:ascii="Times New Roman" w:hAnsi="Times New Roman" w:cs="Times New Roman"/>
          <w:bCs/>
          <w:sz w:val="28"/>
          <w:szCs w:val="28"/>
          <w:lang w:val="kk-KZ"/>
        </w:rPr>
        <w:t>тармақта:</w:t>
      </w:r>
    </w:p>
    <w:p w14:paraId="570D345B" w14:textId="4A84805C" w:rsidR="00952AD6" w:rsidRPr="00CF3958" w:rsidRDefault="00952AD6" w:rsidP="00CF59EF">
      <w:pPr>
        <w:spacing w:after="0" w:line="240" w:lineRule="auto"/>
        <w:ind w:firstLine="709"/>
        <w:jc w:val="both"/>
        <w:rPr>
          <w:rFonts w:ascii="Times New Roman" w:hAnsi="Times New Roman" w:cs="Times New Roman"/>
          <w:bCs/>
          <w:sz w:val="28"/>
          <w:szCs w:val="28"/>
          <w:lang w:val="kk-KZ"/>
        </w:rPr>
      </w:pPr>
      <w:r w:rsidRPr="00952AD6">
        <w:rPr>
          <w:rFonts w:ascii="Times New Roman" w:hAnsi="Times New Roman" w:cs="Times New Roman"/>
          <w:bCs/>
          <w:sz w:val="28"/>
          <w:szCs w:val="28"/>
          <w:lang w:val="kk-KZ"/>
        </w:rPr>
        <w:t>1-2), 1-3) және 2) тармақшалар мынадай редакцияда жазылсын:</w:t>
      </w:r>
    </w:p>
    <w:p w14:paraId="2C425F8A" w14:textId="168B229C" w:rsidR="00952AD6" w:rsidRDefault="00952AD6" w:rsidP="00CF59E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952AD6">
        <w:rPr>
          <w:rFonts w:ascii="Times New Roman" w:hAnsi="Times New Roman" w:cs="Times New Roman"/>
          <w:sz w:val="28"/>
          <w:szCs w:val="28"/>
          <w:lang w:val="kk-KZ"/>
        </w:rPr>
        <w:t xml:space="preserve">1-2) кешкі (ауысымды) оқу нысанын қоса алғанда, білім беру </w:t>
      </w:r>
      <w:r w:rsidRPr="007816A0">
        <w:rPr>
          <w:rFonts w:ascii="Times New Roman" w:hAnsi="Times New Roman" w:cs="Times New Roman"/>
          <w:sz w:val="28"/>
          <w:szCs w:val="28"/>
          <w:lang w:val="kk-KZ"/>
        </w:rPr>
        <w:t xml:space="preserve">ұйымдарында бастауыш, негізгі орта және жалпы орта білім беруді және интернат үлгісіндегі ұйымдар арқылы берілетін </w:t>
      </w:r>
      <w:r w:rsidR="00E06665" w:rsidRPr="007816A0">
        <w:rPr>
          <w:rFonts w:ascii="Times New Roman" w:hAnsi="Times New Roman" w:cs="Times New Roman"/>
          <w:sz w:val="28"/>
          <w:szCs w:val="28"/>
          <w:lang w:val="kk-KZ"/>
        </w:rPr>
        <w:t>жалпы орта білім беруді ұсыну</w:t>
      </w:r>
      <w:r w:rsidRPr="007816A0">
        <w:rPr>
          <w:rFonts w:ascii="Times New Roman" w:hAnsi="Times New Roman" w:cs="Times New Roman"/>
          <w:sz w:val="28"/>
          <w:szCs w:val="28"/>
          <w:lang w:val="kk-KZ"/>
        </w:rPr>
        <w:t xml:space="preserve"> сапасын</w:t>
      </w:r>
      <w:r w:rsidRPr="00952AD6">
        <w:rPr>
          <w:rFonts w:ascii="Times New Roman" w:hAnsi="Times New Roman" w:cs="Times New Roman"/>
          <w:sz w:val="28"/>
          <w:szCs w:val="28"/>
          <w:lang w:val="kk-KZ"/>
        </w:rPr>
        <w:t xml:space="preserve"> қамтамасыз етеді;</w:t>
      </w:r>
    </w:p>
    <w:p w14:paraId="5D1F6B01" w14:textId="07722916" w:rsidR="00952AD6" w:rsidRDefault="00952AD6" w:rsidP="00CF59EF">
      <w:pPr>
        <w:spacing w:after="0" w:line="240" w:lineRule="auto"/>
        <w:ind w:firstLine="709"/>
        <w:jc w:val="both"/>
        <w:rPr>
          <w:rFonts w:ascii="Times New Roman" w:hAnsi="Times New Roman" w:cs="Times New Roman"/>
          <w:sz w:val="28"/>
          <w:szCs w:val="28"/>
          <w:lang w:val="kk-KZ"/>
        </w:rPr>
      </w:pPr>
      <w:r w:rsidRPr="00952AD6">
        <w:rPr>
          <w:rFonts w:ascii="Times New Roman" w:hAnsi="Times New Roman" w:cs="Times New Roman"/>
          <w:sz w:val="28"/>
          <w:szCs w:val="28"/>
          <w:lang w:val="kk-KZ"/>
        </w:rPr>
        <w:t>1-</w:t>
      </w:r>
      <w:r w:rsidR="00E06665">
        <w:rPr>
          <w:rFonts w:ascii="Times New Roman" w:hAnsi="Times New Roman" w:cs="Times New Roman"/>
          <w:sz w:val="28"/>
          <w:szCs w:val="28"/>
          <w:lang w:val="kk-KZ"/>
        </w:rPr>
        <w:t xml:space="preserve">3) тірек </w:t>
      </w:r>
      <w:r w:rsidR="00E06665" w:rsidRPr="007816A0">
        <w:rPr>
          <w:rFonts w:ascii="Times New Roman" w:hAnsi="Times New Roman" w:cs="Times New Roman"/>
          <w:sz w:val="28"/>
          <w:szCs w:val="28"/>
          <w:lang w:val="kk-KZ"/>
        </w:rPr>
        <w:t>мектептердің (ресурс орталықтарын</w:t>
      </w:r>
      <w:r w:rsidRPr="007816A0">
        <w:rPr>
          <w:rFonts w:ascii="Times New Roman" w:hAnsi="Times New Roman" w:cs="Times New Roman"/>
          <w:sz w:val="28"/>
          <w:szCs w:val="28"/>
          <w:lang w:val="kk-KZ"/>
        </w:rPr>
        <w:t>) жұмыс</w:t>
      </w:r>
      <w:r w:rsidRPr="00952AD6">
        <w:rPr>
          <w:rFonts w:ascii="Times New Roman" w:hAnsi="Times New Roman" w:cs="Times New Roman"/>
          <w:sz w:val="28"/>
          <w:szCs w:val="28"/>
          <w:lang w:val="kk-KZ"/>
        </w:rPr>
        <w:t xml:space="preserve"> істеуін, оның ішінде олардың шағын жинақты мектептермен өзара іс-қимылын қамтамасыз етеді;</w:t>
      </w:r>
    </w:p>
    <w:p w14:paraId="1D796346" w14:textId="2D0C716A" w:rsidR="00D3417C" w:rsidRDefault="00D3417C" w:rsidP="00D3417C">
      <w:pPr>
        <w:spacing w:after="0" w:line="240" w:lineRule="auto"/>
        <w:ind w:firstLine="709"/>
        <w:jc w:val="both"/>
        <w:rPr>
          <w:rFonts w:ascii="Times New Roman" w:hAnsi="Times New Roman" w:cs="Times New Roman"/>
          <w:sz w:val="28"/>
          <w:szCs w:val="28"/>
          <w:lang w:val="kk-KZ"/>
        </w:rPr>
      </w:pPr>
      <w:r w:rsidRPr="00D3417C">
        <w:rPr>
          <w:rFonts w:ascii="Times New Roman" w:hAnsi="Times New Roman" w:cs="Times New Roman"/>
          <w:sz w:val="28"/>
          <w:szCs w:val="28"/>
          <w:lang w:val="kk-KZ"/>
        </w:rPr>
        <w:t xml:space="preserve">2) техникалық және кәсіптік, орта білімнен кейінгі </w:t>
      </w:r>
      <w:r w:rsidRPr="007816A0">
        <w:rPr>
          <w:rFonts w:ascii="Times New Roman" w:hAnsi="Times New Roman" w:cs="Times New Roman"/>
          <w:sz w:val="28"/>
          <w:szCs w:val="28"/>
          <w:lang w:val="kk-KZ"/>
        </w:rPr>
        <w:t>білім беру</w:t>
      </w:r>
      <w:r w:rsidR="00E06665" w:rsidRPr="007816A0">
        <w:rPr>
          <w:rFonts w:ascii="Times New Roman" w:hAnsi="Times New Roman" w:cs="Times New Roman"/>
          <w:sz w:val="28"/>
          <w:szCs w:val="28"/>
          <w:lang w:val="kk-KZ"/>
        </w:rPr>
        <w:t>дің</w:t>
      </w:r>
      <w:r w:rsidRPr="00D3417C">
        <w:rPr>
          <w:rFonts w:ascii="Times New Roman" w:hAnsi="Times New Roman" w:cs="Times New Roman"/>
          <w:sz w:val="28"/>
          <w:szCs w:val="28"/>
          <w:lang w:val="kk-KZ"/>
        </w:rPr>
        <w:t xml:space="preserve"> сапасын қамтамасыз етеді;</w:t>
      </w:r>
      <w:r w:rsidR="00952AD6">
        <w:rPr>
          <w:rFonts w:ascii="Times New Roman" w:hAnsi="Times New Roman" w:cs="Times New Roman"/>
          <w:sz w:val="28"/>
          <w:szCs w:val="28"/>
          <w:lang w:val="kk-KZ"/>
        </w:rPr>
        <w:t>»;</w:t>
      </w:r>
    </w:p>
    <w:p w14:paraId="398BEEE8" w14:textId="37BB6E0D" w:rsidR="00D3417C" w:rsidRPr="00D3417C" w:rsidRDefault="00D3417C" w:rsidP="00D3417C">
      <w:pPr>
        <w:spacing w:after="0" w:line="240" w:lineRule="auto"/>
        <w:ind w:firstLine="709"/>
        <w:jc w:val="both"/>
        <w:rPr>
          <w:rFonts w:ascii="Times New Roman" w:hAnsi="Times New Roman" w:cs="Times New Roman"/>
          <w:sz w:val="28"/>
          <w:szCs w:val="28"/>
          <w:lang w:val="kk-KZ"/>
        </w:rPr>
      </w:pPr>
      <w:r w:rsidRPr="00D3417C">
        <w:rPr>
          <w:rFonts w:ascii="Times New Roman" w:hAnsi="Times New Roman" w:cs="Times New Roman"/>
          <w:sz w:val="28"/>
          <w:szCs w:val="28"/>
          <w:lang w:val="kk-KZ"/>
        </w:rPr>
        <w:t>мынадай мазмұндағы 6-2) тармақшамен толықтырылсын:</w:t>
      </w:r>
    </w:p>
    <w:p w14:paraId="0CB30270" w14:textId="17822AB2" w:rsidR="00CF59EF" w:rsidRDefault="009C6565" w:rsidP="007962D2">
      <w:pPr>
        <w:widowControl w:val="0"/>
        <w:spacing w:after="0" w:line="240" w:lineRule="auto"/>
        <w:ind w:firstLine="709"/>
        <w:jc w:val="both"/>
        <w:rPr>
          <w:rFonts w:ascii="Times New Roman" w:hAnsi="Times New Roman" w:cs="Times New Roman"/>
          <w:sz w:val="28"/>
          <w:szCs w:val="28"/>
          <w:lang w:val="kk-KZ"/>
        </w:rPr>
      </w:pPr>
      <w:r w:rsidRPr="00CF3958">
        <w:rPr>
          <w:rFonts w:ascii="Times New Roman" w:hAnsi="Times New Roman" w:cs="Times New Roman"/>
          <w:sz w:val="28"/>
          <w:szCs w:val="28"/>
          <w:lang w:val="kk-KZ"/>
        </w:rPr>
        <w:t xml:space="preserve">6-2) </w:t>
      </w:r>
      <w:r w:rsidR="00D3417C" w:rsidRPr="00D3417C">
        <w:rPr>
          <w:rFonts w:ascii="Times New Roman" w:hAnsi="Times New Roman" w:cs="Times New Roman"/>
          <w:sz w:val="28"/>
          <w:szCs w:val="28"/>
          <w:lang w:val="kk-KZ"/>
        </w:rPr>
        <w:t xml:space="preserve">30 жылдан астам пайдаланудағы мемлекеттік мектепке дейінгі ұйымдардың, орта, техникалық және кәсіптік, орта білімнен кейінгі және қосымша білім беру ұйымдарының авариялық </w:t>
      </w:r>
      <w:r w:rsidR="00E06665" w:rsidRPr="007816A0">
        <w:rPr>
          <w:rFonts w:ascii="Times New Roman" w:hAnsi="Times New Roman" w:cs="Times New Roman"/>
          <w:sz w:val="28"/>
          <w:szCs w:val="28"/>
          <w:lang w:val="kk-KZ"/>
        </w:rPr>
        <w:t>жай-күйіне</w:t>
      </w:r>
      <w:r w:rsidR="00D3417C" w:rsidRPr="007816A0">
        <w:rPr>
          <w:rFonts w:ascii="Times New Roman" w:hAnsi="Times New Roman" w:cs="Times New Roman"/>
          <w:sz w:val="28"/>
          <w:szCs w:val="28"/>
          <w:lang w:val="kk-KZ"/>
        </w:rPr>
        <w:t xml:space="preserve"> әрбір</w:t>
      </w:r>
      <w:r w:rsidR="00D3417C" w:rsidRPr="00D3417C">
        <w:rPr>
          <w:rFonts w:ascii="Times New Roman" w:hAnsi="Times New Roman" w:cs="Times New Roman"/>
          <w:sz w:val="28"/>
          <w:szCs w:val="28"/>
          <w:lang w:val="kk-KZ"/>
        </w:rPr>
        <w:t xml:space="preserve"> 5 жыл сайын зерттеп-қарауды, сондай-ақ сейсмикалық қауіпті өңірлерде орналасқан мемлекеттік мектепке дейінгі ұйымдардың, орта, техникалық және кәсіптік, орта білімнен кейінгі және қосымша білім беру ұйымдарының сейсмикалық орнықтылығына зерттеп-қарауды қамтамасыз етеді</w:t>
      </w:r>
      <w:r w:rsidRPr="00CF3958">
        <w:rPr>
          <w:rFonts w:ascii="Times New Roman" w:hAnsi="Times New Roman" w:cs="Times New Roman"/>
          <w:sz w:val="28"/>
          <w:szCs w:val="28"/>
          <w:lang w:val="kk-KZ"/>
        </w:rPr>
        <w:t>;</w:t>
      </w:r>
      <w:r w:rsidR="00CF59EF" w:rsidRPr="00CF3958">
        <w:rPr>
          <w:rFonts w:ascii="Times New Roman" w:hAnsi="Times New Roman" w:cs="Times New Roman"/>
          <w:sz w:val="28"/>
          <w:szCs w:val="28"/>
          <w:lang w:val="kk-KZ"/>
        </w:rPr>
        <w:t>»;</w:t>
      </w:r>
    </w:p>
    <w:p w14:paraId="6D8F7814" w14:textId="5FE98B3F" w:rsidR="00D3417C" w:rsidRPr="007816A0" w:rsidRDefault="00D3417C" w:rsidP="00D3417C">
      <w:pPr>
        <w:widowControl w:val="0"/>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12-1), 13-2), 14), 15) және 24-2) тармақшалар мынадай редакцияда жазылсын:</w:t>
      </w:r>
    </w:p>
    <w:p w14:paraId="10F5D1AD" w14:textId="2E394DDD" w:rsidR="00D3417C" w:rsidRDefault="00D3417C" w:rsidP="00602399">
      <w:pPr>
        <w:pStyle w:val="a8"/>
        <w:widowControl w:val="0"/>
        <w:tabs>
          <w:tab w:val="left" w:pos="709"/>
          <w:tab w:val="left" w:pos="851"/>
        </w:tabs>
        <w:spacing w:after="0"/>
        <w:ind w:left="0" w:firstLine="709"/>
        <w:jc w:val="both"/>
        <w:rPr>
          <w:lang w:val="kk-KZ"/>
        </w:rPr>
      </w:pPr>
      <w:r w:rsidRPr="007816A0">
        <w:rPr>
          <w:rFonts w:eastAsia="Calibri"/>
          <w:sz w:val="28"/>
          <w:szCs w:val="28"/>
          <w:lang w:val="kk-KZ" w:eastAsia="en-US"/>
        </w:rPr>
        <w:t>«</w:t>
      </w:r>
      <w:r w:rsidR="00602399" w:rsidRPr="007816A0">
        <w:rPr>
          <w:rFonts w:eastAsia="Calibri"/>
          <w:sz w:val="28"/>
          <w:szCs w:val="28"/>
          <w:lang w:val="kk-KZ" w:eastAsia="en-US"/>
        </w:rPr>
        <w:t xml:space="preserve">12-1) </w:t>
      </w:r>
      <w:r w:rsidRPr="007816A0">
        <w:rPr>
          <w:rFonts w:eastAsia="Calibri"/>
          <w:sz w:val="28"/>
          <w:szCs w:val="28"/>
          <w:lang w:val="kk-KZ" w:eastAsia="en-US"/>
        </w:rPr>
        <w:t>жыл сайын 1 тамызға дейін аудандарда (облыстық маңызы бар қалаларда) орналасқан</w:t>
      </w:r>
      <w:r w:rsidR="00E06665" w:rsidRPr="007816A0">
        <w:rPr>
          <w:rFonts w:eastAsia="Calibri"/>
          <w:sz w:val="28"/>
          <w:szCs w:val="28"/>
          <w:lang w:val="kk-KZ" w:eastAsia="en-US"/>
        </w:rPr>
        <w:t>, мектепке дейінгі даярлықтың жалпы білім беретін оқу бағдарламаларын іске асыратын</w:t>
      </w:r>
      <w:r w:rsidRPr="007816A0">
        <w:rPr>
          <w:rFonts w:eastAsia="Calibri"/>
          <w:sz w:val="28"/>
          <w:szCs w:val="28"/>
          <w:lang w:val="kk-KZ" w:eastAsia="en-US"/>
        </w:rPr>
        <w:t xml:space="preserve"> білім беру ұйымдарына, мемлекеттік орта білім беру ұйымдарына және </w:t>
      </w:r>
      <w:r w:rsidR="00E06665" w:rsidRPr="007816A0">
        <w:rPr>
          <w:rFonts w:eastAsia="Calibri"/>
          <w:sz w:val="28"/>
          <w:szCs w:val="28"/>
          <w:lang w:val="kk-KZ" w:eastAsia="en-US"/>
        </w:rPr>
        <w:t xml:space="preserve">білім беру саласындағы </w:t>
      </w:r>
      <w:r w:rsidRPr="007816A0">
        <w:rPr>
          <w:rFonts w:eastAsia="Calibri"/>
          <w:sz w:val="28"/>
          <w:szCs w:val="28"/>
          <w:lang w:val="kk-KZ" w:eastAsia="en-US"/>
        </w:rPr>
        <w:t>уәкілетті орган белгілеген сомадан аспайтын көлемде мемлекеттік білім беру тапсырысы орналастырылатын жеке білім беру ұйымдарына</w:t>
      </w:r>
      <w:r w:rsidR="00E06665" w:rsidRPr="007816A0">
        <w:rPr>
          <w:rFonts w:eastAsia="Calibri"/>
          <w:sz w:val="28"/>
          <w:szCs w:val="28"/>
          <w:lang w:val="kk-KZ" w:eastAsia="en-US"/>
        </w:rPr>
        <w:t xml:space="preserve"> оқу жылына</w:t>
      </w:r>
      <w:r w:rsidRPr="007816A0">
        <w:rPr>
          <w:rFonts w:eastAsia="Calibri"/>
          <w:sz w:val="28"/>
          <w:szCs w:val="28"/>
          <w:lang w:val="kk-KZ" w:eastAsia="en-US"/>
        </w:rPr>
        <w:t xml:space="preserve"> білім беру органдары болжайтын көлемде</w:t>
      </w:r>
      <w:r w:rsidR="00E06665" w:rsidRPr="007816A0">
        <w:rPr>
          <w:rFonts w:eastAsia="Calibri"/>
          <w:sz w:val="28"/>
          <w:szCs w:val="28"/>
          <w:lang w:val="kk-KZ" w:eastAsia="en-US"/>
        </w:rPr>
        <w:t xml:space="preserve"> оқулықтар мен оқу-әдістемелік кешендерді, көркем әдебиеттерді сатып алуды және жеткізуді ұйымдастырады</w:t>
      </w:r>
      <w:r w:rsidR="007724AE" w:rsidRPr="007816A0">
        <w:rPr>
          <w:sz w:val="28"/>
          <w:szCs w:val="28"/>
          <w:lang w:val="kk-KZ"/>
        </w:rPr>
        <w:t>;</w:t>
      </w:r>
      <w:r w:rsidR="00E06665" w:rsidRPr="007816A0">
        <w:rPr>
          <w:sz w:val="28"/>
          <w:szCs w:val="28"/>
          <w:lang w:val="kk-KZ"/>
        </w:rPr>
        <w:t>»;</w:t>
      </w:r>
      <w:r w:rsidRPr="00D3417C">
        <w:rPr>
          <w:lang w:val="kk-KZ"/>
        </w:rPr>
        <w:t xml:space="preserve"> </w:t>
      </w:r>
    </w:p>
    <w:p w14:paraId="4F92783F" w14:textId="5982A3F9" w:rsidR="007724AE" w:rsidRDefault="00E06665" w:rsidP="00602399">
      <w:pPr>
        <w:pStyle w:val="a8"/>
        <w:widowControl w:val="0"/>
        <w:tabs>
          <w:tab w:val="left" w:pos="709"/>
          <w:tab w:val="left" w:pos="851"/>
        </w:tabs>
        <w:spacing w:after="0"/>
        <w:ind w:left="0" w:firstLine="709"/>
        <w:jc w:val="both"/>
        <w:rPr>
          <w:sz w:val="28"/>
          <w:szCs w:val="28"/>
          <w:lang w:val="kk-KZ"/>
        </w:rPr>
      </w:pPr>
      <w:r>
        <w:rPr>
          <w:sz w:val="28"/>
          <w:szCs w:val="28"/>
          <w:lang w:val="kk-KZ"/>
        </w:rPr>
        <w:t>«</w:t>
      </w:r>
      <w:r w:rsidR="00D3417C" w:rsidRPr="00D3417C">
        <w:rPr>
          <w:sz w:val="28"/>
          <w:szCs w:val="28"/>
          <w:lang w:val="kk-KZ"/>
        </w:rPr>
        <w:t>13-2) мектепке дейінгі тәрбие мен оқытуды ұсыну сапасын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14:paraId="2D08E27C" w14:textId="5CFD2754" w:rsidR="00D3417C" w:rsidRDefault="00D3417C" w:rsidP="00602399">
      <w:pPr>
        <w:pStyle w:val="a8"/>
        <w:widowControl w:val="0"/>
        <w:tabs>
          <w:tab w:val="left" w:pos="709"/>
          <w:tab w:val="left" w:pos="851"/>
        </w:tabs>
        <w:spacing w:after="0"/>
        <w:ind w:left="0" w:firstLine="709"/>
        <w:jc w:val="both"/>
        <w:rPr>
          <w:sz w:val="28"/>
          <w:szCs w:val="28"/>
          <w:lang w:val="kk-KZ"/>
        </w:rPr>
      </w:pPr>
      <w:r w:rsidRPr="00D3417C">
        <w:rPr>
          <w:sz w:val="28"/>
          <w:szCs w:val="28"/>
          <w:lang w:val="kk-KZ"/>
        </w:rPr>
        <w:t xml:space="preserve">14) облыстық және аудандық (облыстық маңызы бар қала) деңгейлерде жүзеге асырылатын балаларға қосымша </w:t>
      </w:r>
      <w:r w:rsidRPr="007816A0">
        <w:rPr>
          <w:sz w:val="28"/>
          <w:szCs w:val="28"/>
          <w:lang w:val="kk-KZ"/>
        </w:rPr>
        <w:t>білім берудің сапасын</w:t>
      </w:r>
      <w:r w:rsidRPr="00D3417C">
        <w:rPr>
          <w:sz w:val="28"/>
          <w:szCs w:val="28"/>
          <w:lang w:val="kk-KZ"/>
        </w:rPr>
        <w:t xml:space="preserve"> қамтамасыз етеді; </w:t>
      </w:r>
    </w:p>
    <w:p w14:paraId="1FF457FF" w14:textId="7D0946EC" w:rsidR="00D3417C" w:rsidRDefault="00D3417C" w:rsidP="00602399">
      <w:pPr>
        <w:pStyle w:val="a8"/>
        <w:widowControl w:val="0"/>
        <w:tabs>
          <w:tab w:val="left" w:pos="709"/>
          <w:tab w:val="left" w:pos="851"/>
        </w:tabs>
        <w:spacing w:after="0"/>
        <w:ind w:left="0" w:firstLine="709"/>
        <w:jc w:val="both"/>
        <w:rPr>
          <w:sz w:val="28"/>
          <w:szCs w:val="28"/>
          <w:lang w:val="kk-KZ"/>
        </w:rPr>
      </w:pPr>
      <w:r w:rsidRPr="00D3417C">
        <w:rPr>
          <w:sz w:val="28"/>
          <w:szCs w:val="28"/>
          <w:lang w:val="kk-KZ"/>
        </w:rPr>
        <w:t>15) бюджет қаражаты есебінен қаржыландырылатын мемлекеттік білім беру ұйымдарының кадрларын қайта даярлауды және қызметкерлерінің біліктілігін арттыру сапасын қамтамасыз етеді;</w:t>
      </w:r>
      <w:r w:rsidR="00E06665">
        <w:rPr>
          <w:sz w:val="28"/>
          <w:szCs w:val="28"/>
          <w:lang w:val="kk-KZ"/>
        </w:rPr>
        <w:t>»;</w:t>
      </w:r>
    </w:p>
    <w:p w14:paraId="7EE1D1D2" w14:textId="695FF463" w:rsidR="00D3417C" w:rsidRPr="007816A0" w:rsidRDefault="00E06665" w:rsidP="00D3417C">
      <w:pPr>
        <w:pStyle w:val="a8"/>
        <w:widowControl w:val="0"/>
        <w:tabs>
          <w:tab w:val="left" w:pos="709"/>
          <w:tab w:val="left" w:pos="851"/>
        </w:tabs>
        <w:spacing w:after="0"/>
        <w:ind w:left="0" w:firstLine="709"/>
        <w:jc w:val="both"/>
        <w:rPr>
          <w:sz w:val="28"/>
          <w:szCs w:val="28"/>
          <w:lang w:val="kk-KZ"/>
        </w:rPr>
      </w:pPr>
      <w:r>
        <w:rPr>
          <w:sz w:val="28"/>
          <w:szCs w:val="28"/>
          <w:lang w:val="kk-KZ"/>
        </w:rPr>
        <w:t>«</w:t>
      </w:r>
      <w:r w:rsidR="00D3417C" w:rsidRPr="00D3417C">
        <w:rPr>
          <w:sz w:val="28"/>
          <w:szCs w:val="28"/>
          <w:lang w:val="kk-KZ"/>
        </w:rPr>
        <w:t xml:space="preserve">24-2) мемлекеттік білім беру ұйымдарының сапалы кадрлық </w:t>
      </w:r>
      <w:r w:rsidR="00D3417C" w:rsidRPr="007816A0">
        <w:rPr>
          <w:sz w:val="28"/>
          <w:szCs w:val="28"/>
          <w:lang w:val="kk-KZ"/>
        </w:rPr>
        <w:lastRenderedPageBreak/>
        <w:t>қамтамасыз етілуін жүзеге асырады;»;</w:t>
      </w:r>
    </w:p>
    <w:p w14:paraId="4A48AD1C" w14:textId="5B17A0B6" w:rsidR="008358D7" w:rsidRPr="007816A0" w:rsidRDefault="00E06665" w:rsidP="00D3417C">
      <w:pPr>
        <w:pStyle w:val="a8"/>
        <w:widowControl w:val="0"/>
        <w:tabs>
          <w:tab w:val="left" w:pos="709"/>
          <w:tab w:val="left" w:pos="851"/>
        </w:tabs>
        <w:spacing w:after="0"/>
        <w:ind w:left="0" w:firstLine="709"/>
        <w:jc w:val="both"/>
        <w:rPr>
          <w:sz w:val="28"/>
          <w:szCs w:val="28"/>
          <w:lang w:val="kk-KZ"/>
        </w:rPr>
      </w:pPr>
      <w:r w:rsidRPr="007816A0">
        <w:rPr>
          <w:sz w:val="28"/>
          <w:szCs w:val="28"/>
          <w:lang w:val="kk-KZ"/>
        </w:rPr>
        <w:t>24-7) тармақша</w:t>
      </w:r>
      <w:r w:rsidR="008358D7" w:rsidRPr="007816A0">
        <w:rPr>
          <w:sz w:val="28"/>
          <w:szCs w:val="28"/>
          <w:lang w:val="kk-KZ"/>
        </w:rPr>
        <w:t xml:space="preserve"> алып тасталсын;</w:t>
      </w:r>
    </w:p>
    <w:p w14:paraId="3EE936F3" w14:textId="77777777" w:rsidR="00D3417C" w:rsidRPr="007816A0" w:rsidRDefault="00D3417C" w:rsidP="00A83FB8">
      <w:pPr>
        <w:widowControl w:val="0"/>
        <w:spacing w:after="0" w:line="240" w:lineRule="auto"/>
        <w:ind w:firstLine="709"/>
        <w:jc w:val="both"/>
        <w:rPr>
          <w:rFonts w:ascii="Times New Roman" w:eastAsiaTheme="minorEastAsia" w:hAnsi="Times New Roman" w:cs="Times New Roman"/>
          <w:sz w:val="28"/>
          <w:szCs w:val="28"/>
          <w:lang w:val="kk-KZ" w:eastAsia="ar-SA"/>
        </w:rPr>
      </w:pPr>
      <w:r w:rsidRPr="007816A0">
        <w:rPr>
          <w:rFonts w:ascii="Times New Roman" w:eastAsiaTheme="minorEastAsia" w:hAnsi="Times New Roman" w:cs="Times New Roman"/>
          <w:sz w:val="28"/>
          <w:szCs w:val="28"/>
          <w:lang w:val="kk-KZ" w:eastAsia="ar-SA"/>
        </w:rPr>
        <w:t>24-8) тармақша мынадай редакцияда жазылсын:</w:t>
      </w:r>
    </w:p>
    <w:p w14:paraId="2BB5D4C6" w14:textId="40AAAD10" w:rsidR="008358D7" w:rsidRDefault="00D3417C" w:rsidP="00A83FB8">
      <w:pPr>
        <w:widowControl w:val="0"/>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w:t>
      </w:r>
      <w:r w:rsidR="00E06665" w:rsidRPr="007816A0">
        <w:rPr>
          <w:rFonts w:ascii="Times New Roman" w:hAnsi="Times New Roman" w:cs="Times New Roman"/>
          <w:sz w:val="28"/>
          <w:szCs w:val="28"/>
          <w:lang w:val="kk-KZ"/>
        </w:rPr>
        <w:t>24-8) дуал</w:t>
      </w:r>
      <w:r w:rsidRPr="007816A0">
        <w:rPr>
          <w:rFonts w:ascii="Times New Roman" w:hAnsi="Times New Roman" w:cs="Times New Roman"/>
          <w:sz w:val="28"/>
          <w:szCs w:val="28"/>
          <w:lang w:val="kk-KZ"/>
        </w:rPr>
        <w:t>ды оқыту бойынша білікті жұмысшы кадрлар мен орта буын мамандарын даярлау</w:t>
      </w:r>
      <w:r w:rsidRPr="00D3417C">
        <w:rPr>
          <w:rFonts w:ascii="Times New Roman" w:hAnsi="Times New Roman" w:cs="Times New Roman"/>
          <w:sz w:val="28"/>
          <w:szCs w:val="28"/>
          <w:lang w:val="kk-KZ"/>
        </w:rPr>
        <w:t xml:space="preserve"> сапасын қамтамасыз етеді</w:t>
      </w:r>
      <w:r w:rsidR="008358D7" w:rsidRPr="00CF3958">
        <w:rPr>
          <w:rFonts w:ascii="Times New Roman" w:hAnsi="Times New Roman" w:cs="Times New Roman"/>
          <w:sz w:val="28"/>
          <w:szCs w:val="28"/>
          <w:lang w:val="kk-KZ"/>
        </w:rPr>
        <w:t>;</w:t>
      </w:r>
      <w:r>
        <w:rPr>
          <w:rFonts w:ascii="Times New Roman" w:hAnsi="Times New Roman" w:cs="Times New Roman"/>
          <w:sz w:val="28"/>
          <w:szCs w:val="28"/>
          <w:lang w:val="kk-KZ"/>
        </w:rPr>
        <w:t>»;</w:t>
      </w:r>
    </w:p>
    <w:p w14:paraId="01F16E84" w14:textId="240F7D75" w:rsidR="00D3417C" w:rsidRDefault="00D3417C" w:rsidP="00A83FB8">
      <w:pPr>
        <w:widowControl w:val="0"/>
        <w:spacing w:after="0" w:line="240" w:lineRule="auto"/>
        <w:ind w:firstLine="709"/>
        <w:jc w:val="both"/>
        <w:rPr>
          <w:rFonts w:ascii="Times New Roman" w:hAnsi="Times New Roman" w:cs="Times New Roman"/>
          <w:sz w:val="28"/>
          <w:szCs w:val="28"/>
          <w:lang w:val="kk-KZ"/>
        </w:rPr>
      </w:pPr>
      <w:r w:rsidRPr="00D3417C">
        <w:rPr>
          <w:rFonts w:ascii="Times New Roman" w:hAnsi="Times New Roman" w:cs="Times New Roman"/>
          <w:sz w:val="28"/>
          <w:szCs w:val="28"/>
          <w:lang w:val="kk-KZ"/>
        </w:rPr>
        <w:t>3-тармақта:</w:t>
      </w:r>
    </w:p>
    <w:p w14:paraId="768FCDCA" w14:textId="203A2B5F" w:rsidR="001449CA" w:rsidRPr="00CF3958" w:rsidRDefault="00D3417C" w:rsidP="009A4459">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E06665" w:rsidRPr="007816A0">
        <w:rPr>
          <w:rFonts w:ascii="Times New Roman" w:hAnsi="Times New Roman" w:cs="Times New Roman"/>
          <w:sz w:val="28"/>
          <w:szCs w:val="28"/>
          <w:lang w:val="kk-KZ"/>
        </w:rPr>
        <w:t>) тармақша</w:t>
      </w:r>
      <w:r w:rsidR="001449CA" w:rsidRPr="007816A0">
        <w:rPr>
          <w:rFonts w:ascii="Times New Roman" w:hAnsi="Times New Roman" w:cs="Times New Roman"/>
          <w:sz w:val="28"/>
          <w:szCs w:val="28"/>
          <w:lang w:val="kk-KZ"/>
        </w:rPr>
        <w:t>дағы «</w:t>
      </w:r>
      <w:r w:rsidR="00E06665" w:rsidRPr="007816A0">
        <w:rPr>
          <w:rFonts w:ascii="Times New Roman" w:hAnsi="Times New Roman" w:cs="Times New Roman"/>
          <w:sz w:val="28"/>
          <w:szCs w:val="28"/>
          <w:lang w:val="kk-KZ"/>
        </w:rPr>
        <w:t xml:space="preserve">беруді </w:t>
      </w:r>
      <w:r w:rsidR="001449CA" w:rsidRPr="007816A0">
        <w:rPr>
          <w:rFonts w:ascii="Times New Roman" w:hAnsi="Times New Roman" w:cs="Times New Roman"/>
          <w:sz w:val="28"/>
          <w:szCs w:val="28"/>
          <w:lang w:val="kk-KZ"/>
        </w:rPr>
        <w:t>ұйымдастырады</w:t>
      </w:r>
      <w:r w:rsidR="001449CA" w:rsidRPr="00CF3958">
        <w:rPr>
          <w:rFonts w:ascii="Times New Roman" w:hAnsi="Times New Roman" w:cs="Times New Roman"/>
          <w:sz w:val="28"/>
          <w:szCs w:val="28"/>
          <w:lang w:val="kk-KZ"/>
        </w:rPr>
        <w:t xml:space="preserve"> және қамтамасыз етеді» деген сөздер «</w:t>
      </w:r>
      <w:r w:rsidR="00CB1541">
        <w:rPr>
          <w:rFonts w:ascii="Times New Roman" w:hAnsi="Times New Roman" w:cs="Times New Roman"/>
          <w:sz w:val="28"/>
          <w:szCs w:val="28"/>
          <w:lang w:val="kk-KZ"/>
        </w:rPr>
        <w:t>беруді ұсыну</w:t>
      </w:r>
      <w:r w:rsidR="00E06665">
        <w:rPr>
          <w:rFonts w:ascii="Times New Roman" w:hAnsi="Times New Roman" w:cs="Times New Roman"/>
          <w:sz w:val="28"/>
          <w:szCs w:val="28"/>
          <w:lang w:val="kk-KZ"/>
        </w:rPr>
        <w:t xml:space="preserve"> </w:t>
      </w:r>
      <w:r w:rsidRPr="00D3417C">
        <w:rPr>
          <w:rFonts w:ascii="Times New Roman" w:hAnsi="Times New Roman" w:cs="Times New Roman"/>
          <w:sz w:val="28"/>
          <w:szCs w:val="28"/>
          <w:lang w:val="kk-KZ"/>
        </w:rPr>
        <w:t>сапасын</w:t>
      </w:r>
      <w:r w:rsidR="00E06665">
        <w:rPr>
          <w:rFonts w:ascii="Times New Roman" w:hAnsi="Times New Roman" w:cs="Times New Roman"/>
          <w:sz w:val="28"/>
          <w:szCs w:val="28"/>
          <w:lang w:val="kk-KZ"/>
        </w:rPr>
        <w:t xml:space="preserve"> ұйымдастырады және</w:t>
      </w:r>
      <w:r w:rsidRPr="00D3417C">
        <w:rPr>
          <w:rFonts w:ascii="Times New Roman" w:hAnsi="Times New Roman" w:cs="Times New Roman"/>
          <w:sz w:val="28"/>
          <w:szCs w:val="28"/>
          <w:lang w:val="kk-KZ"/>
        </w:rPr>
        <w:t xml:space="preserve"> қамтамасыз етеді</w:t>
      </w:r>
      <w:r w:rsidR="001449CA" w:rsidRPr="00CF3958">
        <w:rPr>
          <w:rFonts w:ascii="Times New Roman" w:hAnsi="Times New Roman" w:cs="Times New Roman"/>
          <w:sz w:val="28"/>
          <w:szCs w:val="28"/>
          <w:lang w:val="kk-KZ"/>
        </w:rPr>
        <w:t>» деген сөздермен ауыстырылсын;</w:t>
      </w:r>
    </w:p>
    <w:p w14:paraId="61C2238F" w14:textId="18C139D5" w:rsidR="009A4459" w:rsidRDefault="00E06665" w:rsidP="00A83FB8">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тармақша</w:t>
      </w:r>
      <w:r w:rsidR="001449CA" w:rsidRPr="00CF3958">
        <w:rPr>
          <w:rFonts w:ascii="Times New Roman" w:hAnsi="Times New Roman" w:cs="Times New Roman"/>
          <w:sz w:val="28"/>
          <w:szCs w:val="28"/>
          <w:lang w:val="kk-KZ"/>
        </w:rPr>
        <w:t>дағы «</w:t>
      </w:r>
      <w:r w:rsidR="00D3417C" w:rsidRPr="00D3417C">
        <w:rPr>
          <w:rFonts w:ascii="Times New Roman" w:hAnsi="Times New Roman" w:cs="Times New Roman"/>
          <w:color w:val="000000"/>
          <w:sz w:val="28"/>
          <w:szCs w:val="28"/>
          <w:lang w:val="kk-KZ"/>
        </w:rPr>
        <w:t>алуды қамтамасыз етеді</w:t>
      </w:r>
      <w:r w:rsidR="001449CA" w:rsidRPr="00CF3958">
        <w:rPr>
          <w:rFonts w:ascii="Times New Roman" w:hAnsi="Times New Roman" w:cs="Times New Roman"/>
          <w:sz w:val="28"/>
          <w:szCs w:val="28"/>
          <w:lang w:val="kk-KZ"/>
        </w:rPr>
        <w:t>» деген сөздер «</w:t>
      </w:r>
      <w:r w:rsidR="00D3417C" w:rsidRPr="00D3417C">
        <w:rPr>
          <w:rFonts w:ascii="Times New Roman" w:hAnsi="Times New Roman" w:cs="Times New Roman"/>
          <w:sz w:val="28"/>
          <w:szCs w:val="28"/>
          <w:lang w:val="kk-KZ"/>
        </w:rPr>
        <w:t>беру сапасын қамтамасыз етеді</w:t>
      </w:r>
      <w:r w:rsidR="001449CA" w:rsidRPr="00CF3958">
        <w:rPr>
          <w:rFonts w:ascii="Times New Roman" w:hAnsi="Times New Roman" w:cs="Times New Roman"/>
          <w:sz w:val="28"/>
          <w:szCs w:val="28"/>
          <w:lang w:val="kk-KZ"/>
        </w:rPr>
        <w:t>» деген сөздермен ауыстырылсын;</w:t>
      </w:r>
    </w:p>
    <w:p w14:paraId="65CDFC41" w14:textId="57A58FB6" w:rsidR="00D3417C" w:rsidRPr="007816A0" w:rsidRDefault="00D3417C" w:rsidP="00A83FB8">
      <w:pPr>
        <w:widowControl w:val="0"/>
        <w:spacing w:after="0" w:line="240" w:lineRule="auto"/>
        <w:ind w:firstLine="709"/>
        <w:jc w:val="both"/>
        <w:rPr>
          <w:rFonts w:ascii="Times New Roman" w:hAnsi="Times New Roman" w:cs="Times New Roman"/>
          <w:sz w:val="28"/>
          <w:szCs w:val="28"/>
          <w:lang w:val="kk-KZ"/>
        </w:rPr>
      </w:pPr>
      <w:r w:rsidRPr="00D3417C">
        <w:rPr>
          <w:rFonts w:ascii="Times New Roman" w:hAnsi="Times New Roman" w:cs="Times New Roman"/>
          <w:sz w:val="28"/>
          <w:szCs w:val="28"/>
          <w:lang w:val="kk-KZ"/>
        </w:rPr>
        <w:t>9</w:t>
      </w:r>
      <w:r w:rsidRPr="007816A0">
        <w:rPr>
          <w:rFonts w:ascii="Times New Roman" w:hAnsi="Times New Roman" w:cs="Times New Roman"/>
          <w:sz w:val="28"/>
          <w:szCs w:val="28"/>
          <w:lang w:val="kk-KZ"/>
        </w:rPr>
        <w:t>) және 10) тармақшалар мынадай редакцияда жазылсын:</w:t>
      </w:r>
    </w:p>
    <w:p w14:paraId="03C275D4" w14:textId="6F5A0798" w:rsidR="00D3417C" w:rsidRDefault="008137D0" w:rsidP="00D3417C">
      <w:pPr>
        <w:widowControl w:val="0"/>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w:t>
      </w:r>
      <w:r w:rsidR="001449CA" w:rsidRPr="007816A0">
        <w:rPr>
          <w:rFonts w:ascii="Times New Roman" w:hAnsi="Times New Roman" w:cs="Times New Roman"/>
          <w:sz w:val="28"/>
          <w:szCs w:val="28"/>
          <w:lang w:val="kk-KZ"/>
        </w:rPr>
        <w:t xml:space="preserve">9) </w:t>
      </w:r>
      <w:r w:rsidR="00D3417C" w:rsidRPr="007816A0">
        <w:rPr>
          <w:rFonts w:ascii="Times New Roman" w:hAnsi="Times New Roman" w:cs="Times New Roman"/>
          <w:sz w:val="28"/>
          <w:szCs w:val="28"/>
          <w:lang w:val="kk-KZ"/>
        </w:rPr>
        <w:t>жыл сайын 1 тамызға дейін</w:t>
      </w:r>
      <w:r w:rsidR="00CB1541" w:rsidRPr="007816A0">
        <w:rPr>
          <w:rFonts w:ascii="Times New Roman" w:hAnsi="Times New Roman" w:cs="Times New Roman"/>
          <w:sz w:val="28"/>
          <w:szCs w:val="28"/>
          <w:lang w:val="kk-KZ"/>
        </w:rPr>
        <w:t xml:space="preserve"> мемлекеттік орта білім беру ұйымдарына және</w:t>
      </w:r>
      <w:r w:rsidR="00D3417C" w:rsidRPr="007816A0">
        <w:rPr>
          <w:rFonts w:ascii="Times New Roman" w:hAnsi="Times New Roman" w:cs="Times New Roman"/>
          <w:sz w:val="28"/>
          <w:szCs w:val="28"/>
          <w:lang w:val="kk-KZ"/>
        </w:rPr>
        <w:t xml:space="preserve"> білім беру саласындағы уәкілетті орган белгілеген сомадан аспайтын көлемде мемлекеттік білім беру тапсырысы орналастырылатын жеке білім беру ұйымдары</w:t>
      </w:r>
      <w:r w:rsidR="00CB1541" w:rsidRPr="007816A0">
        <w:rPr>
          <w:rFonts w:ascii="Times New Roman" w:hAnsi="Times New Roman" w:cs="Times New Roman"/>
          <w:sz w:val="28"/>
          <w:szCs w:val="28"/>
          <w:lang w:val="kk-KZ"/>
        </w:rPr>
        <w:t>на</w:t>
      </w:r>
      <w:r w:rsidR="00D3417C" w:rsidRPr="007816A0">
        <w:rPr>
          <w:rFonts w:ascii="Times New Roman" w:hAnsi="Times New Roman" w:cs="Times New Roman"/>
          <w:sz w:val="28"/>
          <w:szCs w:val="28"/>
          <w:lang w:val="kk-KZ"/>
        </w:rPr>
        <w:t>,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w:t>
      </w:r>
      <w:r w:rsidR="00CB1541" w:rsidRPr="007816A0">
        <w:rPr>
          <w:rFonts w:ascii="Times New Roman" w:hAnsi="Times New Roman" w:cs="Times New Roman"/>
          <w:sz w:val="28"/>
          <w:szCs w:val="28"/>
          <w:lang w:val="kk-KZ"/>
        </w:rPr>
        <w:t>на</w:t>
      </w:r>
      <w:r w:rsidR="00D3417C" w:rsidRPr="007816A0">
        <w:rPr>
          <w:rFonts w:ascii="Times New Roman" w:hAnsi="Times New Roman" w:cs="Times New Roman"/>
          <w:sz w:val="28"/>
          <w:szCs w:val="28"/>
          <w:lang w:val="kk-KZ"/>
        </w:rPr>
        <w:t xml:space="preserve"> оқулықтар мен оқу-әдістемелік кешендер сатып алуды және жеткізуді ұйымдастырады</w:t>
      </w:r>
      <w:r w:rsidR="001449CA" w:rsidRPr="007816A0">
        <w:rPr>
          <w:rFonts w:ascii="Times New Roman" w:hAnsi="Times New Roman" w:cs="Times New Roman"/>
          <w:sz w:val="28"/>
          <w:szCs w:val="28"/>
          <w:lang w:val="kk-KZ"/>
        </w:rPr>
        <w:t>;</w:t>
      </w:r>
    </w:p>
    <w:p w14:paraId="02D8277A" w14:textId="724AAB71" w:rsidR="00C4729D" w:rsidRDefault="00D3417C" w:rsidP="00D3417C">
      <w:pPr>
        <w:widowControl w:val="0"/>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10) балаларғ</w:t>
      </w:r>
      <w:r w:rsidR="00CB1541" w:rsidRPr="007816A0">
        <w:rPr>
          <w:rFonts w:ascii="Times New Roman" w:hAnsi="Times New Roman" w:cs="Times New Roman"/>
          <w:sz w:val="28"/>
          <w:szCs w:val="28"/>
          <w:lang w:val="kk-KZ"/>
        </w:rPr>
        <w:t>а арналған қосымша білім беруді ұсыну</w:t>
      </w:r>
      <w:r w:rsidRPr="007816A0">
        <w:rPr>
          <w:rFonts w:ascii="Times New Roman" w:hAnsi="Times New Roman" w:cs="Times New Roman"/>
          <w:sz w:val="28"/>
          <w:szCs w:val="28"/>
          <w:lang w:val="kk-KZ"/>
        </w:rPr>
        <w:t xml:space="preserve"> сапасын қамтамасыз етеді;</w:t>
      </w:r>
      <w:r w:rsidR="008137D0" w:rsidRPr="007816A0">
        <w:rPr>
          <w:rFonts w:ascii="Times New Roman" w:hAnsi="Times New Roman" w:cs="Times New Roman"/>
          <w:sz w:val="28"/>
          <w:szCs w:val="28"/>
          <w:lang w:val="kk-KZ"/>
        </w:rPr>
        <w:t>»</w:t>
      </w:r>
      <w:r w:rsidR="00C4729D" w:rsidRPr="007816A0">
        <w:rPr>
          <w:rFonts w:ascii="Times New Roman" w:hAnsi="Times New Roman" w:cs="Times New Roman"/>
          <w:sz w:val="28"/>
          <w:szCs w:val="28"/>
          <w:lang w:val="kk-KZ"/>
        </w:rPr>
        <w:t>;</w:t>
      </w:r>
    </w:p>
    <w:p w14:paraId="0DAFC729" w14:textId="03910CEF" w:rsidR="00FC6AD4" w:rsidRPr="00CF3958" w:rsidRDefault="00FC6AD4" w:rsidP="00FC6AD4">
      <w:pPr>
        <w:widowControl w:val="0"/>
        <w:spacing w:after="0" w:line="240" w:lineRule="auto"/>
        <w:ind w:firstLine="709"/>
        <w:jc w:val="both"/>
        <w:rPr>
          <w:rFonts w:ascii="Times New Roman" w:hAnsi="Times New Roman" w:cs="Times New Roman"/>
          <w:sz w:val="28"/>
          <w:szCs w:val="28"/>
          <w:lang w:val="kk-KZ"/>
        </w:rPr>
      </w:pPr>
      <w:r w:rsidRPr="00FC6AD4">
        <w:rPr>
          <w:rFonts w:ascii="Times New Roman" w:hAnsi="Times New Roman" w:cs="Times New Roman"/>
          <w:sz w:val="28"/>
          <w:szCs w:val="28"/>
          <w:lang w:val="kk-KZ"/>
        </w:rPr>
        <w:t>мынадай мазмұндағы 12-1) және 12-2) тармақшалармен толықтырылсын:</w:t>
      </w:r>
    </w:p>
    <w:p w14:paraId="1BA9D565" w14:textId="1800EB12" w:rsidR="00FC6AD4" w:rsidRDefault="008137D0" w:rsidP="00FC6AD4">
      <w:pPr>
        <w:spacing w:after="0" w:line="240" w:lineRule="auto"/>
        <w:ind w:firstLine="709"/>
        <w:jc w:val="both"/>
        <w:rPr>
          <w:rFonts w:ascii="Times New Roman" w:hAnsi="Times New Roman" w:cs="Times New Roman"/>
          <w:bCs/>
          <w:sz w:val="28"/>
          <w:szCs w:val="28"/>
          <w:lang w:val="kk-KZ" w:eastAsia="ru-RU"/>
        </w:rPr>
      </w:pPr>
      <w:r w:rsidRPr="007816A0">
        <w:rPr>
          <w:rFonts w:ascii="Times New Roman" w:hAnsi="Times New Roman" w:cs="Times New Roman"/>
          <w:bCs/>
          <w:sz w:val="28"/>
          <w:szCs w:val="28"/>
          <w:lang w:val="kk-KZ" w:eastAsia="ru-RU"/>
        </w:rPr>
        <w:t>«</w:t>
      </w:r>
      <w:r w:rsidR="00FC6AD4" w:rsidRPr="007816A0">
        <w:rPr>
          <w:rFonts w:ascii="Times New Roman" w:hAnsi="Times New Roman" w:cs="Times New Roman"/>
          <w:bCs/>
          <w:sz w:val="28"/>
          <w:szCs w:val="28"/>
          <w:lang w:val="kk-KZ" w:eastAsia="ru-RU"/>
        </w:rPr>
        <w:t>12-1) Қазақстан Респ</w:t>
      </w:r>
      <w:r w:rsidR="00CB1541" w:rsidRPr="007816A0">
        <w:rPr>
          <w:rFonts w:ascii="Times New Roman" w:hAnsi="Times New Roman" w:cs="Times New Roman"/>
          <w:bCs/>
          <w:sz w:val="28"/>
          <w:szCs w:val="28"/>
          <w:lang w:val="kk-KZ" w:eastAsia="ru-RU"/>
        </w:rPr>
        <w:t>убликасының заңнамасына сәйкес Б</w:t>
      </w:r>
      <w:r w:rsidR="00FC6AD4" w:rsidRPr="007816A0">
        <w:rPr>
          <w:rFonts w:ascii="Times New Roman" w:hAnsi="Times New Roman" w:cs="Times New Roman"/>
          <w:bCs/>
          <w:sz w:val="28"/>
          <w:szCs w:val="28"/>
          <w:lang w:val="kk-KZ" w:eastAsia="ru-RU"/>
        </w:rPr>
        <w:t>ілім беру инфрақұрылымын қолдау қорының қаражаты есебінен орта білім</w:t>
      </w:r>
      <w:r w:rsidR="00FC6AD4" w:rsidRPr="00FC6AD4">
        <w:rPr>
          <w:rFonts w:ascii="Times New Roman" w:hAnsi="Times New Roman" w:cs="Times New Roman"/>
          <w:bCs/>
          <w:sz w:val="28"/>
          <w:szCs w:val="28"/>
          <w:lang w:val="kk-KZ" w:eastAsia="ru-RU"/>
        </w:rPr>
        <w:t xml:space="preserve"> беру объектілерін салуды, реконструкциялауды қамтамасыз етеді; </w:t>
      </w:r>
    </w:p>
    <w:p w14:paraId="7C1424BE" w14:textId="20F1B6A1" w:rsidR="00F44C3D" w:rsidRPr="00CF3958" w:rsidRDefault="00CB1541" w:rsidP="00FC6AD4">
      <w:pPr>
        <w:spacing w:after="0" w:line="240" w:lineRule="auto"/>
        <w:ind w:firstLine="709"/>
        <w:jc w:val="both"/>
        <w:rPr>
          <w:rFonts w:ascii="Times New Roman" w:hAnsi="Times New Roman" w:cs="Times New Roman"/>
          <w:bCs/>
          <w:sz w:val="28"/>
          <w:szCs w:val="28"/>
          <w:lang w:val="kk-KZ" w:eastAsia="ru-RU"/>
        </w:rPr>
      </w:pPr>
      <w:r>
        <w:rPr>
          <w:rFonts w:ascii="Times New Roman" w:hAnsi="Times New Roman" w:cs="Times New Roman"/>
          <w:bCs/>
          <w:sz w:val="28"/>
          <w:szCs w:val="28"/>
          <w:lang w:val="kk-KZ" w:eastAsia="ru-RU"/>
        </w:rPr>
        <w:t xml:space="preserve">12-2) </w:t>
      </w:r>
      <w:r w:rsidR="00FC6AD4" w:rsidRPr="00FC6AD4">
        <w:rPr>
          <w:rFonts w:ascii="Times New Roman" w:hAnsi="Times New Roman" w:cs="Times New Roman"/>
          <w:bCs/>
          <w:sz w:val="28"/>
          <w:szCs w:val="28"/>
          <w:lang w:val="kk-KZ" w:eastAsia="ru-RU"/>
        </w:rPr>
        <w:t>30 жылдан астам пайдаланудағы мемлекеттік мектепке дейінгі ұйымдардың, орта, техникалық және кәсіптік, орта білімнен кейінгі және қосымша білім беру ұйымдарының авариялық жай-күйін әрбір 5 жыл сайын зерттеп-қарауды, сондай-ақ сейсмикалық қауіпті өңірлерде орналасқан мемлекеттік мектепке дейінгі ұйымдардың, орта, техникалық және кәсіптік, орта білімнен кейінгі және қосымша білім беру ұйымдарының сейсмикалық орнықтылығына зерттеп-қарауды қамтамасыз етеді</w:t>
      </w:r>
      <w:r w:rsidR="00F23A4A" w:rsidRPr="00CF3958">
        <w:rPr>
          <w:rFonts w:ascii="Times New Roman" w:hAnsi="Times New Roman" w:cs="Times New Roman"/>
          <w:bCs/>
          <w:sz w:val="28"/>
          <w:szCs w:val="28"/>
          <w:lang w:val="kk-KZ" w:eastAsia="ru-RU"/>
        </w:rPr>
        <w:t>;</w:t>
      </w:r>
      <w:r w:rsidR="008137D0" w:rsidRPr="00CF3958">
        <w:rPr>
          <w:rFonts w:ascii="Times New Roman" w:hAnsi="Times New Roman" w:cs="Times New Roman"/>
          <w:bCs/>
          <w:sz w:val="28"/>
          <w:szCs w:val="28"/>
          <w:lang w:val="kk-KZ" w:eastAsia="ru-RU"/>
        </w:rPr>
        <w:t>»;</w:t>
      </w:r>
    </w:p>
    <w:p w14:paraId="52137F18" w14:textId="04A4BCBC" w:rsidR="00E9512D" w:rsidRPr="00CF3958" w:rsidRDefault="00E9512D" w:rsidP="00F44C3D">
      <w:pPr>
        <w:spacing w:after="0" w:line="240" w:lineRule="auto"/>
        <w:ind w:firstLine="709"/>
        <w:jc w:val="both"/>
        <w:rPr>
          <w:rFonts w:ascii="Times New Roman" w:hAnsi="Times New Roman" w:cs="Times New Roman"/>
          <w:bCs/>
          <w:sz w:val="28"/>
          <w:szCs w:val="28"/>
          <w:lang w:val="kk-KZ" w:eastAsia="ru-RU"/>
        </w:rPr>
      </w:pPr>
      <w:r w:rsidRPr="007816A0">
        <w:rPr>
          <w:rFonts w:ascii="Times New Roman" w:hAnsi="Times New Roman" w:cs="Times New Roman"/>
          <w:bCs/>
          <w:sz w:val="28"/>
          <w:szCs w:val="28"/>
          <w:lang w:val="kk-KZ" w:eastAsia="ru-RU"/>
        </w:rPr>
        <w:t xml:space="preserve">18) </w:t>
      </w:r>
      <w:r w:rsidR="00CB1541" w:rsidRPr="007816A0">
        <w:rPr>
          <w:rFonts w:ascii="Times New Roman" w:hAnsi="Times New Roman" w:cs="Times New Roman"/>
          <w:bCs/>
          <w:sz w:val="28"/>
          <w:szCs w:val="28"/>
          <w:lang w:val="kk-KZ" w:eastAsia="ru-RU"/>
        </w:rPr>
        <w:t>тармақша</w:t>
      </w:r>
      <w:r w:rsidRPr="007816A0">
        <w:rPr>
          <w:rFonts w:ascii="Times New Roman" w:hAnsi="Times New Roman" w:cs="Times New Roman"/>
          <w:bCs/>
          <w:sz w:val="28"/>
          <w:szCs w:val="28"/>
          <w:lang w:val="kk-KZ" w:eastAsia="ru-RU"/>
        </w:rPr>
        <w:t xml:space="preserve"> мынадай редакцияда</w:t>
      </w:r>
      <w:r w:rsidRPr="00CF3958">
        <w:rPr>
          <w:rFonts w:ascii="Times New Roman" w:hAnsi="Times New Roman" w:cs="Times New Roman"/>
          <w:bCs/>
          <w:sz w:val="28"/>
          <w:szCs w:val="28"/>
          <w:lang w:val="kk-KZ" w:eastAsia="ru-RU"/>
        </w:rPr>
        <w:t xml:space="preserve"> жазылсын: </w:t>
      </w:r>
    </w:p>
    <w:p w14:paraId="61B6C1F4" w14:textId="25B25023" w:rsidR="008137D0" w:rsidRPr="007816A0" w:rsidRDefault="00F44C3D" w:rsidP="00F44C3D">
      <w:pPr>
        <w:spacing w:after="0" w:line="240" w:lineRule="auto"/>
        <w:ind w:firstLine="709"/>
        <w:jc w:val="both"/>
        <w:rPr>
          <w:rFonts w:ascii="Times New Roman" w:hAnsi="Times New Roman" w:cs="Times New Roman"/>
          <w:bCs/>
          <w:sz w:val="28"/>
          <w:szCs w:val="28"/>
          <w:lang w:val="kk-KZ" w:eastAsia="ru-RU"/>
        </w:rPr>
      </w:pPr>
      <w:r w:rsidRPr="007816A0">
        <w:rPr>
          <w:rFonts w:ascii="Times New Roman" w:hAnsi="Times New Roman"/>
          <w:bCs/>
          <w:sz w:val="28"/>
          <w:szCs w:val="28"/>
          <w:lang w:val="kk-KZ"/>
        </w:rPr>
        <w:t>«</w:t>
      </w:r>
      <w:r w:rsidR="00FC6AD4" w:rsidRPr="007816A0">
        <w:rPr>
          <w:rFonts w:ascii="Times New Roman" w:hAnsi="Times New Roman"/>
          <w:bCs/>
          <w:sz w:val="28"/>
          <w:szCs w:val="28"/>
          <w:lang w:val="kk-KZ"/>
        </w:rPr>
        <w:t>18) кадрларды қайта даярлау және бюджет қаражаты есебінен қаржыландырылатын мемлекеттік білім беру ұйымдары қызметкерлерінің біліктілігін арттыру сапасын қамтамасыз етеді</w:t>
      </w:r>
      <w:r w:rsidR="00E9512D" w:rsidRPr="007816A0">
        <w:rPr>
          <w:rFonts w:ascii="Times New Roman" w:hAnsi="Times New Roman"/>
          <w:bCs/>
          <w:sz w:val="28"/>
          <w:szCs w:val="28"/>
          <w:lang w:val="kk-KZ"/>
        </w:rPr>
        <w:t>;</w:t>
      </w:r>
      <w:r w:rsidRPr="007816A0">
        <w:rPr>
          <w:rFonts w:ascii="Times New Roman" w:hAnsi="Times New Roman"/>
          <w:sz w:val="28"/>
          <w:szCs w:val="28"/>
          <w:lang w:val="kk-KZ"/>
        </w:rPr>
        <w:t>»;</w:t>
      </w:r>
    </w:p>
    <w:p w14:paraId="11210DF5" w14:textId="391F235F" w:rsidR="003D529C" w:rsidRPr="007816A0" w:rsidRDefault="00CB1541" w:rsidP="00F44C3D">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24-2) тармақша</w:t>
      </w:r>
      <w:r w:rsidR="003D529C" w:rsidRPr="007816A0">
        <w:rPr>
          <w:rFonts w:ascii="Times New Roman" w:hAnsi="Times New Roman" w:cs="Times New Roman"/>
          <w:sz w:val="28"/>
          <w:szCs w:val="28"/>
          <w:lang w:val="kk-KZ"/>
        </w:rPr>
        <w:t xml:space="preserve"> алып тасталсын;</w:t>
      </w:r>
    </w:p>
    <w:p w14:paraId="55FA1F8B" w14:textId="0AFFE7AC" w:rsidR="00516358" w:rsidRPr="00CF3958" w:rsidRDefault="003D529C" w:rsidP="003D529C">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25-4) тармақшасы мынадай</w:t>
      </w:r>
      <w:r w:rsidRPr="00CF3958">
        <w:rPr>
          <w:rFonts w:ascii="Times New Roman" w:hAnsi="Times New Roman" w:cs="Times New Roman"/>
          <w:sz w:val="28"/>
          <w:szCs w:val="28"/>
          <w:lang w:val="kk-KZ"/>
        </w:rPr>
        <w:t xml:space="preserve"> редакцияда жазылсын</w:t>
      </w:r>
      <w:r w:rsidR="00516358" w:rsidRPr="00CF3958">
        <w:rPr>
          <w:rFonts w:ascii="Times New Roman" w:hAnsi="Times New Roman"/>
          <w:bCs/>
          <w:sz w:val="28"/>
          <w:szCs w:val="28"/>
          <w:lang w:val="kk-KZ"/>
        </w:rPr>
        <w:t>:</w:t>
      </w:r>
      <w:r w:rsidR="00516358" w:rsidRPr="00CF3958">
        <w:rPr>
          <w:rFonts w:ascii="Times New Roman" w:hAnsi="Times New Roman" w:cs="Times New Roman"/>
          <w:sz w:val="28"/>
          <w:szCs w:val="28"/>
          <w:lang w:val="kk-KZ"/>
        </w:rPr>
        <w:t xml:space="preserve"> </w:t>
      </w:r>
    </w:p>
    <w:p w14:paraId="065DF28F" w14:textId="2383ECB1" w:rsidR="00FC6AD4" w:rsidRPr="00CF3958" w:rsidRDefault="00516358" w:rsidP="00FC6AD4">
      <w:pPr>
        <w:spacing w:after="0" w:line="240" w:lineRule="auto"/>
        <w:ind w:firstLine="709"/>
        <w:jc w:val="both"/>
        <w:rPr>
          <w:rFonts w:ascii="Times New Roman" w:hAnsi="Times New Roman" w:cs="Times New Roman"/>
          <w:sz w:val="28"/>
          <w:szCs w:val="28"/>
          <w:lang w:val="kk-KZ"/>
        </w:rPr>
      </w:pPr>
      <w:r w:rsidRPr="00CF3958">
        <w:rPr>
          <w:rFonts w:ascii="Times New Roman" w:hAnsi="Times New Roman" w:cs="Times New Roman"/>
          <w:sz w:val="28"/>
          <w:szCs w:val="28"/>
          <w:lang w:val="kk-KZ"/>
        </w:rPr>
        <w:t>«</w:t>
      </w:r>
      <w:r w:rsidR="003D529C" w:rsidRPr="00CF3958">
        <w:rPr>
          <w:rFonts w:ascii="Times New Roman" w:hAnsi="Times New Roman" w:cs="Times New Roman"/>
          <w:sz w:val="28"/>
          <w:szCs w:val="28"/>
          <w:lang w:val="kk-KZ"/>
        </w:rPr>
        <w:t xml:space="preserve">25-4) </w:t>
      </w:r>
      <w:r w:rsidR="00FC6AD4" w:rsidRPr="00FC6AD4">
        <w:rPr>
          <w:rFonts w:ascii="Times New Roman" w:hAnsi="Times New Roman" w:cs="Times New Roman"/>
          <w:sz w:val="28"/>
          <w:szCs w:val="28"/>
          <w:lang w:val="kk-KZ"/>
        </w:rPr>
        <w:t>мемлекеттік білім беру ұйымдарының кадрлық қамтамасыз етілу сапасын қамтамасыз етеді</w:t>
      </w:r>
      <w:r w:rsidR="003D529C" w:rsidRPr="00CF3958">
        <w:rPr>
          <w:rFonts w:ascii="Times New Roman" w:hAnsi="Times New Roman" w:cs="Times New Roman"/>
          <w:sz w:val="28"/>
          <w:szCs w:val="28"/>
          <w:lang w:val="kk-KZ"/>
        </w:rPr>
        <w:t>;</w:t>
      </w:r>
      <w:r w:rsidR="00F44C3D" w:rsidRPr="00CF3958">
        <w:rPr>
          <w:rFonts w:ascii="Times New Roman" w:hAnsi="Times New Roman" w:cs="Times New Roman"/>
          <w:sz w:val="28"/>
          <w:szCs w:val="28"/>
          <w:lang w:val="kk-KZ"/>
        </w:rPr>
        <w:t>»;</w:t>
      </w:r>
    </w:p>
    <w:p w14:paraId="3B009B12" w14:textId="3453C07E" w:rsidR="00E431D4" w:rsidRPr="00CF3958" w:rsidRDefault="00FC6AD4" w:rsidP="00F44C3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E431D4" w:rsidRPr="00CF3958">
        <w:rPr>
          <w:rFonts w:ascii="Times New Roman" w:hAnsi="Times New Roman" w:cs="Times New Roman"/>
          <w:sz w:val="28"/>
          <w:szCs w:val="28"/>
          <w:lang w:val="kk-KZ"/>
        </w:rPr>
        <w:t xml:space="preserve">) 7-баптың 2-тармағы мынадай редакцияда жазылсын: </w:t>
      </w:r>
    </w:p>
    <w:p w14:paraId="1DE4D377" w14:textId="4D3BA1F2" w:rsidR="00FC6AD4" w:rsidRPr="007816A0" w:rsidRDefault="00F44C3D" w:rsidP="00FC6AD4">
      <w:pPr>
        <w:spacing w:after="0" w:line="240" w:lineRule="auto"/>
        <w:ind w:firstLine="709"/>
        <w:jc w:val="both"/>
        <w:rPr>
          <w:rFonts w:ascii="Times New Roman" w:hAnsi="Times New Roman" w:cs="Times New Roman"/>
          <w:sz w:val="28"/>
          <w:szCs w:val="28"/>
          <w:lang w:val="kk-KZ"/>
        </w:rPr>
      </w:pPr>
      <w:r w:rsidRPr="00CF3958">
        <w:rPr>
          <w:rFonts w:ascii="Times New Roman" w:hAnsi="Times New Roman" w:cs="Times New Roman"/>
          <w:sz w:val="28"/>
          <w:szCs w:val="28"/>
          <w:lang w:val="kk-KZ"/>
        </w:rPr>
        <w:t>«</w:t>
      </w:r>
      <w:r w:rsidR="00FC6AD4" w:rsidRPr="00FC6AD4">
        <w:rPr>
          <w:rFonts w:ascii="Times New Roman" w:hAnsi="Times New Roman" w:cs="Times New Roman"/>
          <w:sz w:val="28"/>
          <w:szCs w:val="28"/>
          <w:lang w:val="kk-KZ"/>
        </w:rPr>
        <w:t xml:space="preserve">2. Білім беру саласындағы ақпараттандыру объектілері оның ішінде техникалық және кәсіптік, орта білімнен кейінгі, жоғары және (немесе) </w:t>
      </w:r>
      <w:r w:rsidR="00FC6AD4" w:rsidRPr="00FC6AD4">
        <w:rPr>
          <w:rFonts w:ascii="Times New Roman" w:hAnsi="Times New Roman" w:cs="Times New Roman"/>
          <w:sz w:val="28"/>
          <w:szCs w:val="28"/>
          <w:lang w:val="kk-KZ"/>
        </w:rPr>
        <w:lastRenderedPageBreak/>
        <w:t xml:space="preserve">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w:t>
      </w:r>
      <w:r w:rsidR="00FC6AD4" w:rsidRPr="007816A0">
        <w:rPr>
          <w:rFonts w:ascii="Times New Roman" w:hAnsi="Times New Roman" w:cs="Times New Roman"/>
          <w:sz w:val="28"/>
          <w:szCs w:val="28"/>
          <w:lang w:val="kk-KZ"/>
        </w:rPr>
        <w:t>уәкілетті орган</w:t>
      </w:r>
      <w:r w:rsidR="00CB1541" w:rsidRPr="007816A0">
        <w:rPr>
          <w:rFonts w:ascii="Times New Roman" w:hAnsi="Times New Roman" w:cs="Times New Roman"/>
          <w:sz w:val="28"/>
          <w:szCs w:val="28"/>
          <w:lang w:val="kk-KZ"/>
        </w:rPr>
        <w:t xml:space="preserve"> </w:t>
      </w:r>
      <w:r w:rsidR="00FC6AD4" w:rsidRPr="007816A0">
        <w:rPr>
          <w:rFonts w:ascii="Times New Roman" w:hAnsi="Times New Roman" w:cs="Times New Roman"/>
          <w:sz w:val="28"/>
          <w:szCs w:val="28"/>
          <w:lang w:val="kk-KZ"/>
        </w:rPr>
        <w:t>мен жоғары білім беру саласындағы уәкілетті орган, жергілікті атқарушы</w:t>
      </w:r>
      <w:r w:rsidR="00FC6AD4" w:rsidRPr="00FC6AD4">
        <w:rPr>
          <w:rFonts w:ascii="Times New Roman" w:hAnsi="Times New Roman" w:cs="Times New Roman"/>
          <w:sz w:val="28"/>
          <w:szCs w:val="28"/>
          <w:lang w:val="kk-KZ"/>
        </w:rPr>
        <w:t xml:space="preserve"> </w:t>
      </w:r>
      <w:r w:rsidR="00FC6AD4" w:rsidRPr="007816A0">
        <w:rPr>
          <w:rFonts w:ascii="Times New Roman" w:hAnsi="Times New Roman" w:cs="Times New Roman"/>
          <w:sz w:val="28"/>
          <w:szCs w:val="28"/>
          <w:lang w:val="kk-KZ"/>
        </w:rPr>
        <w:t xml:space="preserve">органдар, білім беру ұйымдары өз қызметін жүзеге асыру процесінде алған өзге де деректерді қамтиды. </w:t>
      </w:r>
    </w:p>
    <w:p w14:paraId="6381F5A1" w14:textId="494C66AE" w:rsidR="00F44C3D" w:rsidRPr="007816A0" w:rsidRDefault="00FC6AD4" w:rsidP="00FC6AD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Білім беру саласындағы</w:t>
      </w:r>
      <w:r w:rsidR="00CB1541" w:rsidRPr="007816A0">
        <w:rPr>
          <w:rFonts w:ascii="Times New Roman" w:hAnsi="Times New Roman" w:cs="Times New Roman"/>
          <w:sz w:val="28"/>
          <w:szCs w:val="28"/>
          <w:lang w:val="kk-KZ"/>
        </w:rPr>
        <w:t xml:space="preserve"> уәкілетті органмен</w:t>
      </w:r>
      <w:r w:rsidRPr="007816A0">
        <w:rPr>
          <w:rFonts w:ascii="Times New Roman" w:hAnsi="Times New Roman" w:cs="Times New Roman"/>
          <w:sz w:val="28"/>
          <w:szCs w:val="28"/>
          <w:lang w:val="kk-KZ"/>
        </w:rPr>
        <w:t xml:space="preserve"> ғылым және жоғары білім б</w:t>
      </w:r>
      <w:r w:rsidR="00CB1541" w:rsidRPr="007816A0">
        <w:rPr>
          <w:rFonts w:ascii="Times New Roman" w:hAnsi="Times New Roman" w:cs="Times New Roman"/>
          <w:sz w:val="28"/>
          <w:szCs w:val="28"/>
          <w:lang w:val="kk-KZ"/>
        </w:rPr>
        <w:t>еру саласындағы уәкілетті орган</w:t>
      </w:r>
      <w:r w:rsidRPr="007816A0">
        <w:rPr>
          <w:rFonts w:ascii="Times New Roman" w:hAnsi="Times New Roman" w:cs="Times New Roman"/>
          <w:sz w:val="28"/>
          <w:szCs w:val="28"/>
          <w:lang w:val="kk-KZ"/>
        </w:rPr>
        <w:t xml:space="preserve"> Қазақстан Республикасының дербес деректер және оларды қорғау туралы заңнамасында белгіленген тәртіппен ақпараттандыру объектілерінің мәліметтеріне</w:t>
      </w:r>
      <w:r w:rsidR="00CB1541" w:rsidRPr="007816A0">
        <w:rPr>
          <w:rFonts w:ascii="Times New Roman" w:hAnsi="Times New Roman" w:cs="Times New Roman"/>
          <w:sz w:val="28"/>
          <w:szCs w:val="28"/>
          <w:lang w:val="kk-KZ"/>
        </w:rPr>
        <w:t xml:space="preserve"> азаматтардың</w:t>
      </w:r>
      <w:r w:rsidRPr="007816A0">
        <w:rPr>
          <w:rFonts w:ascii="Times New Roman" w:hAnsi="Times New Roman" w:cs="Times New Roman"/>
          <w:sz w:val="28"/>
          <w:szCs w:val="28"/>
          <w:lang w:val="kk-KZ"/>
        </w:rPr>
        <w:t xml:space="preserve"> ашық қолжетімділігін қамтамасыз етуге міндетті.</w:t>
      </w:r>
      <w:r w:rsidR="00F44C3D" w:rsidRPr="007816A0">
        <w:rPr>
          <w:rFonts w:ascii="Times New Roman" w:hAnsi="Times New Roman" w:cs="Times New Roman"/>
          <w:sz w:val="28"/>
          <w:szCs w:val="28"/>
          <w:lang w:val="kk-KZ"/>
        </w:rPr>
        <w:t>»;</w:t>
      </w:r>
    </w:p>
    <w:p w14:paraId="4E036503" w14:textId="1810C7A2" w:rsidR="000C2862" w:rsidRPr="007816A0" w:rsidRDefault="00FC6AD4" w:rsidP="00516358">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5</w:t>
      </w:r>
      <w:r w:rsidR="000C2862" w:rsidRPr="007816A0">
        <w:rPr>
          <w:rFonts w:ascii="Times New Roman" w:hAnsi="Times New Roman" w:cs="Times New Roman"/>
          <w:sz w:val="28"/>
          <w:szCs w:val="28"/>
          <w:lang w:val="kk-KZ"/>
        </w:rPr>
        <w:t xml:space="preserve">) мынадай мазмұндағы 8-3-баппен толықтырылсын: </w:t>
      </w:r>
    </w:p>
    <w:p w14:paraId="6B9E0324" w14:textId="1FD4EAB4" w:rsidR="00FC6AD4" w:rsidRPr="00FC6AD4" w:rsidRDefault="003A2C30" w:rsidP="00FC6AD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w:t>
      </w:r>
      <w:r w:rsidR="00FC6AD4" w:rsidRPr="007816A0">
        <w:rPr>
          <w:rFonts w:ascii="Times New Roman" w:hAnsi="Times New Roman" w:cs="Times New Roman"/>
          <w:sz w:val="28"/>
          <w:szCs w:val="28"/>
          <w:lang w:val="kk-KZ"/>
        </w:rPr>
        <w:t>8-3-бап. Мемлекеттік мектепке дейінгі</w:t>
      </w:r>
      <w:r w:rsidR="00FC6AD4" w:rsidRPr="00FC6AD4">
        <w:rPr>
          <w:rFonts w:ascii="Times New Roman" w:hAnsi="Times New Roman" w:cs="Times New Roman"/>
          <w:sz w:val="28"/>
          <w:szCs w:val="28"/>
          <w:lang w:val="kk-KZ"/>
        </w:rPr>
        <w:t xml:space="preserve"> ұйымдар, орта, техникалық және кәсіптік, орта білімнен кейінгі білім беру ұйымдары қызметкерлерінің штат саны</w:t>
      </w:r>
    </w:p>
    <w:p w14:paraId="27EB5C83" w14:textId="77777777" w:rsidR="00FC6AD4" w:rsidRPr="00FC6AD4" w:rsidRDefault="00FC6AD4" w:rsidP="00FC6AD4">
      <w:pPr>
        <w:spacing w:after="0" w:line="240" w:lineRule="auto"/>
        <w:ind w:firstLine="709"/>
        <w:jc w:val="both"/>
        <w:rPr>
          <w:rFonts w:ascii="Times New Roman" w:hAnsi="Times New Roman" w:cs="Times New Roman"/>
          <w:sz w:val="28"/>
          <w:szCs w:val="28"/>
          <w:lang w:val="kk-KZ"/>
        </w:rPr>
      </w:pPr>
      <w:r w:rsidRPr="00FC6AD4">
        <w:rPr>
          <w:rFonts w:ascii="Times New Roman" w:hAnsi="Times New Roman" w:cs="Times New Roman"/>
          <w:sz w:val="28"/>
          <w:szCs w:val="28"/>
          <w:lang w:val="kk-KZ"/>
        </w:rPr>
        <w:t>Мемлекеттік мектепке дейінгі ұйымдардың, орта, техникалық және кәсіптік, орта білімнен кейінгі білім беру ұйымдарының штат саны мемлекеттік білім беру ұйымдары қызметкерлерінің үлгілік штаттарында айқындалады.</w:t>
      </w:r>
    </w:p>
    <w:p w14:paraId="0B48DEBE" w14:textId="77777777" w:rsidR="00FC6AD4" w:rsidRPr="00FC6AD4" w:rsidRDefault="00FC6AD4" w:rsidP="00FC6AD4">
      <w:pPr>
        <w:spacing w:after="0" w:line="240" w:lineRule="auto"/>
        <w:ind w:firstLine="709"/>
        <w:jc w:val="both"/>
        <w:rPr>
          <w:rFonts w:ascii="Times New Roman" w:hAnsi="Times New Roman" w:cs="Times New Roman"/>
          <w:sz w:val="28"/>
          <w:szCs w:val="28"/>
          <w:lang w:val="kk-KZ"/>
        </w:rPr>
      </w:pPr>
      <w:r w:rsidRPr="00FC6AD4">
        <w:rPr>
          <w:rFonts w:ascii="Times New Roman" w:hAnsi="Times New Roman" w:cs="Times New Roman"/>
          <w:sz w:val="28"/>
          <w:szCs w:val="28"/>
          <w:lang w:val="kk-KZ"/>
        </w:rPr>
        <w:t xml:space="preserve">Мемлекеттік мектепке дейінгі ұйымдардың, орта, техникалық және кәсіптік, орта білімнен кейінгі білім беру ұйымдарының бірінші басшылары штат санын және штат кестесін бекітеді. </w:t>
      </w:r>
    </w:p>
    <w:p w14:paraId="36776246" w14:textId="53ADDC15" w:rsidR="00F44C3D" w:rsidRPr="007816A0" w:rsidRDefault="00FC6AD4" w:rsidP="00FC6AD4">
      <w:pPr>
        <w:spacing w:after="0" w:line="240" w:lineRule="auto"/>
        <w:ind w:firstLine="709"/>
        <w:jc w:val="both"/>
        <w:rPr>
          <w:rFonts w:ascii="Times New Roman" w:hAnsi="Times New Roman" w:cs="Times New Roman"/>
          <w:sz w:val="28"/>
          <w:szCs w:val="28"/>
          <w:lang w:val="kk-KZ"/>
        </w:rPr>
      </w:pPr>
      <w:r w:rsidRPr="00FC6AD4">
        <w:rPr>
          <w:rFonts w:ascii="Times New Roman" w:hAnsi="Times New Roman" w:cs="Times New Roman"/>
          <w:sz w:val="28"/>
          <w:szCs w:val="28"/>
          <w:lang w:val="kk-KZ"/>
        </w:rPr>
        <w:t xml:space="preserve">Штат санының бекітілген лимиті шеңберінде бірінші басшылар білім беру саласындағы уәкілетті орган айқындайтын тәртіппен штат кестесін </w:t>
      </w:r>
      <w:r w:rsidRPr="007816A0">
        <w:rPr>
          <w:rFonts w:ascii="Times New Roman" w:hAnsi="Times New Roman" w:cs="Times New Roman"/>
          <w:sz w:val="28"/>
          <w:szCs w:val="28"/>
          <w:lang w:val="kk-KZ"/>
        </w:rPr>
        <w:t>өзгертуге құқылы.</w:t>
      </w:r>
      <w:r w:rsidR="00CB1541" w:rsidRPr="007816A0">
        <w:rPr>
          <w:rFonts w:ascii="Times New Roman" w:hAnsi="Times New Roman" w:cs="Times New Roman"/>
          <w:sz w:val="28"/>
          <w:szCs w:val="28"/>
          <w:lang w:val="kk-KZ"/>
        </w:rPr>
        <w:t>»;</w:t>
      </w:r>
    </w:p>
    <w:p w14:paraId="2CDE2D03" w14:textId="67406F56" w:rsidR="004A630E" w:rsidRPr="007816A0" w:rsidRDefault="00FC6AD4" w:rsidP="00FC6AD4">
      <w:pPr>
        <w:spacing w:after="0" w:line="240" w:lineRule="auto"/>
        <w:ind w:firstLine="709"/>
        <w:jc w:val="both"/>
        <w:rPr>
          <w:rFonts w:ascii="Times New Roman" w:hAnsi="Times New Roman" w:cs="Times New Roman"/>
          <w:sz w:val="28"/>
          <w:szCs w:val="28"/>
          <w:lang w:val="kk-KZ"/>
        </w:rPr>
      </w:pPr>
      <w:r w:rsidRPr="007816A0">
        <w:rPr>
          <w:rFonts w:ascii="Times New Roman" w:hAnsi="Times New Roman" w:cs="Times New Roman"/>
          <w:sz w:val="28"/>
          <w:szCs w:val="28"/>
          <w:lang w:val="kk-KZ"/>
        </w:rPr>
        <w:t>6</w:t>
      </w:r>
      <w:r w:rsidR="004A630E" w:rsidRPr="007816A0">
        <w:rPr>
          <w:rFonts w:ascii="Times New Roman" w:hAnsi="Times New Roman" w:cs="Times New Roman"/>
          <w:sz w:val="28"/>
          <w:szCs w:val="28"/>
          <w:lang w:val="kk-KZ"/>
        </w:rPr>
        <w:t>) 9-1-бапт</w:t>
      </w:r>
      <w:r w:rsidRPr="007816A0">
        <w:rPr>
          <w:rFonts w:ascii="Times New Roman" w:hAnsi="Times New Roman" w:cs="Times New Roman"/>
          <w:sz w:val="28"/>
          <w:szCs w:val="28"/>
          <w:lang w:val="kk-KZ"/>
        </w:rPr>
        <w:t xml:space="preserve">ың </w:t>
      </w:r>
      <w:r w:rsidR="00CB1541" w:rsidRPr="007816A0">
        <w:rPr>
          <w:rFonts w:ascii="Times New Roman" w:hAnsi="Times New Roman" w:cs="Times New Roman"/>
          <w:sz w:val="28"/>
          <w:szCs w:val="28"/>
          <w:lang w:val="kk-KZ"/>
        </w:rPr>
        <w:t>5-тармағында</w:t>
      </w:r>
      <w:r w:rsidR="004A630E" w:rsidRPr="007816A0">
        <w:rPr>
          <w:rFonts w:ascii="Times New Roman" w:hAnsi="Times New Roman" w:cs="Times New Roman"/>
          <w:sz w:val="28"/>
          <w:szCs w:val="28"/>
          <w:lang w:val="kk-KZ"/>
        </w:rPr>
        <w:t xml:space="preserve"> «мамандандырылған» деген сөзден кейін «(бағдарламалық)» деген сөзбен толықтырылсын;</w:t>
      </w:r>
    </w:p>
    <w:p w14:paraId="7BF63BC0" w14:textId="74AF6D2B" w:rsidR="005B228A" w:rsidRPr="007816A0" w:rsidRDefault="00B357C5" w:rsidP="00B357C5">
      <w:pPr>
        <w:pStyle w:val="a8"/>
        <w:widowControl w:val="0"/>
        <w:tabs>
          <w:tab w:val="left" w:pos="709"/>
          <w:tab w:val="left" w:pos="851"/>
        </w:tabs>
        <w:spacing w:after="0"/>
        <w:ind w:left="0"/>
        <w:jc w:val="both"/>
        <w:rPr>
          <w:color w:val="000000"/>
          <w:spacing w:val="2"/>
          <w:sz w:val="28"/>
          <w:szCs w:val="28"/>
          <w:shd w:val="clear" w:color="auto" w:fill="FFFFFF"/>
          <w:lang w:val="kk-KZ"/>
        </w:rPr>
      </w:pPr>
      <w:r w:rsidRPr="007816A0">
        <w:rPr>
          <w:color w:val="000000"/>
          <w:spacing w:val="2"/>
          <w:sz w:val="28"/>
          <w:szCs w:val="28"/>
          <w:shd w:val="clear" w:color="auto" w:fill="FFFFFF"/>
          <w:lang w:val="kk-KZ"/>
        </w:rPr>
        <w:tab/>
      </w:r>
      <w:r w:rsidR="00FC6AD4" w:rsidRPr="007816A0">
        <w:rPr>
          <w:color w:val="000000"/>
          <w:spacing w:val="2"/>
          <w:sz w:val="28"/>
          <w:szCs w:val="28"/>
          <w:shd w:val="clear" w:color="auto" w:fill="FFFFFF"/>
          <w:lang w:val="kk-KZ"/>
        </w:rPr>
        <w:t>7</w:t>
      </w:r>
      <w:r w:rsidRPr="007816A0">
        <w:rPr>
          <w:color w:val="000000"/>
          <w:spacing w:val="2"/>
          <w:sz w:val="28"/>
          <w:szCs w:val="28"/>
          <w:shd w:val="clear" w:color="auto" w:fill="FFFFFF"/>
          <w:lang w:val="kk-KZ"/>
        </w:rPr>
        <w:t xml:space="preserve">) </w:t>
      </w:r>
      <w:r w:rsidR="005B228A" w:rsidRPr="007816A0">
        <w:rPr>
          <w:color w:val="000000"/>
          <w:spacing w:val="2"/>
          <w:sz w:val="28"/>
          <w:szCs w:val="28"/>
          <w:shd w:val="clear" w:color="auto" w:fill="FFFFFF"/>
          <w:lang w:val="kk-KZ"/>
        </w:rPr>
        <w:t>17</w:t>
      </w:r>
      <w:r w:rsidR="0080549C" w:rsidRPr="007816A0">
        <w:rPr>
          <w:color w:val="000000"/>
          <w:spacing w:val="2"/>
          <w:sz w:val="28"/>
          <w:szCs w:val="28"/>
          <w:shd w:val="clear" w:color="auto" w:fill="FFFFFF"/>
          <w:lang w:val="kk-KZ"/>
        </w:rPr>
        <w:t>-бапт</w:t>
      </w:r>
      <w:r w:rsidR="00FC6AD4" w:rsidRPr="007816A0">
        <w:rPr>
          <w:color w:val="000000"/>
          <w:spacing w:val="2"/>
          <w:sz w:val="28"/>
          <w:szCs w:val="28"/>
          <w:shd w:val="clear" w:color="auto" w:fill="FFFFFF"/>
          <w:lang w:val="kk-KZ"/>
        </w:rPr>
        <w:t>ың</w:t>
      </w:r>
      <w:r w:rsidR="00CB1541" w:rsidRPr="007816A0">
        <w:rPr>
          <w:color w:val="000000"/>
          <w:spacing w:val="2"/>
          <w:sz w:val="28"/>
          <w:szCs w:val="28"/>
          <w:shd w:val="clear" w:color="auto" w:fill="FFFFFF"/>
          <w:lang w:val="kk-KZ"/>
        </w:rPr>
        <w:t xml:space="preserve"> 2-тармағының</w:t>
      </w:r>
      <w:r w:rsidR="00FC6AD4" w:rsidRPr="007816A0">
        <w:rPr>
          <w:color w:val="000000"/>
          <w:spacing w:val="2"/>
          <w:sz w:val="28"/>
          <w:szCs w:val="28"/>
          <w:shd w:val="clear" w:color="auto" w:fill="FFFFFF"/>
          <w:lang w:val="kk-KZ"/>
        </w:rPr>
        <w:t xml:space="preserve"> </w:t>
      </w:r>
      <w:r w:rsidR="00CB1541" w:rsidRPr="007816A0">
        <w:rPr>
          <w:color w:val="000000"/>
          <w:spacing w:val="2"/>
          <w:sz w:val="28"/>
          <w:szCs w:val="28"/>
          <w:shd w:val="clear" w:color="auto" w:fill="FFFFFF"/>
          <w:lang w:val="kk-KZ"/>
        </w:rPr>
        <w:t>1) тармақшасы және</w:t>
      </w:r>
      <w:r w:rsidR="00FC6AD4" w:rsidRPr="007816A0">
        <w:rPr>
          <w:color w:val="000000"/>
          <w:spacing w:val="2"/>
          <w:sz w:val="28"/>
          <w:szCs w:val="28"/>
          <w:shd w:val="clear" w:color="auto" w:fill="FFFFFF"/>
          <w:lang w:val="kk-KZ"/>
        </w:rPr>
        <w:t xml:space="preserve"> 2) тармақшасының екінші абзацтары және 6-тармағы мынадай редакцияда жазылсын:</w:t>
      </w:r>
    </w:p>
    <w:p w14:paraId="531E83C2" w14:textId="5A568416" w:rsidR="00FC6AD4" w:rsidRPr="007816A0" w:rsidRDefault="005B228A" w:rsidP="00B357C5">
      <w:pPr>
        <w:pStyle w:val="a8"/>
        <w:widowControl w:val="0"/>
        <w:tabs>
          <w:tab w:val="left" w:pos="709"/>
          <w:tab w:val="left" w:pos="851"/>
        </w:tabs>
        <w:spacing w:after="0"/>
        <w:ind w:left="0"/>
        <w:jc w:val="both"/>
        <w:rPr>
          <w:color w:val="000000"/>
          <w:spacing w:val="2"/>
          <w:sz w:val="28"/>
          <w:szCs w:val="28"/>
          <w:shd w:val="clear" w:color="auto" w:fill="FFFFFF"/>
          <w:lang w:val="kk-KZ"/>
        </w:rPr>
      </w:pPr>
      <w:r w:rsidRPr="007816A0">
        <w:rPr>
          <w:color w:val="000000"/>
          <w:spacing w:val="2"/>
          <w:sz w:val="28"/>
          <w:szCs w:val="28"/>
          <w:shd w:val="clear" w:color="auto" w:fill="FFFFFF"/>
          <w:lang w:val="kk-KZ"/>
        </w:rPr>
        <w:tab/>
      </w:r>
      <w:r w:rsidR="00FC6AD4" w:rsidRPr="007816A0">
        <w:rPr>
          <w:color w:val="000000"/>
          <w:spacing w:val="2"/>
          <w:sz w:val="28"/>
          <w:szCs w:val="28"/>
          <w:shd w:val="clear" w:color="auto" w:fill="FFFFFF"/>
          <w:lang w:val="kk-KZ"/>
        </w:rPr>
        <w:t xml:space="preserve">«Білім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жалпы білім беретін пәндер модулін </w:t>
      </w:r>
      <w:r w:rsidR="00B43059" w:rsidRPr="007816A0">
        <w:rPr>
          <w:color w:val="000000"/>
          <w:spacing w:val="2"/>
          <w:sz w:val="28"/>
          <w:szCs w:val="28"/>
          <w:shd w:val="clear" w:color="auto" w:fill="FFFFFF"/>
          <w:lang w:val="kk-KZ"/>
        </w:rPr>
        <w:t>және</w:t>
      </w:r>
      <w:r w:rsidR="00FC6AD4" w:rsidRPr="007816A0">
        <w:rPr>
          <w:color w:val="000000"/>
          <w:spacing w:val="2"/>
          <w:sz w:val="28"/>
          <w:szCs w:val="28"/>
          <w:shd w:val="clear" w:color="auto" w:fill="FFFFFF"/>
          <w:lang w:val="kk-KZ"/>
        </w:rPr>
        <w:t xml:space="preserve"> жалпыға міндетті, базалық және </w:t>
      </w:r>
      <w:r w:rsidR="00B43059" w:rsidRPr="007816A0">
        <w:rPr>
          <w:color w:val="000000"/>
          <w:spacing w:val="2"/>
          <w:sz w:val="28"/>
          <w:szCs w:val="28"/>
          <w:shd w:val="clear" w:color="auto" w:fill="FFFFFF"/>
          <w:lang w:val="kk-KZ"/>
        </w:rPr>
        <w:t>кәсіптік модульдерге интеграцияланған</w:t>
      </w:r>
      <w:r w:rsidR="00FC6AD4" w:rsidRPr="007816A0">
        <w:rPr>
          <w:color w:val="000000"/>
          <w:spacing w:val="2"/>
          <w:sz w:val="28"/>
          <w:szCs w:val="28"/>
          <w:shd w:val="clear" w:color="auto" w:fill="FFFFFF"/>
          <w:lang w:val="kk-KZ"/>
        </w:rPr>
        <w:t>, жалпы гуманитарлық,</w:t>
      </w:r>
      <w:r w:rsidR="00B43059" w:rsidRPr="007816A0">
        <w:rPr>
          <w:color w:val="000000"/>
          <w:spacing w:val="2"/>
          <w:sz w:val="28"/>
          <w:szCs w:val="28"/>
          <w:shd w:val="clear" w:color="auto" w:fill="FFFFFF"/>
          <w:lang w:val="kk-KZ"/>
        </w:rPr>
        <w:t xml:space="preserve"> жалпы кәсіптік, арнайы пәндер</w:t>
      </w:r>
      <w:r w:rsidR="00FC6AD4" w:rsidRPr="007816A0">
        <w:rPr>
          <w:color w:val="000000"/>
          <w:spacing w:val="2"/>
          <w:sz w:val="28"/>
          <w:szCs w:val="28"/>
          <w:shd w:val="clear" w:color="auto" w:fill="FFFFFF"/>
          <w:lang w:val="kk-KZ"/>
        </w:rPr>
        <w:t xml:space="preserve"> зерделеуді,</w:t>
      </w:r>
      <w:r w:rsidR="00B43059" w:rsidRPr="007816A0">
        <w:rPr>
          <w:color w:val="000000"/>
          <w:spacing w:val="2"/>
          <w:sz w:val="28"/>
          <w:szCs w:val="28"/>
          <w:shd w:val="clear" w:color="auto" w:fill="FFFFFF"/>
          <w:lang w:val="kk-KZ"/>
        </w:rPr>
        <w:t xml:space="preserve"> оқу нәтижелеріне бағдарланған жұмысша біліктілігін беріле отырып</w:t>
      </w:r>
      <w:r w:rsidR="00FC6AD4" w:rsidRPr="007816A0">
        <w:rPr>
          <w:color w:val="000000"/>
          <w:spacing w:val="2"/>
          <w:sz w:val="28"/>
          <w:szCs w:val="28"/>
          <w:shd w:val="clear" w:color="auto" w:fill="FFFFFF"/>
          <w:lang w:val="kk-KZ"/>
        </w:rPr>
        <w:t xml:space="preserve"> өндірістік оқыту мен кәсіптік практикадан өтуді </w:t>
      </w:r>
      <w:r w:rsidR="00B43059" w:rsidRPr="007816A0">
        <w:rPr>
          <w:color w:val="000000"/>
          <w:spacing w:val="2"/>
          <w:sz w:val="28"/>
          <w:szCs w:val="28"/>
          <w:shd w:val="clear" w:color="auto" w:fill="FFFFFF"/>
          <w:lang w:val="kk-KZ"/>
        </w:rPr>
        <w:t>көздейді</w:t>
      </w:r>
      <w:r w:rsidR="00CB1541" w:rsidRPr="007816A0">
        <w:rPr>
          <w:color w:val="000000"/>
          <w:spacing w:val="2"/>
          <w:sz w:val="28"/>
          <w:szCs w:val="28"/>
          <w:shd w:val="clear" w:color="auto" w:fill="FFFFFF"/>
          <w:lang w:val="kk-KZ"/>
        </w:rPr>
        <w:t>»;</w:t>
      </w:r>
      <w:r w:rsidR="00FC6AD4" w:rsidRPr="007816A0">
        <w:rPr>
          <w:color w:val="000000"/>
          <w:spacing w:val="2"/>
          <w:sz w:val="28"/>
          <w:szCs w:val="28"/>
          <w:shd w:val="clear" w:color="auto" w:fill="FFFFFF"/>
          <w:lang w:val="kk-KZ"/>
        </w:rPr>
        <w:t xml:space="preserve"> </w:t>
      </w:r>
    </w:p>
    <w:p w14:paraId="4692D97B" w14:textId="18CB8C96" w:rsidR="00FC6AD4" w:rsidRDefault="00FC6AD4" w:rsidP="00B357C5">
      <w:pPr>
        <w:pStyle w:val="a8"/>
        <w:widowControl w:val="0"/>
        <w:tabs>
          <w:tab w:val="left" w:pos="709"/>
          <w:tab w:val="left" w:pos="851"/>
        </w:tabs>
        <w:spacing w:after="0"/>
        <w:ind w:left="0"/>
        <w:jc w:val="both"/>
        <w:rPr>
          <w:color w:val="000000"/>
          <w:spacing w:val="2"/>
          <w:sz w:val="28"/>
          <w:szCs w:val="28"/>
          <w:shd w:val="clear" w:color="auto" w:fill="FFFFFF"/>
          <w:lang w:val="kk-KZ"/>
        </w:rPr>
      </w:pPr>
      <w:r w:rsidRPr="007816A0">
        <w:rPr>
          <w:color w:val="000000"/>
          <w:spacing w:val="2"/>
          <w:sz w:val="28"/>
          <w:szCs w:val="28"/>
          <w:shd w:val="clear" w:color="auto" w:fill="FFFFFF"/>
          <w:lang w:val="kk-KZ"/>
        </w:rPr>
        <w:tab/>
      </w:r>
      <w:r w:rsidR="00CB1541" w:rsidRPr="007816A0">
        <w:rPr>
          <w:color w:val="000000"/>
          <w:spacing w:val="2"/>
          <w:sz w:val="28"/>
          <w:szCs w:val="28"/>
          <w:shd w:val="clear" w:color="auto" w:fill="FFFFFF"/>
          <w:lang w:val="kk-KZ"/>
        </w:rPr>
        <w:t>«</w:t>
      </w:r>
      <w:r w:rsidRPr="007816A0">
        <w:rPr>
          <w:color w:val="000000"/>
          <w:spacing w:val="2"/>
          <w:sz w:val="28"/>
          <w:szCs w:val="28"/>
          <w:shd w:val="clear" w:color="auto" w:fill="FFFFFF"/>
          <w:lang w:val="kk-KZ"/>
        </w:rPr>
        <w:t xml:space="preserve">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жалпы білім беретін пәндер модулін және </w:t>
      </w:r>
      <w:r w:rsidR="00B43059" w:rsidRPr="007816A0">
        <w:rPr>
          <w:color w:val="000000"/>
          <w:spacing w:val="2"/>
          <w:sz w:val="28"/>
          <w:szCs w:val="28"/>
          <w:shd w:val="clear" w:color="auto" w:fill="FFFFFF"/>
          <w:lang w:val="kk-KZ"/>
        </w:rPr>
        <w:t xml:space="preserve">жалпыға міндетті, базалық және кәсіптік модульдерге интеграцияланған </w:t>
      </w:r>
      <w:r w:rsidRPr="007816A0">
        <w:rPr>
          <w:color w:val="000000"/>
          <w:spacing w:val="2"/>
          <w:sz w:val="28"/>
          <w:szCs w:val="28"/>
          <w:shd w:val="clear" w:color="auto" w:fill="FFFFFF"/>
          <w:lang w:val="kk-KZ"/>
        </w:rPr>
        <w:t xml:space="preserve">әлеуметтік-экономикалық, жалпы гуманитарлық, </w:t>
      </w:r>
      <w:r w:rsidR="00B43059" w:rsidRPr="007816A0">
        <w:rPr>
          <w:color w:val="000000"/>
          <w:spacing w:val="2"/>
          <w:sz w:val="28"/>
          <w:szCs w:val="28"/>
          <w:shd w:val="clear" w:color="auto" w:fill="FFFFFF"/>
          <w:lang w:val="kk-KZ"/>
        </w:rPr>
        <w:t>жалпы кәсіптік, арнайы пәндерді зерделеуді</w:t>
      </w:r>
      <w:r w:rsidRPr="007816A0">
        <w:rPr>
          <w:color w:val="000000"/>
          <w:spacing w:val="2"/>
          <w:sz w:val="28"/>
          <w:szCs w:val="28"/>
          <w:shd w:val="clear" w:color="auto" w:fill="FFFFFF"/>
          <w:lang w:val="kk-KZ"/>
        </w:rPr>
        <w:t xml:space="preserve"> </w:t>
      </w:r>
      <w:r w:rsidR="00B43059" w:rsidRPr="007816A0">
        <w:rPr>
          <w:color w:val="000000"/>
          <w:spacing w:val="2"/>
          <w:sz w:val="28"/>
          <w:szCs w:val="28"/>
          <w:shd w:val="clear" w:color="auto" w:fill="FFFFFF"/>
          <w:lang w:val="kk-KZ"/>
        </w:rPr>
        <w:t>оқу нәтижелеріне бағдарланған,</w:t>
      </w:r>
      <w:r w:rsidRPr="007816A0">
        <w:rPr>
          <w:color w:val="000000"/>
          <w:spacing w:val="2"/>
          <w:sz w:val="28"/>
          <w:szCs w:val="28"/>
          <w:shd w:val="clear" w:color="auto" w:fill="FFFFFF"/>
          <w:lang w:val="kk-KZ"/>
        </w:rPr>
        <w:t xml:space="preserve"> «орта буын маманы» біліктілігі және (немесе) жұмысшы біліктіліктері беріле отырып, өндірістік оқыту </w:t>
      </w:r>
      <w:r w:rsidRPr="007816A0">
        <w:rPr>
          <w:color w:val="000000"/>
          <w:spacing w:val="2"/>
          <w:sz w:val="28"/>
          <w:szCs w:val="28"/>
          <w:shd w:val="clear" w:color="auto" w:fill="FFFFFF"/>
          <w:lang w:val="kk-KZ"/>
        </w:rPr>
        <w:lastRenderedPageBreak/>
        <w:t>мен кәсіптік практикадан өтуді көздейді.</w:t>
      </w:r>
      <w:r w:rsidR="00CB1541" w:rsidRPr="007816A0">
        <w:rPr>
          <w:color w:val="000000"/>
          <w:spacing w:val="2"/>
          <w:sz w:val="28"/>
          <w:szCs w:val="28"/>
          <w:shd w:val="clear" w:color="auto" w:fill="FFFFFF"/>
          <w:lang w:val="kk-KZ"/>
        </w:rPr>
        <w:t>»;</w:t>
      </w:r>
    </w:p>
    <w:p w14:paraId="4BCF6503" w14:textId="72CB9257" w:rsidR="00844153" w:rsidRPr="00FC6AD4" w:rsidRDefault="00FC6AD4" w:rsidP="00FC6AD4">
      <w:pPr>
        <w:pStyle w:val="a8"/>
        <w:widowControl w:val="0"/>
        <w:tabs>
          <w:tab w:val="left" w:pos="709"/>
          <w:tab w:val="left" w:pos="851"/>
        </w:tabs>
        <w:spacing w:after="0"/>
        <w:ind w:left="0"/>
        <w:jc w:val="both"/>
        <w:rPr>
          <w:color w:val="000000"/>
          <w:spacing w:val="2"/>
          <w:sz w:val="28"/>
          <w:szCs w:val="28"/>
          <w:shd w:val="clear" w:color="auto" w:fill="FFFFFF"/>
          <w:lang w:val="kk-KZ"/>
        </w:rPr>
      </w:pPr>
      <w:r>
        <w:rPr>
          <w:color w:val="000000"/>
          <w:spacing w:val="2"/>
          <w:sz w:val="28"/>
          <w:szCs w:val="28"/>
          <w:shd w:val="clear" w:color="auto" w:fill="FFFFFF"/>
          <w:lang w:val="kk-KZ"/>
        </w:rPr>
        <w:tab/>
      </w:r>
      <w:r w:rsidR="00CB1541" w:rsidRPr="007816A0">
        <w:rPr>
          <w:color w:val="000000"/>
          <w:spacing w:val="2"/>
          <w:sz w:val="28"/>
          <w:szCs w:val="28"/>
          <w:shd w:val="clear" w:color="auto" w:fill="FFFFFF"/>
          <w:lang w:val="kk-KZ"/>
        </w:rPr>
        <w:t>«</w:t>
      </w:r>
      <w:r w:rsidR="00B43059" w:rsidRPr="007816A0">
        <w:rPr>
          <w:color w:val="000000"/>
          <w:spacing w:val="2"/>
          <w:sz w:val="28"/>
          <w:szCs w:val="28"/>
          <w:shd w:val="clear" w:color="auto" w:fill="FFFFFF"/>
          <w:lang w:val="kk-KZ"/>
        </w:rPr>
        <w:t>6. Дуалды оқыту пайдаланылатын</w:t>
      </w:r>
      <w:r w:rsidRPr="007816A0">
        <w:rPr>
          <w:color w:val="000000"/>
          <w:spacing w:val="2"/>
          <w:sz w:val="28"/>
          <w:szCs w:val="28"/>
          <w:shd w:val="clear" w:color="auto" w:fill="FFFFFF"/>
          <w:lang w:val="kk-KZ"/>
        </w:rPr>
        <w:t xml:space="preserve"> техникалық</w:t>
      </w:r>
      <w:r w:rsidRPr="00FC6AD4">
        <w:rPr>
          <w:color w:val="000000"/>
          <w:spacing w:val="2"/>
          <w:sz w:val="28"/>
          <w:szCs w:val="28"/>
          <w:shd w:val="clear" w:color="auto" w:fill="FFFFFF"/>
          <w:lang w:val="kk-KZ"/>
        </w:rPr>
        <w:t xml:space="preserve"> және кәсіптік білім берудің білім беру бағдарламалары білім беру ұйымдарында теориялық оқытуды және кәсіпорын (ұйым) базасында өндірістік оқыту, кәсіптік практика нысанында жалпы кәсіптік, арнайы пәндердің және (немесе) базалық, кәсіптік модульдердің оқу уақыты көлемінің кемінде алпыс пайызын көздейді.</w:t>
      </w:r>
      <w:r>
        <w:rPr>
          <w:color w:val="000000"/>
          <w:spacing w:val="2"/>
          <w:sz w:val="28"/>
          <w:szCs w:val="28"/>
          <w:shd w:val="clear" w:color="auto" w:fill="FFFFFF"/>
          <w:lang w:val="kk-KZ"/>
        </w:rPr>
        <w:t>»;</w:t>
      </w:r>
    </w:p>
    <w:p w14:paraId="5CA808DA" w14:textId="173DC091" w:rsidR="00FC6AD4" w:rsidRDefault="00FC6AD4" w:rsidP="00B357C5">
      <w:pPr>
        <w:pStyle w:val="a8"/>
        <w:widowControl w:val="0"/>
        <w:tabs>
          <w:tab w:val="left" w:pos="709"/>
          <w:tab w:val="left" w:pos="851"/>
        </w:tabs>
        <w:spacing w:after="0"/>
        <w:ind w:left="0" w:firstLine="709"/>
        <w:jc w:val="both"/>
        <w:rPr>
          <w:rFonts w:eastAsia="Calibri" w:cs="Calibri"/>
          <w:bCs/>
          <w:sz w:val="28"/>
          <w:szCs w:val="28"/>
          <w:lang w:val="kk-KZ" w:eastAsia="en-US"/>
        </w:rPr>
      </w:pPr>
      <w:r>
        <w:rPr>
          <w:rFonts w:eastAsia="Calibri" w:cs="Calibri"/>
          <w:bCs/>
          <w:sz w:val="28"/>
          <w:szCs w:val="28"/>
          <w:lang w:val="kk-KZ" w:eastAsia="en-US"/>
        </w:rPr>
        <w:t>8</w:t>
      </w:r>
      <w:r w:rsidR="00EE527D" w:rsidRPr="007816A0">
        <w:rPr>
          <w:rFonts w:eastAsia="Calibri" w:cs="Calibri"/>
          <w:bCs/>
          <w:sz w:val="28"/>
          <w:szCs w:val="28"/>
          <w:lang w:val="kk-KZ" w:eastAsia="en-US"/>
        </w:rPr>
        <w:t xml:space="preserve">) </w:t>
      </w:r>
      <w:r w:rsidR="00B43059" w:rsidRPr="007816A0">
        <w:rPr>
          <w:rFonts w:eastAsia="Calibri" w:cs="Calibri"/>
          <w:bCs/>
          <w:sz w:val="28"/>
          <w:szCs w:val="28"/>
          <w:lang w:val="kk-KZ" w:eastAsia="en-US"/>
        </w:rPr>
        <w:t>30-баптың 1-</w:t>
      </w:r>
      <w:r w:rsidRPr="007816A0">
        <w:rPr>
          <w:rFonts w:eastAsia="Calibri" w:cs="Calibri"/>
          <w:bCs/>
          <w:sz w:val="28"/>
          <w:szCs w:val="28"/>
          <w:lang w:val="kk-KZ" w:eastAsia="en-US"/>
        </w:rPr>
        <w:t>тармағы мынадай мазмұндағы екінші бөлікпен толықтырылсын</w:t>
      </w:r>
      <w:r w:rsidR="00EE527D" w:rsidRPr="007816A0">
        <w:rPr>
          <w:rFonts w:eastAsia="Calibri" w:cs="Calibri"/>
          <w:bCs/>
          <w:sz w:val="28"/>
          <w:szCs w:val="28"/>
          <w:lang w:val="kk-KZ" w:eastAsia="en-US"/>
        </w:rPr>
        <w:t>:</w:t>
      </w:r>
    </w:p>
    <w:p w14:paraId="084F3DE0" w14:textId="2907C8C4" w:rsidR="00EE527D" w:rsidRPr="00CF3958" w:rsidRDefault="00FC6AD4" w:rsidP="00B357C5">
      <w:pPr>
        <w:pStyle w:val="a8"/>
        <w:widowControl w:val="0"/>
        <w:tabs>
          <w:tab w:val="left" w:pos="709"/>
          <w:tab w:val="left" w:pos="851"/>
        </w:tabs>
        <w:spacing w:after="0"/>
        <w:ind w:left="0" w:firstLine="709"/>
        <w:jc w:val="both"/>
        <w:rPr>
          <w:rFonts w:eastAsia="Calibri" w:cs="Calibri"/>
          <w:bCs/>
          <w:sz w:val="28"/>
          <w:szCs w:val="28"/>
          <w:lang w:val="kk-KZ" w:eastAsia="en-US"/>
        </w:rPr>
      </w:pPr>
      <w:r>
        <w:rPr>
          <w:rFonts w:eastAsia="Calibri" w:cs="Calibri"/>
          <w:bCs/>
          <w:sz w:val="28"/>
          <w:szCs w:val="28"/>
          <w:lang w:val="kk-KZ" w:eastAsia="en-US"/>
        </w:rPr>
        <w:t>«</w:t>
      </w:r>
      <w:r w:rsidRPr="00FC6AD4">
        <w:rPr>
          <w:rFonts w:eastAsia="Calibri" w:cs="Calibri"/>
          <w:bCs/>
          <w:sz w:val="28"/>
          <w:szCs w:val="28"/>
          <w:lang w:val="kk-KZ" w:eastAsia="en-US"/>
        </w:rPr>
        <w:t>Қазақстан Республикасының аумағында балаларды мектепке дейінгі ұйымдарға қабылдау білім беру саласындағы ақпараттандыру объектілері арқылы жолдамаларды есепке алудың, кезектіліктің және берудің бірыңғай базасы арқылы жүзеге асырылады.</w:t>
      </w:r>
      <w:r>
        <w:rPr>
          <w:rFonts w:eastAsia="Calibri" w:cs="Calibri"/>
          <w:bCs/>
          <w:sz w:val="28"/>
          <w:szCs w:val="28"/>
          <w:lang w:val="kk-KZ" w:eastAsia="en-US"/>
        </w:rPr>
        <w:t>»;</w:t>
      </w:r>
      <w:r w:rsidR="00EE527D" w:rsidRPr="00CF3958">
        <w:rPr>
          <w:rFonts w:eastAsia="Calibri" w:cs="Calibri"/>
          <w:bCs/>
          <w:sz w:val="28"/>
          <w:szCs w:val="28"/>
          <w:lang w:val="kk-KZ" w:eastAsia="en-US"/>
        </w:rPr>
        <w:t xml:space="preserve"> </w:t>
      </w:r>
    </w:p>
    <w:p w14:paraId="2EA12502" w14:textId="7C7969C4" w:rsidR="0006530A" w:rsidRPr="00CF3958" w:rsidRDefault="007162EC" w:rsidP="009C3ED9">
      <w:pPr>
        <w:pStyle w:val="a8"/>
        <w:widowControl w:val="0"/>
        <w:tabs>
          <w:tab w:val="left" w:pos="709"/>
          <w:tab w:val="left" w:pos="851"/>
        </w:tabs>
        <w:spacing w:after="0"/>
        <w:ind w:left="0"/>
        <w:jc w:val="both"/>
        <w:rPr>
          <w:rFonts w:eastAsia="Calibri" w:cs="Calibri"/>
          <w:bCs/>
          <w:sz w:val="28"/>
          <w:szCs w:val="28"/>
          <w:lang w:val="kk-KZ" w:eastAsia="en-US"/>
        </w:rPr>
      </w:pPr>
      <w:r w:rsidRPr="00CF3958">
        <w:rPr>
          <w:rFonts w:eastAsia="Calibri" w:cs="Calibri"/>
          <w:bCs/>
          <w:sz w:val="28"/>
          <w:szCs w:val="28"/>
          <w:lang w:val="kk-KZ" w:eastAsia="en-US"/>
        </w:rPr>
        <w:tab/>
      </w:r>
      <w:r w:rsidR="009C3ED9">
        <w:rPr>
          <w:rFonts w:eastAsia="Calibri" w:cs="Calibri"/>
          <w:bCs/>
          <w:sz w:val="28"/>
          <w:szCs w:val="28"/>
          <w:lang w:val="kk-KZ" w:eastAsia="en-US"/>
        </w:rPr>
        <w:t>9</w:t>
      </w:r>
      <w:r w:rsidR="00C5323F" w:rsidRPr="00CF3958">
        <w:rPr>
          <w:rFonts w:eastAsia="Calibri" w:cs="Calibri"/>
          <w:bCs/>
          <w:sz w:val="28"/>
          <w:szCs w:val="28"/>
          <w:lang w:val="kk-KZ" w:eastAsia="en-US"/>
        </w:rPr>
        <w:t>) 31-баптың 2-тармағындағы «лицей,», деген сөзден кейін «желілік және» деген сөздермен толықтырылсын;</w:t>
      </w:r>
    </w:p>
    <w:p w14:paraId="61D38828" w14:textId="1EC9DCEE" w:rsidR="007C33F6" w:rsidRPr="00CF3958" w:rsidRDefault="0006530A" w:rsidP="007162EC">
      <w:pPr>
        <w:pStyle w:val="a8"/>
        <w:widowControl w:val="0"/>
        <w:tabs>
          <w:tab w:val="left" w:pos="709"/>
          <w:tab w:val="left" w:pos="851"/>
        </w:tabs>
        <w:spacing w:after="0"/>
        <w:ind w:left="0"/>
        <w:jc w:val="both"/>
        <w:rPr>
          <w:rFonts w:eastAsia="Calibri" w:cs="Calibri"/>
          <w:bCs/>
          <w:sz w:val="28"/>
          <w:szCs w:val="28"/>
          <w:lang w:val="kk-KZ" w:eastAsia="en-US"/>
        </w:rPr>
      </w:pPr>
      <w:r w:rsidRPr="00CF3958">
        <w:rPr>
          <w:rFonts w:eastAsia="Calibri" w:cs="Calibri"/>
          <w:bCs/>
          <w:sz w:val="28"/>
          <w:szCs w:val="28"/>
          <w:lang w:val="kk-KZ" w:eastAsia="en-US"/>
        </w:rPr>
        <w:tab/>
      </w:r>
      <w:r w:rsidR="00CC192A" w:rsidRPr="00CF3958">
        <w:rPr>
          <w:rFonts w:eastAsia="Calibri" w:cs="Calibri"/>
          <w:bCs/>
          <w:sz w:val="28"/>
          <w:szCs w:val="28"/>
          <w:lang w:val="kk-KZ" w:eastAsia="en-US"/>
        </w:rPr>
        <w:t>1</w:t>
      </w:r>
      <w:r w:rsidR="009C3ED9">
        <w:rPr>
          <w:rFonts w:eastAsia="Calibri" w:cs="Calibri"/>
          <w:bCs/>
          <w:sz w:val="28"/>
          <w:szCs w:val="28"/>
          <w:lang w:val="kk-KZ" w:eastAsia="en-US"/>
        </w:rPr>
        <w:t>0</w:t>
      </w:r>
      <w:r w:rsidR="00CC192A" w:rsidRPr="00CF3958">
        <w:rPr>
          <w:rFonts w:eastAsia="Calibri" w:cs="Calibri"/>
          <w:bCs/>
          <w:sz w:val="28"/>
          <w:szCs w:val="28"/>
          <w:lang w:val="kk-KZ" w:eastAsia="en-US"/>
        </w:rPr>
        <w:t>) 37-2-бап мынадай мазмұндағы 3-тармақпен толықтырылсын:</w:t>
      </w:r>
    </w:p>
    <w:p w14:paraId="430F4D32" w14:textId="3D114E75" w:rsidR="009C3ED9" w:rsidRPr="00CF3958" w:rsidRDefault="007C33F6" w:rsidP="007162EC">
      <w:pPr>
        <w:pStyle w:val="a8"/>
        <w:widowControl w:val="0"/>
        <w:tabs>
          <w:tab w:val="left" w:pos="709"/>
          <w:tab w:val="left" w:pos="851"/>
        </w:tabs>
        <w:spacing w:after="0"/>
        <w:ind w:left="0"/>
        <w:jc w:val="both"/>
        <w:rPr>
          <w:rFonts w:eastAsia="Calibri" w:cs="Calibri"/>
          <w:bCs/>
          <w:sz w:val="28"/>
          <w:szCs w:val="28"/>
          <w:lang w:val="kk-KZ" w:eastAsia="en-US"/>
        </w:rPr>
      </w:pPr>
      <w:r w:rsidRPr="00CF3958">
        <w:rPr>
          <w:rFonts w:eastAsia="Calibri" w:cs="Calibri"/>
          <w:bCs/>
          <w:sz w:val="28"/>
          <w:szCs w:val="28"/>
          <w:lang w:val="kk-KZ" w:eastAsia="en-US"/>
        </w:rPr>
        <w:t xml:space="preserve">      </w:t>
      </w:r>
      <w:r w:rsidRPr="00CF3958">
        <w:rPr>
          <w:rFonts w:eastAsia="Calibri" w:cs="Calibri"/>
          <w:bCs/>
          <w:sz w:val="28"/>
          <w:szCs w:val="28"/>
          <w:lang w:val="kk-KZ" w:eastAsia="en-US"/>
        </w:rPr>
        <w:tab/>
      </w:r>
      <w:r w:rsidR="00FB171C" w:rsidRPr="00CF3958">
        <w:rPr>
          <w:rFonts w:eastAsia="Calibri" w:cs="Calibri"/>
          <w:bCs/>
          <w:sz w:val="28"/>
          <w:szCs w:val="28"/>
          <w:lang w:val="kk-KZ" w:eastAsia="en-US"/>
        </w:rPr>
        <w:t>«</w:t>
      </w:r>
      <w:r w:rsidR="009C3ED9" w:rsidRPr="009C3ED9">
        <w:rPr>
          <w:rFonts w:eastAsia="Calibri" w:cs="Calibri"/>
          <w:bCs/>
          <w:sz w:val="28"/>
          <w:szCs w:val="28"/>
          <w:lang w:val="kk-KZ" w:eastAsia="en-US"/>
        </w:rPr>
        <w:t>3. Медициналық, фармацевтикалық және педагогикалық білім беру бағдарламаларын іске асыруды жүзеге асыратын техникалық және кәсіптік, орта білімнен кейінгі, жоғары және (немесе) жоғары оқу орнынан кейінгі білім беру ұйымдарында қашықтықтан оқытуға жол берілмейді</w:t>
      </w:r>
      <w:r w:rsidR="00CC192A" w:rsidRPr="00CF3958">
        <w:rPr>
          <w:rFonts w:eastAsia="Calibri" w:cs="Calibri"/>
          <w:bCs/>
          <w:sz w:val="28"/>
          <w:szCs w:val="28"/>
          <w:lang w:val="kk-KZ" w:eastAsia="en-US"/>
        </w:rPr>
        <w:t>.</w:t>
      </w:r>
      <w:r w:rsidR="00FB171C" w:rsidRPr="00CF3958">
        <w:rPr>
          <w:rFonts w:eastAsia="Calibri" w:cs="Calibri"/>
          <w:bCs/>
          <w:sz w:val="28"/>
          <w:szCs w:val="28"/>
          <w:lang w:val="kk-KZ" w:eastAsia="en-US"/>
        </w:rPr>
        <w:t>»;</w:t>
      </w:r>
    </w:p>
    <w:p w14:paraId="78A3AA30" w14:textId="01965922" w:rsidR="00336E41" w:rsidRPr="007816A0" w:rsidRDefault="00336E41" w:rsidP="007162EC">
      <w:pPr>
        <w:pStyle w:val="a8"/>
        <w:widowControl w:val="0"/>
        <w:tabs>
          <w:tab w:val="left" w:pos="709"/>
          <w:tab w:val="left" w:pos="851"/>
        </w:tabs>
        <w:spacing w:after="0"/>
        <w:ind w:left="0"/>
        <w:jc w:val="both"/>
        <w:rPr>
          <w:rFonts w:eastAsia="Calibri" w:cs="Calibri"/>
          <w:bCs/>
          <w:sz w:val="28"/>
          <w:szCs w:val="28"/>
          <w:lang w:val="kk-KZ" w:eastAsia="en-US"/>
        </w:rPr>
      </w:pPr>
      <w:r w:rsidRPr="00CF3958">
        <w:rPr>
          <w:rFonts w:eastAsia="Calibri" w:cs="Calibri"/>
          <w:bCs/>
          <w:sz w:val="28"/>
          <w:szCs w:val="28"/>
          <w:lang w:val="kk-KZ" w:eastAsia="en-US"/>
        </w:rPr>
        <w:tab/>
        <w:t>1</w:t>
      </w:r>
      <w:r w:rsidR="009C3ED9">
        <w:rPr>
          <w:rFonts w:eastAsia="Calibri" w:cs="Calibri"/>
          <w:bCs/>
          <w:sz w:val="28"/>
          <w:szCs w:val="28"/>
          <w:lang w:val="kk-KZ" w:eastAsia="en-US"/>
        </w:rPr>
        <w:t>1</w:t>
      </w:r>
      <w:r w:rsidRPr="00CF3958">
        <w:rPr>
          <w:rFonts w:eastAsia="Calibri" w:cs="Calibri"/>
          <w:bCs/>
          <w:sz w:val="28"/>
          <w:szCs w:val="28"/>
          <w:lang w:val="kk-KZ" w:eastAsia="en-US"/>
        </w:rPr>
        <w:t xml:space="preserve">) 38-баптың 5-тармағы мынадай мазмұндағы </w:t>
      </w:r>
      <w:r w:rsidR="009C3ED9" w:rsidRPr="00FC6AD4">
        <w:rPr>
          <w:rFonts w:eastAsia="Calibri" w:cs="Calibri"/>
          <w:bCs/>
          <w:sz w:val="28"/>
          <w:szCs w:val="28"/>
          <w:lang w:val="kk-KZ" w:eastAsia="en-US"/>
        </w:rPr>
        <w:t>екінші</w:t>
      </w:r>
      <w:r w:rsidR="009C3ED9" w:rsidRPr="00CF3958">
        <w:rPr>
          <w:rFonts w:eastAsia="Calibri" w:cs="Calibri"/>
          <w:bCs/>
          <w:sz w:val="28"/>
          <w:szCs w:val="28"/>
          <w:lang w:val="kk-KZ" w:eastAsia="en-US"/>
        </w:rPr>
        <w:t xml:space="preserve"> </w:t>
      </w:r>
      <w:r w:rsidRPr="00CF3958">
        <w:rPr>
          <w:rFonts w:eastAsia="Calibri" w:cs="Calibri"/>
          <w:bCs/>
          <w:sz w:val="28"/>
          <w:szCs w:val="28"/>
          <w:lang w:val="kk-KZ" w:eastAsia="en-US"/>
        </w:rPr>
        <w:t xml:space="preserve">бөлікпен </w:t>
      </w:r>
      <w:r w:rsidRPr="007816A0">
        <w:rPr>
          <w:rFonts w:eastAsia="Calibri" w:cs="Calibri"/>
          <w:bCs/>
          <w:sz w:val="28"/>
          <w:szCs w:val="28"/>
          <w:lang w:val="kk-KZ" w:eastAsia="en-US"/>
        </w:rPr>
        <w:t>толықтырылсын:</w:t>
      </w:r>
    </w:p>
    <w:p w14:paraId="177B6C59" w14:textId="1583881B" w:rsidR="00321036" w:rsidRPr="00CF3958" w:rsidRDefault="00321036" w:rsidP="007162EC">
      <w:pPr>
        <w:pStyle w:val="a8"/>
        <w:widowControl w:val="0"/>
        <w:tabs>
          <w:tab w:val="left" w:pos="709"/>
          <w:tab w:val="left" w:pos="851"/>
        </w:tabs>
        <w:spacing w:after="0"/>
        <w:ind w:left="0"/>
        <w:jc w:val="both"/>
        <w:rPr>
          <w:rFonts w:eastAsia="Calibri" w:cs="Calibri"/>
          <w:bCs/>
          <w:sz w:val="28"/>
          <w:szCs w:val="28"/>
          <w:lang w:val="kk-KZ" w:eastAsia="en-US"/>
        </w:rPr>
      </w:pPr>
      <w:r w:rsidRPr="007816A0">
        <w:rPr>
          <w:rFonts w:eastAsia="Calibri" w:cs="Calibri"/>
          <w:bCs/>
          <w:sz w:val="28"/>
          <w:szCs w:val="28"/>
          <w:lang w:val="kk-KZ" w:eastAsia="en-US"/>
        </w:rPr>
        <w:tab/>
        <w:t>«</w:t>
      </w:r>
      <w:r w:rsidR="009C3ED9" w:rsidRPr="007816A0">
        <w:rPr>
          <w:rFonts w:eastAsia="Calibri" w:cs="Calibri"/>
          <w:bCs/>
          <w:sz w:val="28"/>
          <w:szCs w:val="28"/>
          <w:lang w:val="kk-KZ" w:eastAsia="en-US"/>
        </w:rPr>
        <w:t>Практика базалары болып табылатын кәсіпорындар (ұйымдар) өндірістік практикадан өту кезінде бітіруші курстардың білім алушысына Қазақстан Республикасының заңнамасына сәйке</w:t>
      </w:r>
      <w:r w:rsidR="00B43059" w:rsidRPr="007816A0">
        <w:rPr>
          <w:rFonts w:eastAsia="Calibri" w:cs="Calibri"/>
          <w:bCs/>
          <w:sz w:val="28"/>
          <w:szCs w:val="28"/>
          <w:lang w:val="kk-KZ" w:eastAsia="en-US"/>
        </w:rPr>
        <w:t>с еңбекақы төлеуді жүзеге асыра алады</w:t>
      </w:r>
      <w:r w:rsidR="004E440C" w:rsidRPr="007816A0">
        <w:rPr>
          <w:rFonts w:eastAsia="Calibri" w:cs="Calibri"/>
          <w:bCs/>
          <w:sz w:val="28"/>
          <w:szCs w:val="28"/>
          <w:lang w:val="kk-KZ" w:eastAsia="en-US"/>
        </w:rPr>
        <w:t>.</w:t>
      </w:r>
      <w:r w:rsidRPr="007816A0">
        <w:rPr>
          <w:rFonts w:eastAsia="Calibri" w:cs="Calibri"/>
          <w:bCs/>
          <w:sz w:val="28"/>
          <w:szCs w:val="28"/>
          <w:lang w:val="kk-KZ" w:eastAsia="en-US"/>
        </w:rPr>
        <w:t>»;</w:t>
      </w:r>
    </w:p>
    <w:p w14:paraId="7918A31B" w14:textId="666BDC60" w:rsidR="00204834" w:rsidRDefault="00204834" w:rsidP="007162EC">
      <w:pPr>
        <w:pStyle w:val="a8"/>
        <w:widowControl w:val="0"/>
        <w:tabs>
          <w:tab w:val="left" w:pos="709"/>
          <w:tab w:val="left" w:pos="851"/>
        </w:tabs>
        <w:spacing w:after="0"/>
        <w:ind w:left="0"/>
        <w:jc w:val="both"/>
        <w:rPr>
          <w:rFonts w:eastAsia="Calibri" w:cs="Calibri"/>
          <w:bCs/>
          <w:sz w:val="28"/>
          <w:szCs w:val="28"/>
          <w:lang w:val="kk-KZ" w:eastAsia="en-US"/>
        </w:rPr>
      </w:pPr>
      <w:r w:rsidRPr="00CF3958">
        <w:rPr>
          <w:rFonts w:eastAsia="Calibri" w:cs="Calibri"/>
          <w:bCs/>
          <w:sz w:val="28"/>
          <w:szCs w:val="28"/>
          <w:lang w:val="kk-KZ" w:eastAsia="en-US"/>
        </w:rPr>
        <w:tab/>
        <w:t>1</w:t>
      </w:r>
      <w:r w:rsidR="009C3ED9">
        <w:rPr>
          <w:rFonts w:eastAsia="Calibri" w:cs="Calibri"/>
          <w:bCs/>
          <w:sz w:val="28"/>
          <w:szCs w:val="28"/>
          <w:lang w:val="kk-KZ" w:eastAsia="en-US"/>
        </w:rPr>
        <w:t>2</w:t>
      </w:r>
      <w:r w:rsidRPr="00CF3958">
        <w:rPr>
          <w:rFonts w:eastAsia="Calibri" w:cs="Calibri"/>
          <w:bCs/>
          <w:sz w:val="28"/>
          <w:szCs w:val="28"/>
          <w:lang w:val="kk-KZ" w:eastAsia="en-US"/>
        </w:rPr>
        <w:t>) 39-ба</w:t>
      </w:r>
      <w:r w:rsidR="009C3ED9">
        <w:rPr>
          <w:rFonts w:eastAsia="Calibri" w:cs="Calibri"/>
          <w:bCs/>
          <w:sz w:val="28"/>
          <w:szCs w:val="28"/>
          <w:lang w:val="kk-KZ" w:eastAsia="en-US"/>
        </w:rPr>
        <w:t>пта</w:t>
      </w:r>
      <w:r w:rsidRPr="00CF3958">
        <w:rPr>
          <w:rFonts w:eastAsia="Calibri" w:cs="Calibri"/>
          <w:bCs/>
          <w:sz w:val="28"/>
          <w:szCs w:val="28"/>
          <w:lang w:val="kk-KZ" w:eastAsia="en-US"/>
        </w:rPr>
        <w:t>:</w:t>
      </w:r>
    </w:p>
    <w:p w14:paraId="11F36A0C" w14:textId="6C85EF78" w:rsidR="009C3ED9" w:rsidRDefault="009C3ED9" w:rsidP="007162EC">
      <w:pPr>
        <w:pStyle w:val="a8"/>
        <w:widowControl w:val="0"/>
        <w:tabs>
          <w:tab w:val="left" w:pos="709"/>
          <w:tab w:val="left" w:pos="851"/>
        </w:tabs>
        <w:spacing w:after="0"/>
        <w:ind w:left="0"/>
        <w:jc w:val="both"/>
        <w:rPr>
          <w:rFonts w:eastAsia="Calibri" w:cs="Calibri"/>
          <w:bCs/>
          <w:sz w:val="28"/>
          <w:szCs w:val="28"/>
          <w:lang w:val="kk-KZ" w:eastAsia="en-US"/>
        </w:rPr>
      </w:pPr>
      <w:r>
        <w:rPr>
          <w:rFonts w:eastAsia="Calibri" w:cs="Calibri"/>
          <w:bCs/>
          <w:sz w:val="28"/>
          <w:szCs w:val="28"/>
          <w:lang w:val="kk-KZ" w:eastAsia="en-US"/>
        </w:rPr>
        <w:tab/>
      </w:r>
      <w:r w:rsidRPr="007816A0">
        <w:rPr>
          <w:rFonts w:eastAsia="Calibri" w:cs="Calibri"/>
          <w:bCs/>
          <w:sz w:val="28"/>
          <w:szCs w:val="28"/>
          <w:lang w:val="kk-KZ" w:eastAsia="en-US"/>
        </w:rPr>
        <w:t>3 тармақ</w:t>
      </w:r>
      <w:r w:rsidR="009C4BE2" w:rsidRPr="007816A0">
        <w:rPr>
          <w:rFonts w:eastAsia="Calibri" w:cs="Calibri"/>
          <w:bCs/>
          <w:sz w:val="28"/>
          <w:szCs w:val="28"/>
          <w:lang w:val="kk-KZ" w:eastAsia="en-US"/>
        </w:rPr>
        <w:t>тың 3) тармақшасы</w:t>
      </w:r>
      <w:r w:rsidRPr="007816A0">
        <w:rPr>
          <w:rFonts w:eastAsia="Calibri" w:cs="Calibri"/>
          <w:bCs/>
          <w:sz w:val="28"/>
          <w:szCs w:val="28"/>
          <w:lang w:val="kk-KZ" w:eastAsia="en-US"/>
        </w:rPr>
        <w:t xml:space="preserve"> мынадай редакцияда жазылсын:</w:t>
      </w:r>
    </w:p>
    <w:p w14:paraId="30ABD3A9" w14:textId="336DD6B3" w:rsidR="009C3ED9" w:rsidRDefault="009C3ED9" w:rsidP="007162EC">
      <w:pPr>
        <w:pStyle w:val="a8"/>
        <w:widowControl w:val="0"/>
        <w:tabs>
          <w:tab w:val="left" w:pos="709"/>
          <w:tab w:val="left" w:pos="851"/>
        </w:tabs>
        <w:spacing w:after="0"/>
        <w:ind w:left="0"/>
        <w:jc w:val="both"/>
        <w:rPr>
          <w:rFonts w:eastAsia="Calibri" w:cs="Calibri"/>
          <w:bCs/>
          <w:sz w:val="28"/>
          <w:szCs w:val="28"/>
          <w:lang w:val="kk-KZ" w:eastAsia="en-US"/>
        </w:rPr>
      </w:pPr>
      <w:r>
        <w:rPr>
          <w:rFonts w:eastAsia="Calibri" w:cs="Calibri"/>
          <w:bCs/>
          <w:sz w:val="28"/>
          <w:szCs w:val="28"/>
          <w:lang w:val="kk-KZ" w:eastAsia="en-US"/>
        </w:rPr>
        <w:tab/>
        <w:t>«</w:t>
      </w:r>
      <w:r w:rsidRPr="009C3ED9">
        <w:rPr>
          <w:rFonts w:eastAsia="Calibri" w:cs="Calibri"/>
          <w:bCs/>
          <w:sz w:val="28"/>
          <w:szCs w:val="28"/>
          <w:lang w:val="kk-KZ" w:eastAsia="en-US"/>
        </w:rPr>
        <w:t>3) білім беру бағдарламаларының тізіліміне енгізілген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r>
        <w:rPr>
          <w:rFonts w:eastAsia="Calibri" w:cs="Calibri"/>
          <w:bCs/>
          <w:sz w:val="28"/>
          <w:szCs w:val="28"/>
          <w:lang w:val="kk-KZ" w:eastAsia="en-US"/>
        </w:rPr>
        <w:t>»;</w:t>
      </w:r>
    </w:p>
    <w:p w14:paraId="63F16DBC" w14:textId="6EAEBEAC" w:rsidR="009C3ED9" w:rsidRPr="00CF3958" w:rsidRDefault="009C3ED9" w:rsidP="007162EC">
      <w:pPr>
        <w:pStyle w:val="a8"/>
        <w:widowControl w:val="0"/>
        <w:tabs>
          <w:tab w:val="left" w:pos="709"/>
          <w:tab w:val="left" w:pos="851"/>
        </w:tabs>
        <w:spacing w:after="0"/>
        <w:ind w:left="0"/>
        <w:jc w:val="both"/>
        <w:rPr>
          <w:rFonts w:eastAsia="Calibri" w:cs="Calibri"/>
          <w:bCs/>
          <w:sz w:val="28"/>
          <w:szCs w:val="28"/>
          <w:lang w:val="kk-KZ" w:eastAsia="en-US"/>
        </w:rPr>
      </w:pPr>
      <w:r>
        <w:rPr>
          <w:rFonts w:eastAsia="Calibri" w:cs="Calibri"/>
          <w:bCs/>
          <w:sz w:val="28"/>
          <w:szCs w:val="28"/>
          <w:lang w:val="kk-KZ" w:eastAsia="en-US"/>
        </w:rPr>
        <w:tab/>
      </w:r>
      <w:r w:rsidRPr="009C3ED9">
        <w:rPr>
          <w:rFonts w:eastAsia="Calibri" w:cs="Calibri"/>
          <w:bCs/>
          <w:sz w:val="28"/>
          <w:szCs w:val="28"/>
          <w:lang w:val="kk-KZ" w:eastAsia="en-US"/>
        </w:rPr>
        <w:t>мынадай мазмұндағы 9 тармақпен толықтырылсын:</w:t>
      </w:r>
    </w:p>
    <w:p w14:paraId="2E5C9CC9" w14:textId="4F2CFACC" w:rsidR="00425292" w:rsidRPr="00CF3958" w:rsidRDefault="00321036" w:rsidP="00425292">
      <w:pPr>
        <w:pStyle w:val="a8"/>
        <w:widowControl w:val="0"/>
        <w:tabs>
          <w:tab w:val="left" w:pos="709"/>
          <w:tab w:val="left" w:pos="851"/>
        </w:tabs>
        <w:spacing w:after="0"/>
        <w:ind w:left="0"/>
        <w:jc w:val="both"/>
        <w:rPr>
          <w:rFonts w:eastAsia="Calibri" w:cs="Calibri"/>
          <w:bCs/>
          <w:sz w:val="28"/>
          <w:szCs w:val="28"/>
          <w:lang w:val="kk-KZ" w:eastAsia="en-US"/>
        </w:rPr>
      </w:pPr>
      <w:r w:rsidRPr="00CF3958">
        <w:rPr>
          <w:rFonts w:eastAsia="Calibri" w:cs="Calibri"/>
          <w:bCs/>
          <w:sz w:val="28"/>
          <w:szCs w:val="28"/>
          <w:lang w:val="kk-KZ" w:eastAsia="en-US"/>
        </w:rPr>
        <w:tab/>
        <w:t>«</w:t>
      </w:r>
      <w:r w:rsidR="003B4732" w:rsidRPr="00CF3958">
        <w:rPr>
          <w:rFonts w:eastAsia="Calibri" w:cs="Calibri"/>
          <w:bCs/>
          <w:sz w:val="28"/>
          <w:szCs w:val="28"/>
          <w:lang w:val="kk-KZ" w:eastAsia="en-US"/>
        </w:rPr>
        <w:t>9.</w:t>
      </w:r>
      <w:r w:rsidR="009C3ED9">
        <w:rPr>
          <w:rFonts w:eastAsia="Calibri" w:cs="Calibri"/>
          <w:bCs/>
          <w:sz w:val="28"/>
          <w:szCs w:val="28"/>
          <w:lang w:val="kk-KZ" w:eastAsia="en-US"/>
        </w:rPr>
        <w:t xml:space="preserve"> </w:t>
      </w:r>
      <w:r w:rsidR="009C3ED9" w:rsidRPr="009C3ED9">
        <w:rPr>
          <w:rFonts w:eastAsia="Calibri" w:cs="Calibri"/>
          <w:bCs/>
          <w:sz w:val="28"/>
          <w:szCs w:val="28"/>
          <w:lang w:val="kk-KZ" w:eastAsia="en-US"/>
        </w:rPr>
        <w:t>Техникалық және кәсіптік, орта білімнен кейінгі, жоғары және (немесе) жоғары оқу орнынан кейінгі білім беру ұйымдарында қорытынды аттестаттаудан өткен білім алушыларға білім туралы құжатпен бір мезгілде Қазақстан Республикасының заңнамасында көзделген тәртіппен және нысанда олардың практикалық дағдылар мен құзыреттерді меңгергенін растайтын құжат берілуі мүмкін</w:t>
      </w:r>
      <w:r w:rsidR="003B4732" w:rsidRPr="00CF3958">
        <w:rPr>
          <w:rFonts w:eastAsia="Calibri" w:cs="Calibri"/>
          <w:bCs/>
          <w:sz w:val="28"/>
          <w:szCs w:val="28"/>
          <w:lang w:val="kk-KZ" w:eastAsia="en-US"/>
        </w:rPr>
        <w:t>.</w:t>
      </w:r>
      <w:r w:rsidRPr="00CF3958">
        <w:rPr>
          <w:rFonts w:eastAsia="Calibri" w:cs="Calibri"/>
          <w:bCs/>
          <w:sz w:val="28"/>
          <w:szCs w:val="28"/>
          <w:lang w:val="kk-KZ" w:eastAsia="en-US"/>
        </w:rPr>
        <w:t>»;</w:t>
      </w:r>
    </w:p>
    <w:p w14:paraId="130E89BC" w14:textId="4238A145" w:rsidR="00425292" w:rsidRPr="00CF3958" w:rsidRDefault="00425292" w:rsidP="009C3ED9">
      <w:pPr>
        <w:pStyle w:val="a8"/>
        <w:widowControl w:val="0"/>
        <w:tabs>
          <w:tab w:val="left" w:pos="709"/>
          <w:tab w:val="left" w:pos="851"/>
        </w:tabs>
        <w:spacing w:after="0"/>
        <w:ind w:left="0"/>
        <w:jc w:val="both"/>
        <w:rPr>
          <w:rFonts w:eastAsia="Calibri" w:cs="Calibri"/>
          <w:bCs/>
          <w:sz w:val="28"/>
          <w:szCs w:val="28"/>
          <w:lang w:val="kk-KZ" w:eastAsia="en-US"/>
        </w:rPr>
      </w:pPr>
      <w:r w:rsidRPr="00CF3958">
        <w:rPr>
          <w:rFonts w:eastAsia="Calibri" w:cs="Calibri"/>
          <w:bCs/>
          <w:sz w:val="28"/>
          <w:szCs w:val="28"/>
          <w:lang w:val="kk-KZ" w:eastAsia="en-US"/>
        </w:rPr>
        <w:tab/>
      </w:r>
      <w:r w:rsidR="0001376D" w:rsidRPr="009C3ED9">
        <w:rPr>
          <w:rFonts w:eastAsia="Calibri" w:cs="Calibri"/>
          <w:bCs/>
          <w:sz w:val="28"/>
          <w:szCs w:val="28"/>
          <w:lang w:val="kk-KZ" w:eastAsia="en-US"/>
        </w:rPr>
        <w:t>1</w:t>
      </w:r>
      <w:r w:rsidR="009C3ED9">
        <w:rPr>
          <w:rFonts w:eastAsia="Calibri" w:cs="Calibri"/>
          <w:bCs/>
          <w:sz w:val="28"/>
          <w:szCs w:val="28"/>
          <w:lang w:val="kk-KZ" w:eastAsia="en-US"/>
        </w:rPr>
        <w:t>3</w:t>
      </w:r>
      <w:r w:rsidR="006F502E" w:rsidRPr="009C3ED9">
        <w:rPr>
          <w:rFonts w:eastAsia="Calibri" w:cs="Calibri"/>
          <w:bCs/>
          <w:sz w:val="28"/>
          <w:szCs w:val="28"/>
          <w:lang w:val="kk-KZ" w:eastAsia="en-US"/>
        </w:rPr>
        <w:t xml:space="preserve">) </w:t>
      </w:r>
      <w:r w:rsidR="009C3ED9" w:rsidRPr="009C3ED9">
        <w:rPr>
          <w:rFonts w:eastAsia="Calibri" w:cs="Calibri"/>
          <w:bCs/>
          <w:sz w:val="28"/>
          <w:szCs w:val="28"/>
          <w:lang w:val="kk-KZ" w:eastAsia="en-US"/>
        </w:rPr>
        <w:t>43 баптың 3 тармағы мынадай мазмұндағы 2-6), 19), 20), 21) және 22)</w:t>
      </w:r>
      <w:r w:rsidR="009C3ED9">
        <w:rPr>
          <w:rFonts w:eastAsia="Calibri" w:cs="Calibri"/>
          <w:bCs/>
          <w:sz w:val="28"/>
          <w:szCs w:val="28"/>
          <w:lang w:val="kk-KZ" w:eastAsia="en-US"/>
        </w:rPr>
        <w:t xml:space="preserve"> </w:t>
      </w:r>
      <w:r w:rsidR="009C3ED9" w:rsidRPr="009C3ED9">
        <w:rPr>
          <w:rFonts w:eastAsia="Calibri" w:cs="Calibri"/>
          <w:bCs/>
          <w:sz w:val="28"/>
          <w:szCs w:val="28"/>
          <w:lang w:val="kk-KZ" w:eastAsia="en-US"/>
        </w:rPr>
        <w:t>тармақшалармен толықтырылсын:</w:t>
      </w:r>
    </w:p>
    <w:p w14:paraId="07CE2B9F" w14:textId="4CA39F30" w:rsidR="00425292" w:rsidRPr="00CF3958" w:rsidRDefault="007162EC" w:rsidP="00425292">
      <w:pPr>
        <w:pStyle w:val="a8"/>
        <w:widowControl w:val="0"/>
        <w:tabs>
          <w:tab w:val="left" w:pos="709"/>
          <w:tab w:val="left" w:pos="851"/>
        </w:tabs>
        <w:spacing w:after="0"/>
        <w:ind w:left="0" w:firstLine="709"/>
        <w:jc w:val="both"/>
        <w:rPr>
          <w:rFonts w:eastAsia="Calibri" w:cs="Calibri"/>
          <w:bCs/>
          <w:sz w:val="28"/>
          <w:szCs w:val="28"/>
          <w:lang w:val="kk-KZ" w:eastAsia="en-US"/>
        </w:rPr>
      </w:pPr>
      <w:r w:rsidRPr="00CF3958">
        <w:rPr>
          <w:rFonts w:eastAsia="Calibri" w:cs="Calibri"/>
          <w:bCs/>
          <w:sz w:val="28"/>
          <w:szCs w:val="28"/>
          <w:lang w:val="kk-KZ" w:eastAsia="en-US"/>
        </w:rPr>
        <w:t>«</w:t>
      </w:r>
      <w:r w:rsidR="00BD31B1" w:rsidRPr="00CF3958">
        <w:rPr>
          <w:rFonts w:eastAsia="Calibri" w:cs="Calibri"/>
          <w:bCs/>
          <w:sz w:val="28"/>
          <w:szCs w:val="28"/>
          <w:lang w:val="kk-KZ" w:eastAsia="en-US"/>
        </w:rPr>
        <w:t>2-6)</w:t>
      </w:r>
      <w:r w:rsidR="009C3ED9">
        <w:rPr>
          <w:rFonts w:eastAsia="Calibri" w:cs="Calibri"/>
          <w:bCs/>
          <w:sz w:val="28"/>
          <w:szCs w:val="28"/>
          <w:lang w:val="kk-KZ" w:eastAsia="en-US"/>
        </w:rPr>
        <w:t xml:space="preserve"> </w:t>
      </w:r>
      <w:r w:rsidR="009C3ED9" w:rsidRPr="009C3ED9">
        <w:rPr>
          <w:rFonts w:eastAsia="Calibri" w:cs="Calibri"/>
          <w:bCs/>
          <w:sz w:val="28"/>
          <w:szCs w:val="28"/>
          <w:lang w:val="kk-KZ" w:eastAsia="en-US"/>
        </w:rPr>
        <w:t>білім беру ұйымдарында ұялы байланыстың абоненттік құрылғысын пайдалану саясатын бекіту;</w:t>
      </w:r>
      <w:r w:rsidR="00B43059">
        <w:rPr>
          <w:rFonts w:eastAsia="Calibri" w:cs="Calibri"/>
          <w:bCs/>
          <w:sz w:val="28"/>
          <w:szCs w:val="28"/>
          <w:lang w:val="kk-KZ" w:eastAsia="en-US"/>
        </w:rPr>
        <w:t>»;</w:t>
      </w:r>
    </w:p>
    <w:p w14:paraId="63884426" w14:textId="70A34010" w:rsidR="009C3ED9" w:rsidRDefault="00B43059" w:rsidP="009C3ED9">
      <w:pPr>
        <w:pStyle w:val="a8"/>
        <w:widowControl w:val="0"/>
        <w:tabs>
          <w:tab w:val="left" w:pos="709"/>
          <w:tab w:val="left" w:pos="851"/>
        </w:tabs>
        <w:spacing w:after="0"/>
        <w:ind w:left="0" w:firstLine="709"/>
        <w:jc w:val="both"/>
        <w:rPr>
          <w:rFonts w:eastAsia="Calibri" w:cs="Calibri"/>
          <w:bCs/>
          <w:sz w:val="28"/>
          <w:szCs w:val="28"/>
          <w:lang w:val="kk-KZ" w:eastAsia="en-US"/>
        </w:rPr>
      </w:pPr>
      <w:r>
        <w:rPr>
          <w:rFonts w:eastAsia="Calibri" w:cs="Calibri"/>
          <w:bCs/>
          <w:sz w:val="28"/>
          <w:szCs w:val="28"/>
          <w:lang w:val="kk-KZ" w:eastAsia="en-US"/>
        </w:rPr>
        <w:t>«</w:t>
      </w:r>
      <w:r w:rsidR="009C3ED9" w:rsidRPr="009C3ED9">
        <w:rPr>
          <w:rFonts w:eastAsia="Calibri" w:cs="Calibri"/>
          <w:bCs/>
          <w:sz w:val="28"/>
          <w:szCs w:val="28"/>
          <w:lang w:val="kk-KZ" w:eastAsia="en-US"/>
        </w:rPr>
        <w:t>19) білім беру сапасының мәдениетін қалыптастыруды қамтамасыз ету және сапаны іш</w:t>
      </w:r>
      <w:r>
        <w:rPr>
          <w:rFonts w:eastAsia="Calibri" w:cs="Calibri"/>
          <w:bCs/>
          <w:sz w:val="28"/>
          <w:szCs w:val="28"/>
          <w:lang w:val="kk-KZ" w:eastAsia="en-US"/>
        </w:rPr>
        <w:t>кі қамтамасыз ету жүйесін құру.»;</w:t>
      </w:r>
    </w:p>
    <w:p w14:paraId="281DB5A7" w14:textId="56B14D8E" w:rsidR="009C3ED9" w:rsidRPr="007816A0" w:rsidRDefault="009C3ED9" w:rsidP="009C3ED9">
      <w:pPr>
        <w:pStyle w:val="a8"/>
        <w:widowControl w:val="0"/>
        <w:tabs>
          <w:tab w:val="left" w:pos="709"/>
          <w:tab w:val="left" w:pos="851"/>
        </w:tabs>
        <w:spacing w:after="0"/>
        <w:ind w:left="0" w:firstLine="709"/>
        <w:jc w:val="both"/>
        <w:rPr>
          <w:rFonts w:eastAsia="Calibri" w:cs="Calibri"/>
          <w:bCs/>
          <w:sz w:val="28"/>
          <w:szCs w:val="28"/>
          <w:lang w:val="kk-KZ" w:eastAsia="en-US"/>
        </w:rPr>
      </w:pPr>
      <w:r w:rsidRPr="007816A0">
        <w:rPr>
          <w:rFonts w:eastAsia="Calibri" w:cs="Calibri"/>
          <w:bCs/>
          <w:sz w:val="28"/>
          <w:szCs w:val="28"/>
          <w:lang w:val="kk-KZ" w:eastAsia="en-US"/>
        </w:rPr>
        <w:lastRenderedPageBreak/>
        <w:t>20) білім беру ұйымдарында</w:t>
      </w:r>
      <w:r w:rsidR="001E4DB2" w:rsidRPr="007816A0">
        <w:rPr>
          <w:rFonts w:eastAsia="Calibri" w:cs="Calibri"/>
          <w:bCs/>
          <w:sz w:val="28"/>
          <w:szCs w:val="28"/>
          <w:lang w:val="kk-KZ" w:eastAsia="en-US"/>
        </w:rPr>
        <w:t>:</w:t>
      </w:r>
      <w:r w:rsidRPr="007816A0">
        <w:rPr>
          <w:rFonts w:eastAsia="Calibri" w:cs="Calibri"/>
          <w:bCs/>
          <w:sz w:val="28"/>
          <w:szCs w:val="28"/>
          <w:lang w:val="kk-KZ" w:eastAsia="en-US"/>
        </w:rPr>
        <w:t xml:space="preserve"> </w:t>
      </w:r>
    </w:p>
    <w:p w14:paraId="1770D453" w14:textId="77777777" w:rsidR="009C3ED9" w:rsidRPr="007816A0" w:rsidRDefault="009C3ED9" w:rsidP="009C3ED9">
      <w:pPr>
        <w:pStyle w:val="a8"/>
        <w:widowControl w:val="0"/>
        <w:tabs>
          <w:tab w:val="left" w:pos="709"/>
          <w:tab w:val="left" w:pos="851"/>
        </w:tabs>
        <w:spacing w:after="0"/>
        <w:ind w:left="0" w:firstLine="709"/>
        <w:jc w:val="both"/>
        <w:rPr>
          <w:rFonts w:eastAsia="Calibri" w:cs="Calibri"/>
          <w:bCs/>
          <w:sz w:val="28"/>
          <w:szCs w:val="28"/>
          <w:lang w:val="kk-KZ" w:eastAsia="en-US"/>
        </w:rPr>
      </w:pPr>
      <w:r w:rsidRPr="007816A0">
        <w:rPr>
          <w:rFonts w:eastAsia="Calibri" w:cs="Calibri"/>
          <w:bCs/>
          <w:sz w:val="28"/>
          <w:szCs w:val="28"/>
          <w:lang w:val="kk-KZ" w:eastAsia="en-US"/>
        </w:rPr>
        <w:t>зорлық-зомбылықты насихаттайтын;</w:t>
      </w:r>
    </w:p>
    <w:p w14:paraId="2FBCBF27" w14:textId="77777777" w:rsidR="009C3ED9" w:rsidRPr="007816A0" w:rsidRDefault="009C3ED9" w:rsidP="009C3ED9">
      <w:pPr>
        <w:pStyle w:val="a8"/>
        <w:widowControl w:val="0"/>
        <w:tabs>
          <w:tab w:val="left" w:pos="709"/>
          <w:tab w:val="left" w:pos="851"/>
        </w:tabs>
        <w:spacing w:after="0"/>
        <w:ind w:left="0" w:firstLine="709"/>
        <w:jc w:val="both"/>
        <w:rPr>
          <w:rFonts w:eastAsia="Calibri" w:cs="Calibri"/>
          <w:bCs/>
          <w:sz w:val="28"/>
          <w:szCs w:val="28"/>
          <w:lang w:val="kk-KZ" w:eastAsia="en-US"/>
        </w:rPr>
      </w:pPr>
      <w:r w:rsidRPr="007816A0">
        <w:rPr>
          <w:rFonts w:eastAsia="Calibri" w:cs="Calibri"/>
          <w:bCs/>
          <w:sz w:val="28"/>
          <w:szCs w:val="28"/>
          <w:lang w:val="kk-KZ" w:eastAsia="en-US"/>
        </w:rPr>
        <w:t>діни сипаттағы;</w:t>
      </w:r>
    </w:p>
    <w:p w14:paraId="64783D8D" w14:textId="77777777" w:rsidR="009C3ED9" w:rsidRPr="007816A0" w:rsidRDefault="009C3ED9" w:rsidP="009C3ED9">
      <w:pPr>
        <w:pStyle w:val="a8"/>
        <w:widowControl w:val="0"/>
        <w:tabs>
          <w:tab w:val="left" w:pos="709"/>
          <w:tab w:val="left" w:pos="851"/>
        </w:tabs>
        <w:spacing w:after="0"/>
        <w:ind w:left="0" w:firstLine="709"/>
        <w:jc w:val="both"/>
        <w:rPr>
          <w:rFonts w:eastAsia="Calibri" w:cs="Calibri"/>
          <w:bCs/>
          <w:sz w:val="28"/>
          <w:szCs w:val="28"/>
          <w:lang w:val="kk-KZ" w:eastAsia="en-US"/>
        </w:rPr>
      </w:pPr>
      <w:r w:rsidRPr="007816A0">
        <w:rPr>
          <w:rFonts w:eastAsia="Calibri" w:cs="Calibri"/>
          <w:bCs/>
          <w:sz w:val="28"/>
          <w:szCs w:val="28"/>
          <w:lang w:val="kk-KZ" w:eastAsia="en-US"/>
        </w:rPr>
        <w:t>балаларды өз өміріне және (немесе) денсаулығына қатер төндіретін іс-әрекеттер жасауға, оның ішінде суицидке итермелейтін іс-әрекеттер;</w:t>
      </w:r>
    </w:p>
    <w:p w14:paraId="44DC8E2B" w14:textId="77777777" w:rsidR="009C3ED9" w:rsidRPr="007816A0" w:rsidRDefault="009C3ED9" w:rsidP="009C3ED9">
      <w:pPr>
        <w:pStyle w:val="a8"/>
        <w:widowControl w:val="0"/>
        <w:tabs>
          <w:tab w:val="left" w:pos="709"/>
          <w:tab w:val="left" w:pos="851"/>
        </w:tabs>
        <w:spacing w:after="0"/>
        <w:ind w:left="0" w:firstLine="709"/>
        <w:jc w:val="both"/>
        <w:rPr>
          <w:rFonts w:eastAsia="Calibri" w:cs="Calibri"/>
          <w:bCs/>
          <w:sz w:val="28"/>
          <w:szCs w:val="28"/>
          <w:lang w:val="kk-KZ" w:eastAsia="en-US"/>
        </w:rPr>
      </w:pPr>
      <w:r w:rsidRPr="007816A0">
        <w:rPr>
          <w:rFonts w:eastAsia="Calibri" w:cs="Calibri"/>
          <w:bCs/>
          <w:sz w:val="28"/>
          <w:szCs w:val="28"/>
          <w:lang w:val="kk-KZ" w:eastAsia="en-US"/>
        </w:rPr>
        <w:t>балаларды қоғамға жат және құқыққа қарсы әрекеттерге итермелейтін;</w:t>
      </w:r>
    </w:p>
    <w:p w14:paraId="5D49BA9C" w14:textId="36939461" w:rsidR="009C3ED9" w:rsidRPr="007816A0" w:rsidRDefault="009C3ED9" w:rsidP="009C3ED9">
      <w:pPr>
        <w:pStyle w:val="a8"/>
        <w:widowControl w:val="0"/>
        <w:tabs>
          <w:tab w:val="left" w:pos="709"/>
          <w:tab w:val="left" w:pos="851"/>
        </w:tabs>
        <w:spacing w:after="0"/>
        <w:ind w:left="0" w:firstLine="709"/>
        <w:jc w:val="both"/>
        <w:rPr>
          <w:rFonts w:eastAsia="Calibri" w:cs="Calibri"/>
          <w:bCs/>
          <w:sz w:val="28"/>
          <w:szCs w:val="28"/>
          <w:lang w:val="kk-KZ" w:eastAsia="en-US"/>
        </w:rPr>
      </w:pPr>
      <w:r w:rsidRPr="007816A0">
        <w:rPr>
          <w:rFonts w:eastAsia="Calibri" w:cs="Calibri"/>
          <w:bCs/>
          <w:sz w:val="28"/>
          <w:szCs w:val="28"/>
          <w:lang w:val="kk-KZ" w:eastAsia="en-US"/>
        </w:rPr>
        <w:t>қазақстандық қоғамның мәдени, адамгершілік және рухани құндылықтарына сәйкес келмейтін;</w:t>
      </w:r>
    </w:p>
    <w:p w14:paraId="4BEF5128" w14:textId="34AAFA7C" w:rsidR="009C3ED9" w:rsidRDefault="009C3ED9" w:rsidP="001E4DB2">
      <w:pPr>
        <w:pStyle w:val="a8"/>
        <w:widowControl w:val="0"/>
        <w:tabs>
          <w:tab w:val="left" w:pos="709"/>
          <w:tab w:val="left" w:pos="851"/>
        </w:tabs>
        <w:spacing w:after="0"/>
        <w:ind w:left="0" w:firstLine="709"/>
        <w:jc w:val="both"/>
        <w:rPr>
          <w:rFonts w:eastAsia="Calibri" w:cs="Calibri"/>
          <w:bCs/>
          <w:sz w:val="28"/>
          <w:szCs w:val="28"/>
          <w:lang w:val="kk-KZ" w:eastAsia="en-US"/>
        </w:rPr>
      </w:pPr>
      <w:r w:rsidRPr="007816A0">
        <w:rPr>
          <w:rFonts w:eastAsia="Calibri" w:cs="Calibri"/>
          <w:bCs/>
          <w:sz w:val="28"/>
          <w:szCs w:val="28"/>
          <w:lang w:val="kk-KZ" w:eastAsia="en-US"/>
        </w:rPr>
        <w:t>оқу про</w:t>
      </w:r>
      <w:r w:rsidR="001E4DB2" w:rsidRPr="007816A0">
        <w:rPr>
          <w:rFonts w:eastAsia="Calibri" w:cs="Calibri"/>
          <w:bCs/>
          <w:sz w:val="28"/>
          <w:szCs w:val="28"/>
          <w:lang w:val="kk-KZ" w:eastAsia="en-US"/>
        </w:rPr>
        <w:t>цесіне жатпайтын өзге де ақпараттың таралуына жол бермеу жөнінде шаралар қабылдау;</w:t>
      </w:r>
      <w:r w:rsidRPr="009C3ED9">
        <w:rPr>
          <w:rFonts w:eastAsia="Calibri" w:cs="Calibri"/>
          <w:bCs/>
          <w:sz w:val="28"/>
          <w:szCs w:val="28"/>
          <w:lang w:val="kk-KZ" w:eastAsia="en-US"/>
        </w:rPr>
        <w:t xml:space="preserve"> </w:t>
      </w:r>
    </w:p>
    <w:p w14:paraId="40DC61A2" w14:textId="57CDF580" w:rsidR="009C3ED9" w:rsidRDefault="009C3ED9" w:rsidP="009C3ED9">
      <w:pPr>
        <w:pStyle w:val="a8"/>
        <w:widowControl w:val="0"/>
        <w:tabs>
          <w:tab w:val="left" w:pos="709"/>
          <w:tab w:val="left" w:pos="851"/>
        </w:tabs>
        <w:spacing w:after="0"/>
        <w:ind w:left="0" w:firstLine="709"/>
        <w:jc w:val="both"/>
        <w:rPr>
          <w:rFonts w:eastAsia="Calibri" w:cs="Calibri"/>
          <w:bCs/>
          <w:sz w:val="28"/>
          <w:szCs w:val="28"/>
          <w:lang w:val="kk-KZ" w:eastAsia="en-US"/>
        </w:rPr>
      </w:pPr>
      <w:r w:rsidRPr="009C3ED9">
        <w:rPr>
          <w:rFonts w:eastAsia="Calibri" w:cs="Calibri"/>
          <w:bCs/>
          <w:sz w:val="28"/>
          <w:szCs w:val="28"/>
          <w:lang w:val="kk-KZ" w:eastAsia="en-US"/>
        </w:rPr>
        <w:t xml:space="preserve">21) ақылы қызметтерден алынған кірістер есебінен өндірістік оқытудан және кәсіптік практикадан өту кезеңінде білім алушыларды кәсіпорындарда (ұйымдарда) ерікті негізде жазатайым оқиғалардан </w:t>
      </w:r>
      <w:r w:rsidR="001E4DB2">
        <w:rPr>
          <w:rFonts w:eastAsia="Calibri" w:cs="Calibri"/>
          <w:bCs/>
          <w:sz w:val="28"/>
          <w:szCs w:val="28"/>
          <w:lang w:val="kk-KZ" w:eastAsia="en-US"/>
        </w:rPr>
        <w:t>сақтандыру;</w:t>
      </w:r>
    </w:p>
    <w:p w14:paraId="78BFEA4D" w14:textId="042B7BC7" w:rsidR="009C3ED9" w:rsidRDefault="009C3ED9" w:rsidP="009C3ED9">
      <w:pPr>
        <w:pStyle w:val="a8"/>
        <w:widowControl w:val="0"/>
        <w:tabs>
          <w:tab w:val="left" w:pos="709"/>
          <w:tab w:val="left" w:pos="851"/>
        </w:tabs>
        <w:spacing w:after="0"/>
        <w:ind w:left="0" w:firstLine="709"/>
        <w:jc w:val="both"/>
        <w:rPr>
          <w:rFonts w:eastAsia="Calibri" w:cs="Calibri"/>
          <w:bCs/>
          <w:sz w:val="28"/>
          <w:szCs w:val="28"/>
          <w:lang w:val="kk-KZ" w:eastAsia="en-US"/>
        </w:rPr>
      </w:pPr>
      <w:r w:rsidRPr="009C3ED9">
        <w:rPr>
          <w:rFonts w:eastAsia="Calibri" w:cs="Calibri"/>
          <w:bCs/>
          <w:sz w:val="28"/>
          <w:szCs w:val="28"/>
          <w:lang w:val="kk-KZ" w:eastAsia="en-US"/>
        </w:rPr>
        <w:t xml:space="preserve">22)  </w:t>
      </w:r>
      <w:r w:rsidR="001E4DB2">
        <w:rPr>
          <w:rFonts w:eastAsia="Calibri" w:cs="Calibri"/>
          <w:bCs/>
          <w:sz w:val="28"/>
          <w:szCs w:val="28"/>
          <w:lang w:val="kk-KZ" w:eastAsia="en-US"/>
        </w:rPr>
        <w:t xml:space="preserve">білім беру ұйымының ішкі </w:t>
      </w:r>
      <w:r w:rsidR="001E4DB2" w:rsidRPr="007816A0">
        <w:rPr>
          <w:rFonts w:eastAsia="Calibri" w:cs="Calibri"/>
          <w:bCs/>
          <w:sz w:val="28"/>
          <w:szCs w:val="28"/>
          <w:lang w:val="kk-KZ" w:eastAsia="en-US"/>
        </w:rPr>
        <w:t xml:space="preserve">тәртіптеме қағидаларын </w:t>
      </w:r>
      <w:r w:rsidRPr="007816A0">
        <w:rPr>
          <w:rFonts w:eastAsia="Calibri" w:cs="Calibri"/>
          <w:bCs/>
          <w:sz w:val="28"/>
          <w:szCs w:val="28"/>
          <w:lang w:val="kk-KZ" w:eastAsia="en-US"/>
        </w:rPr>
        <w:t>сақтау.»;</w:t>
      </w:r>
    </w:p>
    <w:p w14:paraId="0271437F" w14:textId="2A60EB75" w:rsidR="009C3ED9" w:rsidRDefault="00B73998" w:rsidP="00FC0B09">
      <w:pPr>
        <w:widowControl w:val="0"/>
        <w:shd w:val="clear" w:color="auto" w:fill="FFFFFF"/>
        <w:spacing w:after="0" w:line="240" w:lineRule="auto"/>
        <w:ind w:firstLine="709"/>
        <w:jc w:val="both"/>
        <w:rPr>
          <w:rFonts w:ascii="Times New Roman" w:hAnsi="Times New Roman"/>
          <w:bCs/>
          <w:spacing w:val="2"/>
          <w:sz w:val="28"/>
          <w:szCs w:val="28"/>
          <w:shd w:val="clear" w:color="auto" w:fill="FFFFFF"/>
          <w:lang w:val="kk-KZ"/>
        </w:rPr>
      </w:pPr>
      <w:r w:rsidRPr="00B73998">
        <w:rPr>
          <w:rFonts w:ascii="Times New Roman" w:hAnsi="Times New Roman"/>
          <w:bCs/>
          <w:spacing w:val="2"/>
          <w:sz w:val="28"/>
          <w:szCs w:val="28"/>
          <w:shd w:val="clear" w:color="auto" w:fill="FFFFFF"/>
          <w:lang w:val="kk-KZ"/>
        </w:rPr>
        <w:t>14) 45-баптың 1-тармағы мынадай мазмұндағы екінші бөлікпен толықтырылсын:</w:t>
      </w:r>
    </w:p>
    <w:p w14:paraId="300BB725" w14:textId="75CB356A" w:rsidR="009C3ED9" w:rsidRDefault="00B73998" w:rsidP="00FC0B09">
      <w:pPr>
        <w:widowControl w:val="0"/>
        <w:shd w:val="clear" w:color="auto" w:fill="FFFFFF"/>
        <w:spacing w:after="0" w:line="240" w:lineRule="auto"/>
        <w:ind w:firstLine="709"/>
        <w:jc w:val="both"/>
        <w:rPr>
          <w:rFonts w:ascii="Times New Roman" w:hAnsi="Times New Roman"/>
          <w:bCs/>
          <w:spacing w:val="2"/>
          <w:sz w:val="28"/>
          <w:szCs w:val="28"/>
          <w:shd w:val="clear" w:color="auto" w:fill="FFFFFF"/>
          <w:lang w:val="kk-KZ"/>
        </w:rPr>
      </w:pPr>
      <w:r>
        <w:rPr>
          <w:rFonts w:ascii="Times New Roman" w:hAnsi="Times New Roman"/>
          <w:bCs/>
          <w:spacing w:val="2"/>
          <w:sz w:val="28"/>
          <w:szCs w:val="28"/>
          <w:shd w:val="clear" w:color="auto" w:fill="FFFFFF"/>
          <w:lang w:val="kk-KZ"/>
        </w:rPr>
        <w:t>«</w:t>
      </w:r>
      <w:r w:rsidRPr="00B73998">
        <w:rPr>
          <w:rFonts w:ascii="Times New Roman" w:hAnsi="Times New Roman"/>
          <w:bCs/>
          <w:spacing w:val="2"/>
          <w:sz w:val="28"/>
          <w:szCs w:val="28"/>
          <w:shd w:val="clear" w:color="auto" w:fill="FFFFFF"/>
          <w:lang w:val="kk-KZ"/>
        </w:rPr>
        <w:t>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 білім беру саласындағы уәкілетті орган айқындаған білім беру саласындағы ақпараттандыру объектісі арқылы жүзеге асырылады.</w:t>
      </w:r>
      <w:r>
        <w:rPr>
          <w:rFonts w:ascii="Times New Roman" w:hAnsi="Times New Roman"/>
          <w:bCs/>
          <w:spacing w:val="2"/>
          <w:sz w:val="28"/>
          <w:szCs w:val="28"/>
          <w:shd w:val="clear" w:color="auto" w:fill="FFFFFF"/>
          <w:lang w:val="kk-KZ"/>
        </w:rPr>
        <w:t>»;</w:t>
      </w:r>
    </w:p>
    <w:p w14:paraId="090F39D6" w14:textId="2BA58ED5" w:rsidR="00027158" w:rsidRPr="00CF3958" w:rsidRDefault="00B73998" w:rsidP="00B73998">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Pr>
          <w:bCs/>
          <w:spacing w:val="2"/>
          <w:sz w:val="28"/>
          <w:szCs w:val="28"/>
          <w:bdr w:val="none" w:sz="0" w:space="0" w:color="auto" w:frame="1"/>
          <w:shd w:val="clear" w:color="auto" w:fill="FFFFFF"/>
          <w:lang w:val="kk-KZ"/>
        </w:rPr>
        <w:t>15</w:t>
      </w:r>
      <w:r w:rsidR="00057867" w:rsidRPr="00CF3958">
        <w:rPr>
          <w:bCs/>
          <w:spacing w:val="2"/>
          <w:sz w:val="28"/>
          <w:szCs w:val="28"/>
          <w:bdr w:val="none" w:sz="0" w:space="0" w:color="auto" w:frame="1"/>
          <w:shd w:val="clear" w:color="auto" w:fill="FFFFFF"/>
          <w:lang w:val="kk-KZ"/>
        </w:rPr>
        <w:t xml:space="preserve">) </w:t>
      </w:r>
      <w:r w:rsidRPr="00B73998">
        <w:rPr>
          <w:bCs/>
          <w:spacing w:val="2"/>
          <w:sz w:val="28"/>
          <w:szCs w:val="28"/>
          <w:bdr w:val="none" w:sz="0" w:space="0" w:color="auto" w:frame="1"/>
          <w:shd w:val="clear" w:color="auto" w:fill="FFFFFF"/>
          <w:lang w:val="kk-KZ"/>
        </w:rPr>
        <w:t>47-бап мынадай мазмұндағы 10-1-тармақпен толықтырылсын:</w:t>
      </w:r>
    </w:p>
    <w:p w14:paraId="3215A7A1" w14:textId="6AA9E0F5" w:rsidR="00275AF1" w:rsidRDefault="00275AF1" w:rsidP="00275AF1">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CF3958">
        <w:rPr>
          <w:bCs/>
          <w:spacing w:val="2"/>
          <w:sz w:val="28"/>
          <w:szCs w:val="28"/>
          <w:bdr w:val="none" w:sz="0" w:space="0" w:color="auto" w:frame="1"/>
          <w:shd w:val="clear" w:color="auto" w:fill="FFFFFF"/>
          <w:lang w:val="kk-KZ"/>
        </w:rPr>
        <w:t>«</w:t>
      </w:r>
      <w:r w:rsidR="00027158" w:rsidRPr="00CF3958">
        <w:rPr>
          <w:bCs/>
          <w:spacing w:val="2"/>
          <w:sz w:val="28"/>
          <w:szCs w:val="28"/>
          <w:bdr w:val="none" w:sz="0" w:space="0" w:color="auto" w:frame="1"/>
          <w:shd w:val="clear" w:color="auto" w:fill="FFFFFF"/>
          <w:lang w:val="kk-KZ"/>
        </w:rPr>
        <w:t xml:space="preserve">10-1. </w:t>
      </w:r>
      <w:r w:rsidR="00B73998" w:rsidRPr="00B73998">
        <w:rPr>
          <w:bCs/>
          <w:spacing w:val="2"/>
          <w:sz w:val="28"/>
          <w:szCs w:val="28"/>
          <w:bdr w:val="none" w:sz="0" w:space="0" w:color="auto" w:frame="1"/>
          <w:shd w:val="clear" w:color="auto" w:fill="FFFFFF"/>
          <w:lang w:val="kk-KZ"/>
        </w:rPr>
        <w:t>Қысқа мерзімді оқу жоспарларында оқу мақсаттарында көзделген жағдайларды қоспағанда, білім алушылар мен тәрбиеленушілердің оқу процесі кезінде орта білім беру ұйымдарында ұялы байланыстың абоненттік құрылғысын пайдалануына жол берілмейді</w:t>
      </w:r>
      <w:r w:rsidR="00027158" w:rsidRPr="00CF3958">
        <w:rPr>
          <w:bCs/>
          <w:spacing w:val="2"/>
          <w:sz w:val="28"/>
          <w:szCs w:val="28"/>
          <w:bdr w:val="none" w:sz="0" w:space="0" w:color="auto" w:frame="1"/>
          <w:shd w:val="clear" w:color="auto" w:fill="FFFFFF"/>
          <w:lang w:val="kk-KZ"/>
        </w:rPr>
        <w:t>.</w:t>
      </w:r>
      <w:r w:rsidRPr="00CF3958">
        <w:rPr>
          <w:bCs/>
          <w:spacing w:val="2"/>
          <w:sz w:val="28"/>
          <w:szCs w:val="28"/>
          <w:bdr w:val="none" w:sz="0" w:space="0" w:color="auto" w:frame="1"/>
          <w:shd w:val="clear" w:color="auto" w:fill="FFFFFF"/>
          <w:lang w:val="kk-KZ"/>
        </w:rPr>
        <w:t>»</w:t>
      </w:r>
      <w:r w:rsidR="008B11F2" w:rsidRPr="00CF3958">
        <w:rPr>
          <w:bCs/>
          <w:spacing w:val="2"/>
          <w:sz w:val="28"/>
          <w:szCs w:val="28"/>
          <w:bdr w:val="none" w:sz="0" w:space="0" w:color="auto" w:frame="1"/>
          <w:shd w:val="clear" w:color="auto" w:fill="FFFFFF"/>
          <w:lang w:val="kk-KZ"/>
        </w:rPr>
        <w:t>;</w:t>
      </w:r>
    </w:p>
    <w:p w14:paraId="5E5BB589" w14:textId="77777777" w:rsidR="00B73998" w:rsidRDefault="00B73998" w:rsidP="006B7A30">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Pr>
          <w:bCs/>
          <w:spacing w:val="2"/>
          <w:sz w:val="28"/>
          <w:szCs w:val="28"/>
          <w:bdr w:val="none" w:sz="0" w:space="0" w:color="auto" w:frame="1"/>
          <w:shd w:val="clear" w:color="auto" w:fill="FFFFFF"/>
          <w:lang w:val="kk-KZ"/>
        </w:rPr>
        <w:t>16</w:t>
      </w:r>
      <w:r w:rsidR="00BB5553" w:rsidRPr="00CF3958">
        <w:rPr>
          <w:bCs/>
          <w:spacing w:val="2"/>
          <w:sz w:val="28"/>
          <w:szCs w:val="28"/>
          <w:bdr w:val="none" w:sz="0" w:space="0" w:color="auto" w:frame="1"/>
          <w:shd w:val="clear" w:color="auto" w:fill="FFFFFF"/>
          <w:lang w:val="kk-KZ"/>
        </w:rPr>
        <w:t>) 49</w:t>
      </w:r>
      <w:r w:rsidR="008A3CA4" w:rsidRPr="00CF3958">
        <w:rPr>
          <w:bCs/>
          <w:spacing w:val="2"/>
          <w:sz w:val="28"/>
          <w:szCs w:val="28"/>
          <w:bdr w:val="none" w:sz="0" w:space="0" w:color="auto" w:frame="1"/>
          <w:shd w:val="clear" w:color="auto" w:fill="FFFFFF"/>
          <w:lang w:val="kk-KZ"/>
        </w:rPr>
        <w:t>-бапта</w:t>
      </w:r>
      <w:r w:rsidR="00E95426" w:rsidRPr="00CF3958">
        <w:rPr>
          <w:bCs/>
          <w:spacing w:val="2"/>
          <w:sz w:val="28"/>
          <w:szCs w:val="28"/>
          <w:bdr w:val="none" w:sz="0" w:space="0" w:color="auto" w:frame="1"/>
          <w:shd w:val="clear" w:color="auto" w:fill="FFFFFF"/>
          <w:lang w:val="kk-KZ"/>
        </w:rPr>
        <w:t>:</w:t>
      </w:r>
    </w:p>
    <w:p w14:paraId="3FDC7163" w14:textId="48A2BC40" w:rsidR="00B73998" w:rsidRDefault="00B73998" w:rsidP="006B7A30">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B73998">
        <w:rPr>
          <w:bCs/>
          <w:spacing w:val="2"/>
          <w:sz w:val="28"/>
          <w:szCs w:val="28"/>
          <w:bdr w:val="none" w:sz="0" w:space="0" w:color="auto" w:frame="1"/>
          <w:shd w:val="clear" w:color="auto" w:fill="FFFFFF"/>
          <w:lang w:val="kk-KZ"/>
        </w:rPr>
        <w:t>1-тармақ</w:t>
      </w:r>
      <w:r w:rsidR="00F417F9" w:rsidRPr="00F417F9">
        <w:rPr>
          <w:bCs/>
          <w:spacing w:val="2"/>
          <w:sz w:val="28"/>
          <w:szCs w:val="28"/>
          <w:bdr w:val="none" w:sz="0" w:space="0" w:color="auto" w:frame="1"/>
          <w:shd w:val="clear" w:color="auto" w:fill="FFFFFF"/>
          <w:lang w:val="kk-KZ"/>
        </w:rPr>
        <w:t xml:space="preserve"> 5) </w:t>
      </w:r>
      <w:r w:rsidR="00F417F9">
        <w:rPr>
          <w:bCs/>
          <w:spacing w:val="2"/>
          <w:sz w:val="28"/>
          <w:szCs w:val="28"/>
          <w:bdr w:val="none" w:sz="0" w:space="0" w:color="auto" w:frame="1"/>
          <w:shd w:val="clear" w:color="auto" w:fill="FFFFFF"/>
          <w:lang w:val="kk-KZ"/>
        </w:rPr>
        <w:t>тармақшасындағы «алуына құқығы бар.» деген сөздер «алуына;» деген сөзбен ауыстырылып,</w:t>
      </w:r>
      <w:r w:rsidRPr="00B73998">
        <w:rPr>
          <w:bCs/>
          <w:spacing w:val="2"/>
          <w:sz w:val="28"/>
          <w:szCs w:val="28"/>
          <w:bdr w:val="none" w:sz="0" w:space="0" w:color="auto" w:frame="1"/>
          <w:shd w:val="clear" w:color="auto" w:fill="FFFFFF"/>
          <w:lang w:val="kk-KZ"/>
        </w:rPr>
        <w:t xml:space="preserve"> мынадай мазмұндағы 6) тармақшамен толықтырылсын:</w:t>
      </w:r>
    </w:p>
    <w:p w14:paraId="43BE709C" w14:textId="20C9BFCA" w:rsidR="00B73998" w:rsidRDefault="00B73998" w:rsidP="006B7A30">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Pr>
          <w:bCs/>
          <w:spacing w:val="2"/>
          <w:sz w:val="28"/>
          <w:szCs w:val="28"/>
          <w:bdr w:val="none" w:sz="0" w:space="0" w:color="auto" w:frame="1"/>
          <w:shd w:val="clear" w:color="auto" w:fill="FFFFFF"/>
          <w:lang w:val="kk-KZ"/>
        </w:rPr>
        <w:t>«</w:t>
      </w:r>
      <w:r w:rsidRPr="00B73998">
        <w:rPr>
          <w:bCs/>
          <w:spacing w:val="2"/>
          <w:sz w:val="28"/>
          <w:szCs w:val="28"/>
          <w:bdr w:val="none" w:sz="0" w:space="0" w:color="auto" w:frame="1"/>
          <w:shd w:val="clear" w:color="auto" w:fill="FFFFFF"/>
          <w:lang w:val="kk-KZ"/>
        </w:rPr>
        <w:t>6) оқу жетістіктерінің ағымдағы бағаларына және баланың үй тапсырмасына тегін электрондық қолжетімділікті алуына құқығы бар.</w:t>
      </w:r>
      <w:r>
        <w:rPr>
          <w:bCs/>
          <w:spacing w:val="2"/>
          <w:sz w:val="28"/>
          <w:szCs w:val="28"/>
          <w:bdr w:val="none" w:sz="0" w:space="0" w:color="auto" w:frame="1"/>
          <w:shd w:val="clear" w:color="auto" w:fill="FFFFFF"/>
          <w:lang w:val="kk-KZ"/>
        </w:rPr>
        <w:t>»;</w:t>
      </w:r>
    </w:p>
    <w:p w14:paraId="135B5D69" w14:textId="2E137363" w:rsidR="00E95426" w:rsidRPr="00EE4E8D" w:rsidRDefault="00B73998" w:rsidP="006B7A30">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B73998">
        <w:rPr>
          <w:bCs/>
          <w:spacing w:val="2"/>
          <w:sz w:val="28"/>
          <w:szCs w:val="28"/>
          <w:bdr w:val="none" w:sz="0" w:space="0" w:color="auto" w:frame="1"/>
          <w:shd w:val="clear" w:color="auto" w:fill="FFFFFF"/>
          <w:lang w:val="kk-KZ"/>
        </w:rPr>
        <w:t>2</w:t>
      </w:r>
      <w:r w:rsidRPr="00EE4E8D">
        <w:rPr>
          <w:bCs/>
          <w:spacing w:val="2"/>
          <w:sz w:val="28"/>
          <w:szCs w:val="28"/>
          <w:bdr w:val="none" w:sz="0" w:space="0" w:color="auto" w:frame="1"/>
          <w:shd w:val="clear" w:color="auto" w:fill="FFFFFF"/>
          <w:lang w:val="kk-KZ"/>
        </w:rPr>
        <w:t>-тармақ мынадай мазмұндағы 1-1) тармақшамен толықтырылсын:</w:t>
      </w:r>
    </w:p>
    <w:p w14:paraId="7FA64675" w14:textId="600625F6" w:rsidR="00BB5553" w:rsidRPr="00EE4E8D" w:rsidRDefault="00426400" w:rsidP="00426400">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EE4E8D">
        <w:rPr>
          <w:bCs/>
          <w:spacing w:val="2"/>
          <w:sz w:val="28"/>
          <w:szCs w:val="28"/>
          <w:bdr w:val="none" w:sz="0" w:space="0" w:color="auto" w:frame="1"/>
          <w:shd w:val="clear" w:color="auto" w:fill="FFFFFF"/>
          <w:lang w:val="kk-KZ"/>
        </w:rPr>
        <w:t>«</w:t>
      </w:r>
      <w:r w:rsidR="00E509BE" w:rsidRPr="00EE4E8D">
        <w:rPr>
          <w:bCs/>
          <w:spacing w:val="2"/>
          <w:sz w:val="28"/>
          <w:szCs w:val="28"/>
          <w:bdr w:val="none" w:sz="0" w:space="0" w:color="auto" w:frame="1"/>
          <w:shd w:val="clear" w:color="auto" w:fill="FFFFFF"/>
          <w:lang w:val="kk-KZ"/>
        </w:rPr>
        <w:t xml:space="preserve">1-1) </w:t>
      </w:r>
      <w:r w:rsidR="00B73998" w:rsidRPr="00EE4E8D">
        <w:rPr>
          <w:bCs/>
          <w:spacing w:val="2"/>
          <w:sz w:val="28"/>
          <w:szCs w:val="28"/>
          <w:bdr w:val="none" w:sz="0" w:space="0" w:color="auto" w:frame="1"/>
          <w:shd w:val="clear" w:color="auto" w:fill="FFFFFF"/>
          <w:lang w:val="kk-KZ"/>
        </w:rPr>
        <w:t xml:space="preserve">балалардың ұялы байланыстың абоненттік құрылғысын уақытша пайдалануына, сондай-ақ балалардың </w:t>
      </w:r>
      <w:r w:rsidR="001E4DB2" w:rsidRPr="00EE4E8D">
        <w:rPr>
          <w:bCs/>
          <w:spacing w:val="2"/>
          <w:sz w:val="28"/>
          <w:szCs w:val="28"/>
          <w:bdr w:val="none" w:sz="0" w:space="0" w:color="auto" w:frame="1"/>
          <w:shd w:val="clear" w:color="auto" w:fill="FFFFFF"/>
          <w:lang w:val="kk-KZ"/>
        </w:rPr>
        <w:t xml:space="preserve">өз </w:t>
      </w:r>
      <w:r w:rsidR="00B73998" w:rsidRPr="00EE4E8D">
        <w:rPr>
          <w:bCs/>
          <w:spacing w:val="2"/>
          <w:sz w:val="28"/>
          <w:szCs w:val="28"/>
          <w:bdr w:val="none" w:sz="0" w:space="0" w:color="auto" w:frame="1"/>
          <w:shd w:val="clear" w:color="auto" w:fill="FFFFFF"/>
          <w:lang w:val="kk-KZ"/>
        </w:rPr>
        <w:t xml:space="preserve">денсаулығы мен дамуына зиян келтіретін ақпаратты орналастыратын интернет-ресурстарға </w:t>
      </w:r>
      <w:r w:rsidR="001E4DB2" w:rsidRPr="00EE4E8D">
        <w:rPr>
          <w:bCs/>
          <w:spacing w:val="2"/>
          <w:sz w:val="28"/>
          <w:szCs w:val="28"/>
          <w:bdr w:val="none" w:sz="0" w:space="0" w:color="auto" w:frame="1"/>
          <w:shd w:val="clear" w:color="auto" w:fill="FFFFFF"/>
          <w:lang w:val="kk-KZ"/>
        </w:rPr>
        <w:t>қарауына</w:t>
      </w:r>
      <w:r w:rsidR="00B73998" w:rsidRPr="00EE4E8D">
        <w:rPr>
          <w:bCs/>
          <w:spacing w:val="2"/>
          <w:sz w:val="28"/>
          <w:szCs w:val="28"/>
          <w:bdr w:val="none" w:sz="0" w:space="0" w:color="auto" w:frame="1"/>
          <w:shd w:val="clear" w:color="auto" w:fill="FFFFFF"/>
          <w:lang w:val="kk-KZ"/>
        </w:rPr>
        <w:t xml:space="preserve"> бақылауды жүзеге асыру</w:t>
      </w:r>
      <w:r w:rsidR="001E4DB2" w:rsidRPr="00EE4E8D">
        <w:rPr>
          <w:bCs/>
          <w:spacing w:val="2"/>
          <w:sz w:val="28"/>
          <w:szCs w:val="28"/>
          <w:bdr w:val="none" w:sz="0" w:space="0" w:color="auto" w:frame="1"/>
          <w:shd w:val="clear" w:color="auto" w:fill="FFFFFF"/>
          <w:lang w:val="kk-KZ"/>
        </w:rPr>
        <w:t>ға</w:t>
      </w:r>
      <w:r w:rsidR="00E509BE" w:rsidRPr="00EE4E8D">
        <w:rPr>
          <w:bCs/>
          <w:spacing w:val="2"/>
          <w:sz w:val="28"/>
          <w:szCs w:val="28"/>
          <w:bdr w:val="none" w:sz="0" w:space="0" w:color="auto" w:frame="1"/>
          <w:shd w:val="clear" w:color="auto" w:fill="FFFFFF"/>
          <w:lang w:val="kk-KZ"/>
        </w:rPr>
        <w:t>;</w:t>
      </w:r>
      <w:r w:rsidRPr="00EE4E8D">
        <w:rPr>
          <w:bCs/>
          <w:spacing w:val="2"/>
          <w:sz w:val="28"/>
          <w:szCs w:val="28"/>
          <w:bdr w:val="none" w:sz="0" w:space="0" w:color="auto" w:frame="1"/>
          <w:shd w:val="clear" w:color="auto" w:fill="FFFFFF"/>
          <w:lang w:val="kk-KZ"/>
        </w:rPr>
        <w:t>»;</w:t>
      </w:r>
    </w:p>
    <w:p w14:paraId="0731BA75" w14:textId="77777777" w:rsidR="008D42A7" w:rsidRPr="00EE4E8D" w:rsidRDefault="008D42A7" w:rsidP="00426400">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EE4E8D">
        <w:rPr>
          <w:bCs/>
          <w:spacing w:val="2"/>
          <w:sz w:val="28"/>
          <w:szCs w:val="28"/>
          <w:bdr w:val="none" w:sz="0" w:space="0" w:color="auto" w:frame="1"/>
          <w:shd w:val="clear" w:color="auto" w:fill="FFFFFF"/>
          <w:lang w:val="kk-KZ"/>
        </w:rPr>
        <w:t xml:space="preserve">мынадай мазмұндағы 4-тармақпен толықтырылсын: </w:t>
      </w:r>
    </w:p>
    <w:p w14:paraId="592A6ED5" w14:textId="6BD2B581" w:rsidR="00701951" w:rsidRPr="00EE4E8D" w:rsidRDefault="00701951" w:rsidP="00426400">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EE4E8D">
        <w:rPr>
          <w:bCs/>
          <w:spacing w:val="2"/>
          <w:sz w:val="28"/>
          <w:szCs w:val="28"/>
          <w:bdr w:val="none" w:sz="0" w:space="0" w:color="auto" w:frame="1"/>
          <w:shd w:val="clear" w:color="auto" w:fill="FFFFFF"/>
          <w:lang w:val="kk-KZ"/>
        </w:rPr>
        <w:t>«</w:t>
      </w:r>
      <w:r w:rsidR="008B11F2" w:rsidRPr="00EE4E8D">
        <w:rPr>
          <w:bCs/>
          <w:spacing w:val="2"/>
          <w:sz w:val="28"/>
          <w:szCs w:val="28"/>
          <w:bdr w:val="none" w:sz="0" w:space="0" w:color="auto" w:frame="1"/>
          <w:shd w:val="clear" w:color="auto" w:fill="FFFFFF"/>
          <w:lang w:val="kk-KZ"/>
        </w:rPr>
        <w:t>4</w:t>
      </w:r>
      <w:r w:rsidR="008D42A7" w:rsidRPr="00EE4E8D">
        <w:rPr>
          <w:bCs/>
          <w:spacing w:val="2"/>
          <w:sz w:val="28"/>
          <w:szCs w:val="28"/>
          <w:bdr w:val="none" w:sz="0" w:space="0" w:color="auto" w:frame="1"/>
          <w:shd w:val="clear" w:color="auto" w:fill="FFFFFF"/>
          <w:lang w:val="kk-KZ"/>
        </w:rPr>
        <w:t xml:space="preserve">. </w:t>
      </w:r>
      <w:r w:rsidR="00B73998" w:rsidRPr="00EE4E8D">
        <w:rPr>
          <w:bCs/>
          <w:spacing w:val="2"/>
          <w:sz w:val="28"/>
          <w:szCs w:val="28"/>
          <w:bdr w:val="none" w:sz="0" w:space="0" w:color="auto" w:frame="1"/>
          <w:shd w:val="clear" w:color="auto" w:fill="FFFFFF"/>
          <w:lang w:val="kk-KZ"/>
        </w:rPr>
        <w:t>Бастауыш, негізгі орта, жалпы орта, техникалық және кәсіптік, техникалық білім беру ұйымдарында білім алушыларды белгілі бір академиялық кезеңге (семестрге немесе оқу жылына) басқа білім беру ұйымына (ел ішінде немесе шетелде) ауыстыру заңнамаға сәйкес және ата-</w:t>
      </w:r>
      <w:r w:rsidR="00B73998" w:rsidRPr="00EE4E8D">
        <w:rPr>
          <w:bCs/>
          <w:spacing w:val="2"/>
          <w:sz w:val="28"/>
          <w:szCs w:val="28"/>
          <w:bdr w:val="none" w:sz="0" w:space="0" w:color="auto" w:frame="1"/>
          <w:shd w:val="clear" w:color="auto" w:fill="FFFFFF"/>
          <w:lang w:val="kk-KZ"/>
        </w:rPr>
        <w:lastRenderedPageBreak/>
        <w:t>ана</w:t>
      </w:r>
      <w:r w:rsidR="001E4DB2" w:rsidRPr="00EE4E8D">
        <w:rPr>
          <w:bCs/>
          <w:spacing w:val="2"/>
          <w:sz w:val="28"/>
          <w:szCs w:val="28"/>
          <w:bdr w:val="none" w:sz="0" w:space="0" w:color="auto" w:frame="1"/>
          <w:shd w:val="clear" w:color="auto" w:fill="FFFFFF"/>
          <w:lang w:val="kk-KZ"/>
        </w:rPr>
        <w:t>лар мен</w:t>
      </w:r>
      <w:r w:rsidR="00B73998" w:rsidRPr="00EE4E8D">
        <w:rPr>
          <w:bCs/>
          <w:spacing w:val="2"/>
          <w:sz w:val="28"/>
          <w:szCs w:val="28"/>
          <w:bdr w:val="none" w:sz="0" w:space="0" w:color="auto" w:frame="1"/>
          <w:shd w:val="clear" w:color="auto" w:fill="FFFFFF"/>
          <w:lang w:val="kk-KZ"/>
        </w:rPr>
        <w:t xml:space="preserve"> және өзге де заңды өкілдерінің жазбаша келісімімен, сондай-ақ міндетті түрде игерілген </w:t>
      </w:r>
      <w:r w:rsidR="001E4DB2" w:rsidRPr="00EE4E8D">
        <w:rPr>
          <w:bCs/>
          <w:spacing w:val="2"/>
          <w:sz w:val="28"/>
          <w:szCs w:val="28"/>
          <w:bdr w:val="none" w:sz="0" w:space="0" w:color="auto" w:frame="1"/>
          <w:shd w:val="clear" w:color="auto" w:fill="FFFFFF"/>
          <w:lang w:val="kk-KZ"/>
        </w:rPr>
        <w:t>оқу нәтижелерін</w:t>
      </w:r>
      <w:r w:rsidR="00B73998" w:rsidRPr="00EE4E8D">
        <w:rPr>
          <w:bCs/>
          <w:spacing w:val="2"/>
          <w:sz w:val="28"/>
          <w:szCs w:val="28"/>
          <w:bdr w:val="none" w:sz="0" w:space="0" w:color="auto" w:frame="1"/>
          <w:shd w:val="clear" w:color="auto" w:fill="FFFFFF"/>
          <w:lang w:val="kk-KZ"/>
        </w:rPr>
        <w:t xml:space="preserve"> (модульдер), оқу бағдарламаларын, </w:t>
      </w:r>
      <w:r w:rsidR="001E4DB2" w:rsidRPr="00EE4E8D">
        <w:rPr>
          <w:bCs/>
          <w:spacing w:val="2"/>
          <w:sz w:val="28"/>
          <w:szCs w:val="28"/>
          <w:bdr w:val="none" w:sz="0" w:space="0" w:color="auto" w:frame="1"/>
          <w:shd w:val="clear" w:color="auto" w:fill="FFFFFF"/>
          <w:lang w:val="kk-KZ"/>
        </w:rPr>
        <w:t>пәндерді академиялық кредиттер түрінде</w:t>
      </w:r>
      <w:r w:rsidR="00B73998" w:rsidRPr="00EE4E8D">
        <w:rPr>
          <w:bCs/>
          <w:spacing w:val="2"/>
          <w:sz w:val="28"/>
          <w:szCs w:val="28"/>
          <w:bdr w:val="none" w:sz="0" w:space="0" w:color="auto" w:frame="1"/>
          <w:shd w:val="clear" w:color="auto" w:fill="FFFFFF"/>
          <w:lang w:val="kk-KZ"/>
        </w:rPr>
        <w:t xml:space="preserve"> қайта </w:t>
      </w:r>
      <w:r w:rsidR="001E4DB2" w:rsidRPr="00EE4E8D">
        <w:rPr>
          <w:bCs/>
          <w:spacing w:val="2"/>
          <w:sz w:val="28"/>
          <w:szCs w:val="28"/>
          <w:bdr w:val="none" w:sz="0" w:space="0" w:color="auto" w:frame="1"/>
          <w:shd w:val="clear" w:color="auto" w:fill="FFFFFF"/>
          <w:lang w:val="kk-KZ"/>
        </w:rPr>
        <w:t>тапсыра</w:t>
      </w:r>
      <w:r w:rsidR="00B73998" w:rsidRPr="00EE4E8D">
        <w:rPr>
          <w:bCs/>
          <w:spacing w:val="2"/>
          <w:sz w:val="28"/>
          <w:szCs w:val="28"/>
          <w:bdr w:val="none" w:sz="0" w:space="0" w:color="auto" w:frame="1"/>
          <w:shd w:val="clear" w:color="auto" w:fill="FFFFFF"/>
          <w:lang w:val="kk-KZ"/>
        </w:rPr>
        <w:t xml:space="preserve"> отырып және/немесе басқа білім беру ұйымында оқуды жалғастыру үшін жүзеге асырылады</w:t>
      </w:r>
      <w:r w:rsidR="008D42A7" w:rsidRPr="00EE4E8D">
        <w:rPr>
          <w:bCs/>
          <w:spacing w:val="2"/>
          <w:sz w:val="28"/>
          <w:szCs w:val="28"/>
          <w:bdr w:val="none" w:sz="0" w:space="0" w:color="auto" w:frame="1"/>
          <w:shd w:val="clear" w:color="auto" w:fill="FFFFFF"/>
          <w:lang w:val="kk-KZ"/>
        </w:rPr>
        <w:t>.</w:t>
      </w:r>
      <w:r w:rsidRPr="00EE4E8D">
        <w:rPr>
          <w:bCs/>
          <w:spacing w:val="2"/>
          <w:sz w:val="28"/>
          <w:szCs w:val="28"/>
          <w:bdr w:val="none" w:sz="0" w:space="0" w:color="auto" w:frame="1"/>
          <w:shd w:val="clear" w:color="auto" w:fill="FFFFFF"/>
          <w:lang w:val="kk-KZ"/>
        </w:rPr>
        <w:t>»;</w:t>
      </w:r>
    </w:p>
    <w:p w14:paraId="78F15E40" w14:textId="29B35352" w:rsidR="00426400" w:rsidRPr="00CF3958" w:rsidRDefault="00B73998" w:rsidP="00426400">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rPr>
      </w:pPr>
      <w:r w:rsidRPr="00EE4E8D">
        <w:rPr>
          <w:bCs/>
          <w:spacing w:val="2"/>
          <w:sz w:val="28"/>
          <w:szCs w:val="28"/>
          <w:bdr w:val="none" w:sz="0" w:space="0" w:color="auto" w:frame="1"/>
          <w:shd w:val="clear" w:color="auto" w:fill="FFFFFF"/>
          <w:lang w:val="kk-KZ"/>
        </w:rPr>
        <w:t>17</w:t>
      </w:r>
      <w:r w:rsidR="0001376D" w:rsidRPr="00EE4E8D">
        <w:rPr>
          <w:bCs/>
          <w:spacing w:val="2"/>
          <w:sz w:val="28"/>
          <w:szCs w:val="28"/>
          <w:bdr w:val="none" w:sz="0" w:space="0" w:color="auto" w:frame="1"/>
          <w:shd w:val="clear" w:color="auto" w:fill="FFFFFF"/>
        </w:rPr>
        <w:t>)</w:t>
      </w:r>
      <w:r w:rsidR="00426400" w:rsidRPr="00EE4E8D">
        <w:rPr>
          <w:bCs/>
          <w:spacing w:val="2"/>
          <w:sz w:val="28"/>
          <w:szCs w:val="28"/>
          <w:bdr w:val="none" w:sz="0" w:space="0" w:color="auto" w:frame="1"/>
          <w:shd w:val="clear" w:color="auto" w:fill="FFFFFF"/>
        </w:rPr>
        <w:t xml:space="preserve"> 55</w:t>
      </w:r>
      <w:r w:rsidR="00934D75" w:rsidRPr="00EE4E8D">
        <w:rPr>
          <w:bCs/>
          <w:spacing w:val="2"/>
          <w:sz w:val="28"/>
          <w:szCs w:val="28"/>
          <w:bdr w:val="none" w:sz="0" w:space="0" w:color="auto" w:frame="1"/>
          <w:shd w:val="clear" w:color="auto" w:fill="FFFFFF"/>
          <w:lang w:val="kk-KZ"/>
        </w:rPr>
        <w:t>-бапта</w:t>
      </w:r>
      <w:r w:rsidR="000A7BC2" w:rsidRPr="00EE4E8D">
        <w:rPr>
          <w:bCs/>
          <w:spacing w:val="2"/>
          <w:sz w:val="28"/>
          <w:szCs w:val="28"/>
          <w:bdr w:val="none" w:sz="0" w:space="0" w:color="auto" w:frame="1"/>
          <w:shd w:val="clear" w:color="auto" w:fill="FFFFFF"/>
        </w:rPr>
        <w:t>:</w:t>
      </w:r>
    </w:p>
    <w:p w14:paraId="50181D2F" w14:textId="77777777" w:rsidR="00B73998" w:rsidRDefault="00934D75" w:rsidP="00B406A1">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CF3958">
        <w:rPr>
          <w:bCs/>
          <w:spacing w:val="2"/>
          <w:sz w:val="28"/>
          <w:szCs w:val="28"/>
          <w:bdr w:val="none" w:sz="0" w:space="0" w:color="auto" w:frame="1"/>
          <w:shd w:val="clear" w:color="auto" w:fill="FFFFFF"/>
        </w:rPr>
        <w:t>7-</w:t>
      </w:r>
      <w:r w:rsidRPr="00CF3958">
        <w:rPr>
          <w:bCs/>
          <w:spacing w:val="2"/>
          <w:sz w:val="28"/>
          <w:szCs w:val="28"/>
          <w:bdr w:val="none" w:sz="0" w:space="0" w:color="auto" w:frame="1"/>
          <w:shd w:val="clear" w:color="auto" w:fill="FFFFFF"/>
          <w:lang w:val="kk-KZ"/>
        </w:rPr>
        <w:t>тармақт</w:t>
      </w:r>
      <w:r w:rsidR="00B73998">
        <w:rPr>
          <w:bCs/>
          <w:spacing w:val="2"/>
          <w:sz w:val="28"/>
          <w:szCs w:val="28"/>
          <w:bdr w:val="none" w:sz="0" w:space="0" w:color="auto" w:frame="1"/>
          <w:shd w:val="clear" w:color="auto" w:fill="FFFFFF"/>
          <w:lang w:val="kk-KZ"/>
        </w:rPr>
        <w:t>а:</w:t>
      </w:r>
    </w:p>
    <w:p w14:paraId="5A54AE6A" w14:textId="5CEB48AC" w:rsidR="00934D75" w:rsidRPr="00CF3958" w:rsidRDefault="00B73998" w:rsidP="00B73998">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B73998">
        <w:rPr>
          <w:bCs/>
          <w:spacing w:val="2"/>
          <w:sz w:val="28"/>
          <w:szCs w:val="28"/>
          <w:bdr w:val="none" w:sz="0" w:space="0" w:color="auto" w:frame="1"/>
          <w:shd w:val="clear" w:color="auto" w:fill="FFFFFF"/>
          <w:lang w:val="kk-KZ"/>
        </w:rPr>
        <w:t>2) және 3) тармақшалар мынадай редакцияда жазылсын:</w:t>
      </w:r>
      <w:r w:rsidR="00934D75" w:rsidRPr="00CF3958">
        <w:rPr>
          <w:bCs/>
          <w:spacing w:val="2"/>
          <w:sz w:val="28"/>
          <w:szCs w:val="28"/>
          <w:bdr w:val="none" w:sz="0" w:space="0" w:color="auto" w:frame="1"/>
          <w:shd w:val="clear" w:color="auto" w:fill="FFFFFF"/>
          <w:lang w:val="kk-KZ"/>
        </w:rPr>
        <w:t xml:space="preserve">  </w:t>
      </w:r>
    </w:p>
    <w:p w14:paraId="64F756D8" w14:textId="77777777" w:rsidR="00B73998" w:rsidRDefault="00426400" w:rsidP="00B73998">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CF3958">
        <w:rPr>
          <w:bCs/>
          <w:spacing w:val="2"/>
          <w:sz w:val="28"/>
          <w:szCs w:val="28"/>
          <w:bdr w:val="none" w:sz="0" w:space="0" w:color="auto" w:frame="1"/>
          <w:shd w:val="clear" w:color="auto" w:fill="FFFFFF"/>
          <w:lang w:val="kk-KZ"/>
        </w:rPr>
        <w:t>«</w:t>
      </w:r>
      <w:r w:rsidR="00B73998" w:rsidRPr="00B73998">
        <w:rPr>
          <w:bCs/>
          <w:spacing w:val="2"/>
          <w:sz w:val="28"/>
          <w:szCs w:val="28"/>
          <w:bdr w:val="none" w:sz="0" w:space="0" w:color="auto" w:frame="1"/>
          <w:shd w:val="clear" w:color="auto" w:fill="FFFFFF"/>
          <w:lang w:val="kk-KZ"/>
        </w:rPr>
        <w:t xml:space="preserve">2) білім алушылардың білім жетістіктерін бағалау әдіснамасы мен мониторинг құралдарын әзірлейді; </w:t>
      </w:r>
    </w:p>
    <w:p w14:paraId="5BF9AA41" w14:textId="77777777" w:rsidR="00B73998" w:rsidRDefault="00B73998" w:rsidP="00B73998">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B73998">
        <w:rPr>
          <w:bCs/>
          <w:spacing w:val="2"/>
          <w:sz w:val="28"/>
          <w:szCs w:val="28"/>
          <w:bdr w:val="none" w:sz="0" w:space="0" w:color="auto" w:frame="1"/>
          <w:shd w:val="clear" w:color="auto" w:fill="FFFFFF"/>
          <w:lang w:val="kk-KZ"/>
        </w:rPr>
        <w:t>3) білім алушылардың жауаптарына мониторинг және өңдеу жүргізеді;</w:t>
      </w:r>
      <w:r>
        <w:rPr>
          <w:bCs/>
          <w:spacing w:val="2"/>
          <w:sz w:val="28"/>
          <w:szCs w:val="28"/>
          <w:bdr w:val="none" w:sz="0" w:space="0" w:color="auto" w:frame="1"/>
          <w:shd w:val="clear" w:color="auto" w:fill="FFFFFF"/>
          <w:lang w:val="kk-KZ"/>
        </w:rPr>
        <w:t>»;</w:t>
      </w:r>
    </w:p>
    <w:p w14:paraId="3FA2970A" w14:textId="2FE5FF0B" w:rsidR="00B73998" w:rsidRDefault="00B73998" w:rsidP="00B73998">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B73998">
        <w:rPr>
          <w:bCs/>
          <w:spacing w:val="2"/>
          <w:sz w:val="28"/>
          <w:szCs w:val="28"/>
          <w:bdr w:val="none" w:sz="0" w:space="0" w:color="auto" w:frame="1"/>
          <w:shd w:val="clear" w:color="auto" w:fill="FFFFFF"/>
          <w:lang w:val="kk-KZ"/>
        </w:rPr>
        <w:t xml:space="preserve">мынадай мазмұндағы 4) тармақшамен толықтырылсын: </w:t>
      </w:r>
    </w:p>
    <w:p w14:paraId="0CCED16C" w14:textId="27C27E16" w:rsidR="00B406A1" w:rsidRPr="00CF3958" w:rsidRDefault="00B73998" w:rsidP="00B73998">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Pr>
          <w:bCs/>
          <w:spacing w:val="2"/>
          <w:sz w:val="28"/>
          <w:szCs w:val="28"/>
          <w:bdr w:val="none" w:sz="0" w:space="0" w:color="auto" w:frame="1"/>
          <w:shd w:val="clear" w:color="auto" w:fill="FFFFFF"/>
          <w:lang w:val="kk-KZ"/>
        </w:rPr>
        <w:t>«</w:t>
      </w:r>
      <w:r w:rsidRPr="00B73998">
        <w:rPr>
          <w:bCs/>
          <w:spacing w:val="2"/>
          <w:sz w:val="28"/>
          <w:szCs w:val="28"/>
          <w:bdr w:val="none" w:sz="0" w:space="0" w:color="auto" w:frame="1"/>
          <w:shd w:val="clear" w:color="auto" w:fill="FFFFFF"/>
          <w:lang w:val="kk-KZ"/>
        </w:rPr>
        <w:t>4) білім алушылардың білім жетістіктері мониторингінің нәтижелеріне кешенді талдау жүргізеді.</w:t>
      </w:r>
      <w:r>
        <w:rPr>
          <w:bCs/>
          <w:spacing w:val="2"/>
          <w:sz w:val="28"/>
          <w:szCs w:val="28"/>
          <w:bdr w:val="none" w:sz="0" w:space="0" w:color="auto" w:frame="1"/>
          <w:shd w:val="clear" w:color="auto" w:fill="FFFFFF"/>
          <w:lang w:val="kk-KZ"/>
        </w:rPr>
        <w:t>»</w:t>
      </w:r>
      <w:r w:rsidR="00B406A1" w:rsidRPr="00CF3958">
        <w:rPr>
          <w:bCs/>
          <w:spacing w:val="2"/>
          <w:sz w:val="28"/>
          <w:szCs w:val="28"/>
          <w:bdr w:val="none" w:sz="0" w:space="0" w:color="auto" w:frame="1"/>
          <w:shd w:val="clear" w:color="auto" w:fill="FFFFFF"/>
          <w:lang w:val="kk-KZ"/>
        </w:rPr>
        <w:t>;</w:t>
      </w:r>
    </w:p>
    <w:p w14:paraId="223A2B55" w14:textId="0F816817" w:rsidR="000A7BC2" w:rsidRPr="00CF3958" w:rsidRDefault="00B73998" w:rsidP="00E440ED">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Pr>
          <w:bCs/>
          <w:spacing w:val="2"/>
          <w:sz w:val="28"/>
          <w:szCs w:val="28"/>
          <w:bdr w:val="none" w:sz="0" w:space="0" w:color="auto" w:frame="1"/>
          <w:shd w:val="clear" w:color="auto" w:fill="FFFFFF"/>
          <w:lang w:val="kk-KZ"/>
        </w:rPr>
        <w:t>18</w:t>
      </w:r>
      <w:r w:rsidR="000A7BC2" w:rsidRPr="00CF3958">
        <w:rPr>
          <w:bCs/>
          <w:spacing w:val="2"/>
          <w:sz w:val="28"/>
          <w:szCs w:val="28"/>
          <w:bdr w:val="none" w:sz="0" w:space="0" w:color="auto" w:frame="1"/>
          <w:shd w:val="clear" w:color="auto" w:fill="FFFFFF"/>
          <w:lang w:val="kk-KZ"/>
        </w:rPr>
        <w:t>) 57</w:t>
      </w:r>
      <w:r w:rsidR="007C57EB" w:rsidRPr="00CF3958">
        <w:rPr>
          <w:bCs/>
          <w:spacing w:val="2"/>
          <w:sz w:val="28"/>
          <w:szCs w:val="28"/>
          <w:bdr w:val="none" w:sz="0" w:space="0" w:color="auto" w:frame="1"/>
          <w:shd w:val="clear" w:color="auto" w:fill="FFFFFF"/>
          <w:lang w:val="kk-KZ"/>
        </w:rPr>
        <w:t>-бапта</w:t>
      </w:r>
      <w:r w:rsidR="000A7BC2" w:rsidRPr="00CF3958">
        <w:rPr>
          <w:bCs/>
          <w:spacing w:val="2"/>
          <w:sz w:val="28"/>
          <w:szCs w:val="28"/>
          <w:bdr w:val="none" w:sz="0" w:space="0" w:color="auto" w:frame="1"/>
          <w:shd w:val="clear" w:color="auto" w:fill="FFFFFF"/>
          <w:lang w:val="kk-KZ"/>
        </w:rPr>
        <w:t>:</w:t>
      </w:r>
    </w:p>
    <w:p w14:paraId="4A14B778" w14:textId="77777777" w:rsidR="00B73998" w:rsidRDefault="007C57EB" w:rsidP="00E440ED">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CF3958">
        <w:rPr>
          <w:bCs/>
          <w:spacing w:val="2"/>
          <w:sz w:val="28"/>
          <w:szCs w:val="28"/>
          <w:bdr w:val="none" w:sz="0" w:space="0" w:color="auto" w:frame="1"/>
          <w:shd w:val="clear" w:color="auto" w:fill="FFFFFF"/>
          <w:lang w:val="kk-KZ"/>
        </w:rPr>
        <w:t>2-тармақт</w:t>
      </w:r>
      <w:r w:rsidR="00B73998">
        <w:rPr>
          <w:bCs/>
          <w:spacing w:val="2"/>
          <w:sz w:val="28"/>
          <w:szCs w:val="28"/>
          <w:bdr w:val="none" w:sz="0" w:space="0" w:color="auto" w:frame="1"/>
          <w:shd w:val="clear" w:color="auto" w:fill="FFFFFF"/>
          <w:lang w:val="kk-KZ"/>
        </w:rPr>
        <w:t>а:</w:t>
      </w:r>
    </w:p>
    <w:p w14:paraId="709C08DA" w14:textId="076FACAD" w:rsidR="007C57EB" w:rsidRPr="00EE4E8D" w:rsidRDefault="006E7C30" w:rsidP="00E440ED">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EE4E8D">
        <w:rPr>
          <w:bCs/>
          <w:spacing w:val="2"/>
          <w:sz w:val="28"/>
          <w:szCs w:val="28"/>
          <w:bdr w:val="none" w:sz="0" w:space="0" w:color="auto" w:frame="1"/>
          <w:shd w:val="clear" w:color="auto" w:fill="FFFFFF"/>
          <w:lang w:val="kk-KZ"/>
        </w:rPr>
        <w:t>бірінші және екінші бөліктер</w:t>
      </w:r>
      <w:r w:rsidR="007C57EB" w:rsidRPr="00EE4E8D">
        <w:rPr>
          <w:bCs/>
          <w:spacing w:val="2"/>
          <w:sz w:val="28"/>
          <w:szCs w:val="28"/>
          <w:bdr w:val="none" w:sz="0" w:space="0" w:color="auto" w:frame="1"/>
          <w:shd w:val="clear" w:color="auto" w:fill="FFFFFF"/>
          <w:lang w:val="kk-KZ"/>
        </w:rPr>
        <w:t xml:space="preserve"> мынадай редакцияда жазылсын: </w:t>
      </w:r>
    </w:p>
    <w:p w14:paraId="76B04E55" w14:textId="71CB3F24" w:rsidR="00B73998" w:rsidRPr="00EE4E8D" w:rsidRDefault="000A7BC2" w:rsidP="00B73998">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EE4E8D">
        <w:rPr>
          <w:bCs/>
          <w:spacing w:val="2"/>
          <w:sz w:val="28"/>
          <w:szCs w:val="28"/>
          <w:bdr w:val="none" w:sz="0" w:space="0" w:color="auto" w:frame="1"/>
          <w:shd w:val="clear" w:color="auto" w:fill="FFFFFF"/>
          <w:lang w:val="kk-KZ"/>
        </w:rPr>
        <w:t>«</w:t>
      </w:r>
      <w:r w:rsidR="00B73998" w:rsidRPr="00EE4E8D">
        <w:rPr>
          <w:bCs/>
          <w:spacing w:val="2"/>
          <w:sz w:val="28"/>
          <w:szCs w:val="28"/>
          <w:bdr w:val="none" w:sz="0" w:space="0" w:color="auto" w:frame="1"/>
          <w:shd w:val="clear" w:color="auto" w:fill="FFFFFF"/>
          <w:lang w:val="kk-KZ"/>
        </w:rPr>
        <w:t>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w:t>
      </w:r>
      <w:r w:rsidR="006E7C30" w:rsidRPr="00EE4E8D">
        <w:rPr>
          <w:bCs/>
          <w:spacing w:val="2"/>
          <w:sz w:val="28"/>
          <w:szCs w:val="28"/>
          <w:bdr w:val="none" w:sz="0" w:space="0" w:color="auto" w:frame="1"/>
          <w:shd w:val="clear" w:color="auto" w:fill="FFFFFF"/>
          <w:lang w:val="kk-KZ"/>
        </w:rPr>
        <w:t xml:space="preserve"> </w:t>
      </w:r>
      <w:r w:rsidR="00B73998" w:rsidRPr="00EE4E8D">
        <w:rPr>
          <w:bCs/>
          <w:spacing w:val="2"/>
          <w:sz w:val="28"/>
          <w:szCs w:val="28"/>
          <w:bdr w:val="none" w:sz="0" w:space="0" w:color="auto" w:frame="1"/>
          <w:shd w:val="clear" w:color="auto" w:fill="FFFFFF"/>
          <w:lang w:val="kk-KZ"/>
        </w:rPr>
        <w:t>білім беру бағдарламаларының тізіліміне енгізілген,</w:t>
      </w:r>
      <w:r w:rsidR="006E7C30" w:rsidRPr="00EE4E8D">
        <w:rPr>
          <w:bCs/>
          <w:spacing w:val="2"/>
          <w:sz w:val="28"/>
          <w:szCs w:val="28"/>
          <w:bdr w:val="none" w:sz="0" w:space="0" w:color="auto" w:frame="1"/>
          <w:shd w:val="clear" w:color="auto" w:fill="FFFFFF"/>
          <w:lang w:val="kk-KZ"/>
        </w:rPr>
        <w:t xml:space="preserve"> әскери, арнаулы оқу орындары үшін мамандықтардың топтары бойынша </w:t>
      </w:r>
      <w:r w:rsidR="00B73998" w:rsidRPr="00EE4E8D">
        <w:rPr>
          <w:bCs/>
          <w:spacing w:val="2"/>
          <w:sz w:val="28"/>
          <w:szCs w:val="28"/>
          <w:bdr w:val="none" w:sz="0" w:space="0" w:color="auto" w:frame="1"/>
          <w:shd w:val="clear" w:color="auto" w:fill="FFFFFF"/>
          <w:lang w:val="kk-KZ"/>
        </w:rPr>
        <w:t>іске асырылатын білім беру бағдарламала</w:t>
      </w:r>
      <w:r w:rsidR="006E7C30" w:rsidRPr="00EE4E8D">
        <w:rPr>
          <w:bCs/>
          <w:spacing w:val="2"/>
          <w:sz w:val="28"/>
          <w:szCs w:val="28"/>
          <w:bdr w:val="none" w:sz="0" w:space="0" w:color="auto" w:frame="1"/>
          <w:shd w:val="clear" w:color="auto" w:fill="FFFFFF"/>
          <w:lang w:val="kk-KZ"/>
        </w:rPr>
        <w:t>ры шегінде біліктіліктер</w:t>
      </w:r>
      <w:r w:rsidR="00B73998" w:rsidRPr="00EE4E8D">
        <w:rPr>
          <w:bCs/>
          <w:spacing w:val="2"/>
          <w:sz w:val="28"/>
          <w:szCs w:val="28"/>
          <w:bdr w:val="none" w:sz="0" w:space="0" w:color="auto" w:frame="1"/>
          <w:shd w:val="clear" w:color="auto" w:fill="FFFFFF"/>
          <w:lang w:val="kk-KZ"/>
        </w:rPr>
        <w:t xml:space="preserve"> көрсе</w:t>
      </w:r>
      <w:r w:rsidR="006E7C30" w:rsidRPr="00EE4E8D">
        <w:rPr>
          <w:bCs/>
          <w:spacing w:val="2"/>
          <w:sz w:val="28"/>
          <w:szCs w:val="28"/>
          <w:bdr w:val="none" w:sz="0" w:space="0" w:color="auto" w:frame="1"/>
          <w:shd w:val="clear" w:color="auto" w:fill="FFFFFF"/>
          <w:lang w:val="kk-KZ"/>
        </w:rPr>
        <w:t xml:space="preserve">те отырып, мамандықтар бойынша </w:t>
      </w:r>
      <w:r w:rsidR="00B73998" w:rsidRPr="00EE4E8D">
        <w:rPr>
          <w:bCs/>
          <w:spacing w:val="2"/>
          <w:sz w:val="28"/>
          <w:szCs w:val="28"/>
          <w:bdr w:val="none" w:sz="0" w:space="0" w:color="auto" w:frame="1"/>
          <w:shd w:val="clear" w:color="auto" w:fill="FFFFFF"/>
          <w:lang w:val="kk-KZ"/>
        </w:rPr>
        <w:t xml:space="preserve">жүргізіледі. </w:t>
      </w:r>
    </w:p>
    <w:p w14:paraId="52B4BD8F" w14:textId="7CE7928B" w:rsidR="00B73998" w:rsidRPr="00EE4E8D" w:rsidRDefault="006E7C30" w:rsidP="00B73998">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EE4E8D">
        <w:rPr>
          <w:bCs/>
          <w:spacing w:val="2"/>
          <w:sz w:val="28"/>
          <w:szCs w:val="28"/>
          <w:bdr w:val="none" w:sz="0" w:space="0" w:color="auto" w:frame="1"/>
          <w:shd w:val="clear" w:color="auto" w:fill="FFFFFF"/>
          <w:lang w:val="kk-KZ"/>
        </w:rPr>
        <w:t>Бұл ретту б</w:t>
      </w:r>
      <w:r w:rsidR="00B73998" w:rsidRPr="00EE4E8D">
        <w:rPr>
          <w:bCs/>
          <w:spacing w:val="2"/>
          <w:sz w:val="28"/>
          <w:szCs w:val="28"/>
          <w:bdr w:val="none" w:sz="0" w:space="0" w:color="auto" w:frame="1"/>
          <w:shd w:val="clear" w:color="auto" w:fill="FFFFFF"/>
          <w:lang w:val="kk-KZ"/>
        </w:rPr>
        <w:t>ілім беру қызметімен айналысуға арналған лицензияға қосымшада техникалық және кәсіптік, орта білімнен кейінгі б</w:t>
      </w:r>
      <w:r w:rsidRPr="00EE4E8D">
        <w:rPr>
          <w:bCs/>
          <w:spacing w:val="2"/>
          <w:sz w:val="28"/>
          <w:szCs w:val="28"/>
          <w:bdr w:val="none" w:sz="0" w:space="0" w:color="auto" w:frame="1"/>
          <w:shd w:val="clear" w:color="auto" w:fill="FFFFFF"/>
          <w:lang w:val="kk-KZ"/>
        </w:rPr>
        <w:t>ілім</w:t>
      </w:r>
      <w:r w:rsidR="00B73998" w:rsidRPr="00EE4E8D">
        <w:rPr>
          <w:bCs/>
          <w:spacing w:val="2"/>
          <w:sz w:val="28"/>
          <w:szCs w:val="28"/>
          <w:bdr w:val="none" w:sz="0" w:space="0" w:color="auto" w:frame="1"/>
          <w:shd w:val="clear" w:color="auto" w:fill="FFFFFF"/>
          <w:lang w:val="kk-KZ"/>
        </w:rPr>
        <w:t xml:space="preserve"> біліктіліктерінің сыныптауышына және білім беру бағдарламаларының т</w:t>
      </w:r>
      <w:r w:rsidRPr="00EE4E8D">
        <w:rPr>
          <w:bCs/>
          <w:spacing w:val="2"/>
          <w:sz w:val="28"/>
          <w:szCs w:val="28"/>
          <w:bdr w:val="none" w:sz="0" w:space="0" w:color="auto" w:frame="1"/>
          <w:shd w:val="clear" w:color="auto" w:fill="FFFFFF"/>
          <w:lang w:val="kk-KZ"/>
        </w:rPr>
        <w:t>ізіліміне сәйкес біліктіліктер</w:t>
      </w:r>
      <w:r w:rsidR="00B73998" w:rsidRPr="00EE4E8D">
        <w:rPr>
          <w:bCs/>
          <w:spacing w:val="2"/>
          <w:sz w:val="28"/>
          <w:szCs w:val="28"/>
          <w:bdr w:val="none" w:sz="0" w:space="0" w:color="auto" w:frame="1"/>
          <w:shd w:val="clear" w:color="auto" w:fill="FFFFFF"/>
          <w:lang w:val="kk-KZ"/>
        </w:rPr>
        <w:t xml:space="preserve"> көрсет</w:t>
      </w:r>
      <w:r w:rsidRPr="00EE4E8D">
        <w:rPr>
          <w:bCs/>
          <w:spacing w:val="2"/>
          <w:sz w:val="28"/>
          <w:szCs w:val="28"/>
          <w:bdr w:val="none" w:sz="0" w:space="0" w:color="auto" w:frame="1"/>
          <w:shd w:val="clear" w:color="auto" w:fill="FFFFFF"/>
          <w:lang w:val="kk-KZ"/>
        </w:rPr>
        <w:t>іл</w:t>
      </w:r>
      <w:r w:rsidR="00B73998" w:rsidRPr="00EE4E8D">
        <w:rPr>
          <w:bCs/>
          <w:spacing w:val="2"/>
          <w:sz w:val="28"/>
          <w:szCs w:val="28"/>
          <w:bdr w:val="none" w:sz="0" w:space="0" w:color="auto" w:frame="1"/>
          <w:shd w:val="clear" w:color="auto" w:fill="FFFFFF"/>
          <w:lang w:val="kk-KZ"/>
        </w:rPr>
        <w:t>е отырып, мамандықтың коды, атауы көрсетіледі.»;</w:t>
      </w:r>
    </w:p>
    <w:p w14:paraId="52133772" w14:textId="6DF979CE" w:rsidR="00B73998" w:rsidRPr="00EE4E8D" w:rsidRDefault="00B73998" w:rsidP="00B73998">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EE4E8D">
        <w:rPr>
          <w:bCs/>
          <w:spacing w:val="2"/>
          <w:sz w:val="28"/>
          <w:szCs w:val="28"/>
          <w:bdr w:val="none" w:sz="0" w:space="0" w:color="auto" w:frame="1"/>
          <w:shd w:val="clear" w:color="auto" w:fill="FFFFFF"/>
          <w:lang w:val="kk-KZ"/>
        </w:rPr>
        <w:t xml:space="preserve">мынадай мазмұндағы үшінші бөлікпен толықтырылсын: </w:t>
      </w:r>
    </w:p>
    <w:p w14:paraId="3974F485" w14:textId="4A51317B" w:rsidR="00B73998" w:rsidRPr="00EE4E8D" w:rsidRDefault="00B73998" w:rsidP="00B73998">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EE4E8D">
        <w:rPr>
          <w:bCs/>
          <w:spacing w:val="2"/>
          <w:sz w:val="28"/>
          <w:szCs w:val="28"/>
          <w:bdr w:val="none" w:sz="0" w:space="0" w:color="auto" w:frame="1"/>
          <w:shd w:val="clear" w:color="auto" w:fill="FFFFFF"/>
          <w:lang w:val="kk-KZ"/>
        </w:rPr>
        <w:t xml:space="preserve">«Бұл ретте әскери, арнаулы оқу орындары үшін білім беру қызметімен айналысуға арналған лицензияға қосымшада техникалық және кәсіптік, орта білімнен кейінгі білім беру мамандықтары мен біліктіліктерінің сыныптауышына сәйкес мамандықтар топтары бойынша </w:t>
      </w:r>
      <w:r w:rsidR="006E7C30" w:rsidRPr="00EE4E8D">
        <w:rPr>
          <w:bCs/>
          <w:spacing w:val="2"/>
          <w:sz w:val="28"/>
          <w:szCs w:val="28"/>
          <w:bdr w:val="none" w:sz="0" w:space="0" w:color="auto" w:frame="1"/>
          <w:shd w:val="clear" w:color="auto" w:fill="FFFFFF"/>
          <w:lang w:val="kk-KZ"/>
        </w:rPr>
        <w:t xml:space="preserve">мамандықтың </w:t>
      </w:r>
      <w:r w:rsidRPr="00EE4E8D">
        <w:rPr>
          <w:bCs/>
          <w:spacing w:val="2"/>
          <w:sz w:val="28"/>
          <w:szCs w:val="28"/>
          <w:bdr w:val="none" w:sz="0" w:space="0" w:color="auto" w:frame="1"/>
          <w:shd w:val="clear" w:color="auto" w:fill="FFFFFF"/>
          <w:lang w:val="kk-KZ"/>
        </w:rPr>
        <w:t>коды</w:t>
      </w:r>
      <w:r w:rsidR="006E7C30" w:rsidRPr="00EE4E8D">
        <w:rPr>
          <w:bCs/>
          <w:spacing w:val="2"/>
          <w:sz w:val="28"/>
          <w:szCs w:val="28"/>
          <w:bdr w:val="none" w:sz="0" w:space="0" w:color="auto" w:frame="1"/>
          <w:shd w:val="clear" w:color="auto" w:fill="FFFFFF"/>
          <w:lang w:val="kk-KZ"/>
        </w:rPr>
        <w:t>,</w:t>
      </w:r>
      <w:r w:rsidRPr="00EE4E8D">
        <w:rPr>
          <w:bCs/>
          <w:spacing w:val="2"/>
          <w:sz w:val="28"/>
          <w:szCs w:val="28"/>
          <w:bdr w:val="none" w:sz="0" w:space="0" w:color="auto" w:frame="1"/>
          <w:shd w:val="clear" w:color="auto" w:fill="FFFFFF"/>
          <w:lang w:val="kk-KZ"/>
        </w:rPr>
        <w:t xml:space="preserve"> атауы көрсетіледі.</w:t>
      </w:r>
      <w:r w:rsidR="000A7BC2" w:rsidRPr="00EE4E8D">
        <w:rPr>
          <w:bCs/>
          <w:spacing w:val="2"/>
          <w:sz w:val="28"/>
          <w:szCs w:val="28"/>
          <w:bdr w:val="none" w:sz="0" w:space="0" w:color="auto" w:frame="1"/>
          <w:shd w:val="clear" w:color="auto" w:fill="FFFFFF"/>
          <w:lang w:val="kk-KZ"/>
        </w:rPr>
        <w:t>»;</w:t>
      </w:r>
    </w:p>
    <w:p w14:paraId="17D651A8" w14:textId="77777777" w:rsidR="00E440ED" w:rsidRPr="00EE4E8D" w:rsidRDefault="00E440ED" w:rsidP="00E440ED">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EE4E8D">
        <w:rPr>
          <w:bCs/>
          <w:spacing w:val="2"/>
          <w:sz w:val="28"/>
          <w:szCs w:val="28"/>
          <w:bdr w:val="none" w:sz="0" w:space="0" w:color="auto" w:frame="1"/>
          <w:shd w:val="clear" w:color="auto" w:fill="FFFFFF"/>
          <w:lang w:val="kk-KZ"/>
        </w:rPr>
        <w:t xml:space="preserve">4-тармақ мынадай редакцияда жазылсын: </w:t>
      </w:r>
    </w:p>
    <w:p w14:paraId="184BD8DA" w14:textId="50AF13D3" w:rsidR="00B73998" w:rsidRPr="00EE4E8D" w:rsidRDefault="0077030C" w:rsidP="00B73998">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EE4E8D">
        <w:rPr>
          <w:bCs/>
          <w:spacing w:val="2"/>
          <w:sz w:val="28"/>
          <w:szCs w:val="28"/>
          <w:bdr w:val="none" w:sz="0" w:space="0" w:color="auto" w:frame="1"/>
          <w:shd w:val="clear" w:color="auto" w:fill="FFFFFF"/>
          <w:lang w:val="kk-KZ"/>
        </w:rPr>
        <w:t>«</w:t>
      </w:r>
      <w:r w:rsidR="00E440ED" w:rsidRPr="00EE4E8D">
        <w:rPr>
          <w:bCs/>
          <w:spacing w:val="2"/>
          <w:sz w:val="28"/>
          <w:szCs w:val="28"/>
          <w:bdr w:val="none" w:sz="0" w:space="0" w:color="auto" w:frame="1"/>
          <w:shd w:val="clear" w:color="auto" w:fill="FFFFFF"/>
          <w:lang w:val="kk-KZ"/>
        </w:rPr>
        <w:t xml:space="preserve">4. </w:t>
      </w:r>
      <w:r w:rsidR="00B73998" w:rsidRPr="00EE4E8D">
        <w:rPr>
          <w:bCs/>
          <w:spacing w:val="2"/>
          <w:sz w:val="28"/>
          <w:szCs w:val="28"/>
          <w:bdr w:val="none" w:sz="0" w:space="0" w:color="auto" w:frame="1"/>
          <w:shd w:val="clear" w:color="auto" w:fill="FFFFFF"/>
          <w:lang w:val="kk-KZ"/>
        </w:rPr>
        <w:t>Халықаралық мектептер мәртебесі бар</w:t>
      </w:r>
      <w:r w:rsidR="00B73998" w:rsidRPr="00B73998">
        <w:rPr>
          <w:bCs/>
          <w:spacing w:val="2"/>
          <w:sz w:val="28"/>
          <w:szCs w:val="28"/>
          <w:bdr w:val="none" w:sz="0" w:space="0" w:color="auto" w:frame="1"/>
          <w:shd w:val="clear" w:color="auto" w:fill="FFFFFF"/>
          <w:lang w:val="kk-KZ"/>
        </w:rPr>
        <w:t xml:space="preserve"> филиалдар арқылы білім беру қызметін жүзеге асыратын лицензиатты қоспағанда, бастауыш, негізгі орта, жалпы орта, техникалық және кәсіптік, орта білімнен кейінгі, рухани білім берудің білім беру бағдарламалары бойынша білім беру қызметімен айналысуға лицензияның және (немесе) лицензияға қосымшаның </w:t>
      </w:r>
      <w:r w:rsidR="00B73998" w:rsidRPr="00EE4E8D">
        <w:rPr>
          <w:bCs/>
          <w:spacing w:val="2"/>
          <w:sz w:val="28"/>
          <w:szCs w:val="28"/>
          <w:bdr w:val="none" w:sz="0" w:space="0" w:color="auto" w:frame="1"/>
          <w:shd w:val="clear" w:color="auto" w:fill="FFFFFF"/>
          <w:lang w:val="kk-KZ"/>
        </w:rPr>
        <w:t>қолданысы лицензиаттың (заңды мекенжайына сәйкес) тіркелген орны бойынша әкімшілік-аумақтық бірлік</w:t>
      </w:r>
      <w:r w:rsidR="006E7C30" w:rsidRPr="00EE4E8D">
        <w:rPr>
          <w:bCs/>
          <w:spacing w:val="2"/>
          <w:sz w:val="28"/>
          <w:szCs w:val="28"/>
          <w:bdr w:val="none" w:sz="0" w:space="0" w:color="auto" w:frame="1"/>
          <w:shd w:val="clear" w:color="auto" w:fill="FFFFFF"/>
          <w:lang w:val="kk-KZ"/>
        </w:rPr>
        <w:t>тің шегімен</w:t>
      </w:r>
      <w:r w:rsidR="00B73998" w:rsidRPr="00EE4E8D">
        <w:rPr>
          <w:bCs/>
          <w:spacing w:val="2"/>
          <w:sz w:val="28"/>
          <w:szCs w:val="28"/>
          <w:bdr w:val="none" w:sz="0" w:space="0" w:color="auto" w:frame="1"/>
          <w:shd w:val="clear" w:color="auto" w:fill="FFFFFF"/>
          <w:lang w:val="kk-KZ"/>
        </w:rPr>
        <w:t xml:space="preserve"> шектеледі. Лицензияға қосымша </w:t>
      </w:r>
      <w:r w:rsidR="006E7C30" w:rsidRPr="00EE4E8D">
        <w:rPr>
          <w:bCs/>
          <w:spacing w:val="2"/>
          <w:sz w:val="28"/>
          <w:szCs w:val="28"/>
          <w:bdr w:val="none" w:sz="0" w:space="0" w:color="auto" w:frame="1"/>
          <w:shd w:val="clear" w:color="auto" w:fill="FFFFFF"/>
          <w:lang w:val="kk-KZ"/>
        </w:rPr>
        <w:t xml:space="preserve">білім беру ұйымының әрбір объектісіне </w:t>
      </w:r>
      <w:r w:rsidR="00B73998" w:rsidRPr="00EE4E8D">
        <w:rPr>
          <w:bCs/>
          <w:spacing w:val="2"/>
          <w:sz w:val="28"/>
          <w:szCs w:val="28"/>
          <w:bdr w:val="none" w:sz="0" w:space="0" w:color="auto" w:frame="1"/>
          <w:shd w:val="clear" w:color="auto" w:fill="FFFFFF"/>
          <w:lang w:val="kk-KZ"/>
        </w:rPr>
        <w:t>лицензия берілген немесе беріліп жатқан қызметтің кіші түрі (түрлері</w:t>
      </w:r>
      <w:r w:rsidR="006E7C30" w:rsidRPr="00EE4E8D">
        <w:rPr>
          <w:bCs/>
          <w:spacing w:val="2"/>
          <w:sz w:val="28"/>
          <w:szCs w:val="28"/>
          <w:bdr w:val="none" w:sz="0" w:space="0" w:color="auto" w:frame="1"/>
          <w:shd w:val="clear" w:color="auto" w:fill="FFFFFF"/>
          <w:lang w:val="kk-KZ"/>
        </w:rPr>
        <w:t>не) рұқсат бақылау</w:t>
      </w:r>
      <w:r w:rsidR="00B73998" w:rsidRPr="00EE4E8D">
        <w:rPr>
          <w:bCs/>
          <w:spacing w:val="2"/>
          <w:sz w:val="28"/>
          <w:szCs w:val="28"/>
          <w:bdr w:val="none" w:sz="0" w:space="0" w:color="auto" w:frame="1"/>
          <w:shd w:val="clear" w:color="auto" w:fill="FFFFFF"/>
          <w:lang w:val="kk-KZ"/>
        </w:rPr>
        <w:t xml:space="preserve">ы </w:t>
      </w:r>
      <w:r w:rsidR="00B73998" w:rsidRPr="00EE4E8D">
        <w:rPr>
          <w:bCs/>
          <w:spacing w:val="2"/>
          <w:sz w:val="28"/>
          <w:szCs w:val="28"/>
          <w:bdr w:val="none" w:sz="0" w:space="0" w:color="auto" w:frame="1"/>
          <w:shd w:val="clear" w:color="auto" w:fill="FFFFFF"/>
          <w:lang w:val="kk-KZ"/>
        </w:rPr>
        <w:lastRenderedPageBreak/>
        <w:t>жүзеге асыр</w:t>
      </w:r>
      <w:r w:rsidR="006E7C30" w:rsidRPr="00EE4E8D">
        <w:rPr>
          <w:bCs/>
          <w:spacing w:val="2"/>
          <w:sz w:val="28"/>
          <w:szCs w:val="28"/>
          <w:bdr w:val="none" w:sz="0" w:space="0" w:color="auto" w:frame="1"/>
          <w:shd w:val="clear" w:color="auto" w:fill="FFFFFF"/>
          <w:lang w:val="kk-KZ"/>
        </w:rPr>
        <w:t>ыл</w:t>
      </w:r>
      <w:r w:rsidR="00B73998" w:rsidRPr="00EE4E8D">
        <w:rPr>
          <w:bCs/>
          <w:spacing w:val="2"/>
          <w:sz w:val="28"/>
          <w:szCs w:val="28"/>
          <w:bdr w:val="none" w:sz="0" w:space="0" w:color="auto" w:frame="1"/>
          <w:shd w:val="clear" w:color="auto" w:fill="FFFFFF"/>
          <w:lang w:val="kk-KZ"/>
        </w:rPr>
        <w:t xml:space="preserve">а отырып, қызметті </w:t>
      </w:r>
      <w:r w:rsidR="006E7C30" w:rsidRPr="00EE4E8D">
        <w:rPr>
          <w:bCs/>
          <w:spacing w:val="2"/>
          <w:sz w:val="28"/>
          <w:szCs w:val="28"/>
          <w:bdr w:val="none" w:sz="0" w:space="0" w:color="auto" w:frame="1"/>
          <w:shd w:val="clear" w:color="auto" w:fill="FFFFFF"/>
          <w:lang w:val="kk-KZ"/>
        </w:rPr>
        <w:t>жүзеге асырудың нақты мекенжайы</w:t>
      </w:r>
      <w:r w:rsidR="00B73998" w:rsidRPr="00EE4E8D">
        <w:rPr>
          <w:bCs/>
          <w:spacing w:val="2"/>
          <w:sz w:val="28"/>
          <w:szCs w:val="28"/>
          <w:bdr w:val="none" w:sz="0" w:space="0" w:color="auto" w:frame="1"/>
          <w:shd w:val="clear" w:color="auto" w:fill="FFFFFF"/>
          <w:lang w:val="kk-KZ"/>
        </w:rPr>
        <w:t xml:space="preserve"> көрсете отырып беріледі. </w:t>
      </w:r>
    </w:p>
    <w:p w14:paraId="4D4C8868" w14:textId="3A428DE9" w:rsidR="00FA7F3B" w:rsidRPr="00EE4E8D" w:rsidRDefault="006E7C30" w:rsidP="00FA7F3B">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EE4E8D">
        <w:rPr>
          <w:bCs/>
          <w:spacing w:val="2"/>
          <w:sz w:val="28"/>
          <w:szCs w:val="28"/>
          <w:bdr w:val="none" w:sz="0" w:space="0" w:color="auto" w:frame="1"/>
          <w:shd w:val="clear" w:color="auto" w:fill="FFFFFF"/>
          <w:lang w:val="kk-KZ"/>
        </w:rPr>
        <w:t>Ж</w:t>
      </w:r>
      <w:r w:rsidR="00B73998" w:rsidRPr="00EE4E8D">
        <w:rPr>
          <w:bCs/>
          <w:spacing w:val="2"/>
          <w:sz w:val="28"/>
          <w:szCs w:val="28"/>
          <w:bdr w:val="none" w:sz="0" w:space="0" w:color="auto" w:frame="1"/>
          <w:shd w:val="clear" w:color="auto" w:fill="FFFFFF"/>
          <w:lang w:val="kk-KZ"/>
        </w:rPr>
        <w:t>оғары</w:t>
      </w:r>
      <w:r w:rsidRPr="00EE4E8D">
        <w:rPr>
          <w:bCs/>
          <w:spacing w:val="2"/>
          <w:sz w:val="28"/>
          <w:szCs w:val="28"/>
          <w:bdr w:val="none" w:sz="0" w:space="0" w:color="auto" w:frame="1"/>
          <w:shd w:val="clear" w:color="auto" w:fill="FFFFFF"/>
          <w:lang w:val="kk-KZ"/>
        </w:rPr>
        <w:t xml:space="preserve"> және жоғары оқу орнынан кейінгі</w:t>
      </w:r>
      <w:r w:rsidR="00B73998" w:rsidRPr="00EE4E8D">
        <w:rPr>
          <w:bCs/>
          <w:spacing w:val="2"/>
          <w:sz w:val="28"/>
          <w:szCs w:val="28"/>
          <w:bdr w:val="none" w:sz="0" w:space="0" w:color="auto" w:frame="1"/>
          <w:shd w:val="clear" w:color="auto" w:fill="FFFFFF"/>
          <w:lang w:val="kk-KZ"/>
        </w:rPr>
        <w:t xml:space="preserve"> білім </w:t>
      </w:r>
      <w:r w:rsidRPr="00EE4E8D">
        <w:rPr>
          <w:bCs/>
          <w:spacing w:val="2"/>
          <w:sz w:val="28"/>
          <w:szCs w:val="28"/>
          <w:bdr w:val="none" w:sz="0" w:space="0" w:color="auto" w:frame="1"/>
          <w:shd w:val="clear" w:color="auto" w:fill="FFFFFF"/>
          <w:lang w:val="kk-KZ"/>
        </w:rPr>
        <w:t xml:space="preserve">беру </w:t>
      </w:r>
      <w:r w:rsidR="00B73998" w:rsidRPr="00EE4E8D">
        <w:rPr>
          <w:bCs/>
          <w:spacing w:val="2"/>
          <w:sz w:val="28"/>
          <w:szCs w:val="28"/>
          <w:bdr w:val="none" w:sz="0" w:space="0" w:color="auto" w:frame="1"/>
          <w:shd w:val="clear" w:color="auto" w:fill="FFFFFF"/>
          <w:lang w:val="kk-KZ"/>
        </w:rPr>
        <w:t>саласындағы білім беру қызметімен айналысуға лицензияның және (немесе) лицензияға қосымшаның қолданысы лицензиаттың (заңды мекенжайына сәйкес) тіркелген орны бойынша әкімшілік-аумақтық бірлік</w:t>
      </w:r>
      <w:r w:rsidRPr="00EE4E8D">
        <w:rPr>
          <w:bCs/>
          <w:spacing w:val="2"/>
          <w:sz w:val="28"/>
          <w:szCs w:val="28"/>
          <w:bdr w:val="none" w:sz="0" w:space="0" w:color="auto" w:frame="1"/>
          <w:shd w:val="clear" w:color="auto" w:fill="FFFFFF"/>
          <w:lang w:val="kk-KZ"/>
        </w:rPr>
        <w:t>тің шегімен</w:t>
      </w:r>
      <w:r w:rsidR="00B73998" w:rsidRPr="00EE4E8D">
        <w:rPr>
          <w:bCs/>
          <w:spacing w:val="2"/>
          <w:sz w:val="28"/>
          <w:szCs w:val="28"/>
          <w:bdr w:val="none" w:sz="0" w:space="0" w:color="auto" w:frame="1"/>
          <w:shd w:val="clear" w:color="auto" w:fill="FFFFFF"/>
          <w:lang w:val="kk-KZ"/>
        </w:rPr>
        <w:t xml:space="preserve"> шектеледі.</w:t>
      </w:r>
      <w:r w:rsidR="0077030C" w:rsidRPr="00EE4E8D">
        <w:rPr>
          <w:bCs/>
          <w:spacing w:val="2"/>
          <w:sz w:val="28"/>
          <w:szCs w:val="28"/>
          <w:bdr w:val="none" w:sz="0" w:space="0" w:color="auto" w:frame="1"/>
          <w:shd w:val="clear" w:color="auto" w:fill="FFFFFF"/>
          <w:lang w:val="kk-KZ"/>
        </w:rPr>
        <w:t>»;</w:t>
      </w:r>
    </w:p>
    <w:p w14:paraId="2BE0C06A" w14:textId="7AB2DD97" w:rsidR="00B62B92" w:rsidRPr="00CF3958" w:rsidRDefault="00FA7F3B" w:rsidP="00B9789E">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EE4E8D">
        <w:rPr>
          <w:bCs/>
          <w:spacing w:val="2"/>
          <w:sz w:val="28"/>
          <w:szCs w:val="28"/>
          <w:bdr w:val="none" w:sz="0" w:space="0" w:color="auto" w:frame="1"/>
          <w:shd w:val="clear" w:color="auto" w:fill="FFFFFF"/>
          <w:lang w:val="kk-KZ"/>
        </w:rPr>
        <w:t>19</w:t>
      </w:r>
      <w:r w:rsidR="00B62B92" w:rsidRPr="00EE4E8D">
        <w:rPr>
          <w:bCs/>
          <w:spacing w:val="2"/>
          <w:sz w:val="28"/>
          <w:szCs w:val="28"/>
          <w:bdr w:val="none" w:sz="0" w:space="0" w:color="auto" w:frame="1"/>
          <w:shd w:val="clear" w:color="auto" w:fill="FFFFFF"/>
          <w:lang w:val="kk-KZ"/>
        </w:rPr>
        <w:t>) 63-бап</w:t>
      </w:r>
      <w:r w:rsidR="00B62B92" w:rsidRPr="00CF3958">
        <w:rPr>
          <w:bCs/>
          <w:spacing w:val="2"/>
          <w:sz w:val="28"/>
          <w:szCs w:val="28"/>
          <w:bdr w:val="none" w:sz="0" w:space="0" w:color="auto" w:frame="1"/>
          <w:shd w:val="clear" w:color="auto" w:fill="FFFFFF"/>
          <w:lang w:val="kk-KZ"/>
        </w:rPr>
        <w:t xml:space="preserve"> мынадай мазмұндағы 3-3-тармақпен толықтырылсын: </w:t>
      </w:r>
    </w:p>
    <w:p w14:paraId="67A2507C" w14:textId="72072E7C" w:rsidR="00426400" w:rsidRPr="00CF3958" w:rsidRDefault="00B9789E" w:rsidP="00B9789E">
      <w:pPr>
        <w:pStyle w:val="pj"/>
        <w:widowControl w:val="0"/>
        <w:shd w:val="clear" w:color="auto" w:fill="FFFFFF"/>
        <w:spacing w:before="0" w:beforeAutospacing="0" w:after="0" w:afterAutospacing="0"/>
        <w:ind w:firstLine="709"/>
        <w:jc w:val="both"/>
        <w:textAlignment w:val="baseline"/>
        <w:rPr>
          <w:bCs/>
          <w:spacing w:val="2"/>
          <w:sz w:val="28"/>
          <w:szCs w:val="28"/>
          <w:bdr w:val="none" w:sz="0" w:space="0" w:color="auto" w:frame="1"/>
          <w:shd w:val="clear" w:color="auto" w:fill="FFFFFF"/>
          <w:lang w:val="kk-KZ"/>
        </w:rPr>
      </w:pPr>
      <w:r w:rsidRPr="00EE4E8D">
        <w:rPr>
          <w:bCs/>
          <w:spacing w:val="2"/>
          <w:sz w:val="28"/>
          <w:szCs w:val="28"/>
          <w:bdr w:val="none" w:sz="0" w:space="0" w:color="auto" w:frame="1"/>
          <w:shd w:val="clear" w:color="auto" w:fill="FFFFFF"/>
          <w:lang w:val="kk-KZ"/>
        </w:rPr>
        <w:t>«</w:t>
      </w:r>
      <w:r w:rsidR="00B62B92" w:rsidRPr="00EE4E8D">
        <w:rPr>
          <w:bCs/>
          <w:spacing w:val="2"/>
          <w:sz w:val="28"/>
          <w:szCs w:val="28"/>
          <w:bdr w:val="none" w:sz="0" w:space="0" w:color="auto" w:frame="1"/>
          <w:shd w:val="clear" w:color="auto" w:fill="FFFFFF"/>
          <w:lang w:val="kk-KZ"/>
        </w:rPr>
        <w:t xml:space="preserve">3-3. </w:t>
      </w:r>
      <w:r w:rsidR="00FA7F3B" w:rsidRPr="00EE4E8D">
        <w:rPr>
          <w:bCs/>
          <w:spacing w:val="2"/>
          <w:sz w:val="28"/>
          <w:szCs w:val="28"/>
          <w:bdr w:val="none" w:sz="0" w:space="0" w:color="auto" w:frame="1"/>
          <w:shd w:val="clear" w:color="auto" w:fill="FFFFFF"/>
          <w:lang w:val="kk-KZ"/>
        </w:rPr>
        <w:t>Осы Заңның 63-бабының 3-2-тармағында көзделген шаруашылық жүргізу немесе жедел басқару құқығын</w:t>
      </w:r>
      <w:r w:rsidR="00861EB7" w:rsidRPr="00EE4E8D">
        <w:rPr>
          <w:bCs/>
          <w:spacing w:val="2"/>
          <w:sz w:val="28"/>
          <w:szCs w:val="28"/>
          <w:bdr w:val="none" w:sz="0" w:space="0" w:color="auto" w:frame="1"/>
          <w:shd w:val="clear" w:color="auto" w:fill="FFFFFF"/>
          <w:lang w:val="kk-KZ"/>
        </w:rPr>
        <w:t>дағы мемлекеттік кәсіпорындар</w:t>
      </w:r>
      <w:r w:rsidR="00FA7F3B" w:rsidRPr="00EE4E8D">
        <w:rPr>
          <w:bCs/>
          <w:spacing w:val="2"/>
          <w:sz w:val="28"/>
          <w:szCs w:val="28"/>
          <w:bdr w:val="none" w:sz="0" w:space="0" w:color="auto" w:frame="1"/>
          <w:shd w:val="clear" w:color="auto" w:fill="FFFFFF"/>
          <w:lang w:val="kk-KZ"/>
        </w:rPr>
        <w:t xml:space="preserve"> ұйымдық-құқықтық нысанындағы техникалық және кәсіптік, орта білімнен</w:t>
      </w:r>
      <w:r w:rsidR="00FA7F3B" w:rsidRPr="00FA7F3B">
        <w:rPr>
          <w:bCs/>
          <w:spacing w:val="2"/>
          <w:sz w:val="28"/>
          <w:szCs w:val="28"/>
          <w:bdr w:val="none" w:sz="0" w:space="0" w:color="auto" w:frame="1"/>
          <w:shd w:val="clear" w:color="auto" w:fill="FFFFFF"/>
          <w:lang w:val="kk-KZ"/>
        </w:rPr>
        <w:t xml:space="preserve"> кейінгі білімнің білім беру бағдарламаларын іске асыратын білім беру ұйымдары алған кірістер дербес пайдаланылады</w:t>
      </w:r>
      <w:r w:rsidRPr="00CF3958">
        <w:rPr>
          <w:bCs/>
          <w:spacing w:val="2"/>
          <w:sz w:val="28"/>
          <w:szCs w:val="28"/>
          <w:bdr w:val="none" w:sz="0" w:space="0" w:color="auto" w:frame="1"/>
          <w:shd w:val="clear" w:color="auto" w:fill="FFFFFF"/>
          <w:lang w:val="kk-KZ"/>
        </w:rPr>
        <w:t>.»;</w:t>
      </w:r>
    </w:p>
    <w:p w14:paraId="6024DC6B" w14:textId="3CAB7CE3" w:rsidR="00B62B92" w:rsidRPr="00CF3958" w:rsidRDefault="00F45D44" w:rsidP="00FA7F3B">
      <w:pPr>
        <w:spacing w:after="0" w:line="240" w:lineRule="auto"/>
        <w:ind w:firstLine="708"/>
        <w:jc w:val="both"/>
        <w:rPr>
          <w:rFonts w:ascii="Times New Roman" w:hAnsi="Times New Roman" w:cs="Times New Roman"/>
          <w:bCs/>
          <w:sz w:val="28"/>
          <w:szCs w:val="28"/>
          <w:lang w:val="kk-KZ" w:eastAsia="ru-RU"/>
        </w:rPr>
      </w:pPr>
      <w:r w:rsidRPr="00CF3958">
        <w:rPr>
          <w:rFonts w:ascii="Times New Roman" w:hAnsi="Times New Roman"/>
          <w:sz w:val="28"/>
          <w:szCs w:val="28"/>
          <w:lang w:val="kk-KZ"/>
        </w:rPr>
        <w:t>2</w:t>
      </w:r>
      <w:r w:rsidR="00FA7F3B">
        <w:rPr>
          <w:rFonts w:ascii="Times New Roman" w:hAnsi="Times New Roman"/>
          <w:sz w:val="28"/>
          <w:szCs w:val="28"/>
          <w:lang w:val="kk-KZ"/>
        </w:rPr>
        <w:t>0</w:t>
      </w:r>
      <w:r w:rsidRPr="00CF3958">
        <w:rPr>
          <w:rFonts w:ascii="Times New Roman" w:hAnsi="Times New Roman"/>
          <w:sz w:val="28"/>
          <w:szCs w:val="28"/>
          <w:lang w:val="kk-KZ"/>
        </w:rPr>
        <w:t xml:space="preserve">) </w:t>
      </w:r>
      <w:r w:rsidR="00B62B92" w:rsidRPr="00CF3958">
        <w:rPr>
          <w:rFonts w:ascii="Times New Roman" w:hAnsi="Times New Roman" w:cs="Times New Roman"/>
          <w:bCs/>
          <w:sz w:val="28"/>
          <w:szCs w:val="28"/>
          <w:lang w:val="kk-KZ" w:eastAsia="ru-RU"/>
        </w:rPr>
        <w:t xml:space="preserve">64-бап мынадай мазмұндағы 3-3-тармақпен толықтырылсын: </w:t>
      </w:r>
    </w:p>
    <w:p w14:paraId="59840EC1" w14:textId="35A8C91C" w:rsidR="007E3A06" w:rsidRPr="00CF3958" w:rsidRDefault="007E3A06" w:rsidP="007E3A06">
      <w:pPr>
        <w:widowControl w:val="0"/>
        <w:spacing w:after="0" w:line="240" w:lineRule="auto"/>
        <w:ind w:firstLine="709"/>
        <w:jc w:val="both"/>
        <w:rPr>
          <w:rFonts w:ascii="Times New Roman" w:hAnsi="Times New Roman" w:cs="Times New Roman"/>
          <w:sz w:val="28"/>
          <w:szCs w:val="28"/>
          <w:lang w:val="kk-KZ"/>
        </w:rPr>
      </w:pPr>
      <w:r w:rsidRPr="00CF3958">
        <w:rPr>
          <w:rFonts w:ascii="Times New Roman" w:hAnsi="Times New Roman" w:cs="Times New Roman"/>
          <w:sz w:val="28"/>
          <w:szCs w:val="28"/>
          <w:lang w:val="kk-KZ"/>
        </w:rPr>
        <w:t>«</w:t>
      </w:r>
      <w:r w:rsidR="00B62B92" w:rsidRPr="00CF3958">
        <w:rPr>
          <w:rFonts w:ascii="Times New Roman" w:hAnsi="Times New Roman" w:cs="Times New Roman"/>
          <w:sz w:val="28"/>
          <w:szCs w:val="28"/>
          <w:lang w:val="kk-KZ"/>
        </w:rPr>
        <w:t xml:space="preserve">3-3. </w:t>
      </w:r>
      <w:r w:rsidR="00FA7F3B" w:rsidRPr="00FA7F3B">
        <w:rPr>
          <w:rFonts w:ascii="Times New Roman" w:hAnsi="Times New Roman" w:cs="Times New Roman"/>
          <w:sz w:val="28"/>
          <w:szCs w:val="28"/>
          <w:lang w:val="kk-KZ"/>
        </w:rPr>
        <w:t>Өздеріне тиесілі мүліктік кешендері бар мемлекеттік орта, техникалық және кәсіптік, орта білімнен кейінгі білім беру ұйымдары иеліктен шығаруға жатпайды</w:t>
      </w:r>
      <w:r w:rsidRPr="00CF3958">
        <w:rPr>
          <w:rFonts w:ascii="Times New Roman" w:hAnsi="Times New Roman" w:cs="Times New Roman"/>
          <w:sz w:val="28"/>
          <w:szCs w:val="28"/>
          <w:lang w:val="kk-KZ"/>
        </w:rPr>
        <w:t>.»;</w:t>
      </w:r>
    </w:p>
    <w:p w14:paraId="6970424E" w14:textId="416DEAC0" w:rsidR="00B62B92" w:rsidRPr="00CF3958" w:rsidRDefault="00FA7F3B" w:rsidP="007E3A06">
      <w:pPr>
        <w:widowControl w:val="0"/>
        <w:spacing w:after="0" w:line="240" w:lineRule="auto"/>
        <w:ind w:firstLine="709"/>
        <w:jc w:val="both"/>
        <w:rPr>
          <w:rFonts w:ascii="Times New Roman" w:hAnsi="Times New Roman" w:cs="Times New Roman"/>
          <w:bCs/>
          <w:sz w:val="28"/>
          <w:szCs w:val="28"/>
          <w:lang w:val="kk-KZ" w:eastAsia="ru-RU"/>
        </w:rPr>
      </w:pPr>
      <w:r>
        <w:rPr>
          <w:rFonts w:ascii="Times New Roman" w:hAnsi="Times New Roman" w:cs="Times New Roman"/>
          <w:bCs/>
          <w:sz w:val="28"/>
          <w:szCs w:val="28"/>
          <w:lang w:val="kk-KZ" w:eastAsia="ru-RU"/>
        </w:rPr>
        <w:t>21</w:t>
      </w:r>
      <w:r w:rsidR="00B62B92" w:rsidRPr="00CF3958">
        <w:rPr>
          <w:rFonts w:ascii="Times New Roman" w:hAnsi="Times New Roman" w:cs="Times New Roman"/>
          <w:bCs/>
          <w:sz w:val="28"/>
          <w:szCs w:val="28"/>
          <w:lang w:val="kk-KZ" w:eastAsia="ru-RU"/>
        </w:rPr>
        <w:t xml:space="preserve">) 67-1-бап мынадай мазмұндағы 4 және 5-тармақтармен толықтырылсын: </w:t>
      </w:r>
    </w:p>
    <w:p w14:paraId="11C7D2FD" w14:textId="57664569" w:rsidR="00EE3E09" w:rsidRPr="00EE4E8D" w:rsidRDefault="007E3A06" w:rsidP="00EE3E09">
      <w:pPr>
        <w:widowControl w:val="0"/>
        <w:spacing w:after="0" w:line="240" w:lineRule="auto"/>
        <w:ind w:firstLine="709"/>
        <w:jc w:val="both"/>
        <w:rPr>
          <w:rFonts w:ascii="Times New Roman" w:hAnsi="Times New Roman" w:cs="Times New Roman"/>
          <w:sz w:val="28"/>
          <w:szCs w:val="28"/>
          <w:lang w:val="kk-KZ"/>
        </w:rPr>
      </w:pPr>
      <w:r w:rsidRPr="00CF3958">
        <w:rPr>
          <w:rFonts w:ascii="Times New Roman" w:hAnsi="Times New Roman" w:cs="Times New Roman"/>
          <w:sz w:val="28"/>
          <w:szCs w:val="28"/>
          <w:lang w:val="kk-KZ"/>
        </w:rPr>
        <w:t>«</w:t>
      </w:r>
      <w:r w:rsidR="00EE3E09" w:rsidRPr="00CF3958">
        <w:rPr>
          <w:rFonts w:ascii="Times New Roman" w:hAnsi="Times New Roman" w:cs="Times New Roman"/>
          <w:sz w:val="28"/>
          <w:szCs w:val="28"/>
          <w:lang w:val="kk-KZ"/>
        </w:rPr>
        <w:t xml:space="preserve">4. </w:t>
      </w:r>
      <w:r w:rsidR="00FA7F3B" w:rsidRPr="00FA7F3B">
        <w:rPr>
          <w:rFonts w:ascii="Times New Roman" w:hAnsi="Times New Roman" w:cs="Times New Roman"/>
          <w:sz w:val="28"/>
          <w:szCs w:val="28"/>
          <w:lang w:val="kk-KZ"/>
        </w:rPr>
        <w:t xml:space="preserve">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лицензияның </w:t>
      </w:r>
      <w:r w:rsidR="00FA7F3B" w:rsidRPr="00EE4E8D">
        <w:rPr>
          <w:rFonts w:ascii="Times New Roman" w:hAnsi="Times New Roman" w:cs="Times New Roman"/>
          <w:sz w:val="28"/>
          <w:szCs w:val="28"/>
          <w:lang w:val="kk-KZ"/>
        </w:rPr>
        <w:t>және (немесе) лицензияға қосымшалардың қолданыл</w:t>
      </w:r>
      <w:r w:rsidR="00861EB7" w:rsidRPr="00EE4E8D">
        <w:rPr>
          <w:rFonts w:ascii="Times New Roman" w:hAnsi="Times New Roman" w:cs="Times New Roman"/>
          <w:sz w:val="28"/>
          <w:szCs w:val="28"/>
          <w:lang w:val="kk-KZ"/>
        </w:rPr>
        <w:t>у мерзімі қызметтің кіші түрі</w:t>
      </w:r>
      <w:r w:rsidR="00FA7F3B" w:rsidRPr="00EE4E8D">
        <w:rPr>
          <w:rFonts w:ascii="Times New Roman" w:hAnsi="Times New Roman" w:cs="Times New Roman"/>
          <w:sz w:val="28"/>
          <w:szCs w:val="28"/>
          <w:lang w:val="kk-KZ"/>
        </w:rPr>
        <w:t xml:space="preserve"> атауының өзгеруіне байланысты 2024 жылғы 1 қаңтарға дейін түскен адамдарды оқыту кезеңіне қолданылады.</w:t>
      </w:r>
    </w:p>
    <w:p w14:paraId="6F3F4708" w14:textId="7A87DC6A" w:rsidR="00F44576" w:rsidRPr="00EE4E8D" w:rsidRDefault="00EE3E09" w:rsidP="000A5A47">
      <w:pPr>
        <w:widowControl w:val="0"/>
        <w:spacing w:after="0" w:line="240" w:lineRule="auto"/>
        <w:ind w:firstLine="709"/>
        <w:jc w:val="both"/>
        <w:rPr>
          <w:rFonts w:ascii="Times New Roman" w:hAnsi="Times New Roman" w:cs="Times New Roman"/>
          <w:bCs/>
          <w:sz w:val="28"/>
          <w:szCs w:val="28"/>
          <w:lang w:val="kk-KZ" w:eastAsia="ru-RU"/>
        </w:rPr>
      </w:pPr>
      <w:r w:rsidRPr="00EE4E8D">
        <w:rPr>
          <w:rFonts w:ascii="Times New Roman" w:hAnsi="Times New Roman" w:cs="Times New Roman"/>
          <w:sz w:val="28"/>
          <w:szCs w:val="28"/>
          <w:lang w:val="kk-KZ"/>
        </w:rPr>
        <w:t xml:space="preserve">5. </w:t>
      </w:r>
      <w:r w:rsidR="00FA7F3B" w:rsidRPr="00EE4E8D">
        <w:rPr>
          <w:rFonts w:ascii="Times New Roman" w:hAnsi="Times New Roman" w:cs="Times New Roman"/>
          <w:sz w:val="28"/>
          <w:szCs w:val="28"/>
          <w:lang w:val="kk-KZ"/>
        </w:rPr>
        <w:t>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лицензияны және (немесе) лицензияға қосымшаларды қайта ресімдеген жағдайда, техникалық және кәсіптік, орта білімнен кейінгі білім бе</w:t>
      </w:r>
      <w:r w:rsidR="00861EB7" w:rsidRPr="00EE4E8D">
        <w:rPr>
          <w:rFonts w:ascii="Times New Roman" w:hAnsi="Times New Roman" w:cs="Times New Roman"/>
          <w:sz w:val="28"/>
          <w:szCs w:val="28"/>
          <w:lang w:val="kk-KZ"/>
        </w:rPr>
        <w:t>ру ұйымы қызметінің кіші түрі</w:t>
      </w:r>
      <w:r w:rsidR="00FA7F3B" w:rsidRPr="00EE4E8D">
        <w:rPr>
          <w:rFonts w:ascii="Times New Roman" w:hAnsi="Times New Roman" w:cs="Times New Roman"/>
          <w:sz w:val="28"/>
          <w:szCs w:val="28"/>
          <w:lang w:val="kk-KZ"/>
        </w:rPr>
        <w:t xml:space="preserve"> атауының өзгеруіне байланысты оларға 2024 жылғы 1 қаңтарға дейін қабылданған адамдарға біліктілігі бойынша білім туралы құжат беруге құқылы</w:t>
      </w:r>
      <w:r w:rsidRPr="00EE4E8D">
        <w:rPr>
          <w:rFonts w:ascii="Times New Roman" w:hAnsi="Times New Roman" w:cs="Times New Roman"/>
          <w:sz w:val="28"/>
          <w:szCs w:val="28"/>
          <w:lang w:val="kk-KZ"/>
        </w:rPr>
        <w:t>.</w:t>
      </w:r>
      <w:r w:rsidR="007E3A06" w:rsidRPr="00EE4E8D">
        <w:rPr>
          <w:rFonts w:ascii="Times New Roman" w:hAnsi="Times New Roman" w:cs="Times New Roman"/>
          <w:bCs/>
          <w:sz w:val="28"/>
          <w:szCs w:val="28"/>
          <w:lang w:val="kk-KZ" w:eastAsia="ru-RU"/>
        </w:rPr>
        <w:t>».</w:t>
      </w:r>
    </w:p>
    <w:p w14:paraId="1A088390" w14:textId="663E8D13" w:rsidR="00EE33FD" w:rsidRPr="00CF3958" w:rsidRDefault="00F44576" w:rsidP="00EE33FD">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bCs/>
          <w:sz w:val="28"/>
          <w:szCs w:val="28"/>
          <w:lang w:val="kk-KZ"/>
        </w:rPr>
      </w:pPr>
      <w:r w:rsidRPr="00EE4E8D">
        <w:rPr>
          <w:rFonts w:ascii="Times New Roman" w:hAnsi="Times New Roman" w:cs="Times New Roman"/>
          <w:bCs/>
          <w:sz w:val="28"/>
          <w:szCs w:val="28"/>
          <w:lang w:val="kk-KZ" w:eastAsia="ru-RU"/>
        </w:rPr>
        <w:t>5</w:t>
      </w:r>
      <w:r w:rsidR="00EE3E09" w:rsidRPr="00EE4E8D">
        <w:rPr>
          <w:rFonts w:ascii="Times New Roman" w:hAnsi="Times New Roman" w:cs="Times New Roman"/>
          <w:bCs/>
          <w:sz w:val="28"/>
          <w:szCs w:val="28"/>
          <w:lang w:val="kk-KZ" w:eastAsia="ru-RU"/>
        </w:rPr>
        <w:t xml:space="preserve">. </w:t>
      </w:r>
      <w:r w:rsidR="00EE33FD" w:rsidRPr="00EE4E8D">
        <w:rPr>
          <w:rFonts w:ascii="Times New Roman" w:hAnsi="Times New Roman"/>
          <w:bCs/>
          <w:sz w:val="28"/>
          <w:szCs w:val="28"/>
          <w:lang w:val="kk-KZ"/>
        </w:rPr>
        <w:t>«Назарбаев Университеті», «Назарбаев</w:t>
      </w:r>
      <w:r w:rsidR="00EE33FD" w:rsidRPr="00CF3958">
        <w:rPr>
          <w:rFonts w:ascii="Times New Roman" w:hAnsi="Times New Roman"/>
          <w:bCs/>
          <w:sz w:val="28"/>
          <w:szCs w:val="28"/>
          <w:lang w:val="kk-KZ"/>
        </w:rPr>
        <w:t xml:space="preserve"> Зияткерлік мектептері» және «Назарбаев Қоры» мәртебесі туралы</w:t>
      </w:r>
      <w:r w:rsidR="00861EB7">
        <w:rPr>
          <w:rFonts w:ascii="Times New Roman" w:hAnsi="Times New Roman"/>
          <w:bCs/>
          <w:sz w:val="28"/>
          <w:szCs w:val="28"/>
          <w:lang w:val="kk-KZ"/>
        </w:rPr>
        <w:t>»</w:t>
      </w:r>
      <w:r w:rsidR="00EE33FD" w:rsidRPr="00CF3958">
        <w:rPr>
          <w:rFonts w:ascii="Times New Roman" w:hAnsi="Times New Roman"/>
          <w:bCs/>
          <w:sz w:val="28"/>
          <w:szCs w:val="28"/>
          <w:lang w:val="kk-KZ"/>
        </w:rPr>
        <w:t xml:space="preserve"> 2011 жылғы 19 қаңтардағы                          Қазақстан Республикасының Заңына:</w:t>
      </w:r>
    </w:p>
    <w:p w14:paraId="53ABF45E" w14:textId="77777777" w:rsidR="00EE33FD" w:rsidRPr="00CF3958" w:rsidRDefault="00EE33FD" w:rsidP="00EE33FD">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bCs/>
          <w:sz w:val="28"/>
          <w:szCs w:val="28"/>
          <w:lang w:val="kk-KZ"/>
        </w:rPr>
      </w:pPr>
      <w:r w:rsidRPr="00CF3958">
        <w:rPr>
          <w:rFonts w:ascii="Times New Roman" w:hAnsi="Times New Roman"/>
          <w:bCs/>
          <w:sz w:val="28"/>
          <w:szCs w:val="28"/>
          <w:lang w:val="kk-KZ"/>
        </w:rPr>
        <w:t xml:space="preserve">10-бап мынадай мазмұндағы 6-тармақпен толықтырылсын: </w:t>
      </w:r>
    </w:p>
    <w:p w14:paraId="1053330C" w14:textId="1E63AA8C" w:rsidR="00F44576" w:rsidRPr="000A5A47" w:rsidRDefault="00EE33FD" w:rsidP="000A5A47">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bCs/>
          <w:sz w:val="28"/>
          <w:szCs w:val="28"/>
          <w:lang w:val="kk-KZ"/>
        </w:rPr>
      </w:pPr>
      <w:r w:rsidRPr="00CF3958">
        <w:rPr>
          <w:rFonts w:ascii="Times New Roman" w:hAnsi="Times New Roman"/>
          <w:bCs/>
          <w:sz w:val="28"/>
          <w:szCs w:val="28"/>
          <w:lang w:val="kk-KZ"/>
        </w:rPr>
        <w:t xml:space="preserve">«6. </w:t>
      </w:r>
      <w:r w:rsidR="00FA7F3B" w:rsidRPr="00FA7F3B">
        <w:rPr>
          <w:rFonts w:ascii="Times New Roman" w:hAnsi="Times New Roman"/>
          <w:bCs/>
          <w:sz w:val="28"/>
          <w:szCs w:val="28"/>
          <w:lang w:val="kk-KZ"/>
        </w:rPr>
        <w:t>Зияткерлік мектептер жыл сайын ресми интернет-ресурстарда білім беру қызметі туралы жылдық есепті орналастырады</w:t>
      </w:r>
      <w:r w:rsidRPr="00CF3958">
        <w:rPr>
          <w:rFonts w:ascii="Times New Roman" w:hAnsi="Times New Roman"/>
          <w:bCs/>
          <w:sz w:val="28"/>
          <w:szCs w:val="28"/>
          <w:lang w:val="kk-KZ"/>
        </w:rPr>
        <w:t>.».</w:t>
      </w:r>
    </w:p>
    <w:p w14:paraId="10C6164E" w14:textId="632ADB8E" w:rsidR="00EE33FD" w:rsidRPr="00CF3958" w:rsidRDefault="00F44576" w:rsidP="00EE33FD">
      <w:pPr>
        <w:widowControl w:val="0"/>
        <w:spacing w:after="0" w:line="240" w:lineRule="auto"/>
        <w:ind w:firstLine="709"/>
        <w:jc w:val="both"/>
        <w:rPr>
          <w:rFonts w:ascii="Times New Roman" w:hAnsi="Times New Roman" w:cs="Times New Roman"/>
          <w:bCs/>
          <w:sz w:val="28"/>
          <w:szCs w:val="28"/>
          <w:lang w:val="kk-KZ" w:eastAsia="ru-RU"/>
        </w:rPr>
      </w:pPr>
      <w:r>
        <w:rPr>
          <w:rFonts w:ascii="Times New Roman" w:hAnsi="Times New Roman" w:cs="Times New Roman"/>
          <w:bCs/>
          <w:sz w:val="28"/>
          <w:szCs w:val="28"/>
          <w:lang w:val="kk-KZ" w:eastAsia="ru-RU"/>
        </w:rPr>
        <w:t>6</w:t>
      </w:r>
      <w:r w:rsidR="00EE33FD" w:rsidRPr="00CF3958">
        <w:rPr>
          <w:rFonts w:ascii="Times New Roman" w:hAnsi="Times New Roman" w:cs="Times New Roman"/>
          <w:bCs/>
          <w:sz w:val="28"/>
          <w:szCs w:val="28"/>
          <w:lang w:val="kk-KZ" w:eastAsia="ru-RU"/>
        </w:rPr>
        <w:t>. «Мемлекеттік мүлік туралы»  Қазақстан Республикасының                     2011 жылғы 1 наурыздағы Заңына:</w:t>
      </w:r>
    </w:p>
    <w:p w14:paraId="1A526B55" w14:textId="1FA5955A" w:rsidR="00EE33FD" w:rsidRPr="00CF3958" w:rsidRDefault="00EE33FD" w:rsidP="00EE33FD">
      <w:pPr>
        <w:spacing w:after="0" w:line="240" w:lineRule="auto"/>
        <w:ind w:firstLine="709"/>
        <w:jc w:val="both"/>
        <w:rPr>
          <w:rFonts w:ascii="Times New Roman" w:hAnsi="Times New Roman" w:cs="Times New Roman"/>
          <w:bCs/>
          <w:sz w:val="28"/>
          <w:szCs w:val="28"/>
          <w:lang w:val="kk-KZ" w:eastAsia="ru-RU"/>
        </w:rPr>
      </w:pPr>
      <w:r w:rsidRPr="00CF3958">
        <w:rPr>
          <w:rFonts w:ascii="Times New Roman" w:hAnsi="Times New Roman" w:cs="Times New Roman"/>
          <w:bCs/>
          <w:sz w:val="28"/>
          <w:szCs w:val="28"/>
          <w:lang w:val="kk-KZ" w:eastAsia="ru-RU"/>
        </w:rPr>
        <w:t xml:space="preserve">140-баптың 2-тармағының бесінші бөлігі мынадай редакцияда жазылсын: </w:t>
      </w:r>
    </w:p>
    <w:p w14:paraId="40030F18" w14:textId="5A6C691C" w:rsidR="00D07741" w:rsidRPr="000A5A47" w:rsidRDefault="00EE33FD" w:rsidP="000A5A47">
      <w:pPr>
        <w:spacing w:after="0" w:line="240" w:lineRule="auto"/>
        <w:ind w:firstLine="709"/>
        <w:jc w:val="both"/>
        <w:rPr>
          <w:rFonts w:ascii="Times New Roman" w:hAnsi="Times New Roman" w:cs="Times New Roman"/>
          <w:sz w:val="28"/>
          <w:szCs w:val="28"/>
          <w:lang w:val="kk-KZ"/>
        </w:rPr>
      </w:pPr>
      <w:r w:rsidRPr="00CF3958">
        <w:rPr>
          <w:rFonts w:ascii="Times New Roman" w:hAnsi="Times New Roman" w:cs="Times New Roman"/>
          <w:sz w:val="28"/>
          <w:szCs w:val="28"/>
          <w:lang w:val="kk-KZ"/>
        </w:rPr>
        <w:t>«</w:t>
      </w:r>
      <w:r w:rsidR="00FA7F3B" w:rsidRPr="00FA7F3B">
        <w:rPr>
          <w:rFonts w:ascii="Times New Roman" w:hAnsi="Times New Roman" w:cs="Times New Roman"/>
          <w:sz w:val="28"/>
          <w:szCs w:val="28"/>
          <w:lang w:val="kk-KZ"/>
        </w:rPr>
        <w:t xml:space="preserve">Шаруашылық жүргізу құқығындағы мемлекеттік кәсіпорындардың ұйымдық-құқықтық нысанындағы орта, техникалық және кәсіптік, орта білімнен кейінгі білім </w:t>
      </w:r>
      <w:r w:rsidR="00FA7F3B" w:rsidRPr="00EE4E8D">
        <w:rPr>
          <w:rFonts w:ascii="Times New Roman" w:hAnsi="Times New Roman" w:cs="Times New Roman"/>
          <w:sz w:val="28"/>
          <w:szCs w:val="28"/>
          <w:lang w:val="kk-KZ"/>
        </w:rPr>
        <w:t>беру</w:t>
      </w:r>
      <w:r w:rsidR="00861EB7" w:rsidRPr="00EE4E8D">
        <w:rPr>
          <w:rFonts w:ascii="Times New Roman" w:hAnsi="Times New Roman" w:cs="Times New Roman"/>
          <w:sz w:val="28"/>
          <w:szCs w:val="28"/>
          <w:lang w:val="kk-KZ"/>
        </w:rPr>
        <w:t xml:space="preserve"> ұйымдарын</w:t>
      </w:r>
      <w:r w:rsidR="00FA7F3B" w:rsidRPr="00EE4E8D">
        <w:rPr>
          <w:rFonts w:ascii="Times New Roman" w:hAnsi="Times New Roman" w:cs="Times New Roman"/>
          <w:sz w:val="28"/>
          <w:szCs w:val="28"/>
          <w:lang w:val="kk-KZ"/>
        </w:rPr>
        <w:t xml:space="preserve"> және қазыналық кәсіпорындардың </w:t>
      </w:r>
      <w:r w:rsidR="00FA7F3B" w:rsidRPr="00EE4E8D">
        <w:rPr>
          <w:rFonts w:ascii="Times New Roman" w:hAnsi="Times New Roman" w:cs="Times New Roman"/>
          <w:sz w:val="28"/>
          <w:szCs w:val="28"/>
          <w:lang w:val="kk-KZ"/>
        </w:rPr>
        <w:lastRenderedPageBreak/>
        <w:t xml:space="preserve">ұйымдық-құқықтық нысанындағы мектепке дейінгі, балаларға арналған қосымша білім беру ұйымдарын қоспағанда, коммуналдық мемлекеттік кәсіпорындардың таза </w:t>
      </w:r>
      <w:r w:rsidR="00861EB7" w:rsidRPr="00EE4E8D">
        <w:rPr>
          <w:rFonts w:ascii="Times New Roman" w:hAnsi="Times New Roman" w:cs="Times New Roman"/>
          <w:sz w:val="28"/>
          <w:szCs w:val="28"/>
          <w:lang w:val="kk-KZ"/>
        </w:rPr>
        <w:t>кірісінің</w:t>
      </w:r>
      <w:r w:rsidR="00FA7F3B" w:rsidRPr="00EE4E8D">
        <w:rPr>
          <w:rFonts w:ascii="Times New Roman" w:hAnsi="Times New Roman" w:cs="Times New Roman"/>
          <w:sz w:val="28"/>
          <w:szCs w:val="28"/>
          <w:lang w:val="kk-KZ"/>
        </w:rPr>
        <w:t xml:space="preserve"> бір бөлігін</w:t>
      </w:r>
      <w:r w:rsidR="00FA7F3B" w:rsidRPr="00FA7F3B">
        <w:rPr>
          <w:rFonts w:ascii="Times New Roman" w:hAnsi="Times New Roman" w:cs="Times New Roman"/>
          <w:sz w:val="28"/>
          <w:szCs w:val="28"/>
          <w:lang w:val="kk-KZ"/>
        </w:rPr>
        <w:t xml:space="preserve"> аудару нормативін облыстың жергілікті атқарушы органы белгілейд</w:t>
      </w:r>
      <w:r w:rsidR="00FA7F3B">
        <w:rPr>
          <w:rFonts w:ascii="Times New Roman" w:hAnsi="Times New Roman" w:cs="Times New Roman"/>
          <w:sz w:val="28"/>
          <w:szCs w:val="28"/>
          <w:lang w:val="kk-KZ"/>
        </w:rPr>
        <w:t>і</w:t>
      </w:r>
      <w:r w:rsidRPr="00CF3958">
        <w:rPr>
          <w:rFonts w:ascii="Times New Roman" w:hAnsi="Times New Roman" w:cs="Times New Roman"/>
          <w:sz w:val="28"/>
          <w:szCs w:val="28"/>
          <w:lang w:val="kk-KZ"/>
        </w:rPr>
        <w:t>.»</w:t>
      </w:r>
      <w:r w:rsidR="00FA7F3B">
        <w:rPr>
          <w:rFonts w:ascii="Times New Roman" w:hAnsi="Times New Roman" w:cs="Times New Roman"/>
          <w:sz w:val="28"/>
          <w:szCs w:val="28"/>
          <w:lang w:val="kk-KZ"/>
        </w:rPr>
        <w:t>.</w:t>
      </w:r>
      <w:r w:rsidRPr="00CF3958">
        <w:rPr>
          <w:rFonts w:ascii="Times New Roman" w:hAnsi="Times New Roman" w:cs="Times New Roman"/>
          <w:sz w:val="28"/>
          <w:szCs w:val="28"/>
          <w:lang w:val="kk-KZ"/>
        </w:rPr>
        <w:t xml:space="preserve"> </w:t>
      </w:r>
    </w:p>
    <w:p w14:paraId="3CC6773E" w14:textId="3E885008" w:rsidR="00EE3E09" w:rsidRPr="00CF3958" w:rsidRDefault="00F44576" w:rsidP="00B27910">
      <w:pPr>
        <w:widowControl w:val="0"/>
        <w:spacing w:after="0" w:line="240" w:lineRule="auto"/>
        <w:ind w:firstLine="709"/>
        <w:jc w:val="both"/>
        <w:rPr>
          <w:rFonts w:ascii="Times New Roman" w:hAnsi="Times New Roman" w:cs="Times New Roman"/>
          <w:bCs/>
          <w:sz w:val="28"/>
          <w:szCs w:val="28"/>
          <w:lang w:val="kk-KZ" w:eastAsia="ru-RU"/>
        </w:rPr>
      </w:pPr>
      <w:r>
        <w:rPr>
          <w:rFonts w:ascii="Times New Roman" w:hAnsi="Times New Roman" w:cs="Times New Roman"/>
          <w:bCs/>
          <w:sz w:val="28"/>
          <w:szCs w:val="28"/>
          <w:lang w:val="kk-KZ" w:eastAsia="ru-RU"/>
        </w:rPr>
        <w:t>7</w:t>
      </w:r>
      <w:r w:rsidR="00EE33FD" w:rsidRPr="00CF3958">
        <w:rPr>
          <w:rFonts w:ascii="Times New Roman" w:hAnsi="Times New Roman" w:cs="Times New Roman"/>
          <w:bCs/>
          <w:sz w:val="28"/>
          <w:szCs w:val="28"/>
          <w:lang w:val="kk-KZ" w:eastAsia="ru-RU"/>
        </w:rPr>
        <w:t xml:space="preserve">. </w:t>
      </w:r>
      <w:r w:rsidR="00EE3E09" w:rsidRPr="00CF3958">
        <w:rPr>
          <w:rFonts w:ascii="Times New Roman" w:hAnsi="Times New Roman" w:cs="Times New Roman"/>
          <w:bCs/>
          <w:sz w:val="28"/>
          <w:szCs w:val="28"/>
          <w:lang w:val="kk-KZ" w:eastAsia="ru-RU"/>
        </w:rPr>
        <w:t>«Дене шынықтыру және спорт туралы» Қазақстан Республикасының 2014 жылғы 3 шілдедегі Заңына:</w:t>
      </w:r>
    </w:p>
    <w:p w14:paraId="2C7FAF48" w14:textId="77777777" w:rsidR="00EE3E09" w:rsidRPr="00EE4E8D" w:rsidRDefault="00EE3E09" w:rsidP="00B27910">
      <w:pPr>
        <w:widowControl w:val="0"/>
        <w:spacing w:after="0" w:line="240" w:lineRule="auto"/>
        <w:ind w:firstLine="709"/>
        <w:jc w:val="both"/>
        <w:rPr>
          <w:rFonts w:ascii="Times New Roman" w:hAnsi="Times New Roman" w:cs="Times New Roman"/>
          <w:bCs/>
          <w:sz w:val="28"/>
          <w:szCs w:val="28"/>
          <w:lang w:eastAsia="ru-RU"/>
        </w:rPr>
      </w:pPr>
      <w:r w:rsidRPr="00EE4E8D">
        <w:rPr>
          <w:rFonts w:ascii="Times New Roman" w:hAnsi="Times New Roman" w:cs="Times New Roman"/>
          <w:bCs/>
          <w:sz w:val="28"/>
          <w:szCs w:val="28"/>
          <w:lang w:eastAsia="ru-RU"/>
        </w:rPr>
        <w:t xml:space="preserve">15-баптың 2-тармағы </w:t>
      </w:r>
      <w:proofErr w:type="spellStart"/>
      <w:r w:rsidRPr="00EE4E8D">
        <w:rPr>
          <w:rFonts w:ascii="Times New Roman" w:hAnsi="Times New Roman" w:cs="Times New Roman"/>
          <w:bCs/>
          <w:sz w:val="28"/>
          <w:szCs w:val="28"/>
          <w:lang w:eastAsia="ru-RU"/>
        </w:rPr>
        <w:t>мынадай</w:t>
      </w:r>
      <w:proofErr w:type="spellEnd"/>
      <w:r w:rsidRPr="00EE4E8D">
        <w:rPr>
          <w:rFonts w:ascii="Times New Roman" w:hAnsi="Times New Roman" w:cs="Times New Roman"/>
          <w:bCs/>
          <w:sz w:val="28"/>
          <w:szCs w:val="28"/>
          <w:lang w:eastAsia="ru-RU"/>
        </w:rPr>
        <w:t xml:space="preserve"> </w:t>
      </w:r>
      <w:proofErr w:type="spellStart"/>
      <w:r w:rsidRPr="00EE4E8D">
        <w:rPr>
          <w:rFonts w:ascii="Times New Roman" w:hAnsi="Times New Roman" w:cs="Times New Roman"/>
          <w:bCs/>
          <w:sz w:val="28"/>
          <w:szCs w:val="28"/>
          <w:lang w:eastAsia="ru-RU"/>
        </w:rPr>
        <w:t>редакцияда</w:t>
      </w:r>
      <w:proofErr w:type="spellEnd"/>
      <w:r w:rsidRPr="00EE4E8D">
        <w:rPr>
          <w:rFonts w:ascii="Times New Roman" w:hAnsi="Times New Roman" w:cs="Times New Roman"/>
          <w:bCs/>
          <w:sz w:val="28"/>
          <w:szCs w:val="28"/>
          <w:lang w:eastAsia="ru-RU"/>
        </w:rPr>
        <w:t xml:space="preserve"> </w:t>
      </w:r>
      <w:proofErr w:type="spellStart"/>
      <w:r w:rsidRPr="00EE4E8D">
        <w:rPr>
          <w:rFonts w:ascii="Times New Roman" w:hAnsi="Times New Roman" w:cs="Times New Roman"/>
          <w:bCs/>
          <w:sz w:val="28"/>
          <w:szCs w:val="28"/>
          <w:lang w:eastAsia="ru-RU"/>
        </w:rPr>
        <w:t>жазылсын</w:t>
      </w:r>
      <w:proofErr w:type="spellEnd"/>
      <w:r w:rsidRPr="00EE4E8D">
        <w:rPr>
          <w:rFonts w:ascii="Times New Roman" w:hAnsi="Times New Roman" w:cs="Times New Roman"/>
          <w:bCs/>
          <w:sz w:val="28"/>
          <w:szCs w:val="28"/>
          <w:lang w:eastAsia="ru-RU"/>
        </w:rPr>
        <w:t xml:space="preserve">: </w:t>
      </w:r>
    </w:p>
    <w:p w14:paraId="5AFAAB4A" w14:textId="74FCFA1F" w:rsidR="00FA7F3B" w:rsidRPr="00EE4E8D" w:rsidRDefault="009C4BB8" w:rsidP="00B27910">
      <w:pPr>
        <w:widowControl w:val="0"/>
        <w:spacing w:after="0" w:line="240" w:lineRule="auto"/>
        <w:ind w:firstLine="709"/>
        <w:jc w:val="both"/>
        <w:rPr>
          <w:rFonts w:ascii="Times New Roman" w:hAnsi="Times New Roman" w:cs="Times New Roman"/>
          <w:bCs/>
          <w:color w:val="000000" w:themeColor="text1"/>
          <w:sz w:val="28"/>
          <w:szCs w:val="28"/>
          <w:lang w:val="kk-KZ" w:eastAsia="ru-RU"/>
        </w:rPr>
      </w:pPr>
      <w:r w:rsidRPr="00EE4E8D">
        <w:rPr>
          <w:rFonts w:ascii="Times New Roman" w:hAnsi="Times New Roman" w:cs="Times New Roman"/>
          <w:bCs/>
          <w:color w:val="000000" w:themeColor="text1"/>
          <w:sz w:val="28"/>
          <w:szCs w:val="28"/>
          <w:lang w:val="kk-KZ" w:eastAsia="ru-RU"/>
        </w:rPr>
        <w:t>«</w:t>
      </w:r>
      <w:r w:rsidR="00FA7F3B" w:rsidRPr="00EE4E8D">
        <w:rPr>
          <w:rFonts w:ascii="Times New Roman" w:hAnsi="Times New Roman" w:cs="Times New Roman"/>
          <w:bCs/>
          <w:color w:val="000000" w:themeColor="text1"/>
          <w:sz w:val="28"/>
          <w:szCs w:val="28"/>
          <w:lang w:val="kk-KZ" w:eastAsia="ru-RU"/>
        </w:rPr>
        <w:t>2. Дене тәрбиесі мектепке дейінгі ұйымдарда, орта, техникалық және кәсіптік, орта білімнен кейінгі білім беру ұйымдарында, сондай-ақ жоғары білім беру бағдарламаларын іске асыратын жоғары және (немесе) жоғары оқу орнынан кейінгі білім беру ұйымдарында</w:t>
      </w:r>
      <w:r w:rsidR="00861EB7" w:rsidRPr="00EE4E8D">
        <w:rPr>
          <w:rFonts w:ascii="Times New Roman" w:hAnsi="Times New Roman" w:cs="Times New Roman"/>
          <w:bCs/>
          <w:color w:val="000000" w:themeColor="text1"/>
          <w:sz w:val="28"/>
          <w:szCs w:val="28"/>
          <w:lang w:val="kk-KZ" w:eastAsia="ru-RU"/>
        </w:rPr>
        <w:t xml:space="preserve"> бірінші және екінші оқу жылдарында білім алушылар үшін</w:t>
      </w:r>
      <w:r w:rsidR="00FA7F3B" w:rsidRPr="00EE4E8D">
        <w:rPr>
          <w:rFonts w:ascii="Times New Roman" w:hAnsi="Times New Roman" w:cs="Times New Roman"/>
          <w:bCs/>
          <w:color w:val="000000" w:themeColor="text1"/>
          <w:sz w:val="28"/>
          <w:szCs w:val="28"/>
          <w:lang w:val="kk-KZ" w:eastAsia="ru-RU"/>
        </w:rPr>
        <w:t xml:space="preserve"> аптасына кемінде үш сағат көлемінде жүргізіледі. </w:t>
      </w:r>
    </w:p>
    <w:p w14:paraId="7860EFA6" w14:textId="1CFD3EDF" w:rsidR="00D07741" w:rsidRPr="000A5A47" w:rsidRDefault="00FA7F3B" w:rsidP="000A5A47">
      <w:pPr>
        <w:widowControl w:val="0"/>
        <w:spacing w:after="0" w:line="240" w:lineRule="auto"/>
        <w:ind w:firstLine="709"/>
        <w:jc w:val="both"/>
        <w:rPr>
          <w:rFonts w:ascii="Times New Roman" w:hAnsi="Times New Roman" w:cs="Times New Roman"/>
          <w:bCs/>
          <w:color w:val="000000" w:themeColor="text1"/>
          <w:sz w:val="28"/>
          <w:szCs w:val="28"/>
          <w:lang w:val="kk-KZ" w:eastAsia="ru-RU"/>
        </w:rPr>
      </w:pPr>
      <w:r w:rsidRPr="00EE4E8D">
        <w:rPr>
          <w:rFonts w:ascii="Times New Roman" w:hAnsi="Times New Roman" w:cs="Times New Roman"/>
          <w:bCs/>
          <w:color w:val="000000" w:themeColor="text1"/>
          <w:sz w:val="28"/>
          <w:szCs w:val="28"/>
          <w:lang w:val="kk-KZ" w:eastAsia="ru-RU"/>
        </w:rPr>
        <w:t>Спорттағы дарынды балаларға арналған мамандандырылған мектеп-интернаттардың, олимпиадалық резервтегі мамандандырылған мектеп-интернат-колледждердің білім</w:t>
      </w:r>
      <w:r w:rsidRPr="00FA7F3B">
        <w:rPr>
          <w:rFonts w:ascii="Times New Roman" w:hAnsi="Times New Roman" w:cs="Times New Roman"/>
          <w:bCs/>
          <w:color w:val="000000" w:themeColor="text1"/>
          <w:sz w:val="28"/>
          <w:szCs w:val="28"/>
          <w:lang w:val="kk-KZ" w:eastAsia="ru-RU"/>
        </w:rPr>
        <w:t xml:space="preserve"> алушылары мен тәрбиеленушілері дене тәрбиесі сабақтарынан босатылады</w:t>
      </w:r>
      <w:r w:rsidR="009C4BB8" w:rsidRPr="00CF3958">
        <w:rPr>
          <w:rFonts w:ascii="Times New Roman" w:hAnsi="Times New Roman" w:cs="Times New Roman"/>
          <w:bCs/>
          <w:color w:val="000000" w:themeColor="text1"/>
          <w:sz w:val="28"/>
          <w:szCs w:val="28"/>
          <w:lang w:val="kk-KZ" w:eastAsia="ru-RU"/>
        </w:rPr>
        <w:t>.»</w:t>
      </w:r>
      <w:r w:rsidR="000A5A47">
        <w:rPr>
          <w:rFonts w:ascii="Times New Roman" w:hAnsi="Times New Roman" w:cs="Times New Roman"/>
          <w:bCs/>
          <w:color w:val="000000" w:themeColor="text1"/>
          <w:sz w:val="28"/>
          <w:szCs w:val="28"/>
          <w:lang w:val="kk-KZ" w:eastAsia="ru-RU"/>
        </w:rPr>
        <w:t>.</w:t>
      </w:r>
    </w:p>
    <w:p w14:paraId="445D728E" w14:textId="71AE648F" w:rsidR="00D10441" w:rsidRPr="00EE4E8D" w:rsidRDefault="00F44576" w:rsidP="007E3A06">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bCs/>
          <w:sz w:val="28"/>
          <w:szCs w:val="28"/>
          <w:lang w:val="kk-KZ"/>
        </w:rPr>
      </w:pPr>
      <w:r w:rsidRPr="00EE4E8D">
        <w:rPr>
          <w:rFonts w:ascii="Times New Roman" w:hAnsi="Times New Roman"/>
          <w:bCs/>
          <w:sz w:val="28"/>
          <w:szCs w:val="28"/>
          <w:lang w:val="kk-KZ"/>
        </w:rPr>
        <w:t>8</w:t>
      </w:r>
      <w:r w:rsidR="00D10441" w:rsidRPr="00EE4E8D">
        <w:rPr>
          <w:rFonts w:ascii="Times New Roman" w:hAnsi="Times New Roman"/>
          <w:bCs/>
          <w:sz w:val="28"/>
          <w:szCs w:val="28"/>
          <w:lang w:val="kk-KZ"/>
        </w:rPr>
        <w:t>. 2019 жылғы 27 желтоқсандағы «Педагог мәртебесі туралы» Қазақстан Республикасының Заңына:</w:t>
      </w:r>
    </w:p>
    <w:p w14:paraId="08B25AAF" w14:textId="352A3450" w:rsidR="00FA7F3B" w:rsidRPr="00EE4E8D" w:rsidRDefault="00FA7F3B" w:rsidP="007E3A06">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bCs/>
          <w:sz w:val="28"/>
          <w:szCs w:val="28"/>
          <w:lang w:val="kk-KZ"/>
        </w:rPr>
      </w:pPr>
      <w:r w:rsidRPr="00EE4E8D">
        <w:rPr>
          <w:rFonts w:ascii="Times New Roman" w:hAnsi="Times New Roman"/>
          <w:bCs/>
          <w:sz w:val="28"/>
          <w:szCs w:val="28"/>
          <w:lang w:val="kk-KZ"/>
        </w:rPr>
        <w:t>1) 1-баптың 3) тармақшасы мынадай редакцияда жазылсын:</w:t>
      </w:r>
    </w:p>
    <w:p w14:paraId="521628E7" w14:textId="72208AD3" w:rsidR="00FA7F3B" w:rsidRPr="00EE4E8D" w:rsidRDefault="00FA7F3B" w:rsidP="007E3A06">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bCs/>
          <w:sz w:val="28"/>
          <w:szCs w:val="28"/>
          <w:lang w:val="kk-KZ"/>
        </w:rPr>
      </w:pPr>
      <w:r w:rsidRPr="00EE4E8D">
        <w:rPr>
          <w:rFonts w:ascii="Times New Roman" w:hAnsi="Times New Roman"/>
          <w:bCs/>
          <w:sz w:val="28"/>
          <w:szCs w:val="28"/>
          <w:lang w:val="kk-KZ"/>
        </w:rPr>
        <w:t>«</w:t>
      </w:r>
      <w:r w:rsidR="00861EB7" w:rsidRPr="00EE4E8D">
        <w:rPr>
          <w:rFonts w:ascii="Times New Roman" w:hAnsi="Times New Roman"/>
          <w:bCs/>
          <w:sz w:val="28"/>
          <w:szCs w:val="28"/>
          <w:lang w:val="kk-KZ"/>
        </w:rPr>
        <w:t>3) педагогтік</w:t>
      </w:r>
      <w:r w:rsidRPr="00EE4E8D">
        <w:rPr>
          <w:rFonts w:ascii="Times New Roman" w:hAnsi="Times New Roman"/>
          <w:bCs/>
          <w:sz w:val="28"/>
          <w:szCs w:val="28"/>
          <w:lang w:val="kk-KZ"/>
        </w:rPr>
        <w:t xml:space="preserve"> әдеп жөніндегі кеңес – педагогтердің педагогтік әдепті сақтауы мәселелерін қарайтын</w:t>
      </w:r>
      <w:r w:rsidR="00861EB7" w:rsidRPr="00EE4E8D">
        <w:rPr>
          <w:rFonts w:ascii="Times New Roman" w:hAnsi="Times New Roman"/>
          <w:bCs/>
          <w:sz w:val="28"/>
          <w:szCs w:val="28"/>
          <w:lang w:val="kk-KZ"/>
        </w:rPr>
        <w:t>,</w:t>
      </w:r>
      <w:r w:rsidRPr="00EE4E8D">
        <w:rPr>
          <w:rFonts w:ascii="Times New Roman" w:hAnsi="Times New Roman"/>
          <w:bCs/>
          <w:sz w:val="28"/>
          <w:szCs w:val="28"/>
          <w:lang w:val="kk-KZ"/>
        </w:rPr>
        <w:t xml:space="preserve"> білім беру ұйымдарында және білім беру саласындағы уәкілетті орган ведомствосының аумақтық органдарында құрылатын алқалы орган;»;</w:t>
      </w:r>
    </w:p>
    <w:p w14:paraId="44AF9F85" w14:textId="0C1A61E3" w:rsidR="00FA7F3B" w:rsidRPr="00EE4E8D" w:rsidRDefault="00FA7F3B" w:rsidP="007E3A06">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bCs/>
          <w:sz w:val="28"/>
          <w:szCs w:val="28"/>
          <w:lang w:val="kk-KZ"/>
        </w:rPr>
      </w:pPr>
      <w:r w:rsidRPr="00EE4E8D">
        <w:rPr>
          <w:rFonts w:ascii="Times New Roman" w:hAnsi="Times New Roman"/>
          <w:bCs/>
          <w:sz w:val="28"/>
          <w:szCs w:val="28"/>
          <w:lang w:val="kk-KZ"/>
        </w:rPr>
        <w:t>2) 12-бап мынадай мазмұндағы 1-1-тармақпен толықтырылсын:</w:t>
      </w:r>
    </w:p>
    <w:p w14:paraId="43367844" w14:textId="50CEFA86" w:rsidR="00FA7F3B" w:rsidRDefault="00FA7F3B" w:rsidP="007E3A06">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bCs/>
          <w:sz w:val="28"/>
          <w:szCs w:val="28"/>
          <w:lang w:val="kk-KZ"/>
        </w:rPr>
      </w:pPr>
      <w:r w:rsidRPr="00EE4E8D">
        <w:rPr>
          <w:rFonts w:ascii="Times New Roman" w:hAnsi="Times New Roman"/>
          <w:bCs/>
          <w:sz w:val="28"/>
          <w:szCs w:val="28"/>
          <w:lang w:val="kk-KZ"/>
        </w:rPr>
        <w:t>«1-1. Мемлекеттік мекемелер мен қазыналық кәсіпорындар шаруашылық жүргізу құқығындағы</w:t>
      </w:r>
      <w:r w:rsidRPr="00FA7F3B">
        <w:rPr>
          <w:rFonts w:ascii="Times New Roman" w:hAnsi="Times New Roman"/>
          <w:bCs/>
          <w:sz w:val="28"/>
          <w:szCs w:val="28"/>
          <w:lang w:val="kk-KZ"/>
        </w:rPr>
        <w:t xml:space="preserve"> мемлекеттік кәсіпорындарға қайта ұйымдастырылған жағдайда педагогтерге мемлекеттік тұрғын үй қорынан тұрғын үй беру кезектілігінің сақталуына кепілдік беріледі.</w:t>
      </w:r>
      <w:r>
        <w:rPr>
          <w:rFonts w:ascii="Times New Roman" w:hAnsi="Times New Roman"/>
          <w:bCs/>
          <w:sz w:val="28"/>
          <w:szCs w:val="28"/>
          <w:lang w:val="kk-KZ"/>
        </w:rPr>
        <w:t>»;</w:t>
      </w:r>
    </w:p>
    <w:p w14:paraId="6360F445" w14:textId="6E04FE7D" w:rsidR="00FA7F3B" w:rsidRPr="00EE4E8D" w:rsidRDefault="00FA7F3B" w:rsidP="007E3A06">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bCs/>
          <w:sz w:val="28"/>
          <w:szCs w:val="28"/>
          <w:lang w:val="kk-KZ"/>
        </w:rPr>
      </w:pPr>
      <w:r w:rsidRPr="00EE4E8D">
        <w:rPr>
          <w:rFonts w:ascii="Times New Roman" w:hAnsi="Times New Roman"/>
          <w:bCs/>
          <w:sz w:val="28"/>
          <w:szCs w:val="28"/>
          <w:lang w:val="kk-KZ"/>
        </w:rPr>
        <w:t>3) 16-бапта:</w:t>
      </w:r>
    </w:p>
    <w:p w14:paraId="3F96AD81" w14:textId="6CFB795D" w:rsidR="00FA7F3B" w:rsidRPr="00EE4E8D" w:rsidRDefault="00861EB7" w:rsidP="007E3A06">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bCs/>
          <w:sz w:val="28"/>
          <w:szCs w:val="28"/>
          <w:lang w:val="kk-KZ"/>
        </w:rPr>
      </w:pPr>
      <w:r w:rsidRPr="00EE4E8D">
        <w:rPr>
          <w:rFonts w:ascii="Times New Roman" w:hAnsi="Times New Roman"/>
          <w:bCs/>
          <w:sz w:val="28"/>
          <w:szCs w:val="28"/>
          <w:lang w:val="kk-KZ"/>
        </w:rPr>
        <w:t>1-</w:t>
      </w:r>
      <w:r w:rsidR="00FA7F3B" w:rsidRPr="00EE4E8D">
        <w:rPr>
          <w:rFonts w:ascii="Times New Roman" w:hAnsi="Times New Roman"/>
          <w:bCs/>
          <w:sz w:val="28"/>
          <w:szCs w:val="28"/>
          <w:lang w:val="kk-KZ"/>
        </w:rPr>
        <w:t>тармақ мына</w:t>
      </w:r>
      <w:bookmarkStart w:id="0" w:name="_GoBack"/>
      <w:bookmarkEnd w:id="0"/>
      <w:r w:rsidR="00FA7F3B" w:rsidRPr="00EE4E8D">
        <w:rPr>
          <w:rFonts w:ascii="Times New Roman" w:hAnsi="Times New Roman"/>
          <w:bCs/>
          <w:sz w:val="28"/>
          <w:szCs w:val="28"/>
          <w:lang w:val="kk-KZ"/>
        </w:rPr>
        <w:t>дай редакцияда жазылсын:</w:t>
      </w:r>
    </w:p>
    <w:p w14:paraId="3AF75A90" w14:textId="5FDC4791" w:rsidR="00FA7F3B" w:rsidRPr="00EE4E8D" w:rsidRDefault="00FA7F3B" w:rsidP="007E3A06">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bCs/>
          <w:sz w:val="28"/>
          <w:szCs w:val="28"/>
          <w:lang w:val="kk-KZ"/>
        </w:rPr>
      </w:pPr>
      <w:r w:rsidRPr="00EE4E8D">
        <w:rPr>
          <w:rFonts w:ascii="Times New Roman" w:hAnsi="Times New Roman"/>
          <w:bCs/>
          <w:sz w:val="28"/>
          <w:szCs w:val="28"/>
          <w:lang w:val="kk-KZ"/>
        </w:rPr>
        <w:t>«1. Педагог</w:t>
      </w:r>
      <w:r w:rsidR="00861EB7" w:rsidRPr="00EE4E8D">
        <w:rPr>
          <w:rFonts w:ascii="Times New Roman" w:hAnsi="Times New Roman"/>
          <w:bCs/>
          <w:sz w:val="28"/>
          <w:szCs w:val="28"/>
          <w:lang w:val="kk-KZ"/>
        </w:rPr>
        <w:t>тік</w:t>
      </w:r>
      <w:r w:rsidRPr="00EE4E8D">
        <w:rPr>
          <w:rFonts w:ascii="Times New Roman" w:hAnsi="Times New Roman"/>
          <w:bCs/>
          <w:sz w:val="28"/>
          <w:szCs w:val="28"/>
          <w:lang w:val="kk-KZ"/>
        </w:rPr>
        <w:t xml:space="preserve"> әдеп жөніндегі кеңестің қызметі білім беру саласындағы уәкілет</w:t>
      </w:r>
      <w:r w:rsidR="00861EB7" w:rsidRPr="00EE4E8D">
        <w:rPr>
          <w:rFonts w:ascii="Times New Roman" w:hAnsi="Times New Roman"/>
          <w:bCs/>
          <w:sz w:val="28"/>
          <w:szCs w:val="28"/>
          <w:lang w:val="kk-KZ"/>
        </w:rPr>
        <w:t>ті орган бекітетін педагогтік</w:t>
      </w:r>
      <w:r w:rsidRPr="00EE4E8D">
        <w:rPr>
          <w:rFonts w:ascii="Times New Roman" w:hAnsi="Times New Roman"/>
          <w:bCs/>
          <w:sz w:val="28"/>
          <w:szCs w:val="28"/>
          <w:lang w:val="kk-KZ"/>
        </w:rPr>
        <w:t xml:space="preserve"> әдеп жөніндегі кеңестің жұмысын ұйымдастырудың үлгілік қағидалары негізінде жүзеге асырылады.»;</w:t>
      </w:r>
    </w:p>
    <w:p w14:paraId="6CCDA15B" w14:textId="54B20AEB" w:rsidR="00FA7F3B" w:rsidRPr="00EE4E8D" w:rsidRDefault="00861EB7" w:rsidP="007E3A06">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bCs/>
          <w:sz w:val="28"/>
          <w:szCs w:val="28"/>
          <w:lang w:val="kk-KZ"/>
        </w:rPr>
      </w:pPr>
      <w:r w:rsidRPr="00EE4E8D">
        <w:rPr>
          <w:rFonts w:ascii="Times New Roman" w:hAnsi="Times New Roman"/>
          <w:bCs/>
          <w:sz w:val="28"/>
          <w:szCs w:val="28"/>
          <w:lang w:val="kk-KZ"/>
        </w:rPr>
        <w:t>2-</w:t>
      </w:r>
      <w:r w:rsidR="00FA7F3B" w:rsidRPr="00EE4E8D">
        <w:rPr>
          <w:rFonts w:ascii="Times New Roman" w:hAnsi="Times New Roman"/>
          <w:bCs/>
          <w:sz w:val="28"/>
          <w:szCs w:val="28"/>
          <w:lang w:val="kk-KZ"/>
        </w:rPr>
        <w:t>тармақтың екінші бөлігі мынадай редакцияда жазылсын:</w:t>
      </w:r>
    </w:p>
    <w:p w14:paraId="31A9C26A" w14:textId="231C8785" w:rsidR="00FA7F3B" w:rsidRDefault="00FA7F3B" w:rsidP="007E3A06">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bCs/>
          <w:sz w:val="28"/>
          <w:szCs w:val="28"/>
          <w:lang w:val="kk-KZ"/>
        </w:rPr>
      </w:pPr>
      <w:r w:rsidRPr="00EE4E8D">
        <w:rPr>
          <w:rFonts w:ascii="Times New Roman" w:hAnsi="Times New Roman"/>
          <w:bCs/>
          <w:sz w:val="28"/>
          <w:szCs w:val="28"/>
          <w:lang w:val="kk-KZ"/>
        </w:rPr>
        <w:t>«Педагогті тәртіптік жауап</w:t>
      </w:r>
      <w:r w:rsidR="00861EB7" w:rsidRPr="00EE4E8D">
        <w:rPr>
          <w:rFonts w:ascii="Times New Roman" w:hAnsi="Times New Roman"/>
          <w:bCs/>
          <w:sz w:val="28"/>
          <w:szCs w:val="28"/>
          <w:lang w:val="kk-KZ"/>
        </w:rPr>
        <w:t>тылыққа</w:t>
      </w:r>
      <w:r w:rsidRPr="00EE4E8D">
        <w:rPr>
          <w:rFonts w:ascii="Times New Roman" w:hAnsi="Times New Roman"/>
          <w:bCs/>
          <w:sz w:val="28"/>
          <w:szCs w:val="28"/>
          <w:lang w:val="kk-KZ"/>
        </w:rPr>
        <w:t xml:space="preserve"> тарту туралы шешім</w:t>
      </w:r>
      <w:r w:rsidR="00861EB7" w:rsidRPr="00EE4E8D">
        <w:rPr>
          <w:rFonts w:ascii="Times New Roman" w:hAnsi="Times New Roman"/>
          <w:bCs/>
          <w:sz w:val="28"/>
          <w:szCs w:val="28"/>
          <w:lang w:val="kk-KZ"/>
        </w:rPr>
        <w:t xml:space="preserve"> -</w:t>
      </w:r>
      <w:r w:rsidRPr="00EE4E8D">
        <w:rPr>
          <w:rFonts w:ascii="Times New Roman" w:hAnsi="Times New Roman"/>
          <w:bCs/>
          <w:sz w:val="28"/>
          <w:szCs w:val="28"/>
          <w:lang w:val="kk-KZ"/>
        </w:rPr>
        <w:t xml:space="preserve"> білім беру ұйымы басшысының актісімен, білім беру ұйы</w:t>
      </w:r>
      <w:r w:rsidR="00861EB7" w:rsidRPr="00EE4E8D">
        <w:rPr>
          <w:rFonts w:ascii="Times New Roman" w:hAnsi="Times New Roman"/>
          <w:bCs/>
          <w:sz w:val="28"/>
          <w:szCs w:val="28"/>
          <w:lang w:val="kk-KZ"/>
        </w:rPr>
        <w:t xml:space="preserve">мының басшысын тәртіптік жауаптылыққа тарту туралы шешім педагогтік </w:t>
      </w:r>
      <w:r w:rsidRPr="00EE4E8D">
        <w:rPr>
          <w:rFonts w:ascii="Times New Roman" w:hAnsi="Times New Roman"/>
          <w:bCs/>
          <w:sz w:val="28"/>
          <w:szCs w:val="28"/>
          <w:lang w:val="kk-KZ"/>
        </w:rPr>
        <w:t>әдеп</w:t>
      </w:r>
      <w:r w:rsidR="00861EB7" w:rsidRPr="00EE4E8D">
        <w:rPr>
          <w:rFonts w:ascii="Times New Roman" w:hAnsi="Times New Roman"/>
          <w:bCs/>
          <w:sz w:val="28"/>
          <w:szCs w:val="28"/>
          <w:lang w:val="kk-KZ"/>
        </w:rPr>
        <w:t xml:space="preserve"> жөніндегі кеңестің ұсынымы</w:t>
      </w:r>
      <w:r w:rsidRPr="00EE4E8D">
        <w:rPr>
          <w:rFonts w:ascii="Times New Roman" w:hAnsi="Times New Roman"/>
          <w:bCs/>
          <w:sz w:val="28"/>
          <w:szCs w:val="28"/>
          <w:lang w:val="kk-KZ"/>
        </w:rPr>
        <w:t xml:space="preserve"> ескер</w:t>
      </w:r>
      <w:r w:rsidR="00861EB7" w:rsidRPr="00EE4E8D">
        <w:rPr>
          <w:rFonts w:ascii="Times New Roman" w:hAnsi="Times New Roman"/>
          <w:bCs/>
          <w:sz w:val="28"/>
          <w:szCs w:val="28"/>
          <w:lang w:val="kk-KZ"/>
        </w:rPr>
        <w:t>іл</w:t>
      </w:r>
      <w:r w:rsidRPr="00EE4E8D">
        <w:rPr>
          <w:rFonts w:ascii="Times New Roman" w:hAnsi="Times New Roman"/>
          <w:bCs/>
          <w:sz w:val="28"/>
          <w:szCs w:val="28"/>
          <w:lang w:val="kk-KZ"/>
        </w:rPr>
        <w:t>е отырып, білім беруді басқару органы басшысының актісімен қабылданады.».</w:t>
      </w:r>
    </w:p>
    <w:p w14:paraId="7C656288" w14:textId="77777777" w:rsidR="00FA7F3B" w:rsidRDefault="00FA7F3B" w:rsidP="007E3A06">
      <w:pPr>
        <w:widowControl w:val="0"/>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bCs/>
          <w:sz w:val="28"/>
          <w:szCs w:val="28"/>
          <w:lang w:val="kk-KZ"/>
        </w:rPr>
      </w:pPr>
    </w:p>
    <w:p w14:paraId="3978C81F" w14:textId="6CD2DFA9" w:rsidR="00174865" w:rsidRPr="00CF3958" w:rsidRDefault="002406DD" w:rsidP="00057867">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CF3958">
        <w:rPr>
          <w:rFonts w:ascii="Times New Roman" w:hAnsi="Times New Roman" w:cs="Times New Roman"/>
          <w:color w:val="000000"/>
          <w:spacing w:val="2"/>
          <w:sz w:val="28"/>
          <w:szCs w:val="28"/>
          <w:shd w:val="clear" w:color="auto" w:fill="FFFFFF"/>
          <w:lang w:val="kk-KZ"/>
        </w:rPr>
        <w:t>2-бап. Осы Заң алғашқы ресми жарияланған күнінен кейін күнтізбелік он күн өткен соң қолданысқа енгізіледі.</w:t>
      </w:r>
    </w:p>
    <w:p w14:paraId="39B0385F" w14:textId="77777777" w:rsidR="002406DD" w:rsidRPr="00CF3958" w:rsidRDefault="002406DD" w:rsidP="00057867">
      <w:pPr>
        <w:spacing w:after="0" w:line="240" w:lineRule="auto"/>
        <w:ind w:firstLine="709"/>
        <w:jc w:val="both"/>
        <w:rPr>
          <w:rFonts w:ascii="Times New Roman" w:hAnsi="Times New Roman" w:cs="Times New Roman"/>
          <w:sz w:val="28"/>
          <w:szCs w:val="28"/>
          <w:lang w:val="kk-KZ"/>
        </w:rPr>
      </w:pPr>
    </w:p>
    <w:p w14:paraId="61D311FD" w14:textId="77777777" w:rsidR="003056EB" w:rsidRPr="00CF3958" w:rsidRDefault="003056EB" w:rsidP="00057867">
      <w:pPr>
        <w:spacing w:after="0" w:line="240" w:lineRule="auto"/>
        <w:ind w:firstLine="709"/>
        <w:jc w:val="both"/>
        <w:rPr>
          <w:rFonts w:ascii="Times New Roman" w:hAnsi="Times New Roman" w:cs="Times New Roman"/>
          <w:sz w:val="28"/>
          <w:szCs w:val="28"/>
          <w:lang w:val="kk-KZ"/>
        </w:rPr>
      </w:pPr>
    </w:p>
    <w:p w14:paraId="4DFECA95" w14:textId="77777777" w:rsidR="002406DD" w:rsidRPr="00CF3958" w:rsidRDefault="002406DD" w:rsidP="00057867">
      <w:pPr>
        <w:spacing w:after="0" w:line="240" w:lineRule="auto"/>
        <w:ind w:firstLine="709"/>
        <w:jc w:val="both"/>
        <w:rPr>
          <w:rFonts w:ascii="Times New Roman" w:hAnsi="Times New Roman" w:cs="Times New Roman"/>
          <w:b/>
          <w:sz w:val="28"/>
          <w:szCs w:val="28"/>
          <w:lang w:val="kk-KZ"/>
        </w:rPr>
      </w:pPr>
      <w:r w:rsidRPr="00CF3958">
        <w:rPr>
          <w:rFonts w:ascii="Times New Roman" w:hAnsi="Times New Roman" w:cs="Times New Roman"/>
          <w:b/>
          <w:sz w:val="28"/>
          <w:szCs w:val="28"/>
          <w:lang w:val="kk-KZ"/>
        </w:rPr>
        <w:t xml:space="preserve">Қазақстан Республикасының </w:t>
      </w:r>
    </w:p>
    <w:p w14:paraId="208DF1DE" w14:textId="667DE03D" w:rsidR="0079672E" w:rsidRPr="003B0715" w:rsidRDefault="002406DD" w:rsidP="00B838FF">
      <w:pPr>
        <w:spacing w:after="0" w:line="240" w:lineRule="auto"/>
        <w:ind w:firstLine="709"/>
        <w:jc w:val="both"/>
        <w:rPr>
          <w:rFonts w:ascii="Times New Roman" w:hAnsi="Times New Roman" w:cs="Times New Roman"/>
          <w:sz w:val="28"/>
          <w:szCs w:val="28"/>
        </w:rPr>
      </w:pPr>
      <w:r w:rsidRPr="00CF3958">
        <w:rPr>
          <w:rFonts w:ascii="Times New Roman" w:hAnsi="Times New Roman" w:cs="Times New Roman"/>
          <w:b/>
          <w:sz w:val="28"/>
          <w:szCs w:val="28"/>
          <w:lang w:val="kk-KZ"/>
        </w:rPr>
        <w:t xml:space="preserve">    Президенті</w:t>
      </w:r>
    </w:p>
    <w:sectPr w:rsidR="0079672E" w:rsidRPr="003B0715" w:rsidSect="0079672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35523" w14:textId="77777777" w:rsidR="00AB388D" w:rsidRDefault="00AB388D" w:rsidP="00E678FD">
      <w:pPr>
        <w:spacing w:after="0" w:line="240" w:lineRule="auto"/>
      </w:pPr>
      <w:r>
        <w:separator/>
      </w:r>
    </w:p>
  </w:endnote>
  <w:endnote w:type="continuationSeparator" w:id="0">
    <w:p w14:paraId="7E477BB0" w14:textId="77777777" w:rsidR="00AB388D" w:rsidRDefault="00AB388D" w:rsidP="00E6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7655503"/>
      <w:docPartObj>
        <w:docPartGallery w:val="Page Numbers (Bottom of Page)"/>
        <w:docPartUnique/>
      </w:docPartObj>
    </w:sdtPr>
    <w:sdtEndPr/>
    <w:sdtContent>
      <w:p w14:paraId="78CF54B6" w14:textId="77F0E1E5" w:rsidR="007C33F6" w:rsidRPr="00E678FD" w:rsidRDefault="007C33F6">
        <w:pPr>
          <w:pStyle w:val="ac"/>
          <w:jc w:val="center"/>
          <w:rPr>
            <w:rFonts w:ascii="Times New Roman" w:hAnsi="Times New Roman" w:cs="Times New Roman"/>
          </w:rPr>
        </w:pPr>
        <w:r w:rsidRPr="00E678FD">
          <w:rPr>
            <w:rFonts w:ascii="Times New Roman" w:hAnsi="Times New Roman" w:cs="Times New Roman"/>
          </w:rPr>
          <w:fldChar w:fldCharType="begin"/>
        </w:r>
        <w:r w:rsidRPr="00E678FD">
          <w:rPr>
            <w:rFonts w:ascii="Times New Roman" w:hAnsi="Times New Roman" w:cs="Times New Roman"/>
          </w:rPr>
          <w:instrText>PAGE   \* MERGEFORMAT</w:instrText>
        </w:r>
        <w:r w:rsidRPr="00E678FD">
          <w:rPr>
            <w:rFonts w:ascii="Times New Roman" w:hAnsi="Times New Roman" w:cs="Times New Roman"/>
          </w:rPr>
          <w:fldChar w:fldCharType="separate"/>
        </w:r>
        <w:r w:rsidR="00EE4E8D">
          <w:rPr>
            <w:rFonts w:ascii="Times New Roman" w:hAnsi="Times New Roman" w:cs="Times New Roman"/>
            <w:noProof/>
          </w:rPr>
          <w:t>12</w:t>
        </w:r>
        <w:r w:rsidRPr="00E678FD">
          <w:rPr>
            <w:rFonts w:ascii="Times New Roman" w:hAnsi="Times New Roman" w:cs="Times New Roman"/>
          </w:rPr>
          <w:fldChar w:fldCharType="end"/>
        </w:r>
      </w:p>
    </w:sdtContent>
  </w:sdt>
  <w:p w14:paraId="0F6A395A" w14:textId="77777777" w:rsidR="007C33F6" w:rsidRPr="00E678FD" w:rsidRDefault="007C33F6">
    <w:pPr>
      <w:pStyle w:val="ac"/>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D66C7" w14:textId="77777777" w:rsidR="00AB388D" w:rsidRDefault="00AB388D" w:rsidP="00E678FD">
      <w:pPr>
        <w:spacing w:after="0" w:line="240" w:lineRule="auto"/>
      </w:pPr>
      <w:r>
        <w:separator/>
      </w:r>
    </w:p>
  </w:footnote>
  <w:footnote w:type="continuationSeparator" w:id="0">
    <w:p w14:paraId="631C21D7" w14:textId="77777777" w:rsidR="00AB388D" w:rsidRDefault="00AB388D" w:rsidP="00E67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B1A99"/>
    <w:multiLevelType w:val="hybridMultilevel"/>
    <w:tmpl w:val="11228C26"/>
    <w:lvl w:ilvl="0" w:tplc="24A4FFC6">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BA"/>
    <w:rsid w:val="00003A47"/>
    <w:rsid w:val="0001376D"/>
    <w:rsid w:val="00021171"/>
    <w:rsid w:val="00027158"/>
    <w:rsid w:val="0003647D"/>
    <w:rsid w:val="00037227"/>
    <w:rsid w:val="000528F1"/>
    <w:rsid w:val="00055D71"/>
    <w:rsid w:val="00057867"/>
    <w:rsid w:val="000618A3"/>
    <w:rsid w:val="0006530A"/>
    <w:rsid w:val="0007311A"/>
    <w:rsid w:val="000773ED"/>
    <w:rsid w:val="000944FE"/>
    <w:rsid w:val="000A5A47"/>
    <w:rsid w:val="000A7BC2"/>
    <w:rsid w:val="000B2676"/>
    <w:rsid w:val="000B7D09"/>
    <w:rsid w:val="000C0CA3"/>
    <w:rsid w:val="000C2862"/>
    <w:rsid w:val="000C2B94"/>
    <w:rsid w:val="000C559C"/>
    <w:rsid w:val="000D0829"/>
    <w:rsid w:val="000D6A26"/>
    <w:rsid w:val="000F2CB4"/>
    <w:rsid w:val="00102558"/>
    <w:rsid w:val="0010460C"/>
    <w:rsid w:val="0011241A"/>
    <w:rsid w:val="00115FEC"/>
    <w:rsid w:val="00117965"/>
    <w:rsid w:val="00120BE0"/>
    <w:rsid w:val="00131580"/>
    <w:rsid w:val="00135F3C"/>
    <w:rsid w:val="001414B3"/>
    <w:rsid w:val="001449CA"/>
    <w:rsid w:val="001454E9"/>
    <w:rsid w:val="001511DB"/>
    <w:rsid w:val="00155AAD"/>
    <w:rsid w:val="00161314"/>
    <w:rsid w:val="00161B1A"/>
    <w:rsid w:val="00172880"/>
    <w:rsid w:val="001738C2"/>
    <w:rsid w:val="00174865"/>
    <w:rsid w:val="001754C0"/>
    <w:rsid w:val="001833D0"/>
    <w:rsid w:val="00183545"/>
    <w:rsid w:val="001851A6"/>
    <w:rsid w:val="001A368C"/>
    <w:rsid w:val="001A5806"/>
    <w:rsid w:val="001A6144"/>
    <w:rsid w:val="001B27C1"/>
    <w:rsid w:val="001C19E2"/>
    <w:rsid w:val="001E4DB2"/>
    <w:rsid w:val="001F4136"/>
    <w:rsid w:val="001F737B"/>
    <w:rsid w:val="002027D0"/>
    <w:rsid w:val="00204834"/>
    <w:rsid w:val="00206C98"/>
    <w:rsid w:val="00215A28"/>
    <w:rsid w:val="002179E2"/>
    <w:rsid w:val="00240104"/>
    <w:rsid w:val="002406DD"/>
    <w:rsid w:val="00250124"/>
    <w:rsid w:val="00255D02"/>
    <w:rsid w:val="002720C1"/>
    <w:rsid w:val="00275AF1"/>
    <w:rsid w:val="00277B09"/>
    <w:rsid w:val="00290C83"/>
    <w:rsid w:val="002914BC"/>
    <w:rsid w:val="002920FF"/>
    <w:rsid w:val="002940CD"/>
    <w:rsid w:val="002A4C09"/>
    <w:rsid w:val="002B4B79"/>
    <w:rsid w:val="002E03D9"/>
    <w:rsid w:val="002E2EAF"/>
    <w:rsid w:val="002F10AF"/>
    <w:rsid w:val="002F6FDD"/>
    <w:rsid w:val="00301A42"/>
    <w:rsid w:val="003056EB"/>
    <w:rsid w:val="00307BD2"/>
    <w:rsid w:val="0031604A"/>
    <w:rsid w:val="00317E43"/>
    <w:rsid w:val="00321036"/>
    <w:rsid w:val="003231A4"/>
    <w:rsid w:val="003349FF"/>
    <w:rsid w:val="00335235"/>
    <w:rsid w:val="00336E41"/>
    <w:rsid w:val="00341D49"/>
    <w:rsid w:val="00344681"/>
    <w:rsid w:val="00346977"/>
    <w:rsid w:val="00354CB0"/>
    <w:rsid w:val="00357732"/>
    <w:rsid w:val="0036357C"/>
    <w:rsid w:val="00364B83"/>
    <w:rsid w:val="00366E18"/>
    <w:rsid w:val="003908D9"/>
    <w:rsid w:val="003A2C30"/>
    <w:rsid w:val="003A7C75"/>
    <w:rsid w:val="003B0715"/>
    <w:rsid w:val="003B4732"/>
    <w:rsid w:val="003C06F5"/>
    <w:rsid w:val="003C5828"/>
    <w:rsid w:val="003C6E6D"/>
    <w:rsid w:val="003D529C"/>
    <w:rsid w:val="003D577E"/>
    <w:rsid w:val="003E33CC"/>
    <w:rsid w:val="003E62F8"/>
    <w:rsid w:val="00401AC9"/>
    <w:rsid w:val="00406F9B"/>
    <w:rsid w:val="00422552"/>
    <w:rsid w:val="00425292"/>
    <w:rsid w:val="00426400"/>
    <w:rsid w:val="00444483"/>
    <w:rsid w:val="00456D8A"/>
    <w:rsid w:val="00461F1F"/>
    <w:rsid w:val="004626F7"/>
    <w:rsid w:val="004733D3"/>
    <w:rsid w:val="00476764"/>
    <w:rsid w:val="0048665D"/>
    <w:rsid w:val="00495C36"/>
    <w:rsid w:val="004A4321"/>
    <w:rsid w:val="004A630E"/>
    <w:rsid w:val="004B18CE"/>
    <w:rsid w:val="004B496F"/>
    <w:rsid w:val="004B73CA"/>
    <w:rsid w:val="004C3B11"/>
    <w:rsid w:val="004C5D4A"/>
    <w:rsid w:val="004C79E9"/>
    <w:rsid w:val="004D17B7"/>
    <w:rsid w:val="004E3018"/>
    <w:rsid w:val="004E440C"/>
    <w:rsid w:val="004F155C"/>
    <w:rsid w:val="004F1EE2"/>
    <w:rsid w:val="00502539"/>
    <w:rsid w:val="00516358"/>
    <w:rsid w:val="00544779"/>
    <w:rsid w:val="005449A4"/>
    <w:rsid w:val="00545F25"/>
    <w:rsid w:val="005475B7"/>
    <w:rsid w:val="005517F8"/>
    <w:rsid w:val="00571A09"/>
    <w:rsid w:val="0057518F"/>
    <w:rsid w:val="0058130C"/>
    <w:rsid w:val="005866BA"/>
    <w:rsid w:val="00591585"/>
    <w:rsid w:val="005947DF"/>
    <w:rsid w:val="005A20A8"/>
    <w:rsid w:val="005A2ACE"/>
    <w:rsid w:val="005A5E46"/>
    <w:rsid w:val="005B228A"/>
    <w:rsid w:val="005B56EF"/>
    <w:rsid w:val="005B7809"/>
    <w:rsid w:val="005D178D"/>
    <w:rsid w:val="005D3A43"/>
    <w:rsid w:val="005D4BD6"/>
    <w:rsid w:val="005E08F5"/>
    <w:rsid w:val="00600815"/>
    <w:rsid w:val="00601D71"/>
    <w:rsid w:val="00602399"/>
    <w:rsid w:val="00617E21"/>
    <w:rsid w:val="006217A1"/>
    <w:rsid w:val="00622243"/>
    <w:rsid w:val="00625BA2"/>
    <w:rsid w:val="0064074B"/>
    <w:rsid w:val="006610C0"/>
    <w:rsid w:val="00662067"/>
    <w:rsid w:val="0066514F"/>
    <w:rsid w:val="006651F3"/>
    <w:rsid w:val="00681587"/>
    <w:rsid w:val="006840CF"/>
    <w:rsid w:val="00685697"/>
    <w:rsid w:val="0069019C"/>
    <w:rsid w:val="00690851"/>
    <w:rsid w:val="006A2D15"/>
    <w:rsid w:val="006A42D0"/>
    <w:rsid w:val="006B2CE0"/>
    <w:rsid w:val="006B4DA4"/>
    <w:rsid w:val="006B7525"/>
    <w:rsid w:val="006B7A30"/>
    <w:rsid w:val="006D25A0"/>
    <w:rsid w:val="006D3F5E"/>
    <w:rsid w:val="006D5137"/>
    <w:rsid w:val="006D601A"/>
    <w:rsid w:val="006E0E1B"/>
    <w:rsid w:val="006E3BEC"/>
    <w:rsid w:val="006E7C30"/>
    <w:rsid w:val="006F1104"/>
    <w:rsid w:val="006F1420"/>
    <w:rsid w:val="006F2C17"/>
    <w:rsid w:val="006F502E"/>
    <w:rsid w:val="00701951"/>
    <w:rsid w:val="0071130F"/>
    <w:rsid w:val="007123A7"/>
    <w:rsid w:val="007162EC"/>
    <w:rsid w:val="007265BF"/>
    <w:rsid w:val="0074049E"/>
    <w:rsid w:val="007464B1"/>
    <w:rsid w:val="007507B3"/>
    <w:rsid w:val="00750D5C"/>
    <w:rsid w:val="0075294F"/>
    <w:rsid w:val="00752DF3"/>
    <w:rsid w:val="00757504"/>
    <w:rsid w:val="00757989"/>
    <w:rsid w:val="00763618"/>
    <w:rsid w:val="00763B0F"/>
    <w:rsid w:val="00765339"/>
    <w:rsid w:val="0077030C"/>
    <w:rsid w:val="007724AE"/>
    <w:rsid w:val="00773BF7"/>
    <w:rsid w:val="007816A0"/>
    <w:rsid w:val="00787E30"/>
    <w:rsid w:val="00791248"/>
    <w:rsid w:val="007962D2"/>
    <w:rsid w:val="0079672E"/>
    <w:rsid w:val="007A45D1"/>
    <w:rsid w:val="007B0682"/>
    <w:rsid w:val="007B1997"/>
    <w:rsid w:val="007B5F11"/>
    <w:rsid w:val="007C33F6"/>
    <w:rsid w:val="007C57EB"/>
    <w:rsid w:val="007E0965"/>
    <w:rsid w:val="007E3A06"/>
    <w:rsid w:val="007E6A62"/>
    <w:rsid w:val="007E6F4B"/>
    <w:rsid w:val="007F74AC"/>
    <w:rsid w:val="00800948"/>
    <w:rsid w:val="0080549C"/>
    <w:rsid w:val="00807C52"/>
    <w:rsid w:val="00810EA1"/>
    <w:rsid w:val="008137D0"/>
    <w:rsid w:val="00817DE4"/>
    <w:rsid w:val="008275C8"/>
    <w:rsid w:val="00827C08"/>
    <w:rsid w:val="008358D7"/>
    <w:rsid w:val="00837D47"/>
    <w:rsid w:val="00844153"/>
    <w:rsid w:val="008522EA"/>
    <w:rsid w:val="00857B4D"/>
    <w:rsid w:val="00860EA2"/>
    <w:rsid w:val="00861EB7"/>
    <w:rsid w:val="0087616F"/>
    <w:rsid w:val="00882561"/>
    <w:rsid w:val="00884DA8"/>
    <w:rsid w:val="00891A15"/>
    <w:rsid w:val="008A15ED"/>
    <w:rsid w:val="008A2B70"/>
    <w:rsid w:val="008A3CA4"/>
    <w:rsid w:val="008B0A2E"/>
    <w:rsid w:val="008B11F2"/>
    <w:rsid w:val="008B3232"/>
    <w:rsid w:val="008B3F00"/>
    <w:rsid w:val="008C4CE5"/>
    <w:rsid w:val="008C5A91"/>
    <w:rsid w:val="008C6DF4"/>
    <w:rsid w:val="008D42A7"/>
    <w:rsid w:val="008D588B"/>
    <w:rsid w:val="008E06AE"/>
    <w:rsid w:val="008E6DBA"/>
    <w:rsid w:val="008F0E12"/>
    <w:rsid w:val="009029F4"/>
    <w:rsid w:val="00907D57"/>
    <w:rsid w:val="00914989"/>
    <w:rsid w:val="00924130"/>
    <w:rsid w:val="00924209"/>
    <w:rsid w:val="009245B1"/>
    <w:rsid w:val="009259E9"/>
    <w:rsid w:val="00927921"/>
    <w:rsid w:val="0093307E"/>
    <w:rsid w:val="00934D75"/>
    <w:rsid w:val="00940376"/>
    <w:rsid w:val="009461E0"/>
    <w:rsid w:val="00952AD6"/>
    <w:rsid w:val="00972E5E"/>
    <w:rsid w:val="0097301F"/>
    <w:rsid w:val="0098257E"/>
    <w:rsid w:val="0098796E"/>
    <w:rsid w:val="009A3952"/>
    <w:rsid w:val="009A4459"/>
    <w:rsid w:val="009A445E"/>
    <w:rsid w:val="009A689F"/>
    <w:rsid w:val="009B51E4"/>
    <w:rsid w:val="009C1385"/>
    <w:rsid w:val="009C3ED9"/>
    <w:rsid w:val="009C4BB8"/>
    <w:rsid w:val="009C4BE2"/>
    <w:rsid w:val="009C4F59"/>
    <w:rsid w:val="009C5D52"/>
    <w:rsid w:val="009C6565"/>
    <w:rsid w:val="009E0D46"/>
    <w:rsid w:val="009E2BF1"/>
    <w:rsid w:val="00A07011"/>
    <w:rsid w:val="00A11CCD"/>
    <w:rsid w:val="00A134D0"/>
    <w:rsid w:val="00A24011"/>
    <w:rsid w:val="00A26A8B"/>
    <w:rsid w:val="00A341CA"/>
    <w:rsid w:val="00A36D10"/>
    <w:rsid w:val="00A56599"/>
    <w:rsid w:val="00A620EF"/>
    <w:rsid w:val="00A6304D"/>
    <w:rsid w:val="00A63A26"/>
    <w:rsid w:val="00A651FE"/>
    <w:rsid w:val="00A66AAB"/>
    <w:rsid w:val="00A67512"/>
    <w:rsid w:val="00A800D2"/>
    <w:rsid w:val="00A83FB8"/>
    <w:rsid w:val="00A93904"/>
    <w:rsid w:val="00AA3A04"/>
    <w:rsid w:val="00AB388D"/>
    <w:rsid w:val="00AB440E"/>
    <w:rsid w:val="00AC6916"/>
    <w:rsid w:val="00AC721F"/>
    <w:rsid w:val="00AF2CC6"/>
    <w:rsid w:val="00AF6E6B"/>
    <w:rsid w:val="00AF6F62"/>
    <w:rsid w:val="00B1087C"/>
    <w:rsid w:val="00B20FF0"/>
    <w:rsid w:val="00B27910"/>
    <w:rsid w:val="00B3224D"/>
    <w:rsid w:val="00B357C5"/>
    <w:rsid w:val="00B36564"/>
    <w:rsid w:val="00B406A1"/>
    <w:rsid w:val="00B40B2A"/>
    <w:rsid w:val="00B43059"/>
    <w:rsid w:val="00B50D89"/>
    <w:rsid w:val="00B6117C"/>
    <w:rsid w:val="00B62B92"/>
    <w:rsid w:val="00B62D81"/>
    <w:rsid w:val="00B66455"/>
    <w:rsid w:val="00B73998"/>
    <w:rsid w:val="00B82500"/>
    <w:rsid w:val="00B838FF"/>
    <w:rsid w:val="00B87318"/>
    <w:rsid w:val="00B90899"/>
    <w:rsid w:val="00B9789E"/>
    <w:rsid w:val="00BB5553"/>
    <w:rsid w:val="00BB785E"/>
    <w:rsid w:val="00BC0A3D"/>
    <w:rsid w:val="00BD31B1"/>
    <w:rsid w:val="00BE39E5"/>
    <w:rsid w:val="00BE4BAC"/>
    <w:rsid w:val="00BF4823"/>
    <w:rsid w:val="00C02293"/>
    <w:rsid w:val="00C1160B"/>
    <w:rsid w:val="00C13BE9"/>
    <w:rsid w:val="00C149C8"/>
    <w:rsid w:val="00C16644"/>
    <w:rsid w:val="00C21E82"/>
    <w:rsid w:val="00C2294A"/>
    <w:rsid w:val="00C33A5A"/>
    <w:rsid w:val="00C33D8D"/>
    <w:rsid w:val="00C42071"/>
    <w:rsid w:val="00C42C6B"/>
    <w:rsid w:val="00C4729D"/>
    <w:rsid w:val="00C52667"/>
    <w:rsid w:val="00C5323F"/>
    <w:rsid w:val="00C56A86"/>
    <w:rsid w:val="00C61452"/>
    <w:rsid w:val="00C666EF"/>
    <w:rsid w:val="00C67B32"/>
    <w:rsid w:val="00C709D9"/>
    <w:rsid w:val="00C755B5"/>
    <w:rsid w:val="00C77FF7"/>
    <w:rsid w:val="00C81A8C"/>
    <w:rsid w:val="00C838DD"/>
    <w:rsid w:val="00C86498"/>
    <w:rsid w:val="00C97713"/>
    <w:rsid w:val="00CA0A94"/>
    <w:rsid w:val="00CA3CF6"/>
    <w:rsid w:val="00CA6F61"/>
    <w:rsid w:val="00CB0550"/>
    <w:rsid w:val="00CB1541"/>
    <w:rsid w:val="00CB4A7B"/>
    <w:rsid w:val="00CC0273"/>
    <w:rsid w:val="00CC192A"/>
    <w:rsid w:val="00CC794E"/>
    <w:rsid w:val="00CD41EE"/>
    <w:rsid w:val="00CF3958"/>
    <w:rsid w:val="00CF59EF"/>
    <w:rsid w:val="00D014D3"/>
    <w:rsid w:val="00D01CD8"/>
    <w:rsid w:val="00D0464D"/>
    <w:rsid w:val="00D05D0A"/>
    <w:rsid w:val="00D07741"/>
    <w:rsid w:val="00D10185"/>
    <w:rsid w:val="00D10441"/>
    <w:rsid w:val="00D137B0"/>
    <w:rsid w:val="00D3170F"/>
    <w:rsid w:val="00D3299C"/>
    <w:rsid w:val="00D33376"/>
    <w:rsid w:val="00D3417C"/>
    <w:rsid w:val="00D45177"/>
    <w:rsid w:val="00D459BC"/>
    <w:rsid w:val="00D52CED"/>
    <w:rsid w:val="00D53A06"/>
    <w:rsid w:val="00D53EFF"/>
    <w:rsid w:val="00D55D1E"/>
    <w:rsid w:val="00D611B6"/>
    <w:rsid w:val="00D7585F"/>
    <w:rsid w:val="00D769C0"/>
    <w:rsid w:val="00D77AF6"/>
    <w:rsid w:val="00D93C74"/>
    <w:rsid w:val="00D96D8D"/>
    <w:rsid w:val="00DA4816"/>
    <w:rsid w:val="00DB1A35"/>
    <w:rsid w:val="00DB36AE"/>
    <w:rsid w:val="00DB398F"/>
    <w:rsid w:val="00DB7518"/>
    <w:rsid w:val="00DE1AB3"/>
    <w:rsid w:val="00DF3D25"/>
    <w:rsid w:val="00E04DDC"/>
    <w:rsid w:val="00E06665"/>
    <w:rsid w:val="00E15AB0"/>
    <w:rsid w:val="00E16D00"/>
    <w:rsid w:val="00E3057F"/>
    <w:rsid w:val="00E32C45"/>
    <w:rsid w:val="00E41B6A"/>
    <w:rsid w:val="00E431D4"/>
    <w:rsid w:val="00E43C55"/>
    <w:rsid w:val="00E440ED"/>
    <w:rsid w:val="00E509BE"/>
    <w:rsid w:val="00E5234F"/>
    <w:rsid w:val="00E5518E"/>
    <w:rsid w:val="00E55528"/>
    <w:rsid w:val="00E55B0D"/>
    <w:rsid w:val="00E67006"/>
    <w:rsid w:val="00E678FD"/>
    <w:rsid w:val="00E729FC"/>
    <w:rsid w:val="00E72A5E"/>
    <w:rsid w:val="00E81E60"/>
    <w:rsid w:val="00E86697"/>
    <w:rsid w:val="00E9512D"/>
    <w:rsid w:val="00E95426"/>
    <w:rsid w:val="00EA28A8"/>
    <w:rsid w:val="00EA4DCA"/>
    <w:rsid w:val="00EB3032"/>
    <w:rsid w:val="00EB3BE0"/>
    <w:rsid w:val="00EB5091"/>
    <w:rsid w:val="00EB53A0"/>
    <w:rsid w:val="00EB72CA"/>
    <w:rsid w:val="00ED11C6"/>
    <w:rsid w:val="00ED4947"/>
    <w:rsid w:val="00ED6193"/>
    <w:rsid w:val="00EE33FD"/>
    <w:rsid w:val="00EE3E09"/>
    <w:rsid w:val="00EE4E8D"/>
    <w:rsid w:val="00EE527D"/>
    <w:rsid w:val="00EE5BE5"/>
    <w:rsid w:val="00EF1E09"/>
    <w:rsid w:val="00EF63C7"/>
    <w:rsid w:val="00F00A9C"/>
    <w:rsid w:val="00F02D60"/>
    <w:rsid w:val="00F05F43"/>
    <w:rsid w:val="00F10E6D"/>
    <w:rsid w:val="00F23A4A"/>
    <w:rsid w:val="00F333CF"/>
    <w:rsid w:val="00F33508"/>
    <w:rsid w:val="00F417F9"/>
    <w:rsid w:val="00F44576"/>
    <w:rsid w:val="00F44C3D"/>
    <w:rsid w:val="00F45649"/>
    <w:rsid w:val="00F45D44"/>
    <w:rsid w:val="00F475BB"/>
    <w:rsid w:val="00F47B6F"/>
    <w:rsid w:val="00F6355F"/>
    <w:rsid w:val="00F72EAD"/>
    <w:rsid w:val="00F736E8"/>
    <w:rsid w:val="00F76BF8"/>
    <w:rsid w:val="00F77C62"/>
    <w:rsid w:val="00F81B9E"/>
    <w:rsid w:val="00F86018"/>
    <w:rsid w:val="00F91E5B"/>
    <w:rsid w:val="00FA7F3B"/>
    <w:rsid w:val="00FA7FC3"/>
    <w:rsid w:val="00FB171C"/>
    <w:rsid w:val="00FB4A69"/>
    <w:rsid w:val="00FB5FD6"/>
    <w:rsid w:val="00FC0B09"/>
    <w:rsid w:val="00FC6082"/>
    <w:rsid w:val="00FC6AD4"/>
    <w:rsid w:val="00FD11A2"/>
    <w:rsid w:val="00FD4C32"/>
    <w:rsid w:val="00FD4C52"/>
    <w:rsid w:val="00FE1391"/>
    <w:rsid w:val="00FE1FD0"/>
    <w:rsid w:val="00FF17CC"/>
    <w:rsid w:val="00FF4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0BA4"/>
  <w15:docId w15:val="{9B764526-639F-436B-A673-ACDD87B1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56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IBL List Paragraph,List Paragraph nowy,Numbered List Paragraph,Bullet1,Numbered list,Абзац списка4,маркированный,Абзац списка41,Heading1,Colorful List - Accent 11,Средняя сетка 1 - Акцент 21,Colorful List - Accent 11CxSpLast,H1-1"/>
    <w:basedOn w:val="a"/>
    <w:link w:val="a4"/>
    <w:uiPriority w:val="34"/>
    <w:qFormat/>
    <w:rsid w:val="008B0A2E"/>
    <w:pPr>
      <w:ind w:left="720"/>
      <w:contextualSpacing/>
    </w:pPr>
  </w:style>
  <w:style w:type="paragraph" w:customStyle="1" w:styleId="21">
    <w:name w:val="Средняя сетка 21"/>
    <w:uiPriority w:val="1"/>
    <w:qFormat/>
    <w:rsid w:val="00E72A5E"/>
    <w:pPr>
      <w:spacing w:after="0" w:line="240" w:lineRule="auto"/>
    </w:pPr>
    <w:rPr>
      <w:rFonts w:ascii="Cambria" w:eastAsia="MS Mincho" w:hAnsi="Cambria" w:cs="Times New Roman"/>
      <w:sz w:val="24"/>
      <w:szCs w:val="24"/>
      <w:lang w:eastAsia="ru-RU"/>
    </w:rPr>
  </w:style>
  <w:style w:type="character" w:customStyle="1" w:styleId="a4">
    <w:name w:val="Абзац списка Знак"/>
    <w:aliases w:val="Абзац Знак,IBL List Paragraph Знак,List Paragraph nowy Знак,Numbered List Paragraph Знак,Bullet1 Знак,Numbered list Знак,Абзац списка4 Знак,маркированный Знак,Абзац списка41 Знак,Heading1 Знак,Colorful List - Accent 11 Знак,H1-1 Знак"/>
    <w:link w:val="a3"/>
    <w:uiPriority w:val="34"/>
    <w:qFormat/>
    <w:rsid w:val="00240104"/>
    <w:rPr>
      <w:rFonts w:ascii="Calibri" w:eastAsia="Calibri" w:hAnsi="Calibri" w:cs="Calibri"/>
    </w:rPr>
  </w:style>
  <w:style w:type="character" w:styleId="a5">
    <w:name w:val="Hyperlink"/>
    <w:basedOn w:val="a0"/>
    <w:uiPriority w:val="99"/>
    <w:unhideWhenUsed/>
    <w:rsid w:val="00C33D8D"/>
    <w:rPr>
      <w:color w:val="0000FF"/>
      <w:u w:val="single"/>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7"/>
    <w:uiPriority w:val="99"/>
    <w:qFormat/>
    <w:rsid w:val="002B4B79"/>
    <w:pPr>
      <w:spacing w:before="280" w:after="280" w:line="240" w:lineRule="auto"/>
    </w:pPr>
    <w:rPr>
      <w:rFonts w:ascii="Times New Roman" w:eastAsia="Times New Roman" w:hAnsi="Times New Roman" w:cs="Times New Roman"/>
      <w:sz w:val="24"/>
      <w:szCs w:val="24"/>
      <w:lang w:eastAsia="zh-CN"/>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6"/>
    <w:uiPriority w:val="99"/>
    <w:qFormat/>
    <w:rsid w:val="002B4B79"/>
    <w:rPr>
      <w:rFonts w:ascii="Times New Roman" w:eastAsia="Times New Roman" w:hAnsi="Times New Roman" w:cs="Times New Roman"/>
      <w:sz w:val="24"/>
      <w:szCs w:val="24"/>
      <w:lang w:eastAsia="zh-CN"/>
    </w:rPr>
  </w:style>
  <w:style w:type="character" w:customStyle="1" w:styleId="s1">
    <w:name w:val="s1"/>
    <w:basedOn w:val="a0"/>
    <w:rsid w:val="00AF6E6B"/>
  </w:style>
  <w:style w:type="paragraph" w:customStyle="1" w:styleId="pj">
    <w:name w:val="pj"/>
    <w:basedOn w:val="a"/>
    <w:rsid w:val="00AF6E6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8">
    <w:name w:val="Body Text Indent"/>
    <w:basedOn w:val="a"/>
    <w:link w:val="a9"/>
    <w:uiPriority w:val="99"/>
    <w:rsid w:val="0003647D"/>
    <w:pPr>
      <w:spacing w:after="120" w:line="240" w:lineRule="auto"/>
      <w:ind w:left="283"/>
    </w:pPr>
    <w:rPr>
      <w:rFonts w:ascii="Times New Roman" w:eastAsiaTheme="minorEastAsia" w:hAnsi="Times New Roman" w:cs="Times New Roman"/>
      <w:sz w:val="20"/>
      <w:szCs w:val="20"/>
      <w:lang w:eastAsia="ar-SA"/>
    </w:rPr>
  </w:style>
  <w:style w:type="character" w:customStyle="1" w:styleId="a9">
    <w:name w:val="Основной текст с отступом Знак"/>
    <w:basedOn w:val="a0"/>
    <w:link w:val="a8"/>
    <w:uiPriority w:val="99"/>
    <w:rsid w:val="0003647D"/>
    <w:rPr>
      <w:rFonts w:ascii="Times New Roman" w:eastAsiaTheme="minorEastAsia" w:hAnsi="Times New Roman" w:cs="Times New Roman"/>
      <w:sz w:val="20"/>
      <w:szCs w:val="20"/>
      <w:lang w:eastAsia="ar-SA"/>
    </w:rPr>
  </w:style>
  <w:style w:type="paragraph" w:styleId="aa">
    <w:name w:val="header"/>
    <w:basedOn w:val="a"/>
    <w:link w:val="ab"/>
    <w:uiPriority w:val="99"/>
    <w:unhideWhenUsed/>
    <w:rsid w:val="00E678F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678FD"/>
    <w:rPr>
      <w:rFonts w:ascii="Calibri" w:eastAsia="Calibri" w:hAnsi="Calibri" w:cs="Calibri"/>
    </w:rPr>
  </w:style>
  <w:style w:type="paragraph" w:styleId="ac">
    <w:name w:val="footer"/>
    <w:basedOn w:val="a"/>
    <w:link w:val="ad"/>
    <w:uiPriority w:val="99"/>
    <w:unhideWhenUsed/>
    <w:rsid w:val="00E678F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678FD"/>
    <w:rPr>
      <w:rFonts w:ascii="Calibri" w:eastAsia="Calibri" w:hAnsi="Calibri" w:cs="Calibri"/>
    </w:rPr>
  </w:style>
  <w:style w:type="paragraph" w:styleId="ae">
    <w:name w:val="No Spacing"/>
    <w:basedOn w:val="a"/>
    <w:link w:val="af"/>
    <w:uiPriority w:val="1"/>
    <w:qFormat/>
    <w:rsid w:val="00EE5BE5"/>
    <w:pPr>
      <w:spacing w:after="0" w:line="240" w:lineRule="auto"/>
    </w:pPr>
    <w:rPr>
      <w:rFonts w:eastAsia="Times New Roman" w:cs="Times New Roman"/>
      <w:sz w:val="24"/>
      <w:szCs w:val="32"/>
    </w:rPr>
  </w:style>
  <w:style w:type="character" w:customStyle="1" w:styleId="af">
    <w:name w:val="Без интервала Знак"/>
    <w:link w:val="ae"/>
    <w:uiPriority w:val="1"/>
    <w:qFormat/>
    <w:rsid w:val="00EE5BE5"/>
    <w:rPr>
      <w:rFonts w:ascii="Calibri" w:eastAsia="Times New Roman" w:hAnsi="Calibri" w:cs="Times New Roman"/>
      <w:sz w:val="24"/>
      <w:szCs w:val="32"/>
    </w:rPr>
  </w:style>
  <w:style w:type="paragraph" w:styleId="af0">
    <w:name w:val="Balloon Text"/>
    <w:basedOn w:val="a"/>
    <w:link w:val="af1"/>
    <w:uiPriority w:val="99"/>
    <w:semiHidden/>
    <w:unhideWhenUsed/>
    <w:rsid w:val="00161B1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61B1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7142">
      <w:bodyDiv w:val="1"/>
      <w:marLeft w:val="0"/>
      <w:marRight w:val="0"/>
      <w:marTop w:val="0"/>
      <w:marBottom w:val="0"/>
      <w:divBdr>
        <w:top w:val="none" w:sz="0" w:space="0" w:color="auto"/>
        <w:left w:val="none" w:sz="0" w:space="0" w:color="auto"/>
        <w:bottom w:val="none" w:sz="0" w:space="0" w:color="auto"/>
        <w:right w:val="none" w:sz="0" w:space="0" w:color="auto"/>
      </w:divBdr>
    </w:div>
    <w:div w:id="81607853">
      <w:bodyDiv w:val="1"/>
      <w:marLeft w:val="0"/>
      <w:marRight w:val="0"/>
      <w:marTop w:val="0"/>
      <w:marBottom w:val="0"/>
      <w:divBdr>
        <w:top w:val="none" w:sz="0" w:space="0" w:color="auto"/>
        <w:left w:val="none" w:sz="0" w:space="0" w:color="auto"/>
        <w:bottom w:val="none" w:sz="0" w:space="0" w:color="auto"/>
        <w:right w:val="none" w:sz="0" w:space="0" w:color="auto"/>
      </w:divBdr>
    </w:div>
    <w:div w:id="102040200">
      <w:bodyDiv w:val="1"/>
      <w:marLeft w:val="0"/>
      <w:marRight w:val="0"/>
      <w:marTop w:val="0"/>
      <w:marBottom w:val="0"/>
      <w:divBdr>
        <w:top w:val="none" w:sz="0" w:space="0" w:color="auto"/>
        <w:left w:val="none" w:sz="0" w:space="0" w:color="auto"/>
        <w:bottom w:val="none" w:sz="0" w:space="0" w:color="auto"/>
        <w:right w:val="none" w:sz="0" w:space="0" w:color="auto"/>
      </w:divBdr>
    </w:div>
    <w:div w:id="498424513">
      <w:bodyDiv w:val="1"/>
      <w:marLeft w:val="0"/>
      <w:marRight w:val="0"/>
      <w:marTop w:val="0"/>
      <w:marBottom w:val="0"/>
      <w:divBdr>
        <w:top w:val="none" w:sz="0" w:space="0" w:color="auto"/>
        <w:left w:val="none" w:sz="0" w:space="0" w:color="auto"/>
        <w:bottom w:val="none" w:sz="0" w:space="0" w:color="auto"/>
        <w:right w:val="none" w:sz="0" w:space="0" w:color="auto"/>
      </w:divBdr>
    </w:div>
    <w:div w:id="786436710">
      <w:bodyDiv w:val="1"/>
      <w:marLeft w:val="0"/>
      <w:marRight w:val="0"/>
      <w:marTop w:val="0"/>
      <w:marBottom w:val="0"/>
      <w:divBdr>
        <w:top w:val="none" w:sz="0" w:space="0" w:color="auto"/>
        <w:left w:val="none" w:sz="0" w:space="0" w:color="auto"/>
        <w:bottom w:val="none" w:sz="0" w:space="0" w:color="auto"/>
        <w:right w:val="none" w:sz="0" w:space="0" w:color="auto"/>
      </w:divBdr>
    </w:div>
    <w:div w:id="863446315">
      <w:bodyDiv w:val="1"/>
      <w:marLeft w:val="0"/>
      <w:marRight w:val="0"/>
      <w:marTop w:val="0"/>
      <w:marBottom w:val="0"/>
      <w:divBdr>
        <w:top w:val="none" w:sz="0" w:space="0" w:color="auto"/>
        <w:left w:val="none" w:sz="0" w:space="0" w:color="auto"/>
        <w:bottom w:val="none" w:sz="0" w:space="0" w:color="auto"/>
        <w:right w:val="none" w:sz="0" w:space="0" w:color="auto"/>
      </w:divBdr>
    </w:div>
    <w:div w:id="888765912">
      <w:bodyDiv w:val="1"/>
      <w:marLeft w:val="0"/>
      <w:marRight w:val="0"/>
      <w:marTop w:val="0"/>
      <w:marBottom w:val="0"/>
      <w:divBdr>
        <w:top w:val="none" w:sz="0" w:space="0" w:color="auto"/>
        <w:left w:val="none" w:sz="0" w:space="0" w:color="auto"/>
        <w:bottom w:val="none" w:sz="0" w:space="0" w:color="auto"/>
        <w:right w:val="none" w:sz="0" w:space="0" w:color="auto"/>
      </w:divBdr>
    </w:div>
    <w:div w:id="912660102">
      <w:bodyDiv w:val="1"/>
      <w:marLeft w:val="0"/>
      <w:marRight w:val="0"/>
      <w:marTop w:val="0"/>
      <w:marBottom w:val="0"/>
      <w:divBdr>
        <w:top w:val="none" w:sz="0" w:space="0" w:color="auto"/>
        <w:left w:val="none" w:sz="0" w:space="0" w:color="auto"/>
        <w:bottom w:val="none" w:sz="0" w:space="0" w:color="auto"/>
        <w:right w:val="none" w:sz="0" w:space="0" w:color="auto"/>
      </w:divBdr>
    </w:div>
    <w:div w:id="1273780214">
      <w:bodyDiv w:val="1"/>
      <w:marLeft w:val="0"/>
      <w:marRight w:val="0"/>
      <w:marTop w:val="0"/>
      <w:marBottom w:val="0"/>
      <w:divBdr>
        <w:top w:val="none" w:sz="0" w:space="0" w:color="auto"/>
        <w:left w:val="none" w:sz="0" w:space="0" w:color="auto"/>
        <w:bottom w:val="none" w:sz="0" w:space="0" w:color="auto"/>
        <w:right w:val="none" w:sz="0" w:space="0" w:color="auto"/>
      </w:divBdr>
    </w:div>
    <w:div w:id="1459758620">
      <w:bodyDiv w:val="1"/>
      <w:marLeft w:val="0"/>
      <w:marRight w:val="0"/>
      <w:marTop w:val="0"/>
      <w:marBottom w:val="0"/>
      <w:divBdr>
        <w:top w:val="none" w:sz="0" w:space="0" w:color="auto"/>
        <w:left w:val="none" w:sz="0" w:space="0" w:color="auto"/>
        <w:bottom w:val="none" w:sz="0" w:space="0" w:color="auto"/>
        <w:right w:val="none" w:sz="0" w:space="0" w:color="auto"/>
      </w:divBdr>
    </w:div>
    <w:div w:id="1550678968">
      <w:bodyDiv w:val="1"/>
      <w:marLeft w:val="0"/>
      <w:marRight w:val="0"/>
      <w:marTop w:val="0"/>
      <w:marBottom w:val="0"/>
      <w:divBdr>
        <w:top w:val="none" w:sz="0" w:space="0" w:color="auto"/>
        <w:left w:val="none" w:sz="0" w:space="0" w:color="auto"/>
        <w:bottom w:val="none" w:sz="0" w:space="0" w:color="auto"/>
        <w:right w:val="none" w:sz="0" w:space="0" w:color="auto"/>
      </w:divBdr>
    </w:div>
    <w:div w:id="1674841060">
      <w:bodyDiv w:val="1"/>
      <w:marLeft w:val="0"/>
      <w:marRight w:val="0"/>
      <w:marTop w:val="0"/>
      <w:marBottom w:val="0"/>
      <w:divBdr>
        <w:top w:val="none" w:sz="0" w:space="0" w:color="auto"/>
        <w:left w:val="none" w:sz="0" w:space="0" w:color="auto"/>
        <w:bottom w:val="none" w:sz="0" w:space="0" w:color="auto"/>
        <w:right w:val="none" w:sz="0" w:space="0" w:color="auto"/>
      </w:divBdr>
    </w:div>
    <w:div w:id="1906643408">
      <w:bodyDiv w:val="1"/>
      <w:marLeft w:val="0"/>
      <w:marRight w:val="0"/>
      <w:marTop w:val="0"/>
      <w:marBottom w:val="0"/>
      <w:divBdr>
        <w:top w:val="none" w:sz="0" w:space="0" w:color="auto"/>
        <w:left w:val="none" w:sz="0" w:space="0" w:color="auto"/>
        <w:bottom w:val="none" w:sz="0" w:space="0" w:color="auto"/>
        <w:right w:val="none" w:sz="0" w:space="0" w:color="auto"/>
      </w:divBdr>
    </w:div>
    <w:div w:id="1926067953">
      <w:bodyDiv w:val="1"/>
      <w:marLeft w:val="0"/>
      <w:marRight w:val="0"/>
      <w:marTop w:val="0"/>
      <w:marBottom w:val="0"/>
      <w:divBdr>
        <w:top w:val="none" w:sz="0" w:space="0" w:color="auto"/>
        <w:left w:val="none" w:sz="0" w:space="0" w:color="auto"/>
        <w:bottom w:val="none" w:sz="0" w:space="0" w:color="auto"/>
        <w:right w:val="none" w:sz="0" w:space="0" w:color="auto"/>
      </w:divBdr>
    </w:div>
    <w:div w:id="1973554335">
      <w:bodyDiv w:val="1"/>
      <w:marLeft w:val="0"/>
      <w:marRight w:val="0"/>
      <w:marTop w:val="0"/>
      <w:marBottom w:val="0"/>
      <w:divBdr>
        <w:top w:val="none" w:sz="0" w:space="0" w:color="auto"/>
        <w:left w:val="none" w:sz="0" w:space="0" w:color="auto"/>
        <w:bottom w:val="none" w:sz="0" w:space="0" w:color="auto"/>
        <w:right w:val="none" w:sz="0" w:space="0" w:color="auto"/>
      </w:divBdr>
    </w:div>
    <w:div w:id="21202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F5E5-170A-40ED-84BD-BCAF0FEC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14</Pages>
  <Words>4645</Words>
  <Characters>26479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Калымжанов Медет Женисович</dc:creator>
  <cp:lastModifiedBy>Абирбек Саурык</cp:lastModifiedBy>
  <cp:revision>11</cp:revision>
  <cp:lastPrinted>2023-11-01T04:28:00Z</cp:lastPrinted>
  <dcterms:created xsi:type="dcterms:W3CDTF">2023-05-26T03:49:00Z</dcterms:created>
  <dcterms:modified xsi:type="dcterms:W3CDTF">2023-11-03T08:22:00Z</dcterms:modified>
</cp:coreProperties>
</file>