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27" w:rsidRPr="000D4DC8" w:rsidRDefault="00504327" w:rsidP="00504327">
      <w:pPr>
        <w:widowControl w:val="0"/>
        <w:jc w:val="center"/>
        <w:rPr>
          <w:b/>
          <w:bCs/>
          <w:sz w:val="28"/>
          <w:szCs w:val="28"/>
          <w:lang w:val="kk-KZ"/>
        </w:rPr>
      </w:pPr>
      <w:r w:rsidRPr="000D4DC8">
        <w:rPr>
          <w:b/>
          <w:bCs/>
          <w:sz w:val="28"/>
          <w:szCs w:val="28"/>
          <w:lang w:val="kk-KZ"/>
        </w:rPr>
        <w:t>«Қазақстан Республикасының кейбір заңнамалық актілеріне қаржы нарығын дамыту және қаржылық көрсетілетін қызметтерді тұтынушылардың құқықтарын қорғау мәселелері бойынша өзгерістер мен толықтырулар енгізу туралы» Қазақстан Республикасы Заңы жобасының</w:t>
      </w:r>
    </w:p>
    <w:p w:rsidR="00504327" w:rsidRPr="000D4DC8" w:rsidRDefault="00504327" w:rsidP="00504327">
      <w:pPr>
        <w:widowControl w:val="0"/>
        <w:jc w:val="center"/>
        <w:rPr>
          <w:b/>
          <w:bCs/>
          <w:sz w:val="28"/>
          <w:szCs w:val="28"/>
          <w:lang w:val="kk-KZ"/>
        </w:rPr>
      </w:pPr>
      <w:r w:rsidRPr="000D4DC8">
        <w:rPr>
          <w:b/>
          <w:bCs/>
          <w:sz w:val="28"/>
          <w:szCs w:val="28"/>
          <w:lang w:val="kk-KZ"/>
        </w:rPr>
        <w:t>САЛЫСТЫРМАЛЫ КЕСТЕСІ</w:t>
      </w:r>
    </w:p>
    <w:p w:rsidR="00FC6660" w:rsidRPr="000D4DC8" w:rsidRDefault="00FC6660" w:rsidP="0009789A">
      <w:pPr>
        <w:widowControl w:val="0"/>
        <w:rPr>
          <w:rStyle w:val="normal-h"/>
          <w:b/>
          <w:sz w:val="28"/>
          <w:szCs w:val="28"/>
          <w:lang w:val="kk-KZ"/>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701"/>
        <w:gridCol w:w="4686"/>
        <w:gridCol w:w="4669"/>
        <w:gridCol w:w="3283"/>
      </w:tblGrid>
      <w:tr w:rsidR="007A6CD0" w:rsidRPr="000D4DC8" w:rsidTr="00D37E09">
        <w:trPr>
          <w:jc w:val="center"/>
        </w:trPr>
        <w:tc>
          <w:tcPr>
            <w:tcW w:w="622" w:type="dxa"/>
            <w:shd w:val="clear" w:color="auto" w:fill="auto"/>
            <w:vAlign w:val="center"/>
          </w:tcPr>
          <w:p w:rsidR="0061495B" w:rsidRPr="000D4DC8" w:rsidRDefault="007F51C0" w:rsidP="0009789A">
            <w:pPr>
              <w:widowControl w:val="0"/>
              <w:jc w:val="center"/>
              <w:rPr>
                <w:b/>
                <w:sz w:val="28"/>
                <w:szCs w:val="28"/>
                <w:lang w:val="kk-KZ"/>
              </w:rPr>
            </w:pPr>
            <w:r w:rsidRPr="000D4DC8">
              <w:rPr>
                <w:b/>
                <w:sz w:val="28"/>
                <w:szCs w:val="28"/>
                <w:lang w:val="kk-KZ"/>
              </w:rPr>
              <w:t>р/с</w:t>
            </w:r>
            <w:r w:rsidR="0061495B" w:rsidRPr="000D4DC8">
              <w:rPr>
                <w:b/>
                <w:sz w:val="28"/>
                <w:szCs w:val="28"/>
                <w:lang w:val="kk-KZ"/>
              </w:rPr>
              <w:t>№</w:t>
            </w:r>
            <w:r w:rsidR="009767BA" w:rsidRPr="000D4DC8">
              <w:rPr>
                <w:b/>
                <w:sz w:val="28"/>
                <w:szCs w:val="28"/>
                <w:lang w:val="kk-KZ"/>
              </w:rPr>
              <w:t xml:space="preserve"> </w:t>
            </w:r>
          </w:p>
        </w:tc>
        <w:tc>
          <w:tcPr>
            <w:tcW w:w="1701" w:type="dxa"/>
            <w:shd w:val="clear" w:color="auto" w:fill="auto"/>
            <w:vAlign w:val="center"/>
          </w:tcPr>
          <w:p w:rsidR="0024611B" w:rsidRPr="000D4DC8" w:rsidRDefault="007F51C0" w:rsidP="0009789A">
            <w:pPr>
              <w:widowControl w:val="0"/>
              <w:jc w:val="center"/>
              <w:rPr>
                <w:b/>
                <w:bCs/>
                <w:sz w:val="28"/>
                <w:szCs w:val="28"/>
                <w:lang w:val="kk-KZ"/>
              </w:rPr>
            </w:pPr>
            <w:r w:rsidRPr="000D4DC8">
              <w:rPr>
                <w:b/>
                <w:bCs/>
                <w:sz w:val="28"/>
                <w:szCs w:val="28"/>
                <w:lang w:val="kk-KZ"/>
              </w:rPr>
              <w:t xml:space="preserve">Құрылымдық </w:t>
            </w:r>
            <w:r w:rsidR="0024611B" w:rsidRPr="000D4DC8">
              <w:rPr>
                <w:b/>
                <w:bCs/>
                <w:sz w:val="28"/>
                <w:szCs w:val="28"/>
                <w:lang w:val="kk-KZ"/>
              </w:rPr>
              <w:t>-</w:t>
            </w:r>
          </w:p>
          <w:p w:rsidR="0061495B" w:rsidRPr="000D4DC8" w:rsidRDefault="0061495B" w:rsidP="0009789A">
            <w:pPr>
              <w:widowControl w:val="0"/>
              <w:jc w:val="center"/>
              <w:rPr>
                <w:b/>
                <w:bCs/>
                <w:sz w:val="28"/>
                <w:szCs w:val="28"/>
                <w:lang w:val="kk-KZ"/>
              </w:rPr>
            </w:pPr>
            <w:r w:rsidRPr="000D4DC8">
              <w:rPr>
                <w:b/>
                <w:bCs/>
                <w:sz w:val="28"/>
                <w:szCs w:val="28"/>
                <w:lang w:val="kk-KZ"/>
              </w:rPr>
              <w:t>элемент</w:t>
            </w:r>
          </w:p>
        </w:tc>
        <w:tc>
          <w:tcPr>
            <w:tcW w:w="4686" w:type="dxa"/>
            <w:shd w:val="clear" w:color="auto" w:fill="auto"/>
            <w:vAlign w:val="center"/>
          </w:tcPr>
          <w:p w:rsidR="0061495B" w:rsidRPr="000D4DC8" w:rsidRDefault="007F51C0" w:rsidP="0009789A">
            <w:pPr>
              <w:widowControl w:val="0"/>
              <w:jc w:val="center"/>
              <w:rPr>
                <w:b/>
                <w:sz w:val="28"/>
                <w:szCs w:val="28"/>
                <w:lang w:val="kk-KZ"/>
              </w:rPr>
            </w:pPr>
            <w:r w:rsidRPr="000D4DC8">
              <w:rPr>
                <w:b/>
                <w:sz w:val="28"/>
                <w:szCs w:val="28"/>
                <w:lang w:val="kk-KZ"/>
              </w:rPr>
              <w:t xml:space="preserve">Қолданыстағы </w:t>
            </w:r>
            <w:r w:rsidR="0052144E" w:rsidRPr="000D4DC8">
              <w:rPr>
                <w:b/>
                <w:sz w:val="28"/>
                <w:szCs w:val="28"/>
                <w:lang w:val="kk-KZ"/>
              </w:rPr>
              <w:t>редакция</w:t>
            </w:r>
          </w:p>
        </w:tc>
        <w:tc>
          <w:tcPr>
            <w:tcW w:w="4669" w:type="dxa"/>
            <w:shd w:val="clear" w:color="auto" w:fill="auto"/>
            <w:vAlign w:val="center"/>
          </w:tcPr>
          <w:p w:rsidR="0061495B" w:rsidRPr="000D4DC8" w:rsidRDefault="007F51C0" w:rsidP="0009789A">
            <w:pPr>
              <w:widowControl w:val="0"/>
              <w:jc w:val="center"/>
              <w:rPr>
                <w:b/>
                <w:sz w:val="28"/>
                <w:szCs w:val="28"/>
                <w:lang w:val="kk-KZ"/>
              </w:rPr>
            </w:pPr>
            <w:r w:rsidRPr="000D4DC8">
              <w:rPr>
                <w:b/>
                <w:sz w:val="28"/>
                <w:szCs w:val="28"/>
                <w:lang w:val="kk-KZ"/>
              </w:rPr>
              <w:t xml:space="preserve">Ұсынылып отырған </w:t>
            </w:r>
            <w:r w:rsidR="0061495B" w:rsidRPr="000D4DC8">
              <w:rPr>
                <w:b/>
                <w:sz w:val="28"/>
                <w:szCs w:val="28"/>
                <w:lang w:val="kk-KZ"/>
              </w:rPr>
              <w:t>редакция</w:t>
            </w:r>
          </w:p>
        </w:tc>
        <w:tc>
          <w:tcPr>
            <w:tcW w:w="3283" w:type="dxa"/>
            <w:shd w:val="clear" w:color="auto" w:fill="auto"/>
            <w:vAlign w:val="center"/>
          </w:tcPr>
          <w:p w:rsidR="0061495B" w:rsidRPr="000D4DC8" w:rsidRDefault="007F51C0" w:rsidP="0009789A">
            <w:pPr>
              <w:widowControl w:val="0"/>
              <w:jc w:val="center"/>
              <w:rPr>
                <w:b/>
                <w:bCs/>
                <w:sz w:val="28"/>
                <w:szCs w:val="28"/>
                <w:lang w:val="kk-KZ"/>
              </w:rPr>
            </w:pPr>
            <w:r w:rsidRPr="000D4DC8">
              <w:rPr>
                <w:b/>
                <w:bCs/>
                <w:sz w:val="28"/>
                <w:szCs w:val="28"/>
                <w:lang w:val="kk-KZ"/>
              </w:rPr>
              <w:t xml:space="preserve">Негіздеме </w:t>
            </w:r>
          </w:p>
        </w:tc>
      </w:tr>
      <w:tr w:rsidR="007A6CD0" w:rsidRPr="000D4DC8" w:rsidTr="00D37E09">
        <w:trPr>
          <w:jc w:val="center"/>
        </w:trPr>
        <w:tc>
          <w:tcPr>
            <w:tcW w:w="622" w:type="dxa"/>
            <w:shd w:val="clear" w:color="auto" w:fill="auto"/>
          </w:tcPr>
          <w:p w:rsidR="0061495B" w:rsidRPr="000D4DC8" w:rsidRDefault="0061495B" w:rsidP="0009789A">
            <w:pPr>
              <w:widowControl w:val="0"/>
              <w:jc w:val="center"/>
              <w:rPr>
                <w:b/>
                <w:sz w:val="28"/>
                <w:szCs w:val="28"/>
                <w:lang w:val="kk-KZ"/>
              </w:rPr>
            </w:pPr>
            <w:r w:rsidRPr="000D4DC8">
              <w:rPr>
                <w:b/>
                <w:sz w:val="28"/>
                <w:szCs w:val="28"/>
                <w:lang w:val="kk-KZ"/>
              </w:rPr>
              <w:t>1</w:t>
            </w:r>
          </w:p>
        </w:tc>
        <w:tc>
          <w:tcPr>
            <w:tcW w:w="1701" w:type="dxa"/>
            <w:shd w:val="clear" w:color="auto" w:fill="auto"/>
          </w:tcPr>
          <w:p w:rsidR="0061495B" w:rsidRPr="000D4DC8" w:rsidRDefault="0061495B" w:rsidP="0009789A">
            <w:pPr>
              <w:widowControl w:val="0"/>
              <w:jc w:val="center"/>
              <w:rPr>
                <w:b/>
                <w:bCs/>
                <w:sz w:val="28"/>
                <w:szCs w:val="28"/>
                <w:lang w:val="kk-KZ"/>
              </w:rPr>
            </w:pPr>
            <w:r w:rsidRPr="000D4DC8">
              <w:rPr>
                <w:b/>
                <w:bCs/>
                <w:sz w:val="28"/>
                <w:szCs w:val="28"/>
                <w:lang w:val="kk-KZ"/>
              </w:rPr>
              <w:t>2</w:t>
            </w:r>
          </w:p>
        </w:tc>
        <w:tc>
          <w:tcPr>
            <w:tcW w:w="4686" w:type="dxa"/>
            <w:shd w:val="clear" w:color="auto" w:fill="auto"/>
          </w:tcPr>
          <w:p w:rsidR="0061495B" w:rsidRPr="000D4DC8" w:rsidRDefault="0061495B" w:rsidP="0009789A">
            <w:pPr>
              <w:widowControl w:val="0"/>
              <w:jc w:val="center"/>
              <w:rPr>
                <w:b/>
                <w:bCs/>
                <w:sz w:val="28"/>
                <w:szCs w:val="28"/>
                <w:lang w:val="kk-KZ"/>
              </w:rPr>
            </w:pPr>
            <w:r w:rsidRPr="000D4DC8">
              <w:rPr>
                <w:b/>
                <w:bCs/>
                <w:sz w:val="28"/>
                <w:szCs w:val="28"/>
                <w:lang w:val="kk-KZ"/>
              </w:rPr>
              <w:t>3</w:t>
            </w:r>
          </w:p>
        </w:tc>
        <w:tc>
          <w:tcPr>
            <w:tcW w:w="4669" w:type="dxa"/>
            <w:shd w:val="clear" w:color="auto" w:fill="auto"/>
          </w:tcPr>
          <w:p w:rsidR="0061495B" w:rsidRPr="000D4DC8" w:rsidRDefault="0061495B" w:rsidP="0009789A">
            <w:pPr>
              <w:widowControl w:val="0"/>
              <w:jc w:val="center"/>
              <w:rPr>
                <w:b/>
                <w:bCs/>
                <w:sz w:val="28"/>
                <w:szCs w:val="28"/>
                <w:lang w:val="kk-KZ"/>
              </w:rPr>
            </w:pPr>
            <w:r w:rsidRPr="000D4DC8">
              <w:rPr>
                <w:b/>
                <w:bCs/>
                <w:sz w:val="28"/>
                <w:szCs w:val="28"/>
                <w:lang w:val="kk-KZ"/>
              </w:rPr>
              <w:t>4</w:t>
            </w:r>
          </w:p>
        </w:tc>
        <w:tc>
          <w:tcPr>
            <w:tcW w:w="3283" w:type="dxa"/>
            <w:shd w:val="clear" w:color="auto" w:fill="auto"/>
          </w:tcPr>
          <w:p w:rsidR="0061495B" w:rsidRPr="000D4DC8" w:rsidRDefault="0052144E" w:rsidP="0009789A">
            <w:pPr>
              <w:widowControl w:val="0"/>
              <w:jc w:val="center"/>
              <w:rPr>
                <w:b/>
                <w:bCs/>
                <w:sz w:val="28"/>
                <w:szCs w:val="28"/>
                <w:lang w:val="kk-KZ"/>
              </w:rPr>
            </w:pPr>
            <w:r w:rsidRPr="000D4DC8">
              <w:rPr>
                <w:b/>
                <w:bCs/>
                <w:sz w:val="28"/>
                <w:szCs w:val="28"/>
                <w:lang w:val="kk-KZ"/>
              </w:rPr>
              <w:t>5</w:t>
            </w:r>
          </w:p>
        </w:tc>
      </w:tr>
      <w:tr w:rsidR="00F344CB" w:rsidRPr="000D4DC8" w:rsidTr="00D37E09">
        <w:trPr>
          <w:jc w:val="center"/>
        </w:trPr>
        <w:tc>
          <w:tcPr>
            <w:tcW w:w="14961" w:type="dxa"/>
            <w:gridSpan w:val="5"/>
            <w:shd w:val="clear" w:color="auto" w:fill="auto"/>
          </w:tcPr>
          <w:p w:rsidR="00F344CB" w:rsidRPr="000D4DC8" w:rsidRDefault="007F51C0" w:rsidP="0009789A">
            <w:pPr>
              <w:widowControl w:val="0"/>
              <w:ind w:firstLine="347"/>
              <w:jc w:val="center"/>
              <w:rPr>
                <w:b/>
                <w:bCs/>
                <w:sz w:val="28"/>
                <w:szCs w:val="28"/>
                <w:lang w:val="kk-KZ"/>
              </w:rPr>
            </w:pPr>
            <w:r w:rsidRPr="000D4DC8">
              <w:rPr>
                <w:b/>
                <w:bCs/>
                <w:sz w:val="28"/>
                <w:szCs w:val="28"/>
                <w:lang w:val="kk-KZ"/>
              </w:rPr>
              <w:t xml:space="preserve">2023 жылғы 20 сәуірдегі Қазақстан Республикасының Әлеуметтік кодексі </w:t>
            </w:r>
          </w:p>
        </w:tc>
      </w:tr>
      <w:tr w:rsidR="00D47C09" w:rsidRPr="00AD7244" w:rsidTr="00D47C09">
        <w:trPr>
          <w:jc w:val="center"/>
        </w:trPr>
        <w:tc>
          <w:tcPr>
            <w:tcW w:w="622" w:type="dxa"/>
            <w:shd w:val="clear" w:color="auto" w:fill="auto"/>
          </w:tcPr>
          <w:p w:rsidR="00D47C09" w:rsidRPr="000D4DC8" w:rsidRDefault="00D47C09" w:rsidP="0009789A">
            <w:pPr>
              <w:widowControl w:val="0"/>
              <w:numPr>
                <w:ilvl w:val="0"/>
                <w:numId w:val="27"/>
              </w:numPr>
              <w:jc w:val="center"/>
              <w:rPr>
                <w:sz w:val="28"/>
                <w:szCs w:val="28"/>
                <w:lang w:val="kk-KZ"/>
              </w:rPr>
            </w:pPr>
          </w:p>
        </w:tc>
        <w:tc>
          <w:tcPr>
            <w:tcW w:w="1701" w:type="dxa"/>
            <w:shd w:val="clear" w:color="auto" w:fill="auto"/>
          </w:tcPr>
          <w:p w:rsidR="00D47C09" w:rsidRPr="000D4DC8" w:rsidRDefault="00D47C09" w:rsidP="0009789A">
            <w:pPr>
              <w:jc w:val="center"/>
              <w:rPr>
                <w:sz w:val="28"/>
                <w:szCs w:val="28"/>
                <w:lang w:val="kk-KZ"/>
              </w:rPr>
            </w:pPr>
            <w:r w:rsidRPr="000D4DC8">
              <w:rPr>
                <w:sz w:val="28"/>
                <w:szCs w:val="28"/>
                <w:lang w:val="kk-KZ"/>
              </w:rPr>
              <w:t>63</w:t>
            </w:r>
            <w:r w:rsidR="007F51C0" w:rsidRPr="000D4DC8">
              <w:rPr>
                <w:sz w:val="28"/>
                <w:szCs w:val="28"/>
                <w:lang w:val="kk-KZ"/>
              </w:rPr>
              <w:t>-бап</w:t>
            </w: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r w:rsidRPr="000D4DC8">
              <w:rPr>
                <w:sz w:val="28"/>
                <w:szCs w:val="28"/>
                <w:lang w:val="kk-KZ"/>
              </w:rPr>
              <w:t>3</w:t>
            </w:r>
            <w:r w:rsidR="007F51C0" w:rsidRPr="000D4DC8">
              <w:rPr>
                <w:sz w:val="28"/>
                <w:szCs w:val="28"/>
                <w:lang w:val="kk-KZ"/>
              </w:rPr>
              <w:t>-тармақ</w:t>
            </w:r>
          </w:p>
          <w:p w:rsidR="00D47C09" w:rsidRPr="000D4DC8" w:rsidRDefault="00D47C09" w:rsidP="0009789A">
            <w:pPr>
              <w:jc w:val="center"/>
              <w:rPr>
                <w:sz w:val="28"/>
                <w:szCs w:val="28"/>
                <w:lang w:val="kk-KZ"/>
              </w:rPr>
            </w:pPr>
          </w:p>
          <w:p w:rsidR="00D47C09" w:rsidRPr="000D4DC8" w:rsidRDefault="00F975D5" w:rsidP="0009789A">
            <w:pPr>
              <w:jc w:val="center"/>
              <w:rPr>
                <w:sz w:val="28"/>
                <w:szCs w:val="28"/>
                <w:lang w:val="kk-KZ"/>
              </w:rPr>
            </w:pPr>
            <w:r w:rsidRPr="000D4DC8">
              <w:rPr>
                <w:sz w:val="28"/>
                <w:szCs w:val="28"/>
                <w:lang w:val="kk-KZ"/>
              </w:rPr>
              <w:t xml:space="preserve">3-тармақтың </w:t>
            </w:r>
            <w:r w:rsidR="00D47C09" w:rsidRPr="000D4DC8">
              <w:rPr>
                <w:sz w:val="28"/>
                <w:szCs w:val="28"/>
                <w:lang w:val="kk-KZ"/>
              </w:rPr>
              <w:t xml:space="preserve">2) </w:t>
            </w:r>
            <w:r w:rsidRPr="000D4DC8">
              <w:rPr>
                <w:sz w:val="28"/>
                <w:szCs w:val="28"/>
                <w:lang w:val="kk-KZ"/>
              </w:rPr>
              <w:t xml:space="preserve">тармақшасы </w:t>
            </w: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371DF" w:rsidRPr="000D4DC8" w:rsidRDefault="00B371DF" w:rsidP="0009789A">
            <w:pPr>
              <w:jc w:val="center"/>
              <w:rPr>
                <w:sz w:val="28"/>
                <w:szCs w:val="28"/>
                <w:lang w:val="kk-KZ"/>
              </w:rPr>
            </w:pPr>
          </w:p>
          <w:p w:rsidR="00B6212D" w:rsidRPr="000D4DC8" w:rsidRDefault="00B6212D" w:rsidP="0009789A">
            <w:pPr>
              <w:jc w:val="center"/>
              <w:rPr>
                <w:sz w:val="28"/>
                <w:szCs w:val="28"/>
                <w:lang w:val="kk-KZ"/>
              </w:rPr>
            </w:pPr>
          </w:p>
          <w:p w:rsidR="00D47C09" w:rsidRPr="000D4DC8" w:rsidRDefault="00157A02" w:rsidP="0009789A">
            <w:pPr>
              <w:jc w:val="center"/>
              <w:rPr>
                <w:sz w:val="28"/>
                <w:szCs w:val="28"/>
                <w:lang w:val="kk-KZ"/>
              </w:rPr>
            </w:pPr>
            <w:r w:rsidRPr="000D4DC8">
              <w:rPr>
                <w:sz w:val="28"/>
                <w:szCs w:val="28"/>
                <w:lang w:val="kk-KZ"/>
              </w:rPr>
              <w:t xml:space="preserve">3-тармақтың </w:t>
            </w:r>
            <w:r w:rsidRPr="000D4DC8">
              <w:rPr>
                <w:sz w:val="28"/>
                <w:szCs w:val="28"/>
                <w:lang w:val="kk-KZ"/>
              </w:rPr>
              <w:lastRenderedPageBreak/>
              <w:t xml:space="preserve">2) </w:t>
            </w:r>
            <w:r w:rsidR="00705B1D" w:rsidRPr="000D4DC8">
              <w:rPr>
                <w:sz w:val="28"/>
                <w:szCs w:val="28"/>
                <w:lang w:val="kk-KZ"/>
              </w:rPr>
              <w:t>тармақшасының жаңа оныншы абзацы</w:t>
            </w:r>
          </w:p>
          <w:p w:rsidR="00D47C09" w:rsidRPr="000D4DC8" w:rsidRDefault="00D47C09" w:rsidP="0009789A">
            <w:pPr>
              <w:jc w:val="center"/>
              <w:rPr>
                <w:sz w:val="28"/>
                <w:szCs w:val="28"/>
                <w:lang w:val="kk-KZ"/>
              </w:rPr>
            </w:pPr>
          </w:p>
          <w:p w:rsidR="00B6212D" w:rsidRPr="000D4DC8" w:rsidRDefault="00B6212D" w:rsidP="0009789A">
            <w:pPr>
              <w:jc w:val="center"/>
              <w:rPr>
                <w:sz w:val="28"/>
                <w:szCs w:val="28"/>
                <w:lang w:val="kk-KZ"/>
              </w:rPr>
            </w:pPr>
          </w:p>
          <w:p w:rsidR="00B6212D" w:rsidRPr="000D4DC8" w:rsidRDefault="00B6212D" w:rsidP="0009789A">
            <w:pPr>
              <w:jc w:val="center"/>
              <w:rPr>
                <w:sz w:val="28"/>
                <w:szCs w:val="28"/>
                <w:lang w:val="kk-KZ"/>
              </w:rPr>
            </w:pPr>
          </w:p>
          <w:p w:rsidR="00D47C09" w:rsidRPr="000D4DC8" w:rsidRDefault="00705B1D" w:rsidP="0009789A">
            <w:pPr>
              <w:jc w:val="center"/>
              <w:rPr>
                <w:sz w:val="28"/>
                <w:szCs w:val="28"/>
                <w:lang w:val="kk-KZ"/>
              </w:rPr>
            </w:pPr>
            <w:r w:rsidRPr="000D4DC8">
              <w:rPr>
                <w:sz w:val="28"/>
                <w:szCs w:val="28"/>
                <w:lang w:val="kk-KZ"/>
              </w:rPr>
              <w:t xml:space="preserve">4-тармақтың үшінші бөлігі </w:t>
            </w: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1B0E20" w:rsidRPr="000D4DC8" w:rsidRDefault="001B0E20" w:rsidP="0009789A">
            <w:pPr>
              <w:jc w:val="center"/>
              <w:rPr>
                <w:sz w:val="28"/>
                <w:szCs w:val="28"/>
                <w:lang w:val="kk-KZ"/>
              </w:rPr>
            </w:pPr>
          </w:p>
          <w:p w:rsidR="00DD7AC9" w:rsidRPr="000D4DC8" w:rsidRDefault="00DD7AC9" w:rsidP="0009789A">
            <w:pPr>
              <w:jc w:val="center"/>
              <w:rPr>
                <w:sz w:val="28"/>
                <w:szCs w:val="28"/>
                <w:lang w:val="kk-KZ"/>
              </w:rPr>
            </w:pPr>
          </w:p>
          <w:p w:rsidR="007F7763" w:rsidRPr="000D4DC8" w:rsidRDefault="007F7763" w:rsidP="0009789A">
            <w:pPr>
              <w:jc w:val="center"/>
              <w:rPr>
                <w:sz w:val="28"/>
                <w:szCs w:val="28"/>
                <w:lang w:val="kk-KZ"/>
              </w:rPr>
            </w:pPr>
          </w:p>
          <w:p w:rsidR="007F7763" w:rsidRPr="000D4DC8" w:rsidRDefault="007F7763"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sz w:val="28"/>
                <w:szCs w:val="28"/>
                <w:lang w:val="kk-KZ"/>
              </w:rPr>
            </w:pPr>
          </w:p>
          <w:p w:rsidR="00D47C09" w:rsidRPr="000D4DC8" w:rsidRDefault="00D47C09" w:rsidP="0009789A">
            <w:pPr>
              <w:jc w:val="center"/>
              <w:rPr>
                <w:b/>
                <w:sz w:val="28"/>
                <w:szCs w:val="28"/>
                <w:lang w:val="kk-KZ"/>
              </w:rPr>
            </w:pPr>
            <w:r w:rsidRPr="000D4DC8">
              <w:rPr>
                <w:sz w:val="28"/>
                <w:szCs w:val="28"/>
                <w:lang w:val="kk-KZ"/>
              </w:rPr>
              <w:t>5</w:t>
            </w:r>
            <w:r w:rsidR="006B6C55" w:rsidRPr="000D4DC8">
              <w:rPr>
                <w:sz w:val="28"/>
                <w:szCs w:val="28"/>
                <w:lang w:val="kk-KZ"/>
              </w:rPr>
              <w:t>-тармақ</w:t>
            </w: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4C1D4D" w:rsidRPr="000D4DC8" w:rsidRDefault="004C1D4D" w:rsidP="0009789A">
            <w:pPr>
              <w:contextualSpacing/>
              <w:jc w:val="center"/>
              <w:rPr>
                <w:sz w:val="28"/>
                <w:szCs w:val="28"/>
                <w:lang w:val="kk-KZ"/>
              </w:rPr>
            </w:pPr>
            <w:r w:rsidRPr="000D4DC8">
              <w:rPr>
                <w:sz w:val="28"/>
                <w:szCs w:val="28"/>
                <w:lang w:val="kk-KZ"/>
              </w:rPr>
              <w:t>7-тармақ</w:t>
            </w:r>
          </w:p>
          <w:p w:rsidR="004C1D4D" w:rsidRPr="000D4DC8" w:rsidRDefault="004C1D4D" w:rsidP="0009789A">
            <w:pPr>
              <w:contextualSpacing/>
              <w:jc w:val="center"/>
              <w:rPr>
                <w:sz w:val="28"/>
                <w:szCs w:val="28"/>
                <w:lang w:val="kk-KZ"/>
              </w:rPr>
            </w:pPr>
          </w:p>
          <w:p w:rsidR="00D47C09" w:rsidRPr="000D4DC8" w:rsidRDefault="005A1240" w:rsidP="0009789A">
            <w:pPr>
              <w:contextualSpacing/>
              <w:jc w:val="center"/>
              <w:rPr>
                <w:sz w:val="28"/>
                <w:szCs w:val="28"/>
                <w:lang w:val="kk-KZ"/>
              </w:rPr>
            </w:pPr>
            <w:r w:rsidRPr="000D4DC8">
              <w:rPr>
                <w:sz w:val="28"/>
                <w:szCs w:val="28"/>
                <w:lang w:val="kk-KZ"/>
              </w:rPr>
              <w:t xml:space="preserve">7-тармақтың </w:t>
            </w:r>
            <w:r w:rsidRPr="000D4DC8">
              <w:rPr>
                <w:sz w:val="28"/>
                <w:szCs w:val="28"/>
                <w:lang w:val="kk-KZ"/>
              </w:rPr>
              <w:lastRenderedPageBreak/>
              <w:t xml:space="preserve">төртінші бөлігі </w:t>
            </w: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D47C09" w:rsidRPr="000D4DC8" w:rsidRDefault="00D47C09" w:rsidP="0009789A">
            <w:pPr>
              <w:contextualSpacing/>
              <w:jc w:val="center"/>
              <w:rPr>
                <w:sz w:val="28"/>
                <w:szCs w:val="28"/>
                <w:lang w:val="kk-KZ"/>
              </w:rPr>
            </w:pPr>
          </w:p>
          <w:p w:rsidR="00196822" w:rsidRPr="000D4DC8" w:rsidRDefault="00196822" w:rsidP="0009789A">
            <w:pPr>
              <w:contextualSpacing/>
              <w:jc w:val="center"/>
              <w:rPr>
                <w:sz w:val="28"/>
                <w:szCs w:val="28"/>
                <w:lang w:val="kk-KZ"/>
              </w:rPr>
            </w:pPr>
          </w:p>
          <w:p w:rsidR="00D47C09" w:rsidRPr="000D4DC8" w:rsidRDefault="005A1240" w:rsidP="0009789A">
            <w:pPr>
              <w:contextualSpacing/>
              <w:jc w:val="center"/>
              <w:rPr>
                <w:sz w:val="28"/>
                <w:szCs w:val="28"/>
                <w:lang w:val="kk-KZ"/>
              </w:rPr>
            </w:pPr>
            <w:r w:rsidRPr="000D4DC8">
              <w:rPr>
                <w:sz w:val="28"/>
                <w:szCs w:val="28"/>
                <w:lang w:val="kk-KZ"/>
              </w:rPr>
              <w:t xml:space="preserve">7-тармақтың жаңа бесінші бөлігі </w:t>
            </w: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p>
          <w:p w:rsidR="004D442A" w:rsidRPr="000D4DC8" w:rsidRDefault="004D442A" w:rsidP="0009789A">
            <w:pPr>
              <w:contextualSpacing/>
              <w:jc w:val="center"/>
              <w:rPr>
                <w:sz w:val="28"/>
                <w:szCs w:val="28"/>
                <w:lang w:val="kk-KZ"/>
              </w:rPr>
            </w:pPr>
          </w:p>
          <w:p w:rsidR="004C1D4D" w:rsidRPr="000D4DC8" w:rsidRDefault="004C1D4D" w:rsidP="0009789A">
            <w:pPr>
              <w:contextualSpacing/>
              <w:jc w:val="center"/>
              <w:rPr>
                <w:sz w:val="28"/>
                <w:szCs w:val="28"/>
                <w:lang w:val="kk-KZ"/>
              </w:rPr>
            </w:pPr>
            <w:r w:rsidRPr="000D4DC8">
              <w:rPr>
                <w:sz w:val="28"/>
                <w:szCs w:val="28"/>
                <w:lang w:val="kk-KZ"/>
              </w:rPr>
              <w:t>12-тармақ</w:t>
            </w:r>
          </w:p>
          <w:p w:rsidR="004C1D4D" w:rsidRPr="000D4DC8" w:rsidRDefault="004C1D4D" w:rsidP="0009789A">
            <w:pPr>
              <w:contextualSpacing/>
              <w:jc w:val="center"/>
              <w:rPr>
                <w:sz w:val="28"/>
                <w:szCs w:val="28"/>
                <w:lang w:val="kk-KZ"/>
              </w:rPr>
            </w:pPr>
          </w:p>
          <w:p w:rsidR="004C1D4D" w:rsidRPr="000D4DC8" w:rsidRDefault="004C1D4D" w:rsidP="0009789A">
            <w:pPr>
              <w:contextualSpacing/>
              <w:jc w:val="center"/>
              <w:rPr>
                <w:sz w:val="28"/>
                <w:szCs w:val="28"/>
                <w:lang w:val="kk-KZ"/>
              </w:rPr>
            </w:pPr>
            <w:r w:rsidRPr="000D4DC8">
              <w:rPr>
                <w:sz w:val="28"/>
                <w:szCs w:val="28"/>
                <w:lang w:val="kk-KZ"/>
              </w:rPr>
              <w:t>12-тармақтың бірінші бөлігі</w:t>
            </w:r>
          </w:p>
          <w:p w:rsidR="00D47C09" w:rsidRPr="000D4DC8" w:rsidRDefault="00D47C09" w:rsidP="0009789A">
            <w:pPr>
              <w:jc w:val="both"/>
              <w:rPr>
                <w:b/>
                <w:sz w:val="28"/>
                <w:szCs w:val="28"/>
                <w:lang w:val="kk-KZ"/>
              </w:rPr>
            </w:pPr>
          </w:p>
        </w:tc>
        <w:tc>
          <w:tcPr>
            <w:tcW w:w="4686" w:type="dxa"/>
            <w:shd w:val="clear" w:color="auto" w:fill="auto"/>
          </w:tcPr>
          <w:p w:rsidR="00D47C09" w:rsidRPr="000D4DC8" w:rsidRDefault="007F51C0" w:rsidP="0009789A">
            <w:pPr>
              <w:tabs>
                <w:tab w:val="left" w:pos="4147"/>
              </w:tabs>
              <w:ind w:right="127" w:firstLine="318"/>
              <w:jc w:val="both"/>
              <w:rPr>
                <w:sz w:val="28"/>
                <w:szCs w:val="28"/>
                <w:lang w:val="kk-KZ"/>
              </w:rPr>
            </w:pPr>
            <w:r w:rsidRPr="000D4DC8">
              <w:rPr>
                <w:bCs/>
                <w:sz w:val="28"/>
                <w:szCs w:val="28"/>
                <w:lang w:val="kk-KZ"/>
              </w:rPr>
              <w:lastRenderedPageBreak/>
              <w:t>63-бап. Бірыңғай жинақтаушы зейнетақы қорының, ерікті жинақтаушы зейнетақы қорларының басшы қызметкерлеріне қойылатын талаптар</w:t>
            </w:r>
          </w:p>
          <w:p w:rsidR="00D47C09" w:rsidRPr="000D4DC8" w:rsidRDefault="00D47C09" w:rsidP="0009789A">
            <w:pPr>
              <w:tabs>
                <w:tab w:val="left" w:pos="4147"/>
              </w:tabs>
              <w:ind w:right="127" w:firstLine="318"/>
              <w:jc w:val="both"/>
              <w:rPr>
                <w:sz w:val="28"/>
                <w:szCs w:val="28"/>
                <w:lang w:val="kk-KZ"/>
              </w:rPr>
            </w:pPr>
            <w:r w:rsidRPr="000D4DC8">
              <w:rPr>
                <w:sz w:val="28"/>
                <w:szCs w:val="28"/>
                <w:lang w:val="kk-KZ"/>
              </w:rPr>
              <w:t>…</w:t>
            </w:r>
          </w:p>
          <w:p w:rsidR="00D47C09" w:rsidRPr="000D4DC8" w:rsidRDefault="00D47C09" w:rsidP="0009789A">
            <w:pPr>
              <w:tabs>
                <w:tab w:val="left" w:pos="4147"/>
              </w:tabs>
              <w:ind w:right="127" w:firstLine="318"/>
              <w:jc w:val="both"/>
              <w:rPr>
                <w:sz w:val="28"/>
                <w:szCs w:val="28"/>
                <w:lang w:val="kk-KZ"/>
              </w:rPr>
            </w:pPr>
            <w:r w:rsidRPr="000D4DC8">
              <w:rPr>
                <w:sz w:val="28"/>
                <w:szCs w:val="28"/>
                <w:lang w:val="kk-KZ"/>
              </w:rPr>
              <w:t>3.</w:t>
            </w:r>
            <w:r w:rsidR="006B5512" w:rsidRPr="000D4DC8">
              <w:rPr>
                <w:sz w:val="28"/>
                <w:szCs w:val="28"/>
                <w:lang w:val="kk-KZ"/>
              </w:rPr>
              <w:t xml:space="preserve"> </w:t>
            </w:r>
            <w:r w:rsidR="007F51C0" w:rsidRPr="000D4DC8">
              <w:rPr>
                <w:sz w:val="28"/>
                <w:szCs w:val="28"/>
                <w:lang w:val="kk-KZ"/>
              </w:rPr>
              <w:t>Мынадай</w:t>
            </w:r>
            <w:r w:rsidRPr="000D4DC8">
              <w:rPr>
                <w:sz w:val="28"/>
                <w:szCs w:val="28"/>
                <w:lang w:val="kk-KZ"/>
              </w:rPr>
              <w:t>:</w:t>
            </w:r>
          </w:p>
          <w:p w:rsidR="00D47C09" w:rsidRPr="000D4DC8" w:rsidRDefault="00D47C09" w:rsidP="0009789A">
            <w:pPr>
              <w:tabs>
                <w:tab w:val="left" w:pos="4147"/>
              </w:tabs>
              <w:ind w:right="127" w:firstLine="318"/>
              <w:jc w:val="both"/>
              <w:rPr>
                <w:sz w:val="28"/>
                <w:szCs w:val="28"/>
                <w:lang w:val="kk-KZ"/>
              </w:rPr>
            </w:pPr>
            <w:r w:rsidRPr="000D4DC8">
              <w:rPr>
                <w:sz w:val="28"/>
                <w:szCs w:val="28"/>
                <w:lang w:val="kk-KZ"/>
              </w:rPr>
              <w:t>…</w:t>
            </w:r>
          </w:p>
          <w:p w:rsidR="006B5512" w:rsidRPr="000D4DC8" w:rsidRDefault="00D47C09" w:rsidP="0009789A">
            <w:pPr>
              <w:tabs>
                <w:tab w:val="left" w:pos="4147"/>
              </w:tabs>
              <w:ind w:right="127" w:firstLine="318"/>
              <w:jc w:val="both"/>
              <w:rPr>
                <w:sz w:val="28"/>
                <w:szCs w:val="28"/>
                <w:lang w:val="kk-KZ"/>
              </w:rPr>
            </w:pPr>
            <w:r w:rsidRPr="000D4DC8">
              <w:rPr>
                <w:sz w:val="28"/>
                <w:szCs w:val="28"/>
                <w:lang w:val="kk-KZ"/>
              </w:rPr>
              <w:t>2)</w:t>
            </w:r>
            <w:r w:rsidR="007F51C0" w:rsidRPr="000D4DC8">
              <w:rPr>
                <w:sz w:val="28"/>
                <w:szCs w:val="28"/>
                <w:lang w:val="kk-KZ"/>
              </w:rPr>
              <w:t xml:space="preserve"> осы бапта белгіленген мынадай:</w:t>
            </w:r>
          </w:p>
          <w:p w:rsidR="006B5512" w:rsidRPr="000D4DC8" w:rsidRDefault="007F51C0" w:rsidP="0009789A">
            <w:pPr>
              <w:tabs>
                <w:tab w:val="left" w:pos="4147"/>
              </w:tabs>
              <w:ind w:right="127" w:firstLine="318"/>
              <w:jc w:val="both"/>
              <w:rPr>
                <w:sz w:val="28"/>
                <w:szCs w:val="28"/>
                <w:lang w:val="kk-KZ"/>
              </w:rPr>
            </w:pPr>
            <w:r w:rsidRPr="000D4DC8">
              <w:rPr>
                <w:sz w:val="28"/>
                <w:szCs w:val="28"/>
                <w:lang w:val="kk-KZ"/>
              </w:rPr>
              <w:t>тізбесін қаржы нарығы мен қаржы ұйымдарын реттеу, бақылау және қадағалау жөніндегі уәкілетті орган белгілейтін халықаралық қаржы ұйымдарында;</w:t>
            </w:r>
          </w:p>
          <w:p w:rsidR="006B5512" w:rsidRPr="000D4DC8" w:rsidRDefault="007F51C0" w:rsidP="0009789A">
            <w:pPr>
              <w:tabs>
                <w:tab w:val="left" w:pos="4147"/>
              </w:tabs>
              <w:ind w:right="127" w:firstLine="318"/>
              <w:jc w:val="both"/>
              <w:rPr>
                <w:sz w:val="28"/>
                <w:szCs w:val="28"/>
                <w:lang w:val="kk-KZ"/>
              </w:rPr>
            </w:pPr>
            <w:r w:rsidRPr="000D4DC8">
              <w:rPr>
                <w:sz w:val="28"/>
                <w:szCs w:val="28"/>
                <w:lang w:val="kk-KZ"/>
              </w:rPr>
              <w:lastRenderedPageBreak/>
              <w:t>және (немесе) қаржы нарығы мен қаржы ұйымдарын реттеу, бақылау және қадағалау саласында;</w:t>
            </w:r>
          </w:p>
          <w:p w:rsidR="006B5512" w:rsidRPr="000D4DC8" w:rsidRDefault="007F51C0" w:rsidP="0009789A">
            <w:pPr>
              <w:tabs>
                <w:tab w:val="left" w:pos="4147"/>
              </w:tabs>
              <w:ind w:right="127" w:firstLine="318"/>
              <w:jc w:val="both"/>
              <w:rPr>
                <w:sz w:val="28"/>
                <w:szCs w:val="28"/>
                <w:lang w:val="kk-KZ"/>
              </w:rPr>
            </w:pPr>
            <w:r w:rsidRPr="000D4DC8">
              <w:rPr>
                <w:sz w:val="28"/>
                <w:szCs w:val="28"/>
                <w:lang w:val="kk-KZ"/>
              </w:rPr>
              <w:t>және (немесе) қаржылық көрсетілетін қызметтерді ұсыну саласында;</w:t>
            </w:r>
          </w:p>
          <w:p w:rsidR="006B5512" w:rsidRPr="000D4DC8" w:rsidRDefault="007F51C0" w:rsidP="0009789A">
            <w:pPr>
              <w:tabs>
                <w:tab w:val="left" w:pos="4147"/>
              </w:tabs>
              <w:ind w:right="127" w:firstLine="318"/>
              <w:jc w:val="both"/>
              <w:rPr>
                <w:sz w:val="28"/>
                <w:szCs w:val="28"/>
                <w:lang w:val="kk-KZ"/>
              </w:rPr>
            </w:pPr>
            <w:r w:rsidRPr="000D4DC8">
              <w:rPr>
                <w:sz w:val="28"/>
                <w:szCs w:val="28"/>
                <w:lang w:val="kk-KZ"/>
              </w:rPr>
              <w:t>және (немесе) қаржы ұйымдарына аудит жүргізу бойынша;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 xml:space="preserve">және </w:t>
            </w:r>
            <w:r w:rsidR="007F51C0" w:rsidRPr="000D4DC8">
              <w:rPr>
                <w:sz w:val="28"/>
                <w:szCs w:val="28"/>
                <w:lang w:val="kk-KZ"/>
              </w:rPr>
              <w:t>(немесе) экономика және қаржы саласында реттеу мен бақылауды жүзеге асыратын мемлекеттік органдарда;</w:t>
            </w:r>
          </w:p>
          <w:p w:rsidR="006B5512" w:rsidRPr="000D4DC8" w:rsidRDefault="007F51C0" w:rsidP="0009789A">
            <w:pPr>
              <w:tabs>
                <w:tab w:val="left" w:pos="4147"/>
              </w:tabs>
              <w:ind w:right="127" w:firstLine="318"/>
              <w:jc w:val="both"/>
              <w:rPr>
                <w:sz w:val="28"/>
                <w:szCs w:val="28"/>
                <w:lang w:val="kk-KZ"/>
              </w:rPr>
            </w:pPr>
            <w:r w:rsidRPr="000D4DC8">
              <w:rPr>
                <w:sz w:val="28"/>
                <w:szCs w:val="28"/>
                <w:lang w:val="kk-KZ"/>
              </w:rPr>
              <w:t>және (немесе) қаржы ұйымдарына аудит жүргізу жөніндегі көрсетілетін қызметтерді реттеу саласында;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ж</w:t>
            </w:r>
            <w:r w:rsidR="007F51C0" w:rsidRPr="000D4DC8">
              <w:rPr>
                <w:sz w:val="28"/>
                <w:szCs w:val="28"/>
                <w:lang w:val="kk-KZ"/>
              </w:rPr>
              <w:t>әне (немесе) қаржы ұйымдарының қызметін автоматтандыру үшін пайдаланылатын бағдарламалық қамтылымды әзірлеу саласында;</w:t>
            </w:r>
          </w:p>
          <w:p w:rsidR="006B5512" w:rsidRPr="000D4DC8" w:rsidRDefault="007F51C0" w:rsidP="0009789A">
            <w:pPr>
              <w:tabs>
                <w:tab w:val="left" w:pos="4147"/>
              </w:tabs>
              <w:ind w:right="127" w:firstLine="318"/>
              <w:jc w:val="both"/>
              <w:rPr>
                <w:b/>
                <w:sz w:val="28"/>
                <w:szCs w:val="28"/>
                <w:lang w:val="kk-KZ"/>
              </w:rPr>
            </w:pPr>
            <w:r w:rsidRPr="000D4DC8">
              <w:rPr>
                <w:sz w:val="28"/>
                <w:szCs w:val="28"/>
                <w:lang w:val="kk-KZ"/>
              </w:rPr>
              <w:t xml:space="preserve">және (немесе) қызметін осы тармақшада санамаланған салаларда жүзеге асыратын шетелдік заңды тұлғаларда </w:t>
            </w:r>
            <w:r w:rsidRPr="000D4DC8">
              <w:rPr>
                <w:b/>
                <w:sz w:val="28"/>
                <w:szCs w:val="28"/>
                <w:lang w:val="kk-KZ"/>
              </w:rPr>
              <w:t>еңбек</w:t>
            </w:r>
            <w:r w:rsidRPr="000D4DC8">
              <w:rPr>
                <w:sz w:val="28"/>
                <w:szCs w:val="28"/>
                <w:lang w:val="kk-KZ"/>
              </w:rPr>
              <w:t xml:space="preserve"> </w:t>
            </w:r>
            <w:r w:rsidRPr="000D4DC8">
              <w:rPr>
                <w:b/>
                <w:sz w:val="28"/>
                <w:szCs w:val="28"/>
                <w:lang w:val="kk-KZ"/>
              </w:rPr>
              <w:t>өтілі жоқ;</w:t>
            </w:r>
          </w:p>
          <w:p w:rsidR="006B5512" w:rsidRPr="000D4DC8" w:rsidRDefault="006B5512" w:rsidP="0009789A">
            <w:pPr>
              <w:tabs>
                <w:tab w:val="left" w:pos="4147"/>
              </w:tabs>
              <w:ind w:right="127" w:firstLine="318"/>
              <w:jc w:val="both"/>
              <w:rPr>
                <w:b/>
                <w:sz w:val="28"/>
                <w:szCs w:val="28"/>
                <w:lang w:val="kk-KZ"/>
              </w:rPr>
            </w:pPr>
          </w:p>
          <w:p w:rsidR="006B5512" w:rsidRPr="000D4DC8" w:rsidRDefault="006B5512" w:rsidP="0009789A">
            <w:pPr>
              <w:tabs>
                <w:tab w:val="left" w:pos="4147"/>
              </w:tabs>
              <w:ind w:right="127" w:firstLine="318"/>
              <w:jc w:val="both"/>
              <w:rPr>
                <w:b/>
                <w:sz w:val="28"/>
                <w:szCs w:val="28"/>
                <w:lang w:val="kk-KZ"/>
              </w:rPr>
            </w:pPr>
            <w:r w:rsidRPr="000D4DC8">
              <w:rPr>
                <w:b/>
                <w:sz w:val="28"/>
                <w:szCs w:val="28"/>
                <w:lang w:val="kk-KZ"/>
              </w:rPr>
              <w:lastRenderedPageBreak/>
              <w:t>жоқ</w:t>
            </w:r>
          </w:p>
          <w:p w:rsidR="00157A02" w:rsidRPr="000D4DC8" w:rsidRDefault="00157A02" w:rsidP="0009789A">
            <w:pPr>
              <w:tabs>
                <w:tab w:val="left" w:pos="4147"/>
              </w:tabs>
              <w:ind w:right="127" w:firstLine="318"/>
              <w:jc w:val="both"/>
              <w:rPr>
                <w:sz w:val="28"/>
                <w:szCs w:val="28"/>
                <w:lang w:val="kk-KZ"/>
              </w:rPr>
            </w:pPr>
          </w:p>
          <w:p w:rsidR="00157A02" w:rsidRPr="000D4DC8" w:rsidRDefault="00157A02" w:rsidP="0009789A">
            <w:pPr>
              <w:tabs>
                <w:tab w:val="left" w:pos="4147"/>
              </w:tabs>
              <w:ind w:right="127" w:firstLine="318"/>
              <w:jc w:val="both"/>
              <w:rPr>
                <w:sz w:val="28"/>
                <w:szCs w:val="28"/>
                <w:lang w:val="kk-KZ"/>
              </w:rPr>
            </w:pPr>
          </w:p>
          <w:p w:rsidR="00157A02" w:rsidRPr="000D4DC8" w:rsidRDefault="00157A02" w:rsidP="0009789A">
            <w:pPr>
              <w:tabs>
                <w:tab w:val="left" w:pos="4147"/>
              </w:tabs>
              <w:ind w:right="127" w:firstLine="318"/>
              <w:jc w:val="both"/>
              <w:rPr>
                <w:sz w:val="28"/>
                <w:szCs w:val="28"/>
                <w:lang w:val="kk-KZ"/>
              </w:rPr>
            </w:pPr>
          </w:p>
          <w:p w:rsidR="00157A02" w:rsidRPr="000D4DC8" w:rsidRDefault="00157A02" w:rsidP="0009789A">
            <w:pPr>
              <w:tabs>
                <w:tab w:val="left" w:pos="4147"/>
              </w:tabs>
              <w:ind w:right="127" w:firstLine="318"/>
              <w:jc w:val="both"/>
              <w:rPr>
                <w:sz w:val="28"/>
                <w:szCs w:val="28"/>
                <w:lang w:val="kk-KZ"/>
              </w:rPr>
            </w:pPr>
          </w:p>
          <w:p w:rsidR="00157A02" w:rsidRPr="000D4DC8" w:rsidRDefault="00157A02" w:rsidP="0009789A">
            <w:pPr>
              <w:tabs>
                <w:tab w:val="left" w:pos="4147"/>
              </w:tabs>
              <w:ind w:right="127" w:firstLine="318"/>
              <w:jc w:val="both"/>
              <w:rPr>
                <w:sz w:val="28"/>
                <w:szCs w:val="28"/>
                <w:lang w:val="kk-KZ"/>
              </w:rPr>
            </w:pPr>
          </w:p>
          <w:p w:rsidR="00157A02" w:rsidRPr="000D4DC8" w:rsidRDefault="00157A02" w:rsidP="0009789A">
            <w:pPr>
              <w:tabs>
                <w:tab w:val="left" w:pos="4147"/>
              </w:tabs>
              <w:ind w:right="127" w:firstLine="318"/>
              <w:jc w:val="both"/>
              <w:rPr>
                <w:sz w:val="28"/>
                <w:szCs w:val="28"/>
                <w:lang w:val="kk-KZ"/>
              </w:rPr>
            </w:pPr>
          </w:p>
          <w:p w:rsidR="00BA6D6A" w:rsidRPr="000D4DC8" w:rsidRDefault="00BA6D6A" w:rsidP="0009789A">
            <w:pPr>
              <w:tabs>
                <w:tab w:val="left" w:pos="4147"/>
              </w:tabs>
              <w:ind w:right="127" w:firstLine="318"/>
              <w:jc w:val="both"/>
              <w:rPr>
                <w:sz w:val="28"/>
                <w:szCs w:val="28"/>
                <w:lang w:val="kk-KZ"/>
              </w:rPr>
            </w:pPr>
          </w:p>
          <w:p w:rsidR="00BA6D6A" w:rsidRPr="000D4DC8" w:rsidRDefault="00BA6D6A" w:rsidP="0009789A">
            <w:pPr>
              <w:tabs>
                <w:tab w:val="left" w:pos="4147"/>
              </w:tabs>
              <w:ind w:right="127" w:firstLine="318"/>
              <w:jc w:val="both"/>
              <w:rPr>
                <w:sz w:val="28"/>
                <w:szCs w:val="28"/>
                <w:lang w:val="kk-KZ"/>
              </w:rPr>
            </w:pPr>
          </w:p>
          <w:p w:rsidR="00D47C09" w:rsidRPr="000D4DC8" w:rsidRDefault="00D47C09" w:rsidP="0009789A">
            <w:pPr>
              <w:tabs>
                <w:tab w:val="left" w:pos="4147"/>
              </w:tabs>
              <w:ind w:right="127" w:firstLine="318"/>
              <w:jc w:val="both"/>
              <w:rPr>
                <w:b/>
                <w:sz w:val="28"/>
                <w:szCs w:val="28"/>
                <w:lang w:val="kk-KZ"/>
              </w:rPr>
            </w:pPr>
            <w:r w:rsidRPr="000D4DC8">
              <w:rPr>
                <w:sz w:val="28"/>
                <w:szCs w:val="28"/>
                <w:lang w:val="kk-KZ"/>
              </w:rPr>
              <w:t>…</w:t>
            </w:r>
          </w:p>
          <w:p w:rsidR="00D47C09" w:rsidRPr="000D4DC8" w:rsidRDefault="00D47C09" w:rsidP="0009789A">
            <w:pPr>
              <w:tabs>
                <w:tab w:val="left" w:pos="4147"/>
              </w:tabs>
              <w:ind w:right="262" w:firstLine="318"/>
              <w:jc w:val="both"/>
              <w:rPr>
                <w:rFonts w:eastAsia="Calibri"/>
                <w:sz w:val="28"/>
                <w:szCs w:val="28"/>
                <w:lang w:val="kk-KZ"/>
              </w:rPr>
            </w:pPr>
            <w:r w:rsidRPr="000D4DC8">
              <w:rPr>
                <w:rFonts w:eastAsia="Calibri"/>
                <w:sz w:val="28"/>
                <w:szCs w:val="28"/>
                <w:lang w:val="kk-KZ"/>
              </w:rPr>
              <w:t>4. …</w:t>
            </w:r>
          </w:p>
          <w:p w:rsidR="00D47C09" w:rsidRPr="000D4DC8" w:rsidRDefault="00D47C09" w:rsidP="0009789A">
            <w:pPr>
              <w:tabs>
                <w:tab w:val="left" w:pos="4147"/>
              </w:tabs>
              <w:ind w:right="262" w:firstLine="318"/>
              <w:jc w:val="both"/>
              <w:rPr>
                <w:rFonts w:eastAsia="Calibri"/>
                <w:sz w:val="28"/>
                <w:szCs w:val="28"/>
                <w:lang w:val="kk-KZ"/>
              </w:rPr>
            </w:pPr>
            <w:r w:rsidRPr="000D4DC8">
              <w:rPr>
                <w:rFonts w:eastAsia="Calibri"/>
                <w:sz w:val="28"/>
                <w:szCs w:val="28"/>
                <w:lang w:val="kk-KZ"/>
              </w:rPr>
              <w:t>…</w:t>
            </w:r>
          </w:p>
          <w:p w:rsidR="00705B1D" w:rsidRPr="000D4DC8" w:rsidRDefault="00705B1D" w:rsidP="0009789A">
            <w:pPr>
              <w:tabs>
                <w:tab w:val="left" w:pos="4147"/>
              </w:tabs>
              <w:ind w:right="262" w:firstLine="318"/>
              <w:jc w:val="both"/>
              <w:rPr>
                <w:rFonts w:eastAsia="Calibri"/>
                <w:sz w:val="28"/>
                <w:szCs w:val="28"/>
                <w:lang w:val="kk-KZ"/>
              </w:rPr>
            </w:pPr>
            <w:r w:rsidRPr="000D4DC8">
              <w:rPr>
                <w:rFonts w:eastAsia="Calibri"/>
                <w:sz w:val="28"/>
                <w:szCs w:val="28"/>
                <w:lang w:val="kk-KZ"/>
              </w:rP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w:t>
            </w:r>
            <w:r w:rsidRPr="000D4DC8">
              <w:rPr>
                <w:rFonts w:eastAsia="Calibri"/>
                <w:b/>
                <w:sz w:val="28"/>
                <w:szCs w:val="28"/>
                <w:lang w:val="kk-KZ"/>
              </w:rPr>
              <w:t>ақпараттық технологияларды дамыту және (немесе) ақпараттық қауіпсіздік бөлімшесінің басшысын қоспағанда</w:t>
            </w:r>
            <w:r w:rsidRPr="000D4DC8">
              <w:rPr>
                <w:rFonts w:eastAsia="Calibri"/>
                <w:sz w:val="28"/>
                <w:szCs w:val="28"/>
                <w:lang w:val="kk-KZ"/>
              </w:rPr>
              <w:t xml:space="preserve">) байланысты жұмыс, өзара сақтандыру қоғамындағы </w:t>
            </w:r>
            <w:r w:rsidRPr="000D4DC8">
              <w:rPr>
                <w:rFonts w:eastAsia="Calibri"/>
                <w:b/>
                <w:sz w:val="28"/>
                <w:szCs w:val="28"/>
                <w:lang w:val="kk-KZ"/>
              </w:rPr>
              <w:t xml:space="preserve">және микроқаржылық қызметті жүзеге асыратын ұйымдағы </w:t>
            </w:r>
            <w:r w:rsidRPr="000D4DC8">
              <w:rPr>
                <w:rFonts w:eastAsia="Calibri"/>
                <w:sz w:val="28"/>
                <w:szCs w:val="28"/>
                <w:lang w:val="kk-KZ"/>
              </w:rPr>
              <w:t xml:space="preserve">жұмыс кірмейді. </w:t>
            </w:r>
          </w:p>
          <w:p w:rsidR="00D47C09" w:rsidRPr="000D4DC8" w:rsidRDefault="00D47C09" w:rsidP="0009789A">
            <w:pPr>
              <w:tabs>
                <w:tab w:val="left" w:pos="4147"/>
              </w:tabs>
              <w:ind w:right="262" w:firstLine="318"/>
              <w:jc w:val="both"/>
              <w:rPr>
                <w:b/>
                <w:sz w:val="28"/>
                <w:szCs w:val="28"/>
                <w:lang w:val="kk-KZ"/>
              </w:rPr>
            </w:pPr>
            <w:r w:rsidRPr="000D4DC8">
              <w:rPr>
                <w:sz w:val="28"/>
                <w:szCs w:val="28"/>
                <w:lang w:val="kk-KZ"/>
              </w:rPr>
              <w:lastRenderedPageBreak/>
              <w:t>…</w:t>
            </w:r>
          </w:p>
          <w:p w:rsidR="00D47C09" w:rsidRPr="000D4DC8" w:rsidRDefault="00D47C09" w:rsidP="0009789A">
            <w:pPr>
              <w:tabs>
                <w:tab w:val="left" w:pos="4147"/>
              </w:tabs>
              <w:ind w:right="262"/>
              <w:jc w:val="both"/>
              <w:rPr>
                <w:rFonts w:eastAsia="Calibri"/>
                <w:sz w:val="28"/>
                <w:szCs w:val="28"/>
                <w:lang w:val="kk-KZ"/>
              </w:rPr>
            </w:pPr>
          </w:p>
          <w:p w:rsidR="00BF294D" w:rsidRPr="000D4DC8" w:rsidRDefault="00BF294D"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1B0E20" w:rsidRPr="000D4DC8" w:rsidRDefault="001B0E20" w:rsidP="0009789A">
            <w:pPr>
              <w:tabs>
                <w:tab w:val="left" w:pos="4147"/>
              </w:tabs>
              <w:ind w:right="262" w:firstLine="318"/>
              <w:jc w:val="both"/>
              <w:rPr>
                <w:sz w:val="28"/>
                <w:szCs w:val="28"/>
                <w:lang w:val="kk-KZ"/>
              </w:rPr>
            </w:pPr>
          </w:p>
          <w:p w:rsidR="006B6C55" w:rsidRPr="000D4DC8" w:rsidRDefault="00D47C09" w:rsidP="0009789A">
            <w:pPr>
              <w:ind w:firstLine="318"/>
              <w:jc w:val="both"/>
              <w:rPr>
                <w:sz w:val="28"/>
                <w:szCs w:val="28"/>
                <w:lang w:val="kk-KZ"/>
              </w:rPr>
            </w:pPr>
            <w:r w:rsidRPr="000D4DC8">
              <w:rPr>
                <w:sz w:val="28"/>
                <w:szCs w:val="28"/>
                <w:lang w:val="kk-KZ"/>
              </w:rPr>
              <w:t xml:space="preserve">5. </w:t>
            </w:r>
            <w:r w:rsidR="006B6C55" w:rsidRPr="000D4DC8">
              <w:rPr>
                <w:sz w:val="28"/>
                <w:szCs w:val="28"/>
                <w:lang w:val="kk-KZ"/>
              </w:rPr>
              <w:t xml:space="preserve">Осы баптың 4-тармағының бірінші бөлігі 1), 2), 3), 4) тармақшаларының мақсаттары үшін басшы лауазым деп басқару органы басшысы мен мүшелерінің, атқарушы орган басшысы мен мүшелерінің, дербес құрылымдық бөлімшенің, сондай-ақ қызметін осы баптың 3-тармағы бірінші бөлігінің 2-тармақшасында көрсетілген салаларда жүзеге асыратын ұйымдардың оқшауланған </w:t>
            </w:r>
            <w:r w:rsidR="006B6C55" w:rsidRPr="000D4DC8">
              <w:rPr>
                <w:sz w:val="28"/>
                <w:szCs w:val="28"/>
                <w:lang w:val="kk-KZ"/>
              </w:rPr>
              <w:lastRenderedPageBreak/>
              <w:t>бөлімшесінің басшысының, басшысы орынбасарының лауазымдары түсініледі.</w:t>
            </w:r>
          </w:p>
          <w:p w:rsidR="00D47C09" w:rsidRPr="000D4DC8" w:rsidRDefault="00D47C09" w:rsidP="0009789A">
            <w:pPr>
              <w:ind w:firstLine="318"/>
              <w:jc w:val="both"/>
              <w:rPr>
                <w:sz w:val="28"/>
                <w:szCs w:val="28"/>
                <w:lang w:val="kk-KZ"/>
              </w:rPr>
            </w:pPr>
            <w:r w:rsidRPr="000D4DC8">
              <w:rPr>
                <w:rFonts w:eastAsia="Calibri"/>
                <w:sz w:val="28"/>
                <w:szCs w:val="28"/>
                <w:lang w:val="kk-KZ"/>
              </w:rPr>
              <w:t>...</w:t>
            </w: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pStyle w:val="a4"/>
              <w:numPr>
                <w:ilvl w:val="0"/>
                <w:numId w:val="29"/>
              </w:numPr>
              <w:ind w:left="0" w:right="127" w:firstLine="316"/>
              <w:jc w:val="both"/>
              <w:rPr>
                <w:sz w:val="28"/>
                <w:szCs w:val="28"/>
                <w:lang w:val="kk-KZ"/>
              </w:rPr>
            </w:pPr>
            <w:r w:rsidRPr="000D4DC8">
              <w:rPr>
                <w:sz w:val="28"/>
                <w:szCs w:val="28"/>
                <w:lang w:val="kk-KZ"/>
              </w:rPr>
              <w:t>…</w:t>
            </w:r>
          </w:p>
          <w:p w:rsidR="005A1240" w:rsidRPr="000D4DC8" w:rsidRDefault="00D47C09" w:rsidP="0009789A">
            <w:pPr>
              <w:ind w:right="127" w:firstLine="318"/>
              <w:jc w:val="both"/>
              <w:rPr>
                <w:sz w:val="28"/>
                <w:szCs w:val="28"/>
                <w:lang w:val="kk-KZ"/>
              </w:rPr>
            </w:pPr>
            <w:r w:rsidRPr="000D4DC8">
              <w:rPr>
                <w:sz w:val="28"/>
                <w:szCs w:val="28"/>
                <w:lang w:val="kk-KZ"/>
              </w:rPr>
              <w:t>…</w:t>
            </w:r>
          </w:p>
          <w:p w:rsidR="005A1240" w:rsidRPr="000D4DC8" w:rsidRDefault="005A1240" w:rsidP="0009789A">
            <w:pPr>
              <w:ind w:right="127" w:firstLine="318"/>
              <w:jc w:val="both"/>
              <w:rPr>
                <w:sz w:val="28"/>
                <w:szCs w:val="28"/>
                <w:lang w:val="kk-KZ"/>
              </w:rPr>
            </w:pPr>
            <w:r w:rsidRPr="000D4DC8">
              <w:rPr>
                <w:sz w:val="28"/>
                <w:szCs w:val="28"/>
                <w:lang w:val="kk-KZ"/>
              </w:rPr>
              <w:t xml:space="preserve">Басқару органы басшысының міндеттерін атқаруды басқару </w:t>
            </w:r>
            <w:r w:rsidRPr="000D4DC8">
              <w:rPr>
                <w:sz w:val="28"/>
                <w:szCs w:val="28"/>
                <w:lang w:val="kk-KZ"/>
              </w:rPr>
              <w:lastRenderedPageBreak/>
              <w:t xml:space="preserve">органының мүшесіне </w:t>
            </w:r>
            <w:r w:rsidRPr="000D4DC8">
              <w:rPr>
                <w:b/>
                <w:sz w:val="28"/>
                <w:szCs w:val="28"/>
                <w:lang w:val="kk-KZ"/>
              </w:rPr>
              <w:t>немесе</w:t>
            </w:r>
            <w:r w:rsidRPr="000D4DC8">
              <w:rPr>
                <w:sz w:val="28"/>
                <w:szCs w:val="28"/>
                <w:lang w:val="kk-KZ"/>
              </w:rPr>
              <w:t xml:space="preserve"> атқарушы орган басшысының міндеттерін атқаруды атқарушы органның мүшесіне күнтізбелік алпыс күннен аспайтын мерзімге жүктеу жағдайларын қоспағанда, қаржы нарығы мен қаржы ұйымдарын реттеу, бақылау және қадағалау жөніндегі уәкілетті органның басшы қызметкер лауазымына тағайындауға (сайлауға) берген келісімі жоқ адамның бірыңғай жинақтаушы зейнетақы қорының немесе ерікті жинақтаушы зейнетақы қорының басшы қызметкерінің міндеттерін атқаруына (уақытша болмағанда оны ауыстыруына) тыйым салынады.</w:t>
            </w:r>
          </w:p>
          <w:p w:rsidR="005A1240" w:rsidRPr="000D4DC8" w:rsidRDefault="005A1240" w:rsidP="0009789A">
            <w:pPr>
              <w:ind w:right="127" w:firstLine="318"/>
              <w:jc w:val="both"/>
              <w:rPr>
                <w:sz w:val="28"/>
                <w:szCs w:val="28"/>
                <w:lang w:val="kk-KZ"/>
              </w:rPr>
            </w:pPr>
          </w:p>
          <w:p w:rsidR="0005403E" w:rsidRPr="000D4DC8" w:rsidRDefault="0005403E" w:rsidP="0009789A">
            <w:pPr>
              <w:ind w:firstLine="168"/>
              <w:jc w:val="both"/>
              <w:rPr>
                <w:b/>
                <w:bCs/>
                <w:spacing w:val="2"/>
                <w:sz w:val="28"/>
                <w:szCs w:val="28"/>
                <w:bdr w:val="none" w:sz="0" w:space="0" w:color="auto" w:frame="1"/>
                <w:shd w:val="clear" w:color="auto" w:fill="FFFFFF"/>
                <w:lang w:val="kk-KZ"/>
              </w:rPr>
            </w:pPr>
          </w:p>
          <w:p w:rsidR="00D47C09" w:rsidRPr="000D4DC8" w:rsidRDefault="005A1240" w:rsidP="0009789A">
            <w:pPr>
              <w:ind w:firstLine="168"/>
              <w:jc w:val="both"/>
              <w:rPr>
                <w:b/>
                <w:bCs/>
                <w:spacing w:val="2"/>
                <w:sz w:val="28"/>
                <w:szCs w:val="28"/>
                <w:bdr w:val="none" w:sz="0" w:space="0" w:color="auto" w:frame="1"/>
                <w:shd w:val="clear" w:color="auto" w:fill="FFFFFF"/>
                <w:lang w:val="kk-KZ"/>
              </w:rPr>
            </w:pPr>
            <w:r w:rsidRPr="000D4DC8">
              <w:rPr>
                <w:b/>
                <w:bCs/>
                <w:spacing w:val="2"/>
                <w:sz w:val="28"/>
                <w:szCs w:val="28"/>
                <w:bdr w:val="none" w:sz="0" w:space="0" w:color="auto" w:frame="1"/>
                <w:shd w:val="clear" w:color="auto" w:fill="FFFFFF"/>
                <w:lang w:val="kk-KZ"/>
              </w:rPr>
              <w:t>Жоқ</w:t>
            </w:r>
            <w:r w:rsidR="006330DA" w:rsidRPr="000D4DC8">
              <w:rPr>
                <w:b/>
                <w:bCs/>
                <w:spacing w:val="2"/>
                <w:sz w:val="28"/>
                <w:szCs w:val="28"/>
                <w:bdr w:val="none" w:sz="0" w:space="0" w:color="auto" w:frame="1"/>
                <w:shd w:val="clear" w:color="auto" w:fill="FFFFFF"/>
                <w:lang w:val="kk-KZ"/>
              </w:rPr>
              <w:t>.</w:t>
            </w: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b/>
                <w:sz w:val="28"/>
                <w:szCs w:val="28"/>
                <w:lang w:val="kk-KZ"/>
              </w:rPr>
            </w:pPr>
          </w:p>
          <w:p w:rsidR="004C1D4D" w:rsidRPr="000D4DC8" w:rsidRDefault="004C1D4D" w:rsidP="0009789A">
            <w:pPr>
              <w:ind w:firstLine="168"/>
              <w:jc w:val="both"/>
              <w:rPr>
                <w:sz w:val="28"/>
                <w:szCs w:val="28"/>
                <w:lang w:val="kk-KZ"/>
              </w:rPr>
            </w:pPr>
            <w:r w:rsidRPr="000D4DC8">
              <w:rPr>
                <w:sz w:val="28"/>
                <w:szCs w:val="28"/>
                <w:lang w:val="kk-KZ"/>
              </w:rPr>
              <w:t>...</w:t>
            </w:r>
          </w:p>
          <w:p w:rsidR="004C1D4D" w:rsidRPr="000D4DC8" w:rsidRDefault="004C1D4D" w:rsidP="0009789A">
            <w:pPr>
              <w:ind w:firstLine="168"/>
              <w:jc w:val="both"/>
              <w:rPr>
                <w:sz w:val="28"/>
                <w:szCs w:val="28"/>
                <w:lang w:val="kk-KZ"/>
              </w:rPr>
            </w:pPr>
            <w:r w:rsidRPr="000D4DC8">
              <w:rPr>
                <w:sz w:val="28"/>
                <w:szCs w:val="28"/>
                <w:lang w:val="kk-KZ"/>
              </w:rPr>
              <w:t xml:space="preserve">12. Бірыңғай жинақтаушы зейнетақы қоры немесе ерікті жинақтаушы зейнетақы қоры қаржы нарығы мен қаржы ұйымдарын реттеу, бақылау және қадағалау жөніндегі уәкілетті органды бірыңғай жинақтаушы зейнетақы қорының немесе ерікті жинақтаушы зейнетақы қорының тиісті органының шешімі қабылданған күннен бастап </w:t>
            </w:r>
            <w:r w:rsidRPr="000D4DC8">
              <w:rPr>
                <w:b/>
                <w:sz w:val="28"/>
                <w:szCs w:val="28"/>
                <w:lang w:val="kk-KZ"/>
              </w:rPr>
              <w:t>бес</w:t>
            </w:r>
            <w:r w:rsidRPr="000D4DC8">
              <w:rPr>
                <w:sz w:val="28"/>
                <w:szCs w:val="28"/>
                <w:lang w:val="kk-KZ"/>
              </w:rPr>
              <w:t xml:space="preserve">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 туралы, басшы қызметкерді сыбайлас жемқорлық құқық бұзушылық жасағаны үшін әкімшілік жауаптылыққа тарту туралы, сондай-ақ растайтын </w:t>
            </w:r>
            <w:r w:rsidRPr="000D4DC8">
              <w:rPr>
                <w:sz w:val="28"/>
                <w:szCs w:val="28"/>
                <w:lang w:val="kk-KZ"/>
              </w:rPr>
              <w:lastRenderedPageBreak/>
              <w:t>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tc>
        <w:tc>
          <w:tcPr>
            <w:tcW w:w="4669" w:type="dxa"/>
            <w:shd w:val="clear" w:color="auto" w:fill="auto"/>
          </w:tcPr>
          <w:p w:rsidR="00D47C09" w:rsidRPr="000D4DC8" w:rsidRDefault="006B5512" w:rsidP="0009789A">
            <w:pPr>
              <w:ind w:left="34" w:right="127" w:firstLine="237"/>
              <w:jc w:val="both"/>
              <w:rPr>
                <w:sz w:val="28"/>
                <w:szCs w:val="28"/>
                <w:lang w:val="kk-KZ"/>
              </w:rPr>
            </w:pPr>
            <w:r w:rsidRPr="000D4DC8">
              <w:rPr>
                <w:bCs/>
                <w:sz w:val="28"/>
                <w:szCs w:val="28"/>
                <w:lang w:val="kk-KZ"/>
              </w:rPr>
              <w:lastRenderedPageBreak/>
              <w:t>63-бап. Бірыңғай жинақтаушы зейнетақы қорының, ерікті жинақтаушы зейнетақы қорларының басшы қызметкерлеріне қойылатын талаптар</w:t>
            </w:r>
          </w:p>
          <w:p w:rsidR="00D47C09" w:rsidRPr="000D4DC8" w:rsidRDefault="00D47C09" w:rsidP="0009789A">
            <w:pPr>
              <w:ind w:left="34" w:right="127" w:firstLine="237"/>
              <w:jc w:val="both"/>
              <w:rPr>
                <w:sz w:val="28"/>
                <w:szCs w:val="28"/>
                <w:lang w:val="kk-KZ"/>
              </w:rPr>
            </w:pPr>
            <w:r w:rsidRPr="000D4DC8">
              <w:rPr>
                <w:sz w:val="28"/>
                <w:szCs w:val="28"/>
                <w:lang w:val="kk-KZ"/>
              </w:rPr>
              <w:t>…</w:t>
            </w:r>
          </w:p>
          <w:p w:rsidR="00D47C09" w:rsidRPr="000D4DC8" w:rsidRDefault="006B5512" w:rsidP="0009789A">
            <w:pPr>
              <w:ind w:left="34" w:right="127" w:firstLine="237"/>
              <w:jc w:val="both"/>
              <w:rPr>
                <w:sz w:val="28"/>
                <w:szCs w:val="28"/>
                <w:lang w:val="kk-KZ"/>
              </w:rPr>
            </w:pPr>
            <w:r w:rsidRPr="000D4DC8">
              <w:rPr>
                <w:sz w:val="28"/>
                <w:szCs w:val="28"/>
                <w:lang w:val="kk-KZ"/>
              </w:rPr>
              <w:t>3. Мынадай:</w:t>
            </w:r>
          </w:p>
          <w:p w:rsidR="006B5512" w:rsidRPr="000D4DC8" w:rsidRDefault="00D47C09" w:rsidP="0009789A">
            <w:pPr>
              <w:ind w:left="34" w:right="127" w:firstLine="237"/>
              <w:jc w:val="both"/>
              <w:rPr>
                <w:sz w:val="28"/>
                <w:szCs w:val="28"/>
                <w:lang w:val="kk-KZ"/>
              </w:rPr>
            </w:pPr>
            <w:r w:rsidRPr="000D4DC8">
              <w:rPr>
                <w:sz w:val="28"/>
                <w:szCs w:val="28"/>
                <w:lang w:val="kk-KZ"/>
              </w:rPr>
              <w:t>…</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2) осы бапта белгіленген мынадай:</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тізбесін қаржы нарығы мен қаржы ұйымдарын реттеу, бақылау және қадағалау жөніндегі уәкілетті орган белгілейтін халықаралық қаржы ұйымдарында;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lastRenderedPageBreak/>
              <w:t>және (немесе) қаржы нарығы мен қаржы ұйымдарын реттеу, бақылау және қадағалау саласында;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және (немесе) қаржылық көрсетілетін қызметтерді ұсыну саласында;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және (немесе) қаржы ұйымдарына аудит жүргізу бойынша;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және (немесе) экономика және қаржы саласында реттеу мен бақылауды жүзеге асыратын мемлекеттік органдарда;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және (немесе) қаржы ұйымдарына аудит жүргізу жөніндегі көрсетілетін қызметтерді реттеу саласында;</w:t>
            </w:r>
          </w:p>
          <w:p w:rsidR="006B5512" w:rsidRPr="000D4DC8" w:rsidRDefault="006B5512" w:rsidP="0009789A">
            <w:pPr>
              <w:tabs>
                <w:tab w:val="left" w:pos="4147"/>
              </w:tabs>
              <w:ind w:right="127" w:firstLine="318"/>
              <w:jc w:val="both"/>
              <w:rPr>
                <w:sz w:val="28"/>
                <w:szCs w:val="28"/>
                <w:lang w:val="kk-KZ"/>
              </w:rPr>
            </w:pPr>
            <w:r w:rsidRPr="000D4DC8">
              <w:rPr>
                <w:sz w:val="28"/>
                <w:szCs w:val="28"/>
                <w:lang w:val="kk-KZ"/>
              </w:rPr>
              <w:t>және (немесе) қаржы ұйымдарының қызметін автоматтандыру үшін пайдаланылатын бағдарламалық қамтылымды әзірлеу саласында;</w:t>
            </w:r>
          </w:p>
          <w:p w:rsidR="00D47C09" w:rsidRPr="000D4DC8" w:rsidRDefault="006B5512" w:rsidP="0009789A">
            <w:pPr>
              <w:ind w:left="23" w:right="127" w:firstLine="284"/>
              <w:jc w:val="both"/>
              <w:rPr>
                <w:sz w:val="28"/>
                <w:szCs w:val="28"/>
                <w:lang w:val="kk-KZ"/>
              </w:rPr>
            </w:pPr>
            <w:r w:rsidRPr="000D4DC8">
              <w:rPr>
                <w:sz w:val="28"/>
                <w:szCs w:val="28"/>
                <w:lang w:val="kk-KZ"/>
              </w:rPr>
              <w:t>және (немесе) қызметін осы тармақшада санамаланған салаларда жүзеге асыратын шетелдік заңды тұлғаларда;</w:t>
            </w:r>
          </w:p>
          <w:p w:rsidR="00157A02" w:rsidRPr="000D4DC8" w:rsidRDefault="006B5512" w:rsidP="0009789A">
            <w:pPr>
              <w:shd w:val="clear" w:color="auto" w:fill="FFFFFF"/>
              <w:suppressAutoHyphens/>
              <w:ind w:left="23" w:firstLine="284"/>
              <w:jc w:val="both"/>
              <w:rPr>
                <w:b/>
                <w:bCs/>
                <w:spacing w:val="2"/>
                <w:sz w:val="28"/>
                <w:szCs w:val="28"/>
                <w:bdr w:val="none" w:sz="0" w:space="0" w:color="auto" w:frame="1"/>
                <w:shd w:val="clear" w:color="auto" w:fill="FFFFFF"/>
                <w:lang w:val="kk-KZ"/>
              </w:rPr>
            </w:pPr>
            <w:r w:rsidRPr="000D4DC8">
              <w:rPr>
                <w:b/>
                <w:bCs/>
                <w:spacing w:val="2"/>
                <w:sz w:val="28"/>
                <w:szCs w:val="28"/>
                <w:bdr w:val="none" w:sz="0" w:space="0" w:color="auto" w:frame="1"/>
                <w:shd w:val="clear" w:color="auto" w:fill="FFFFFF"/>
                <w:lang w:val="kk-KZ"/>
              </w:rPr>
              <w:t xml:space="preserve">және (немесе) ұлттық басқарушы холдингте немесе </w:t>
            </w:r>
            <w:r w:rsidRPr="000D4DC8">
              <w:rPr>
                <w:b/>
                <w:bCs/>
                <w:spacing w:val="2"/>
                <w:sz w:val="28"/>
                <w:szCs w:val="28"/>
                <w:bdr w:val="none" w:sz="0" w:space="0" w:color="auto" w:frame="1"/>
                <w:shd w:val="clear" w:color="auto" w:fill="FFFFFF"/>
                <w:lang w:val="kk-KZ"/>
              </w:rPr>
              <w:lastRenderedPageBreak/>
              <w:t xml:space="preserve">Қазақстанның Даму Банкінде, немесе </w:t>
            </w:r>
            <w:r w:rsidR="00AD7244">
              <w:rPr>
                <w:b/>
                <w:bCs/>
                <w:spacing w:val="2"/>
                <w:sz w:val="28"/>
                <w:szCs w:val="28"/>
                <w:bdr w:val="none" w:sz="0" w:space="0" w:color="auto" w:frame="1"/>
                <w:shd w:val="clear" w:color="auto" w:fill="FFFFFF"/>
                <w:lang w:val="kk-KZ"/>
              </w:rPr>
              <w:t>жеке</w:t>
            </w:r>
            <w:r w:rsidRPr="000D4DC8">
              <w:rPr>
                <w:b/>
                <w:bCs/>
                <w:spacing w:val="2"/>
                <w:sz w:val="28"/>
                <w:szCs w:val="28"/>
                <w:bdr w:val="none" w:sz="0" w:space="0" w:color="auto" w:frame="1"/>
                <w:shd w:val="clear" w:color="auto" w:fill="FFFFFF"/>
                <w:lang w:val="kk-KZ"/>
              </w:rPr>
              <w:t xml:space="preserve"> кәсіпкерлікті дамыту</w:t>
            </w:r>
            <w:r w:rsidR="00AD7244">
              <w:rPr>
                <w:b/>
                <w:bCs/>
                <w:spacing w:val="2"/>
                <w:sz w:val="28"/>
                <w:szCs w:val="28"/>
                <w:bdr w:val="none" w:sz="0" w:space="0" w:color="auto" w:frame="1"/>
                <w:shd w:val="clear" w:color="auto" w:fill="FFFFFF"/>
                <w:lang w:val="kk-KZ"/>
              </w:rPr>
              <w:t>дың</w:t>
            </w:r>
            <w:r w:rsidRPr="000D4DC8">
              <w:rPr>
                <w:b/>
                <w:bCs/>
                <w:spacing w:val="2"/>
                <w:sz w:val="28"/>
                <w:szCs w:val="28"/>
                <w:bdr w:val="none" w:sz="0" w:space="0" w:color="auto" w:frame="1"/>
                <w:shd w:val="clear" w:color="auto" w:fill="FFFFFF"/>
                <w:lang w:val="kk-KZ"/>
              </w:rPr>
              <w:t xml:space="preserve"> арнайы қорында осы баптың 5-тармағының 3) тармақшасында көзделген лауазымдарда</w:t>
            </w:r>
            <w:r w:rsidR="00157A02" w:rsidRPr="000D4DC8">
              <w:rPr>
                <w:b/>
                <w:bCs/>
                <w:spacing w:val="2"/>
                <w:sz w:val="28"/>
                <w:szCs w:val="28"/>
                <w:bdr w:val="none" w:sz="0" w:space="0" w:color="auto" w:frame="1"/>
                <w:shd w:val="clear" w:color="auto" w:fill="FFFFFF"/>
                <w:lang w:val="kk-KZ"/>
              </w:rPr>
              <w:t xml:space="preserve"> </w:t>
            </w:r>
            <w:r w:rsidR="009C7021" w:rsidRPr="000D4DC8">
              <w:rPr>
                <w:b/>
                <w:sz w:val="28"/>
                <w:szCs w:val="28"/>
                <w:lang w:val="kk-KZ"/>
              </w:rPr>
              <w:t xml:space="preserve">еңбек </w:t>
            </w:r>
            <w:r w:rsidR="00157A02" w:rsidRPr="000D4DC8">
              <w:rPr>
                <w:b/>
                <w:sz w:val="28"/>
                <w:szCs w:val="28"/>
                <w:lang w:val="kk-KZ"/>
              </w:rPr>
              <w:t>өтілі жоқ</w:t>
            </w:r>
            <w:r w:rsidR="00D47C09" w:rsidRPr="000D4DC8">
              <w:rPr>
                <w:b/>
                <w:bCs/>
                <w:spacing w:val="2"/>
                <w:sz w:val="28"/>
                <w:szCs w:val="28"/>
                <w:bdr w:val="none" w:sz="0" w:space="0" w:color="auto" w:frame="1"/>
                <w:shd w:val="clear" w:color="auto" w:fill="FFFFFF"/>
                <w:lang w:val="kk-KZ"/>
              </w:rPr>
              <w:t xml:space="preserve">; </w:t>
            </w:r>
          </w:p>
          <w:p w:rsidR="00BA6D6A" w:rsidRPr="000D4DC8" w:rsidRDefault="00BA6D6A" w:rsidP="0009789A">
            <w:pPr>
              <w:shd w:val="clear" w:color="auto" w:fill="FFFFFF"/>
              <w:suppressAutoHyphens/>
              <w:ind w:left="23" w:firstLine="284"/>
              <w:jc w:val="both"/>
              <w:rPr>
                <w:bCs/>
                <w:spacing w:val="2"/>
                <w:sz w:val="28"/>
                <w:szCs w:val="28"/>
                <w:bdr w:val="none" w:sz="0" w:space="0" w:color="auto" w:frame="1"/>
                <w:shd w:val="clear" w:color="auto" w:fill="FFFFFF"/>
                <w:lang w:val="kk-KZ"/>
              </w:rPr>
            </w:pPr>
          </w:p>
          <w:p w:rsidR="00B6212D" w:rsidRPr="000D4DC8" w:rsidRDefault="00B6212D" w:rsidP="0009789A">
            <w:pPr>
              <w:shd w:val="clear" w:color="auto" w:fill="FFFFFF"/>
              <w:suppressAutoHyphens/>
              <w:ind w:left="23" w:firstLine="284"/>
              <w:jc w:val="both"/>
              <w:rPr>
                <w:bCs/>
                <w:spacing w:val="2"/>
                <w:sz w:val="28"/>
                <w:szCs w:val="28"/>
                <w:bdr w:val="none" w:sz="0" w:space="0" w:color="auto" w:frame="1"/>
                <w:shd w:val="clear" w:color="auto" w:fill="FFFFFF"/>
                <w:lang w:val="kk-KZ"/>
              </w:rPr>
            </w:pPr>
          </w:p>
          <w:p w:rsidR="00B6212D" w:rsidRPr="000D4DC8" w:rsidRDefault="00B6212D" w:rsidP="0009789A">
            <w:pPr>
              <w:shd w:val="clear" w:color="auto" w:fill="FFFFFF"/>
              <w:suppressAutoHyphens/>
              <w:ind w:left="23" w:firstLine="284"/>
              <w:jc w:val="both"/>
              <w:rPr>
                <w:bCs/>
                <w:spacing w:val="2"/>
                <w:sz w:val="28"/>
                <w:szCs w:val="28"/>
                <w:bdr w:val="none" w:sz="0" w:space="0" w:color="auto" w:frame="1"/>
                <w:shd w:val="clear" w:color="auto" w:fill="FFFFFF"/>
                <w:lang w:val="kk-KZ"/>
              </w:rPr>
            </w:pPr>
          </w:p>
          <w:p w:rsidR="00157A02" w:rsidRPr="000D4DC8" w:rsidRDefault="00D47C09" w:rsidP="0009789A">
            <w:pPr>
              <w:shd w:val="clear" w:color="auto" w:fill="FFFFFF"/>
              <w:suppressAutoHyphens/>
              <w:ind w:left="23" w:firstLine="284"/>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w:t>
            </w:r>
          </w:p>
          <w:p w:rsidR="00157A02" w:rsidRPr="000D4DC8" w:rsidRDefault="00D47C09" w:rsidP="0009789A">
            <w:pPr>
              <w:shd w:val="clear" w:color="auto" w:fill="FFFFFF"/>
              <w:suppressAutoHyphens/>
              <w:ind w:left="23" w:firstLine="284"/>
              <w:jc w:val="both"/>
              <w:rPr>
                <w:rFonts w:eastAsia="Calibri"/>
                <w:sz w:val="28"/>
                <w:szCs w:val="28"/>
                <w:lang w:val="kk-KZ"/>
              </w:rPr>
            </w:pPr>
            <w:r w:rsidRPr="000D4DC8">
              <w:rPr>
                <w:rFonts w:eastAsia="Calibri"/>
                <w:sz w:val="28"/>
                <w:szCs w:val="28"/>
                <w:lang w:val="kk-KZ"/>
              </w:rPr>
              <w:t>4. ...</w:t>
            </w:r>
          </w:p>
          <w:p w:rsidR="00157A02" w:rsidRPr="000D4DC8" w:rsidRDefault="00D47C09" w:rsidP="0009789A">
            <w:pPr>
              <w:shd w:val="clear" w:color="auto" w:fill="FFFFFF"/>
              <w:suppressAutoHyphens/>
              <w:ind w:left="23" w:firstLine="284"/>
              <w:jc w:val="both"/>
              <w:rPr>
                <w:rFonts w:eastAsia="Calibri"/>
                <w:sz w:val="28"/>
                <w:szCs w:val="28"/>
                <w:lang w:val="kk-KZ"/>
              </w:rPr>
            </w:pPr>
            <w:r w:rsidRPr="000D4DC8">
              <w:rPr>
                <w:rFonts w:eastAsia="Calibri"/>
                <w:sz w:val="28"/>
                <w:szCs w:val="28"/>
                <w:lang w:val="kk-KZ"/>
              </w:rPr>
              <w:t>....</w:t>
            </w:r>
          </w:p>
          <w:p w:rsidR="00705B1D" w:rsidRPr="000D4DC8" w:rsidRDefault="00705B1D" w:rsidP="0009789A">
            <w:pPr>
              <w:shd w:val="clear" w:color="auto" w:fill="FFFFFF"/>
              <w:suppressAutoHyphens/>
              <w:ind w:left="23" w:firstLine="284"/>
              <w:jc w:val="both"/>
              <w:rPr>
                <w:rFonts w:eastAsia="Calibri"/>
                <w:sz w:val="28"/>
                <w:szCs w:val="28"/>
                <w:lang w:val="kk-KZ"/>
              </w:rPr>
            </w:pPr>
            <w:r w:rsidRPr="000D4DC8">
              <w:rPr>
                <w:rFonts w:eastAsia="Calibri"/>
                <w:sz w:val="28"/>
                <w:szCs w:val="28"/>
                <w:lang w:val="kk-KZ"/>
              </w:rP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w:t>
            </w:r>
            <w:r w:rsidRPr="000D4DC8">
              <w:rPr>
                <w:rFonts w:eastAsia="Calibri"/>
                <w:b/>
                <w:sz w:val="28"/>
                <w:szCs w:val="28"/>
                <w:lang w:val="kk-KZ"/>
              </w:rPr>
              <w:t>ақпараттық технологияларды дамыту бөлімшесінің басшысын қоспағанда</w:t>
            </w:r>
            <w:r w:rsidRPr="000D4DC8">
              <w:rPr>
                <w:rFonts w:eastAsia="Calibri"/>
                <w:sz w:val="28"/>
                <w:szCs w:val="28"/>
                <w:lang w:val="kk-KZ"/>
              </w:rPr>
              <w:t>) байланысты жұмыс, өзара сақтандыру қоғамындағы жұмыс кірмейді.</w:t>
            </w:r>
          </w:p>
          <w:p w:rsidR="00D47C09" w:rsidRPr="000D4DC8" w:rsidRDefault="00D47C09" w:rsidP="0009789A">
            <w:pPr>
              <w:shd w:val="clear" w:color="auto" w:fill="FFFFFF"/>
              <w:suppressAutoHyphens/>
              <w:ind w:left="23" w:firstLine="284"/>
              <w:jc w:val="both"/>
              <w:rPr>
                <w:rFonts w:eastAsia="Calibri"/>
                <w:sz w:val="28"/>
                <w:szCs w:val="28"/>
                <w:lang w:val="kk-KZ"/>
              </w:rPr>
            </w:pPr>
            <w:r w:rsidRPr="000D4DC8">
              <w:rPr>
                <w:rFonts w:eastAsia="Calibri"/>
                <w:sz w:val="28"/>
                <w:szCs w:val="28"/>
                <w:lang w:val="kk-KZ"/>
              </w:rPr>
              <w:t>...</w:t>
            </w: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1B0E20" w:rsidRPr="000D4DC8" w:rsidRDefault="001B0E20"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D47C09" w:rsidRPr="000D4DC8" w:rsidRDefault="00D47C09" w:rsidP="0009789A">
            <w:pPr>
              <w:tabs>
                <w:tab w:val="left" w:pos="4147"/>
              </w:tabs>
              <w:ind w:right="262"/>
              <w:jc w:val="both"/>
              <w:rPr>
                <w:rFonts w:eastAsia="Calibri"/>
                <w:sz w:val="28"/>
                <w:szCs w:val="28"/>
                <w:lang w:val="kk-KZ"/>
              </w:rPr>
            </w:pPr>
          </w:p>
          <w:p w:rsidR="006B6C55" w:rsidRPr="000D4DC8" w:rsidRDefault="00D47C09" w:rsidP="0009789A">
            <w:pPr>
              <w:ind w:firstLine="320"/>
              <w:jc w:val="both"/>
              <w:rPr>
                <w:sz w:val="28"/>
                <w:szCs w:val="28"/>
                <w:lang w:val="kk-KZ"/>
              </w:rPr>
            </w:pPr>
            <w:bookmarkStart w:id="0" w:name="_Hlk140498701"/>
            <w:r w:rsidRPr="000D4DC8">
              <w:rPr>
                <w:sz w:val="28"/>
                <w:szCs w:val="28"/>
                <w:lang w:val="kk-KZ"/>
              </w:rPr>
              <w:t xml:space="preserve">5. </w:t>
            </w:r>
            <w:r w:rsidR="006B6C55" w:rsidRPr="000D4DC8">
              <w:rPr>
                <w:sz w:val="28"/>
                <w:szCs w:val="28"/>
                <w:lang w:val="kk-KZ"/>
              </w:rPr>
              <w:t>Осы баптың 4-тармағының бірінші бөлігі 1), 2), 3), 4) тармақшаларының мақсаттары үшін басшы лауазым деп:</w:t>
            </w:r>
          </w:p>
          <w:p w:rsidR="005A1240" w:rsidRPr="000D4DC8" w:rsidRDefault="005A1240" w:rsidP="0009789A">
            <w:pPr>
              <w:ind w:firstLine="320"/>
              <w:jc w:val="both"/>
              <w:rPr>
                <w:b/>
                <w:sz w:val="28"/>
                <w:szCs w:val="28"/>
                <w:lang w:val="kk-KZ"/>
              </w:rPr>
            </w:pPr>
            <w:bookmarkStart w:id="1" w:name="_Hlk140484760"/>
            <w:r w:rsidRPr="000D4DC8">
              <w:rPr>
                <w:b/>
                <w:sz w:val="28"/>
                <w:szCs w:val="28"/>
                <w:lang w:val="kk-KZ"/>
              </w:rPr>
              <w:t xml:space="preserve">1) </w:t>
            </w:r>
            <w:bookmarkStart w:id="2" w:name="_Hlk140494665"/>
            <w:r w:rsidRPr="000D4DC8">
              <w:rPr>
                <w:b/>
                <w:sz w:val="28"/>
                <w:szCs w:val="28"/>
                <w:lang w:val="kk-KZ"/>
              </w:rPr>
              <w:t xml:space="preserve">қаржы ұйымының,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Қазақстан Республикасының бейрезидент-банкі филиалының </w:t>
            </w:r>
            <w:r w:rsidRPr="000D4DC8">
              <w:rPr>
                <w:b/>
                <w:sz w:val="28"/>
                <w:szCs w:val="28"/>
                <w:lang w:val="kk-KZ"/>
              </w:rPr>
              <w:lastRenderedPageBreak/>
              <w:t>басшы қызметкерінің, екі және одан да көп құрылымдық бөлімшесінің қызметін үйлестіруді және (немесе) бақылауды жүзеге асыратын басшысының, құрылымдық бөлімше</w:t>
            </w:r>
            <w:r w:rsidR="00AD7244">
              <w:rPr>
                <w:b/>
                <w:sz w:val="28"/>
                <w:szCs w:val="28"/>
                <w:lang w:val="kk-KZ"/>
              </w:rPr>
              <w:t>сі</w:t>
            </w:r>
            <w:r w:rsidRPr="000D4DC8">
              <w:rPr>
                <w:b/>
                <w:sz w:val="28"/>
                <w:szCs w:val="28"/>
                <w:lang w:val="kk-KZ"/>
              </w:rPr>
              <w:t>, сондай-ақ оқшауланған бөлімше</w:t>
            </w:r>
            <w:r w:rsidR="00AD7244">
              <w:rPr>
                <w:b/>
                <w:sz w:val="28"/>
                <w:szCs w:val="28"/>
                <w:lang w:val="kk-KZ"/>
              </w:rPr>
              <w:t>сі</w:t>
            </w:r>
            <w:r w:rsidRPr="000D4DC8">
              <w:rPr>
                <w:b/>
                <w:sz w:val="28"/>
                <w:szCs w:val="28"/>
                <w:lang w:val="kk-KZ"/>
              </w:rPr>
              <w:t xml:space="preserve"> басшысының, басшысы орынбасарының;</w:t>
            </w:r>
          </w:p>
          <w:p w:rsidR="005A1240" w:rsidRPr="000D4DC8" w:rsidRDefault="005A1240" w:rsidP="0009789A">
            <w:pPr>
              <w:ind w:firstLine="320"/>
              <w:jc w:val="both"/>
              <w:rPr>
                <w:b/>
                <w:sz w:val="28"/>
                <w:szCs w:val="28"/>
                <w:lang w:val="kk-KZ"/>
              </w:rPr>
            </w:pPr>
            <w:r w:rsidRPr="000D4DC8">
              <w:rPr>
                <w:b/>
                <w:sz w:val="28"/>
                <w:szCs w:val="28"/>
                <w:lang w:val="kk-KZ"/>
              </w:rPr>
              <w:t>2)</w:t>
            </w:r>
            <w:r w:rsidRPr="000D4DC8">
              <w:rPr>
                <w:b/>
                <w:sz w:val="28"/>
                <w:szCs w:val="28"/>
                <w:lang w:val="kk-KZ"/>
              </w:rPr>
              <w:tab/>
              <w:t>қаржылық көрсетілетін қызметтерді реттеу саласындағы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құрылымдық бөлімшесі басшысының, басшысы орынбасарының;</w:t>
            </w:r>
          </w:p>
          <w:p w:rsidR="005A1240" w:rsidRPr="000D4DC8" w:rsidRDefault="005A1240" w:rsidP="0009789A">
            <w:pPr>
              <w:ind w:firstLine="320"/>
              <w:jc w:val="both"/>
              <w:rPr>
                <w:b/>
                <w:sz w:val="28"/>
                <w:szCs w:val="28"/>
                <w:lang w:val="kk-KZ"/>
              </w:rPr>
            </w:pPr>
            <w:r w:rsidRPr="000D4DC8">
              <w:rPr>
                <w:b/>
                <w:sz w:val="28"/>
                <w:szCs w:val="28"/>
                <w:lang w:val="kk-KZ"/>
              </w:rPr>
              <w:t>3) ұлттық басқарушы холдингтің немесе Қазақстан</w:t>
            </w:r>
            <w:r w:rsidR="00AD7244">
              <w:rPr>
                <w:b/>
                <w:sz w:val="28"/>
                <w:szCs w:val="28"/>
                <w:lang w:val="kk-KZ"/>
              </w:rPr>
              <w:t>ның</w:t>
            </w:r>
            <w:r w:rsidRPr="000D4DC8">
              <w:rPr>
                <w:b/>
                <w:sz w:val="28"/>
                <w:szCs w:val="28"/>
                <w:lang w:val="kk-KZ"/>
              </w:rPr>
              <w:t xml:space="preserve"> Даму Банкінің немесе </w:t>
            </w:r>
            <w:r w:rsidR="00AD7244">
              <w:rPr>
                <w:b/>
                <w:sz w:val="28"/>
                <w:szCs w:val="28"/>
                <w:lang w:val="kk-KZ"/>
              </w:rPr>
              <w:t>жеке</w:t>
            </w:r>
            <w:r w:rsidRPr="000D4DC8">
              <w:rPr>
                <w:b/>
                <w:sz w:val="28"/>
                <w:szCs w:val="28"/>
                <w:lang w:val="kk-KZ"/>
              </w:rPr>
              <w:t xml:space="preserve"> кәсіпкерлікті дамыту</w:t>
            </w:r>
            <w:r w:rsidR="00AD7244">
              <w:rPr>
                <w:b/>
                <w:sz w:val="28"/>
                <w:szCs w:val="28"/>
                <w:lang w:val="kk-KZ"/>
              </w:rPr>
              <w:t>дың</w:t>
            </w:r>
            <w:r w:rsidRPr="000D4DC8">
              <w:rPr>
                <w:b/>
                <w:sz w:val="28"/>
                <w:szCs w:val="28"/>
                <w:lang w:val="kk-KZ"/>
              </w:rPr>
              <w:t xml:space="preserve"> арнайы қорының басқару органы басшысының және мүшелерінің, </w:t>
            </w:r>
            <w:r w:rsidRPr="000D4DC8">
              <w:rPr>
                <w:b/>
                <w:sz w:val="28"/>
                <w:szCs w:val="28"/>
                <w:lang w:val="kk-KZ"/>
              </w:rPr>
              <w:lastRenderedPageBreak/>
              <w:t xml:space="preserve">атқарушы органы басшысының және мүшелерінің; </w:t>
            </w:r>
          </w:p>
          <w:p w:rsidR="005A1240" w:rsidRPr="000D4DC8" w:rsidRDefault="005A1240" w:rsidP="0009789A">
            <w:pPr>
              <w:ind w:firstLine="320"/>
              <w:jc w:val="both"/>
              <w:rPr>
                <w:b/>
                <w:sz w:val="28"/>
                <w:szCs w:val="28"/>
                <w:lang w:val="kk-KZ"/>
              </w:rPr>
            </w:pPr>
            <w:r w:rsidRPr="000D4DC8">
              <w:rPr>
                <w:b/>
                <w:sz w:val="28"/>
                <w:szCs w:val="28"/>
                <w:lang w:val="kk-KZ"/>
              </w:rPr>
              <w:t>4)</w:t>
            </w:r>
            <w:r w:rsidRPr="000D4DC8">
              <w:rPr>
                <w:b/>
                <w:sz w:val="28"/>
                <w:szCs w:val="28"/>
                <w:lang w:val="kk-KZ"/>
              </w:rPr>
              <w:tab/>
              <w:t xml:space="preserve">осы баптың 3-тармағының бірінші бөлігі 2) тармақшасының екінші, бесінші, сегізінші және тоғызыншы абзацтарында көрсетілген салаларда қызметін жүзеге асыратын ұйымдардың бірінші басшысының және оның орынбасарының, </w:t>
            </w:r>
            <w:r w:rsidR="008436A8" w:rsidRPr="000D4DC8">
              <w:rPr>
                <w:b/>
                <w:sz w:val="28"/>
                <w:szCs w:val="28"/>
                <w:lang w:val="kk-KZ"/>
              </w:rPr>
              <w:t>құ</w:t>
            </w:r>
            <w:r w:rsidRPr="000D4DC8">
              <w:rPr>
                <w:b/>
                <w:sz w:val="28"/>
                <w:szCs w:val="28"/>
                <w:lang w:val="kk-KZ"/>
              </w:rPr>
              <w:t xml:space="preserve">рылымдық бөлімшесі, сондай-ақ оқшауланған бөлімшесі басшысының немесе </w:t>
            </w:r>
            <w:r w:rsidR="00AD7244">
              <w:rPr>
                <w:b/>
                <w:sz w:val="28"/>
                <w:szCs w:val="28"/>
                <w:lang w:val="kk-KZ"/>
              </w:rPr>
              <w:t>басшысы орынбасарының лауазым</w:t>
            </w:r>
            <w:r w:rsidRPr="000D4DC8">
              <w:rPr>
                <w:b/>
                <w:sz w:val="28"/>
                <w:szCs w:val="28"/>
                <w:lang w:val="kk-KZ"/>
              </w:rPr>
              <w:t>ы түсініледі.</w:t>
            </w:r>
            <w:bookmarkEnd w:id="0"/>
          </w:p>
          <w:bookmarkEnd w:id="1"/>
          <w:bookmarkEnd w:id="2"/>
          <w:p w:rsidR="00D47C09" w:rsidRPr="000D4DC8" w:rsidRDefault="00D47C09" w:rsidP="0009789A">
            <w:pPr>
              <w:ind w:firstLine="320"/>
              <w:jc w:val="both"/>
              <w:rPr>
                <w:sz w:val="28"/>
                <w:szCs w:val="28"/>
                <w:lang w:val="kk-KZ"/>
              </w:rPr>
            </w:pPr>
            <w:r w:rsidRPr="000D4DC8">
              <w:rPr>
                <w:sz w:val="28"/>
                <w:szCs w:val="28"/>
                <w:lang w:val="kk-KZ"/>
              </w:rPr>
              <w:t>...</w:t>
            </w:r>
          </w:p>
          <w:p w:rsidR="0005403E" w:rsidRPr="000D4DC8" w:rsidRDefault="0005403E"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7F7763" w:rsidRPr="000D4DC8" w:rsidRDefault="007F7763" w:rsidP="0009789A">
            <w:pPr>
              <w:tabs>
                <w:tab w:val="left" w:pos="4147"/>
              </w:tabs>
              <w:ind w:right="262"/>
              <w:jc w:val="both"/>
              <w:rPr>
                <w:rFonts w:eastAsia="Calibri"/>
                <w:sz w:val="28"/>
                <w:szCs w:val="28"/>
                <w:lang w:val="kk-KZ"/>
              </w:rPr>
            </w:pPr>
          </w:p>
          <w:p w:rsidR="007F7763" w:rsidRPr="000D4DC8" w:rsidRDefault="007F7763"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5A1240" w:rsidRPr="000D4DC8" w:rsidRDefault="005A1240" w:rsidP="0009789A">
            <w:pPr>
              <w:tabs>
                <w:tab w:val="left" w:pos="4147"/>
              </w:tabs>
              <w:ind w:right="262"/>
              <w:jc w:val="both"/>
              <w:rPr>
                <w:rFonts w:eastAsia="Calibri"/>
                <w:sz w:val="28"/>
                <w:szCs w:val="28"/>
                <w:lang w:val="kk-KZ"/>
              </w:rPr>
            </w:pPr>
          </w:p>
          <w:p w:rsidR="00D47C09" w:rsidRPr="000D4DC8" w:rsidRDefault="00D47C09" w:rsidP="0009789A">
            <w:pPr>
              <w:ind w:left="34" w:right="127" w:firstLine="237"/>
              <w:jc w:val="both"/>
              <w:rPr>
                <w:sz w:val="28"/>
                <w:szCs w:val="28"/>
                <w:lang w:val="kk-KZ"/>
              </w:rPr>
            </w:pPr>
            <w:r w:rsidRPr="000D4DC8">
              <w:rPr>
                <w:sz w:val="28"/>
                <w:szCs w:val="28"/>
                <w:lang w:val="kk-KZ"/>
              </w:rPr>
              <w:t>7. ….</w:t>
            </w:r>
          </w:p>
          <w:p w:rsidR="00D47C09" w:rsidRPr="000D4DC8" w:rsidRDefault="00D47C09" w:rsidP="0009789A">
            <w:pPr>
              <w:ind w:left="34" w:right="127" w:firstLine="237"/>
              <w:jc w:val="both"/>
              <w:rPr>
                <w:sz w:val="28"/>
                <w:szCs w:val="28"/>
                <w:lang w:val="kk-KZ"/>
              </w:rPr>
            </w:pPr>
            <w:r w:rsidRPr="000D4DC8">
              <w:rPr>
                <w:sz w:val="28"/>
                <w:szCs w:val="28"/>
                <w:lang w:val="kk-KZ"/>
              </w:rPr>
              <w:t>…</w:t>
            </w:r>
          </w:p>
          <w:p w:rsidR="00DD01F7" w:rsidRPr="000D4DC8" w:rsidRDefault="00DD01F7" w:rsidP="0009789A">
            <w:pPr>
              <w:ind w:left="34" w:right="127" w:firstLine="237"/>
              <w:jc w:val="both"/>
              <w:rPr>
                <w:sz w:val="28"/>
                <w:szCs w:val="28"/>
                <w:lang w:val="kk-KZ"/>
              </w:rPr>
            </w:pPr>
            <w:bookmarkStart w:id="3" w:name="_Hlk140499110"/>
            <w:r w:rsidRPr="000D4DC8">
              <w:rPr>
                <w:sz w:val="28"/>
                <w:szCs w:val="28"/>
                <w:lang w:val="kk-KZ"/>
              </w:rPr>
              <w:lastRenderedPageBreak/>
              <w:t>Басқару органы басшысының міндеттерін атқаруды басқару органының мүшесіне</w:t>
            </w:r>
            <w:r w:rsidR="008D0514" w:rsidRPr="000D4DC8">
              <w:rPr>
                <w:b/>
                <w:sz w:val="28"/>
                <w:szCs w:val="28"/>
                <w:lang w:val="kk-KZ"/>
              </w:rPr>
              <w:t>,</w:t>
            </w:r>
            <w:r w:rsidR="008D0514" w:rsidRPr="000D4DC8">
              <w:rPr>
                <w:sz w:val="28"/>
                <w:szCs w:val="28"/>
                <w:lang w:val="kk-KZ"/>
              </w:rPr>
              <w:t xml:space="preserve"> </w:t>
            </w:r>
            <w:r w:rsidRPr="000D4DC8">
              <w:rPr>
                <w:sz w:val="28"/>
                <w:szCs w:val="28"/>
                <w:lang w:val="kk-KZ"/>
              </w:rPr>
              <w:t>атқарушы орган басшысының міндеттерін атқаруды атқарушы органның мүшесіне</w:t>
            </w:r>
            <w:r w:rsidRPr="000D4DC8">
              <w:rPr>
                <w:b/>
                <w:sz w:val="28"/>
                <w:szCs w:val="28"/>
                <w:lang w:val="kk-KZ"/>
              </w:rPr>
              <w:t>, бас бухгалтердің міндеттерін атқаруды бас бухгалтердің орынбасарына</w:t>
            </w:r>
            <w:r w:rsidRPr="000D4DC8">
              <w:rPr>
                <w:sz w:val="28"/>
                <w:szCs w:val="28"/>
                <w:lang w:val="kk-KZ"/>
              </w:rPr>
              <w:t xml:space="preserve"> күнтізбелік алпыс күннен аспайтын мерзімге жүкте</w:t>
            </w:r>
            <w:r w:rsidR="00AD7244">
              <w:rPr>
                <w:sz w:val="28"/>
                <w:szCs w:val="28"/>
                <w:lang w:val="kk-KZ"/>
              </w:rPr>
              <w:t>лген</w:t>
            </w:r>
            <w:r w:rsidRPr="000D4DC8">
              <w:rPr>
                <w:sz w:val="28"/>
                <w:szCs w:val="28"/>
                <w:lang w:val="kk-KZ"/>
              </w:rPr>
              <w:t xml:space="preserve"> жағдайлар</w:t>
            </w:r>
            <w:r w:rsidR="00AD7244">
              <w:rPr>
                <w:sz w:val="28"/>
                <w:szCs w:val="28"/>
                <w:lang w:val="kk-KZ"/>
              </w:rPr>
              <w:t>ды</w:t>
            </w:r>
            <w:r w:rsidRPr="000D4DC8">
              <w:rPr>
                <w:sz w:val="28"/>
                <w:szCs w:val="28"/>
                <w:lang w:val="kk-KZ"/>
              </w:rPr>
              <w:t xml:space="preserve"> қоспағанда, қаржы нарығы мен қаржы ұйымдарын реттеу, бақылау және қадағалау жөніндегі уәкілетті органның басшы қызметкер лауазымына тағайындауға (сайлауға) берген келісімі жоқ адамның бірыңғай жинақтаушы зейнетақы қорының немесе ерікті жинақтаушы зейнетақы қорының басшы қызметкерінің міндеттерін атқаруына (уақытша болмағанда </w:t>
            </w:r>
            <w:r w:rsidR="00AD7244">
              <w:rPr>
                <w:sz w:val="28"/>
                <w:szCs w:val="28"/>
                <w:lang w:val="kk-KZ"/>
              </w:rPr>
              <w:t>оларды алмастыруына</w:t>
            </w:r>
            <w:r w:rsidRPr="000D4DC8">
              <w:rPr>
                <w:sz w:val="28"/>
                <w:szCs w:val="28"/>
                <w:lang w:val="kk-KZ"/>
              </w:rPr>
              <w:t>) тыйым салынады.</w:t>
            </w:r>
            <w:bookmarkEnd w:id="3"/>
          </w:p>
          <w:p w:rsidR="00D47C09" w:rsidRPr="000D4DC8" w:rsidRDefault="00F975D5" w:rsidP="0009789A">
            <w:pPr>
              <w:ind w:firstLine="457"/>
              <w:jc w:val="both"/>
              <w:rPr>
                <w:b/>
                <w:sz w:val="28"/>
                <w:szCs w:val="28"/>
                <w:lang w:val="kk-KZ"/>
              </w:rPr>
            </w:pPr>
            <w:bookmarkStart w:id="4" w:name="_Hlk140499345"/>
            <w:r w:rsidRPr="000D4DC8">
              <w:rPr>
                <w:b/>
                <w:sz w:val="28"/>
                <w:szCs w:val="28"/>
                <w:lang w:val="kk-KZ"/>
              </w:rPr>
              <w:t xml:space="preserve">Уәкілетті органмен келісілген кандидатураның болмауына байланысты атқарушы орган басшысының не бас бухгалтердің міндеттерін атқаруды (уақытша </w:t>
            </w:r>
            <w:r w:rsidRPr="000D4DC8">
              <w:rPr>
                <w:b/>
                <w:sz w:val="28"/>
                <w:szCs w:val="28"/>
                <w:lang w:val="kk-KZ"/>
              </w:rPr>
              <w:lastRenderedPageBreak/>
              <w:t>болмаған</w:t>
            </w:r>
            <w:r w:rsidR="00AD7244">
              <w:rPr>
                <w:b/>
                <w:sz w:val="28"/>
                <w:szCs w:val="28"/>
                <w:lang w:val="kk-KZ"/>
              </w:rPr>
              <w:t>да</w:t>
            </w:r>
            <w:r w:rsidRPr="000D4DC8">
              <w:rPr>
                <w:b/>
                <w:sz w:val="28"/>
                <w:szCs w:val="28"/>
                <w:lang w:val="kk-KZ"/>
              </w:rPr>
              <w:t xml:space="preserve"> </w:t>
            </w:r>
            <w:r w:rsidR="00AD7244">
              <w:rPr>
                <w:b/>
                <w:sz w:val="28"/>
                <w:szCs w:val="28"/>
                <w:lang w:val="kk-KZ"/>
              </w:rPr>
              <w:t>оны алмастыруға</w:t>
            </w:r>
            <w:r w:rsidRPr="000D4DC8">
              <w:rPr>
                <w:b/>
                <w:sz w:val="28"/>
                <w:szCs w:val="28"/>
                <w:lang w:val="kk-KZ"/>
              </w:rPr>
              <w:t>) осы тармақтың төртінші бөлігінде көрсетілген адамдарға қатарынан он екі ай ішінде жиынтығында күнтізбелік бір жүз сексен күннен артық мерзімге жүктеуге жол берілмейді.</w:t>
            </w:r>
            <w:bookmarkEnd w:id="4"/>
          </w:p>
          <w:p w:rsidR="004C1D4D" w:rsidRPr="000D4DC8" w:rsidRDefault="004C1D4D" w:rsidP="0009789A">
            <w:pPr>
              <w:ind w:firstLine="457"/>
              <w:jc w:val="both"/>
              <w:rPr>
                <w:sz w:val="28"/>
                <w:szCs w:val="28"/>
                <w:lang w:val="kk-KZ"/>
              </w:rPr>
            </w:pPr>
            <w:r w:rsidRPr="000D4DC8">
              <w:rPr>
                <w:sz w:val="28"/>
                <w:szCs w:val="28"/>
                <w:lang w:val="kk-KZ"/>
              </w:rPr>
              <w:t>...</w:t>
            </w:r>
          </w:p>
          <w:p w:rsidR="004C1D4D" w:rsidRPr="000D4DC8" w:rsidRDefault="004C1D4D" w:rsidP="0009789A">
            <w:pPr>
              <w:ind w:firstLine="457"/>
              <w:jc w:val="both"/>
              <w:rPr>
                <w:sz w:val="28"/>
                <w:szCs w:val="28"/>
                <w:lang w:val="kk-KZ"/>
              </w:rPr>
            </w:pPr>
            <w:r w:rsidRPr="000D4DC8">
              <w:rPr>
                <w:sz w:val="28"/>
                <w:szCs w:val="28"/>
                <w:lang w:val="kk-KZ"/>
              </w:rPr>
              <w:t xml:space="preserve">12. Бірыңғай жинақтаушы зейнетақы қоры немесе ерікті жинақтаушы зейнетақы қоры қаржы нарығы мен қаржы ұйымдарын реттеу, бақылау және қадағалау жөніндегі уәкілетті органды бірыңғай жинақтаушы зейнетақы қорының немесе ерікті жинақтаушы зейнетақы қорының тиісті органының шешімі қабылданған күннен бастап </w:t>
            </w:r>
            <w:r w:rsidRPr="000D4DC8">
              <w:rPr>
                <w:b/>
                <w:sz w:val="28"/>
                <w:szCs w:val="28"/>
                <w:lang w:val="kk-KZ"/>
              </w:rPr>
              <w:t>он</w:t>
            </w:r>
            <w:r w:rsidRPr="000D4DC8">
              <w:rPr>
                <w:sz w:val="28"/>
                <w:szCs w:val="28"/>
                <w:lang w:val="kk-KZ"/>
              </w:rPr>
              <w:t xml:space="preserve">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 туралы, басшы қызметкерді сыбайлас жемқорлық құқық бұзушылық жасағаны үшін </w:t>
            </w:r>
            <w:r w:rsidRPr="000D4DC8">
              <w:rPr>
                <w:sz w:val="28"/>
                <w:szCs w:val="28"/>
                <w:lang w:val="kk-KZ"/>
              </w:rPr>
              <w:lastRenderedPageBreak/>
              <w:t>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tc>
        <w:tc>
          <w:tcPr>
            <w:tcW w:w="3283" w:type="dxa"/>
            <w:shd w:val="clear" w:color="auto" w:fill="auto"/>
          </w:tcPr>
          <w:p w:rsidR="00D47C09" w:rsidRPr="000D4DC8" w:rsidRDefault="00F975D5" w:rsidP="0009789A">
            <w:pPr>
              <w:shd w:val="clear" w:color="auto" w:fill="FFFFFF"/>
              <w:suppressAutoHyphens/>
              <w:ind w:firstLine="465"/>
              <w:jc w:val="both"/>
              <w:rPr>
                <w:bCs/>
                <w:spacing w:val="2"/>
                <w:sz w:val="28"/>
                <w:szCs w:val="28"/>
                <w:bdr w:val="none" w:sz="0" w:space="0" w:color="auto" w:frame="1"/>
                <w:shd w:val="clear" w:color="auto" w:fill="FFFFFF"/>
                <w:lang w:val="kk-KZ"/>
              </w:rPr>
            </w:pPr>
            <w:bookmarkStart w:id="5" w:name="_Hlk140494233"/>
            <w:bookmarkStart w:id="6" w:name="_Hlk140486723"/>
            <w:r w:rsidRPr="000D4DC8">
              <w:rPr>
                <w:bCs/>
                <w:spacing w:val="2"/>
                <w:sz w:val="28"/>
                <w:szCs w:val="28"/>
                <w:bdr w:val="none" w:sz="0" w:space="0" w:color="auto" w:frame="1"/>
                <w:shd w:val="clear" w:color="auto" w:fill="FFFFFF"/>
                <w:lang w:val="kk-KZ"/>
              </w:rPr>
              <w:lastRenderedPageBreak/>
              <w:t>Басшы лауазымға кандидатты келісу кезінде жұмыс өтілі ескерілетін ұйымдардың тізбесін кеңейту, сондай-ақ қаржы секторын басқаруға білікті және кәсіби кадр резервін тарту мақсатында.</w:t>
            </w:r>
          </w:p>
          <w:p w:rsidR="00D47C09" w:rsidRPr="000D4DC8" w:rsidRDefault="00F975D5"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Ұлттық басқарушы холдинг (ҰБХ) Қазақстан Үкіметінің негізгі институты, мемлекеттік және үкіметтік бағдарламаларды іске асырудағы оператор болып табылады.</w:t>
            </w:r>
          </w:p>
          <w:p w:rsidR="00D47C09" w:rsidRPr="000D4DC8" w:rsidRDefault="00F975D5"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lastRenderedPageBreak/>
              <w:t>ҰБХ еншілес ұйымдарды басқаруға акционердің/қатысушының функцияларын іске асыру арқылы, сондай-ақ олардың Директорлар кеңесі/бақылау кеңесі арқылы қатысады.</w:t>
            </w:r>
          </w:p>
          <w:p w:rsidR="00F975D5" w:rsidRPr="000D4DC8" w:rsidRDefault="00F975D5" w:rsidP="0009789A">
            <w:pPr>
              <w:pStyle w:val="a6"/>
              <w:spacing w:before="0" w:beforeAutospacing="0" w:after="0" w:afterAutospacing="0"/>
              <w:ind w:firstLine="455"/>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ҰБХ құрылымына Береке Банк, Отбасы Банк, Қ</w:t>
            </w:r>
            <w:r w:rsidR="00BA6D6A" w:rsidRPr="000D4DC8">
              <w:rPr>
                <w:bCs/>
                <w:spacing w:val="2"/>
                <w:sz w:val="28"/>
                <w:szCs w:val="28"/>
                <w:bdr w:val="none" w:sz="0" w:space="0" w:color="auto" w:frame="1"/>
                <w:shd w:val="clear" w:color="auto" w:fill="FFFFFF"/>
                <w:lang w:val="kk-KZ"/>
              </w:rPr>
              <w:t>Т</w:t>
            </w:r>
            <w:r w:rsidRPr="000D4DC8">
              <w:rPr>
                <w:bCs/>
                <w:spacing w:val="2"/>
                <w:sz w:val="28"/>
                <w:szCs w:val="28"/>
                <w:bdr w:val="none" w:sz="0" w:space="0" w:color="auto" w:frame="1"/>
                <w:shd w:val="clear" w:color="auto" w:fill="FFFFFF"/>
                <w:lang w:val="kk-KZ"/>
              </w:rPr>
              <w:t>К және Қазпошта сияқты қаржы ұйымдары кіреді.</w:t>
            </w:r>
          </w:p>
          <w:p w:rsidR="00BA6D6A" w:rsidRPr="000D4DC8" w:rsidRDefault="00BA6D6A" w:rsidP="0009789A">
            <w:pPr>
              <w:pStyle w:val="a6"/>
              <w:spacing w:before="0" w:beforeAutospacing="0" w:after="0" w:afterAutospacing="0"/>
              <w:ind w:firstLine="323"/>
              <w:contextualSpacing/>
              <w:jc w:val="both"/>
              <w:rPr>
                <w:sz w:val="28"/>
                <w:szCs w:val="28"/>
                <w:lang w:val="kk-KZ"/>
              </w:rPr>
            </w:pPr>
            <w:r w:rsidRPr="000D4DC8">
              <w:rPr>
                <w:sz w:val="28"/>
                <w:szCs w:val="28"/>
                <w:lang w:val="kk-KZ"/>
              </w:rPr>
              <w:t>Бұдан басқа, ҰБХ құрылымына қаржы ұйымына жатпайтын, бірақ ірі, орта және шағын кәсіпкерлік субъектілерін қаржыландыру, кредит беру жөніндегі қызметті іске асыратын ұйымдар кіреді.</w:t>
            </w:r>
          </w:p>
          <w:p w:rsidR="00BA6D6A" w:rsidRPr="000D4DC8" w:rsidRDefault="00BA6D6A"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t xml:space="preserve">Осыған байланысты қаржы ұйымына басшы лауазымына кандидатты келісу кезінде ҰБХ, Қазақстанның Даму </w:t>
            </w:r>
            <w:r w:rsidRPr="000D4DC8">
              <w:rPr>
                <w:bCs/>
                <w:sz w:val="28"/>
                <w:szCs w:val="28"/>
                <w:lang w:val="kk-KZ"/>
              </w:rPr>
              <w:lastRenderedPageBreak/>
              <w:t>Банкі және «Даму» қорындағы басшылық лауазымдардағы жұмыс өтілін ескеру ұсынылады.</w:t>
            </w:r>
            <w:bookmarkEnd w:id="5"/>
          </w:p>
          <w:bookmarkEnd w:id="6"/>
          <w:p w:rsidR="00B6212D" w:rsidRPr="000D4DC8" w:rsidRDefault="00B6212D" w:rsidP="0009789A">
            <w:pPr>
              <w:pStyle w:val="a6"/>
              <w:spacing w:before="0" w:beforeAutospacing="0" w:after="0" w:afterAutospacing="0"/>
              <w:ind w:firstLine="323"/>
              <w:contextualSpacing/>
              <w:jc w:val="both"/>
              <w:rPr>
                <w:sz w:val="28"/>
                <w:szCs w:val="28"/>
                <w:lang w:val="kk-KZ"/>
              </w:rPr>
            </w:pPr>
          </w:p>
          <w:p w:rsidR="00B6212D" w:rsidRPr="000D4DC8" w:rsidRDefault="00B6212D" w:rsidP="0009789A">
            <w:pPr>
              <w:pStyle w:val="a6"/>
              <w:spacing w:before="0" w:beforeAutospacing="0" w:after="0" w:afterAutospacing="0"/>
              <w:ind w:firstLine="323"/>
              <w:contextualSpacing/>
              <w:jc w:val="both"/>
              <w:rPr>
                <w:sz w:val="28"/>
                <w:szCs w:val="28"/>
                <w:lang w:val="kk-KZ"/>
              </w:rPr>
            </w:pPr>
          </w:p>
          <w:p w:rsidR="00BA6D6A" w:rsidRPr="000D4DC8" w:rsidRDefault="00BA6D6A" w:rsidP="0009789A">
            <w:pPr>
              <w:pStyle w:val="a6"/>
              <w:spacing w:before="0" w:beforeAutospacing="0" w:after="0" w:afterAutospacing="0"/>
              <w:ind w:firstLine="323"/>
              <w:contextualSpacing/>
              <w:jc w:val="both"/>
              <w:rPr>
                <w:sz w:val="28"/>
                <w:szCs w:val="28"/>
                <w:lang w:val="kk-KZ"/>
              </w:rPr>
            </w:pPr>
            <w:bookmarkStart w:id="7" w:name="_Hlk140494243"/>
            <w:r w:rsidRPr="000D4DC8">
              <w:rPr>
                <w:sz w:val="28"/>
                <w:szCs w:val="28"/>
                <w:lang w:val="kk-KZ"/>
              </w:rPr>
              <w:t>Микроқаржылық қызметті жүзеге асыратын ұйымдарды қаржы ұйымдарына жатқызуға, сондай-ақ осы қызметті лицензиялауды енгізуге байланысты 4-тармақтың үшінші бөлігін бағалы қағаздар нарығы секторындағы басшы қызметкерлерге кандидаттар үшін микроқаржылық қызметті жүзеге асыратын ұйымдардағы өтіл есебін көздейтін жаңа редакцияда жазу ұсынылады.</w:t>
            </w:r>
          </w:p>
          <w:p w:rsidR="001B0E20" w:rsidRPr="000D4DC8" w:rsidRDefault="001B0E20" w:rsidP="0009789A">
            <w:pPr>
              <w:pStyle w:val="a6"/>
              <w:spacing w:before="0" w:beforeAutospacing="0" w:after="0" w:afterAutospacing="0"/>
              <w:ind w:firstLine="323"/>
              <w:contextualSpacing/>
              <w:jc w:val="both"/>
              <w:rPr>
                <w:sz w:val="28"/>
                <w:szCs w:val="28"/>
                <w:lang w:val="kk-KZ"/>
              </w:rPr>
            </w:pPr>
            <w:r w:rsidRPr="000D4DC8">
              <w:rPr>
                <w:sz w:val="28"/>
                <w:szCs w:val="28"/>
                <w:lang w:val="kk-KZ"/>
              </w:rPr>
              <w:t xml:space="preserve">«Қазақстан Республикасындағы банктер және банк қызметі туралы» </w:t>
            </w:r>
            <w:r w:rsidRPr="000D4DC8">
              <w:rPr>
                <w:sz w:val="28"/>
                <w:szCs w:val="28"/>
                <w:lang w:val="kk-KZ"/>
              </w:rPr>
              <w:lastRenderedPageBreak/>
              <w:t>Қазақстан Республикасы Заңының 20-бабына, «Сақтандыру қызметі туралы» Қазақстан Республикасы Заңының 34-бабына және «Бағалы қағаздар рыногы туралы» Қазақстан Республикасы Заңының 54-бабына түзетулермен ұқсас.</w:t>
            </w:r>
            <w:bookmarkEnd w:id="7"/>
          </w:p>
          <w:p w:rsidR="001B0E20" w:rsidRPr="000D4DC8" w:rsidRDefault="001B0E20" w:rsidP="0009789A">
            <w:pPr>
              <w:pStyle w:val="a6"/>
              <w:spacing w:before="0" w:beforeAutospacing="0" w:after="0" w:afterAutospacing="0"/>
              <w:ind w:firstLine="323"/>
              <w:contextualSpacing/>
              <w:jc w:val="both"/>
              <w:rPr>
                <w:sz w:val="28"/>
                <w:szCs w:val="28"/>
                <w:lang w:val="kk-KZ"/>
              </w:rPr>
            </w:pPr>
          </w:p>
          <w:p w:rsidR="000C73D5" w:rsidRPr="000D4DC8" w:rsidRDefault="000C73D5" w:rsidP="0009789A">
            <w:pPr>
              <w:shd w:val="clear" w:color="auto" w:fill="FFFFFF"/>
              <w:ind w:right="42" w:firstLine="315"/>
              <w:jc w:val="both"/>
              <w:rPr>
                <w:bCs/>
                <w:sz w:val="28"/>
                <w:szCs w:val="28"/>
                <w:lang w:val="kk-KZ"/>
              </w:rPr>
            </w:pPr>
            <w:r w:rsidRPr="000D4DC8">
              <w:rPr>
                <w:bCs/>
                <w:sz w:val="28"/>
                <w:szCs w:val="28"/>
                <w:lang w:val="kk-KZ"/>
              </w:rPr>
              <w:t>Кандидаттың басқару органының басшысы мен мүшесі, атқарушы органның басшысы мен мүшесі лауазымына келісу кезінде оның жұмыс өтілі айқындалған кезде ескерілетін лауазымдар тізбесі бойынша нақтылайтын түзету.</w:t>
            </w:r>
          </w:p>
          <w:p w:rsidR="00954369" w:rsidRPr="000D4DC8" w:rsidRDefault="00954369" w:rsidP="0009789A">
            <w:pPr>
              <w:shd w:val="clear" w:color="auto" w:fill="FFFFFF"/>
              <w:ind w:right="42" w:firstLine="315"/>
              <w:jc w:val="both"/>
              <w:rPr>
                <w:bCs/>
                <w:sz w:val="28"/>
                <w:szCs w:val="28"/>
                <w:lang w:val="kk-KZ"/>
              </w:rPr>
            </w:pPr>
            <w:r w:rsidRPr="000D4DC8">
              <w:rPr>
                <w:bCs/>
                <w:spacing w:val="2"/>
                <w:sz w:val="28"/>
                <w:szCs w:val="28"/>
                <w:bdr w:val="none" w:sz="0" w:space="0" w:color="auto" w:frame="1"/>
                <w:shd w:val="clear" w:color="auto" w:fill="FFFFFF"/>
                <w:lang w:val="kk-KZ"/>
              </w:rPr>
              <w:t xml:space="preserve">Басшы лауазымға кандидатты келісу кезінде жұмыс өтілі ескерілетін ұйымдардың тізбесін кеңейту, сондай-ақ қаржы секторын </w:t>
            </w:r>
            <w:r w:rsidRPr="000D4DC8">
              <w:rPr>
                <w:bCs/>
                <w:spacing w:val="2"/>
                <w:sz w:val="28"/>
                <w:szCs w:val="28"/>
                <w:bdr w:val="none" w:sz="0" w:space="0" w:color="auto" w:frame="1"/>
                <w:shd w:val="clear" w:color="auto" w:fill="FFFFFF"/>
                <w:lang w:val="kk-KZ"/>
              </w:rPr>
              <w:lastRenderedPageBreak/>
              <w:t>басқаруға білікті және кәсіби кадр резервін тарту мақсатында.</w:t>
            </w:r>
          </w:p>
          <w:p w:rsidR="00954369" w:rsidRPr="000D4DC8" w:rsidRDefault="00954369"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Ұлттық басқарушы холдинг (ҰБХ) Қазақстан Үкіметінің негізгі институты, мемлекеттік және үкіметтік бағдарламаларды іске асырудағы оператор болып табылады.</w:t>
            </w:r>
          </w:p>
          <w:p w:rsidR="00954369" w:rsidRPr="000D4DC8" w:rsidRDefault="00954369"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t>ҰБХ еншілес ұйымдарды басқаруға акционердің/қатысушының функцияларын іске асыру арқылы, сондай-ақ олардың Директорлар кеңесі/бақылау кеңесі арқылы қатысады.</w:t>
            </w:r>
          </w:p>
          <w:p w:rsidR="00954369" w:rsidRPr="000D4DC8" w:rsidRDefault="00954369" w:rsidP="0009789A">
            <w:pPr>
              <w:pStyle w:val="a6"/>
              <w:spacing w:before="0" w:beforeAutospacing="0" w:after="0" w:afterAutospacing="0"/>
              <w:ind w:firstLine="455"/>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ҰБХ құрылымына Береке Банк, Отбасы Банк, ҚТК және Қазпошта сияқты қаржы ұйымдары кіреді.</w:t>
            </w:r>
          </w:p>
          <w:p w:rsidR="00954369" w:rsidRPr="000D4DC8" w:rsidRDefault="00954369" w:rsidP="0009789A">
            <w:pPr>
              <w:pStyle w:val="a6"/>
              <w:spacing w:before="0" w:beforeAutospacing="0" w:after="0" w:afterAutospacing="0"/>
              <w:ind w:firstLine="323"/>
              <w:contextualSpacing/>
              <w:jc w:val="both"/>
              <w:rPr>
                <w:sz w:val="28"/>
                <w:szCs w:val="28"/>
                <w:lang w:val="kk-KZ"/>
              </w:rPr>
            </w:pPr>
            <w:r w:rsidRPr="000D4DC8">
              <w:rPr>
                <w:sz w:val="28"/>
                <w:szCs w:val="28"/>
                <w:lang w:val="kk-KZ"/>
              </w:rPr>
              <w:t xml:space="preserve">Бұдан басқа, ҰБХ құрылымына қаржы ұйымына жатпайтын, </w:t>
            </w:r>
            <w:r w:rsidRPr="000D4DC8">
              <w:rPr>
                <w:sz w:val="28"/>
                <w:szCs w:val="28"/>
                <w:lang w:val="kk-KZ"/>
              </w:rPr>
              <w:lastRenderedPageBreak/>
              <w:t>бірақ ірі, орта және шағын кәсіпкерлік субъектілерін қаржыландыру, кредит беру жөніндегі қызметті іске асыратын ұйымдар кіреді.</w:t>
            </w:r>
          </w:p>
          <w:p w:rsidR="00196822" w:rsidRPr="000D4DC8" w:rsidRDefault="00954369" w:rsidP="0009789A">
            <w:pPr>
              <w:ind w:right="127" w:firstLine="315"/>
              <w:jc w:val="both"/>
              <w:rPr>
                <w:bCs/>
                <w:sz w:val="28"/>
                <w:szCs w:val="28"/>
                <w:lang w:val="kk-KZ"/>
              </w:rPr>
            </w:pPr>
            <w:r w:rsidRPr="000D4DC8">
              <w:rPr>
                <w:bCs/>
                <w:sz w:val="28"/>
                <w:szCs w:val="28"/>
                <w:lang w:val="kk-KZ"/>
              </w:rPr>
              <w:t>Осыған байланысты қаржы ұйымына басшы лауазымына кандидатты келісу кезінде ҰБХ, Қазақстанның Даму Банкі және «Даму» қорындағы басшылық лауазымдардағы жұмыс өтілін ескеру ұсынылады.</w:t>
            </w:r>
          </w:p>
          <w:p w:rsidR="00954369" w:rsidRPr="000D4DC8" w:rsidRDefault="00954369" w:rsidP="0009789A">
            <w:pPr>
              <w:ind w:right="127" w:firstLine="315"/>
              <w:jc w:val="both"/>
              <w:rPr>
                <w:sz w:val="28"/>
                <w:szCs w:val="28"/>
                <w:lang w:val="kk-KZ"/>
              </w:rPr>
            </w:pPr>
          </w:p>
          <w:p w:rsidR="00D47C09" w:rsidRPr="000D4DC8" w:rsidRDefault="00F975D5" w:rsidP="0009789A">
            <w:pPr>
              <w:ind w:right="127" w:firstLine="315"/>
              <w:jc w:val="both"/>
              <w:rPr>
                <w:sz w:val="28"/>
                <w:szCs w:val="28"/>
                <w:lang w:val="kk-KZ"/>
              </w:rPr>
            </w:pPr>
            <w:r w:rsidRPr="000D4DC8">
              <w:rPr>
                <w:sz w:val="28"/>
                <w:szCs w:val="28"/>
                <w:lang w:val="kk-KZ"/>
              </w:rPr>
              <w:t>Ұйымның басшылары мен бас бухгалтерінің міндеттерін орын ауыстыратын адамдардың уақытша атқару тәртібін белгілеу мақсатында</w:t>
            </w:r>
            <w:r w:rsidR="00D47C09" w:rsidRPr="000D4DC8">
              <w:rPr>
                <w:sz w:val="28"/>
                <w:szCs w:val="28"/>
                <w:lang w:val="kk-KZ"/>
              </w:rPr>
              <w:t>.</w:t>
            </w:r>
          </w:p>
          <w:p w:rsidR="00D47C09" w:rsidRPr="000D4DC8" w:rsidRDefault="00D47C09" w:rsidP="0009789A">
            <w:pPr>
              <w:ind w:right="127" w:firstLine="315"/>
              <w:jc w:val="both"/>
              <w:rPr>
                <w:sz w:val="28"/>
                <w:szCs w:val="28"/>
                <w:lang w:val="kk-KZ"/>
              </w:rPr>
            </w:pPr>
          </w:p>
          <w:p w:rsidR="00D47C09" w:rsidRPr="000D4DC8" w:rsidRDefault="00D47C09" w:rsidP="0009789A">
            <w:pPr>
              <w:ind w:right="127" w:firstLine="315"/>
              <w:jc w:val="both"/>
              <w:rPr>
                <w:sz w:val="28"/>
                <w:szCs w:val="28"/>
                <w:lang w:val="kk-KZ"/>
              </w:rPr>
            </w:pPr>
          </w:p>
          <w:p w:rsidR="00D47C09" w:rsidRPr="000D4DC8" w:rsidRDefault="00D47C09" w:rsidP="0009789A">
            <w:pPr>
              <w:ind w:right="127" w:firstLine="315"/>
              <w:jc w:val="both"/>
              <w:rPr>
                <w:sz w:val="28"/>
                <w:szCs w:val="28"/>
                <w:lang w:val="kk-KZ"/>
              </w:rPr>
            </w:pPr>
          </w:p>
          <w:p w:rsidR="00D47C09" w:rsidRPr="000D4DC8" w:rsidRDefault="00D47C09" w:rsidP="0009789A">
            <w:pPr>
              <w:ind w:right="127" w:firstLine="315"/>
              <w:jc w:val="both"/>
              <w:rPr>
                <w:sz w:val="28"/>
                <w:szCs w:val="28"/>
                <w:lang w:val="kk-KZ"/>
              </w:rPr>
            </w:pPr>
          </w:p>
          <w:p w:rsidR="003135EA" w:rsidRPr="000D4DC8" w:rsidRDefault="003135EA" w:rsidP="0009789A">
            <w:pPr>
              <w:ind w:right="127" w:firstLine="315"/>
              <w:jc w:val="both"/>
              <w:rPr>
                <w:sz w:val="28"/>
                <w:szCs w:val="28"/>
                <w:lang w:val="kk-KZ"/>
              </w:rPr>
            </w:pPr>
          </w:p>
          <w:p w:rsidR="00D47C09" w:rsidRPr="000D4DC8" w:rsidRDefault="00D47C09" w:rsidP="0009789A">
            <w:pPr>
              <w:ind w:right="127" w:firstLine="315"/>
              <w:jc w:val="both"/>
              <w:rPr>
                <w:sz w:val="28"/>
                <w:szCs w:val="28"/>
                <w:lang w:val="kk-KZ"/>
              </w:rPr>
            </w:pPr>
          </w:p>
          <w:p w:rsidR="003135EA" w:rsidRPr="000D4DC8" w:rsidRDefault="003135EA" w:rsidP="0009789A">
            <w:pPr>
              <w:ind w:right="127" w:firstLine="315"/>
              <w:jc w:val="both"/>
              <w:rPr>
                <w:sz w:val="28"/>
                <w:szCs w:val="28"/>
                <w:lang w:val="kk-KZ"/>
              </w:rPr>
            </w:pPr>
          </w:p>
          <w:p w:rsidR="003135EA" w:rsidRPr="000D4DC8" w:rsidRDefault="003135EA" w:rsidP="0009789A">
            <w:pPr>
              <w:ind w:right="127" w:firstLine="315"/>
              <w:jc w:val="both"/>
              <w:rPr>
                <w:sz w:val="28"/>
                <w:szCs w:val="28"/>
                <w:lang w:val="kk-KZ"/>
              </w:rPr>
            </w:pPr>
          </w:p>
          <w:p w:rsidR="003135EA" w:rsidRPr="000D4DC8" w:rsidRDefault="003135EA" w:rsidP="0009789A">
            <w:pPr>
              <w:ind w:right="127" w:firstLine="315"/>
              <w:jc w:val="both"/>
              <w:rPr>
                <w:sz w:val="28"/>
                <w:szCs w:val="28"/>
                <w:lang w:val="kk-KZ"/>
              </w:rPr>
            </w:pPr>
          </w:p>
          <w:p w:rsidR="000C73D5" w:rsidRPr="000D4DC8" w:rsidRDefault="000C73D5" w:rsidP="0009789A">
            <w:pPr>
              <w:ind w:right="127" w:firstLine="315"/>
              <w:jc w:val="both"/>
              <w:rPr>
                <w:sz w:val="28"/>
                <w:szCs w:val="28"/>
                <w:lang w:val="kk-KZ"/>
              </w:rPr>
            </w:pPr>
          </w:p>
          <w:p w:rsidR="000C73D5" w:rsidRPr="000D4DC8" w:rsidRDefault="000C73D5" w:rsidP="0009789A">
            <w:pPr>
              <w:ind w:right="127" w:firstLine="315"/>
              <w:jc w:val="both"/>
              <w:rPr>
                <w:sz w:val="28"/>
                <w:szCs w:val="28"/>
                <w:lang w:val="kk-KZ"/>
              </w:rPr>
            </w:pPr>
          </w:p>
          <w:p w:rsidR="000C73D5" w:rsidRPr="000D4DC8" w:rsidRDefault="000C73D5" w:rsidP="0009789A">
            <w:pPr>
              <w:ind w:right="127" w:firstLine="315"/>
              <w:jc w:val="both"/>
              <w:rPr>
                <w:sz w:val="28"/>
                <w:szCs w:val="28"/>
                <w:lang w:val="kk-KZ"/>
              </w:rPr>
            </w:pPr>
          </w:p>
          <w:p w:rsidR="000C73D5" w:rsidRPr="000D4DC8" w:rsidRDefault="000C73D5" w:rsidP="0009789A">
            <w:pPr>
              <w:ind w:right="127" w:firstLine="315"/>
              <w:jc w:val="both"/>
              <w:rPr>
                <w:sz w:val="28"/>
                <w:szCs w:val="28"/>
                <w:lang w:val="kk-KZ"/>
              </w:rPr>
            </w:pPr>
          </w:p>
          <w:p w:rsidR="000C73D5" w:rsidRPr="000D4DC8" w:rsidRDefault="000C73D5" w:rsidP="0009789A">
            <w:pPr>
              <w:ind w:right="127" w:firstLine="315"/>
              <w:jc w:val="both"/>
              <w:rPr>
                <w:sz w:val="28"/>
                <w:szCs w:val="28"/>
                <w:lang w:val="kk-KZ"/>
              </w:rPr>
            </w:pPr>
          </w:p>
          <w:p w:rsidR="0005403E" w:rsidRPr="000D4DC8" w:rsidRDefault="0005403E" w:rsidP="0009789A">
            <w:pPr>
              <w:ind w:right="127" w:firstLine="315"/>
              <w:jc w:val="both"/>
              <w:rPr>
                <w:sz w:val="28"/>
                <w:szCs w:val="28"/>
                <w:lang w:val="kk-KZ"/>
              </w:rPr>
            </w:pPr>
          </w:p>
          <w:p w:rsidR="00BF17E2" w:rsidRPr="000D4DC8" w:rsidRDefault="00BF17E2" w:rsidP="0009789A">
            <w:pPr>
              <w:ind w:right="127" w:firstLine="315"/>
              <w:jc w:val="both"/>
              <w:rPr>
                <w:sz w:val="28"/>
                <w:szCs w:val="28"/>
                <w:lang w:val="kk-KZ"/>
              </w:rPr>
            </w:pPr>
          </w:p>
          <w:p w:rsidR="00D47C09" w:rsidRPr="000D4DC8" w:rsidRDefault="00D47C09" w:rsidP="0009789A">
            <w:pPr>
              <w:ind w:right="127" w:firstLine="315"/>
              <w:jc w:val="both"/>
              <w:rPr>
                <w:sz w:val="28"/>
                <w:szCs w:val="28"/>
                <w:lang w:val="kk-KZ"/>
              </w:rPr>
            </w:pPr>
          </w:p>
          <w:p w:rsidR="00D47C09" w:rsidRPr="000D4DC8" w:rsidRDefault="00F975D5" w:rsidP="004C1D4D">
            <w:pPr>
              <w:ind w:firstLine="455"/>
              <w:jc w:val="both"/>
              <w:rPr>
                <w:sz w:val="28"/>
                <w:szCs w:val="28"/>
                <w:lang w:val="kk-KZ"/>
              </w:rPr>
            </w:pPr>
            <w:r w:rsidRPr="000D4DC8">
              <w:rPr>
                <w:sz w:val="28"/>
                <w:szCs w:val="28"/>
                <w:lang w:val="kk-KZ"/>
              </w:rPr>
              <w:t>Ұйымдар келісілген басшы мен бас бухгалтердің болуын қамтамасыз етуі тиіс мерзімді айқындау мақсатында. Бұл түзету басшы қызметкерлерді алмастыратын адамдардың олардың функцияларын тұрақты негізде жүзеге асыру мүмкіндігін болдырмайды.</w:t>
            </w:r>
          </w:p>
          <w:p w:rsidR="007F7763" w:rsidRPr="000D4DC8" w:rsidRDefault="007F7763" w:rsidP="004C1D4D">
            <w:pPr>
              <w:ind w:firstLine="455"/>
              <w:jc w:val="both"/>
              <w:rPr>
                <w:bCs/>
                <w:sz w:val="28"/>
                <w:szCs w:val="28"/>
                <w:lang w:val="kk-KZ"/>
              </w:rPr>
            </w:pPr>
          </w:p>
          <w:p w:rsidR="007F7763" w:rsidRPr="000D4DC8" w:rsidRDefault="007F7763" w:rsidP="004C1D4D">
            <w:pPr>
              <w:ind w:firstLine="455"/>
              <w:jc w:val="both"/>
              <w:rPr>
                <w:bCs/>
                <w:sz w:val="28"/>
                <w:szCs w:val="28"/>
                <w:lang w:val="kk-KZ"/>
              </w:rPr>
            </w:pPr>
          </w:p>
          <w:p w:rsidR="007F7763" w:rsidRPr="000D4DC8" w:rsidRDefault="007F7763" w:rsidP="004C1D4D">
            <w:pPr>
              <w:ind w:firstLine="455"/>
              <w:jc w:val="both"/>
              <w:rPr>
                <w:bCs/>
                <w:sz w:val="28"/>
                <w:szCs w:val="28"/>
                <w:lang w:val="kk-KZ"/>
              </w:rPr>
            </w:pPr>
          </w:p>
          <w:p w:rsidR="007F7763" w:rsidRPr="000D4DC8" w:rsidRDefault="007F7763" w:rsidP="004C1D4D">
            <w:pPr>
              <w:ind w:firstLine="455"/>
              <w:jc w:val="both"/>
              <w:rPr>
                <w:bCs/>
                <w:sz w:val="28"/>
                <w:szCs w:val="28"/>
                <w:lang w:val="kk-KZ"/>
              </w:rPr>
            </w:pPr>
          </w:p>
          <w:p w:rsidR="007F7763" w:rsidRPr="000D4DC8" w:rsidRDefault="007F7763" w:rsidP="004C1D4D">
            <w:pPr>
              <w:ind w:firstLine="455"/>
              <w:jc w:val="both"/>
              <w:rPr>
                <w:bCs/>
                <w:sz w:val="28"/>
                <w:szCs w:val="28"/>
                <w:lang w:val="kk-KZ"/>
              </w:rPr>
            </w:pPr>
          </w:p>
          <w:p w:rsidR="007F7763" w:rsidRPr="000D4DC8" w:rsidRDefault="007F7763" w:rsidP="004C1D4D">
            <w:pPr>
              <w:ind w:firstLine="455"/>
              <w:jc w:val="both"/>
              <w:rPr>
                <w:bCs/>
                <w:sz w:val="28"/>
                <w:szCs w:val="28"/>
                <w:lang w:val="kk-KZ"/>
              </w:rPr>
            </w:pPr>
          </w:p>
          <w:p w:rsidR="004C1D4D" w:rsidRPr="000D4DC8" w:rsidRDefault="004C1D4D" w:rsidP="004C1D4D">
            <w:pPr>
              <w:ind w:firstLine="455"/>
              <w:jc w:val="both"/>
              <w:rPr>
                <w:bCs/>
                <w:sz w:val="28"/>
                <w:szCs w:val="28"/>
                <w:lang w:val="kk-KZ"/>
              </w:rPr>
            </w:pPr>
            <w:r w:rsidRPr="000D4DC8">
              <w:rPr>
                <w:bCs/>
                <w:sz w:val="28"/>
                <w:szCs w:val="28"/>
                <w:lang w:val="kk-KZ"/>
              </w:rPr>
              <w:t>Бірыңғай жинақтаушы зейнетақы қорының (бұдан әрі – БЖЗҚ) директорлар кеңесі мүшелерінің құрамы өзгерген жағдайларда, белгіленген мерзімнің сақталмау тәуекеліне байланысты уәкілетті органға БЖЗҚ басшы қызметкерлерінің құрамындағы өзгерістер туралы хабарлау мерзімін бес күннен он күнге дейін ұзарту ұсынылады.</w:t>
            </w:r>
          </w:p>
          <w:p w:rsidR="004C1D4D" w:rsidRPr="000D4DC8" w:rsidRDefault="004C1D4D" w:rsidP="004C1D4D">
            <w:pPr>
              <w:ind w:firstLine="455"/>
              <w:jc w:val="both"/>
              <w:rPr>
                <w:bCs/>
                <w:sz w:val="28"/>
                <w:szCs w:val="28"/>
                <w:lang w:val="kk-KZ"/>
              </w:rPr>
            </w:pPr>
            <w:r w:rsidRPr="000D4DC8">
              <w:rPr>
                <w:bCs/>
                <w:sz w:val="28"/>
                <w:szCs w:val="28"/>
                <w:lang w:val="kk-KZ"/>
              </w:rPr>
              <w:t xml:space="preserve">БЖЗҚ директорлар кеңесінің мүшелері құрамының өзгеруіне байланысты мәселелер  Қазақстан Республикасы Ұлттық Банкі </w:t>
            </w:r>
            <w:r w:rsidRPr="000D4DC8">
              <w:rPr>
                <w:bCs/>
                <w:sz w:val="28"/>
                <w:szCs w:val="28"/>
                <w:lang w:val="kk-KZ"/>
              </w:rPr>
              <w:lastRenderedPageBreak/>
              <w:t>Басқармасының құзыретіне жатқызылған, себебі ол БЖЗҚ-ның жалғыз акционері – Қазақстан Республикасы Үкіметінің атынан БЖЗҚ-ның акцияларын сенімгерлік басқарушы болып табылады.</w:t>
            </w:r>
          </w:p>
          <w:p w:rsidR="004C1D4D" w:rsidRPr="000D4DC8" w:rsidRDefault="004C1D4D" w:rsidP="004D442A">
            <w:pPr>
              <w:ind w:firstLine="455"/>
              <w:jc w:val="both"/>
              <w:rPr>
                <w:b/>
                <w:sz w:val="28"/>
                <w:szCs w:val="28"/>
                <w:lang w:val="kk-KZ"/>
              </w:rPr>
            </w:pPr>
            <w:r w:rsidRPr="000D4DC8">
              <w:rPr>
                <w:bCs/>
                <w:sz w:val="28"/>
                <w:szCs w:val="28"/>
                <w:lang w:val="kk-KZ"/>
              </w:rPr>
              <w:t xml:space="preserve">Бұл ретте, «Қазақстан Республикасының Ұлттық Банкі туралы» Қазақстан Республикасы Заңының 15-бабына сәйкес Ұлттық Банк Басқармасының құрамына, Ұлттық Банктің лауазымды адамдарынан басқа, уәкілетті органның, Қазақстан Республикасының Президенті мен Үкіметінің өкілдері де кіретіндіктен, Ұлттық Банк Басқармасының тиісті шешімдерін ресімдеу олар </w:t>
            </w:r>
            <w:r w:rsidRPr="000D4DC8">
              <w:rPr>
                <w:bCs/>
                <w:sz w:val="28"/>
                <w:szCs w:val="28"/>
                <w:lang w:val="kk-KZ"/>
              </w:rPr>
              <w:lastRenderedPageBreak/>
              <w:t>қабылданғаннан кейін ұзақ уақытты алуы мүмкін.</w:t>
            </w:r>
          </w:p>
        </w:tc>
      </w:tr>
      <w:tr w:rsidR="005D4370" w:rsidRPr="000D4DC8" w:rsidTr="00D37E09">
        <w:trPr>
          <w:jc w:val="center"/>
        </w:trPr>
        <w:tc>
          <w:tcPr>
            <w:tcW w:w="14961" w:type="dxa"/>
            <w:gridSpan w:val="5"/>
            <w:shd w:val="clear" w:color="auto" w:fill="auto"/>
          </w:tcPr>
          <w:p w:rsidR="000C73D5" w:rsidRPr="000D4DC8" w:rsidRDefault="000C73D5" w:rsidP="0009789A">
            <w:pPr>
              <w:widowControl w:val="0"/>
              <w:ind w:firstLine="347"/>
              <w:jc w:val="center"/>
              <w:rPr>
                <w:b/>
                <w:bCs/>
                <w:sz w:val="28"/>
                <w:szCs w:val="28"/>
                <w:lang w:val="kk-KZ"/>
              </w:rPr>
            </w:pPr>
            <w:bookmarkStart w:id="8" w:name="_Hlk140499517"/>
            <w:r w:rsidRPr="000D4DC8">
              <w:rPr>
                <w:b/>
                <w:bCs/>
                <w:sz w:val="28"/>
                <w:szCs w:val="28"/>
                <w:lang w:val="kk-KZ"/>
              </w:rPr>
              <w:lastRenderedPageBreak/>
              <w:t xml:space="preserve">«Қазақстан Республикасындағы банктер және банк қызметі туралы» 1995 жылғы 31 тамыздағы </w:t>
            </w:r>
          </w:p>
          <w:p w:rsidR="00E4763C" w:rsidRPr="000D4DC8" w:rsidRDefault="000C73D5" w:rsidP="0009789A">
            <w:pPr>
              <w:widowControl w:val="0"/>
              <w:ind w:firstLine="347"/>
              <w:jc w:val="center"/>
              <w:rPr>
                <w:b/>
                <w:bCs/>
                <w:sz w:val="28"/>
                <w:szCs w:val="28"/>
                <w:lang w:val="kk-KZ"/>
              </w:rPr>
            </w:pPr>
            <w:r w:rsidRPr="000D4DC8">
              <w:rPr>
                <w:b/>
                <w:bCs/>
                <w:sz w:val="28"/>
                <w:szCs w:val="28"/>
                <w:lang w:val="kk-KZ"/>
              </w:rPr>
              <w:t>Қазақстан Республикасының Заңы</w:t>
            </w:r>
            <w:bookmarkEnd w:id="8"/>
          </w:p>
        </w:tc>
      </w:tr>
      <w:tr w:rsidR="00006FCE" w:rsidRPr="00AD7244" w:rsidTr="00DB2FE2">
        <w:trPr>
          <w:jc w:val="center"/>
        </w:trPr>
        <w:tc>
          <w:tcPr>
            <w:tcW w:w="622" w:type="dxa"/>
            <w:shd w:val="clear" w:color="auto" w:fill="auto"/>
          </w:tcPr>
          <w:p w:rsidR="00006FCE" w:rsidRPr="000D4DC8" w:rsidRDefault="00006FCE" w:rsidP="0009789A">
            <w:pPr>
              <w:pStyle w:val="a4"/>
              <w:widowControl w:val="0"/>
              <w:numPr>
                <w:ilvl w:val="0"/>
                <w:numId w:val="27"/>
              </w:numPr>
              <w:rPr>
                <w:rStyle w:val="s0"/>
                <w:color w:val="auto"/>
                <w:sz w:val="28"/>
                <w:szCs w:val="28"/>
                <w:lang w:val="kk-KZ"/>
              </w:rPr>
            </w:pPr>
          </w:p>
        </w:tc>
        <w:tc>
          <w:tcPr>
            <w:tcW w:w="1701" w:type="dxa"/>
            <w:shd w:val="clear" w:color="auto" w:fill="FFFFFF"/>
          </w:tcPr>
          <w:p w:rsidR="00006FCE" w:rsidRPr="000D4DC8" w:rsidRDefault="00006FCE" w:rsidP="0009789A">
            <w:pPr>
              <w:jc w:val="center"/>
              <w:rPr>
                <w:sz w:val="28"/>
                <w:szCs w:val="28"/>
                <w:lang w:val="kk-KZ"/>
              </w:rPr>
            </w:pPr>
            <w:r w:rsidRPr="000D4DC8">
              <w:rPr>
                <w:sz w:val="28"/>
                <w:szCs w:val="28"/>
                <w:lang w:val="kk-KZ"/>
              </w:rPr>
              <w:t>11-1</w:t>
            </w:r>
            <w:r w:rsidR="00166EA0" w:rsidRPr="000D4DC8">
              <w:rPr>
                <w:sz w:val="28"/>
                <w:szCs w:val="28"/>
                <w:lang w:val="kk-KZ"/>
              </w:rPr>
              <w:t>-бап</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C4291E" w:rsidRPr="000D4DC8" w:rsidRDefault="00C4291E" w:rsidP="0009789A">
            <w:pPr>
              <w:jc w:val="center"/>
              <w:rPr>
                <w:sz w:val="28"/>
                <w:szCs w:val="28"/>
                <w:lang w:val="kk-KZ"/>
              </w:rPr>
            </w:pPr>
          </w:p>
          <w:p w:rsidR="00435FF9" w:rsidRPr="000D4DC8" w:rsidRDefault="00435FF9" w:rsidP="0009789A">
            <w:pPr>
              <w:jc w:val="center"/>
              <w:rPr>
                <w:sz w:val="28"/>
                <w:szCs w:val="28"/>
                <w:lang w:val="kk-KZ"/>
              </w:rPr>
            </w:pPr>
          </w:p>
          <w:p w:rsidR="00006FCE" w:rsidRPr="000D4DC8" w:rsidRDefault="00006FCE" w:rsidP="0009789A">
            <w:pPr>
              <w:jc w:val="center"/>
              <w:rPr>
                <w:sz w:val="28"/>
                <w:szCs w:val="28"/>
                <w:lang w:val="kk-KZ"/>
              </w:rPr>
            </w:pPr>
            <w:r w:rsidRPr="000D4DC8">
              <w:rPr>
                <w:sz w:val="28"/>
                <w:szCs w:val="28"/>
                <w:lang w:val="kk-KZ"/>
              </w:rPr>
              <w:t>4</w:t>
            </w:r>
            <w:r w:rsidR="00166EA0" w:rsidRPr="000D4DC8">
              <w:rPr>
                <w:sz w:val="28"/>
                <w:szCs w:val="28"/>
                <w:lang w:val="kk-KZ"/>
              </w:rPr>
              <w:t>-тармақ</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166EA0" w:rsidP="0009789A">
            <w:pPr>
              <w:jc w:val="center"/>
              <w:rPr>
                <w:sz w:val="28"/>
                <w:szCs w:val="28"/>
                <w:lang w:val="kk-KZ"/>
              </w:rPr>
            </w:pPr>
            <w:r w:rsidRPr="000D4DC8">
              <w:rPr>
                <w:sz w:val="28"/>
                <w:szCs w:val="28"/>
                <w:lang w:val="kk-KZ"/>
              </w:rPr>
              <w:t xml:space="preserve">4-тармақтың </w:t>
            </w:r>
            <w:r w:rsidR="00006FCE" w:rsidRPr="000D4DC8">
              <w:rPr>
                <w:sz w:val="28"/>
                <w:szCs w:val="28"/>
                <w:lang w:val="kk-KZ"/>
              </w:rPr>
              <w:t>1)</w:t>
            </w:r>
            <w:r w:rsidRPr="000D4DC8">
              <w:rPr>
                <w:sz w:val="28"/>
                <w:szCs w:val="28"/>
                <w:lang w:val="kk-KZ"/>
              </w:rPr>
              <w:t xml:space="preserve"> тармақшасы</w:t>
            </w:r>
            <w:r w:rsidR="00006FCE" w:rsidRPr="000D4DC8">
              <w:rPr>
                <w:sz w:val="28"/>
                <w:szCs w:val="28"/>
                <w:lang w:val="kk-KZ"/>
              </w:rPr>
              <w:t xml:space="preserve"> </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DD7AC9" w:rsidRPr="000D4DC8" w:rsidRDefault="00DD7AC9" w:rsidP="0009789A">
            <w:pPr>
              <w:jc w:val="center"/>
              <w:rPr>
                <w:sz w:val="28"/>
                <w:szCs w:val="28"/>
                <w:lang w:val="kk-KZ"/>
              </w:rPr>
            </w:pPr>
          </w:p>
          <w:p w:rsidR="00006FCE" w:rsidRPr="000D4DC8" w:rsidRDefault="00006FCE" w:rsidP="0009789A">
            <w:pPr>
              <w:jc w:val="center"/>
              <w:rPr>
                <w:sz w:val="28"/>
                <w:szCs w:val="28"/>
                <w:lang w:val="kk-KZ"/>
              </w:rPr>
            </w:pPr>
          </w:p>
          <w:p w:rsidR="00166EA0" w:rsidRPr="000D4DC8" w:rsidRDefault="00166EA0" w:rsidP="0009789A">
            <w:pPr>
              <w:jc w:val="center"/>
              <w:rPr>
                <w:sz w:val="28"/>
                <w:szCs w:val="28"/>
                <w:lang w:val="kk-KZ"/>
              </w:rPr>
            </w:pPr>
            <w:r w:rsidRPr="000D4DC8">
              <w:rPr>
                <w:sz w:val="28"/>
                <w:szCs w:val="28"/>
                <w:lang w:val="kk-KZ"/>
              </w:rPr>
              <w:lastRenderedPageBreak/>
              <w:t xml:space="preserve">4-тармақтың 2) тармақшасы </w:t>
            </w:r>
          </w:p>
          <w:p w:rsidR="00006FCE" w:rsidRPr="000D4DC8" w:rsidRDefault="00006FCE" w:rsidP="0009789A">
            <w:pPr>
              <w:jc w:val="center"/>
              <w:rPr>
                <w:sz w:val="28"/>
                <w:szCs w:val="28"/>
                <w:lang w:val="kk-KZ"/>
              </w:rPr>
            </w:pPr>
          </w:p>
        </w:tc>
        <w:tc>
          <w:tcPr>
            <w:tcW w:w="4686" w:type="dxa"/>
            <w:shd w:val="clear" w:color="auto" w:fill="FFFFFF"/>
          </w:tcPr>
          <w:p w:rsidR="006216C1" w:rsidRPr="000D4DC8" w:rsidRDefault="006216C1" w:rsidP="0009789A">
            <w:pPr>
              <w:ind w:firstLine="318"/>
              <w:jc w:val="both"/>
              <w:rPr>
                <w:sz w:val="28"/>
                <w:szCs w:val="28"/>
                <w:lang w:val="kk-KZ"/>
              </w:rPr>
            </w:pPr>
            <w:r w:rsidRPr="000D4DC8">
              <w:rPr>
                <w:sz w:val="28"/>
                <w:szCs w:val="28"/>
                <w:lang w:val="kk-KZ"/>
              </w:rPr>
              <w:lastRenderedPageBreak/>
              <w:t>11-1-бап. Банктер мен банк холдингтерінің еншілес ұйымдары және банктер мен банк холдингтерінің капиталға қомақты қатысуы</w:t>
            </w:r>
          </w:p>
          <w:p w:rsidR="00006FCE" w:rsidRPr="000D4DC8" w:rsidRDefault="00006FCE" w:rsidP="0009789A">
            <w:pPr>
              <w:ind w:firstLine="318"/>
              <w:jc w:val="both"/>
              <w:rPr>
                <w:sz w:val="28"/>
                <w:szCs w:val="28"/>
                <w:lang w:val="kk-KZ"/>
              </w:rPr>
            </w:pPr>
            <w:r w:rsidRPr="000D4DC8">
              <w:rPr>
                <w:sz w:val="28"/>
                <w:szCs w:val="28"/>
                <w:lang w:val="kk-KZ"/>
              </w:rPr>
              <w:t>…</w:t>
            </w:r>
          </w:p>
          <w:p w:rsidR="00006FCE" w:rsidRPr="000D4DC8" w:rsidRDefault="00006FCE" w:rsidP="0009789A">
            <w:pPr>
              <w:ind w:firstLine="318"/>
              <w:jc w:val="both"/>
              <w:rPr>
                <w:sz w:val="28"/>
                <w:szCs w:val="28"/>
                <w:lang w:val="kk-KZ"/>
              </w:rPr>
            </w:pPr>
            <w:r w:rsidRPr="000D4DC8">
              <w:rPr>
                <w:sz w:val="28"/>
                <w:szCs w:val="28"/>
                <w:lang w:val="kk-KZ"/>
              </w:rPr>
              <w:t xml:space="preserve">4. </w:t>
            </w:r>
            <w:r w:rsidR="00435FF9" w:rsidRPr="000D4DC8">
              <w:rPr>
                <w:sz w:val="28"/>
                <w:szCs w:val="28"/>
                <w:lang w:val="kk-KZ"/>
              </w:rPr>
              <w:t xml:space="preserve">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 </w:t>
            </w:r>
          </w:p>
          <w:p w:rsidR="00435FF9" w:rsidRPr="000D4DC8" w:rsidRDefault="00006FCE" w:rsidP="0009789A">
            <w:pPr>
              <w:ind w:firstLine="318"/>
              <w:jc w:val="both"/>
              <w:rPr>
                <w:sz w:val="28"/>
                <w:szCs w:val="28"/>
                <w:lang w:val="kk-KZ"/>
              </w:rPr>
            </w:pPr>
            <w:r w:rsidRPr="000D4DC8">
              <w:rPr>
                <w:sz w:val="28"/>
                <w:szCs w:val="28"/>
                <w:lang w:val="kk-KZ"/>
              </w:rPr>
              <w:t xml:space="preserve">1) </w:t>
            </w:r>
            <w:r w:rsidR="00435FF9" w:rsidRPr="000D4DC8">
              <w:rPr>
                <w:b/>
                <w:sz w:val="28"/>
                <w:szCs w:val="28"/>
                <w:lang w:val="kk-KZ"/>
              </w:rPr>
              <w:t>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w:t>
            </w:r>
            <w:r w:rsidR="00435FF9" w:rsidRPr="000D4DC8">
              <w:rPr>
                <w:sz w:val="28"/>
                <w:szCs w:val="28"/>
                <w:lang w:val="kk-KZ"/>
              </w:rPr>
              <w:t xml:space="preserve"> – еншілес ұйымның құрылтай құжаттары; </w:t>
            </w:r>
          </w:p>
          <w:p w:rsidR="001D65FE" w:rsidRPr="000D4DC8" w:rsidRDefault="001D65FE" w:rsidP="0009789A">
            <w:pPr>
              <w:ind w:firstLine="318"/>
              <w:jc w:val="both"/>
              <w:rPr>
                <w:sz w:val="28"/>
                <w:szCs w:val="28"/>
                <w:lang w:val="kk-KZ"/>
              </w:rPr>
            </w:pPr>
          </w:p>
          <w:p w:rsidR="00006FCE" w:rsidRPr="000D4DC8" w:rsidRDefault="00006FCE" w:rsidP="0009789A">
            <w:pPr>
              <w:ind w:firstLine="318"/>
              <w:jc w:val="both"/>
              <w:rPr>
                <w:sz w:val="28"/>
                <w:szCs w:val="28"/>
                <w:lang w:val="kk-KZ"/>
              </w:rPr>
            </w:pPr>
            <w:r w:rsidRPr="000D4DC8">
              <w:rPr>
                <w:sz w:val="28"/>
                <w:szCs w:val="28"/>
                <w:lang w:val="kk-KZ"/>
              </w:rPr>
              <w:t xml:space="preserve"> 2) </w:t>
            </w:r>
            <w:r w:rsidR="00435FF9" w:rsidRPr="000D4DC8">
              <w:rPr>
                <w:sz w:val="28"/>
                <w:szCs w:val="28"/>
                <w:lang w:val="kk-KZ"/>
              </w:rPr>
              <w:t xml:space="preserve">еншілес ұйым құрылған жағдайда, оны құру туралы шешім не </w:t>
            </w:r>
            <w:r w:rsidR="00435FF9" w:rsidRPr="000D4DC8">
              <w:rPr>
                <w:sz w:val="28"/>
                <w:szCs w:val="28"/>
                <w:lang w:val="kk-KZ"/>
              </w:rPr>
              <w:lastRenderedPageBreak/>
              <w:t xml:space="preserve">еншілес ұйымды иеленген жағдайда, оны иелену туралы шешім (қаржылық есептілік депозитарийінің интернет-ресурсында мәліметтер болмаған жағдайда), </w:t>
            </w:r>
            <w:r w:rsidR="00435FF9" w:rsidRPr="000D4DC8">
              <w:rPr>
                <w:b/>
                <w:sz w:val="28"/>
                <w:szCs w:val="28"/>
                <w:lang w:val="kk-KZ"/>
              </w:rPr>
              <w:t>сондай-ақ лицензияланатын қызмет түрін жүзеге асырған жағдайда – лицензияның көшірмесі;</w:t>
            </w:r>
          </w:p>
        </w:tc>
        <w:tc>
          <w:tcPr>
            <w:tcW w:w="4669" w:type="dxa"/>
            <w:shd w:val="clear" w:color="auto" w:fill="FFFFFF"/>
          </w:tcPr>
          <w:p w:rsidR="00435FF9" w:rsidRPr="000D4DC8" w:rsidRDefault="00435FF9" w:rsidP="0009789A">
            <w:pPr>
              <w:ind w:firstLine="318"/>
              <w:jc w:val="both"/>
              <w:rPr>
                <w:sz w:val="28"/>
                <w:szCs w:val="28"/>
                <w:lang w:val="kk-KZ"/>
              </w:rPr>
            </w:pPr>
            <w:r w:rsidRPr="000D4DC8">
              <w:rPr>
                <w:sz w:val="28"/>
                <w:szCs w:val="28"/>
                <w:lang w:val="kk-KZ"/>
              </w:rPr>
              <w:lastRenderedPageBreak/>
              <w:t>11-1-бап. Банктер мен банк холдингтерінің еншілес ұйымдары және банктер мен банк холдингтерінің капиталға қомақты қатысуы</w:t>
            </w:r>
          </w:p>
          <w:p w:rsidR="00435FF9" w:rsidRPr="000D4DC8" w:rsidRDefault="00435FF9" w:rsidP="0009789A">
            <w:pPr>
              <w:ind w:firstLine="318"/>
              <w:jc w:val="both"/>
              <w:rPr>
                <w:sz w:val="28"/>
                <w:szCs w:val="28"/>
                <w:lang w:val="kk-KZ"/>
              </w:rPr>
            </w:pPr>
            <w:r w:rsidRPr="000D4DC8">
              <w:rPr>
                <w:sz w:val="28"/>
                <w:szCs w:val="28"/>
                <w:lang w:val="kk-KZ"/>
              </w:rPr>
              <w:t>…</w:t>
            </w:r>
          </w:p>
          <w:p w:rsidR="00006FCE" w:rsidRPr="000D4DC8" w:rsidRDefault="00435FF9" w:rsidP="0009789A">
            <w:pPr>
              <w:ind w:firstLine="316"/>
              <w:jc w:val="both"/>
              <w:rPr>
                <w:sz w:val="28"/>
                <w:szCs w:val="28"/>
                <w:lang w:val="kk-KZ"/>
              </w:rPr>
            </w:pPr>
            <w:r w:rsidRPr="000D4DC8">
              <w:rPr>
                <w:sz w:val="28"/>
                <w:szCs w:val="28"/>
                <w:lang w:val="kk-KZ"/>
              </w:rPr>
              <w:t>4. 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w:t>
            </w:r>
          </w:p>
          <w:p w:rsidR="00006FCE" w:rsidRPr="000D4DC8" w:rsidRDefault="00006FCE" w:rsidP="0009789A">
            <w:pPr>
              <w:ind w:firstLine="316"/>
              <w:jc w:val="both"/>
              <w:rPr>
                <w:sz w:val="28"/>
                <w:szCs w:val="28"/>
                <w:lang w:val="kk-KZ"/>
              </w:rPr>
            </w:pPr>
            <w:r w:rsidRPr="000D4DC8">
              <w:rPr>
                <w:sz w:val="28"/>
                <w:szCs w:val="28"/>
                <w:lang w:val="kk-KZ"/>
              </w:rPr>
              <w:t xml:space="preserve">1) </w:t>
            </w:r>
            <w:bookmarkStart w:id="9" w:name="_Hlk140500398"/>
            <w:r w:rsidR="00435FF9" w:rsidRPr="000D4DC8">
              <w:rPr>
                <w:sz w:val="28"/>
                <w:szCs w:val="28"/>
                <w:lang w:val="kk-KZ"/>
              </w:rPr>
              <w:t>еншілес ұйымның құрылтай құжаттары</w:t>
            </w:r>
            <w:r w:rsidR="00435FF9" w:rsidRPr="000D4DC8">
              <w:rPr>
                <w:b/>
                <w:sz w:val="28"/>
                <w:szCs w:val="28"/>
                <w:lang w:val="kk-KZ"/>
              </w:rPr>
              <w:t xml:space="preserve">  </w:t>
            </w:r>
            <w:r w:rsidRPr="000D4DC8">
              <w:rPr>
                <w:b/>
                <w:sz w:val="28"/>
                <w:szCs w:val="28"/>
                <w:lang w:val="kk-KZ"/>
              </w:rPr>
              <w:t>(</w:t>
            </w:r>
            <w:r w:rsidR="00435FF9" w:rsidRPr="000D4DC8">
              <w:rPr>
                <w:b/>
                <w:sz w:val="28"/>
                <w:szCs w:val="28"/>
                <w:lang w:val="kk-KZ"/>
              </w:rPr>
              <w:t>Қазақстан Республикасының бейрезидент-заңды тұлғалары үшін</w:t>
            </w:r>
            <w:r w:rsidRPr="000D4DC8">
              <w:rPr>
                <w:b/>
                <w:sz w:val="28"/>
                <w:szCs w:val="28"/>
                <w:lang w:val="kk-KZ"/>
              </w:rPr>
              <w:t>)</w:t>
            </w:r>
            <w:bookmarkEnd w:id="9"/>
            <w:r w:rsidRPr="000D4DC8">
              <w:rPr>
                <w:sz w:val="28"/>
                <w:szCs w:val="28"/>
                <w:lang w:val="kk-KZ"/>
              </w:rPr>
              <w:t>;</w:t>
            </w:r>
          </w:p>
          <w:p w:rsidR="00006FCE" w:rsidRPr="000D4DC8" w:rsidRDefault="00006FCE" w:rsidP="0009789A">
            <w:pPr>
              <w:ind w:firstLine="316"/>
              <w:jc w:val="both"/>
              <w:rPr>
                <w:sz w:val="28"/>
                <w:szCs w:val="28"/>
                <w:lang w:val="kk-KZ"/>
              </w:rPr>
            </w:pPr>
          </w:p>
          <w:p w:rsidR="00006FCE" w:rsidRPr="000D4DC8" w:rsidRDefault="00006FCE" w:rsidP="0009789A">
            <w:pPr>
              <w:ind w:firstLine="316"/>
              <w:jc w:val="both"/>
              <w:rPr>
                <w:sz w:val="28"/>
                <w:szCs w:val="28"/>
                <w:lang w:val="kk-KZ"/>
              </w:rPr>
            </w:pPr>
          </w:p>
          <w:p w:rsidR="00006FCE" w:rsidRPr="000D4DC8" w:rsidRDefault="00006FCE" w:rsidP="0009789A">
            <w:pPr>
              <w:ind w:firstLine="316"/>
              <w:jc w:val="both"/>
              <w:rPr>
                <w:sz w:val="28"/>
                <w:szCs w:val="28"/>
                <w:lang w:val="kk-KZ"/>
              </w:rPr>
            </w:pPr>
          </w:p>
          <w:p w:rsidR="001D65FE" w:rsidRPr="000D4DC8" w:rsidRDefault="001D65FE" w:rsidP="0009789A">
            <w:pPr>
              <w:ind w:firstLine="316"/>
              <w:jc w:val="both"/>
              <w:rPr>
                <w:sz w:val="28"/>
                <w:szCs w:val="28"/>
                <w:lang w:val="kk-KZ"/>
              </w:rPr>
            </w:pPr>
          </w:p>
          <w:p w:rsidR="00006FCE" w:rsidRPr="000D4DC8" w:rsidRDefault="00006FCE" w:rsidP="0009789A">
            <w:pPr>
              <w:ind w:firstLine="316"/>
              <w:jc w:val="both"/>
              <w:rPr>
                <w:b/>
                <w:sz w:val="28"/>
                <w:szCs w:val="28"/>
                <w:lang w:val="kk-KZ"/>
              </w:rPr>
            </w:pPr>
          </w:p>
          <w:p w:rsidR="00006FCE" w:rsidRPr="000D4DC8" w:rsidRDefault="00006FCE" w:rsidP="0009789A">
            <w:pPr>
              <w:ind w:firstLine="316"/>
              <w:jc w:val="both"/>
              <w:rPr>
                <w:b/>
                <w:sz w:val="28"/>
                <w:szCs w:val="28"/>
                <w:lang w:val="kk-KZ"/>
              </w:rPr>
            </w:pPr>
            <w:r w:rsidRPr="000D4DC8">
              <w:rPr>
                <w:sz w:val="28"/>
                <w:szCs w:val="28"/>
                <w:lang w:val="kk-KZ"/>
              </w:rPr>
              <w:t xml:space="preserve"> 2) </w:t>
            </w:r>
            <w:bookmarkStart w:id="10" w:name="_Hlk140500422"/>
            <w:r w:rsidR="00435FF9" w:rsidRPr="000D4DC8">
              <w:rPr>
                <w:sz w:val="28"/>
                <w:szCs w:val="28"/>
                <w:lang w:val="kk-KZ"/>
              </w:rPr>
              <w:t xml:space="preserve">еншілес ұйым құрылған жағдайда, оны құру туралы шешім не </w:t>
            </w:r>
            <w:r w:rsidR="00435FF9" w:rsidRPr="000D4DC8">
              <w:rPr>
                <w:sz w:val="28"/>
                <w:szCs w:val="28"/>
                <w:lang w:val="kk-KZ"/>
              </w:rPr>
              <w:lastRenderedPageBreak/>
              <w:t>еншілес ұйымды иеленген жағдайда, оны иелену туралы шешім (қаржылық есептілік депозитарийінің интернет-ресурсында мәліметтер болмаған жағдайда)</w:t>
            </w:r>
            <w:r w:rsidRPr="000D4DC8">
              <w:rPr>
                <w:sz w:val="28"/>
                <w:szCs w:val="28"/>
                <w:lang w:val="kk-KZ"/>
              </w:rPr>
              <w:t>;</w:t>
            </w:r>
            <w:bookmarkEnd w:id="10"/>
          </w:p>
        </w:tc>
        <w:tc>
          <w:tcPr>
            <w:tcW w:w="3283" w:type="dxa"/>
            <w:shd w:val="clear" w:color="auto" w:fill="FFFFFF"/>
          </w:tcPr>
          <w:p w:rsidR="00006FCE" w:rsidRPr="000D4DC8" w:rsidRDefault="00006FCE" w:rsidP="0009789A">
            <w:pPr>
              <w:jc w:val="both"/>
              <w:rPr>
                <w:sz w:val="28"/>
                <w:szCs w:val="28"/>
                <w:lang w:val="kk-KZ"/>
              </w:rPr>
            </w:pPr>
            <w:r w:rsidRPr="000D4DC8">
              <w:rPr>
                <w:sz w:val="28"/>
                <w:szCs w:val="28"/>
                <w:lang w:val="kk-KZ"/>
              </w:rPr>
              <w:lastRenderedPageBreak/>
              <w:t xml:space="preserve">     </w:t>
            </w:r>
            <w:r w:rsidR="00435FF9" w:rsidRPr="000D4DC8">
              <w:rPr>
                <w:sz w:val="28"/>
                <w:szCs w:val="28"/>
                <w:lang w:val="kk-KZ"/>
              </w:rPr>
              <w:t>Қазақстан Республикасының резидент-заңды тұлғалары бойынша тиісті ақпаратты көрсетілетін қызметті беруші қаржылық есептілік депозитарийінің интернет-ресурсында немесе «электрондық үкімет» веб-порталы арқылы ала алатынын ескерсек, құрылтай құжаттарын Қазақстан Республикасының бейрезидент-заңды тұлғалары үшін ғана ұсыну жөніндегі талапты көздеу ұсынылады.</w:t>
            </w:r>
          </w:p>
          <w:p w:rsidR="001D65FE" w:rsidRPr="000D4DC8" w:rsidRDefault="001D65FE" w:rsidP="0009789A">
            <w:pPr>
              <w:jc w:val="both"/>
              <w:rPr>
                <w:sz w:val="28"/>
                <w:szCs w:val="28"/>
                <w:lang w:val="kk-KZ"/>
              </w:rPr>
            </w:pPr>
          </w:p>
          <w:p w:rsidR="00435FF9" w:rsidRPr="000D4DC8" w:rsidRDefault="00435FF9" w:rsidP="0009789A">
            <w:pPr>
              <w:jc w:val="both"/>
              <w:rPr>
                <w:sz w:val="28"/>
                <w:szCs w:val="28"/>
                <w:lang w:val="kk-KZ"/>
              </w:rPr>
            </w:pPr>
          </w:p>
          <w:p w:rsidR="00440618" w:rsidRPr="000D4DC8" w:rsidRDefault="00006FCE" w:rsidP="0009789A">
            <w:pPr>
              <w:jc w:val="both"/>
              <w:rPr>
                <w:sz w:val="28"/>
                <w:szCs w:val="28"/>
                <w:lang w:val="kk-KZ"/>
              </w:rPr>
            </w:pPr>
            <w:r w:rsidRPr="000D4DC8">
              <w:rPr>
                <w:sz w:val="28"/>
                <w:szCs w:val="28"/>
                <w:lang w:val="kk-KZ"/>
              </w:rPr>
              <w:lastRenderedPageBreak/>
              <w:t xml:space="preserve">     </w:t>
            </w:r>
            <w:r w:rsidR="00435FF9" w:rsidRPr="000D4DC8">
              <w:rPr>
                <w:sz w:val="28"/>
                <w:szCs w:val="28"/>
                <w:lang w:val="kk-KZ"/>
              </w:rPr>
              <w:t xml:space="preserve">Лицензияланатын қызмет түрін жүзеге асырған жағдайда еншілес ұйымға лицензияның көшірмесін беру жөніндегі талапты алып тастау ұсынылады, бұл құжатты ақпарат алмасу туралы қолда бар келісімдер шеңберінде Қазақстан Республикасының басқа мемлекеттік органдарына тиісті сұрау салу </w:t>
            </w:r>
            <w:r w:rsidR="00440618" w:rsidRPr="000D4DC8">
              <w:rPr>
                <w:sz w:val="28"/>
                <w:szCs w:val="28"/>
                <w:lang w:val="kk-KZ"/>
              </w:rPr>
              <w:t xml:space="preserve">жіберу </w:t>
            </w:r>
            <w:r w:rsidR="00435FF9" w:rsidRPr="000D4DC8">
              <w:rPr>
                <w:sz w:val="28"/>
                <w:szCs w:val="28"/>
                <w:lang w:val="kk-KZ"/>
              </w:rPr>
              <w:t>арқылы алу мүмкіндігінің болуына байланысты артық болып табылады.</w:t>
            </w:r>
          </w:p>
          <w:p w:rsidR="00006FCE" w:rsidRPr="000D4DC8" w:rsidRDefault="00440618" w:rsidP="0009789A">
            <w:pPr>
              <w:ind w:firstLine="313"/>
              <w:jc w:val="both"/>
              <w:rPr>
                <w:sz w:val="28"/>
                <w:szCs w:val="28"/>
                <w:lang w:val="kk-KZ"/>
              </w:rPr>
            </w:pPr>
            <w:r w:rsidRPr="000D4DC8">
              <w:rPr>
                <w:sz w:val="28"/>
                <w:szCs w:val="28"/>
                <w:lang w:val="kk-KZ"/>
              </w:rPr>
              <w:t xml:space="preserve">Бұл шара мемлекеттік қызметті алу процесін бюрократиядан арылтуға және оны жеңілдетуге бағытталған, сондай-ақ мемлекеттік ақпараттандыру объектілерінде қолжетімді немесе процеске өтініш </w:t>
            </w:r>
            <w:r w:rsidRPr="000D4DC8">
              <w:rPr>
                <w:sz w:val="28"/>
                <w:szCs w:val="28"/>
                <w:lang w:val="kk-KZ"/>
              </w:rPr>
              <w:lastRenderedPageBreak/>
              <w:t>берушілерді (көрсетілетін қызметті алушыларды) тартпай-ақ өзге тәсілмен қол жеткізуге болатын құжаттарды талап етуге жол бермеу жөніндегі қолданыстағы саясатты іске асыруға ықпал етеді.</w:t>
            </w:r>
          </w:p>
        </w:tc>
      </w:tr>
      <w:tr w:rsidR="00D52F0C" w:rsidRPr="00AD7244" w:rsidTr="00D37E09">
        <w:trPr>
          <w:jc w:val="center"/>
        </w:trPr>
        <w:tc>
          <w:tcPr>
            <w:tcW w:w="622" w:type="dxa"/>
            <w:tcBorders>
              <w:bottom w:val="nil"/>
            </w:tcBorders>
            <w:shd w:val="clear" w:color="auto" w:fill="auto"/>
          </w:tcPr>
          <w:p w:rsidR="00D52F0C" w:rsidRPr="000D4DC8" w:rsidRDefault="00D52F0C" w:rsidP="0009789A">
            <w:pPr>
              <w:pStyle w:val="a4"/>
              <w:widowControl w:val="0"/>
              <w:numPr>
                <w:ilvl w:val="0"/>
                <w:numId w:val="27"/>
              </w:numPr>
              <w:rPr>
                <w:rStyle w:val="s0"/>
                <w:color w:val="auto"/>
                <w:sz w:val="28"/>
                <w:szCs w:val="28"/>
                <w:lang w:val="kk-KZ"/>
              </w:rPr>
            </w:pPr>
          </w:p>
        </w:tc>
        <w:tc>
          <w:tcPr>
            <w:tcW w:w="1701" w:type="dxa"/>
            <w:tcBorders>
              <w:bottom w:val="nil"/>
            </w:tcBorders>
            <w:shd w:val="clear" w:color="auto" w:fill="FFFFFF"/>
          </w:tcPr>
          <w:p w:rsidR="00006FCE" w:rsidRPr="000D4DC8" w:rsidRDefault="00006FCE" w:rsidP="0009789A">
            <w:pPr>
              <w:jc w:val="center"/>
              <w:rPr>
                <w:sz w:val="28"/>
                <w:szCs w:val="28"/>
                <w:lang w:val="kk-KZ"/>
              </w:rPr>
            </w:pPr>
            <w:r w:rsidRPr="000D4DC8">
              <w:rPr>
                <w:sz w:val="28"/>
                <w:szCs w:val="28"/>
                <w:lang w:val="kk-KZ"/>
              </w:rPr>
              <w:t>17-1</w:t>
            </w:r>
            <w:r w:rsidR="00E80A58" w:rsidRPr="000D4DC8">
              <w:rPr>
                <w:sz w:val="28"/>
                <w:szCs w:val="28"/>
                <w:lang w:val="kk-KZ"/>
              </w:rPr>
              <w:t>-бап</w:t>
            </w:r>
            <w:r w:rsidRPr="000D4DC8">
              <w:rPr>
                <w:sz w:val="28"/>
                <w:szCs w:val="28"/>
                <w:lang w:val="kk-KZ"/>
              </w:rPr>
              <w:t xml:space="preserve"> </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r w:rsidRPr="000D4DC8">
              <w:rPr>
                <w:sz w:val="28"/>
                <w:szCs w:val="28"/>
                <w:lang w:val="kk-KZ"/>
              </w:rPr>
              <w:t>5</w:t>
            </w:r>
            <w:r w:rsidR="00E80A58" w:rsidRPr="000D4DC8">
              <w:rPr>
                <w:sz w:val="28"/>
                <w:szCs w:val="28"/>
                <w:lang w:val="kk-KZ"/>
              </w:rPr>
              <w:t>-тармақ</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332719" w:rsidRPr="000D4DC8" w:rsidRDefault="00E80A58" w:rsidP="0009789A">
            <w:pPr>
              <w:jc w:val="center"/>
              <w:rPr>
                <w:sz w:val="28"/>
                <w:szCs w:val="28"/>
                <w:lang w:val="kk-KZ"/>
              </w:rPr>
            </w:pPr>
            <w:r w:rsidRPr="000D4DC8">
              <w:rPr>
                <w:sz w:val="28"/>
                <w:szCs w:val="28"/>
                <w:lang w:val="kk-KZ"/>
              </w:rPr>
              <w:t xml:space="preserve">5- тармақтың </w:t>
            </w:r>
            <w:r w:rsidR="00D52F0C" w:rsidRPr="000D4DC8">
              <w:rPr>
                <w:sz w:val="28"/>
                <w:szCs w:val="28"/>
                <w:lang w:val="kk-KZ"/>
              </w:rPr>
              <w:t>3)</w:t>
            </w:r>
            <w:r w:rsidRPr="000D4DC8">
              <w:rPr>
                <w:sz w:val="28"/>
                <w:szCs w:val="28"/>
                <w:lang w:val="kk-KZ"/>
              </w:rPr>
              <w:t xml:space="preserve"> тармақшасы</w:t>
            </w: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09789A">
            <w:pPr>
              <w:jc w:val="center"/>
              <w:rPr>
                <w:sz w:val="28"/>
                <w:szCs w:val="28"/>
                <w:lang w:val="kk-KZ"/>
              </w:rPr>
            </w:pPr>
          </w:p>
          <w:p w:rsidR="00332719" w:rsidRPr="000D4DC8" w:rsidRDefault="00332719" w:rsidP="00332719">
            <w:pPr>
              <w:jc w:val="center"/>
              <w:rPr>
                <w:sz w:val="28"/>
                <w:szCs w:val="28"/>
                <w:lang w:val="kk-KZ"/>
              </w:rPr>
            </w:pPr>
            <w:r w:rsidRPr="000D4DC8">
              <w:rPr>
                <w:sz w:val="28"/>
                <w:szCs w:val="28"/>
                <w:lang w:val="kk-KZ"/>
              </w:rPr>
              <w:t>6-тармақ</w:t>
            </w:r>
          </w:p>
          <w:p w:rsidR="00E64CF2" w:rsidRPr="000D4DC8" w:rsidRDefault="00E64CF2" w:rsidP="00332719">
            <w:pPr>
              <w:jc w:val="center"/>
              <w:rPr>
                <w:sz w:val="28"/>
                <w:szCs w:val="28"/>
                <w:lang w:val="kk-KZ"/>
              </w:rPr>
            </w:pPr>
          </w:p>
          <w:p w:rsidR="00E64CF2" w:rsidRPr="000D4DC8" w:rsidRDefault="00E64CF2" w:rsidP="00332719">
            <w:pPr>
              <w:jc w:val="center"/>
              <w:rPr>
                <w:sz w:val="28"/>
                <w:szCs w:val="28"/>
                <w:lang w:val="kk-KZ"/>
              </w:rPr>
            </w:pPr>
          </w:p>
          <w:p w:rsidR="00E64CF2" w:rsidRPr="000D4DC8" w:rsidRDefault="00E64CF2" w:rsidP="00332719">
            <w:pPr>
              <w:jc w:val="center"/>
              <w:rPr>
                <w:sz w:val="28"/>
                <w:szCs w:val="28"/>
                <w:lang w:val="kk-KZ"/>
              </w:rPr>
            </w:pPr>
          </w:p>
          <w:p w:rsidR="00E64CF2" w:rsidRPr="000D4DC8" w:rsidRDefault="00E64CF2" w:rsidP="00E64CF2">
            <w:pPr>
              <w:jc w:val="center"/>
              <w:rPr>
                <w:sz w:val="28"/>
                <w:szCs w:val="28"/>
                <w:lang w:val="kk-KZ"/>
              </w:rPr>
            </w:pPr>
            <w:r w:rsidRPr="000D4DC8">
              <w:rPr>
                <w:sz w:val="28"/>
                <w:szCs w:val="28"/>
                <w:lang w:val="kk-KZ"/>
              </w:rPr>
              <w:t>6- тармақтың</w:t>
            </w:r>
            <w:r w:rsidR="00494389" w:rsidRPr="000D4DC8">
              <w:rPr>
                <w:sz w:val="28"/>
                <w:szCs w:val="28"/>
                <w:lang w:val="kk-KZ"/>
              </w:rPr>
              <w:t xml:space="preserve"> бірінші бөлі</w:t>
            </w:r>
            <w:r w:rsidR="00B371DF" w:rsidRPr="000D4DC8">
              <w:rPr>
                <w:sz w:val="28"/>
                <w:szCs w:val="28"/>
                <w:lang w:val="kk-KZ"/>
              </w:rPr>
              <w:t>г</w:t>
            </w:r>
            <w:r w:rsidR="00494389" w:rsidRPr="000D4DC8">
              <w:rPr>
                <w:sz w:val="28"/>
                <w:szCs w:val="28"/>
                <w:lang w:val="kk-KZ"/>
              </w:rPr>
              <w:t>інің</w:t>
            </w:r>
            <w:r w:rsidRPr="000D4DC8">
              <w:rPr>
                <w:sz w:val="28"/>
                <w:szCs w:val="28"/>
                <w:lang w:val="kk-KZ"/>
              </w:rPr>
              <w:t xml:space="preserve"> 1) тармақшасы</w:t>
            </w:r>
          </w:p>
          <w:p w:rsidR="00EF4DB3" w:rsidRPr="000D4DC8" w:rsidRDefault="00EF4DB3" w:rsidP="00E64CF2">
            <w:pPr>
              <w:jc w:val="center"/>
              <w:rPr>
                <w:sz w:val="28"/>
                <w:szCs w:val="28"/>
                <w:lang w:val="kk-KZ"/>
              </w:rPr>
            </w:pPr>
          </w:p>
          <w:p w:rsidR="00D52F0C" w:rsidRPr="000D4DC8" w:rsidRDefault="00EF4DB3" w:rsidP="002E6F05">
            <w:pPr>
              <w:jc w:val="center"/>
              <w:rPr>
                <w:sz w:val="28"/>
                <w:szCs w:val="28"/>
                <w:lang w:val="kk-KZ"/>
              </w:rPr>
            </w:pPr>
            <w:r w:rsidRPr="000D4DC8">
              <w:rPr>
                <w:sz w:val="28"/>
                <w:szCs w:val="28"/>
                <w:lang w:val="kk-KZ"/>
              </w:rPr>
              <w:t>6- тармақтың</w:t>
            </w:r>
            <w:r w:rsidR="00494389" w:rsidRPr="000D4DC8">
              <w:rPr>
                <w:sz w:val="28"/>
                <w:szCs w:val="28"/>
                <w:lang w:val="kk-KZ"/>
              </w:rPr>
              <w:t xml:space="preserve"> бірінші бөлі</w:t>
            </w:r>
            <w:r w:rsidR="00B371DF" w:rsidRPr="000D4DC8">
              <w:rPr>
                <w:sz w:val="28"/>
                <w:szCs w:val="28"/>
                <w:lang w:val="kk-KZ"/>
              </w:rPr>
              <w:t>г</w:t>
            </w:r>
            <w:r w:rsidR="00494389" w:rsidRPr="000D4DC8">
              <w:rPr>
                <w:sz w:val="28"/>
                <w:szCs w:val="28"/>
                <w:lang w:val="kk-KZ"/>
              </w:rPr>
              <w:t xml:space="preserve">інің </w:t>
            </w:r>
            <w:r w:rsidR="0043744D" w:rsidRPr="000D4DC8">
              <w:rPr>
                <w:sz w:val="28"/>
                <w:szCs w:val="28"/>
                <w:lang w:val="kk-KZ"/>
              </w:rPr>
              <w:lastRenderedPageBreak/>
              <w:t xml:space="preserve">жаңа </w:t>
            </w:r>
            <w:r w:rsidRPr="000D4DC8">
              <w:rPr>
                <w:sz w:val="28"/>
                <w:szCs w:val="28"/>
                <w:lang w:val="kk-KZ"/>
              </w:rPr>
              <w:t>1-1) тармақшасы</w:t>
            </w:r>
            <w:r w:rsidR="00E80A58" w:rsidRPr="000D4DC8">
              <w:rPr>
                <w:sz w:val="28"/>
                <w:szCs w:val="28"/>
                <w:lang w:val="kk-KZ"/>
              </w:rPr>
              <w:t xml:space="preserve"> </w:t>
            </w:r>
          </w:p>
        </w:tc>
        <w:tc>
          <w:tcPr>
            <w:tcW w:w="4686" w:type="dxa"/>
            <w:tcBorders>
              <w:bottom w:val="nil"/>
            </w:tcBorders>
            <w:shd w:val="clear" w:color="auto" w:fill="FFFFFF"/>
          </w:tcPr>
          <w:p w:rsidR="00E80A58" w:rsidRPr="000D4DC8" w:rsidRDefault="00E80A58" w:rsidP="0009789A">
            <w:pPr>
              <w:ind w:firstLine="318"/>
              <w:jc w:val="both"/>
              <w:rPr>
                <w:sz w:val="28"/>
                <w:szCs w:val="28"/>
                <w:lang w:val="kk-KZ"/>
              </w:rPr>
            </w:pPr>
            <w:r w:rsidRPr="000D4DC8">
              <w:rPr>
                <w:sz w:val="28"/>
                <w:szCs w:val="28"/>
                <w:lang w:val="kk-KZ"/>
              </w:rPr>
              <w:lastRenderedPageBreak/>
              <w:t>17-1-бап. Банк холдингі және банктің ірі қатысушысы</w:t>
            </w:r>
          </w:p>
          <w:p w:rsidR="00E80A58" w:rsidRPr="000D4DC8" w:rsidRDefault="00006FCE" w:rsidP="0009789A">
            <w:pPr>
              <w:ind w:firstLine="318"/>
              <w:jc w:val="both"/>
              <w:rPr>
                <w:sz w:val="28"/>
                <w:szCs w:val="28"/>
                <w:lang w:val="kk-KZ"/>
              </w:rPr>
            </w:pPr>
            <w:r w:rsidRPr="000D4DC8">
              <w:rPr>
                <w:sz w:val="28"/>
                <w:szCs w:val="28"/>
                <w:lang w:val="kk-KZ"/>
              </w:rPr>
              <w:t>…</w:t>
            </w:r>
          </w:p>
          <w:p w:rsidR="00E80A58" w:rsidRPr="000D4DC8" w:rsidRDefault="00D52F0C" w:rsidP="0009789A">
            <w:pPr>
              <w:ind w:firstLine="318"/>
              <w:jc w:val="both"/>
              <w:rPr>
                <w:sz w:val="28"/>
                <w:szCs w:val="28"/>
                <w:lang w:val="kk-KZ"/>
              </w:rPr>
            </w:pPr>
            <w:r w:rsidRPr="000D4DC8">
              <w:rPr>
                <w:sz w:val="28"/>
                <w:szCs w:val="28"/>
                <w:lang w:val="kk-KZ"/>
              </w:rPr>
              <w:t xml:space="preserve">5. </w:t>
            </w:r>
            <w:r w:rsidR="00E80A58" w:rsidRPr="000D4DC8">
              <w:rPr>
                <w:sz w:val="28"/>
                <w:szCs w:val="28"/>
                <w:lang w:val="kk-KZ"/>
              </w:rPr>
              <w:t>Банктің ірі қатысушысы мәртебесін алуға келісім алу үшін Қазақстан Республикасының резиденті - заңды тұлға мынадай құжаттарды:</w:t>
            </w:r>
          </w:p>
          <w:p w:rsidR="00D52F0C" w:rsidRPr="000D4DC8" w:rsidRDefault="00D52F0C" w:rsidP="0009789A">
            <w:pPr>
              <w:ind w:firstLine="318"/>
              <w:jc w:val="both"/>
              <w:rPr>
                <w:sz w:val="28"/>
                <w:szCs w:val="28"/>
                <w:lang w:val="kk-KZ"/>
              </w:rPr>
            </w:pPr>
            <w:r w:rsidRPr="000D4DC8">
              <w:rPr>
                <w:sz w:val="28"/>
                <w:szCs w:val="28"/>
                <w:lang w:val="kk-KZ"/>
              </w:rPr>
              <w:t>…</w:t>
            </w:r>
          </w:p>
          <w:p w:rsidR="00D52F0C" w:rsidRPr="000D4DC8" w:rsidRDefault="00D52F0C" w:rsidP="0009789A">
            <w:pPr>
              <w:ind w:firstLine="318"/>
              <w:jc w:val="both"/>
              <w:rPr>
                <w:b/>
                <w:sz w:val="28"/>
                <w:szCs w:val="28"/>
                <w:lang w:val="kk-KZ"/>
              </w:rPr>
            </w:pPr>
            <w:r w:rsidRPr="000D4DC8">
              <w:rPr>
                <w:b/>
                <w:sz w:val="28"/>
                <w:szCs w:val="28"/>
                <w:lang w:val="kk-KZ"/>
              </w:rPr>
              <w:t xml:space="preserve">3) </w:t>
            </w:r>
            <w:r w:rsidR="00E80A58" w:rsidRPr="000D4DC8">
              <w:rPr>
                <w:b/>
                <w:sz w:val="28"/>
                <w:szCs w:val="28"/>
                <w:lang w:val="kk-KZ"/>
              </w:rPr>
              <w:t>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p w:rsidR="00D52F0C" w:rsidRPr="000D4DC8" w:rsidRDefault="00D52F0C" w:rsidP="0009789A">
            <w:pPr>
              <w:ind w:firstLine="318"/>
              <w:jc w:val="both"/>
              <w:rPr>
                <w:sz w:val="28"/>
                <w:szCs w:val="28"/>
                <w:lang w:val="kk-KZ"/>
              </w:rPr>
            </w:pPr>
            <w:r w:rsidRPr="000D4DC8">
              <w:rPr>
                <w:sz w:val="28"/>
                <w:szCs w:val="28"/>
                <w:lang w:val="kk-KZ"/>
              </w:rPr>
              <w:t>…</w:t>
            </w: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b/>
                <w:sz w:val="28"/>
                <w:szCs w:val="28"/>
                <w:lang w:val="kk-KZ"/>
              </w:rPr>
            </w:pPr>
          </w:p>
          <w:p w:rsidR="00E64CF2" w:rsidRPr="000D4DC8" w:rsidRDefault="00E64CF2" w:rsidP="0009789A">
            <w:pPr>
              <w:ind w:firstLine="318"/>
              <w:jc w:val="both"/>
              <w:rPr>
                <w:sz w:val="28"/>
                <w:szCs w:val="28"/>
                <w:lang w:val="kk-KZ"/>
              </w:rPr>
            </w:pPr>
            <w:r w:rsidRPr="000D4DC8">
              <w:rPr>
                <w:sz w:val="28"/>
                <w:szCs w:val="28"/>
                <w:lang w:val="kk-KZ"/>
              </w:rPr>
              <w:t>6. Қазақстан Республикасының резиденті емес заңды тұлға банктің ірі қатысушысы мәртебесін алуға келісім алу үшін мына құжаттарды:</w:t>
            </w:r>
          </w:p>
          <w:p w:rsidR="00D91738" w:rsidRPr="000D4DC8" w:rsidRDefault="00D91738" w:rsidP="0009789A">
            <w:pPr>
              <w:ind w:firstLine="318"/>
              <w:jc w:val="both"/>
              <w:rPr>
                <w:sz w:val="28"/>
                <w:szCs w:val="28"/>
                <w:lang w:val="kk-KZ"/>
              </w:rPr>
            </w:pPr>
            <w:r w:rsidRPr="000D4DC8">
              <w:rPr>
                <w:sz w:val="28"/>
                <w:szCs w:val="28"/>
                <w:lang w:val="kk-KZ"/>
              </w:rPr>
              <w:t xml:space="preserve">1) осы баптың 4-тармағының 1), 3), 3-1) және 6) тармақшаларында және 5-тармағының 1), 1-1), 1-2), </w:t>
            </w:r>
            <w:r w:rsidRPr="000D4DC8">
              <w:rPr>
                <w:b/>
                <w:sz w:val="28"/>
                <w:szCs w:val="28"/>
                <w:lang w:val="kk-KZ"/>
              </w:rPr>
              <w:t>3),</w:t>
            </w:r>
            <w:r w:rsidRPr="000D4DC8">
              <w:rPr>
                <w:sz w:val="28"/>
                <w:szCs w:val="28"/>
                <w:lang w:val="kk-KZ"/>
              </w:rPr>
              <w:t xml:space="preserve"> 4) және 5) тармақшаларында көрсетілген мәліметтер мен құжаттарды;</w:t>
            </w:r>
          </w:p>
          <w:p w:rsidR="00E01EBA" w:rsidRPr="000D4DC8" w:rsidRDefault="00E01EBA" w:rsidP="0009789A">
            <w:pPr>
              <w:ind w:firstLine="318"/>
              <w:jc w:val="both"/>
              <w:rPr>
                <w:b/>
                <w:sz w:val="28"/>
                <w:szCs w:val="28"/>
              </w:rPr>
            </w:pPr>
            <w:r w:rsidRPr="000D4DC8">
              <w:rPr>
                <w:b/>
                <w:sz w:val="28"/>
                <w:szCs w:val="28"/>
                <w:lang w:val="kk-KZ"/>
              </w:rPr>
              <w:t xml:space="preserve">1-1) </w:t>
            </w:r>
            <w:r w:rsidR="006E491C" w:rsidRPr="000D4DC8">
              <w:rPr>
                <w:b/>
                <w:sz w:val="28"/>
                <w:szCs w:val="28"/>
                <w:lang w:val="kk-KZ"/>
              </w:rPr>
              <w:t>ж</w:t>
            </w:r>
            <w:r w:rsidRPr="000D4DC8">
              <w:rPr>
                <w:b/>
                <w:sz w:val="28"/>
                <w:szCs w:val="28"/>
                <w:lang w:val="kk-KZ"/>
              </w:rPr>
              <w:t>о</w:t>
            </w:r>
            <w:r w:rsidR="006E491C" w:rsidRPr="000D4DC8">
              <w:rPr>
                <w:b/>
                <w:sz w:val="28"/>
                <w:szCs w:val="28"/>
                <w:lang w:val="kk-KZ"/>
              </w:rPr>
              <w:t>қ</w:t>
            </w:r>
            <w:r w:rsidR="006E491C" w:rsidRPr="000D4DC8">
              <w:rPr>
                <w:b/>
                <w:sz w:val="28"/>
                <w:szCs w:val="28"/>
              </w:rPr>
              <w:t>;</w:t>
            </w:r>
          </w:p>
          <w:p w:rsidR="00596A28" w:rsidRPr="000D4DC8" w:rsidRDefault="00596A28" w:rsidP="0009789A">
            <w:pPr>
              <w:ind w:firstLine="318"/>
              <w:jc w:val="both"/>
              <w:rPr>
                <w:sz w:val="28"/>
                <w:szCs w:val="28"/>
              </w:rPr>
            </w:pPr>
            <w:r w:rsidRPr="000D4DC8">
              <w:rPr>
                <w:sz w:val="28"/>
                <w:szCs w:val="28"/>
              </w:rPr>
              <w:t>…</w:t>
            </w:r>
          </w:p>
        </w:tc>
        <w:tc>
          <w:tcPr>
            <w:tcW w:w="4669" w:type="dxa"/>
            <w:tcBorders>
              <w:bottom w:val="nil"/>
            </w:tcBorders>
            <w:shd w:val="clear" w:color="auto" w:fill="FFFFFF"/>
          </w:tcPr>
          <w:p w:rsidR="00653B1D" w:rsidRPr="000D4DC8" w:rsidRDefault="00653B1D" w:rsidP="0009789A">
            <w:pPr>
              <w:ind w:firstLine="318"/>
              <w:jc w:val="both"/>
              <w:rPr>
                <w:sz w:val="28"/>
                <w:szCs w:val="28"/>
                <w:lang w:val="kk-KZ"/>
              </w:rPr>
            </w:pPr>
            <w:r w:rsidRPr="000D4DC8">
              <w:rPr>
                <w:sz w:val="28"/>
                <w:szCs w:val="28"/>
                <w:lang w:val="kk-KZ"/>
              </w:rPr>
              <w:lastRenderedPageBreak/>
              <w:t>17-1-бап. Банк холдингі және банктің ірі қатысушысы</w:t>
            </w:r>
          </w:p>
          <w:p w:rsidR="00653B1D" w:rsidRPr="000D4DC8" w:rsidRDefault="00653B1D" w:rsidP="0009789A">
            <w:pPr>
              <w:ind w:firstLine="318"/>
              <w:jc w:val="both"/>
              <w:rPr>
                <w:sz w:val="28"/>
                <w:szCs w:val="28"/>
                <w:lang w:val="kk-KZ"/>
              </w:rPr>
            </w:pPr>
            <w:r w:rsidRPr="000D4DC8">
              <w:rPr>
                <w:sz w:val="28"/>
                <w:szCs w:val="28"/>
                <w:lang w:val="kk-KZ"/>
              </w:rPr>
              <w:t>…</w:t>
            </w:r>
          </w:p>
          <w:p w:rsidR="00653B1D" w:rsidRPr="000D4DC8" w:rsidRDefault="00653B1D" w:rsidP="0009789A">
            <w:pPr>
              <w:ind w:firstLine="318"/>
              <w:jc w:val="both"/>
              <w:rPr>
                <w:sz w:val="28"/>
                <w:szCs w:val="28"/>
                <w:lang w:val="kk-KZ"/>
              </w:rPr>
            </w:pPr>
            <w:r w:rsidRPr="000D4DC8">
              <w:rPr>
                <w:sz w:val="28"/>
                <w:szCs w:val="28"/>
                <w:lang w:val="kk-KZ"/>
              </w:rPr>
              <w:t>5. Банктің ірі қатысушысы мәртебесін алуға келісім алу үшін Қазақстан Республикасының резиденті - заңды тұлға мынадай құжаттарды:</w:t>
            </w:r>
          </w:p>
          <w:p w:rsidR="00653B1D" w:rsidRPr="000D4DC8" w:rsidRDefault="00653B1D" w:rsidP="0009789A">
            <w:pPr>
              <w:ind w:firstLine="318"/>
              <w:jc w:val="both"/>
              <w:rPr>
                <w:sz w:val="28"/>
                <w:szCs w:val="28"/>
                <w:lang w:val="kk-KZ"/>
              </w:rPr>
            </w:pPr>
            <w:r w:rsidRPr="000D4DC8">
              <w:rPr>
                <w:sz w:val="28"/>
                <w:szCs w:val="28"/>
                <w:lang w:val="kk-KZ"/>
              </w:rPr>
              <w:t>…</w:t>
            </w:r>
          </w:p>
          <w:p w:rsidR="00D52F0C" w:rsidRPr="000D4DC8" w:rsidRDefault="00D52F0C" w:rsidP="0009789A">
            <w:pPr>
              <w:ind w:firstLine="316"/>
              <w:jc w:val="both"/>
              <w:rPr>
                <w:b/>
                <w:sz w:val="28"/>
                <w:szCs w:val="28"/>
                <w:lang w:val="kk-KZ"/>
              </w:rPr>
            </w:pPr>
            <w:r w:rsidRPr="000D4DC8">
              <w:rPr>
                <w:b/>
                <w:sz w:val="28"/>
                <w:szCs w:val="28"/>
                <w:lang w:val="kk-KZ"/>
              </w:rPr>
              <w:t>3)</w:t>
            </w:r>
            <w:r w:rsidR="00653B1D" w:rsidRPr="000D4DC8">
              <w:rPr>
                <w:b/>
                <w:sz w:val="28"/>
                <w:szCs w:val="28"/>
                <w:lang w:val="kk-KZ"/>
              </w:rPr>
              <w:t xml:space="preserve"> алып тасталсын</w:t>
            </w:r>
            <w:r w:rsidRPr="000D4DC8">
              <w:rPr>
                <w:b/>
                <w:sz w:val="28"/>
                <w:szCs w:val="28"/>
                <w:lang w:val="kk-KZ"/>
              </w:rPr>
              <w:t>;</w:t>
            </w:r>
          </w:p>
          <w:p w:rsidR="00D52F0C" w:rsidRPr="000D4DC8" w:rsidRDefault="00D52F0C" w:rsidP="0009789A">
            <w:pPr>
              <w:ind w:firstLine="316"/>
              <w:jc w:val="both"/>
              <w:rPr>
                <w:sz w:val="28"/>
                <w:szCs w:val="28"/>
                <w:lang w:val="kk-KZ"/>
              </w:rPr>
            </w:pPr>
            <w:r w:rsidRPr="000D4DC8">
              <w:rPr>
                <w:sz w:val="28"/>
                <w:szCs w:val="28"/>
                <w:lang w:val="kk-KZ"/>
              </w:rPr>
              <w:t>…</w:t>
            </w: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b/>
                <w:sz w:val="28"/>
                <w:szCs w:val="28"/>
                <w:lang w:val="kk-KZ"/>
              </w:rPr>
            </w:pPr>
          </w:p>
          <w:p w:rsidR="00D91738" w:rsidRPr="000D4DC8" w:rsidRDefault="00D91738" w:rsidP="0009789A">
            <w:pPr>
              <w:ind w:firstLine="316"/>
              <w:jc w:val="both"/>
              <w:rPr>
                <w:sz w:val="28"/>
                <w:szCs w:val="28"/>
                <w:lang w:val="kk-KZ"/>
              </w:rPr>
            </w:pPr>
            <w:r w:rsidRPr="000D4DC8">
              <w:rPr>
                <w:sz w:val="28"/>
                <w:szCs w:val="28"/>
                <w:lang w:val="kk-KZ"/>
              </w:rPr>
              <w:t>6. Қазақстан Республикасының резиденті емес заңды тұлға банктің ірі қатысушысы мәртебесін алуға келісім алу үшін мына құжаттарды:</w:t>
            </w:r>
          </w:p>
          <w:p w:rsidR="00D91738" w:rsidRPr="000D4DC8" w:rsidRDefault="00D91738" w:rsidP="0009789A">
            <w:pPr>
              <w:ind w:firstLine="316"/>
              <w:jc w:val="both"/>
              <w:rPr>
                <w:sz w:val="28"/>
                <w:szCs w:val="28"/>
                <w:lang w:val="kk-KZ"/>
              </w:rPr>
            </w:pPr>
            <w:r w:rsidRPr="000D4DC8">
              <w:rPr>
                <w:sz w:val="28"/>
                <w:szCs w:val="28"/>
                <w:lang w:val="kk-KZ"/>
              </w:rPr>
              <w:t>1) осы баптың 4-тармағының 1), 3), 3-1) және 6) тармақшаларында және 5-тармағының 1), 1-1), 1-2),</w:t>
            </w:r>
            <w:r w:rsidR="00F60FAF" w:rsidRPr="000D4DC8">
              <w:rPr>
                <w:sz w:val="28"/>
                <w:szCs w:val="28"/>
                <w:lang w:val="kk-KZ"/>
              </w:rPr>
              <w:t xml:space="preserve"> </w:t>
            </w:r>
            <w:r w:rsidRPr="000D4DC8">
              <w:rPr>
                <w:sz w:val="28"/>
                <w:szCs w:val="28"/>
                <w:lang w:val="kk-KZ"/>
              </w:rPr>
              <w:t>4) және 5) тармақшаларында көрсетілген мәліметтер мен құжаттарды;</w:t>
            </w:r>
          </w:p>
          <w:p w:rsidR="00E01EBA" w:rsidRPr="000D4DC8" w:rsidRDefault="00E01EBA" w:rsidP="00E01EBA">
            <w:pPr>
              <w:ind w:firstLine="318"/>
              <w:jc w:val="both"/>
              <w:rPr>
                <w:b/>
                <w:sz w:val="28"/>
                <w:szCs w:val="28"/>
                <w:lang w:val="kk-KZ"/>
              </w:rPr>
            </w:pPr>
            <w:r w:rsidRPr="000D4DC8">
              <w:rPr>
                <w:b/>
                <w:sz w:val="28"/>
                <w:szCs w:val="28"/>
                <w:lang w:val="kk-KZ"/>
              </w:rPr>
              <w:t>1-1) құрылтай құжаттарының нотариат куәландырған көшірмелерін;</w:t>
            </w:r>
          </w:p>
          <w:p w:rsidR="00E01EBA" w:rsidRPr="000D4DC8" w:rsidRDefault="00596A28" w:rsidP="00202313">
            <w:pPr>
              <w:ind w:firstLine="318"/>
              <w:jc w:val="both"/>
              <w:rPr>
                <w:b/>
                <w:sz w:val="28"/>
                <w:szCs w:val="28"/>
                <w:lang w:val="kk-KZ"/>
              </w:rPr>
            </w:pPr>
            <w:r w:rsidRPr="000D4DC8">
              <w:rPr>
                <w:sz w:val="28"/>
                <w:szCs w:val="28"/>
                <w:lang w:val="kk-KZ"/>
              </w:rPr>
              <w:t>...</w:t>
            </w:r>
          </w:p>
        </w:tc>
        <w:tc>
          <w:tcPr>
            <w:tcW w:w="3283" w:type="dxa"/>
            <w:tcBorders>
              <w:bottom w:val="nil"/>
            </w:tcBorders>
            <w:shd w:val="clear" w:color="auto" w:fill="FFFFFF"/>
          </w:tcPr>
          <w:p w:rsidR="00D52F0C" w:rsidRPr="000D4DC8" w:rsidRDefault="00653B1D" w:rsidP="0009789A">
            <w:pPr>
              <w:ind w:firstLine="313"/>
              <w:jc w:val="both"/>
              <w:rPr>
                <w:sz w:val="28"/>
                <w:szCs w:val="28"/>
                <w:lang w:val="kk-KZ"/>
              </w:rPr>
            </w:pPr>
            <w:r w:rsidRPr="000D4DC8">
              <w:rPr>
                <w:sz w:val="28"/>
                <w:szCs w:val="28"/>
                <w:lang w:val="kk-KZ"/>
              </w:rPr>
              <w:lastRenderedPageBreak/>
              <w:t>Құрылтай құжаттарының нотариат куәландырған көшірмелерін ұсыну жөніндегі талапты алып тастау ұсынылады</w:t>
            </w:r>
            <w:r w:rsidR="00D52F0C" w:rsidRPr="000D4DC8">
              <w:rPr>
                <w:sz w:val="28"/>
                <w:szCs w:val="28"/>
                <w:lang w:val="kk-KZ"/>
              </w:rPr>
              <w:t>.</w:t>
            </w:r>
          </w:p>
          <w:p w:rsidR="00D52F0C" w:rsidRPr="000D4DC8" w:rsidRDefault="00653B1D" w:rsidP="0009789A">
            <w:pPr>
              <w:ind w:firstLine="313"/>
              <w:jc w:val="both"/>
              <w:rPr>
                <w:sz w:val="28"/>
                <w:szCs w:val="28"/>
                <w:lang w:val="kk-KZ"/>
              </w:rPr>
            </w:pPr>
            <w:r w:rsidRPr="000D4DC8">
              <w:rPr>
                <w:sz w:val="28"/>
                <w:szCs w:val="28"/>
                <w:lang w:val="kk-KZ"/>
              </w:rPr>
              <w:t xml:space="preserve">Осы тармақта көрсетілген талаптың болуы артық болып табылады, себебі Қазақстан Республикасының резидент заңды тұлғалары бойынша тиісті ақпаратты көрсетілетін қызметті беруші қаржылық есептілік депозитарийінің </w:t>
            </w:r>
            <w:r w:rsidRPr="000D4DC8">
              <w:rPr>
                <w:sz w:val="28"/>
                <w:szCs w:val="28"/>
                <w:lang w:val="kk-KZ"/>
              </w:rPr>
              <w:lastRenderedPageBreak/>
              <w:t>интернет-ресурсында немесе «электрондық үкіметтің» веб-порталы арқылы ала алады</w:t>
            </w:r>
            <w:r w:rsidR="00D52F0C" w:rsidRPr="000D4DC8">
              <w:rPr>
                <w:sz w:val="28"/>
                <w:szCs w:val="28"/>
                <w:lang w:val="kk-KZ"/>
              </w:rPr>
              <w:t>.</w:t>
            </w:r>
          </w:p>
          <w:p w:rsidR="00D52F0C" w:rsidRPr="000D4DC8" w:rsidRDefault="00653B1D" w:rsidP="00E41563">
            <w:pPr>
              <w:ind w:firstLine="313"/>
              <w:jc w:val="both"/>
              <w:rPr>
                <w:sz w:val="28"/>
                <w:szCs w:val="28"/>
                <w:lang w:val="kk-KZ"/>
              </w:rPr>
            </w:pPr>
            <w:r w:rsidRPr="000D4DC8">
              <w:rPr>
                <w:sz w:val="28"/>
                <w:szCs w:val="28"/>
                <w:lang w:val="kk-KZ"/>
              </w:rPr>
              <w:t>Бұл шара мемлекеттік ақпараттандыру объектілерінде қолжетімді құжаттарды талап етуге жол бермеу жөніндегі қолданыстағы саясатты іске асыруға ықпал етеді.</w:t>
            </w:r>
          </w:p>
          <w:p w:rsidR="00867EC3" w:rsidRPr="000D4DC8" w:rsidRDefault="00867EC3" w:rsidP="00E41563">
            <w:pPr>
              <w:ind w:firstLine="313"/>
              <w:jc w:val="both"/>
              <w:rPr>
                <w:sz w:val="28"/>
                <w:szCs w:val="28"/>
                <w:lang w:val="kk-KZ"/>
              </w:rPr>
            </w:pPr>
          </w:p>
          <w:p w:rsidR="00013C6D" w:rsidRPr="000D4DC8" w:rsidRDefault="00013C6D" w:rsidP="00E41563">
            <w:pPr>
              <w:ind w:firstLine="313"/>
              <w:jc w:val="both"/>
              <w:rPr>
                <w:sz w:val="28"/>
                <w:szCs w:val="28"/>
                <w:lang w:val="kk-KZ"/>
              </w:rPr>
            </w:pPr>
            <w:r w:rsidRPr="000D4DC8">
              <w:rPr>
                <w:sz w:val="28"/>
                <w:szCs w:val="28"/>
                <w:lang w:val="kk-KZ"/>
              </w:rPr>
              <w:t>«Қазақстан Республикасындағы банктер және банк қызметі туралы» Қазақстан Республикасы Заңының 17-1-бабы 5-тармағының 3) тармақшасын алып тастауға байланысты редакциялық түзету.</w:t>
            </w:r>
          </w:p>
          <w:p w:rsidR="00867EC3" w:rsidRPr="000D4DC8" w:rsidRDefault="003D5B36" w:rsidP="00E41563">
            <w:pPr>
              <w:ind w:firstLine="313"/>
              <w:jc w:val="both"/>
              <w:rPr>
                <w:sz w:val="28"/>
                <w:szCs w:val="28"/>
                <w:lang w:val="kk-KZ"/>
              </w:rPr>
            </w:pPr>
            <w:r w:rsidRPr="000D4DC8">
              <w:rPr>
                <w:sz w:val="28"/>
                <w:szCs w:val="28"/>
                <w:lang w:val="kk-KZ"/>
              </w:rPr>
              <w:t xml:space="preserve">«Қазақстан Республикасындағы банктер және банк қызметі туралы» Қазақстан Республикасы </w:t>
            </w:r>
            <w:r w:rsidRPr="000D4DC8">
              <w:rPr>
                <w:sz w:val="28"/>
                <w:szCs w:val="28"/>
                <w:lang w:val="kk-KZ"/>
              </w:rPr>
              <w:lastRenderedPageBreak/>
              <w:t xml:space="preserve">Заңының 17-1-бабы 5-тармағының 3) тармақшасын алып тастауға байланысты Қазақстан Республикасының </w:t>
            </w:r>
            <w:r w:rsidR="00B371DF" w:rsidRPr="000D4DC8">
              <w:rPr>
                <w:sz w:val="28"/>
                <w:szCs w:val="28"/>
                <w:lang w:val="kk-KZ"/>
              </w:rPr>
              <w:t>бей</w:t>
            </w:r>
            <w:r w:rsidRPr="000D4DC8">
              <w:rPr>
                <w:sz w:val="28"/>
                <w:szCs w:val="28"/>
                <w:lang w:val="kk-KZ"/>
              </w:rPr>
              <w:t>резидент</w:t>
            </w:r>
            <w:r w:rsidR="00B371DF" w:rsidRPr="000D4DC8">
              <w:rPr>
                <w:sz w:val="28"/>
                <w:szCs w:val="28"/>
                <w:lang w:val="kk-KZ"/>
              </w:rPr>
              <w:t>-</w:t>
            </w:r>
            <w:r w:rsidRPr="000D4DC8">
              <w:rPr>
                <w:sz w:val="28"/>
                <w:szCs w:val="28"/>
                <w:lang w:val="kk-KZ"/>
              </w:rPr>
              <w:t>заңды тұлғалары үшін құрылтай құжаттарының нотариат куәландырған көшірмелерін ұсыну бөлігінде тиісті талап</w:t>
            </w:r>
            <w:r w:rsidR="00B371DF" w:rsidRPr="000D4DC8">
              <w:rPr>
                <w:sz w:val="28"/>
                <w:szCs w:val="28"/>
                <w:lang w:val="kk-KZ"/>
              </w:rPr>
              <w:t>ты</w:t>
            </w:r>
            <w:r w:rsidRPr="000D4DC8">
              <w:rPr>
                <w:sz w:val="28"/>
                <w:szCs w:val="28"/>
                <w:lang w:val="kk-KZ"/>
              </w:rPr>
              <w:t xml:space="preserve"> қалдыру ұсынылады.</w:t>
            </w:r>
          </w:p>
        </w:tc>
      </w:tr>
      <w:tr w:rsidR="00D52F0C" w:rsidRPr="00AD7244" w:rsidTr="00D37E09">
        <w:trPr>
          <w:jc w:val="center"/>
        </w:trPr>
        <w:tc>
          <w:tcPr>
            <w:tcW w:w="622" w:type="dxa"/>
            <w:tcBorders>
              <w:bottom w:val="nil"/>
            </w:tcBorders>
            <w:shd w:val="clear" w:color="auto" w:fill="auto"/>
          </w:tcPr>
          <w:p w:rsidR="00D52F0C" w:rsidRPr="000D4DC8" w:rsidRDefault="00D52F0C" w:rsidP="0009789A">
            <w:pPr>
              <w:pStyle w:val="a4"/>
              <w:widowControl w:val="0"/>
              <w:numPr>
                <w:ilvl w:val="0"/>
                <w:numId w:val="27"/>
              </w:numPr>
              <w:rPr>
                <w:rStyle w:val="s0"/>
                <w:color w:val="auto"/>
                <w:sz w:val="28"/>
                <w:szCs w:val="28"/>
                <w:lang w:val="kk-KZ"/>
              </w:rPr>
            </w:pPr>
          </w:p>
        </w:tc>
        <w:tc>
          <w:tcPr>
            <w:tcW w:w="1701" w:type="dxa"/>
            <w:tcBorders>
              <w:bottom w:val="nil"/>
            </w:tcBorders>
            <w:shd w:val="clear" w:color="auto" w:fill="FFFFFF"/>
          </w:tcPr>
          <w:p w:rsidR="00006FCE" w:rsidRPr="000D4DC8" w:rsidRDefault="00006FCE" w:rsidP="0009789A">
            <w:pPr>
              <w:jc w:val="center"/>
              <w:rPr>
                <w:sz w:val="28"/>
                <w:szCs w:val="28"/>
                <w:lang w:val="kk-KZ"/>
              </w:rPr>
            </w:pPr>
            <w:r w:rsidRPr="000D4DC8">
              <w:rPr>
                <w:sz w:val="28"/>
                <w:szCs w:val="28"/>
                <w:lang w:val="kk-KZ"/>
              </w:rPr>
              <w:t>19</w:t>
            </w:r>
            <w:r w:rsidR="00653B1D" w:rsidRPr="000D4DC8">
              <w:rPr>
                <w:sz w:val="28"/>
                <w:szCs w:val="28"/>
                <w:lang w:val="kk-KZ"/>
              </w:rPr>
              <w:t>-бап</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r w:rsidRPr="000D4DC8">
              <w:rPr>
                <w:sz w:val="28"/>
                <w:szCs w:val="28"/>
                <w:lang w:val="kk-KZ"/>
              </w:rPr>
              <w:t>3</w:t>
            </w:r>
            <w:r w:rsidR="00653B1D" w:rsidRPr="000D4DC8">
              <w:rPr>
                <w:sz w:val="28"/>
                <w:szCs w:val="28"/>
                <w:lang w:val="kk-KZ"/>
              </w:rPr>
              <w:t>-тармақ</w:t>
            </w: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006FCE" w:rsidRPr="000D4DC8" w:rsidRDefault="00006FCE" w:rsidP="0009789A">
            <w:pPr>
              <w:jc w:val="center"/>
              <w:rPr>
                <w:sz w:val="28"/>
                <w:szCs w:val="28"/>
                <w:lang w:val="kk-KZ"/>
              </w:rPr>
            </w:pPr>
          </w:p>
          <w:p w:rsidR="00D52F0C" w:rsidRPr="000D4DC8" w:rsidRDefault="00653B1D" w:rsidP="0009789A">
            <w:pPr>
              <w:jc w:val="center"/>
              <w:rPr>
                <w:sz w:val="28"/>
                <w:szCs w:val="28"/>
                <w:lang w:val="kk-KZ"/>
              </w:rPr>
            </w:pPr>
            <w:r w:rsidRPr="000D4DC8">
              <w:rPr>
                <w:sz w:val="28"/>
                <w:szCs w:val="28"/>
                <w:lang w:val="kk-KZ"/>
              </w:rPr>
              <w:t xml:space="preserve">3-тармақтың </w:t>
            </w:r>
            <w:r w:rsidR="00D52F0C" w:rsidRPr="000D4DC8">
              <w:rPr>
                <w:sz w:val="28"/>
                <w:szCs w:val="28"/>
                <w:lang w:val="kk-KZ"/>
              </w:rPr>
              <w:t>9)</w:t>
            </w:r>
            <w:r w:rsidRPr="000D4DC8">
              <w:rPr>
                <w:sz w:val="28"/>
                <w:szCs w:val="28"/>
                <w:lang w:val="kk-KZ"/>
              </w:rPr>
              <w:t xml:space="preserve"> тармақшасы </w:t>
            </w:r>
          </w:p>
        </w:tc>
        <w:tc>
          <w:tcPr>
            <w:tcW w:w="4686" w:type="dxa"/>
            <w:tcBorders>
              <w:bottom w:val="nil"/>
            </w:tcBorders>
            <w:shd w:val="clear" w:color="auto" w:fill="FFFFFF"/>
          </w:tcPr>
          <w:p w:rsidR="00653B1D" w:rsidRPr="000D4DC8" w:rsidRDefault="00653B1D" w:rsidP="0009789A">
            <w:pPr>
              <w:ind w:firstLine="318"/>
              <w:jc w:val="both"/>
              <w:rPr>
                <w:sz w:val="28"/>
                <w:szCs w:val="28"/>
                <w:lang w:val="kk-KZ"/>
              </w:rPr>
            </w:pPr>
            <w:r w:rsidRPr="000D4DC8">
              <w:rPr>
                <w:sz w:val="28"/>
                <w:szCs w:val="28"/>
                <w:lang w:val="kk-KZ"/>
              </w:rPr>
              <w:t xml:space="preserve">19-бап. Банк ашуға рұқсат беру </w:t>
            </w:r>
            <w:proofErr w:type="spellStart"/>
            <w:r w:rsidRPr="000D4DC8">
              <w:rPr>
                <w:sz w:val="28"/>
                <w:szCs w:val="28"/>
                <w:lang w:val="kk-KZ"/>
              </w:rPr>
              <w:t>жөнiндегi</w:t>
            </w:r>
            <w:proofErr w:type="spellEnd"/>
            <w:r w:rsidRPr="000D4DC8">
              <w:rPr>
                <w:sz w:val="28"/>
                <w:szCs w:val="28"/>
                <w:lang w:val="kk-KZ"/>
              </w:rPr>
              <w:t xml:space="preserve"> </w:t>
            </w:r>
            <w:proofErr w:type="spellStart"/>
            <w:r w:rsidRPr="000D4DC8">
              <w:rPr>
                <w:sz w:val="28"/>
                <w:szCs w:val="28"/>
                <w:lang w:val="kk-KZ"/>
              </w:rPr>
              <w:t>өтiнiш</w:t>
            </w:r>
            <w:proofErr w:type="spellEnd"/>
          </w:p>
          <w:p w:rsidR="00D52F0C" w:rsidRPr="000D4DC8" w:rsidRDefault="00006FCE" w:rsidP="0009789A">
            <w:pPr>
              <w:ind w:firstLine="318"/>
              <w:jc w:val="both"/>
              <w:rPr>
                <w:sz w:val="28"/>
                <w:szCs w:val="28"/>
                <w:lang w:val="kk-KZ"/>
              </w:rPr>
            </w:pPr>
            <w:r w:rsidRPr="000D4DC8">
              <w:rPr>
                <w:sz w:val="28"/>
                <w:szCs w:val="28"/>
                <w:lang w:val="kk-KZ"/>
              </w:rPr>
              <w:t>…</w:t>
            </w:r>
          </w:p>
          <w:p w:rsidR="00653B1D" w:rsidRPr="000D4DC8" w:rsidRDefault="00D52F0C" w:rsidP="0009789A">
            <w:pPr>
              <w:ind w:firstLine="318"/>
              <w:jc w:val="both"/>
              <w:rPr>
                <w:sz w:val="28"/>
                <w:szCs w:val="28"/>
                <w:lang w:val="kk-KZ"/>
              </w:rPr>
            </w:pPr>
            <w:r w:rsidRPr="000D4DC8">
              <w:rPr>
                <w:sz w:val="28"/>
                <w:szCs w:val="28"/>
                <w:lang w:val="kk-KZ"/>
              </w:rPr>
              <w:t xml:space="preserve">3. </w:t>
            </w:r>
            <w:r w:rsidR="00653B1D" w:rsidRPr="000D4DC8">
              <w:rPr>
                <w:sz w:val="28"/>
                <w:szCs w:val="28"/>
                <w:lang w:val="kk-KZ"/>
              </w:rPr>
              <w:t xml:space="preserve">Уәкілетті органның нормативтік құқықтық актісінде белгіленген нысан бойынша берілген банк ашуға рұқсат беру туралы </w:t>
            </w:r>
            <w:proofErr w:type="spellStart"/>
            <w:r w:rsidR="00653B1D" w:rsidRPr="000D4DC8">
              <w:rPr>
                <w:sz w:val="28"/>
                <w:szCs w:val="28"/>
                <w:lang w:val="kk-KZ"/>
              </w:rPr>
              <w:t>өтiнiшке</w:t>
            </w:r>
            <w:proofErr w:type="spellEnd"/>
            <w:r w:rsidR="00653B1D" w:rsidRPr="000D4DC8">
              <w:rPr>
                <w:sz w:val="28"/>
                <w:szCs w:val="28"/>
                <w:lang w:val="kk-KZ"/>
              </w:rPr>
              <w:t xml:space="preserve"> мынадай құжаттар:</w:t>
            </w:r>
          </w:p>
          <w:p w:rsidR="00D52F0C" w:rsidRPr="000D4DC8" w:rsidRDefault="00D52F0C" w:rsidP="0009789A">
            <w:pPr>
              <w:ind w:firstLine="318"/>
              <w:jc w:val="both"/>
              <w:rPr>
                <w:sz w:val="28"/>
                <w:szCs w:val="28"/>
                <w:lang w:val="kk-KZ"/>
              </w:rPr>
            </w:pPr>
            <w:r w:rsidRPr="000D4DC8">
              <w:rPr>
                <w:sz w:val="28"/>
                <w:szCs w:val="28"/>
                <w:lang w:val="kk-KZ"/>
              </w:rPr>
              <w:t>…</w:t>
            </w:r>
          </w:p>
          <w:p w:rsidR="00D52F0C" w:rsidRPr="000D4DC8" w:rsidRDefault="00D52F0C" w:rsidP="0009789A">
            <w:pPr>
              <w:ind w:firstLine="318"/>
              <w:jc w:val="both"/>
              <w:rPr>
                <w:sz w:val="28"/>
                <w:szCs w:val="28"/>
                <w:lang w:val="kk-KZ"/>
              </w:rPr>
            </w:pPr>
            <w:r w:rsidRPr="000D4DC8">
              <w:rPr>
                <w:sz w:val="28"/>
                <w:szCs w:val="28"/>
                <w:lang w:val="kk-KZ"/>
              </w:rPr>
              <w:t xml:space="preserve">9) </w:t>
            </w:r>
            <w:r w:rsidR="00653B1D" w:rsidRPr="000D4DC8">
              <w:rPr>
                <w:sz w:val="28"/>
                <w:szCs w:val="28"/>
                <w:lang w:val="kk-KZ"/>
              </w:rPr>
              <w:t xml:space="preserve">Қазақстан Республикасының заңнамасында белгіленген тәртіппен </w:t>
            </w:r>
            <w:r w:rsidR="00653B1D" w:rsidRPr="000D4DC8">
              <w:rPr>
                <w:b/>
                <w:sz w:val="28"/>
                <w:szCs w:val="28"/>
                <w:lang w:val="kk-KZ"/>
              </w:rPr>
              <w:t>ресімделген құрылтай құжаттарының (құрылтай шарты, жарғы)</w:t>
            </w:r>
            <w:r w:rsidR="00653B1D" w:rsidRPr="000D4DC8">
              <w:rPr>
                <w:sz w:val="28"/>
                <w:szCs w:val="28"/>
                <w:lang w:val="kk-KZ"/>
              </w:rPr>
              <w:t xml:space="preserve"> (салыстырып тексеру үшін </w:t>
            </w:r>
            <w:r w:rsidR="00653B1D" w:rsidRPr="000D4DC8">
              <w:rPr>
                <w:b/>
                <w:sz w:val="28"/>
                <w:szCs w:val="28"/>
                <w:lang w:val="kk-KZ"/>
              </w:rPr>
              <w:t>түпнұсқалары</w:t>
            </w:r>
            <w:r w:rsidR="00653B1D" w:rsidRPr="000D4DC8">
              <w:rPr>
                <w:sz w:val="28"/>
                <w:szCs w:val="28"/>
                <w:lang w:val="kk-KZ"/>
              </w:rPr>
              <w:t xml:space="preserve"> ұсынылмаған </w:t>
            </w:r>
            <w:r w:rsidR="00653B1D" w:rsidRPr="000D4DC8">
              <w:rPr>
                <w:sz w:val="28"/>
                <w:szCs w:val="28"/>
                <w:lang w:val="kk-KZ"/>
              </w:rPr>
              <w:lastRenderedPageBreak/>
              <w:t xml:space="preserve">жағдайда нотариат куәландырған) </w:t>
            </w:r>
            <w:r w:rsidR="00653B1D" w:rsidRPr="000D4DC8">
              <w:rPr>
                <w:b/>
                <w:sz w:val="28"/>
                <w:szCs w:val="28"/>
                <w:lang w:val="kk-KZ"/>
              </w:rPr>
              <w:t xml:space="preserve">көшірмелері </w:t>
            </w:r>
            <w:r w:rsidR="00653B1D" w:rsidRPr="000D4DC8">
              <w:rPr>
                <w:sz w:val="28"/>
                <w:szCs w:val="28"/>
                <w:lang w:val="kk-KZ"/>
              </w:rPr>
              <w:t>қоса берілуге тиiс.</w:t>
            </w:r>
          </w:p>
          <w:p w:rsidR="00006FCE" w:rsidRPr="000D4DC8" w:rsidRDefault="00006FCE" w:rsidP="0009789A">
            <w:pPr>
              <w:ind w:firstLine="318"/>
              <w:jc w:val="both"/>
              <w:rPr>
                <w:sz w:val="28"/>
                <w:szCs w:val="28"/>
                <w:lang w:val="kk-KZ"/>
              </w:rPr>
            </w:pPr>
            <w:r w:rsidRPr="000D4DC8">
              <w:rPr>
                <w:sz w:val="28"/>
                <w:szCs w:val="28"/>
                <w:lang w:val="kk-KZ"/>
              </w:rPr>
              <w:t>…</w:t>
            </w:r>
          </w:p>
        </w:tc>
        <w:tc>
          <w:tcPr>
            <w:tcW w:w="4669" w:type="dxa"/>
            <w:tcBorders>
              <w:bottom w:val="nil"/>
            </w:tcBorders>
            <w:shd w:val="clear" w:color="auto" w:fill="FFFFFF"/>
          </w:tcPr>
          <w:p w:rsidR="00653B1D" w:rsidRPr="000D4DC8" w:rsidRDefault="00653B1D" w:rsidP="0009789A">
            <w:pPr>
              <w:ind w:firstLine="318"/>
              <w:jc w:val="both"/>
              <w:rPr>
                <w:sz w:val="28"/>
                <w:szCs w:val="28"/>
                <w:lang w:val="kk-KZ"/>
              </w:rPr>
            </w:pPr>
            <w:r w:rsidRPr="000D4DC8">
              <w:rPr>
                <w:sz w:val="28"/>
                <w:szCs w:val="28"/>
                <w:lang w:val="kk-KZ"/>
              </w:rPr>
              <w:lastRenderedPageBreak/>
              <w:t xml:space="preserve">19-бап. Банк ашуға рұқсат беру </w:t>
            </w:r>
            <w:proofErr w:type="spellStart"/>
            <w:r w:rsidRPr="000D4DC8">
              <w:rPr>
                <w:sz w:val="28"/>
                <w:szCs w:val="28"/>
                <w:lang w:val="kk-KZ"/>
              </w:rPr>
              <w:t>жөнiндегi</w:t>
            </w:r>
            <w:proofErr w:type="spellEnd"/>
            <w:r w:rsidRPr="000D4DC8">
              <w:rPr>
                <w:sz w:val="28"/>
                <w:szCs w:val="28"/>
                <w:lang w:val="kk-KZ"/>
              </w:rPr>
              <w:t xml:space="preserve"> </w:t>
            </w:r>
            <w:proofErr w:type="spellStart"/>
            <w:r w:rsidRPr="000D4DC8">
              <w:rPr>
                <w:sz w:val="28"/>
                <w:szCs w:val="28"/>
                <w:lang w:val="kk-KZ"/>
              </w:rPr>
              <w:t>өтiнiш</w:t>
            </w:r>
            <w:proofErr w:type="spellEnd"/>
          </w:p>
          <w:p w:rsidR="00653B1D" w:rsidRPr="000D4DC8" w:rsidRDefault="00653B1D" w:rsidP="0009789A">
            <w:pPr>
              <w:ind w:firstLine="318"/>
              <w:jc w:val="both"/>
              <w:rPr>
                <w:sz w:val="28"/>
                <w:szCs w:val="28"/>
                <w:lang w:val="kk-KZ"/>
              </w:rPr>
            </w:pPr>
            <w:r w:rsidRPr="000D4DC8">
              <w:rPr>
                <w:sz w:val="28"/>
                <w:szCs w:val="28"/>
                <w:lang w:val="kk-KZ"/>
              </w:rPr>
              <w:t>…</w:t>
            </w:r>
          </w:p>
          <w:p w:rsidR="00D52F0C" w:rsidRPr="000D4DC8" w:rsidRDefault="00D52F0C" w:rsidP="0009789A">
            <w:pPr>
              <w:ind w:firstLine="316"/>
              <w:jc w:val="both"/>
              <w:rPr>
                <w:sz w:val="28"/>
                <w:szCs w:val="28"/>
                <w:lang w:val="kk-KZ"/>
              </w:rPr>
            </w:pPr>
            <w:r w:rsidRPr="000D4DC8">
              <w:rPr>
                <w:sz w:val="28"/>
                <w:szCs w:val="28"/>
                <w:lang w:val="kk-KZ"/>
              </w:rPr>
              <w:t xml:space="preserve">3. </w:t>
            </w:r>
            <w:r w:rsidR="006F4A38" w:rsidRPr="000D4DC8">
              <w:rPr>
                <w:sz w:val="28"/>
                <w:szCs w:val="28"/>
                <w:lang w:val="kk-KZ"/>
              </w:rPr>
              <w:t xml:space="preserve">Уәкілетті органның нормативтік құқықтық актісінде белгіленген нысан бойынша берілген банк ашуға рұқсат беру туралы </w:t>
            </w:r>
            <w:proofErr w:type="spellStart"/>
            <w:r w:rsidR="006F4A38" w:rsidRPr="000D4DC8">
              <w:rPr>
                <w:sz w:val="28"/>
                <w:szCs w:val="28"/>
                <w:lang w:val="kk-KZ"/>
              </w:rPr>
              <w:t>өтiнiшке</w:t>
            </w:r>
            <w:proofErr w:type="spellEnd"/>
            <w:r w:rsidR="006F4A38" w:rsidRPr="000D4DC8">
              <w:rPr>
                <w:sz w:val="28"/>
                <w:szCs w:val="28"/>
                <w:lang w:val="kk-KZ"/>
              </w:rPr>
              <w:t xml:space="preserve"> мынадай құжаттар:</w:t>
            </w:r>
          </w:p>
          <w:p w:rsidR="00D52F0C" w:rsidRPr="000D4DC8" w:rsidRDefault="00D52F0C" w:rsidP="0009789A">
            <w:pPr>
              <w:ind w:firstLine="316"/>
              <w:jc w:val="both"/>
              <w:rPr>
                <w:sz w:val="28"/>
                <w:szCs w:val="28"/>
                <w:lang w:val="kk-KZ"/>
              </w:rPr>
            </w:pPr>
            <w:r w:rsidRPr="000D4DC8">
              <w:rPr>
                <w:sz w:val="28"/>
                <w:szCs w:val="28"/>
                <w:lang w:val="kk-KZ"/>
              </w:rPr>
              <w:t>…</w:t>
            </w:r>
          </w:p>
          <w:p w:rsidR="006F4A38" w:rsidRPr="000D4DC8" w:rsidRDefault="00D52F0C" w:rsidP="0009789A">
            <w:pPr>
              <w:ind w:firstLine="318"/>
              <w:jc w:val="both"/>
              <w:rPr>
                <w:sz w:val="28"/>
                <w:szCs w:val="28"/>
                <w:lang w:val="kk-KZ"/>
              </w:rPr>
            </w:pPr>
            <w:r w:rsidRPr="000D4DC8">
              <w:rPr>
                <w:sz w:val="28"/>
                <w:szCs w:val="28"/>
                <w:lang w:val="kk-KZ"/>
              </w:rPr>
              <w:t xml:space="preserve">9) </w:t>
            </w:r>
            <w:bookmarkStart w:id="11" w:name="_Hlk140500511"/>
            <w:r w:rsidR="006F4A38" w:rsidRPr="000D4DC8">
              <w:rPr>
                <w:sz w:val="28"/>
                <w:szCs w:val="28"/>
                <w:lang w:val="kk-KZ"/>
              </w:rPr>
              <w:t xml:space="preserve">Қазақстан Республикасының заңнамасында белгіленген тәртіппен </w:t>
            </w:r>
            <w:r w:rsidR="006F4A38" w:rsidRPr="000D4DC8">
              <w:rPr>
                <w:b/>
                <w:sz w:val="28"/>
                <w:szCs w:val="28"/>
                <w:lang w:val="kk-KZ"/>
              </w:rPr>
              <w:t>ресімделген құрылтай шартының</w:t>
            </w:r>
            <w:r w:rsidR="006F4A38" w:rsidRPr="000D4DC8">
              <w:rPr>
                <w:sz w:val="28"/>
                <w:szCs w:val="28"/>
                <w:lang w:val="kk-KZ"/>
              </w:rPr>
              <w:t xml:space="preserve"> (салыстырып тексеру үшін </w:t>
            </w:r>
            <w:r w:rsidR="006F4A38" w:rsidRPr="000D4DC8">
              <w:rPr>
                <w:b/>
                <w:sz w:val="28"/>
                <w:szCs w:val="28"/>
                <w:lang w:val="kk-KZ"/>
              </w:rPr>
              <w:t>түпнұсқасы</w:t>
            </w:r>
            <w:r w:rsidR="006F4A38" w:rsidRPr="000D4DC8">
              <w:rPr>
                <w:sz w:val="28"/>
                <w:szCs w:val="28"/>
                <w:lang w:val="kk-KZ"/>
              </w:rPr>
              <w:t xml:space="preserve"> ұсынылмаған жағдайда </w:t>
            </w:r>
            <w:r w:rsidR="006F4A38" w:rsidRPr="000D4DC8">
              <w:rPr>
                <w:sz w:val="28"/>
                <w:szCs w:val="28"/>
                <w:lang w:val="kk-KZ"/>
              </w:rPr>
              <w:lastRenderedPageBreak/>
              <w:t xml:space="preserve">нотариат куәландырған) </w:t>
            </w:r>
            <w:r w:rsidR="006F4A38" w:rsidRPr="000D4DC8">
              <w:rPr>
                <w:b/>
                <w:sz w:val="28"/>
                <w:szCs w:val="28"/>
                <w:lang w:val="kk-KZ"/>
              </w:rPr>
              <w:t>көшірмесі</w:t>
            </w:r>
            <w:r w:rsidR="006F4A38" w:rsidRPr="000D4DC8">
              <w:rPr>
                <w:sz w:val="28"/>
                <w:szCs w:val="28"/>
                <w:lang w:val="kk-KZ"/>
              </w:rPr>
              <w:t xml:space="preserve"> қоса берілуге тиiс.</w:t>
            </w:r>
            <w:bookmarkEnd w:id="11"/>
          </w:p>
          <w:p w:rsidR="006F4A38" w:rsidRPr="000D4DC8" w:rsidRDefault="006F4A38" w:rsidP="0009789A">
            <w:pPr>
              <w:ind w:firstLine="316"/>
              <w:jc w:val="both"/>
              <w:rPr>
                <w:sz w:val="28"/>
                <w:szCs w:val="28"/>
                <w:lang w:val="kk-KZ"/>
              </w:rPr>
            </w:pPr>
          </w:p>
          <w:p w:rsidR="00006FCE" w:rsidRPr="000D4DC8" w:rsidRDefault="00006FCE" w:rsidP="0009789A">
            <w:pPr>
              <w:ind w:firstLine="316"/>
              <w:jc w:val="both"/>
              <w:rPr>
                <w:sz w:val="28"/>
                <w:szCs w:val="28"/>
                <w:lang w:val="kk-KZ"/>
              </w:rPr>
            </w:pPr>
            <w:r w:rsidRPr="000D4DC8">
              <w:rPr>
                <w:sz w:val="28"/>
                <w:szCs w:val="28"/>
                <w:lang w:val="kk-KZ"/>
              </w:rPr>
              <w:t>…</w:t>
            </w:r>
          </w:p>
        </w:tc>
        <w:tc>
          <w:tcPr>
            <w:tcW w:w="3283" w:type="dxa"/>
            <w:tcBorders>
              <w:bottom w:val="nil"/>
            </w:tcBorders>
            <w:shd w:val="clear" w:color="auto" w:fill="FFFFFF"/>
          </w:tcPr>
          <w:p w:rsidR="00DD7AC9" w:rsidRPr="000D4DC8" w:rsidRDefault="006F4A38" w:rsidP="0009789A">
            <w:pPr>
              <w:ind w:firstLine="313"/>
              <w:jc w:val="both"/>
              <w:rPr>
                <w:sz w:val="28"/>
                <w:szCs w:val="28"/>
                <w:lang w:val="kk-KZ"/>
              </w:rPr>
            </w:pPr>
            <w:bookmarkStart w:id="12" w:name="_Hlk132816187"/>
            <w:r w:rsidRPr="000D4DC8">
              <w:rPr>
                <w:sz w:val="28"/>
                <w:szCs w:val="28"/>
                <w:lang w:val="kk-KZ"/>
              </w:rPr>
              <w:lastRenderedPageBreak/>
              <w:t xml:space="preserve">Банкті ашуға рұқсат беру жөніндегі қызметті көрсету шеңберінде жарғының көшірмесін ұсыну жөніндегі талапты алып тастау ұсынылады, себебі осыған ұқсас талап банктік және өзге де операцияларды жүргізуге лицензия беру жөніндегі мемлекеттік қызметті көрсету шеңберінде қойылады («Қазақстан Республикасындағы банктер және банк </w:t>
            </w:r>
            <w:r w:rsidRPr="000D4DC8">
              <w:rPr>
                <w:sz w:val="28"/>
                <w:szCs w:val="28"/>
                <w:lang w:val="kk-KZ"/>
              </w:rPr>
              <w:lastRenderedPageBreak/>
              <w:t>қызметі туралы» Қазақстан Республикасы Заңының 26-бабы 2-1-тармағының 2) тармақшасы).</w:t>
            </w:r>
            <w:r w:rsidR="000D6A8D" w:rsidRPr="000D4DC8">
              <w:rPr>
                <w:sz w:val="28"/>
                <w:szCs w:val="28"/>
                <w:lang w:val="kk-KZ"/>
              </w:rPr>
              <w:t xml:space="preserve"> </w:t>
            </w:r>
            <w:bookmarkEnd w:id="12"/>
          </w:p>
          <w:p w:rsidR="00D52F0C" w:rsidRPr="000D4DC8" w:rsidRDefault="006F4A38" w:rsidP="0009789A">
            <w:pPr>
              <w:ind w:firstLine="313"/>
              <w:jc w:val="both"/>
              <w:rPr>
                <w:sz w:val="28"/>
                <w:szCs w:val="28"/>
                <w:lang w:val="kk-KZ"/>
              </w:rPr>
            </w:pPr>
            <w:r w:rsidRPr="000D4DC8">
              <w:rPr>
                <w:sz w:val="28"/>
                <w:szCs w:val="28"/>
                <w:lang w:val="kk-KZ"/>
              </w:rPr>
              <w:t>Рұқсат беру рәсімін оңтайландыру мақсатында көрсетілген талаптың қайталануын болдырмау ұсынылады.</w:t>
            </w:r>
          </w:p>
        </w:tc>
      </w:tr>
      <w:tr w:rsidR="00A246C5" w:rsidRPr="00AD7244" w:rsidTr="00ED1B73">
        <w:trPr>
          <w:trHeight w:val="977"/>
          <w:jc w:val="center"/>
        </w:trPr>
        <w:tc>
          <w:tcPr>
            <w:tcW w:w="622" w:type="dxa"/>
            <w:shd w:val="clear" w:color="auto" w:fill="auto"/>
          </w:tcPr>
          <w:p w:rsidR="00A246C5" w:rsidRPr="000D4DC8" w:rsidRDefault="00A246C5" w:rsidP="0009789A">
            <w:pPr>
              <w:pStyle w:val="a4"/>
              <w:widowControl w:val="0"/>
              <w:numPr>
                <w:ilvl w:val="0"/>
                <w:numId w:val="27"/>
              </w:numPr>
              <w:rPr>
                <w:rStyle w:val="s0"/>
                <w:color w:val="auto"/>
                <w:sz w:val="28"/>
                <w:szCs w:val="28"/>
                <w:lang w:val="kk-KZ"/>
              </w:rPr>
            </w:pPr>
          </w:p>
        </w:tc>
        <w:tc>
          <w:tcPr>
            <w:tcW w:w="1701" w:type="dxa"/>
            <w:shd w:val="clear" w:color="auto" w:fill="FFFFFF"/>
          </w:tcPr>
          <w:p w:rsidR="00A246C5" w:rsidRPr="000D4DC8" w:rsidRDefault="00A246C5" w:rsidP="0009789A">
            <w:pPr>
              <w:contextualSpacing/>
              <w:jc w:val="center"/>
              <w:rPr>
                <w:sz w:val="28"/>
                <w:szCs w:val="28"/>
                <w:lang w:val="kk-KZ"/>
              </w:rPr>
            </w:pPr>
            <w:r w:rsidRPr="000D4DC8">
              <w:rPr>
                <w:sz w:val="28"/>
                <w:szCs w:val="28"/>
                <w:lang w:val="kk-KZ"/>
              </w:rPr>
              <w:t>20</w:t>
            </w:r>
            <w:r w:rsidR="006F4A38" w:rsidRPr="000D4DC8">
              <w:rPr>
                <w:sz w:val="28"/>
                <w:szCs w:val="28"/>
                <w:lang w:val="kk-KZ"/>
              </w:rPr>
              <w:t>-бап</w:t>
            </w: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A246C5" w:rsidRPr="000D4DC8" w:rsidRDefault="00A246C5" w:rsidP="0009789A">
            <w:pPr>
              <w:contextualSpacing/>
              <w:jc w:val="center"/>
              <w:rPr>
                <w:sz w:val="28"/>
                <w:szCs w:val="28"/>
                <w:lang w:val="kk-KZ"/>
              </w:rPr>
            </w:pPr>
            <w:r w:rsidRPr="000D4DC8">
              <w:rPr>
                <w:sz w:val="28"/>
                <w:szCs w:val="28"/>
                <w:lang w:val="kk-KZ"/>
              </w:rPr>
              <w:t>3</w:t>
            </w:r>
            <w:r w:rsidR="006F4A38" w:rsidRPr="000D4DC8">
              <w:rPr>
                <w:sz w:val="28"/>
                <w:szCs w:val="28"/>
                <w:lang w:val="kk-KZ"/>
              </w:rPr>
              <w:t>-тармақ</w:t>
            </w: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6F4A38" w:rsidP="0009789A">
            <w:pPr>
              <w:contextualSpacing/>
              <w:jc w:val="center"/>
              <w:rPr>
                <w:sz w:val="28"/>
                <w:szCs w:val="28"/>
                <w:lang w:val="kk-KZ"/>
              </w:rPr>
            </w:pPr>
            <w:r w:rsidRPr="000D4DC8">
              <w:rPr>
                <w:sz w:val="28"/>
                <w:szCs w:val="28"/>
                <w:lang w:val="kk-KZ"/>
              </w:rPr>
              <w:t xml:space="preserve">3-тармақтың </w:t>
            </w:r>
            <w:r w:rsidR="00A246C5" w:rsidRPr="000D4DC8">
              <w:rPr>
                <w:sz w:val="28"/>
                <w:szCs w:val="28"/>
                <w:lang w:val="kk-KZ"/>
              </w:rPr>
              <w:t>2)</w:t>
            </w:r>
            <w:r w:rsidRPr="000D4DC8">
              <w:rPr>
                <w:sz w:val="28"/>
                <w:szCs w:val="28"/>
                <w:lang w:val="kk-KZ"/>
              </w:rPr>
              <w:t xml:space="preserve"> тармақшасы</w:t>
            </w: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r w:rsidRPr="000D4DC8">
              <w:rPr>
                <w:sz w:val="28"/>
                <w:szCs w:val="28"/>
                <w:lang w:val="kk-KZ"/>
              </w:rPr>
              <w:t>5</w:t>
            </w:r>
            <w:r w:rsidR="00EB6155" w:rsidRPr="000D4DC8">
              <w:rPr>
                <w:sz w:val="28"/>
                <w:szCs w:val="28"/>
                <w:lang w:val="kk-KZ"/>
              </w:rPr>
              <w:t>-тармақ</w:t>
            </w: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EB6155" w:rsidRPr="000D4DC8" w:rsidRDefault="00EB615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9C7F0A" w:rsidRPr="000D4DC8" w:rsidRDefault="009C7F0A" w:rsidP="0009789A">
            <w:pPr>
              <w:contextualSpacing/>
              <w:jc w:val="center"/>
              <w:rPr>
                <w:sz w:val="28"/>
                <w:szCs w:val="28"/>
                <w:lang w:val="kk-KZ"/>
              </w:rPr>
            </w:pPr>
          </w:p>
          <w:p w:rsidR="009C7F0A" w:rsidRPr="000D4DC8" w:rsidRDefault="009C7F0A" w:rsidP="0009789A">
            <w:pPr>
              <w:contextualSpacing/>
              <w:jc w:val="center"/>
              <w:rPr>
                <w:sz w:val="28"/>
                <w:szCs w:val="28"/>
                <w:lang w:val="kk-KZ"/>
              </w:rPr>
            </w:pPr>
          </w:p>
          <w:p w:rsidR="009C7F0A" w:rsidRPr="000D4DC8" w:rsidRDefault="009C7F0A" w:rsidP="0009789A">
            <w:pPr>
              <w:contextualSpacing/>
              <w:jc w:val="center"/>
              <w:rPr>
                <w:sz w:val="28"/>
                <w:szCs w:val="28"/>
                <w:lang w:val="kk-KZ"/>
              </w:rPr>
            </w:pPr>
          </w:p>
          <w:p w:rsidR="00A246C5" w:rsidRPr="000D4DC8" w:rsidRDefault="00D80F6A" w:rsidP="0009789A">
            <w:pPr>
              <w:contextualSpacing/>
              <w:jc w:val="center"/>
              <w:rPr>
                <w:sz w:val="28"/>
                <w:szCs w:val="28"/>
                <w:lang w:val="kk-KZ"/>
              </w:rPr>
            </w:pPr>
            <w:r w:rsidRPr="000D4DC8">
              <w:rPr>
                <w:sz w:val="28"/>
                <w:szCs w:val="28"/>
                <w:lang w:val="kk-KZ"/>
              </w:rPr>
              <w:t xml:space="preserve">5-1-тармақтың жаңа </w:t>
            </w:r>
            <w:r w:rsidR="00A246C5" w:rsidRPr="000D4DC8">
              <w:rPr>
                <w:sz w:val="28"/>
                <w:szCs w:val="28"/>
                <w:lang w:val="kk-KZ"/>
              </w:rPr>
              <w:t xml:space="preserve">3-1) </w:t>
            </w:r>
            <w:r w:rsidRPr="000D4DC8">
              <w:rPr>
                <w:sz w:val="28"/>
                <w:szCs w:val="28"/>
                <w:lang w:val="kk-KZ"/>
              </w:rPr>
              <w:t xml:space="preserve">және </w:t>
            </w:r>
            <w:r w:rsidR="00A246C5" w:rsidRPr="000D4DC8">
              <w:rPr>
                <w:sz w:val="28"/>
                <w:szCs w:val="28"/>
                <w:lang w:val="kk-KZ"/>
              </w:rPr>
              <w:t>3-2)</w:t>
            </w:r>
            <w:r w:rsidRPr="000D4DC8">
              <w:rPr>
                <w:sz w:val="28"/>
                <w:szCs w:val="28"/>
                <w:lang w:val="kk-KZ"/>
              </w:rPr>
              <w:t xml:space="preserve"> тармақшалары </w:t>
            </w: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1228FD" w:rsidRPr="000D4DC8" w:rsidRDefault="001228FD"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r w:rsidRPr="000D4DC8">
              <w:rPr>
                <w:sz w:val="28"/>
                <w:szCs w:val="28"/>
                <w:lang w:val="kk-KZ"/>
              </w:rPr>
              <w:t>6</w:t>
            </w:r>
            <w:r w:rsidR="00170046" w:rsidRPr="000D4DC8">
              <w:rPr>
                <w:sz w:val="28"/>
                <w:szCs w:val="28"/>
                <w:lang w:val="kk-KZ"/>
              </w:rPr>
              <w:t>-тармақ</w:t>
            </w: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A246C5" w:rsidRPr="000D4DC8" w:rsidRDefault="00A246C5" w:rsidP="0009789A">
            <w:pPr>
              <w:contextualSpacing/>
              <w:jc w:val="center"/>
              <w:rPr>
                <w:sz w:val="28"/>
                <w:szCs w:val="28"/>
                <w:lang w:val="kk-KZ"/>
              </w:rPr>
            </w:pPr>
          </w:p>
          <w:p w:rsidR="00DD6A80" w:rsidRPr="000D4DC8" w:rsidRDefault="00DD6A80" w:rsidP="0009789A">
            <w:pPr>
              <w:contextualSpacing/>
              <w:jc w:val="center"/>
              <w:rPr>
                <w:sz w:val="28"/>
                <w:szCs w:val="28"/>
                <w:lang w:val="kk-KZ"/>
              </w:rPr>
            </w:pPr>
          </w:p>
          <w:p w:rsidR="00C546B2" w:rsidRPr="000D4DC8" w:rsidRDefault="00C546B2" w:rsidP="0009789A">
            <w:pPr>
              <w:contextualSpacing/>
              <w:jc w:val="center"/>
              <w:rPr>
                <w:sz w:val="28"/>
                <w:szCs w:val="28"/>
                <w:lang w:val="kk-KZ"/>
              </w:rPr>
            </w:pPr>
          </w:p>
          <w:p w:rsidR="00DD7AC9" w:rsidRPr="000D4DC8" w:rsidRDefault="00DD7AC9" w:rsidP="0009789A">
            <w:pPr>
              <w:contextualSpacing/>
              <w:jc w:val="center"/>
              <w:rPr>
                <w:sz w:val="28"/>
                <w:szCs w:val="28"/>
                <w:lang w:val="kk-KZ"/>
              </w:rPr>
            </w:pPr>
            <w:r w:rsidRPr="000D4DC8">
              <w:rPr>
                <w:sz w:val="28"/>
                <w:szCs w:val="28"/>
                <w:lang w:val="kk-KZ"/>
              </w:rPr>
              <w:t>8-тармақ</w:t>
            </w: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rPr>
                <w:sz w:val="28"/>
                <w:szCs w:val="28"/>
                <w:lang w:val="kk-KZ"/>
              </w:rPr>
            </w:pPr>
          </w:p>
          <w:p w:rsidR="00DD7AC9" w:rsidRPr="000D4DC8" w:rsidRDefault="00DD7AC9" w:rsidP="0009789A">
            <w:pPr>
              <w:contextualSpacing/>
              <w:jc w:val="center"/>
              <w:rPr>
                <w:sz w:val="28"/>
                <w:szCs w:val="28"/>
                <w:lang w:val="kk-KZ"/>
              </w:rPr>
            </w:pPr>
            <w:r w:rsidRPr="000D4DC8">
              <w:rPr>
                <w:sz w:val="28"/>
                <w:szCs w:val="28"/>
                <w:lang w:val="kk-KZ"/>
              </w:rPr>
              <w:t>8-тармақтың 3) тармақшасы</w:t>
            </w: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6A80" w:rsidRPr="000D4DC8" w:rsidRDefault="00DD6A80" w:rsidP="0009789A">
            <w:pPr>
              <w:contextualSpacing/>
              <w:jc w:val="center"/>
              <w:rPr>
                <w:sz w:val="28"/>
                <w:szCs w:val="28"/>
                <w:lang w:val="kk-KZ"/>
              </w:rPr>
            </w:pPr>
          </w:p>
          <w:p w:rsidR="00DD7AC9" w:rsidRPr="000D4DC8" w:rsidRDefault="00DD7AC9" w:rsidP="0009789A">
            <w:pPr>
              <w:contextualSpacing/>
              <w:jc w:val="center"/>
              <w:rPr>
                <w:sz w:val="28"/>
                <w:szCs w:val="28"/>
                <w:lang w:val="kk-KZ"/>
              </w:rPr>
            </w:pPr>
          </w:p>
          <w:p w:rsidR="00DD7AC9" w:rsidRPr="000D4DC8" w:rsidRDefault="00DD7AC9" w:rsidP="0009789A">
            <w:pPr>
              <w:contextualSpacing/>
              <w:rPr>
                <w:sz w:val="28"/>
                <w:szCs w:val="28"/>
                <w:lang w:val="kk-KZ"/>
              </w:rPr>
            </w:pPr>
          </w:p>
          <w:p w:rsidR="00DD7AC9" w:rsidRPr="000D4DC8" w:rsidRDefault="00DD7AC9" w:rsidP="0009789A">
            <w:pPr>
              <w:contextualSpacing/>
              <w:jc w:val="center"/>
              <w:rPr>
                <w:sz w:val="28"/>
                <w:szCs w:val="28"/>
                <w:lang w:val="kk-KZ"/>
              </w:rPr>
            </w:pPr>
            <w:r w:rsidRPr="000D4DC8">
              <w:rPr>
                <w:sz w:val="28"/>
                <w:szCs w:val="28"/>
                <w:lang w:val="kk-KZ"/>
              </w:rPr>
              <w:t>9-тармақтың алтыншы бөлігі</w:t>
            </w: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C546B2" w:rsidRPr="000D4DC8" w:rsidRDefault="00C546B2" w:rsidP="0009789A">
            <w:pPr>
              <w:contextualSpacing/>
              <w:jc w:val="center"/>
              <w:rPr>
                <w:bCs/>
                <w:sz w:val="28"/>
                <w:szCs w:val="28"/>
                <w:lang w:val="kk-KZ"/>
              </w:rPr>
            </w:pPr>
          </w:p>
          <w:p w:rsidR="00DD7AC9" w:rsidRPr="000D4DC8" w:rsidRDefault="00DD7AC9" w:rsidP="0009789A">
            <w:pPr>
              <w:contextualSpacing/>
              <w:jc w:val="center"/>
              <w:rPr>
                <w:bCs/>
                <w:sz w:val="28"/>
                <w:szCs w:val="28"/>
                <w:lang w:val="kk-KZ"/>
              </w:rPr>
            </w:pPr>
          </w:p>
          <w:p w:rsidR="00DD6A80" w:rsidRPr="000D4DC8" w:rsidRDefault="00DD6A80" w:rsidP="0009789A">
            <w:pPr>
              <w:contextualSpacing/>
              <w:jc w:val="center"/>
              <w:rPr>
                <w:bCs/>
                <w:sz w:val="28"/>
                <w:szCs w:val="28"/>
                <w:lang w:val="kk-KZ"/>
              </w:rPr>
            </w:pPr>
            <w:r w:rsidRPr="000D4DC8">
              <w:rPr>
                <w:bCs/>
                <w:sz w:val="28"/>
                <w:szCs w:val="28"/>
                <w:lang w:val="kk-KZ"/>
              </w:rPr>
              <w:t xml:space="preserve">жаңа </w:t>
            </w:r>
          </w:p>
          <w:p w:rsidR="00DD7AC9" w:rsidRPr="000D4DC8" w:rsidRDefault="00DD6A80" w:rsidP="0009789A">
            <w:pPr>
              <w:contextualSpacing/>
              <w:jc w:val="center"/>
              <w:rPr>
                <w:bCs/>
                <w:sz w:val="28"/>
                <w:szCs w:val="28"/>
                <w:lang w:val="kk-KZ"/>
              </w:rPr>
            </w:pPr>
            <w:r w:rsidRPr="000D4DC8">
              <w:rPr>
                <w:bCs/>
                <w:sz w:val="28"/>
                <w:szCs w:val="28"/>
                <w:lang w:val="kk-KZ"/>
              </w:rPr>
              <w:t>16-тармақ</w:t>
            </w:r>
          </w:p>
          <w:p w:rsidR="00DD7AC9" w:rsidRPr="000D4DC8" w:rsidRDefault="00DD7AC9" w:rsidP="0009789A">
            <w:pPr>
              <w:contextualSpacing/>
              <w:rPr>
                <w:bCs/>
                <w:sz w:val="28"/>
                <w:szCs w:val="28"/>
                <w:lang w:val="kk-KZ"/>
              </w:rPr>
            </w:pPr>
          </w:p>
          <w:p w:rsidR="00DD7AC9" w:rsidRPr="000D4DC8" w:rsidRDefault="00DD7AC9" w:rsidP="0009789A">
            <w:pPr>
              <w:widowControl w:val="0"/>
              <w:jc w:val="center"/>
              <w:rPr>
                <w:sz w:val="28"/>
                <w:szCs w:val="28"/>
                <w:lang w:val="kk-KZ"/>
              </w:rPr>
            </w:pPr>
          </w:p>
        </w:tc>
        <w:tc>
          <w:tcPr>
            <w:tcW w:w="4686" w:type="dxa"/>
            <w:shd w:val="clear" w:color="auto" w:fill="FFFFFF"/>
          </w:tcPr>
          <w:p w:rsidR="006F4A38" w:rsidRPr="000D4DC8" w:rsidRDefault="006F4A38" w:rsidP="0009789A">
            <w:pPr>
              <w:ind w:left="34" w:firstLine="363"/>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20-бап. Банктің және банк холдингінің басшы қызметкерлеріне қойылатын талаптар</w:t>
            </w:r>
          </w:p>
          <w:p w:rsidR="00A246C5" w:rsidRPr="000D4DC8" w:rsidRDefault="00A246C5" w:rsidP="0009789A">
            <w:pPr>
              <w:pStyle w:val="a4"/>
              <w:numPr>
                <w:ilvl w:val="0"/>
                <w:numId w:val="23"/>
              </w:numPr>
              <w:ind w:left="34" w:firstLine="363"/>
              <w:jc w:val="both"/>
              <w:rPr>
                <w:rStyle w:val="s0"/>
                <w:color w:val="auto"/>
                <w:sz w:val="28"/>
                <w:szCs w:val="28"/>
                <w:lang w:val="kk-KZ"/>
              </w:rPr>
            </w:pPr>
            <w:r w:rsidRPr="000D4DC8">
              <w:rPr>
                <w:rStyle w:val="s0"/>
                <w:color w:val="auto"/>
                <w:sz w:val="28"/>
                <w:szCs w:val="28"/>
                <w:lang w:val="kk-KZ"/>
              </w:rPr>
              <w:t>…</w:t>
            </w: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lang w:val="kk-KZ"/>
              </w:rPr>
            </w:pPr>
            <w:r w:rsidRPr="000D4DC8">
              <w:rPr>
                <w:rStyle w:val="s0"/>
                <w:color w:val="auto"/>
                <w:sz w:val="28"/>
                <w:szCs w:val="28"/>
                <w:lang w:val="kk-KZ"/>
              </w:rPr>
              <w:t>…</w:t>
            </w:r>
          </w:p>
          <w:p w:rsidR="00093F0D" w:rsidRPr="000D4DC8" w:rsidRDefault="00A246C5"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rStyle w:val="s0"/>
                <w:rFonts w:eastAsia="Calibri"/>
                <w:color w:val="auto"/>
                <w:sz w:val="28"/>
                <w:szCs w:val="28"/>
                <w:lang w:val="kk-KZ"/>
              </w:rPr>
              <w:t>3</w:t>
            </w:r>
            <w:r w:rsidRPr="000D4DC8">
              <w:rPr>
                <w:bCs/>
                <w:spacing w:val="2"/>
                <w:sz w:val="28"/>
                <w:szCs w:val="28"/>
                <w:bdr w:val="none" w:sz="0" w:space="0" w:color="auto" w:frame="1"/>
                <w:shd w:val="clear" w:color="auto" w:fill="FFFFFF"/>
                <w:lang w:val="kk-KZ"/>
              </w:rPr>
              <w:t xml:space="preserve">. </w:t>
            </w:r>
            <w:r w:rsidR="00093F0D" w:rsidRPr="000D4DC8">
              <w:rPr>
                <w:bCs/>
                <w:spacing w:val="2"/>
                <w:sz w:val="28"/>
                <w:szCs w:val="28"/>
                <w:bdr w:val="none" w:sz="0" w:space="0" w:color="auto" w:frame="1"/>
                <w:shd w:val="clear" w:color="auto" w:fill="FFFFFF"/>
                <w:lang w:val="kk-KZ"/>
              </w:rPr>
              <w:t>Мыналар:</w:t>
            </w:r>
          </w:p>
          <w:p w:rsidR="00093F0D" w:rsidRPr="000D4DC8" w:rsidRDefault="00A246C5" w:rsidP="0009789A">
            <w:pPr>
              <w:pStyle w:val="pj"/>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r w:rsidRPr="000D4DC8">
              <w:rPr>
                <w:rStyle w:val="s0"/>
                <w:rFonts w:eastAsia="Calibri"/>
                <w:color w:val="auto"/>
                <w:sz w:val="28"/>
                <w:szCs w:val="28"/>
                <w:lang w:val="kk-KZ"/>
              </w:rPr>
              <w:t>1)…</w:t>
            </w:r>
          </w:p>
          <w:p w:rsidR="00093F0D" w:rsidRPr="000D4DC8" w:rsidRDefault="00A246C5"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 xml:space="preserve">2) </w:t>
            </w:r>
            <w:r w:rsidR="00093F0D" w:rsidRPr="000D4DC8">
              <w:rPr>
                <w:bCs/>
                <w:spacing w:val="2"/>
                <w:sz w:val="28"/>
                <w:szCs w:val="28"/>
                <w:bdr w:val="none" w:sz="0" w:space="0" w:color="auto" w:frame="1"/>
                <w:shd w:val="clear" w:color="auto" w:fill="FFFFFF"/>
                <w:lang w:val="kk-KZ"/>
              </w:rPr>
              <w:t>мынадай:</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тізбесін уәкілетті орган белгілейтін халықаралық қаржы ұйымдарында;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және (немесе) қаржы нарығы мен қаржы ұйымдарын реттеу, бақылау және қадағалау саласында;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және (немесе) қаржылық көрсетілетін қызметтерді ұсыну саласында;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және (немесе) қаржы ұйымдарына аудит жүргізу бойынша;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bookmarkStart w:id="13" w:name="_Hlk140500609"/>
            <w:r w:rsidRPr="000D4DC8">
              <w:rPr>
                <w:bCs/>
                <w:spacing w:val="2"/>
                <w:sz w:val="28"/>
                <w:szCs w:val="28"/>
                <w:bdr w:val="none" w:sz="0" w:space="0" w:color="auto" w:frame="1"/>
                <w:shd w:val="clear" w:color="auto" w:fill="FFFFFF"/>
                <w:lang w:val="kk-KZ"/>
              </w:rPr>
              <w:t xml:space="preserve">қызметтерді реттеу саласында осы бапта белгіленген </w:t>
            </w:r>
            <w:r w:rsidRPr="000D4DC8">
              <w:rPr>
                <w:b/>
                <w:bCs/>
                <w:spacing w:val="2"/>
                <w:sz w:val="28"/>
                <w:szCs w:val="28"/>
                <w:bdr w:val="none" w:sz="0" w:space="0" w:color="auto" w:frame="1"/>
                <w:shd w:val="clear" w:color="auto" w:fill="FFFFFF"/>
                <w:lang w:val="kk-KZ"/>
              </w:rPr>
              <w:t>еңбек өтілі жоқ</w:t>
            </w:r>
            <w:bookmarkEnd w:id="13"/>
            <w:r w:rsidRPr="000D4DC8">
              <w:rPr>
                <w:b/>
                <w:bCs/>
                <w:spacing w:val="2"/>
                <w:sz w:val="28"/>
                <w:szCs w:val="28"/>
                <w:bdr w:val="none" w:sz="0" w:space="0" w:color="auto" w:frame="1"/>
                <w:shd w:val="clear" w:color="auto" w:fill="FFFFFF"/>
                <w:lang w:val="kk-KZ"/>
              </w:rPr>
              <w:t>;</w:t>
            </w:r>
          </w:p>
          <w:p w:rsidR="00D04056" w:rsidRDefault="00D04056" w:rsidP="0009789A">
            <w:pPr>
              <w:pStyle w:val="pj"/>
              <w:shd w:val="clear" w:color="auto" w:fill="FFFFFF"/>
              <w:spacing w:before="0" w:beforeAutospacing="0" w:after="0" w:afterAutospacing="0"/>
              <w:ind w:left="34" w:firstLine="363"/>
              <w:jc w:val="both"/>
              <w:textAlignment w:val="baseline"/>
              <w:rPr>
                <w:b/>
                <w:sz w:val="28"/>
                <w:szCs w:val="28"/>
                <w:lang w:val="kk-KZ"/>
              </w:rPr>
            </w:pPr>
          </w:p>
          <w:p w:rsidR="00D04056" w:rsidRDefault="00D04056" w:rsidP="0009789A">
            <w:pPr>
              <w:pStyle w:val="pj"/>
              <w:shd w:val="clear" w:color="auto" w:fill="FFFFFF"/>
              <w:spacing w:before="0" w:beforeAutospacing="0" w:after="0" w:afterAutospacing="0"/>
              <w:ind w:left="34" w:firstLine="363"/>
              <w:jc w:val="both"/>
              <w:textAlignment w:val="baseline"/>
              <w:rPr>
                <w:b/>
                <w:sz w:val="28"/>
                <w:szCs w:val="28"/>
                <w:lang w:val="kk-KZ"/>
              </w:rPr>
            </w:pPr>
          </w:p>
          <w:p w:rsidR="00D04056" w:rsidRDefault="00D04056" w:rsidP="0009789A">
            <w:pPr>
              <w:pStyle w:val="pj"/>
              <w:shd w:val="clear" w:color="auto" w:fill="FFFFFF"/>
              <w:spacing w:before="0" w:beforeAutospacing="0" w:after="0" w:afterAutospacing="0"/>
              <w:ind w:left="34" w:firstLine="363"/>
              <w:jc w:val="both"/>
              <w:textAlignment w:val="baseline"/>
              <w:rPr>
                <w:b/>
                <w:sz w:val="28"/>
                <w:szCs w:val="28"/>
                <w:lang w:val="kk-KZ"/>
              </w:rPr>
            </w:pPr>
          </w:p>
          <w:p w:rsidR="00A246C5" w:rsidRPr="000D4DC8" w:rsidRDefault="00093F0D" w:rsidP="0009789A">
            <w:pPr>
              <w:pStyle w:val="pj"/>
              <w:shd w:val="clear" w:color="auto" w:fill="FFFFFF"/>
              <w:spacing w:before="0" w:beforeAutospacing="0" w:after="0" w:afterAutospacing="0"/>
              <w:ind w:left="34" w:firstLine="363"/>
              <w:jc w:val="both"/>
              <w:textAlignment w:val="baseline"/>
              <w:rPr>
                <w:b/>
                <w:sz w:val="28"/>
                <w:szCs w:val="28"/>
                <w:lang w:val="kk-KZ"/>
              </w:rPr>
            </w:pPr>
            <w:r w:rsidRPr="000D4DC8">
              <w:rPr>
                <w:b/>
                <w:sz w:val="28"/>
                <w:szCs w:val="28"/>
                <w:lang w:val="kk-KZ"/>
              </w:rPr>
              <w:t>жоқ</w:t>
            </w:r>
            <w:r w:rsidR="00A246C5" w:rsidRPr="000D4DC8">
              <w:rPr>
                <w:b/>
                <w:sz w:val="28"/>
                <w:szCs w:val="28"/>
                <w:lang w:val="kk-KZ"/>
              </w:rPr>
              <w:t>;</w:t>
            </w:r>
          </w:p>
          <w:p w:rsidR="00A246C5" w:rsidRPr="000D4DC8" w:rsidRDefault="00A246C5" w:rsidP="0009789A">
            <w:pPr>
              <w:ind w:left="34" w:firstLine="363"/>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w:t>
            </w: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  </w:t>
            </w: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EB615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5. </w:t>
            </w:r>
            <w:r w:rsidR="00EB6155" w:rsidRPr="000D4DC8">
              <w:rPr>
                <w:spacing w:val="2"/>
                <w:sz w:val="28"/>
                <w:szCs w:val="28"/>
                <w:lang w:val="kk-KZ"/>
              </w:rPr>
              <w:t>Осы баптың 3-тармағының 2) тармақшасында көзделген талапқа сай келу үшін:</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2) банктің басқару органының басшысы лауазымына кандидаттар үшін – кемінде бес жыл, оның ішінде басшы лауазымында кемінде екі жыл;</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3) банктің атқарушы органының мүшелері, банктің атқарушы органы </w:t>
            </w:r>
            <w:r w:rsidRPr="000D4DC8">
              <w:rPr>
                <w:spacing w:val="2"/>
                <w:sz w:val="28"/>
                <w:szCs w:val="28"/>
                <w:lang w:val="kk-KZ"/>
              </w:rPr>
              <w:lastRenderedPageBreak/>
              <w:t>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4) басқару органының мүшесі лауазымына кандидаттар үшін – кемінде екі жыл, оның ішінде басшы лауазымында кемінде бір жыл;</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5) банктің, Қазақстан Республикасы бейрезидент-банкі филиалының бас бухгалтері лауазымына кандидаттар үшін – кемінде үш жыл;</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6) банктің, Қазақстан Республикасы бейрезидент-банкі филиалының бас бухгалтерінің орынбасары лауазымына кандидаттар үшін – кемінде екі жыл;</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w:t>
            </w:r>
            <w:r w:rsidRPr="000D4DC8">
              <w:rPr>
                <w:spacing w:val="2"/>
                <w:sz w:val="28"/>
                <w:szCs w:val="28"/>
                <w:lang w:val="kk-KZ"/>
              </w:rPr>
              <w:lastRenderedPageBreak/>
              <w:t>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rsidR="009C7F0A"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Осы тармақта айқындалған еңбек өтіліне қаржы ұйымының бөлімшелеріндегі шаруашылық қызметті жүзеге асыруға, </w:t>
            </w:r>
            <w:r w:rsidRPr="000D4DC8">
              <w:rPr>
                <w:spacing w:val="2"/>
                <w:sz w:val="28"/>
                <w:szCs w:val="28"/>
                <w:lang w:val="kk-KZ"/>
              </w:rPr>
              <w:lastRenderedPageBreak/>
              <w:t xml:space="preserve">қауіпсіздікті қамтамасыз етуге, ақпараттық технологияларды дамытуға байланысты жұмыс, сондай-ақ өзара сақтандыру қоғамындағы </w:t>
            </w:r>
            <w:r w:rsidRPr="000D4DC8">
              <w:rPr>
                <w:b/>
                <w:spacing w:val="2"/>
                <w:sz w:val="28"/>
                <w:szCs w:val="28"/>
                <w:lang w:val="kk-KZ"/>
              </w:rPr>
              <w:t>және микроқаржылық қызметті жүзеге асыратын ұйымдағы</w:t>
            </w:r>
            <w:r w:rsidRPr="000D4DC8">
              <w:rPr>
                <w:spacing w:val="2"/>
                <w:sz w:val="28"/>
                <w:szCs w:val="28"/>
                <w:lang w:val="kk-KZ"/>
              </w:rPr>
              <w:t xml:space="preserve"> жұмыс кірмейді.</w:t>
            </w:r>
          </w:p>
          <w:p w:rsidR="009C7F0A" w:rsidRPr="000D4DC8" w:rsidRDefault="00A246C5" w:rsidP="0009789A">
            <w:pPr>
              <w:pStyle w:val="a6"/>
              <w:shd w:val="clear" w:color="auto" w:fill="FFFFFF"/>
              <w:spacing w:before="0" w:beforeAutospacing="0" w:after="0" w:afterAutospacing="0"/>
              <w:ind w:left="34" w:firstLine="363"/>
              <w:jc w:val="both"/>
              <w:textAlignment w:val="baseline"/>
              <w:rPr>
                <w:rStyle w:val="s0"/>
                <w:color w:val="auto"/>
                <w:sz w:val="28"/>
                <w:szCs w:val="28"/>
                <w:lang w:val="kk-KZ"/>
              </w:rPr>
            </w:pPr>
            <w:r w:rsidRPr="000D4DC8">
              <w:rPr>
                <w:rStyle w:val="s0"/>
                <w:color w:val="auto"/>
                <w:sz w:val="28"/>
                <w:szCs w:val="28"/>
                <w:lang w:val="kk-KZ"/>
              </w:rPr>
              <w:t>…</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5-1. Осы баптың 5-тармағы бірінші бөлігі 1), 2), 3) және 4) тармақшаларының мақсаттары үшін басшы лауазым деп:</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w:t>
            </w:r>
            <w:r w:rsidRPr="000D4DC8">
              <w:rPr>
                <w:spacing w:val="2"/>
                <w:sz w:val="28"/>
                <w:szCs w:val="28"/>
                <w:lang w:val="kk-KZ"/>
              </w:rPr>
              <w:lastRenderedPageBreak/>
              <w:t>ұйымы филиалының, Қазақстан Республикасы бейрезидент-сақтандыру брокері филиалының дербес құрылымдық бөлімшесі басшысының;</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rsidR="00A246C5" w:rsidRPr="000D4DC8" w:rsidRDefault="00A246C5" w:rsidP="0009789A">
            <w:pPr>
              <w:pStyle w:val="a6"/>
              <w:shd w:val="clear" w:color="auto" w:fill="FFFFFF"/>
              <w:spacing w:before="0" w:beforeAutospacing="0" w:after="0" w:afterAutospacing="0"/>
              <w:ind w:left="34" w:firstLine="363"/>
              <w:jc w:val="both"/>
              <w:textAlignment w:val="baseline"/>
              <w:rPr>
                <w:b/>
                <w:spacing w:val="2"/>
                <w:sz w:val="28"/>
                <w:szCs w:val="28"/>
                <w:lang w:val="kk-KZ"/>
              </w:rPr>
            </w:pPr>
            <w:r w:rsidRPr="000D4DC8">
              <w:rPr>
                <w:b/>
                <w:spacing w:val="2"/>
                <w:sz w:val="28"/>
                <w:szCs w:val="28"/>
                <w:lang w:val="kk-KZ"/>
              </w:rPr>
              <w:t xml:space="preserve">3-1) </w:t>
            </w:r>
            <w:r w:rsidR="00D80F6A" w:rsidRPr="000D4DC8">
              <w:rPr>
                <w:b/>
                <w:spacing w:val="2"/>
                <w:sz w:val="28"/>
                <w:szCs w:val="28"/>
                <w:lang w:val="kk-KZ"/>
              </w:rPr>
              <w:t xml:space="preserve">және </w:t>
            </w:r>
            <w:r w:rsidRPr="000D4DC8">
              <w:rPr>
                <w:b/>
                <w:spacing w:val="2"/>
                <w:sz w:val="28"/>
                <w:szCs w:val="28"/>
                <w:lang w:val="kk-KZ"/>
              </w:rPr>
              <w:t xml:space="preserve">3-2) </w:t>
            </w:r>
            <w:r w:rsidR="00D80F6A" w:rsidRPr="000D4DC8">
              <w:rPr>
                <w:b/>
                <w:spacing w:val="2"/>
                <w:sz w:val="28"/>
                <w:szCs w:val="28"/>
                <w:lang w:val="kk-KZ"/>
              </w:rPr>
              <w:t>тармақшалар жоқ</w:t>
            </w:r>
            <w:r w:rsidRPr="000D4DC8">
              <w:rPr>
                <w:b/>
                <w:spacing w:val="2"/>
                <w:sz w:val="28"/>
                <w:szCs w:val="28"/>
                <w:lang w:val="kk-KZ"/>
              </w:rPr>
              <w:t>;</w:t>
            </w: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w:t>
            </w:r>
          </w:p>
          <w:p w:rsidR="00A246C5" w:rsidRPr="000D4DC8" w:rsidRDefault="00A246C5" w:rsidP="0009789A">
            <w:pPr>
              <w:pStyle w:val="a6"/>
              <w:shd w:val="clear" w:color="auto" w:fill="FFFFFF"/>
              <w:spacing w:before="0" w:beforeAutospacing="0" w:after="0" w:afterAutospacing="0"/>
              <w:ind w:left="34" w:firstLine="363"/>
              <w:jc w:val="both"/>
              <w:textAlignment w:val="baseline"/>
              <w:rPr>
                <w:b/>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b/>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b/>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spacing w:val="2"/>
                <w:sz w:val="28"/>
                <w:szCs w:val="28"/>
                <w:lang w:val="kk-KZ"/>
              </w:rPr>
              <w:t xml:space="preserve"> </w:t>
            </w: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9D3367" w:rsidRPr="000D4DC8" w:rsidRDefault="0045468C" w:rsidP="0009789A">
            <w:pPr>
              <w:ind w:left="34" w:firstLine="363"/>
              <w:jc w:val="both"/>
              <w:rPr>
                <w:color w:val="000000"/>
                <w:sz w:val="28"/>
                <w:szCs w:val="28"/>
                <w:lang w:val="kk-KZ"/>
              </w:rPr>
            </w:pPr>
            <w:r w:rsidRPr="000D4DC8">
              <w:rPr>
                <w:color w:val="000000"/>
                <w:sz w:val="28"/>
                <w:szCs w:val="28"/>
                <w:lang w:val="kk-KZ"/>
              </w:rPr>
              <w:t xml:space="preserve">6. </w:t>
            </w:r>
            <w:r w:rsidR="009D3367" w:rsidRPr="000D4DC8">
              <w:rPr>
                <w:color w:val="000000"/>
                <w:sz w:val="28"/>
                <w:szCs w:val="28"/>
                <w:lang w:val="kk-KZ"/>
              </w:rPr>
              <w:t>Банктің басшы қызметкері лауазымына кандидат тиісті функцияларды уәкілетті органмен келіспей жүзеге асыруға құқылы емес.</w:t>
            </w:r>
          </w:p>
          <w:p w:rsidR="00A246C5" w:rsidRPr="000D4DC8" w:rsidRDefault="009D3367"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color w:val="000000"/>
                <w:sz w:val="28"/>
                <w:szCs w:val="28"/>
                <w:lang w:val="kk-KZ"/>
              </w:rP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rsidR="009D3367" w:rsidRPr="000D4DC8" w:rsidRDefault="009D3367"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w:t>
            </w:r>
            <w:r w:rsidRPr="000D4DC8">
              <w:rPr>
                <w:color w:val="000000"/>
                <w:sz w:val="28"/>
                <w:szCs w:val="28"/>
                <w:lang w:val="kk-KZ"/>
              </w:rPr>
              <w:lastRenderedPageBreak/>
              <w:t>күннен аспайтын мерзім бойы тиісті функцияларды уәкілетті органмен келіспей жүзеге асыруға құқылы.</w:t>
            </w:r>
          </w:p>
          <w:p w:rsidR="009D3367" w:rsidRPr="000D4DC8" w:rsidRDefault="009D3367"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rsidR="009D3367" w:rsidRPr="000D4DC8" w:rsidRDefault="009D3367"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w:t>
            </w:r>
            <w:r w:rsidRPr="000D4DC8">
              <w:rPr>
                <w:color w:val="000000"/>
                <w:sz w:val="28"/>
                <w:szCs w:val="28"/>
                <w:lang w:val="kk-KZ"/>
              </w:rPr>
              <w:lastRenderedPageBreak/>
              <w:t>орынбасары), бас бухгалтер лауазымын атқаруға құқылы емес.</w:t>
            </w:r>
          </w:p>
          <w:p w:rsidR="009D3367" w:rsidRPr="000D4DC8" w:rsidRDefault="009D3367" w:rsidP="0009789A">
            <w:pPr>
              <w:pStyle w:val="pj"/>
              <w:shd w:val="clear" w:color="auto" w:fill="FFFFFF"/>
              <w:spacing w:before="0" w:beforeAutospacing="0" w:after="0" w:afterAutospacing="0"/>
              <w:ind w:left="34" w:firstLine="363"/>
              <w:jc w:val="both"/>
              <w:textAlignment w:val="baseline"/>
              <w:rPr>
                <w:spacing w:val="2"/>
                <w:sz w:val="28"/>
                <w:szCs w:val="28"/>
                <w:lang w:val="kk-KZ"/>
              </w:rPr>
            </w:pPr>
            <w:r w:rsidRPr="000D4DC8">
              <w:rPr>
                <w:color w:val="000000"/>
                <w:sz w:val="28"/>
                <w:szCs w:val="28"/>
                <w:lang w:val="kk-KZ"/>
              </w:rPr>
              <w:t>Егер банктер бір-біріне қатысты бас және еншілес ұйым болып табылса, көрсетілген шектеу қолданылмайды.</w:t>
            </w:r>
          </w:p>
          <w:p w:rsidR="009D3367" w:rsidRPr="000D4DC8" w:rsidRDefault="009D3367"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Банктің атқарушы органы басшысының міндеттерін атқару банктің атқарушы органының </w:t>
            </w:r>
            <w:r w:rsidRPr="000D4DC8">
              <w:rPr>
                <w:b/>
                <w:color w:val="000000"/>
                <w:sz w:val="28"/>
                <w:szCs w:val="28"/>
                <w:lang w:val="kk-KZ"/>
              </w:rPr>
              <w:t>мүшесіне</w:t>
            </w:r>
            <w:r w:rsidRPr="000D4DC8">
              <w:rPr>
                <w:color w:val="000000"/>
                <w:sz w:val="28"/>
                <w:szCs w:val="28"/>
                <w:lang w:val="kk-KZ"/>
              </w:rPr>
              <w:t xml:space="preserve">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w:t>
            </w:r>
          </w:p>
          <w:p w:rsidR="009D3367" w:rsidRPr="000D4DC8" w:rsidRDefault="009D3367"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9D3367" w:rsidRPr="000D4DC8" w:rsidRDefault="009D3367"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lastRenderedPageBreak/>
              <w:t>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rsidR="009D3367" w:rsidRPr="000D4DC8" w:rsidRDefault="009D3367"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rsidR="0045468C" w:rsidRPr="000D4DC8" w:rsidRDefault="0045468C"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Банктің уәкілетті органмен келісілген басшы қызметкері, осы тармақтың </w:t>
            </w:r>
            <w:r w:rsidRPr="000D4DC8">
              <w:rPr>
                <w:b/>
                <w:color w:val="000000"/>
                <w:sz w:val="28"/>
                <w:szCs w:val="28"/>
                <w:lang w:val="kk-KZ"/>
              </w:rPr>
              <w:t>он үшінші</w:t>
            </w:r>
            <w:r w:rsidRPr="000D4DC8">
              <w:rPr>
                <w:color w:val="000000"/>
                <w:sz w:val="28"/>
                <w:szCs w:val="28"/>
                <w:lang w:val="kk-KZ"/>
              </w:rPr>
              <w:t xml:space="preserve"> бөлігінде </w:t>
            </w:r>
            <w:r w:rsidRPr="000D4DC8">
              <w:rPr>
                <w:color w:val="000000"/>
                <w:sz w:val="28"/>
                <w:szCs w:val="28"/>
                <w:lang w:val="kk-KZ"/>
              </w:rPr>
              <w:lastRenderedPageBreak/>
              <w:t>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rsidR="0045468C" w:rsidRPr="000D4DC8" w:rsidRDefault="0045468C" w:rsidP="0009789A">
            <w:pPr>
              <w:pStyle w:val="pj"/>
              <w:shd w:val="clear" w:color="auto" w:fill="FFFFFF"/>
              <w:spacing w:before="0" w:beforeAutospacing="0" w:after="0" w:afterAutospacing="0"/>
              <w:ind w:left="34" w:firstLine="363"/>
              <w:jc w:val="both"/>
              <w:textAlignment w:val="baseline"/>
              <w:rPr>
                <w:spacing w:val="2"/>
                <w:sz w:val="28"/>
                <w:szCs w:val="28"/>
                <w:lang w:val="kk-KZ"/>
              </w:rPr>
            </w:pPr>
            <w:r w:rsidRPr="000D4DC8">
              <w:rPr>
                <w:color w:val="000000"/>
                <w:sz w:val="28"/>
                <w:szCs w:val="28"/>
                <w:lang w:val="kk-KZ"/>
              </w:rPr>
              <w:t xml:space="preserve">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w:t>
            </w:r>
            <w:hyperlink r:id="rId8" w:anchor="z2" w:history="1">
              <w:r w:rsidRPr="000D4DC8">
                <w:rPr>
                  <w:rStyle w:val="a3"/>
                  <w:color w:val="auto"/>
                  <w:sz w:val="28"/>
                  <w:szCs w:val="28"/>
                  <w:u w:val="none"/>
                  <w:lang w:val="kk-KZ"/>
                </w:rPr>
                <w:t>1-бабының</w:t>
              </w:r>
            </w:hyperlink>
            <w:r w:rsidRPr="000D4DC8">
              <w:rPr>
                <w:color w:val="000000"/>
                <w:sz w:val="28"/>
                <w:szCs w:val="28"/>
                <w:lang w:val="kk-KZ"/>
              </w:rPr>
              <w:t xml:space="preserve">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rsidR="0045468C" w:rsidRPr="000D4DC8" w:rsidRDefault="0045468C"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Егер көрсетілген мерзімдер өткеннен кейін банк уәкілетті органға банктің осы басшы </w:t>
            </w:r>
            <w:r w:rsidRPr="000D4DC8">
              <w:rPr>
                <w:color w:val="000000"/>
                <w:sz w:val="28"/>
                <w:szCs w:val="28"/>
                <w:lang w:val="kk-KZ"/>
              </w:rPr>
              <w:lastRenderedPageBreak/>
              <w:t>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r w:rsidRPr="000D4DC8">
              <w:rPr>
                <w:rStyle w:val="s0"/>
                <w:color w:val="auto"/>
                <w:sz w:val="28"/>
                <w:szCs w:val="28"/>
                <w:shd w:val="clear" w:color="auto" w:fill="FFFFFF"/>
                <w:lang w:val="kk-KZ"/>
              </w:rPr>
              <w:t>…</w:t>
            </w: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A246C5" w:rsidRPr="000D4DC8" w:rsidRDefault="00A246C5" w:rsidP="0009789A">
            <w:pPr>
              <w:pStyle w:val="pj"/>
              <w:shd w:val="clear" w:color="auto" w:fill="FFFFFF"/>
              <w:spacing w:before="0" w:beforeAutospacing="0" w:after="0" w:afterAutospacing="0"/>
              <w:ind w:left="34" w:firstLine="363"/>
              <w:jc w:val="both"/>
              <w:textAlignment w:val="baseline"/>
              <w:rPr>
                <w:rStyle w:val="s0"/>
                <w:color w:val="auto"/>
                <w:sz w:val="28"/>
                <w:szCs w:val="28"/>
                <w:shd w:val="clear" w:color="auto" w:fill="FFFFFF"/>
                <w:lang w:val="kk-KZ"/>
              </w:rPr>
            </w:pPr>
          </w:p>
          <w:p w:rsidR="00DD6A80" w:rsidRPr="000D4DC8" w:rsidRDefault="00DD6A80" w:rsidP="0009789A">
            <w:pPr>
              <w:ind w:firstLine="607"/>
              <w:jc w:val="both"/>
              <w:rPr>
                <w:sz w:val="28"/>
                <w:szCs w:val="28"/>
                <w:lang w:val="kk-KZ"/>
              </w:rPr>
            </w:pPr>
          </w:p>
          <w:p w:rsidR="00DD6A80" w:rsidRPr="000D4DC8" w:rsidRDefault="00DD6A80" w:rsidP="0009789A">
            <w:pPr>
              <w:ind w:firstLine="318"/>
              <w:jc w:val="both"/>
              <w:rPr>
                <w:sz w:val="28"/>
                <w:szCs w:val="28"/>
                <w:lang w:val="kk-KZ"/>
              </w:rPr>
            </w:pPr>
            <w:r w:rsidRPr="000D4DC8">
              <w:rPr>
                <w:sz w:val="28"/>
                <w:szCs w:val="28"/>
                <w:lang w:val="kk-KZ"/>
              </w:rPr>
              <w:t>8. Уәкілетті орган банктің басшы қызметкерлерін тағайындауға (сайлауға) келісім беруден мынадай негіздер бойынша бас тартады:</w:t>
            </w:r>
          </w:p>
          <w:p w:rsidR="00DD6A80" w:rsidRPr="000D4DC8" w:rsidRDefault="00DD6A80" w:rsidP="0009789A">
            <w:pPr>
              <w:ind w:firstLine="318"/>
              <w:jc w:val="both"/>
              <w:rPr>
                <w:sz w:val="28"/>
                <w:szCs w:val="28"/>
                <w:lang w:val="kk-KZ"/>
              </w:rPr>
            </w:pPr>
            <w:r w:rsidRPr="000D4DC8">
              <w:rPr>
                <w:sz w:val="28"/>
                <w:szCs w:val="28"/>
                <w:lang w:val="kk-KZ"/>
              </w:rPr>
              <w:lastRenderedPageBreak/>
              <w:t>…</w:t>
            </w:r>
          </w:p>
          <w:p w:rsidR="00DD6A80" w:rsidRPr="000D4DC8" w:rsidRDefault="00DD6A80" w:rsidP="0009789A">
            <w:pPr>
              <w:ind w:firstLine="318"/>
              <w:jc w:val="both"/>
              <w:rPr>
                <w:sz w:val="28"/>
                <w:szCs w:val="28"/>
                <w:lang w:val="kk-KZ"/>
              </w:rPr>
            </w:pPr>
            <w:r w:rsidRPr="000D4DC8">
              <w:rPr>
                <w:sz w:val="28"/>
                <w:szCs w:val="28"/>
                <w:lang w:val="kk-KZ"/>
              </w:rPr>
              <w:t xml:space="preserve"> 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w:t>
            </w:r>
            <w:r w:rsidRPr="000D4DC8">
              <w:rPr>
                <w:b/>
                <w:sz w:val="28"/>
                <w:szCs w:val="28"/>
                <w:lang w:val="kk-KZ"/>
              </w:rPr>
              <w:t xml:space="preserve">сегізінші </w:t>
            </w:r>
            <w:r w:rsidRPr="000D4DC8">
              <w:rPr>
                <w:sz w:val="28"/>
                <w:szCs w:val="28"/>
                <w:lang w:val="kk-KZ"/>
              </w:rPr>
              <w:t>бөлігінде белгіленген, уәкілетті органның құжаттарды қарау мерзімі өткеннен кейін ұсынуы;</w:t>
            </w:r>
          </w:p>
          <w:p w:rsidR="00DD6A80" w:rsidRPr="000D4DC8" w:rsidRDefault="00DD6A80" w:rsidP="0009789A">
            <w:pPr>
              <w:ind w:firstLine="318"/>
              <w:jc w:val="both"/>
              <w:rPr>
                <w:bCs/>
                <w:spacing w:val="2"/>
                <w:sz w:val="28"/>
                <w:szCs w:val="28"/>
                <w:bdr w:val="none" w:sz="0" w:space="0" w:color="auto" w:frame="1"/>
                <w:shd w:val="clear" w:color="auto" w:fill="FFFFFF"/>
                <w:lang w:val="kk-KZ"/>
              </w:rPr>
            </w:pPr>
            <w:r w:rsidRPr="000D4DC8">
              <w:rPr>
                <w:sz w:val="28"/>
                <w:szCs w:val="28"/>
                <w:lang w:val="kk-KZ"/>
              </w:rPr>
              <w:t>…</w:t>
            </w:r>
          </w:p>
          <w:p w:rsidR="00DD6A80" w:rsidRPr="000D4DC8" w:rsidRDefault="00DD6A80" w:rsidP="0009789A">
            <w:pPr>
              <w:ind w:firstLine="318"/>
              <w:jc w:val="both"/>
              <w:rPr>
                <w:sz w:val="28"/>
                <w:szCs w:val="28"/>
                <w:lang w:val="kk-KZ"/>
              </w:rPr>
            </w:pPr>
            <w:r w:rsidRPr="000D4DC8">
              <w:rPr>
                <w:sz w:val="28"/>
                <w:szCs w:val="28"/>
                <w:lang w:val="kk-KZ"/>
              </w:rPr>
              <w:t xml:space="preserve">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w:t>
            </w:r>
            <w:r w:rsidRPr="000D4DC8">
              <w:rPr>
                <w:sz w:val="28"/>
                <w:szCs w:val="28"/>
                <w:lang w:val="kk-KZ"/>
              </w:rPr>
              <w:lastRenderedPageBreak/>
              <w:t>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p w:rsidR="00DD6A80" w:rsidRPr="000D4DC8" w:rsidRDefault="00DD6A80" w:rsidP="0009789A">
            <w:pPr>
              <w:ind w:firstLine="318"/>
              <w:jc w:val="both"/>
              <w:rPr>
                <w:sz w:val="28"/>
                <w:szCs w:val="28"/>
                <w:lang w:val="kk-KZ"/>
              </w:rPr>
            </w:pPr>
            <w:r w:rsidRPr="000D4DC8">
              <w:rPr>
                <w:sz w:val="28"/>
                <w:szCs w:val="28"/>
                <w:lang w:val="kk-KZ"/>
              </w:rPr>
              <w:t>…</w:t>
            </w:r>
          </w:p>
          <w:p w:rsidR="00DD6A80" w:rsidRPr="000D4DC8" w:rsidRDefault="00DD6A80" w:rsidP="0009789A">
            <w:pPr>
              <w:ind w:firstLine="318"/>
              <w:jc w:val="both"/>
              <w:rPr>
                <w:bCs/>
                <w:spacing w:val="2"/>
                <w:sz w:val="28"/>
                <w:szCs w:val="28"/>
                <w:bdr w:val="none" w:sz="0" w:space="0" w:color="auto" w:frame="1"/>
                <w:shd w:val="clear" w:color="auto" w:fill="FFFFFF"/>
                <w:lang w:val="kk-KZ"/>
              </w:rPr>
            </w:pPr>
            <w:r w:rsidRPr="000D4DC8">
              <w:rPr>
                <w:sz w:val="28"/>
                <w:szCs w:val="28"/>
                <w:lang w:val="kk-KZ"/>
              </w:rPr>
              <w:t xml:space="preserve">Осы баптың 6-тармағының </w:t>
            </w:r>
            <w:r w:rsidRPr="000D4DC8">
              <w:rPr>
                <w:b/>
                <w:sz w:val="28"/>
                <w:szCs w:val="28"/>
                <w:lang w:val="kk-KZ"/>
              </w:rPr>
              <w:t>сегізінші</w:t>
            </w:r>
            <w:r w:rsidRPr="000D4DC8">
              <w:rPr>
                <w:sz w:val="28"/>
                <w:szCs w:val="28"/>
                <w:lang w:val="kk-KZ"/>
              </w:rPr>
              <w:t xml:space="preserve"> бөлігінде көзделген мерзім уәкілетті орган «Қаржы нарығы мен қаржы ұйымдарын мемлекеттiк реттеу, бақылау және қадағалау туралы» Қазақстан Республикасы Заңының 13-5-бабында көзделген тәртіппен және мерзімдерде шешім қабылдағанға дейін тоқтатыла тұрады. </w:t>
            </w:r>
          </w:p>
          <w:p w:rsidR="00DD6A80" w:rsidRPr="000D4DC8" w:rsidRDefault="00DD6A80" w:rsidP="0009789A">
            <w:pPr>
              <w:ind w:firstLine="459"/>
              <w:jc w:val="both"/>
              <w:rPr>
                <w:sz w:val="28"/>
                <w:szCs w:val="28"/>
                <w:lang w:val="kk-KZ"/>
              </w:rPr>
            </w:pPr>
            <w:r w:rsidRPr="000D4DC8">
              <w:rPr>
                <w:sz w:val="28"/>
                <w:szCs w:val="28"/>
                <w:lang w:val="kk-KZ"/>
              </w:rPr>
              <w:t>…</w:t>
            </w:r>
          </w:p>
          <w:p w:rsidR="00DD6A80" w:rsidRPr="000D4DC8" w:rsidRDefault="00DD6A80" w:rsidP="0009789A">
            <w:pPr>
              <w:ind w:firstLine="459"/>
              <w:jc w:val="both"/>
              <w:rPr>
                <w:sz w:val="28"/>
                <w:szCs w:val="28"/>
                <w:lang w:val="kk-KZ"/>
              </w:rPr>
            </w:pPr>
          </w:p>
          <w:p w:rsidR="00DD6A80" w:rsidRPr="000D4DC8" w:rsidRDefault="00DD6A80" w:rsidP="0009789A">
            <w:pPr>
              <w:ind w:firstLine="459"/>
              <w:jc w:val="both"/>
              <w:rPr>
                <w:sz w:val="28"/>
                <w:szCs w:val="28"/>
                <w:lang w:val="kk-KZ"/>
              </w:rPr>
            </w:pPr>
            <w:r w:rsidRPr="000D4DC8">
              <w:rPr>
                <w:b/>
                <w:bCs/>
                <w:sz w:val="28"/>
                <w:szCs w:val="28"/>
                <w:lang w:val="kk-KZ"/>
              </w:rPr>
              <w:t>16. Жоқ.</w:t>
            </w:r>
          </w:p>
          <w:p w:rsidR="00DD6A80" w:rsidRPr="000D4DC8" w:rsidRDefault="00DD6A80" w:rsidP="0009789A">
            <w:pPr>
              <w:ind w:left="34" w:firstLine="363"/>
              <w:contextualSpacing/>
              <w:jc w:val="both"/>
              <w:rPr>
                <w:bCs/>
                <w:spacing w:val="2"/>
                <w:sz w:val="28"/>
                <w:szCs w:val="28"/>
                <w:bdr w:val="none" w:sz="0" w:space="0" w:color="auto" w:frame="1"/>
                <w:shd w:val="clear" w:color="auto" w:fill="FFFFFF"/>
                <w:lang w:val="kk-KZ"/>
              </w:rPr>
            </w:pPr>
          </w:p>
        </w:tc>
        <w:tc>
          <w:tcPr>
            <w:tcW w:w="4669" w:type="dxa"/>
            <w:shd w:val="clear" w:color="auto" w:fill="FFFFFF"/>
          </w:tcPr>
          <w:p w:rsidR="00093F0D" w:rsidRPr="000D4DC8" w:rsidRDefault="00093F0D" w:rsidP="0009789A">
            <w:pPr>
              <w:ind w:left="34" w:firstLine="363"/>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20-бап. Банктің және банк холдингінің басшы қызметкерлеріне қойылатын талаптар</w:t>
            </w:r>
          </w:p>
          <w:p w:rsidR="00093F0D" w:rsidRPr="000D4DC8" w:rsidRDefault="00093F0D" w:rsidP="0009789A">
            <w:pPr>
              <w:pStyle w:val="a4"/>
              <w:numPr>
                <w:ilvl w:val="0"/>
                <w:numId w:val="23"/>
              </w:numPr>
              <w:ind w:left="34" w:firstLine="363"/>
              <w:jc w:val="both"/>
              <w:rPr>
                <w:rStyle w:val="s0"/>
                <w:color w:val="auto"/>
                <w:sz w:val="28"/>
                <w:szCs w:val="28"/>
                <w:lang w:val="kk-KZ"/>
              </w:rPr>
            </w:pPr>
            <w:r w:rsidRPr="000D4DC8">
              <w:rPr>
                <w:rStyle w:val="s0"/>
                <w:color w:val="auto"/>
                <w:sz w:val="28"/>
                <w:szCs w:val="28"/>
                <w:lang w:val="kk-KZ"/>
              </w:rPr>
              <w:t>…</w:t>
            </w:r>
          </w:p>
          <w:p w:rsidR="00093F0D" w:rsidRPr="000D4DC8" w:rsidRDefault="00093F0D" w:rsidP="0009789A">
            <w:pPr>
              <w:pStyle w:val="pj"/>
              <w:shd w:val="clear" w:color="auto" w:fill="FFFFFF"/>
              <w:spacing w:before="0" w:beforeAutospacing="0" w:after="0" w:afterAutospacing="0"/>
              <w:ind w:left="34" w:firstLine="363"/>
              <w:jc w:val="both"/>
              <w:textAlignment w:val="baseline"/>
              <w:rPr>
                <w:rStyle w:val="s0"/>
                <w:color w:val="auto"/>
                <w:sz w:val="28"/>
                <w:szCs w:val="28"/>
                <w:lang w:val="kk-KZ"/>
              </w:rPr>
            </w:pPr>
            <w:r w:rsidRPr="000D4DC8">
              <w:rPr>
                <w:rStyle w:val="s0"/>
                <w:color w:val="auto"/>
                <w:sz w:val="28"/>
                <w:szCs w:val="28"/>
                <w:lang w:val="kk-KZ"/>
              </w:rPr>
              <w:t>…</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rStyle w:val="s0"/>
                <w:rFonts w:eastAsia="Calibri"/>
                <w:color w:val="auto"/>
                <w:sz w:val="28"/>
                <w:szCs w:val="28"/>
                <w:lang w:val="kk-KZ"/>
              </w:rPr>
              <w:t>3</w:t>
            </w:r>
            <w:r w:rsidRPr="000D4DC8">
              <w:rPr>
                <w:bCs/>
                <w:spacing w:val="2"/>
                <w:sz w:val="28"/>
                <w:szCs w:val="28"/>
                <w:bdr w:val="none" w:sz="0" w:space="0" w:color="auto" w:frame="1"/>
                <w:shd w:val="clear" w:color="auto" w:fill="FFFFFF"/>
                <w:lang w:val="kk-KZ"/>
              </w:rPr>
              <w:t>. Мыналар:</w:t>
            </w:r>
          </w:p>
          <w:p w:rsidR="00093F0D" w:rsidRPr="000D4DC8" w:rsidRDefault="00093F0D" w:rsidP="0009789A">
            <w:pPr>
              <w:pStyle w:val="pj"/>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r w:rsidRPr="000D4DC8">
              <w:rPr>
                <w:rStyle w:val="s0"/>
                <w:rFonts w:eastAsia="Calibri"/>
                <w:color w:val="auto"/>
                <w:sz w:val="28"/>
                <w:szCs w:val="28"/>
                <w:lang w:val="kk-KZ"/>
              </w:rPr>
              <w:t>1)…</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2) мынадай:</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тізбесін уәкілетті орган белгілейтін халықаралық қаржы ұйымдарында;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және (немесе) қаржы нарығы мен қаржы ұйымдарын реттеу, бақылау және қадағалау саласында;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және (немесе) қаржылық көрсетілетін қызметтерді ұсыну саласында;</w:t>
            </w:r>
          </w:p>
          <w:p w:rsidR="00093F0D" w:rsidRPr="000D4DC8" w:rsidRDefault="00093F0D" w:rsidP="0009789A">
            <w:pPr>
              <w:pStyle w:val="pj"/>
              <w:shd w:val="clear" w:color="auto" w:fill="FFFFFF"/>
              <w:spacing w:before="0" w:beforeAutospacing="0" w:after="0" w:afterAutospacing="0"/>
              <w:ind w:left="34" w:firstLine="363"/>
              <w:jc w:val="both"/>
              <w:textAlignment w:val="baseline"/>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және (немесе) қаржы ұйымдарына аудит жүргізу бойынша;</w:t>
            </w:r>
          </w:p>
          <w:p w:rsidR="00A246C5" w:rsidRPr="000D4DC8" w:rsidRDefault="00093F0D" w:rsidP="0009789A">
            <w:pPr>
              <w:pStyle w:val="pj"/>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r w:rsidRPr="000D4DC8">
              <w:rPr>
                <w:bCs/>
                <w:spacing w:val="2"/>
                <w:sz w:val="28"/>
                <w:szCs w:val="28"/>
                <w:bdr w:val="none" w:sz="0" w:space="0" w:color="auto" w:frame="1"/>
                <w:shd w:val="clear" w:color="auto" w:fill="FFFFFF"/>
                <w:lang w:val="kk-KZ"/>
              </w:rPr>
              <w:t>көрсетілетін қызметтерді реттеу саласында;</w:t>
            </w:r>
          </w:p>
          <w:p w:rsidR="00093F0D" w:rsidRPr="000D4DC8" w:rsidRDefault="00093F0D" w:rsidP="0009789A">
            <w:pPr>
              <w:pStyle w:val="a6"/>
              <w:shd w:val="clear" w:color="auto" w:fill="FFFFFF"/>
              <w:spacing w:before="0" w:beforeAutospacing="0" w:after="0" w:afterAutospacing="0"/>
              <w:ind w:left="34" w:firstLine="363"/>
              <w:jc w:val="both"/>
              <w:textAlignment w:val="baseline"/>
              <w:rPr>
                <w:b/>
                <w:sz w:val="28"/>
                <w:szCs w:val="28"/>
                <w:lang w:val="kk-KZ"/>
              </w:rPr>
            </w:pPr>
            <w:bookmarkStart w:id="14" w:name="_Hlk140500656"/>
            <w:r w:rsidRPr="000D4DC8">
              <w:rPr>
                <w:b/>
                <w:bCs/>
                <w:spacing w:val="2"/>
                <w:sz w:val="28"/>
                <w:szCs w:val="28"/>
                <w:bdr w:val="none" w:sz="0" w:space="0" w:color="auto" w:frame="1"/>
                <w:shd w:val="clear" w:color="auto" w:fill="FFFFFF"/>
                <w:lang w:val="kk-KZ"/>
              </w:rPr>
              <w:t xml:space="preserve">және (немесе) ұлттық басқарушы холдингте немесе Қазақстанның Даму Банкінде, немесе </w:t>
            </w:r>
            <w:r w:rsidR="00D04056">
              <w:rPr>
                <w:b/>
                <w:bCs/>
                <w:spacing w:val="2"/>
                <w:sz w:val="28"/>
                <w:szCs w:val="28"/>
                <w:bdr w:val="none" w:sz="0" w:space="0" w:color="auto" w:frame="1"/>
                <w:shd w:val="clear" w:color="auto" w:fill="FFFFFF"/>
                <w:lang w:val="kk-KZ"/>
              </w:rPr>
              <w:t>жеке</w:t>
            </w:r>
            <w:r w:rsidRPr="000D4DC8">
              <w:rPr>
                <w:b/>
                <w:bCs/>
                <w:spacing w:val="2"/>
                <w:sz w:val="28"/>
                <w:szCs w:val="28"/>
                <w:bdr w:val="none" w:sz="0" w:space="0" w:color="auto" w:frame="1"/>
                <w:shd w:val="clear" w:color="auto" w:fill="FFFFFF"/>
                <w:lang w:val="kk-KZ"/>
              </w:rPr>
              <w:t xml:space="preserve"> кәсіпкерлікті дамыту</w:t>
            </w:r>
            <w:r w:rsidR="00D04056">
              <w:rPr>
                <w:b/>
                <w:bCs/>
                <w:spacing w:val="2"/>
                <w:sz w:val="28"/>
                <w:szCs w:val="28"/>
                <w:bdr w:val="none" w:sz="0" w:space="0" w:color="auto" w:frame="1"/>
                <w:shd w:val="clear" w:color="auto" w:fill="FFFFFF"/>
                <w:lang w:val="kk-KZ"/>
              </w:rPr>
              <w:t>дың</w:t>
            </w:r>
            <w:r w:rsidRPr="000D4DC8">
              <w:rPr>
                <w:b/>
                <w:bCs/>
                <w:spacing w:val="2"/>
                <w:sz w:val="28"/>
                <w:szCs w:val="28"/>
                <w:bdr w:val="none" w:sz="0" w:space="0" w:color="auto" w:frame="1"/>
                <w:shd w:val="clear" w:color="auto" w:fill="FFFFFF"/>
                <w:lang w:val="kk-KZ"/>
              </w:rPr>
              <w:t xml:space="preserve"> арнайы қорында осы баптың 5-1-тармағының 3-2) тармақшасында көзделген лауазымдарда </w:t>
            </w:r>
            <w:r w:rsidR="00D04056">
              <w:rPr>
                <w:b/>
                <w:bCs/>
                <w:spacing w:val="2"/>
                <w:sz w:val="28"/>
                <w:szCs w:val="28"/>
                <w:bdr w:val="none" w:sz="0" w:space="0" w:color="auto" w:frame="1"/>
                <w:shd w:val="clear" w:color="auto" w:fill="FFFFFF"/>
                <w:lang w:val="kk-KZ"/>
              </w:rPr>
              <w:t xml:space="preserve">осы бапта белгіленген </w:t>
            </w:r>
            <w:r w:rsidRPr="000D4DC8">
              <w:rPr>
                <w:b/>
                <w:bCs/>
                <w:spacing w:val="2"/>
                <w:sz w:val="28"/>
                <w:szCs w:val="28"/>
                <w:bdr w:val="none" w:sz="0" w:space="0" w:color="auto" w:frame="1"/>
                <w:shd w:val="clear" w:color="auto" w:fill="FFFFFF"/>
                <w:lang w:val="kk-KZ"/>
              </w:rPr>
              <w:t xml:space="preserve">еңбек </w:t>
            </w:r>
            <w:r w:rsidRPr="000D4DC8">
              <w:rPr>
                <w:b/>
                <w:sz w:val="28"/>
                <w:szCs w:val="28"/>
                <w:lang w:val="kk-KZ"/>
              </w:rPr>
              <w:t>өтілі жоқ</w:t>
            </w:r>
            <w:bookmarkEnd w:id="14"/>
            <w:r w:rsidRPr="000D4DC8">
              <w:rPr>
                <w:b/>
                <w:bCs/>
                <w:spacing w:val="2"/>
                <w:sz w:val="28"/>
                <w:szCs w:val="28"/>
                <w:bdr w:val="none" w:sz="0" w:space="0" w:color="auto" w:frame="1"/>
                <w:shd w:val="clear" w:color="auto" w:fill="FFFFFF"/>
                <w:lang w:val="kk-KZ"/>
              </w:rPr>
              <w:t>;</w:t>
            </w:r>
          </w:p>
          <w:p w:rsidR="00A246C5" w:rsidRPr="000D4DC8" w:rsidRDefault="00A246C5" w:rsidP="0009789A">
            <w:pPr>
              <w:ind w:left="34" w:firstLine="363"/>
              <w:contextualSpacing/>
              <w:jc w:val="both"/>
              <w:rPr>
                <w:bCs/>
                <w:spacing w:val="2"/>
                <w:sz w:val="28"/>
                <w:szCs w:val="28"/>
                <w:bdr w:val="none" w:sz="0" w:space="0" w:color="auto" w:frame="1"/>
                <w:shd w:val="clear" w:color="auto" w:fill="FFFFFF"/>
                <w:lang w:val="kk-KZ"/>
              </w:rPr>
            </w:pPr>
            <w:r w:rsidRPr="000D4DC8">
              <w:rPr>
                <w:rStyle w:val="s0"/>
                <w:color w:val="auto"/>
                <w:sz w:val="28"/>
                <w:szCs w:val="28"/>
                <w:lang w:val="kk-KZ"/>
              </w:rPr>
              <w:t>…</w:t>
            </w: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A246C5" w:rsidRPr="000D4DC8" w:rsidRDefault="00A246C5" w:rsidP="0009789A">
            <w:pPr>
              <w:ind w:left="34" w:firstLine="363"/>
              <w:jc w:val="both"/>
              <w:rPr>
                <w:rStyle w:val="s0"/>
                <w:color w:val="auto"/>
                <w:sz w:val="28"/>
                <w:szCs w:val="28"/>
                <w:lang w:val="kk-KZ"/>
              </w:rPr>
            </w:pP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5. </w:t>
            </w:r>
            <w:bookmarkStart w:id="15" w:name="_Hlk140500721"/>
            <w:r w:rsidRPr="000D4DC8">
              <w:rPr>
                <w:spacing w:val="2"/>
                <w:sz w:val="28"/>
                <w:szCs w:val="28"/>
                <w:lang w:val="kk-KZ"/>
              </w:rPr>
              <w:t>Осы баптың 3-тармағының 2) тармақшасында көзделген талапқа сай келу үшін</w:t>
            </w:r>
            <w:bookmarkEnd w:id="15"/>
            <w:r w:rsidRPr="000D4DC8">
              <w:rPr>
                <w:spacing w:val="2"/>
                <w:sz w:val="28"/>
                <w:szCs w:val="28"/>
                <w:lang w:val="kk-KZ"/>
              </w:rPr>
              <w:t>:</w:t>
            </w:r>
          </w:p>
          <w:p w:rsidR="00EB615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1) </w:t>
            </w:r>
            <w:bookmarkStart w:id="16" w:name="_Hlk140500783"/>
            <w:r w:rsidR="00EB6155" w:rsidRPr="000D4DC8">
              <w:rPr>
                <w:spacing w:val="2"/>
                <w:sz w:val="28"/>
                <w:szCs w:val="28"/>
                <w:lang w:val="kk-KZ"/>
              </w:rPr>
              <w:t xml:space="preserve">бас банктің атқарушы органының мүшесі болып табылатын </w:t>
            </w:r>
            <w:r w:rsidR="00EB6155" w:rsidRPr="000D4DC8">
              <w:rPr>
                <w:b/>
                <w:spacing w:val="2"/>
                <w:sz w:val="28"/>
                <w:szCs w:val="28"/>
                <w:lang w:val="kk-KZ"/>
              </w:rPr>
              <w:t>банктің</w:t>
            </w:r>
            <w:r w:rsidR="00EB6155" w:rsidRPr="000D4DC8">
              <w:rPr>
                <w:spacing w:val="2"/>
                <w:sz w:val="28"/>
                <w:szCs w:val="28"/>
                <w:lang w:val="kk-KZ"/>
              </w:rPr>
              <w:t xml:space="preserve">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bookmarkEnd w:id="16"/>
          </w:p>
          <w:p w:rsidR="00EB6155" w:rsidRPr="000D4DC8" w:rsidRDefault="00EB615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2</w:t>
            </w:r>
            <w:r w:rsidR="00A246C5" w:rsidRPr="000D4DC8">
              <w:rPr>
                <w:spacing w:val="2"/>
                <w:sz w:val="28"/>
                <w:szCs w:val="28"/>
                <w:lang w:val="kk-KZ"/>
              </w:rPr>
              <w:t xml:space="preserve">) </w:t>
            </w:r>
            <w:bookmarkStart w:id="17" w:name="_Hlk140500820"/>
            <w:r w:rsidRPr="000D4DC8">
              <w:rPr>
                <w:spacing w:val="2"/>
                <w:sz w:val="28"/>
                <w:szCs w:val="28"/>
                <w:lang w:val="kk-KZ"/>
              </w:rPr>
              <w:t>банктің басқару органының басшысы лауазымына кандидаттар үшін – кемінде бес жыл, оның ішінде басшы лауазымында кемінде екі жыл;</w:t>
            </w:r>
            <w:bookmarkEnd w:id="17"/>
          </w:p>
          <w:p w:rsidR="00EB615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3) </w:t>
            </w:r>
            <w:bookmarkStart w:id="18" w:name="_Hlk140500840"/>
            <w:r w:rsidR="00EB6155" w:rsidRPr="000D4DC8">
              <w:rPr>
                <w:spacing w:val="2"/>
                <w:sz w:val="28"/>
                <w:szCs w:val="28"/>
                <w:lang w:val="kk-KZ"/>
              </w:rPr>
              <w:t xml:space="preserve">банктің атқарушы органының мүшелері, банктің атқарушы органы басшысының орынбасары, Қазақстан Республикасы бейрезидент-банкінің филиалы </w:t>
            </w:r>
            <w:r w:rsidR="00EB6155" w:rsidRPr="000D4DC8">
              <w:rPr>
                <w:spacing w:val="2"/>
                <w:sz w:val="28"/>
                <w:szCs w:val="28"/>
                <w:lang w:val="kk-KZ"/>
              </w:rPr>
              <w:lastRenderedPageBreak/>
              <w:t>басшысының орынбасары лауазымына кандидаттар үшін – кемінде үш жыл, оның ішінде басшы лауазымында кемінде екі жыл;</w:t>
            </w:r>
            <w:bookmarkEnd w:id="18"/>
          </w:p>
          <w:p w:rsidR="009C7F0A" w:rsidRPr="000D4DC8" w:rsidRDefault="009C7F0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4) </w:t>
            </w:r>
            <w:bookmarkStart w:id="19" w:name="_Hlk140500868"/>
            <w:r w:rsidRPr="000D4DC8">
              <w:rPr>
                <w:spacing w:val="2"/>
                <w:sz w:val="28"/>
                <w:szCs w:val="28"/>
                <w:lang w:val="kk-KZ"/>
              </w:rPr>
              <w:t>басқару органының мүшесі лауазымына кандидаттар үшін – кемінде екі жыл, оның ішінде басшы лауазымында кемінде бір жыл;</w:t>
            </w:r>
            <w:bookmarkEnd w:id="19"/>
          </w:p>
          <w:p w:rsidR="009C7F0A" w:rsidRPr="000D4DC8" w:rsidRDefault="009C7F0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5) </w:t>
            </w:r>
            <w:bookmarkStart w:id="20" w:name="_Hlk140500889"/>
            <w:r w:rsidRPr="000D4DC8">
              <w:rPr>
                <w:spacing w:val="2"/>
                <w:sz w:val="28"/>
                <w:szCs w:val="28"/>
                <w:lang w:val="kk-KZ"/>
              </w:rPr>
              <w:t>банктің, Қазақстан Республикасы бейрезидент-банкі филиалының бас бухгалтері лауазымына кандидаттар үшін – кемінде үш жыл;</w:t>
            </w:r>
            <w:bookmarkEnd w:id="20"/>
          </w:p>
          <w:p w:rsidR="009C7F0A" w:rsidRPr="000D4DC8" w:rsidRDefault="009C7F0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6) </w:t>
            </w:r>
            <w:bookmarkStart w:id="21" w:name="_Hlk140500905"/>
            <w:r w:rsidRPr="000D4DC8">
              <w:rPr>
                <w:spacing w:val="2"/>
                <w:sz w:val="28"/>
                <w:szCs w:val="28"/>
                <w:lang w:val="kk-KZ"/>
              </w:rPr>
              <w:t>банктің, Қазақстан Республикасы бейрезидент-банкі филиалының бас бухгалтерінің орынбасары лауазымына кандидаттар үшін – кемінде екі жыл;</w:t>
            </w:r>
            <w:bookmarkEnd w:id="21"/>
          </w:p>
          <w:p w:rsidR="009C7F0A" w:rsidRPr="000D4DC8" w:rsidRDefault="009C7F0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7) </w:t>
            </w:r>
            <w:bookmarkStart w:id="22" w:name="_Hlk140500919"/>
            <w:r w:rsidRPr="000D4DC8">
              <w:rPr>
                <w:spacing w:val="2"/>
                <w:sz w:val="28"/>
                <w:szCs w:val="28"/>
                <w:lang w:val="kk-KZ"/>
              </w:rPr>
              <w:t xml:space="preserve">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w:t>
            </w:r>
            <w:r w:rsidRPr="000D4DC8">
              <w:rPr>
                <w:spacing w:val="2"/>
                <w:sz w:val="28"/>
                <w:szCs w:val="28"/>
                <w:lang w:val="kk-KZ"/>
              </w:rPr>
              <w:lastRenderedPageBreak/>
              <w:t>филиалының өзге де басшылары лауазымдарына кандидаттар үшін кемінде бір жыл еңбек өтілі болуы қажет.</w:t>
            </w:r>
            <w:bookmarkEnd w:id="22"/>
          </w:p>
          <w:p w:rsidR="009C7F0A" w:rsidRPr="000D4DC8" w:rsidRDefault="009C7F0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rsidR="009C7F0A" w:rsidRPr="000D4DC8" w:rsidRDefault="009C7F0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rsidR="009C7F0A" w:rsidRPr="000D4DC8" w:rsidRDefault="009C7F0A" w:rsidP="0009789A">
            <w:pPr>
              <w:pStyle w:val="a6"/>
              <w:shd w:val="clear" w:color="auto" w:fill="FFFFFF"/>
              <w:spacing w:before="0" w:beforeAutospacing="0" w:after="0" w:afterAutospacing="0"/>
              <w:ind w:left="34" w:firstLine="363"/>
              <w:jc w:val="both"/>
              <w:textAlignment w:val="baseline"/>
              <w:rPr>
                <w:b/>
                <w:spacing w:val="2"/>
                <w:sz w:val="28"/>
                <w:szCs w:val="28"/>
                <w:lang w:val="kk-KZ"/>
              </w:rPr>
            </w:pPr>
            <w:bookmarkStart w:id="23" w:name="_Hlk140500946"/>
            <w:r w:rsidRPr="000D4DC8">
              <w:rPr>
                <w:spacing w:val="2"/>
                <w:sz w:val="28"/>
                <w:szCs w:val="28"/>
                <w:lang w:val="kk-KZ"/>
              </w:rPr>
              <w:t xml:space="preserve">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w:t>
            </w:r>
            <w:r w:rsidRPr="000D4DC8">
              <w:rPr>
                <w:spacing w:val="2"/>
                <w:sz w:val="28"/>
                <w:szCs w:val="28"/>
                <w:lang w:val="kk-KZ"/>
              </w:rPr>
              <w:lastRenderedPageBreak/>
              <w:t xml:space="preserve">сондай-ақ өзара сақтандыру қоғамындағы </w:t>
            </w:r>
            <w:r w:rsidRPr="000D4DC8">
              <w:rPr>
                <w:b/>
                <w:spacing w:val="2"/>
                <w:sz w:val="28"/>
                <w:szCs w:val="28"/>
                <w:lang w:val="kk-KZ"/>
              </w:rPr>
              <w:t>жұмыс кірмейді.</w:t>
            </w:r>
            <w:bookmarkEnd w:id="23"/>
          </w:p>
          <w:p w:rsidR="009C7F0A" w:rsidRPr="000D4DC8" w:rsidRDefault="009C7F0A" w:rsidP="0009789A">
            <w:pPr>
              <w:ind w:left="34" w:firstLine="363"/>
              <w:contextualSpacing/>
              <w:jc w:val="both"/>
              <w:rPr>
                <w:rStyle w:val="s0"/>
                <w:color w:val="auto"/>
                <w:sz w:val="28"/>
                <w:szCs w:val="28"/>
                <w:lang w:val="kk-KZ"/>
              </w:rPr>
            </w:pPr>
          </w:p>
          <w:p w:rsidR="00D80F6A" w:rsidRPr="000D4DC8" w:rsidRDefault="00D80F6A" w:rsidP="0009789A">
            <w:pPr>
              <w:ind w:left="34" w:firstLine="363"/>
              <w:contextualSpacing/>
              <w:jc w:val="both"/>
              <w:rPr>
                <w:rStyle w:val="s0"/>
                <w:color w:val="auto"/>
                <w:sz w:val="28"/>
                <w:szCs w:val="28"/>
                <w:lang w:val="kk-KZ"/>
              </w:rPr>
            </w:pPr>
          </w:p>
          <w:p w:rsidR="00D80F6A" w:rsidRPr="000D4DC8" w:rsidRDefault="00D80F6A" w:rsidP="0009789A">
            <w:pPr>
              <w:ind w:left="34" w:firstLine="363"/>
              <w:contextualSpacing/>
              <w:jc w:val="both"/>
              <w:rPr>
                <w:rStyle w:val="s0"/>
                <w:color w:val="auto"/>
                <w:sz w:val="28"/>
                <w:szCs w:val="28"/>
                <w:lang w:val="kk-KZ"/>
              </w:rPr>
            </w:pPr>
          </w:p>
          <w:p w:rsidR="00A246C5" w:rsidRPr="000D4DC8" w:rsidRDefault="00A246C5" w:rsidP="0009789A">
            <w:pPr>
              <w:ind w:left="34" w:firstLine="363"/>
              <w:contextualSpacing/>
              <w:jc w:val="both"/>
              <w:rPr>
                <w:rStyle w:val="s0"/>
                <w:color w:val="auto"/>
                <w:sz w:val="28"/>
                <w:szCs w:val="28"/>
                <w:lang w:val="kk-KZ"/>
              </w:rPr>
            </w:pPr>
            <w:r w:rsidRPr="000D4DC8">
              <w:rPr>
                <w:rStyle w:val="s0"/>
                <w:color w:val="auto"/>
                <w:sz w:val="28"/>
                <w:szCs w:val="28"/>
                <w:lang w:val="kk-KZ"/>
              </w:rPr>
              <w:t>…</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5-1. Осы баптың 5-тармағы бірінші бөлігі 1), 2), 3) және 4) тармақшаларының мақсаттары үшін басшы лауазым деп:</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rsidR="00D80F6A"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 xml:space="preserve">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w:t>
            </w:r>
            <w:r w:rsidRPr="000D4DC8">
              <w:rPr>
                <w:spacing w:val="2"/>
                <w:sz w:val="28"/>
                <w:szCs w:val="28"/>
                <w:lang w:val="kk-KZ"/>
              </w:rPr>
              <w:lastRenderedPageBreak/>
              <w:t>дербес құрылымдық бөлімшесі басшысының;</w:t>
            </w:r>
          </w:p>
          <w:p w:rsidR="00C31722" w:rsidRPr="000D4DC8" w:rsidRDefault="00D80F6A"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rsidR="00C31722" w:rsidRPr="000D4DC8" w:rsidRDefault="00A246C5" w:rsidP="0009789A">
            <w:pPr>
              <w:pStyle w:val="a6"/>
              <w:shd w:val="clear" w:color="auto" w:fill="FFFFFF"/>
              <w:spacing w:before="0" w:beforeAutospacing="0" w:after="0" w:afterAutospacing="0"/>
              <w:ind w:left="34" w:firstLine="363"/>
              <w:jc w:val="both"/>
              <w:textAlignment w:val="baseline"/>
              <w:rPr>
                <w:rStyle w:val="s0"/>
                <w:b/>
                <w:color w:val="auto"/>
                <w:sz w:val="28"/>
                <w:szCs w:val="28"/>
                <w:shd w:val="clear" w:color="auto" w:fill="FFFFFF"/>
                <w:lang w:val="kk-KZ"/>
              </w:rPr>
            </w:pPr>
            <w:bookmarkStart w:id="24" w:name="_Hlk140501037"/>
            <w:r w:rsidRPr="000D4DC8">
              <w:rPr>
                <w:b/>
                <w:spacing w:val="2"/>
                <w:sz w:val="28"/>
                <w:szCs w:val="28"/>
                <w:lang w:val="kk-KZ"/>
              </w:rPr>
              <w:t xml:space="preserve">3-1) </w:t>
            </w:r>
            <w:r w:rsidR="00170046" w:rsidRPr="000D4DC8">
              <w:rPr>
                <w:b/>
                <w:spacing w:val="2"/>
                <w:sz w:val="28"/>
                <w:szCs w:val="28"/>
                <w:lang w:val="kk-KZ"/>
              </w:rPr>
              <w:t>тізбесін уәкілетті орган белгілейтін халықаралық қаржы ұйымдарының бірінші басшысының және оның орынбасарының, дербес құрылымдық бөлімшесі басшысының немесе</w:t>
            </w:r>
            <w:r w:rsidR="007A7E3D" w:rsidRPr="000D4DC8">
              <w:rPr>
                <w:b/>
                <w:spacing w:val="2"/>
                <w:sz w:val="28"/>
                <w:szCs w:val="28"/>
                <w:lang w:val="kk-KZ"/>
              </w:rPr>
              <w:t xml:space="preserve"> </w:t>
            </w:r>
            <w:r w:rsidR="00D04056">
              <w:rPr>
                <w:b/>
                <w:spacing w:val="2"/>
                <w:sz w:val="28"/>
                <w:szCs w:val="28"/>
                <w:lang w:val="kk-KZ"/>
              </w:rPr>
              <w:t>басшысы</w:t>
            </w:r>
            <w:r w:rsidR="00170046" w:rsidRPr="000D4DC8">
              <w:rPr>
                <w:b/>
                <w:spacing w:val="2"/>
                <w:sz w:val="28"/>
                <w:szCs w:val="28"/>
                <w:lang w:val="kk-KZ"/>
              </w:rPr>
              <w:t xml:space="preserve"> орынбасарының</w:t>
            </w:r>
            <w:r w:rsidRPr="000D4DC8">
              <w:rPr>
                <w:rStyle w:val="s0"/>
                <w:b/>
                <w:color w:val="auto"/>
                <w:sz w:val="28"/>
                <w:szCs w:val="28"/>
                <w:shd w:val="clear" w:color="auto" w:fill="FFFFFF"/>
                <w:lang w:val="kk-KZ"/>
              </w:rPr>
              <w:t>;</w:t>
            </w:r>
          </w:p>
          <w:p w:rsidR="00A246C5" w:rsidRPr="000D4DC8" w:rsidRDefault="00A246C5" w:rsidP="0009789A">
            <w:pPr>
              <w:pStyle w:val="a6"/>
              <w:shd w:val="clear" w:color="auto" w:fill="FFFFFF"/>
              <w:spacing w:before="0" w:beforeAutospacing="0" w:after="0" w:afterAutospacing="0"/>
              <w:ind w:left="34" w:firstLine="363"/>
              <w:jc w:val="both"/>
              <w:textAlignment w:val="baseline"/>
              <w:rPr>
                <w:b/>
                <w:sz w:val="28"/>
                <w:szCs w:val="28"/>
                <w:shd w:val="clear" w:color="auto" w:fill="FFFFFF"/>
                <w:lang w:val="kk-KZ"/>
              </w:rPr>
            </w:pPr>
            <w:r w:rsidRPr="000D4DC8">
              <w:rPr>
                <w:rStyle w:val="s0"/>
                <w:b/>
                <w:color w:val="auto"/>
                <w:sz w:val="28"/>
                <w:szCs w:val="28"/>
                <w:shd w:val="clear" w:color="auto" w:fill="FFFFFF"/>
                <w:lang w:val="kk-KZ"/>
              </w:rPr>
              <w:t xml:space="preserve">3-2) </w:t>
            </w:r>
            <w:r w:rsidR="007A7E3D" w:rsidRPr="000D4DC8">
              <w:rPr>
                <w:rStyle w:val="s0"/>
                <w:b/>
                <w:color w:val="auto"/>
                <w:sz w:val="28"/>
                <w:szCs w:val="28"/>
                <w:shd w:val="clear" w:color="auto" w:fill="FFFFFF"/>
                <w:lang w:val="kk-KZ"/>
              </w:rPr>
              <w:t>ұ</w:t>
            </w:r>
            <w:r w:rsidR="00170046" w:rsidRPr="000D4DC8">
              <w:rPr>
                <w:rStyle w:val="s0"/>
                <w:b/>
                <w:color w:val="auto"/>
                <w:sz w:val="28"/>
                <w:szCs w:val="28"/>
                <w:shd w:val="clear" w:color="auto" w:fill="FFFFFF"/>
                <w:lang w:val="kk-KZ"/>
              </w:rPr>
              <w:t xml:space="preserve">лттық басқарушы холдингтің немесе Қазақстан Даму Банкінің немесе </w:t>
            </w:r>
            <w:r w:rsidR="00D04056">
              <w:rPr>
                <w:rStyle w:val="s0"/>
                <w:b/>
                <w:color w:val="auto"/>
                <w:sz w:val="28"/>
                <w:szCs w:val="28"/>
                <w:shd w:val="clear" w:color="auto" w:fill="FFFFFF"/>
                <w:lang w:val="kk-KZ"/>
              </w:rPr>
              <w:t>жеке</w:t>
            </w:r>
            <w:r w:rsidR="00170046" w:rsidRPr="000D4DC8">
              <w:rPr>
                <w:rStyle w:val="s0"/>
                <w:b/>
                <w:color w:val="auto"/>
                <w:sz w:val="28"/>
                <w:szCs w:val="28"/>
                <w:shd w:val="clear" w:color="auto" w:fill="FFFFFF"/>
                <w:lang w:val="kk-KZ"/>
              </w:rPr>
              <w:t xml:space="preserve"> кәсіпкерлікті дамыту</w:t>
            </w:r>
            <w:r w:rsidR="00D04056">
              <w:rPr>
                <w:rStyle w:val="s0"/>
                <w:b/>
                <w:color w:val="auto"/>
                <w:sz w:val="28"/>
                <w:szCs w:val="28"/>
                <w:shd w:val="clear" w:color="auto" w:fill="FFFFFF"/>
                <w:lang w:val="kk-KZ"/>
              </w:rPr>
              <w:t>дың</w:t>
            </w:r>
            <w:r w:rsidR="00170046" w:rsidRPr="000D4DC8">
              <w:rPr>
                <w:rStyle w:val="s0"/>
                <w:b/>
                <w:color w:val="auto"/>
                <w:sz w:val="28"/>
                <w:szCs w:val="28"/>
                <w:shd w:val="clear" w:color="auto" w:fill="FFFFFF"/>
                <w:lang w:val="kk-KZ"/>
              </w:rPr>
              <w:t xml:space="preserve"> арнайы қорының басқару органы басшысының және  мүшелерінің, атқарушы органы басшысының, </w:t>
            </w:r>
            <w:r w:rsidR="00170046" w:rsidRPr="000D4DC8">
              <w:rPr>
                <w:rStyle w:val="s0"/>
                <w:b/>
                <w:color w:val="auto"/>
                <w:sz w:val="28"/>
                <w:szCs w:val="28"/>
                <w:shd w:val="clear" w:color="auto" w:fill="FFFFFF"/>
                <w:lang w:val="kk-KZ"/>
              </w:rPr>
              <w:lastRenderedPageBreak/>
              <w:t>оның орынбасарының және  атқарушы органы мүшелерінің</w:t>
            </w:r>
            <w:r w:rsidRPr="000D4DC8">
              <w:rPr>
                <w:b/>
                <w:sz w:val="28"/>
                <w:szCs w:val="28"/>
                <w:shd w:val="clear" w:color="auto" w:fill="FFFFFF"/>
                <w:lang w:val="kk-KZ"/>
              </w:rPr>
              <w:t>;</w:t>
            </w:r>
          </w:p>
          <w:bookmarkEnd w:id="24"/>
          <w:p w:rsidR="00A246C5" w:rsidRPr="000D4DC8" w:rsidRDefault="00A246C5" w:rsidP="0009789A">
            <w:pPr>
              <w:pStyle w:val="a6"/>
              <w:shd w:val="clear" w:color="auto" w:fill="FFFFFF"/>
              <w:spacing w:before="0" w:beforeAutospacing="0" w:after="0" w:afterAutospacing="0"/>
              <w:ind w:left="34" w:firstLine="363"/>
              <w:jc w:val="both"/>
              <w:textAlignment w:val="baseline"/>
              <w:rPr>
                <w:spacing w:val="2"/>
                <w:sz w:val="28"/>
                <w:szCs w:val="28"/>
                <w:lang w:val="kk-KZ"/>
              </w:rPr>
            </w:pPr>
            <w:r w:rsidRPr="000D4DC8">
              <w:rPr>
                <w:spacing w:val="2"/>
                <w:sz w:val="28"/>
                <w:szCs w:val="28"/>
                <w:lang w:val="kk-KZ"/>
              </w:rPr>
              <w:t>…</w:t>
            </w: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A246C5" w:rsidRPr="000D4DC8" w:rsidRDefault="00A246C5" w:rsidP="0009789A">
            <w:pPr>
              <w:pStyle w:val="a6"/>
              <w:shd w:val="clear" w:color="auto" w:fill="FFFFFF"/>
              <w:spacing w:before="0" w:beforeAutospacing="0" w:after="0" w:afterAutospacing="0"/>
              <w:ind w:left="34" w:firstLine="363"/>
              <w:jc w:val="both"/>
              <w:textAlignment w:val="baseline"/>
              <w:rPr>
                <w:rStyle w:val="s0"/>
                <w:rFonts w:eastAsia="Calibri"/>
                <w:color w:val="auto"/>
                <w:sz w:val="28"/>
                <w:szCs w:val="28"/>
                <w:lang w:val="kk-KZ"/>
              </w:rPr>
            </w:pPr>
          </w:p>
          <w:p w:rsidR="0045468C" w:rsidRPr="000D4DC8" w:rsidRDefault="0045468C"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bookmarkStart w:id="25" w:name="_Hlk140501154"/>
            <w:r w:rsidRPr="000D4DC8">
              <w:rPr>
                <w:color w:val="000000"/>
                <w:sz w:val="28"/>
                <w:szCs w:val="28"/>
                <w:lang w:val="kk-KZ"/>
              </w:rPr>
              <w:t>6. Банктің басшы қызметкері лауазымына кандидат тиісті функцияларды уәкілетті органмен келіспей жүзеге асыруға құқылы емес.</w:t>
            </w:r>
          </w:p>
          <w:p w:rsidR="006960AC" w:rsidRPr="000D4DC8" w:rsidRDefault="0045468C"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rsidR="0045468C" w:rsidRPr="000D4DC8" w:rsidRDefault="0045468C"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w:t>
            </w:r>
          </w:p>
          <w:p w:rsidR="0045468C" w:rsidRPr="000D4DC8" w:rsidRDefault="0045468C"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lastRenderedPageBreak/>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rsidR="0045468C" w:rsidRPr="000D4DC8" w:rsidRDefault="0045468C"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w:t>
            </w:r>
            <w:proofErr w:type="spellStart"/>
            <w:r w:rsidRPr="000D4DC8">
              <w:rPr>
                <w:color w:val="000000"/>
                <w:sz w:val="28"/>
                <w:szCs w:val="28"/>
                <w:lang w:val="kk-KZ"/>
              </w:rPr>
              <w:t>бейрезиденттері</w:t>
            </w:r>
            <w:proofErr w:type="spellEnd"/>
            <w:r w:rsidRPr="000D4DC8">
              <w:rPr>
                <w:color w:val="000000"/>
                <w:sz w:val="28"/>
                <w:szCs w:val="28"/>
                <w:lang w:val="kk-KZ"/>
              </w:rPr>
              <w:t xml:space="preserve"> болып табылатын</w:t>
            </w:r>
            <w:r w:rsidR="00D04056">
              <w:rPr>
                <w:color w:val="000000"/>
                <w:sz w:val="28"/>
                <w:szCs w:val="28"/>
                <w:lang w:val="kk-KZ"/>
              </w:rPr>
              <w:t xml:space="preserve"> банктерде</w:t>
            </w:r>
            <w:r w:rsidRPr="000D4DC8">
              <w:rPr>
                <w:color w:val="000000"/>
                <w:sz w:val="28"/>
                <w:szCs w:val="28"/>
                <w:lang w:val="kk-KZ"/>
              </w:rPr>
              <w:t xml:space="preserve">, Қазақстан Республикасы </w:t>
            </w:r>
            <w:proofErr w:type="spellStart"/>
            <w:r w:rsidRPr="000D4DC8">
              <w:rPr>
                <w:color w:val="000000"/>
                <w:sz w:val="28"/>
                <w:szCs w:val="28"/>
                <w:lang w:val="kk-KZ"/>
              </w:rPr>
              <w:t>бейрезидент</w:t>
            </w:r>
            <w:proofErr w:type="spellEnd"/>
            <w:r w:rsidRPr="000D4DC8">
              <w:rPr>
                <w:color w:val="000000"/>
                <w:sz w:val="28"/>
                <w:szCs w:val="28"/>
                <w:lang w:val="kk-KZ"/>
              </w:rPr>
              <w:t>-банкінің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rsidR="00A246C5" w:rsidRPr="000D4DC8" w:rsidRDefault="0045468C" w:rsidP="0009789A">
            <w:pPr>
              <w:pStyle w:val="pj"/>
              <w:shd w:val="clear" w:color="auto" w:fill="FFFFFF"/>
              <w:spacing w:before="0" w:beforeAutospacing="0" w:after="0" w:afterAutospacing="0"/>
              <w:ind w:left="34" w:firstLine="363"/>
              <w:jc w:val="both"/>
              <w:textAlignment w:val="baseline"/>
              <w:rPr>
                <w:rFonts w:eastAsia="Calibri"/>
                <w:sz w:val="28"/>
                <w:szCs w:val="28"/>
                <w:lang w:val="kk-KZ"/>
              </w:rPr>
            </w:pPr>
            <w:r w:rsidRPr="000D4DC8">
              <w:rPr>
                <w:color w:val="000000"/>
                <w:sz w:val="28"/>
                <w:szCs w:val="28"/>
                <w:lang w:val="kk-KZ"/>
              </w:rPr>
              <w:t xml:space="preserve">Егер банктер бір-біріне қатысты бас және еншілес ұйым болып </w:t>
            </w:r>
            <w:r w:rsidRPr="000D4DC8">
              <w:rPr>
                <w:color w:val="000000"/>
                <w:sz w:val="28"/>
                <w:szCs w:val="28"/>
                <w:lang w:val="kk-KZ"/>
              </w:rPr>
              <w:lastRenderedPageBreak/>
              <w:t>табылса, көрсетілген шектеу қолданылмайды.</w:t>
            </w:r>
          </w:p>
          <w:p w:rsidR="0045468C" w:rsidRPr="000D4DC8" w:rsidRDefault="0045468C"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Банктің атқарушы органы басшысының міндеттерін атқару банктің атқарушы органының мүшесіне </w:t>
            </w:r>
            <w:r w:rsidRPr="000D4DC8">
              <w:rPr>
                <w:b/>
                <w:color w:val="000000"/>
                <w:sz w:val="28"/>
                <w:szCs w:val="28"/>
                <w:lang w:val="kk-KZ"/>
              </w:rPr>
              <w:t xml:space="preserve">не банктің бас бухгалтерінің міндеттерін атқару </w:t>
            </w:r>
            <w:r w:rsidR="0070073B" w:rsidRPr="000D4DC8">
              <w:rPr>
                <w:b/>
                <w:color w:val="000000"/>
                <w:sz w:val="28"/>
                <w:szCs w:val="28"/>
                <w:lang w:val="kk-KZ"/>
              </w:rPr>
              <w:t xml:space="preserve">банктің бас бухгалтерінің </w:t>
            </w:r>
            <w:r w:rsidRPr="000D4DC8">
              <w:rPr>
                <w:b/>
                <w:color w:val="000000"/>
                <w:sz w:val="28"/>
                <w:szCs w:val="28"/>
                <w:lang w:val="kk-KZ"/>
              </w:rPr>
              <w:t>орын</w:t>
            </w:r>
            <w:r w:rsidR="0070073B" w:rsidRPr="000D4DC8">
              <w:rPr>
                <w:b/>
                <w:color w:val="000000"/>
                <w:sz w:val="28"/>
                <w:szCs w:val="28"/>
                <w:lang w:val="kk-KZ"/>
              </w:rPr>
              <w:t xml:space="preserve">басарына </w:t>
            </w:r>
            <w:r w:rsidRPr="000D4DC8">
              <w:rPr>
                <w:color w:val="000000"/>
                <w:sz w:val="28"/>
                <w:szCs w:val="28"/>
                <w:lang w:val="kk-KZ"/>
              </w:rPr>
              <w:t>күнтізбелік отыз күннен аспайтын мерзімге жүктел</w:t>
            </w:r>
            <w:r w:rsidR="00D04056">
              <w:rPr>
                <w:color w:val="000000"/>
                <w:sz w:val="28"/>
                <w:szCs w:val="28"/>
                <w:lang w:val="kk-KZ"/>
              </w:rPr>
              <w:t>ген</w:t>
            </w:r>
            <w:r w:rsidRPr="000D4DC8">
              <w:rPr>
                <w:color w:val="000000"/>
                <w:sz w:val="28"/>
                <w:szCs w:val="28"/>
                <w:lang w:val="kk-KZ"/>
              </w:rPr>
              <w:t xml:space="preserve">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w:t>
            </w:r>
            <w:r w:rsidR="00D04056">
              <w:rPr>
                <w:color w:val="000000"/>
                <w:sz w:val="28"/>
                <w:szCs w:val="28"/>
                <w:lang w:val="kk-KZ"/>
              </w:rPr>
              <w:t>ды оларды алмастыруына</w:t>
            </w:r>
            <w:r w:rsidRPr="000D4DC8">
              <w:rPr>
                <w:color w:val="000000"/>
                <w:sz w:val="28"/>
                <w:szCs w:val="28"/>
                <w:lang w:val="kk-KZ"/>
              </w:rPr>
              <w:t>) тыйым салынады.</w:t>
            </w:r>
          </w:p>
          <w:p w:rsidR="00A246C5" w:rsidRPr="000D4DC8" w:rsidRDefault="0070073B" w:rsidP="0009789A">
            <w:pPr>
              <w:pStyle w:val="pj"/>
              <w:shd w:val="clear" w:color="auto" w:fill="FFFFFF"/>
              <w:spacing w:before="0" w:beforeAutospacing="0" w:after="0" w:afterAutospacing="0"/>
              <w:ind w:left="34" w:firstLine="363"/>
              <w:jc w:val="both"/>
              <w:textAlignment w:val="baseline"/>
              <w:rPr>
                <w:b/>
                <w:bCs/>
                <w:sz w:val="28"/>
                <w:szCs w:val="28"/>
                <w:lang w:val="kk-KZ"/>
              </w:rPr>
            </w:pPr>
            <w:r w:rsidRPr="000D4DC8">
              <w:rPr>
                <w:b/>
                <w:sz w:val="28"/>
                <w:szCs w:val="28"/>
                <w:lang w:val="kk-KZ"/>
              </w:rPr>
              <w:t xml:space="preserve">Уәкілетті органмен келісілген кандидатураның болмауына байланысты </w:t>
            </w:r>
            <w:r w:rsidR="001C0835" w:rsidRPr="000D4DC8">
              <w:rPr>
                <w:b/>
                <w:sz w:val="28"/>
                <w:szCs w:val="28"/>
                <w:lang w:val="kk-KZ"/>
              </w:rPr>
              <w:t xml:space="preserve">банктің </w:t>
            </w:r>
            <w:r w:rsidRPr="000D4DC8">
              <w:rPr>
                <w:b/>
                <w:sz w:val="28"/>
                <w:szCs w:val="28"/>
                <w:lang w:val="kk-KZ"/>
              </w:rPr>
              <w:t>атқарушы орган</w:t>
            </w:r>
            <w:r w:rsidR="001C0835" w:rsidRPr="000D4DC8">
              <w:rPr>
                <w:b/>
                <w:sz w:val="28"/>
                <w:szCs w:val="28"/>
                <w:lang w:val="kk-KZ"/>
              </w:rPr>
              <w:t>ы</w:t>
            </w:r>
            <w:r w:rsidRPr="000D4DC8">
              <w:rPr>
                <w:b/>
                <w:sz w:val="28"/>
                <w:szCs w:val="28"/>
                <w:lang w:val="kk-KZ"/>
              </w:rPr>
              <w:t xml:space="preserve"> басшысының не </w:t>
            </w:r>
            <w:r w:rsidR="001C0835" w:rsidRPr="000D4DC8">
              <w:rPr>
                <w:b/>
                <w:sz w:val="28"/>
                <w:szCs w:val="28"/>
                <w:lang w:val="kk-KZ"/>
              </w:rPr>
              <w:t xml:space="preserve">банктің </w:t>
            </w:r>
            <w:r w:rsidRPr="000D4DC8">
              <w:rPr>
                <w:b/>
                <w:sz w:val="28"/>
                <w:szCs w:val="28"/>
                <w:lang w:val="kk-KZ"/>
              </w:rPr>
              <w:t>бас бухгалтері</w:t>
            </w:r>
            <w:r w:rsidR="001C0835" w:rsidRPr="000D4DC8">
              <w:rPr>
                <w:b/>
                <w:sz w:val="28"/>
                <w:szCs w:val="28"/>
                <w:lang w:val="kk-KZ"/>
              </w:rPr>
              <w:t>ні</w:t>
            </w:r>
            <w:r w:rsidRPr="000D4DC8">
              <w:rPr>
                <w:b/>
                <w:sz w:val="28"/>
                <w:szCs w:val="28"/>
                <w:lang w:val="kk-KZ"/>
              </w:rPr>
              <w:t xml:space="preserve">ң міндеттерін атқаруды  осы тармақтың жетінші бөлігінде көрсетілген адамдарға қатарынан он екі ай ішінде жиынтығында күнтізбелік бір жүз сексен күннен артық мерзімге </w:t>
            </w:r>
            <w:r w:rsidRPr="000D4DC8">
              <w:rPr>
                <w:b/>
                <w:sz w:val="28"/>
                <w:szCs w:val="28"/>
                <w:lang w:val="kk-KZ"/>
              </w:rPr>
              <w:lastRenderedPageBreak/>
              <w:t>жүктеуге</w:t>
            </w:r>
            <w:r w:rsidR="00D04056">
              <w:rPr>
                <w:b/>
                <w:sz w:val="28"/>
                <w:szCs w:val="28"/>
                <w:lang w:val="kk-KZ"/>
              </w:rPr>
              <w:t xml:space="preserve"> </w:t>
            </w:r>
            <w:r w:rsidR="00D04056" w:rsidRPr="000D4DC8">
              <w:rPr>
                <w:b/>
                <w:sz w:val="28"/>
                <w:szCs w:val="28"/>
                <w:lang w:val="kk-KZ"/>
              </w:rPr>
              <w:t>(уақытша болмаған</w:t>
            </w:r>
            <w:r w:rsidR="00D04056">
              <w:rPr>
                <w:b/>
                <w:sz w:val="28"/>
                <w:szCs w:val="28"/>
                <w:lang w:val="kk-KZ"/>
              </w:rPr>
              <w:t>да</w:t>
            </w:r>
            <w:r w:rsidR="00D04056" w:rsidRPr="000D4DC8">
              <w:rPr>
                <w:b/>
                <w:sz w:val="28"/>
                <w:szCs w:val="28"/>
                <w:lang w:val="kk-KZ"/>
              </w:rPr>
              <w:t xml:space="preserve"> </w:t>
            </w:r>
            <w:r w:rsidR="00D04056">
              <w:rPr>
                <w:b/>
                <w:sz w:val="28"/>
                <w:szCs w:val="28"/>
                <w:lang w:val="kk-KZ"/>
              </w:rPr>
              <w:t>оларды алмастыратын</w:t>
            </w:r>
            <w:r w:rsidR="00D04056" w:rsidRPr="000D4DC8">
              <w:rPr>
                <w:b/>
                <w:sz w:val="28"/>
                <w:szCs w:val="28"/>
                <w:lang w:val="kk-KZ"/>
              </w:rPr>
              <w:t>)</w:t>
            </w:r>
            <w:r w:rsidRPr="000D4DC8">
              <w:rPr>
                <w:b/>
                <w:sz w:val="28"/>
                <w:szCs w:val="28"/>
                <w:lang w:val="kk-KZ"/>
              </w:rPr>
              <w:t xml:space="preserve"> жол берілмейді.</w:t>
            </w:r>
          </w:p>
          <w:p w:rsidR="001228FD" w:rsidRPr="000D4DC8" w:rsidRDefault="001228FD" w:rsidP="0009789A">
            <w:pPr>
              <w:pStyle w:val="pj"/>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1228FD" w:rsidRPr="000D4DC8" w:rsidRDefault="001228FD"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w:t>
            </w:r>
            <w:r w:rsidRPr="000D4DC8">
              <w:rPr>
                <w:color w:val="000000"/>
                <w:sz w:val="28"/>
                <w:szCs w:val="28"/>
                <w:lang w:val="kk-KZ"/>
              </w:rPr>
              <w:lastRenderedPageBreak/>
              <w:t>пайымдауды қабылдаған күнге дейін тоқтатыла тұрады.</w:t>
            </w:r>
          </w:p>
          <w:p w:rsidR="001228FD" w:rsidRPr="000D4DC8" w:rsidRDefault="001228FD"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rsidR="001228FD" w:rsidRPr="000D4DC8" w:rsidRDefault="001228FD"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Банктің уәкілетті органмен келісілген басшы қызметкері, осы тармақтың </w:t>
            </w:r>
            <w:r w:rsidRPr="000D4DC8">
              <w:rPr>
                <w:b/>
                <w:color w:val="000000"/>
                <w:sz w:val="28"/>
                <w:szCs w:val="28"/>
                <w:lang w:val="kk-KZ"/>
              </w:rPr>
              <w:t>он төртінші</w:t>
            </w:r>
            <w:r w:rsidRPr="000D4DC8">
              <w:rPr>
                <w:color w:val="000000"/>
                <w:sz w:val="28"/>
                <w:szCs w:val="28"/>
                <w:lang w:val="kk-KZ"/>
              </w:rPr>
              <w:t xml:space="preserve">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rsidR="001228FD" w:rsidRPr="000D4DC8" w:rsidRDefault="001228FD"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 xml:space="preserve">Тәуелсіз директор лауазымына уәкілетті органмен келісілген </w:t>
            </w:r>
            <w:r w:rsidRPr="000D4DC8">
              <w:rPr>
                <w:color w:val="000000"/>
                <w:sz w:val="28"/>
                <w:szCs w:val="28"/>
                <w:lang w:val="kk-KZ"/>
              </w:rPr>
              <w:lastRenderedPageBreak/>
              <w:t xml:space="preserve">банктің басқару органының мүшесі осы бапта және «Акционерлік қоғамдар туралы» Қазақстан Республикасы Заңының </w:t>
            </w:r>
            <w:hyperlink r:id="rId9" w:anchor="z2" w:history="1">
              <w:r w:rsidRPr="000D4DC8">
                <w:rPr>
                  <w:rStyle w:val="a3"/>
                  <w:color w:val="auto"/>
                  <w:sz w:val="28"/>
                  <w:szCs w:val="28"/>
                  <w:u w:val="none"/>
                  <w:lang w:val="kk-KZ"/>
                </w:rPr>
                <w:t>1-бабының</w:t>
              </w:r>
            </w:hyperlink>
            <w:r w:rsidRPr="000D4DC8">
              <w:rPr>
                <w:color w:val="000000"/>
                <w:sz w:val="28"/>
                <w:szCs w:val="28"/>
                <w:lang w:val="kk-KZ"/>
              </w:rPr>
              <w:t xml:space="preserve">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rsidR="001228FD" w:rsidRPr="000D4DC8" w:rsidRDefault="001228FD" w:rsidP="0009789A">
            <w:pPr>
              <w:pStyle w:val="a6"/>
              <w:shd w:val="clear" w:color="auto" w:fill="FFFFFF"/>
              <w:spacing w:before="0" w:beforeAutospacing="0" w:after="0" w:afterAutospacing="0"/>
              <w:ind w:left="34" w:firstLine="363"/>
              <w:jc w:val="both"/>
              <w:textAlignment w:val="baseline"/>
              <w:rPr>
                <w:color w:val="000000"/>
                <w:sz w:val="28"/>
                <w:szCs w:val="28"/>
                <w:lang w:val="kk-KZ"/>
              </w:rPr>
            </w:pPr>
            <w:r w:rsidRPr="000D4DC8">
              <w:rPr>
                <w:color w:val="000000"/>
                <w:sz w:val="28"/>
                <w:szCs w:val="28"/>
                <w:lang w:val="kk-KZ"/>
              </w:rPr>
              <w:t>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bookmarkEnd w:id="25"/>
          </w:p>
          <w:p w:rsidR="00A246C5" w:rsidRPr="000D4DC8" w:rsidRDefault="00A246C5" w:rsidP="0009789A">
            <w:pPr>
              <w:ind w:left="34" w:firstLine="363"/>
              <w:jc w:val="both"/>
              <w:rPr>
                <w:sz w:val="28"/>
                <w:szCs w:val="28"/>
                <w:lang w:val="kk-KZ"/>
              </w:rPr>
            </w:pPr>
            <w:r w:rsidRPr="000D4DC8">
              <w:rPr>
                <w:sz w:val="28"/>
                <w:szCs w:val="28"/>
                <w:lang w:val="kk-KZ"/>
              </w:rPr>
              <w:t>…</w:t>
            </w:r>
          </w:p>
          <w:p w:rsidR="00DD6A80" w:rsidRPr="000D4DC8" w:rsidRDefault="00DD6A80" w:rsidP="0009789A">
            <w:pPr>
              <w:ind w:firstLine="307"/>
              <w:jc w:val="both"/>
              <w:rPr>
                <w:sz w:val="28"/>
                <w:szCs w:val="28"/>
                <w:lang w:val="kk-KZ"/>
              </w:rPr>
            </w:pPr>
            <w:r w:rsidRPr="000D4DC8">
              <w:rPr>
                <w:sz w:val="28"/>
                <w:szCs w:val="28"/>
                <w:lang w:val="kk-KZ"/>
              </w:rPr>
              <w:t>8. Уәкілетті орган банктің басшы қызметкерлерін тағайындауға (сайлауға) келісім беруден мынадай негіздер бойынша бас тартады:</w:t>
            </w:r>
          </w:p>
          <w:p w:rsidR="00DD6A80" w:rsidRPr="000D4DC8" w:rsidRDefault="00DD6A80" w:rsidP="0009789A">
            <w:pPr>
              <w:ind w:firstLine="307"/>
              <w:jc w:val="both"/>
              <w:rPr>
                <w:sz w:val="28"/>
                <w:szCs w:val="28"/>
                <w:lang w:val="kk-KZ"/>
              </w:rPr>
            </w:pPr>
            <w:r w:rsidRPr="000D4DC8">
              <w:rPr>
                <w:sz w:val="28"/>
                <w:szCs w:val="28"/>
                <w:lang w:val="kk-KZ"/>
              </w:rPr>
              <w:t>…</w:t>
            </w:r>
          </w:p>
          <w:p w:rsidR="00DD6A80" w:rsidRPr="000D4DC8" w:rsidRDefault="00DD6A80" w:rsidP="0009789A">
            <w:pPr>
              <w:ind w:firstLine="307"/>
              <w:contextualSpacing/>
              <w:jc w:val="both"/>
              <w:rPr>
                <w:sz w:val="28"/>
                <w:szCs w:val="28"/>
                <w:lang w:val="kk-KZ"/>
              </w:rPr>
            </w:pPr>
            <w:r w:rsidRPr="000D4DC8">
              <w:rPr>
                <w:sz w:val="28"/>
                <w:szCs w:val="28"/>
                <w:lang w:val="kk-KZ"/>
              </w:rPr>
              <w:t xml:space="preserve"> 3) банктің немесе банктің басшы қызметкері лауазымына </w:t>
            </w:r>
            <w:r w:rsidRPr="000D4DC8">
              <w:rPr>
                <w:sz w:val="28"/>
                <w:szCs w:val="28"/>
                <w:lang w:val="kk-KZ"/>
              </w:rPr>
              <w:lastRenderedPageBreak/>
              <w:t>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w:t>
            </w:r>
            <w:r w:rsidR="00D04056">
              <w:rPr>
                <w:sz w:val="28"/>
                <w:szCs w:val="28"/>
                <w:lang w:val="kk-KZ"/>
              </w:rPr>
              <w:t>тың уәкілетті орган ескертулері</w:t>
            </w:r>
            <w:r w:rsidRPr="000D4DC8">
              <w:rPr>
                <w:sz w:val="28"/>
                <w:szCs w:val="28"/>
                <w:lang w:val="kk-KZ"/>
              </w:rPr>
              <w:t xml:space="preserve"> ескер</w:t>
            </w:r>
            <w:r w:rsidR="00D04056">
              <w:rPr>
                <w:sz w:val="28"/>
                <w:szCs w:val="28"/>
                <w:lang w:val="kk-KZ"/>
              </w:rPr>
              <w:t>іл</w:t>
            </w:r>
            <w:r w:rsidRPr="000D4DC8">
              <w:rPr>
                <w:sz w:val="28"/>
                <w:szCs w:val="28"/>
                <w:lang w:val="kk-KZ"/>
              </w:rPr>
              <w:t xml:space="preserve">е отырып пысықталған құжаттарды осы баптың 6-тармағының </w:t>
            </w:r>
            <w:r w:rsidRPr="000D4DC8">
              <w:rPr>
                <w:b/>
                <w:sz w:val="28"/>
                <w:szCs w:val="28"/>
                <w:lang w:val="kk-KZ"/>
              </w:rPr>
              <w:t>тоғызыншы</w:t>
            </w:r>
            <w:r w:rsidRPr="000D4DC8">
              <w:rPr>
                <w:sz w:val="28"/>
                <w:szCs w:val="28"/>
                <w:lang w:val="kk-KZ"/>
              </w:rPr>
              <w:t xml:space="preserve"> бөлігінде белгіленген, уәкілетті органның құжаттарды қарау мерзімі өткеннен кейін ұсынуы;</w:t>
            </w:r>
          </w:p>
          <w:p w:rsidR="00DD6A80" w:rsidRPr="000D4DC8" w:rsidRDefault="00DD6A80" w:rsidP="0009789A">
            <w:pPr>
              <w:ind w:firstLine="307"/>
              <w:contextualSpacing/>
              <w:jc w:val="both"/>
              <w:rPr>
                <w:bCs/>
                <w:spacing w:val="2"/>
                <w:sz w:val="28"/>
                <w:szCs w:val="28"/>
                <w:bdr w:val="none" w:sz="0" w:space="0" w:color="auto" w:frame="1"/>
                <w:shd w:val="clear" w:color="auto" w:fill="FFFFFF"/>
                <w:lang w:val="kk-KZ"/>
              </w:rPr>
            </w:pPr>
            <w:r w:rsidRPr="000D4DC8">
              <w:rPr>
                <w:sz w:val="28"/>
                <w:szCs w:val="28"/>
                <w:lang w:val="kk-KZ"/>
              </w:rPr>
              <w:t>…</w:t>
            </w:r>
          </w:p>
          <w:p w:rsidR="00DD6A80" w:rsidRPr="000D4DC8" w:rsidRDefault="00DD6A80" w:rsidP="0009789A">
            <w:pPr>
              <w:ind w:firstLine="307"/>
              <w:jc w:val="both"/>
              <w:rPr>
                <w:sz w:val="28"/>
                <w:szCs w:val="28"/>
                <w:lang w:val="kk-KZ"/>
              </w:rPr>
            </w:pPr>
            <w:r w:rsidRPr="000D4DC8">
              <w:rPr>
                <w:sz w:val="28"/>
                <w:szCs w:val="28"/>
                <w:lang w:val="kk-KZ"/>
              </w:rPr>
              <w:t xml:space="preserve">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тартуын алғаннан, өзінің өкілеттігі тоқтатылғаннан кейін күнтізбелік </w:t>
            </w:r>
            <w:r w:rsidRPr="000D4DC8">
              <w:rPr>
                <w:sz w:val="28"/>
                <w:szCs w:val="28"/>
                <w:lang w:val="kk-KZ"/>
              </w:rPr>
              <w:lastRenderedPageBreak/>
              <w:t>тоқсан күннен кейін, бірақ қатарынан он екі ай ішінде екі реттен артық емес қайта тағайындалуы (сайлануы) мүмкін.</w:t>
            </w:r>
          </w:p>
          <w:p w:rsidR="00DD6A80" w:rsidRPr="000D4DC8" w:rsidRDefault="00DD6A80" w:rsidP="0009789A">
            <w:pPr>
              <w:ind w:firstLine="307"/>
              <w:jc w:val="both"/>
              <w:rPr>
                <w:sz w:val="28"/>
                <w:szCs w:val="28"/>
                <w:lang w:val="kk-KZ"/>
              </w:rPr>
            </w:pPr>
            <w:r w:rsidRPr="000D4DC8">
              <w:rPr>
                <w:sz w:val="28"/>
                <w:szCs w:val="28"/>
                <w:lang w:val="kk-KZ"/>
              </w:rPr>
              <w:t>…</w:t>
            </w:r>
          </w:p>
          <w:p w:rsidR="00DD6A80" w:rsidRPr="000D4DC8" w:rsidRDefault="00DD6A80" w:rsidP="0009789A">
            <w:pPr>
              <w:ind w:firstLine="307"/>
              <w:jc w:val="both"/>
              <w:rPr>
                <w:bCs/>
                <w:spacing w:val="2"/>
                <w:sz w:val="28"/>
                <w:szCs w:val="28"/>
                <w:bdr w:val="none" w:sz="0" w:space="0" w:color="auto" w:frame="1"/>
                <w:shd w:val="clear" w:color="auto" w:fill="FFFFFF"/>
                <w:lang w:val="kk-KZ"/>
              </w:rPr>
            </w:pPr>
            <w:r w:rsidRPr="000D4DC8">
              <w:rPr>
                <w:sz w:val="28"/>
                <w:szCs w:val="28"/>
                <w:lang w:val="kk-KZ"/>
              </w:rPr>
              <w:t xml:space="preserve">Осы баптың 6-тармағының </w:t>
            </w:r>
            <w:r w:rsidRPr="000D4DC8">
              <w:rPr>
                <w:b/>
                <w:sz w:val="28"/>
                <w:szCs w:val="28"/>
                <w:lang w:val="kk-KZ"/>
              </w:rPr>
              <w:t>тоғызыншы</w:t>
            </w:r>
            <w:r w:rsidRPr="000D4DC8">
              <w:rPr>
                <w:sz w:val="28"/>
                <w:szCs w:val="28"/>
                <w:lang w:val="kk-KZ"/>
              </w:rPr>
              <w:t xml:space="preserve"> бөлігінде көзделген мерзім уәкілетті орган «Қаржы нарығы мен қаржы ұйымдарын мемлекеттiк реттеу, бақылау және қадағалау туралы» Қазақстан Республикасы Заңының 13-5-бабында көзделген тәртіппен және мерзімдерде шешім қабылдағанға дейін тоқтатыла тұрады. </w:t>
            </w:r>
          </w:p>
          <w:p w:rsidR="00DD6A80" w:rsidRPr="000D4DC8" w:rsidRDefault="00DD6A80" w:rsidP="0009789A">
            <w:pPr>
              <w:ind w:firstLine="459"/>
              <w:jc w:val="both"/>
              <w:rPr>
                <w:sz w:val="28"/>
                <w:szCs w:val="28"/>
                <w:lang w:val="kk-KZ"/>
              </w:rPr>
            </w:pPr>
            <w:r w:rsidRPr="000D4DC8">
              <w:rPr>
                <w:sz w:val="28"/>
                <w:szCs w:val="28"/>
                <w:lang w:val="kk-KZ"/>
              </w:rPr>
              <w:t>…</w:t>
            </w:r>
          </w:p>
          <w:p w:rsidR="00DD6A80" w:rsidRPr="000D4DC8" w:rsidRDefault="00DD6A80" w:rsidP="0009789A">
            <w:pPr>
              <w:ind w:left="34" w:firstLine="363"/>
              <w:jc w:val="both"/>
              <w:rPr>
                <w:bCs/>
                <w:spacing w:val="2"/>
                <w:sz w:val="28"/>
                <w:szCs w:val="28"/>
                <w:bdr w:val="none" w:sz="0" w:space="0" w:color="auto" w:frame="1"/>
                <w:shd w:val="clear" w:color="auto" w:fill="FFFFFF"/>
                <w:lang w:val="kk-KZ"/>
              </w:rPr>
            </w:pPr>
          </w:p>
          <w:p w:rsidR="00DD6A80" w:rsidRPr="000D4DC8" w:rsidRDefault="00DD6A80" w:rsidP="0009789A">
            <w:pPr>
              <w:ind w:left="34" w:firstLine="363"/>
              <w:jc w:val="both"/>
              <w:rPr>
                <w:bCs/>
                <w:spacing w:val="2"/>
                <w:sz w:val="28"/>
                <w:szCs w:val="28"/>
                <w:bdr w:val="none" w:sz="0" w:space="0" w:color="auto" w:frame="1"/>
                <w:shd w:val="clear" w:color="auto" w:fill="FFFFFF"/>
                <w:lang w:val="kk-KZ"/>
              </w:rPr>
            </w:pPr>
            <w:r w:rsidRPr="000D4DC8">
              <w:rPr>
                <w:b/>
                <w:bCs/>
                <w:sz w:val="28"/>
                <w:szCs w:val="28"/>
                <w:lang w:val="kk-KZ"/>
              </w:rPr>
              <w:t xml:space="preserve">16. </w:t>
            </w:r>
            <w:bookmarkStart w:id="26" w:name="_Hlk140574883"/>
            <w:r w:rsidRPr="000D4DC8">
              <w:rPr>
                <w:b/>
                <w:bCs/>
                <w:sz w:val="28"/>
                <w:szCs w:val="28"/>
                <w:lang w:val="kk-KZ"/>
              </w:rPr>
              <w:t xml:space="preserve">Осы Заңның 20-бабы 3-тармағының 3), 4), 5) және 6) тармақшаларын қоспағанда, осы баптың талаптары көрсетілген банктің акцияларын тікелей иеленетін (дауыс беруге, шешімдерді айқындауға және (немесе) шартқа байланысты немесе өзге де тәсілмен қабылданатын шешімдерге ықпал етуге мүмкіндігі бар)  Қазақстан </w:t>
            </w:r>
            <w:r w:rsidRPr="000D4DC8">
              <w:rPr>
                <w:b/>
                <w:bCs/>
                <w:sz w:val="28"/>
                <w:szCs w:val="28"/>
                <w:lang w:val="kk-KZ"/>
              </w:rPr>
              <w:lastRenderedPageBreak/>
              <w:t xml:space="preserve">Республикасының резидент-банкі холдингінің акцияларын немесе жарғылық капиталына қатысу үлестерін иелену арқылы (дауыс беруге, шешімдерді айқындауға және (немесе) шартқа байланысты немесе өзге де тәсілмен қабылданатын шешімдерге ықпал етуге мүмкіндігі бар)  банктің акцияларын жанама иеленетін (дауыс беруге, шешімдерді айқындауға және (немесе) </w:t>
            </w:r>
            <w:r w:rsidR="001934FD" w:rsidRPr="000D4DC8">
              <w:rPr>
                <w:b/>
                <w:bCs/>
                <w:sz w:val="28"/>
                <w:szCs w:val="28"/>
                <w:lang w:val="kk-KZ"/>
              </w:rPr>
              <w:t>ш</w:t>
            </w:r>
            <w:r w:rsidRPr="000D4DC8">
              <w:rPr>
                <w:b/>
                <w:bCs/>
                <w:sz w:val="28"/>
                <w:szCs w:val="28"/>
                <w:lang w:val="kk-KZ"/>
              </w:rPr>
              <w:t>артқа байланысты немесе өзге де тәсілмен қабылданатын шешімдерге ықпал етуге мүмкіндігі бар) банк холдингтеріне қолданылмайды</w:t>
            </w:r>
            <w:bookmarkEnd w:id="26"/>
            <w:r w:rsidRPr="000D4DC8">
              <w:rPr>
                <w:b/>
                <w:bCs/>
                <w:sz w:val="28"/>
                <w:szCs w:val="28"/>
                <w:lang w:val="kk-KZ"/>
              </w:rPr>
              <w:t>.</w:t>
            </w:r>
          </w:p>
        </w:tc>
        <w:tc>
          <w:tcPr>
            <w:tcW w:w="3283" w:type="dxa"/>
            <w:shd w:val="clear" w:color="auto" w:fill="FFFFFF"/>
          </w:tcPr>
          <w:p w:rsidR="00DD7AC9" w:rsidRPr="000D4DC8" w:rsidRDefault="00EB6155" w:rsidP="0009789A">
            <w:pPr>
              <w:shd w:val="clear" w:color="auto" w:fill="FFFFFF"/>
              <w:suppressAutoHyphens/>
              <w:ind w:firstLine="313"/>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Басшы лауазымға кандидатты келісу кезінде жұмыс өтілі ескерілетін ұйымдардың тізбесін кеңейту, сондай-ақ қаржы секторын басқаруға білікті және кәсіби кадр резервін тарту мақсатында.</w:t>
            </w:r>
          </w:p>
          <w:p w:rsidR="00EB6155" w:rsidRPr="000D4DC8" w:rsidRDefault="00EB6155" w:rsidP="0009789A">
            <w:pPr>
              <w:shd w:val="clear" w:color="auto" w:fill="FFFFFF"/>
              <w:suppressAutoHyphens/>
              <w:ind w:firstLine="313"/>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Ұлттық басқарушы холдинг (ҰБХ) Қазақстан Үкіметінің негізгі институты, мемлекеттік және үкіметтік бағдарламаларды іске асырудағы оператор болып табылады.</w:t>
            </w:r>
          </w:p>
          <w:p w:rsidR="00EB6155" w:rsidRPr="000D4DC8" w:rsidRDefault="00EB6155"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lastRenderedPageBreak/>
              <w:t>ҰБХ еншілес ұйымдарды басқаруға акционердің/қатысушының функцияларын іске асыру арқылы, сондай-ақ олардың Директорлар кеңесі/бақылау кеңесі арқылы қатысады.</w:t>
            </w:r>
          </w:p>
          <w:p w:rsidR="00EB6155" w:rsidRPr="000D4DC8" w:rsidRDefault="00EB6155" w:rsidP="0009789A">
            <w:pPr>
              <w:pStyle w:val="a6"/>
              <w:spacing w:before="0" w:beforeAutospacing="0" w:after="0" w:afterAutospacing="0"/>
              <w:ind w:firstLine="455"/>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ҰБХ құрылымына Береке Банк, Отбасы Банк, ҚТК және Қазпошта сияқты қаржы ұйымдары кіреді.</w:t>
            </w:r>
          </w:p>
          <w:p w:rsidR="00EB6155" w:rsidRPr="000D4DC8" w:rsidRDefault="00EB6155" w:rsidP="0009789A">
            <w:pPr>
              <w:pStyle w:val="a6"/>
              <w:spacing w:before="0" w:beforeAutospacing="0" w:after="0" w:afterAutospacing="0"/>
              <w:ind w:firstLine="323"/>
              <w:contextualSpacing/>
              <w:jc w:val="both"/>
              <w:rPr>
                <w:sz w:val="28"/>
                <w:szCs w:val="28"/>
                <w:lang w:val="kk-KZ"/>
              </w:rPr>
            </w:pPr>
            <w:r w:rsidRPr="000D4DC8">
              <w:rPr>
                <w:sz w:val="28"/>
                <w:szCs w:val="28"/>
                <w:lang w:val="kk-KZ"/>
              </w:rPr>
              <w:t>Бұдан басқа, ҰБХ құрылымына қаржы ұйымына жатпайтын, бірақ ірі, орта және шағын кәсіпкерлік субъектілерін қаржыландыру, кредит беру жөніндегі қызметті іске асыратын ұйымдар кіреді.</w:t>
            </w:r>
          </w:p>
          <w:p w:rsidR="00EB6155" w:rsidRPr="000D4DC8" w:rsidRDefault="00EB6155" w:rsidP="0009789A">
            <w:pPr>
              <w:shd w:val="clear" w:color="auto" w:fill="FFFFFF"/>
              <w:suppressAutoHyphens/>
              <w:ind w:firstLine="465"/>
              <w:jc w:val="both"/>
              <w:rPr>
                <w:bCs/>
                <w:sz w:val="28"/>
                <w:szCs w:val="28"/>
                <w:lang w:val="kk-KZ"/>
              </w:rPr>
            </w:pPr>
            <w:r w:rsidRPr="000D4DC8">
              <w:rPr>
                <w:bCs/>
                <w:sz w:val="28"/>
                <w:szCs w:val="28"/>
                <w:lang w:val="kk-KZ"/>
              </w:rPr>
              <w:t xml:space="preserve">Осыған байланысты қаржы ұйымына басшы лауазымына кандидатты келісу кезінде ҰБХ, Қазақстанның Даму </w:t>
            </w:r>
            <w:r w:rsidRPr="000D4DC8">
              <w:rPr>
                <w:bCs/>
                <w:sz w:val="28"/>
                <w:szCs w:val="28"/>
                <w:lang w:val="kk-KZ"/>
              </w:rPr>
              <w:lastRenderedPageBreak/>
              <w:t>Банкі және «Даму» қорындағы басшылық лауазымдардағы жұмыс өтілін ескеру ұсынылады.</w:t>
            </w:r>
          </w:p>
          <w:p w:rsidR="00DD7AC9" w:rsidRPr="000D4DC8" w:rsidRDefault="00DD7AC9" w:rsidP="0009789A">
            <w:pPr>
              <w:pStyle w:val="a6"/>
              <w:spacing w:before="0" w:beforeAutospacing="0" w:after="0" w:afterAutospacing="0"/>
              <w:ind w:firstLine="323"/>
              <w:contextualSpacing/>
              <w:jc w:val="both"/>
              <w:rPr>
                <w:sz w:val="28"/>
                <w:szCs w:val="28"/>
                <w:lang w:val="kk-KZ"/>
              </w:rPr>
            </w:pPr>
          </w:p>
          <w:p w:rsidR="00EB6155" w:rsidRPr="000D4DC8" w:rsidRDefault="00EB6155" w:rsidP="0009789A">
            <w:pPr>
              <w:pStyle w:val="a6"/>
              <w:spacing w:before="0" w:beforeAutospacing="0" w:after="0" w:afterAutospacing="0"/>
              <w:ind w:firstLine="323"/>
              <w:contextualSpacing/>
              <w:jc w:val="both"/>
              <w:rPr>
                <w:sz w:val="28"/>
                <w:szCs w:val="28"/>
                <w:lang w:val="kk-KZ"/>
              </w:rPr>
            </w:pPr>
            <w:r w:rsidRPr="000D4DC8">
              <w:rPr>
                <w:sz w:val="28"/>
                <w:szCs w:val="28"/>
                <w:lang w:val="kk-KZ"/>
              </w:rPr>
              <w:t>Р</w:t>
            </w:r>
            <w:r w:rsidR="00A246C5" w:rsidRPr="000D4DC8">
              <w:rPr>
                <w:sz w:val="28"/>
                <w:szCs w:val="28"/>
                <w:lang w:val="kk-KZ"/>
              </w:rPr>
              <w:t>едакци</w:t>
            </w:r>
            <w:r w:rsidRPr="000D4DC8">
              <w:rPr>
                <w:sz w:val="28"/>
                <w:szCs w:val="28"/>
                <w:lang w:val="kk-KZ"/>
              </w:rPr>
              <w:t>ялық түзету</w:t>
            </w: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A246C5" w:rsidRPr="000D4DC8" w:rsidRDefault="00A246C5"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B97B8E" w:rsidRPr="000D4DC8" w:rsidRDefault="00B97B8E" w:rsidP="0009789A">
            <w:pPr>
              <w:pStyle w:val="a6"/>
              <w:spacing w:before="0" w:beforeAutospacing="0" w:after="0" w:afterAutospacing="0"/>
              <w:ind w:firstLine="323"/>
              <w:contextualSpacing/>
              <w:jc w:val="both"/>
              <w:rPr>
                <w:sz w:val="28"/>
                <w:szCs w:val="28"/>
                <w:lang w:val="kk-KZ"/>
              </w:rPr>
            </w:pPr>
          </w:p>
          <w:p w:rsidR="00A246C5" w:rsidRPr="000D4DC8" w:rsidRDefault="00B50989" w:rsidP="0009789A">
            <w:pPr>
              <w:pStyle w:val="a6"/>
              <w:spacing w:before="0" w:beforeAutospacing="0" w:after="0" w:afterAutospacing="0"/>
              <w:ind w:firstLine="323"/>
              <w:contextualSpacing/>
              <w:jc w:val="both"/>
              <w:rPr>
                <w:sz w:val="28"/>
                <w:szCs w:val="28"/>
                <w:lang w:val="kk-KZ"/>
              </w:rPr>
            </w:pPr>
            <w:r w:rsidRPr="000D4DC8">
              <w:rPr>
                <w:sz w:val="28"/>
                <w:szCs w:val="28"/>
                <w:lang w:val="kk-KZ"/>
              </w:rPr>
              <w:t>М</w:t>
            </w:r>
            <w:r w:rsidR="00B97B8E" w:rsidRPr="000D4DC8">
              <w:rPr>
                <w:sz w:val="28"/>
                <w:szCs w:val="28"/>
                <w:lang w:val="kk-KZ"/>
              </w:rPr>
              <w:t xml:space="preserve">икроқаржылық қызметті жүзеге асыратын ұйымдарды қаржы ұйымдарына жатқызуға, сондай-ақ осы қызметті лицензиялауды енгізуге байланысты 5-тармақтың төртінші бөлігін банктің басшы қызметкерлерінің </w:t>
            </w:r>
            <w:r w:rsidR="00B97B8E" w:rsidRPr="000D4DC8">
              <w:rPr>
                <w:sz w:val="28"/>
                <w:szCs w:val="28"/>
                <w:lang w:val="kk-KZ"/>
              </w:rPr>
              <w:lastRenderedPageBreak/>
              <w:t>лауазымдарына кандидаттар үшін микроқаржылық қызметті жүзеге асыратын ұйымдардағы өтіл есебін көздейтін жаңа редакцияда жазу ұсынылады.</w:t>
            </w:r>
          </w:p>
          <w:p w:rsidR="00DD7AC9" w:rsidRPr="000D4DC8" w:rsidRDefault="00DD7AC9" w:rsidP="0009789A">
            <w:pPr>
              <w:ind w:firstLine="606"/>
              <w:contextualSpacing/>
              <w:jc w:val="both"/>
              <w:rPr>
                <w:sz w:val="28"/>
                <w:szCs w:val="28"/>
                <w:lang w:val="kk-KZ"/>
              </w:rPr>
            </w:pPr>
          </w:p>
          <w:p w:rsidR="00DD7AC9" w:rsidRPr="000D4DC8" w:rsidRDefault="00DD7AC9" w:rsidP="0009789A">
            <w:pPr>
              <w:ind w:firstLine="606"/>
              <w:contextualSpacing/>
              <w:jc w:val="both"/>
              <w:rPr>
                <w:sz w:val="28"/>
                <w:szCs w:val="28"/>
                <w:lang w:val="kk-KZ"/>
              </w:rPr>
            </w:pPr>
          </w:p>
          <w:p w:rsidR="00B97B8E" w:rsidRPr="000D4DC8" w:rsidRDefault="00B97B8E" w:rsidP="0009789A">
            <w:pPr>
              <w:ind w:firstLine="606"/>
              <w:contextualSpacing/>
              <w:jc w:val="both"/>
              <w:rPr>
                <w:sz w:val="28"/>
                <w:szCs w:val="28"/>
                <w:lang w:val="kk-KZ"/>
              </w:rPr>
            </w:pPr>
            <w:r w:rsidRPr="000D4DC8">
              <w:rPr>
                <w:sz w:val="28"/>
                <w:szCs w:val="28"/>
                <w:lang w:val="kk-KZ"/>
              </w:rPr>
              <w:t xml:space="preserve">Корпоративтік басқаруды жетілдіру, сондай-ақ Қазақстан Республикасының банк секторын басқаруға сапалы, білікті және кәсіби кадр резервін тарту мақсатында тізбесі уәкілетті органның нормативтік құқықтық актісінде белгіленген халықаралық қаржы ұйымдарындағы тиісті лауазымдарға басшы қызметкерлер ретінде заңнама талаптарына сәйкес келуі үшін есепке алынатын лауазымдар </w:t>
            </w:r>
            <w:r w:rsidRPr="000D4DC8">
              <w:rPr>
                <w:sz w:val="28"/>
                <w:szCs w:val="28"/>
                <w:lang w:val="kk-KZ"/>
              </w:rPr>
              <w:lastRenderedPageBreak/>
              <w:t>тізбесін кеңейтуді ұсынамыз.</w:t>
            </w:r>
          </w:p>
          <w:p w:rsidR="00B97B8E" w:rsidRPr="000D4DC8" w:rsidRDefault="00B97B8E" w:rsidP="0009789A">
            <w:pPr>
              <w:ind w:firstLine="606"/>
              <w:contextualSpacing/>
              <w:jc w:val="both"/>
              <w:rPr>
                <w:sz w:val="28"/>
                <w:szCs w:val="28"/>
                <w:lang w:val="kk-KZ"/>
              </w:rPr>
            </w:pPr>
            <w:r w:rsidRPr="000D4DC8">
              <w:rPr>
                <w:sz w:val="28"/>
                <w:szCs w:val="28"/>
                <w:lang w:val="kk-KZ"/>
              </w:rPr>
              <w:t>«Қазақстан Республикасындағы банктер және банк қызметі туралы» Қазақстан Республикасы Заңының 20-бабы 3-тармағы 2) тармақшасының талаптарын іске асыру үшін халықаралық қаржы ұйымдарының тізбесі Агенттік Басқармасының 28.10.2022 ж. № 81 қаулысымен бекітілген.</w:t>
            </w:r>
          </w:p>
          <w:p w:rsidR="00D80F6A" w:rsidRPr="000D4DC8" w:rsidRDefault="00D80F6A"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Басшы лауазымға кандидатты келісу кезінде жұмыс өтілі ескерілетін ұйымдардың тізбесін кеңейту, сондай-ақ қаржы секторын басқаруға білікті және кәсіби кадр резервін тарту мақсатында.</w:t>
            </w:r>
          </w:p>
          <w:p w:rsidR="00D80F6A" w:rsidRPr="000D4DC8" w:rsidRDefault="00D80F6A"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 xml:space="preserve">Ұлттық басқарушы холдинг (ҰБХ) Қазақстан Үкіметінің </w:t>
            </w:r>
            <w:r w:rsidRPr="000D4DC8">
              <w:rPr>
                <w:bCs/>
                <w:spacing w:val="2"/>
                <w:sz w:val="28"/>
                <w:szCs w:val="28"/>
                <w:bdr w:val="none" w:sz="0" w:space="0" w:color="auto" w:frame="1"/>
                <w:shd w:val="clear" w:color="auto" w:fill="FFFFFF"/>
                <w:lang w:val="kk-KZ"/>
              </w:rPr>
              <w:lastRenderedPageBreak/>
              <w:t>негізгі институты, мемлекеттік және үкіметтік бағдарламаларды іске асырудағы оператор болып табылады.</w:t>
            </w:r>
          </w:p>
          <w:p w:rsidR="00D80F6A" w:rsidRPr="000D4DC8" w:rsidRDefault="00D80F6A"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t>ҰБХ еншілес ұйымдарды басқаруға акционердің/қатысушының функцияларын іске асыру арқылы, сондай-ақ олардың Директорлар кеңесі/бақылау кеңесі арқылы қатысады.</w:t>
            </w:r>
          </w:p>
          <w:p w:rsidR="00D80F6A" w:rsidRPr="000D4DC8" w:rsidRDefault="00D80F6A" w:rsidP="0009789A">
            <w:pPr>
              <w:pStyle w:val="a6"/>
              <w:spacing w:before="0" w:beforeAutospacing="0" w:after="0" w:afterAutospacing="0"/>
              <w:ind w:firstLine="455"/>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ҰБХ құрылымына Береке Банк, Отбасы Банк, ҚТК және Қазпошта сияқты қаржы ұйымдары кіреді.</w:t>
            </w:r>
          </w:p>
          <w:p w:rsidR="00D80F6A" w:rsidRPr="000D4DC8" w:rsidRDefault="00D80F6A" w:rsidP="0009789A">
            <w:pPr>
              <w:pStyle w:val="a6"/>
              <w:spacing w:before="0" w:beforeAutospacing="0" w:after="0" w:afterAutospacing="0"/>
              <w:ind w:firstLine="323"/>
              <w:contextualSpacing/>
              <w:jc w:val="both"/>
              <w:rPr>
                <w:sz w:val="28"/>
                <w:szCs w:val="28"/>
                <w:lang w:val="kk-KZ"/>
              </w:rPr>
            </w:pPr>
            <w:r w:rsidRPr="000D4DC8">
              <w:rPr>
                <w:sz w:val="28"/>
                <w:szCs w:val="28"/>
                <w:lang w:val="kk-KZ"/>
              </w:rPr>
              <w:t xml:space="preserve">Бұдан басқа, ҰБХ құрылымына қаржы ұйымына жатпайтын, бірақ ірі, орта және шағын кәсіпкерлік субъектілерін қаржыландыру, кредит беру жөніндегі қызметті </w:t>
            </w:r>
            <w:r w:rsidRPr="000D4DC8">
              <w:rPr>
                <w:sz w:val="28"/>
                <w:szCs w:val="28"/>
                <w:lang w:val="kk-KZ"/>
              </w:rPr>
              <w:lastRenderedPageBreak/>
              <w:t>іске асыратын ұйымдар кіреді.</w:t>
            </w:r>
          </w:p>
          <w:p w:rsidR="00A246C5" w:rsidRPr="000D4DC8" w:rsidRDefault="00D80F6A" w:rsidP="0009789A">
            <w:pPr>
              <w:pStyle w:val="a6"/>
              <w:spacing w:before="0" w:beforeAutospacing="0" w:after="0" w:afterAutospacing="0"/>
              <w:ind w:firstLine="323"/>
              <w:contextualSpacing/>
              <w:jc w:val="both"/>
              <w:rPr>
                <w:sz w:val="28"/>
                <w:szCs w:val="28"/>
                <w:lang w:val="kk-KZ"/>
              </w:rPr>
            </w:pPr>
            <w:r w:rsidRPr="000D4DC8">
              <w:rPr>
                <w:bCs/>
                <w:sz w:val="28"/>
                <w:szCs w:val="28"/>
                <w:lang w:val="kk-KZ"/>
              </w:rPr>
              <w:t>Осыған байланысты қаржы ұйымына басшы лауазымына кандидатты келісу кезінде ҰБХ, Қазақстанның Даму Банкі және «Даму» қорындағы басшылық лауазымдардағы жұмыс өтілін ескеру ұсынылады.</w:t>
            </w: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EA65A7" w:rsidRPr="000D4DC8" w:rsidRDefault="00EA65A7"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D7208F" w:rsidRPr="000D4DC8" w:rsidRDefault="00D7208F" w:rsidP="0009789A">
            <w:pPr>
              <w:ind w:firstLine="606"/>
              <w:contextualSpacing/>
              <w:jc w:val="both"/>
              <w:rPr>
                <w:sz w:val="28"/>
                <w:szCs w:val="28"/>
                <w:lang w:val="kk-KZ"/>
              </w:rPr>
            </w:pPr>
            <w:bookmarkStart w:id="27" w:name="_Hlk140495962"/>
            <w:r w:rsidRPr="000D4DC8">
              <w:rPr>
                <w:sz w:val="28"/>
                <w:szCs w:val="28"/>
                <w:lang w:val="kk-KZ"/>
              </w:rPr>
              <w:t xml:space="preserve">Уәкілетті органның алдын ала келісімінсіз бас бухгалтерді тағайындау мүмкін еместігін ескере отырып, банктің бас бухгалтері банктің операциялық </w:t>
            </w:r>
            <w:r w:rsidRPr="000D4DC8">
              <w:rPr>
                <w:sz w:val="28"/>
                <w:szCs w:val="28"/>
                <w:lang w:val="kk-KZ"/>
              </w:rPr>
              <w:lastRenderedPageBreak/>
              <w:t>қаржылық құжаттарына тұрақты негізде қол қоятындықтан және ол жұмыстан шығарылған/уақытша болмаған кезде бас бухгалтердің міндетін атқарушы ретінде уақытша тағайындау тәртібін бекіту қажет.</w:t>
            </w:r>
          </w:p>
          <w:p w:rsidR="00D7208F" w:rsidRPr="000D4DC8" w:rsidRDefault="00D7208F" w:rsidP="0009789A">
            <w:pPr>
              <w:ind w:firstLine="606"/>
              <w:contextualSpacing/>
              <w:jc w:val="both"/>
              <w:rPr>
                <w:sz w:val="28"/>
                <w:szCs w:val="28"/>
                <w:lang w:val="kk-KZ"/>
              </w:rPr>
            </w:pPr>
            <w:r w:rsidRPr="000D4DC8">
              <w:rPr>
                <w:sz w:val="28"/>
                <w:szCs w:val="28"/>
                <w:lang w:val="kk-KZ"/>
              </w:rPr>
              <w:t>Бұл ретте банкте уәкілетті органмен ұзақ уақыт бойы келісілмеген басшы қызметкерлердің болмауына тыйым салуды бекіту және көрсетілген лауазымға орналасу үшін заң талаптарына нақты сәйкес келмейтін адамдарға тиісінше міндеттерді уақытша атқаруды жүктеу мақсатында міндеттерді орындауды жүктеу мүмкін болатын ең көп мерзімді нақты бекіту қажет.</w:t>
            </w:r>
          </w:p>
          <w:bookmarkEnd w:id="27"/>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DD6A80" w:rsidRPr="000D4DC8" w:rsidRDefault="00DD6A80" w:rsidP="0009789A">
            <w:pPr>
              <w:ind w:firstLine="454"/>
              <w:contextualSpacing/>
              <w:jc w:val="both"/>
              <w:rPr>
                <w:sz w:val="28"/>
                <w:szCs w:val="28"/>
                <w:lang w:val="kk-KZ"/>
              </w:rPr>
            </w:pPr>
            <w:r w:rsidRPr="000D4DC8">
              <w:rPr>
                <w:sz w:val="28"/>
                <w:szCs w:val="28"/>
                <w:lang w:val="kk-KZ"/>
              </w:rPr>
              <w:t xml:space="preserve">«Қазақстан Республикасындағы банктер және банк қызметі туралы» Қазақстан Республикасы </w:t>
            </w:r>
            <w:r w:rsidRPr="000D4DC8">
              <w:rPr>
                <w:sz w:val="28"/>
                <w:szCs w:val="28"/>
                <w:lang w:val="kk-KZ"/>
              </w:rPr>
              <w:lastRenderedPageBreak/>
              <w:t xml:space="preserve">Заңының 20-бабының               6-тармағына ұсынылған өзгерістерді ескере отырып, редакциялық түзету. </w:t>
            </w: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contextualSpacing/>
              <w:jc w:val="both"/>
              <w:rPr>
                <w:sz w:val="28"/>
                <w:szCs w:val="28"/>
                <w:lang w:val="kk-KZ"/>
              </w:rPr>
            </w:pPr>
          </w:p>
          <w:p w:rsidR="00DD6A80" w:rsidRPr="000D4DC8" w:rsidRDefault="00DD6A80" w:rsidP="0009789A">
            <w:pPr>
              <w:ind w:firstLine="606"/>
              <w:contextualSpacing/>
              <w:jc w:val="both"/>
              <w:rPr>
                <w:sz w:val="28"/>
                <w:szCs w:val="28"/>
                <w:lang w:val="kk-KZ"/>
              </w:rPr>
            </w:pPr>
            <w:r w:rsidRPr="000D4DC8">
              <w:rPr>
                <w:sz w:val="28"/>
                <w:szCs w:val="28"/>
                <w:lang w:val="kk-KZ"/>
              </w:rPr>
              <w:t xml:space="preserve">«Қазақстан Республикасындағы банктер және банк қызметі туралы» Қазақстан Республикасы Заңының 20-бабының               6-тармағына ұсынылған өзгерістерді ескере отырып, редакциялық түзету. </w:t>
            </w:r>
          </w:p>
          <w:p w:rsidR="00DD6A80" w:rsidRPr="000D4DC8" w:rsidRDefault="00DD6A80" w:rsidP="0009789A">
            <w:pPr>
              <w:ind w:firstLine="606"/>
              <w:contextualSpacing/>
              <w:jc w:val="both"/>
              <w:rPr>
                <w:sz w:val="28"/>
                <w:szCs w:val="28"/>
                <w:lang w:val="kk-KZ"/>
              </w:rPr>
            </w:pPr>
          </w:p>
          <w:p w:rsidR="00A246C5" w:rsidRPr="000D4DC8" w:rsidRDefault="00A246C5"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ind w:firstLine="606"/>
              <w:contextualSpacing/>
              <w:jc w:val="both"/>
              <w:rPr>
                <w:sz w:val="28"/>
                <w:szCs w:val="28"/>
                <w:lang w:val="kk-KZ"/>
              </w:rPr>
            </w:pPr>
          </w:p>
          <w:p w:rsidR="00DD6A80" w:rsidRPr="000D4DC8" w:rsidRDefault="00DD6A80" w:rsidP="0009789A">
            <w:pPr>
              <w:jc w:val="both"/>
              <w:rPr>
                <w:iCs/>
                <w:sz w:val="28"/>
                <w:szCs w:val="28"/>
                <w:shd w:val="clear" w:color="auto" w:fill="FFFFFF"/>
                <w:lang w:val="kk-KZ"/>
              </w:rPr>
            </w:pPr>
            <w:r w:rsidRPr="000D4DC8">
              <w:rPr>
                <w:sz w:val="28"/>
                <w:szCs w:val="28"/>
                <w:lang w:val="kk-KZ"/>
              </w:rPr>
              <w:t xml:space="preserve">30.12.2022ж.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w:t>
            </w:r>
            <w:r w:rsidRPr="000D4DC8">
              <w:rPr>
                <w:sz w:val="28"/>
                <w:szCs w:val="28"/>
                <w:lang w:val="kk-KZ"/>
              </w:rPr>
              <w:lastRenderedPageBreak/>
              <w:t xml:space="preserve">туралы» Қазақстан Республикасының Заңы қабылданды,  онда </w:t>
            </w:r>
            <w:r w:rsidRPr="000D4DC8">
              <w:rPr>
                <w:iCs/>
                <w:sz w:val="28"/>
                <w:szCs w:val="28"/>
                <w:shd w:val="clear" w:color="auto" w:fill="FFFFFF"/>
                <w:lang w:val="kk-KZ"/>
              </w:rPr>
              <w:t xml:space="preserve">01.01.2023ж. бастап күнтізбелік отыз күн ішінде </w:t>
            </w:r>
            <w:r w:rsidRPr="000D4DC8">
              <w:rPr>
                <w:sz w:val="28"/>
                <w:szCs w:val="28"/>
                <w:lang w:val="kk-KZ"/>
              </w:rPr>
              <w:t xml:space="preserve">аталған банктің ірі қатысушысы (банк холдингі) мәртебесі бар басқа қаржы ұйымының акцияларына иелік ету арқылы банктің акцияларын жанама иеленуші деп танылатын тұлғалардың </w:t>
            </w:r>
            <w:r w:rsidRPr="000D4DC8">
              <w:rPr>
                <w:iCs/>
                <w:sz w:val="28"/>
                <w:szCs w:val="28"/>
                <w:shd w:val="clear" w:color="auto" w:fill="FFFFFF"/>
                <w:lang w:val="kk-KZ"/>
              </w:rPr>
              <w:t xml:space="preserve">уәкілетті органға ірі қатысушы (банк холдингі) мәртебесін алуға тиісті өтініш пен құжаттарды беру не оларға тікелей немесе жанама түрде тиесілі банк акцияларының санын 10%-дан кем деңгейге дейін азайту </w:t>
            </w:r>
            <w:r w:rsidRPr="000D4DC8">
              <w:rPr>
                <w:sz w:val="28"/>
                <w:szCs w:val="28"/>
                <w:lang w:val="kk-KZ"/>
              </w:rPr>
              <w:t>міндетін көздейтін өзгерістер енгізілді</w:t>
            </w:r>
            <w:r w:rsidRPr="000D4DC8">
              <w:rPr>
                <w:iCs/>
                <w:sz w:val="28"/>
                <w:szCs w:val="28"/>
                <w:shd w:val="clear" w:color="auto" w:fill="FFFFFF"/>
                <w:lang w:val="kk-KZ"/>
              </w:rPr>
              <w:t xml:space="preserve">.  </w:t>
            </w:r>
          </w:p>
          <w:p w:rsidR="00DD6A80" w:rsidRPr="000D4DC8" w:rsidRDefault="00DD6A80" w:rsidP="0009789A">
            <w:pPr>
              <w:jc w:val="both"/>
              <w:rPr>
                <w:sz w:val="28"/>
                <w:szCs w:val="28"/>
                <w:lang w:val="kk-KZ" w:eastAsia="en-US"/>
              </w:rPr>
            </w:pPr>
            <w:r w:rsidRPr="000D4DC8">
              <w:rPr>
                <w:sz w:val="28"/>
                <w:szCs w:val="28"/>
                <w:lang w:val="kk-KZ" w:eastAsia="en-US"/>
              </w:rPr>
              <w:t xml:space="preserve">       Осылайша, банктің акцияларын жанама </w:t>
            </w:r>
            <w:r w:rsidRPr="000D4DC8">
              <w:rPr>
                <w:sz w:val="28"/>
                <w:szCs w:val="28"/>
                <w:lang w:val="kk-KZ" w:eastAsia="en-US"/>
              </w:rPr>
              <w:lastRenderedPageBreak/>
              <w:t>иеленетін банк холдингтері ҚР заңнамасына сәйкес талап етілетін барлық ақпаратты толық жария ете отырып, тиісті құжаттарды беру арқылы банктің жанама банк холдингі мәртебесін алуға келісім алуға тиіс.</w:t>
            </w:r>
          </w:p>
          <w:p w:rsidR="00DD6A80" w:rsidRPr="000D4DC8" w:rsidRDefault="00DD6A80" w:rsidP="0009789A">
            <w:pPr>
              <w:jc w:val="both"/>
              <w:rPr>
                <w:sz w:val="28"/>
                <w:szCs w:val="28"/>
                <w:lang w:val="kk-KZ" w:eastAsia="en-US"/>
              </w:rPr>
            </w:pPr>
            <w:r w:rsidRPr="000D4DC8">
              <w:rPr>
                <w:sz w:val="28"/>
                <w:szCs w:val="28"/>
                <w:lang w:val="kk-KZ" w:eastAsia="en-US"/>
              </w:rPr>
              <w:t xml:space="preserve">     Уәкілетті органның көрсетілген құжаттар топтамасын қарауы шеңберінде жанама банк холдингінің басшы қызметкерлері олардың мінсіз іскерлік беделінің (МІБ) Қазақстан Республикасы заңнамасының талаптарына сәйкестігі тұрғысынан тексеріледі.</w:t>
            </w:r>
          </w:p>
          <w:p w:rsidR="00DD6A80" w:rsidRPr="000D4DC8" w:rsidRDefault="00DD6A80" w:rsidP="0009789A">
            <w:pPr>
              <w:jc w:val="both"/>
              <w:rPr>
                <w:sz w:val="28"/>
                <w:szCs w:val="28"/>
                <w:lang w:val="kk-KZ" w:eastAsia="en-US"/>
              </w:rPr>
            </w:pPr>
            <w:r w:rsidRPr="000D4DC8">
              <w:rPr>
                <w:sz w:val="28"/>
                <w:szCs w:val="28"/>
                <w:lang w:val="kk-KZ" w:eastAsia="en-US"/>
              </w:rPr>
              <w:t xml:space="preserve">      Бұл ретте банкке жалпы басшылықты ҚР заңнамасы бойынша толық жауапкершілікте болатын банктің және тікелей банк холдингінің </w:t>
            </w:r>
            <w:r w:rsidRPr="000D4DC8">
              <w:rPr>
                <w:sz w:val="28"/>
                <w:szCs w:val="28"/>
                <w:lang w:val="kk-KZ" w:eastAsia="en-US"/>
              </w:rPr>
              <w:lastRenderedPageBreak/>
              <w:t>келісілген басшы қызметкерлері жүзеге асырады және жанама банк холдингі банктің жалпы басшылығына қатыспайды.</w:t>
            </w:r>
          </w:p>
          <w:p w:rsidR="00DD6A80" w:rsidRPr="000D4DC8" w:rsidRDefault="00DD6A80" w:rsidP="0009789A">
            <w:pPr>
              <w:jc w:val="both"/>
              <w:rPr>
                <w:sz w:val="28"/>
                <w:szCs w:val="28"/>
                <w:lang w:val="kk-KZ" w:eastAsia="en-US"/>
              </w:rPr>
            </w:pPr>
            <w:r w:rsidRPr="000D4DC8">
              <w:rPr>
                <w:sz w:val="28"/>
                <w:szCs w:val="28"/>
                <w:lang w:val="kk-KZ" w:eastAsia="en-US"/>
              </w:rPr>
              <w:t>Сонымен қатар, «Қазақстан Республикасындағы банктер және банк қызметі туралы» Қазақстан Республикасы Заңының 8-бабы                       13-тармағының                           2) тармақшасына сәйкес жанама банк холдингтерінің қызметі шектелмейді</w:t>
            </w:r>
            <w:r w:rsidRPr="000D4DC8">
              <w:rPr>
                <w:sz w:val="28"/>
                <w:szCs w:val="28"/>
                <w:lang w:val="kk-KZ"/>
              </w:rPr>
              <w:t>.</w:t>
            </w:r>
          </w:p>
          <w:p w:rsidR="00DD6A80" w:rsidRPr="000D4DC8" w:rsidRDefault="00DD6A80" w:rsidP="0009789A">
            <w:pPr>
              <w:ind w:firstLine="606"/>
              <w:contextualSpacing/>
              <w:jc w:val="both"/>
              <w:rPr>
                <w:sz w:val="28"/>
                <w:szCs w:val="28"/>
                <w:lang w:val="kk-KZ"/>
              </w:rPr>
            </w:pPr>
            <w:r w:rsidRPr="000D4DC8">
              <w:rPr>
                <w:sz w:val="28"/>
                <w:szCs w:val="28"/>
                <w:lang w:val="kk-KZ"/>
              </w:rPr>
              <w:t xml:space="preserve">Осыған байланысты «Қазақстан Республикасындағы банктер және банк қызметі туралы» Қазақстан Республикасы Заңының 20-бабына жанама банк холдингтері үшін басшы қызметкерлерді (МІБ </w:t>
            </w:r>
            <w:r w:rsidRPr="000D4DC8">
              <w:rPr>
                <w:sz w:val="28"/>
                <w:szCs w:val="28"/>
                <w:lang w:val="kk-KZ"/>
              </w:rPr>
              <w:lastRenderedPageBreak/>
              <w:t>қоспағанда) келісуді алып тастауды көздейтін түзетулер енгізу ұсынылады.</w:t>
            </w:r>
          </w:p>
        </w:tc>
      </w:tr>
      <w:tr w:rsidR="00DD6A80" w:rsidRPr="00AD7244" w:rsidTr="00ED1B73">
        <w:trPr>
          <w:trHeight w:val="977"/>
          <w:jc w:val="center"/>
        </w:trPr>
        <w:tc>
          <w:tcPr>
            <w:tcW w:w="622" w:type="dxa"/>
            <w:shd w:val="clear" w:color="auto" w:fill="auto"/>
          </w:tcPr>
          <w:p w:rsidR="00DD6A80" w:rsidRPr="000D4DC8" w:rsidRDefault="00DD6A80" w:rsidP="0009789A">
            <w:pPr>
              <w:pStyle w:val="a4"/>
              <w:widowControl w:val="0"/>
              <w:numPr>
                <w:ilvl w:val="0"/>
                <w:numId w:val="27"/>
              </w:numPr>
              <w:rPr>
                <w:rStyle w:val="s0"/>
                <w:color w:val="auto"/>
                <w:sz w:val="28"/>
                <w:szCs w:val="28"/>
                <w:lang w:val="kk-KZ"/>
              </w:rPr>
            </w:pPr>
          </w:p>
        </w:tc>
        <w:tc>
          <w:tcPr>
            <w:tcW w:w="1701" w:type="dxa"/>
            <w:shd w:val="clear" w:color="auto" w:fill="FFFFFF"/>
          </w:tcPr>
          <w:p w:rsidR="00DD6A80" w:rsidRPr="000D4DC8" w:rsidRDefault="00DD6A80" w:rsidP="0009789A">
            <w:pPr>
              <w:jc w:val="center"/>
              <w:rPr>
                <w:sz w:val="28"/>
                <w:szCs w:val="28"/>
                <w:lang w:val="kk-KZ"/>
              </w:rPr>
            </w:pPr>
            <w:r w:rsidRPr="000D4DC8">
              <w:rPr>
                <w:sz w:val="28"/>
                <w:szCs w:val="28"/>
                <w:lang w:val="kk-KZ"/>
              </w:rPr>
              <w:t>26-бап</w:t>
            </w: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r w:rsidRPr="000D4DC8">
              <w:rPr>
                <w:sz w:val="28"/>
                <w:szCs w:val="28"/>
                <w:lang w:val="kk-KZ"/>
              </w:rPr>
              <w:t xml:space="preserve">2-тармақтың бірінші бөлігі </w:t>
            </w: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jc w:val="center"/>
              <w:rPr>
                <w:sz w:val="28"/>
                <w:szCs w:val="28"/>
                <w:lang w:val="kk-KZ"/>
              </w:rPr>
            </w:pPr>
          </w:p>
          <w:p w:rsidR="00DD6A80" w:rsidRPr="000D4DC8" w:rsidRDefault="00DD6A80" w:rsidP="0009789A">
            <w:pPr>
              <w:rPr>
                <w:sz w:val="28"/>
                <w:szCs w:val="28"/>
                <w:lang w:val="kk-KZ"/>
              </w:rPr>
            </w:pPr>
          </w:p>
          <w:p w:rsidR="00DD6A80" w:rsidRPr="000D4DC8" w:rsidRDefault="00DD6A80" w:rsidP="0009789A">
            <w:pPr>
              <w:jc w:val="center"/>
              <w:rPr>
                <w:sz w:val="28"/>
                <w:szCs w:val="28"/>
                <w:lang w:val="kk-KZ"/>
              </w:rPr>
            </w:pPr>
            <w:r w:rsidRPr="000D4DC8">
              <w:rPr>
                <w:sz w:val="28"/>
                <w:szCs w:val="28"/>
                <w:lang w:val="kk-KZ"/>
              </w:rPr>
              <w:t xml:space="preserve">2-тармақтың екінші бөлігі </w:t>
            </w:r>
          </w:p>
        </w:tc>
        <w:tc>
          <w:tcPr>
            <w:tcW w:w="4686" w:type="dxa"/>
            <w:shd w:val="clear" w:color="auto" w:fill="FFFFFF"/>
          </w:tcPr>
          <w:p w:rsidR="00DD6A80" w:rsidRPr="000D4DC8" w:rsidRDefault="00DD6A80" w:rsidP="0009789A">
            <w:pPr>
              <w:ind w:firstLine="460"/>
              <w:jc w:val="both"/>
              <w:rPr>
                <w:sz w:val="28"/>
                <w:szCs w:val="28"/>
                <w:lang w:val="kk-KZ"/>
              </w:rPr>
            </w:pPr>
            <w:r w:rsidRPr="000D4DC8">
              <w:rPr>
                <w:sz w:val="28"/>
                <w:szCs w:val="28"/>
                <w:lang w:val="kk-KZ"/>
              </w:rPr>
              <w:lastRenderedPageBreak/>
              <w:t xml:space="preserve">26-бап. Банк операцияларын және өзге де операцияларды лицензиялау </w:t>
            </w:r>
          </w:p>
          <w:p w:rsidR="00DD6A80" w:rsidRPr="000D4DC8" w:rsidRDefault="00DD6A80" w:rsidP="0009789A">
            <w:pPr>
              <w:ind w:firstLine="460"/>
              <w:jc w:val="both"/>
              <w:rPr>
                <w:sz w:val="28"/>
                <w:szCs w:val="28"/>
                <w:lang w:val="kk-KZ"/>
              </w:rPr>
            </w:pPr>
          </w:p>
          <w:p w:rsidR="00DD6A80" w:rsidRPr="000D4DC8" w:rsidRDefault="00DD6A80" w:rsidP="0009789A">
            <w:pPr>
              <w:ind w:firstLine="460"/>
              <w:jc w:val="both"/>
              <w:rPr>
                <w:sz w:val="28"/>
                <w:szCs w:val="28"/>
                <w:lang w:val="kk-KZ"/>
              </w:rPr>
            </w:pPr>
            <w:r w:rsidRPr="000D4DC8">
              <w:rPr>
                <w:sz w:val="28"/>
                <w:szCs w:val="28"/>
                <w:lang w:val="kk-KZ"/>
              </w:rPr>
              <w:t xml:space="preserve">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w:t>
            </w:r>
            <w:r w:rsidRPr="000D4DC8">
              <w:rPr>
                <w:b/>
                <w:sz w:val="28"/>
                <w:szCs w:val="28"/>
                <w:lang w:val="kk-KZ"/>
              </w:rPr>
              <w:t>тиісті персоналды жалдауға,</w:t>
            </w:r>
            <w:r w:rsidRPr="000D4DC8">
              <w:rPr>
                <w:sz w:val="28"/>
                <w:szCs w:val="28"/>
                <w:lang w:val="kk-KZ"/>
              </w:rPr>
              <w:t xml:space="preserve">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b/>
                <w:sz w:val="28"/>
                <w:szCs w:val="28"/>
                <w:lang w:val="kk-KZ"/>
              </w:rPr>
            </w:pPr>
          </w:p>
          <w:p w:rsidR="00DD6A80" w:rsidRPr="000D4DC8" w:rsidRDefault="00DD6A80" w:rsidP="0009789A">
            <w:pPr>
              <w:jc w:val="both"/>
              <w:rPr>
                <w:b/>
                <w:sz w:val="28"/>
                <w:szCs w:val="28"/>
                <w:lang w:val="kk-KZ"/>
              </w:rPr>
            </w:pPr>
          </w:p>
          <w:p w:rsidR="00DD6A80" w:rsidRPr="000D4DC8" w:rsidRDefault="00DD6A80" w:rsidP="0009789A">
            <w:pPr>
              <w:jc w:val="both"/>
              <w:rPr>
                <w:b/>
                <w:sz w:val="28"/>
                <w:szCs w:val="28"/>
                <w:lang w:val="kk-KZ"/>
              </w:rPr>
            </w:pPr>
          </w:p>
          <w:p w:rsidR="00DD6A80" w:rsidRPr="000D4DC8" w:rsidRDefault="00DD6A80" w:rsidP="0009789A">
            <w:pPr>
              <w:jc w:val="both"/>
              <w:rPr>
                <w:b/>
                <w:sz w:val="28"/>
                <w:szCs w:val="28"/>
                <w:lang w:val="kk-KZ"/>
              </w:rPr>
            </w:pPr>
          </w:p>
          <w:p w:rsidR="00DD6A80" w:rsidRPr="000D4DC8" w:rsidRDefault="00DD6A80" w:rsidP="0009789A">
            <w:pPr>
              <w:jc w:val="both"/>
              <w:rPr>
                <w:b/>
                <w:sz w:val="28"/>
                <w:szCs w:val="28"/>
                <w:lang w:val="kk-KZ"/>
              </w:rPr>
            </w:pPr>
          </w:p>
          <w:p w:rsidR="00DD6A80" w:rsidRPr="000D4DC8" w:rsidRDefault="00DD6A80" w:rsidP="0009789A">
            <w:pPr>
              <w:ind w:firstLine="460"/>
              <w:jc w:val="both"/>
              <w:rPr>
                <w:b/>
                <w:sz w:val="28"/>
                <w:szCs w:val="28"/>
                <w:lang w:val="kk-KZ"/>
              </w:rPr>
            </w:pPr>
            <w:r w:rsidRPr="000D4DC8">
              <w:rPr>
                <w:b/>
                <w:sz w:val="28"/>
                <w:szCs w:val="28"/>
                <w:lang w:val="kk-KZ"/>
              </w:rPr>
              <w:t>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p w:rsidR="00DD6A80" w:rsidRPr="000D4DC8" w:rsidRDefault="00DD6A80" w:rsidP="0009789A">
            <w:pPr>
              <w:ind w:firstLine="460"/>
              <w:jc w:val="both"/>
              <w:rPr>
                <w:sz w:val="28"/>
                <w:szCs w:val="28"/>
                <w:lang w:val="kk-KZ"/>
              </w:rPr>
            </w:pPr>
            <w:r w:rsidRPr="000D4DC8">
              <w:rPr>
                <w:sz w:val="28"/>
                <w:szCs w:val="28"/>
                <w:lang w:val="kk-KZ"/>
              </w:rPr>
              <w:t>…</w:t>
            </w:r>
          </w:p>
        </w:tc>
        <w:tc>
          <w:tcPr>
            <w:tcW w:w="4669" w:type="dxa"/>
            <w:shd w:val="clear" w:color="auto" w:fill="FFFFFF"/>
          </w:tcPr>
          <w:p w:rsidR="00DD6A80" w:rsidRPr="000D4DC8" w:rsidRDefault="00DD6A80" w:rsidP="0009789A">
            <w:pPr>
              <w:ind w:firstLine="457"/>
              <w:jc w:val="both"/>
              <w:rPr>
                <w:sz w:val="28"/>
                <w:szCs w:val="28"/>
                <w:lang w:val="kk-KZ"/>
              </w:rPr>
            </w:pPr>
            <w:r w:rsidRPr="000D4DC8">
              <w:rPr>
                <w:sz w:val="28"/>
                <w:szCs w:val="28"/>
                <w:lang w:val="kk-KZ"/>
              </w:rPr>
              <w:lastRenderedPageBreak/>
              <w:t xml:space="preserve">26-бап. Банк операцияларын және өзге де операцияларды лицензиялау </w:t>
            </w:r>
          </w:p>
          <w:p w:rsidR="00DD6A80" w:rsidRPr="000D4DC8" w:rsidRDefault="00DD6A80" w:rsidP="0009789A">
            <w:pPr>
              <w:ind w:firstLine="457"/>
              <w:jc w:val="both"/>
              <w:rPr>
                <w:sz w:val="28"/>
                <w:szCs w:val="28"/>
                <w:lang w:val="kk-KZ"/>
              </w:rPr>
            </w:pPr>
          </w:p>
          <w:p w:rsidR="00DD6A80" w:rsidRPr="000D4DC8" w:rsidRDefault="00DD6A80" w:rsidP="0009789A">
            <w:pPr>
              <w:ind w:firstLine="457"/>
              <w:jc w:val="both"/>
              <w:rPr>
                <w:sz w:val="28"/>
                <w:szCs w:val="28"/>
                <w:lang w:val="kk-KZ"/>
              </w:rPr>
            </w:pPr>
            <w:r w:rsidRPr="000D4DC8">
              <w:rPr>
                <w:sz w:val="28"/>
                <w:szCs w:val="28"/>
                <w:lang w:val="kk-KZ"/>
              </w:rPr>
              <w:t xml:space="preserve">2. </w:t>
            </w:r>
            <w:bookmarkStart w:id="28" w:name="_Hlk140575019"/>
            <w:r w:rsidRPr="000D4DC8">
              <w:rPr>
                <w:sz w:val="28"/>
                <w:szCs w:val="28"/>
                <w:lang w:val="kk-KZ"/>
              </w:rPr>
              <w:t>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bookmarkEnd w:id="28"/>
            <w:r w:rsidRPr="000D4DC8">
              <w:rPr>
                <w:sz w:val="28"/>
                <w:szCs w:val="28"/>
                <w:lang w:val="kk-KZ"/>
              </w:rPr>
              <w:t>.</w:t>
            </w: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jc w:val="both"/>
              <w:rPr>
                <w:sz w:val="28"/>
                <w:szCs w:val="28"/>
                <w:lang w:val="kk-KZ"/>
              </w:rPr>
            </w:pPr>
          </w:p>
          <w:p w:rsidR="00DD6A80" w:rsidRPr="000D4DC8" w:rsidRDefault="00DD6A80" w:rsidP="0009789A">
            <w:pPr>
              <w:ind w:firstLine="457"/>
              <w:jc w:val="both"/>
              <w:rPr>
                <w:b/>
                <w:sz w:val="28"/>
                <w:szCs w:val="28"/>
                <w:lang w:val="kk-KZ"/>
              </w:rPr>
            </w:pPr>
            <w:r w:rsidRPr="000D4DC8">
              <w:rPr>
                <w:b/>
                <w:sz w:val="28"/>
                <w:szCs w:val="28"/>
                <w:lang w:val="kk-KZ"/>
              </w:rPr>
              <w:t>Алып тасталсын.</w:t>
            </w:r>
          </w:p>
          <w:p w:rsidR="00DD6A80" w:rsidRPr="000D4DC8" w:rsidRDefault="00DD6A80" w:rsidP="0009789A">
            <w:pPr>
              <w:jc w:val="both"/>
              <w:rPr>
                <w:b/>
                <w:sz w:val="28"/>
                <w:szCs w:val="28"/>
                <w:lang w:val="kk-KZ"/>
              </w:rPr>
            </w:pPr>
          </w:p>
        </w:tc>
        <w:tc>
          <w:tcPr>
            <w:tcW w:w="3283" w:type="dxa"/>
            <w:shd w:val="clear" w:color="auto" w:fill="FFFFFF"/>
          </w:tcPr>
          <w:p w:rsidR="00DD6A80" w:rsidRPr="000D4DC8" w:rsidRDefault="00DD6A80" w:rsidP="0009789A">
            <w:pPr>
              <w:jc w:val="both"/>
              <w:rPr>
                <w:sz w:val="28"/>
                <w:szCs w:val="28"/>
                <w:lang w:val="kk-KZ"/>
              </w:rPr>
            </w:pPr>
            <w:r w:rsidRPr="000D4DC8">
              <w:rPr>
                <w:sz w:val="28"/>
                <w:szCs w:val="28"/>
                <w:lang w:val="kk-KZ"/>
              </w:rPr>
              <w:lastRenderedPageBreak/>
              <w:t xml:space="preserve">«Қазақстан Республикасындағы банктер және банк қызметі туралы» Қазақстан Республикасының Заңы тиісті персоналды жалдау жөніндегі талапты орындау (мысалы, банк қызметкерлерінің саны, банктің тиісті органдарын қалыптастыру және т.б.) деп түсінілетінін ашпайды.  </w:t>
            </w:r>
          </w:p>
          <w:p w:rsidR="00DD6A80" w:rsidRPr="000D4DC8" w:rsidRDefault="00DD6A80" w:rsidP="0009789A">
            <w:pPr>
              <w:jc w:val="both"/>
              <w:rPr>
                <w:sz w:val="28"/>
                <w:szCs w:val="28"/>
                <w:lang w:val="kk-KZ"/>
              </w:rPr>
            </w:pPr>
            <w:r w:rsidRPr="000D4DC8">
              <w:rPr>
                <w:sz w:val="28"/>
                <w:szCs w:val="28"/>
                <w:lang w:val="kk-KZ"/>
              </w:rPr>
              <w:t xml:space="preserve">Бұл лицензия беру туралы шешім қабылдау кезінде сыбайлас жемқорлықтың құрамдас бөліктерін құруы мүмкін. </w:t>
            </w:r>
          </w:p>
          <w:p w:rsidR="00DD6A80" w:rsidRPr="000D4DC8" w:rsidRDefault="00DD6A80" w:rsidP="0009789A">
            <w:pPr>
              <w:jc w:val="both"/>
              <w:rPr>
                <w:sz w:val="28"/>
                <w:szCs w:val="28"/>
                <w:lang w:val="kk-KZ"/>
              </w:rPr>
            </w:pPr>
            <w:r w:rsidRPr="000D4DC8">
              <w:rPr>
                <w:sz w:val="28"/>
                <w:szCs w:val="28"/>
                <w:lang w:val="kk-KZ"/>
              </w:rPr>
              <w:t xml:space="preserve">     Бұл ретте «Қазақстан Республикасындағы банктер және банк қызметі туралы» </w:t>
            </w:r>
            <w:r w:rsidRPr="000D4DC8">
              <w:rPr>
                <w:sz w:val="28"/>
                <w:szCs w:val="28"/>
                <w:lang w:val="kk-KZ"/>
              </w:rPr>
              <w:lastRenderedPageBreak/>
              <w:t xml:space="preserve">Қазақстан Республикасы Заңының 26-бабы 2-1-тармағының                               6) тармақшасына сәйкес,  </w:t>
            </w:r>
          </w:p>
          <w:p w:rsidR="00DD6A80" w:rsidRPr="000D4DC8" w:rsidRDefault="00DD6A80" w:rsidP="0009789A">
            <w:pPr>
              <w:jc w:val="both"/>
              <w:rPr>
                <w:sz w:val="28"/>
                <w:szCs w:val="28"/>
                <w:lang w:val="kk-KZ"/>
              </w:rPr>
            </w:pPr>
            <w:r w:rsidRPr="000D4DC8">
              <w:rPr>
                <w:sz w:val="28"/>
                <w:szCs w:val="28"/>
                <w:lang w:val="kk-KZ"/>
              </w:rPr>
              <w:t>Қазақстан Республикасының резидент-заңды тұлғаларының банктік және өзге де операцияларды жүргізуге лицензия алуы үшін қажетті құжаттар тізбесіне алғаш рет, оның ішінде қызметкерлердің тегі, аты және әкесінің аты (егер олар жеке басын куәландыратын құжатта көрсетілсе) көрсетілген штат кестесі кіреді.</w:t>
            </w:r>
          </w:p>
          <w:p w:rsidR="00DD6A80" w:rsidRPr="000D4DC8" w:rsidRDefault="00DD6A80" w:rsidP="0009789A">
            <w:pPr>
              <w:jc w:val="both"/>
              <w:rPr>
                <w:sz w:val="28"/>
                <w:szCs w:val="28"/>
                <w:lang w:val="kk-KZ"/>
              </w:rPr>
            </w:pPr>
            <w:r w:rsidRPr="000D4DC8">
              <w:rPr>
                <w:sz w:val="28"/>
                <w:szCs w:val="28"/>
                <w:lang w:val="kk-KZ"/>
              </w:rPr>
              <w:t xml:space="preserve">     Осылайша, штат кестесін беру жөніндегі нақты талап «Қазақстан Республикасындағы банктер және банк қызметі туралы» Қазақстан Республикасы Заңының 26-бабы 2-1-</w:t>
            </w:r>
            <w:r w:rsidRPr="000D4DC8">
              <w:rPr>
                <w:sz w:val="28"/>
                <w:szCs w:val="28"/>
                <w:lang w:val="kk-KZ"/>
              </w:rPr>
              <w:lastRenderedPageBreak/>
              <w:t xml:space="preserve">тармағының 6) тармақшасында көзделгендіктен, сыбайлас жемқорлық тәуекелдерін және қайталама нормаларды болдырмау мақсатында тиісті персоналды жалдау жөніндегі талапты алып тастау ұсынылады.  </w:t>
            </w:r>
          </w:p>
          <w:p w:rsidR="00DD6A80" w:rsidRPr="000D4DC8" w:rsidRDefault="00DD6A80" w:rsidP="0009789A">
            <w:pPr>
              <w:jc w:val="both"/>
              <w:rPr>
                <w:sz w:val="28"/>
                <w:szCs w:val="28"/>
                <w:lang w:val="kk-KZ"/>
              </w:rPr>
            </w:pPr>
            <w:r w:rsidRPr="000D4DC8">
              <w:rPr>
                <w:sz w:val="28"/>
                <w:szCs w:val="28"/>
                <w:lang w:val="kk-KZ"/>
              </w:rPr>
              <w:t xml:space="preserve">   ФАТФ ұсынымдарына (26-тармақ) сәйкес елдер жалған банктер құруды немесе олардың қызметін жалғастыруды мақұлдамауға тиіс.  </w:t>
            </w:r>
          </w:p>
          <w:p w:rsidR="00DD6A80" w:rsidRPr="000D4DC8" w:rsidRDefault="00DD6A80" w:rsidP="0009789A">
            <w:pPr>
              <w:jc w:val="both"/>
              <w:rPr>
                <w:sz w:val="28"/>
                <w:szCs w:val="28"/>
                <w:lang w:val="kk-KZ"/>
              </w:rPr>
            </w:pPr>
            <w:r w:rsidRPr="000D4DC8">
              <w:rPr>
                <w:sz w:val="28"/>
                <w:szCs w:val="28"/>
                <w:lang w:val="kk-KZ"/>
              </w:rPr>
              <w:t xml:space="preserve">     Ұсынымдарда көзделген сөздікке сәйкес, жалған банк дегеніміз  іс жүзінде өзі жоқ елде тіркелген және лицензияланған және тиімді шоғырландырылған қадағалаудағы қандай да бір реттелетін қаржы тобымен үлестес емес банк.        Бұл жағдайда іс </w:t>
            </w:r>
            <w:r w:rsidRPr="000D4DC8">
              <w:rPr>
                <w:sz w:val="28"/>
                <w:szCs w:val="28"/>
                <w:lang w:val="kk-KZ"/>
              </w:rPr>
              <w:lastRenderedPageBreak/>
              <w:t>жүзінде болуы дегеніміз нақты бір елде басқару органдарының шын мәнінде болуын білдіреді.</w:t>
            </w:r>
          </w:p>
          <w:p w:rsidR="00DD6A80" w:rsidRPr="000D4DC8" w:rsidRDefault="00DD6A80" w:rsidP="0009789A">
            <w:pPr>
              <w:jc w:val="both"/>
              <w:rPr>
                <w:sz w:val="28"/>
                <w:szCs w:val="28"/>
                <w:lang w:val="kk-KZ"/>
              </w:rPr>
            </w:pPr>
            <w:r w:rsidRPr="000D4DC8">
              <w:rPr>
                <w:sz w:val="28"/>
                <w:szCs w:val="28"/>
                <w:lang w:val="kk-KZ"/>
              </w:rPr>
              <w:t xml:space="preserve">    Өз кезегінде банктің меншікті үй-жайының болуы бойынша көрсетілген ұсынымдар көзделмеген.  </w:t>
            </w:r>
          </w:p>
          <w:p w:rsidR="00DD6A80" w:rsidRPr="000D4DC8" w:rsidRDefault="00DD6A80" w:rsidP="0009789A">
            <w:pPr>
              <w:jc w:val="both"/>
              <w:rPr>
                <w:sz w:val="28"/>
                <w:szCs w:val="28"/>
                <w:lang w:val="kk-KZ"/>
              </w:rPr>
            </w:pPr>
            <w:r w:rsidRPr="000D4DC8">
              <w:rPr>
                <w:sz w:val="28"/>
                <w:szCs w:val="28"/>
                <w:lang w:val="kk-KZ"/>
              </w:rPr>
              <w:t xml:space="preserve">     Осылайша, көптеген банк филиалдары меншік құқығындағы банктерге тиесілі емес жалға алынған үй-жайларда орналасқанын ескере отырып, осы рұқсат беру рәсімі бойынша бизнес-процесті оңтайландыру мақсатында банктің өз үй-жайының болуын қамтамасыз ету жөніндегі талапты алып тастау ұсынылады.  </w:t>
            </w:r>
          </w:p>
        </w:tc>
      </w:tr>
      <w:tr w:rsidR="00C1508E" w:rsidRPr="00AD7244" w:rsidTr="00C1508E">
        <w:trPr>
          <w:trHeight w:val="772"/>
          <w:jc w:val="center"/>
        </w:trPr>
        <w:tc>
          <w:tcPr>
            <w:tcW w:w="14961" w:type="dxa"/>
            <w:gridSpan w:val="5"/>
            <w:shd w:val="clear" w:color="auto" w:fill="auto"/>
          </w:tcPr>
          <w:p w:rsidR="008224DA" w:rsidRPr="000D4DC8" w:rsidRDefault="00C1508E" w:rsidP="0009789A">
            <w:pPr>
              <w:ind w:firstLine="400"/>
              <w:jc w:val="center"/>
              <w:rPr>
                <w:b/>
                <w:sz w:val="28"/>
                <w:szCs w:val="28"/>
                <w:lang w:val="kk-KZ"/>
              </w:rPr>
            </w:pPr>
            <w:r w:rsidRPr="000D4DC8">
              <w:rPr>
                <w:b/>
                <w:sz w:val="28"/>
                <w:szCs w:val="28"/>
                <w:lang w:val="kk-KZ"/>
              </w:rPr>
              <w:lastRenderedPageBreak/>
              <w:t>«Сақтандыру қызметі туралы»</w:t>
            </w:r>
            <w:r w:rsidR="008224DA" w:rsidRPr="000D4DC8">
              <w:rPr>
                <w:b/>
                <w:sz w:val="28"/>
                <w:szCs w:val="28"/>
                <w:lang w:val="kk-KZ"/>
              </w:rPr>
              <w:t xml:space="preserve"> </w:t>
            </w:r>
            <w:r w:rsidRPr="000D4DC8">
              <w:rPr>
                <w:b/>
                <w:sz w:val="28"/>
                <w:szCs w:val="28"/>
                <w:lang w:val="kk-KZ"/>
              </w:rPr>
              <w:t xml:space="preserve">2000 жылғы 18 желтоқсандағы </w:t>
            </w:r>
          </w:p>
          <w:p w:rsidR="00C1508E" w:rsidRPr="000D4DC8" w:rsidRDefault="00C1508E" w:rsidP="0009789A">
            <w:pPr>
              <w:ind w:firstLine="400"/>
              <w:jc w:val="center"/>
              <w:rPr>
                <w:sz w:val="28"/>
                <w:szCs w:val="28"/>
                <w:lang w:val="kk-KZ" w:eastAsia="en-US"/>
              </w:rPr>
            </w:pPr>
            <w:r w:rsidRPr="000D4DC8">
              <w:rPr>
                <w:b/>
                <w:sz w:val="28"/>
                <w:szCs w:val="28"/>
                <w:lang w:val="kk-KZ"/>
              </w:rPr>
              <w:t>Қазақстан Республикасының Заңы</w:t>
            </w:r>
          </w:p>
        </w:tc>
      </w:tr>
      <w:tr w:rsidR="00C1508E" w:rsidRPr="00AD7244" w:rsidTr="000F76AD">
        <w:trPr>
          <w:trHeight w:val="4243"/>
          <w:jc w:val="center"/>
        </w:trPr>
        <w:tc>
          <w:tcPr>
            <w:tcW w:w="622" w:type="dxa"/>
            <w:shd w:val="clear" w:color="auto" w:fill="auto"/>
          </w:tcPr>
          <w:p w:rsidR="00C1508E" w:rsidRPr="000D4DC8" w:rsidRDefault="00C1508E" w:rsidP="0009789A">
            <w:pPr>
              <w:pStyle w:val="a4"/>
              <w:widowControl w:val="0"/>
              <w:numPr>
                <w:ilvl w:val="0"/>
                <w:numId w:val="27"/>
              </w:numPr>
              <w:rPr>
                <w:rStyle w:val="s0"/>
                <w:color w:val="auto"/>
                <w:sz w:val="28"/>
                <w:szCs w:val="28"/>
                <w:lang w:val="kk-KZ"/>
              </w:rPr>
            </w:pPr>
          </w:p>
        </w:tc>
        <w:tc>
          <w:tcPr>
            <w:tcW w:w="1701" w:type="dxa"/>
            <w:shd w:val="clear" w:color="auto" w:fill="FFFFFF"/>
          </w:tcPr>
          <w:p w:rsidR="00C1508E" w:rsidRPr="000D4DC8" w:rsidRDefault="00C1508E" w:rsidP="0009789A">
            <w:pPr>
              <w:contextualSpacing/>
              <w:jc w:val="center"/>
              <w:rPr>
                <w:sz w:val="28"/>
                <w:szCs w:val="28"/>
                <w:lang w:val="kk-KZ"/>
              </w:rPr>
            </w:pPr>
            <w:r w:rsidRPr="000D4DC8">
              <w:rPr>
                <w:sz w:val="28"/>
                <w:szCs w:val="28"/>
                <w:lang w:val="kk-KZ"/>
              </w:rPr>
              <w:t>34-бап</w:t>
            </w: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rPr>
                <w:sz w:val="28"/>
                <w:szCs w:val="28"/>
                <w:lang w:val="kk-KZ"/>
              </w:rPr>
            </w:pPr>
          </w:p>
          <w:p w:rsidR="00C1508E" w:rsidRPr="000D4DC8" w:rsidRDefault="00C1508E" w:rsidP="0009789A">
            <w:pPr>
              <w:contextualSpacing/>
              <w:jc w:val="center"/>
              <w:rPr>
                <w:sz w:val="28"/>
                <w:szCs w:val="28"/>
                <w:lang w:val="kk-KZ"/>
              </w:rPr>
            </w:pPr>
            <w:r w:rsidRPr="000D4DC8">
              <w:rPr>
                <w:sz w:val="28"/>
                <w:szCs w:val="28"/>
                <w:lang w:val="kk-KZ"/>
              </w:rPr>
              <w:t>3-тармақ</w:t>
            </w: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rPr>
                <w:sz w:val="28"/>
                <w:szCs w:val="28"/>
                <w:lang w:val="kk-KZ"/>
              </w:rPr>
            </w:pPr>
          </w:p>
          <w:p w:rsidR="00C1508E" w:rsidRPr="000D4DC8" w:rsidRDefault="00C1508E" w:rsidP="0009789A">
            <w:pPr>
              <w:contextualSpacing/>
              <w:rPr>
                <w:sz w:val="28"/>
                <w:szCs w:val="28"/>
                <w:lang w:val="kk-KZ"/>
              </w:rPr>
            </w:pPr>
          </w:p>
          <w:p w:rsidR="00C1508E" w:rsidRPr="000D4DC8" w:rsidRDefault="00C1508E" w:rsidP="0009789A">
            <w:pPr>
              <w:contextualSpacing/>
              <w:jc w:val="center"/>
              <w:rPr>
                <w:sz w:val="28"/>
                <w:szCs w:val="28"/>
                <w:lang w:val="kk-KZ"/>
              </w:rPr>
            </w:pPr>
            <w:r w:rsidRPr="000D4DC8">
              <w:rPr>
                <w:sz w:val="28"/>
                <w:szCs w:val="28"/>
                <w:lang w:val="kk-KZ"/>
              </w:rPr>
              <w:t>3-тармақтың 2) тармақшасы</w:t>
            </w: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C1508E" w:rsidRPr="000D4DC8" w:rsidRDefault="00C1508E" w:rsidP="0009789A">
            <w:pPr>
              <w:contextualSpacing/>
              <w:jc w:val="center"/>
              <w:rPr>
                <w:sz w:val="28"/>
                <w:szCs w:val="28"/>
                <w:lang w:val="kk-KZ"/>
              </w:rPr>
            </w:pPr>
          </w:p>
          <w:p w:rsidR="006871DD" w:rsidRPr="000D4DC8" w:rsidRDefault="006871DD" w:rsidP="0009789A">
            <w:pPr>
              <w:widowControl w:val="0"/>
              <w:jc w:val="center"/>
              <w:rPr>
                <w:b/>
                <w:bCs/>
                <w:sz w:val="44"/>
                <w:szCs w:val="44"/>
                <w:lang w:val="kk-KZ"/>
              </w:rPr>
            </w:pPr>
          </w:p>
          <w:p w:rsidR="00FB77F2" w:rsidRPr="000D4DC8" w:rsidRDefault="00FB77F2" w:rsidP="0009789A">
            <w:pPr>
              <w:contextualSpacing/>
              <w:jc w:val="center"/>
              <w:rPr>
                <w:sz w:val="28"/>
                <w:szCs w:val="28"/>
                <w:lang w:val="kk-KZ"/>
              </w:rPr>
            </w:pPr>
          </w:p>
          <w:p w:rsidR="002F5FF2" w:rsidRPr="000D4DC8" w:rsidRDefault="002F5FF2" w:rsidP="0009789A">
            <w:pPr>
              <w:contextualSpacing/>
              <w:jc w:val="center"/>
              <w:rPr>
                <w:sz w:val="28"/>
                <w:szCs w:val="28"/>
                <w:lang w:val="kk-KZ"/>
              </w:rPr>
            </w:pPr>
            <w:r w:rsidRPr="000D4DC8">
              <w:rPr>
                <w:sz w:val="28"/>
                <w:szCs w:val="28"/>
                <w:lang w:val="kk-KZ"/>
              </w:rPr>
              <w:t>5-тармақ</w:t>
            </w:r>
          </w:p>
          <w:p w:rsidR="002F5FF2" w:rsidRPr="000D4DC8" w:rsidRDefault="002F5FF2" w:rsidP="0009789A">
            <w:pPr>
              <w:contextualSpacing/>
              <w:jc w:val="center"/>
              <w:rPr>
                <w:sz w:val="28"/>
                <w:szCs w:val="28"/>
                <w:lang w:val="kk-KZ"/>
              </w:rPr>
            </w:pPr>
          </w:p>
          <w:p w:rsidR="002F5FF2" w:rsidRPr="000D4DC8" w:rsidRDefault="002F5FF2" w:rsidP="0009789A">
            <w:pPr>
              <w:contextualSpacing/>
              <w:jc w:val="center"/>
              <w:rPr>
                <w:sz w:val="28"/>
                <w:szCs w:val="28"/>
                <w:lang w:val="kk-KZ"/>
              </w:rPr>
            </w:pPr>
            <w:r w:rsidRPr="000D4DC8">
              <w:rPr>
                <w:sz w:val="28"/>
                <w:szCs w:val="28"/>
                <w:lang w:val="kk-KZ"/>
              </w:rPr>
              <w:lastRenderedPageBreak/>
              <w:t xml:space="preserve">5-тармақтың 3-бөлігі </w:t>
            </w: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FB77F2" w:rsidRPr="000D4DC8" w:rsidRDefault="00FB77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center"/>
              <w:rPr>
                <w:sz w:val="28"/>
                <w:szCs w:val="28"/>
                <w:lang w:val="kk-KZ"/>
              </w:rPr>
            </w:pPr>
            <w:r w:rsidRPr="000D4DC8">
              <w:rPr>
                <w:sz w:val="28"/>
                <w:szCs w:val="28"/>
                <w:lang w:val="kk-KZ"/>
              </w:rPr>
              <w:t xml:space="preserve">5-1-тармақ </w:t>
            </w: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0F76AD" w:rsidRPr="000D4DC8" w:rsidRDefault="000F76AD" w:rsidP="0009789A">
            <w:pPr>
              <w:contextualSpacing/>
              <w:jc w:val="center"/>
              <w:rPr>
                <w:sz w:val="28"/>
                <w:szCs w:val="28"/>
                <w:lang w:val="kk-KZ"/>
              </w:rPr>
            </w:pPr>
          </w:p>
          <w:p w:rsidR="000F76AD" w:rsidRPr="000D4DC8" w:rsidRDefault="000F76AD" w:rsidP="0009789A">
            <w:pPr>
              <w:contextualSpacing/>
              <w:jc w:val="center"/>
              <w:rPr>
                <w:sz w:val="28"/>
                <w:szCs w:val="28"/>
                <w:lang w:val="kk-KZ"/>
              </w:rPr>
            </w:pPr>
          </w:p>
          <w:p w:rsidR="000F76AD" w:rsidRPr="000D4DC8" w:rsidRDefault="000F76AD" w:rsidP="0009789A">
            <w:pPr>
              <w:contextualSpacing/>
              <w:jc w:val="center"/>
              <w:rPr>
                <w:sz w:val="28"/>
                <w:szCs w:val="28"/>
                <w:lang w:val="kk-KZ"/>
              </w:rPr>
            </w:pPr>
          </w:p>
          <w:p w:rsidR="000F76AD" w:rsidRPr="000D4DC8" w:rsidRDefault="000F76AD" w:rsidP="0009789A">
            <w:pPr>
              <w:contextualSpacing/>
              <w:jc w:val="center"/>
              <w:rPr>
                <w:sz w:val="28"/>
                <w:szCs w:val="28"/>
                <w:lang w:val="kk-KZ"/>
              </w:rPr>
            </w:pPr>
          </w:p>
          <w:p w:rsidR="00FB77F2" w:rsidRPr="000D4DC8" w:rsidRDefault="00FB77F2" w:rsidP="0009789A">
            <w:pPr>
              <w:contextualSpacing/>
              <w:jc w:val="center"/>
              <w:rPr>
                <w:sz w:val="28"/>
                <w:szCs w:val="28"/>
                <w:lang w:val="kk-KZ"/>
              </w:rPr>
            </w:pPr>
          </w:p>
          <w:p w:rsidR="00FB77F2" w:rsidRPr="000D4DC8" w:rsidRDefault="00FB77F2" w:rsidP="0009789A">
            <w:pPr>
              <w:contextualSpacing/>
              <w:jc w:val="center"/>
              <w:rPr>
                <w:sz w:val="28"/>
                <w:szCs w:val="28"/>
                <w:lang w:val="kk-KZ"/>
              </w:rPr>
            </w:pPr>
          </w:p>
          <w:p w:rsidR="00FB77F2" w:rsidRPr="000D4DC8" w:rsidRDefault="00FB77F2" w:rsidP="0009789A">
            <w:pPr>
              <w:contextualSpacing/>
              <w:jc w:val="center"/>
              <w:rPr>
                <w:sz w:val="28"/>
                <w:szCs w:val="28"/>
                <w:lang w:val="kk-KZ"/>
              </w:rPr>
            </w:pPr>
          </w:p>
          <w:p w:rsidR="000F76AD" w:rsidRPr="000D4DC8" w:rsidRDefault="000F76AD" w:rsidP="0009789A">
            <w:pPr>
              <w:contextualSpacing/>
              <w:jc w:val="center"/>
              <w:rPr>
                <w:sz w:val="28"/>
                <w:szCs w:val="28"/>
                <w:lang w:val="kk-KZ"/>
              </w:rPr>
            </w:pPr>
          </w:p>
          <w:p w:rsidR="002F5FF2" w:rsidRPr="000D4DC8" w:rsidRDefault="002F5FF2" w:rsidP="0009789A">
            <w:pPr>
              <w:contextualSpacing/>
              <w:jc w:val="center"/>
              <w:rPr>
                <w:sz w:val="28"/>
                <w:szCs w:val="28"/>
                <w:lang w:val="kk-KZ"/>
              </w:rPr>
            </w:pPr>
            <w:r w:rsidRPr="000D4DC8">
              <w:rPr>
                <w:sz w:val="28"/>
                <w:szCs w:val="28"/>
                <w:lang w:val="kk-KZ"/>
              </w:rPr>
              <w:t xml:space="preserve">6-тармақтың төртінші бөлігі </w:t>
            </w: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FB77F2" w:rsidRPr="000D4DC8" w:rsidRDefault="00FB77F2" w:rsidP="0009789A">
            <w:pPr>
              <w:contextualSpacing/>
              <w:jc w:val="both"/>
              <w:rPr>
                <w:sz w:val="28"/>
                <w:szCs w:val="28"/>
                <w:lang w:val="kk-KZ"/>
              </w:rPr>
            </w:pPr>
          </w:p>
          <w:p w:rsidR="002F5FF2" w:rsidRPr="000D4DC8" w:rsidRDefault="002F5FF2" w:rsidP="0009789A">
            <w:pPr>
              <w:contextualSpacing/>
              <w:jc w:val="both"/>
              <w:rPr>
                <w:sz w:val="28"/>
                <w:szCs w:val="28"/>
                <w:lang w:val="kk-KZ"/>
              </w:rPr>
            </w:pPr>
          </w:p>
          <w:p w:rsidR="002F5FF2" w:rsidRPr="000D4DC8" w:rsidRDefault="002F5FF2" w:rsidP="0009789A">
            <w:pPr>
              <w:widowControl w:val="0"/>
              <w:jc w:val="center"/>
              <w:rPr>
                <w:b/>
                <w:bCs/>
                <w:sz w:val="44"/>
                <w:szCs w:val="44"/>
                <w:lang w:val="kk-KZ"/>
              </w:rPr>
            </w:pPr>
            <w:r w:rsidRPr="000D4DC8">
              <w:rPr>
                <w:sz w:val="28"/>
                <w:szCs w:val="28"/>
                <w:lang w:val="kk-KZ"/>
              </w:rPr>
              <w:t>6-тармақтың жаңа бесінші бөлігі</w:t>
            </w:r>
          </w:p>
        </w:tc>
        <w:tc>
          <w:tcPr>
            <w:tcW w:w="4686" w:type="dxa"/>
            <w:shd w:val="clear" w:color="auto" w:fill="FFFFFF"/>
          </w:tcPr>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lastRenderedPageBreak/>
              <w:t xml:space="preserve">34-бап. Сақтандыру (қайта сақтандыру) ұйымының, сақтандыру холдингінің және сақтандыру брокерінің басшы қызметкерлеріне қойылатын талаптар </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3. Сақтандыру (қайта сақтандыру) ұйымының, сақтандыру брокерінің басшы қызметкері лауазымын:</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2) мынадай:</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тізбесін уәкілетті орган белгілейтін халықаралық қаржы ұйымдарында;</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және (немесе) қаржы нарығы мен қаржы ұйымдарын реттеу, бақылау және қадағалау саласында;</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және (немесе) қаржылық көрсетілетін қызметтерді ұсыну саласында;</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және (немесе) қаржы ұйымдарына аудит жүргізу бойынша;</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және (немесе) қаржы ұйымдарына аудит жүргізу жөніндегі көрсетілетін қызметтерді реттеу саласында;</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 xml:space="preserve">және (немесе) қаржы ұйымдарының қызметін автоматтандыру үшін </w:t>
            </w:r>
            <w:r w:rsidRPr="000D4DC8">
              <w:rPr>
                <w:rFonts w:ascii="Times New Roman" w:hAnsi="Times New Roman"/>
                <w:sz w:val="28"/>
                <w:szCs w:val="28"/>
                <w:lang w:val="kk-KZ"/>
              </w:rPr>
              <w:lastRenderedPageBreak/>
              <w:t>пайдаланылатын бағдарламалық қамтылымды әзірлеу саласында</w:t>
            </w:r>
          </w:p>
          <w:p w:rsidR="00C1508E" w:rsidRPr="000D4DC8" w:rsidRDefault="00C1508E" w:rsidP="0009789A">
            <w:pPr>
              <w:pStyle w:val="af0"/>
              <w:ind w:right="41" w:firstLine="320"/>
              <w:jc w:val="both"/>
              <w:rPr>
                <w:rFonts w:ascii="Times New Roman" w:hAnsi="Times New Roman"/>
                <w:sz w:val="28"/>
                <w:szCs w:val="28"/>
                <w:lang w:val="kk-KZ"/>
              </w:rPr>
            </w:pPr>
            <w:r w:rsidRPr="000D4DC8">
              <w:rPr>
                <w:rFonts w:ascii="Times New Roman" w:hAnsi="Times New Roman"/>
                <w:sz w:val="28"/>
                <w:szCs w:val="28"/>
                <w:lang w:val="kk-KZ"/>
              </w:rPr>
              <w:t xml:space="preserve">шетелдік заңды тұлғаларда </w:t>
            </w:r>
            <w:r w:rsidRPr="000D4DC8">
              <w:rPr>
                <w:rFonts w:ascii="Times New Roman" w:hAnsi="Times New Roman"/>
                <w:b/>
                <w:sz w:val="28"/>
                <w:szCs w:val="28"/>
                <w:lang w:val="kk-KZ"/>
              </w:rPr>
              <w:t>осы бапта белгіленген еңбек өтілі жоқ</w:t>
            </w:r>
            <w:r w:rsidRPr="000D4DC8">
              <w:rPr>
                <w:rFonts w:ascii="Times New Roman" w:hAnsi="Times New Roman"/>
                <w:sz w:val="28"/>
                <w:szCs w:val="28"/>
                <w:lang w:val="kk-KZ"/>
              </w:rPr>
              <w:t>;</w:t>
            </w:r>
          </w:p>
          <w:p w:rsidR="00C1508E" w:rsidRPr="000D4DC8" w:rsidRDefault="00C1508E" w:rsidP="0009789A">
            <w:pPr>
              <w:pStyle w:val="af0"/>
              <w:ind w:right="41" w:firstLine="320"/>
              <w:jc w:val="both"/>
              <w:rPr>
                <w:rFonts w:ascii="Times New Roman" w:hAnsi="Times New Roman"/>
                <w:b/>
                <w:sz w:val="28"/>
                <w:szCs w:val="28"/>
                <w:lang w:val="kk-KZ"/>
              </w:rPr>
            </w:pPr>
            <w:r w:rsidRPr="000D4DC8">
              <w:rPr>
                <w:rFonts w:ascii="Times New Roman" w:hAnsi="Times New Roman"/>
                <w:b/>
                <w:sz w:val="28"/>
                <w:szCs w:val="28"/>
                <w:lang w:val="kk-KZ"/>
              </w:rPr>
              <w:t>жоқ;</w:t>
            </w:r>
          </w:p>
          <w:p w:rsidR="00C1508E" w:rsidRPr="000D4DC8" w:rsidRDefault="00C1508E" w:rsidP="0009789A">
            <w:pPr>
              <w:suppressAutoHyphens/>
              <w:ind w:firstLine="318"/>
              <w:jc w:val="both"/>
              <w:rPr>
                <w:sz w:val="28"/>
                <w:szCs w:val="28"/>
                <w:lang w:val="kk-KZ"/>
              </w:rPr>
            </w:pPr>
            <w:r w:rsidRPr="000D4DC8">
              <w:rPr>
                <w:sz w:val="28"/>
                <w:szCs w:val="28"/>
                <w:lang w:val="kk-KZ"/>
              </w:rPr>
              <w:t>…</w:t>
            </w:r>
          </w:p>
          <w:p w:rsidR="00C1508E" w:rsidRPr="000D4DC8" w:rsidRDefault="00C1508E" w:rsidP="0009789A">
            <w:pPr>
              <w:suppressAutoHyphens/>
              <w:jc w:val="both"/>
              <w:rPr>
                <w:bCs/>
                <w:spacing w:val="2"/>
                <w:sz w:val="28"/>
                <w:szCs w:val="28"/>
                <w:bdr w:val="none" w:sz="0" w:space="0" w:color="auto" w:frame="1"/>
                <w:shd w:val="clear" w:color="auto" w:fill="FFFFFF"/>
                <w:lang w:val="kk-KZ"/>
              </w:rPr>
            </w:pPr>
          </w:p>
          <w:p w:rsidR="00C1508E" w:rsidRPr="000D4DC8" w:rsidRDefault="00C1508E" w:rsidP="0009789A">
            <w:pPr>
              <w:suppressAutoHyphens/>
              <w:ind w:firstLine="171"/>
              <w:jc w:val="both"/>
              <w:rPr>
                <w:bCs/>
                <w:spacing w:val="2"/>
                <w:sz w:val="28"/>
                <w:szCs w:val="28"/>
                <w:bdr w:val="none" w:sz="0" w:space="0" w:color="auto" w:frame="1"/>
                <w:shd w:val="clear" w:color="auto" w:fill="FFFFFF"/>
                <w:lang w:val="kk-KZ"/>
              </w:rPr>
            </w:pPr>
          </w:p>
          <w:p w:rsidR="00C1508E" w:rsidRPr="000D4DC8" w:rsidRDefault="00C1508E" w:rsidP="0009789A">
            <w:pPr>
              <w:suppressAutoHyphens/>
              <w:ind w:firstLine="171"/>
              <w:jc w:val="both"/>
              <w:rPr>
                <w:bCs/>
                <w:spacing w:val="2"/>
                <w:sz w:val="28"/>
                <w:szCs w:val="28"/>
                <w:bdr w:val="none" w:sz="0" w:space="0" w:color="auto" w:frame="1"/>
                <w:shd w:val="clear" w:color="auto" w:fill="FFFFFF"/>
                <w:lang w:val="kk-KZ"/>
              </w:rPr>
            </w:pPr>
          </w:p>
          <w:p w:rsidR="00C1508E" w:rsidRPr="000D4DC8" w:rsidRDefault="00C1508E" w:rsidP="0009789A">
            <w:pPr>
              <w:suppressAutoHyphens/>
              <w:ind w:firstLine="171"/>
              <w:jc w:val="both"/>
              <w:rPr>
                <w:bCs/>
                <w:spacing w:val="2"/>
                <w:sz w:val="28"/>
                <w:szCs w:val="28"/>
                <w:bdr w:val="none" w:sz="0" w:space="0" w:color="auto" w:frame="1"/>
                <w:shd w:val="clear" w:color="auto" w:fill="FFFFFF"/>
                <w:lang w:val="kk-KZ"/>
              </w:rPr>
            </w:pPr>
          </w:p>
          <w:p w:rsidR="00C1508E" w:rsidRPr="000D4DC8" w:rsidRDefault="00C1508E" w:rsidP="0009789A">
            <w:pPr>
              <w:suppressAutoHyphens/>
              <w:ind w:firstLine="171"/>
              <w:jc w:val="both"/>
              <w:rPr>
                <w:bCs/>
                <w:spacing w:val="2"/>
                <w:sz w:val="28"/>
                <w:szCs w:val="28"/>
                <w:bdr w:val="none" w:sz="0" w:space="0" w:color="auto" w:frame="1"/>
                <w:shd w:val="clear" w:color="auto" w:fill="FFFFFF"/>
                <w:lang w:val="kk-KZ"/>
              </w:rPr>
            </w:pPr>
          </w:p>
          <w:p w:rsidR="00C1508E" w:rsidRPr="000D4DC8" w:rsidRDefault="00C1508E" w:rsidP="0009789A">
            <w:pPr>
              <w:suppressAutoHyphens/>
              <w:ind w:firstLine="171"/>
              <w:jc w:val="both"/>
              <w:rPr>
                <w:bCs/>
                <w:spacing w:val="2"/>
                <w:sz w:val="28"/>
                <w:szCs w:val="28"/>
                <w:bdr w:val="none" w:sz="0" w:space="0" w:color="auto" w:frame="1"/>
                <w:shd w:val="clear" w:color="auto" w:fill="FFFFFF"/>
                <w:lang w:val="kk-KZ"/>
              </w:rPr>
            </w:pPr>
          </w:p>
          <w:p w:rsidR="00C1508E" w:rsidRPr="000D4DC8" w:rsidRDefault="00C1508E" w:rsidP="0009789A">
            <w:pPr>
              <w:ind w:firstLine="463"/>
              <w:contextualSpacing/>
              <w:jc w:val="both"/>
              <w:rPr>
                <w:sz w:val="28"/>
                <w:szCs w:val="28"/>
                <w:lang w:val="kk-KZ"/>
              </w:rPr>
            </w:pPr>
            <w:r w:rsidRPr="000D4DC8">
              <w:rPr>
                <w:sz w:val="28"/>
                <w:szCs w:val="28"/>
                <w:lang w:val="kk-KZ"/>
              </w:rPr>
              <w:t>  </w:t>
            </w:r>
          </w:p>
          <w:p w:rsidR="00C1508E" w:rsidRPr="000D4DC8" w:rsidRDefault="00C1508E" w:rsidP="0009789A">
            <w:pPr>
              <w:ind w:firstLine="463"/>
              <w:contextualSpacing/>
              <w:jc w:val="both"/>
              <w:rPr>
                <w:sz w:val="28"/>
                <w:szCs w:val="28"/>
                <w:lang w:val="kk-KZ"/>
              </w:rPr>
            </w:pPr>
          </w:p>
          <w:p w:rsidR="00C1508E" w:rsidRPr="000D4DC8" w:rsidRDefault="00C1508E" w:rsidP="0009789A">
            <w:pPr>
              <w:ind w:firstLine="463"/>
              <w:contextualSpacing/>
              <w:jc w:val="both"/>
              <w:rPr>
                <w:sz w:val="28"/>
                <w:szCs w:val="28"/>
                <w:lang w:val="kk-KZ"/>
              </w:rPr>
            </w:pPr>
          </w:p>
          <w:p w:rsidR="00C1508E" w:rsidRPr="000D4DC8" w:rsidRDefault="00C1508E" w:rsidP="0009789A">
            <w:pPr>
              <w:ind w:firstLine="463"/>
              <w:contextualSpacing/>
              <w:jc w:val="both"/>
              <w:rPr>
                <w:sz w:val="28"/>
                <w:szCs w:val="28"/>
                <w:lang w:val="kk-KZ"/>
              </w:rPr>
            </w:pPr>
          </w:p>
          <w:p w:rsidR="00C1508E" w:rsidRPr="000D4DC8" w:rsidRDefault="00C1508E" w:rsidP="0009789A">
            <w:pPr>
              <w:ind w:firstLine="463"/>
              <w:contextualSpacing/>
              <w:jc w:val="both"/>
              <w:rPr>
                <w:sz w:val="28"/>
                <w:szCs w:val="28"/>
                <w:lang w:val="kk-KZ"/>
              </w:rPr>
            </w:pPr>
          </w:p>
          <w:p w:rsidR="00C1508E" w:rsidRPr="000D4DC8" w:rsidRDefault="00C1508E" w:rsidP="0009789A">
            <w:pPr>
              <w:contextualSpacing/>
              <w:jc w:val="both"/>
              <w:rPr>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r w:rsidRPr="000D4DC8">
              <w:rPr>
                <w:rFonts w:ascii="Times New Roman" w:hAnsi="Times New Roman"/>
                <w:sz w:val="28"/>
                <w:szCs w:val="28"/>
                <w:lang w:val="kk-KZ"/>
              </w:rPr>
              <w:t>5. …</w:t>
            </w:r>
          </w:p>
          <w:p w:rsidR="002F5FF2" w:rsidRPr="000D4DC8" w:rsidRDefault="002F5FF2" w:rsidP="0009789A">
            <w:pPr>
              <w:pStyle w:val="af0"/>
              <w:ind w:right="175" w:firstLine="320"/>
              <w:jc w:val="both"/>
              <w:rPr>
                <w:rFonts w:ascii="Times New Roman" w:hAnsi="Times New Roman"/>
                <w:sz w:val="28"/>
                <w:szCs w:val="28"/>
                <w:lang w:val="kk-KZ"/>
              </w:rPr>
            </w:pPr>
            <w:r w:rsidRPr="000D4DC8">
              <w:rPr>
                <w:rFonts w:ascii="Times New Roman" w:hAnsi="Times New Roman"/>
                <w:sz w:val="28"/>
                <w:szCs w:val="28"/>
                <w:lang w:val="kk-KZ"/>
              </w:rPr>
              <w:t>…</w:t>
            </w:r>
          </w:p>
          <w:p w:rsidR="002F5FF2" w:rsidRPr="000D4DC8" w:rsidRDefault="002F5FF2" w:rsidP="0009789A">
            <w:pPr>
              <w:pStyle w:val="af0"/>
              <w:ind w:right="175" w:firstLine="320"/>
              <w:jc w:val="both"/>
              <w:rPr>
                <w:rFonts w:ascii="Times New Roman" w:hAnsi="Times New Roman"/>
                <w:b/>
                <w:sz w:val="28"/>
                <w:szCs w:val="28"/>
                <w:lang w:val="kk-KZ"/>
              </w:rPr>
            </w:pPr>
            <w:r w:rsidRPr="000D4DC8">
              <w:rPr>
                <w:rFonts w:ascii="Times New Roman" w:hAnsi="Times New Roman"/>
                <w:sz w:val="28"/>
                <w:szCs w:val="28"/>
                <w:lang w:val="kk-KZ"/>
              </w:rPr>
              <w:t xml:space="preserve">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w:t>
            </w:r>
            <w:r w:rsidRPr="000D4DC8">
              <w:rPr>
                <w:rFonts w:ascii="Times New Roman" w:hAnsi="Times New Roman"/>
                <w:sz w:val="28"/>
                <w:szCs w:val="28"/>
                <w:lang w:val="kk-KZ"/>
              </w:rPr>
              <w:lastRenderedPageBreak/>
              <w:t xml:space="preserve">(ақпараттық технологияларды дамыту бөлімшесінің басшысын қоспағанда) байланысты жұмыс, өзара сақтандыру қоғамындағы </w:t>
            </w:r>
            <w:r w:rsidRPr="000D4DC8">
              <w:rPr>
                <w:rFonts w:ascii="Times New Roman" w:hAnsi="Times New Roman"/>
                <w:b/>
                <w:sz w:val="28"/>
                <w:szCs w:val="28"/>
                <w:lang w:val="kk-KZ"/>
              </w:rPr>
              <w:t xml:space="preserve">және микроқаржылық қызметті жүзеге асыратын ұйымдағы </w:t>
            </w:r>
            <w:r w:rsidRPr="000D4DC8">
              <w:rPr>
                <w:rFonts w:ascii="Times New Roman" w:hAnsi="Times New Roman"/>
                <w:sz w:val="28"/>
                <w:szCs w:val="28"/>
                <w:lang w:val="kk-KZ"/>
              </w:rPr>
              <w:t>жұмыс кірмейді</w:t>
            </w:r>
            <w:r w:rsidRPr="000D4DC8">
              <w:rPr>
                <w:rFonts w:ascii="Times New Roman" w:hAnsi="Times New Roman"/>
                <w:b/>
                <w:sz w:val="28"/>
                <w:szCs w:val="28"/>
                <w:lang w:val="kk-KZ"/>
              </w:rPr>
              <w:t>.</w:t>
            </w:r>
          </w:p>
          <w:p w:rsidR="002F5FF2" w:rsidRPr="000D4DC8" w:rsidRDefault="002F5FF2" w:rsidP="0009789A">
            <w:pPr>
              <w:pStyle w:val="af0"/>
              <w:ind w:right="175" w:firstLine="320"/>
              <w:jc w:val="both"/>
              <w:rPr>
                <w:rFonts w:ascii="Times New Roman" w:hAnsi="Times New Roman"/>
                <w:sz w:val="28"/>
                <w:szCs w:val="28"/>
                <w:lang w:val="kk-KZ"/>
              </w:rPr>
            </w:pPr>
            <w:r w:rsidRPr="000D4DC8">
              <w:rPr>
                <w:rFonts w:ascii="Times New Roman" w:hAnsi="Times New Roman"/>
                <w:sz w:val="28"/>
                <w:szCs w:val="28"/>
                <w:lang w:val="kk-KZ"/>
              </w:rPr>
              <w:t>…</w:t>
            </w: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suppressAutoHyphens/>
              <w:ind w:firstLine="171"/>
              <w:jc w:val="both"/>
              <w:rPr>
                <w:bCs/>
                <w:spacing w:val="2"/>
                <w:sz w:val="28"/>
                <w:szCs w:val="28"/>
                <w:bdr w:val="none" w:sz="0" w:space="0" w:color="auto" w:frame="1"/>
                <w:shd w:val="clear" w:color="auto" w:fill="FFFFFF"/>
                <w:lang w:val="kk-KZ"/>
              </w:rPr>
            </w:pPr>
            <w:r w:rsidRPr="000D4DC8">
              <w:rPr>
                <w:sz w:val="28"/>
                <w:szCs w:val="28"/>
                <w:lang w:val="kk-KZ"/>
              </w:rPr>
              <w:t xml:space="preserve">  5-1. Осы баптың 5-тармағы бірінші бөлігінің 1), 2), 3) және 4) тармақшаларының мақсаттары үшін басшы лауазым деп осы баптың 3-тармағы бірінші бөлігінің 2) тармақшасында көрсетілген салаларда қызметін жүзеге асыратын ұйымдардың басқару органы басшысы мен мүшелерінің, атқарушы органы басшысы мен мүшелерінің, дербес құрылымдық бөлімшесі, сондай-ақ оқшауланған бөлімшесі басшысының, басшысы орынбасарының лауазымдары түсініледі.</w:t>
            </w:r>
          </w:p>
          <w:p w:rsidR="002F5FF2" w:rsidRPr="000D4DC8" w:rsidRDefault="002F5FF2" w:rsidP="0009789A">
            <w:pPr>
              <w:pStyle w:val="af0"/>
              <w:ind w:right="175" w:firstLine="320"/>
              <w:jc w:val="both"/>
              <w:rPr>
                <w:rFonts w:ascii="Times New Roman" w:hAnsi="Times New Roman"/>
                <w:sz w:val="28"/>
                <w:szCs w:val="28"/>
                <w:lang w:val="kk-KZ"/>
              </w:rPr>
            </w:pPr>
            <w:bookmarkStart w:id="29" w:name="z8759"/>
            <w:r w:rsidRPr="000D4DC8">
              <w:rPr>
                <w:rFonts w:ascii="Times New Roman" w:hAnsi="Times New Roman"/>
                <w:sz w:val="28"/>
                <w:szCs w:val="28"/>
                <w:lang w:val="kk-KZ"/>
              </w:rPr>
              <w:t>…</w:t>
            </w: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0F76AD" w:rsidRPr="000D4DC8" w:rsidRDefault="000F76AD" w:rsidP="0009789A">
            <w:pPr>
              <w:pStyle w:val="af0"/>
              <w:ind w:left="129" w:right="129" w:firstLine="283"/>
              <w:jc w:val="both"/>
              <w:rPr>
                <w:rFonts w:ascii="Times New Roman" w:hAnsi="Times New Roman"/>
                <w:sz w:val="28"/>
                <w:szCs w:val="28"/>
                <w:lang w:val="kk-KZ"/>
              </w:rPr>
            </w:pPr>
          </w:p>
          <w:p w:rsidR="000F76AD" w:rsidRPr="000D4DC8" w:rsidRDefault="000F76AD"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FB77F2" w:rsidRPr="000D4DC8" w:rsidRDefault="00FB77F2" w:rsidP="0009789A">
            <w:pPr>
              <w:pStyle w:val="af0"/>
              <w:ind w:left="129" w:right="129" w:firstLine="283"/>
              <w:jc w:val="both"/>
              <w:rPr>
                <w:rFonts w:ascii="Times New Roman" w:hAnsi="Times New Roman"/>
                <w:sz w:val="28"/>
                <w:szCs w:val="28"/>
                <w:lang w:val="kk-KZ"/>
              </w:rPr>
            </w:pPr>
          </w:p>
          <w:p w:rsidR="00FB77F2" w:rsidRPr="000D4DC8" w:rsidRDefault="00FB77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p>
          <w:p w:rsidR="002F5FF2" w:rsidRPr="000D4DC8" w:rsidRDefault="002F5FF2" w:rsidP="0009789A">
            <w:pPr>
              <w:pStyle w:val="af0"/>
              <w:ind w:left="129" w:right="129" w:firstLine="283"/>
              <w:jc w:val="both"/>
              <w:rPr>
                <w:rFonts w:ascii="Times New Roman" w:hAnsi="Times New Roman"/>
                <w:sz w:val="28"/>
                <w:szCs w:val="28"/>
                <w:lang w:val="kk-KZ"/>
              </w:rPr>
            </w:pPr>
            <w:r w:rsidRPr="000D4DC8">
              <w:rPr>
                <w:rFonts w:ascii="Times New Roman" w:hAnsi="Times New Roman"/>
                <w:sz w:val="28"/>
                <w:szCs w:val="28"/>
                <w:lang w:val="kk-KZ"/>
              </w:rPr>
              <w:t xml:space="preserve">6. </w:t>
            </w:r>
            <w:bookmarkStart w:id="30" w:name="z724"/>
            <w:bookmarkEnd w:id="29"/>
          </w:p>
          <w:p w:rsidR="002F5FF2" w:rsidRPr="000D4DC8" w:rsidRDefault="002F5FF2" w:rsidP="0009789A">
            <w:pPr>
              <w:pStyle w:val="af0"/>
              <w:ind w:left="129" w:right="129" w:firstLine="283"/>
              <w:jc w:val="both"/>
              <w:rPr>
                <w:rFonts w:ascii="Times New Roman" w:hAnsi="Times New Roman"/>
                <w:sz w:val="28"/>
                <w:szCs w:val="28"/>
                <w:lang w:val="kk-KZ"/>
              </w:rPr>
            </w:pPr>
            <w:r w:rsidRPr="000D4DC8">
              <w:rPr>
                <w:rFonts w:ascii="Times New Roman" w:hAnsi="Times New Roman"/>
                <w:sz w:val="28"/>
                <w:szCs w:val="28"/>
                <w:lang w:val="kk-KZ"/>
              </w:rPr>
              <w:t>…</w:t>
            </w:r>
          </w:p>
          <w:p w:rsidR="002F5FF2" w:rsidRPr="000D4DC8" w:rsidRDefault="002F5FF2" w:rsidP="0009789A">
            <w:pPr>
              <w:pStyle w:val="af0"/>
              <w:ind w:left="129" w:right="129" w:firstLine="283"/>
              <w:jc w:val="both"/>
              <w:rPr>
                <w:rFonts w:ascii="Times New Roman" w:hAnsi="Times New Roman"/>
                <w:sz w:val="28"/>
                <w:szCs w:val="28"/>
                <w:lang w:val="kk-KZ"/>
              </w:rPr>
            </w:pPr>
            <w:bookmarkStart w:id="31" w:name="z725"/>
            <w:bookmarkEnd w:id="30"/>
            <w:r w:rsidRPr="000D4DC8">
              <w:rPr>
                <w:rFonts w:ascii="Times New Roman" w:hAnsi="Times New Roman"/>
                <w:sz w:val="28"/>
                <w:szCs w:val="28"/>
                <w:lang w:val="kk-KZ"/>
              </w:rPr>
              <w:t>Басқару органы басшысының міндеттерін атқару басқару органының мүшесіне немесе атқарушы орган басшысының міндеттерін атқару атқарушы органның мүшесіне күнтізбелік алпыс күннен аспайтын мерзімге жүктелген жағдайларды қоспағанда, сақтандыру (қайта сақтандыру) ұйымының, сақтандыру брокерінің</w:t>
            </w:r>
            <w:r w:rsidRPr="000D4DC8">
              <w:rPr>
                <w:rFonts w:ascii="Times New Roman" w:hAnsi="Times New Roman"/>
                <w:b/>
                <w:sz w:val="28"/>
                <w:szCs w:val="28"/>
                <w:lang w:val="kk-KZ"/>
              </w:rPr>
              <w:t xml:space="preserve"> </w:t>
            </w:r>
            <w:r w:rsidRPr="000D4DC8">
              <w:rPr>
                <w:rFonts w:ascii="Times New Roman" w:hAnsi="Times New Roman"/>
                <w:sz w:val="28"/>
                <w:szCs w:val="28"/>
                <w:lang w:val="kk-KZ"/>
              </w:rPr>
              <w:t>басшы қызметкерінің міндеттерін уәкілетті органның басшы қызметкер лауазымына тағайындауға (сайлауға) келісімі жоқ адамның атқаруына (уақытша жоқ адамды алмастыруына) тыйым салынады.</w:t>
            </w:r>
          </w:p>
          <w:bookmarkEnd w:id="31"/>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FB77F2" w:rsidRPr="000D4DC8" w:rsidRDefault="00FB77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suppressAutoHyphens/>
              <w:ind w:firstLine="171"/>
              <w:jc w:val="both"/>
              <w:rPr>
                <w:b/>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r w:rsidRPr="000D4DC8">
              <w:rPr>
                <w:rFonts w:ascii="Times New Roman" w:hAnsi="Times New Roman"/>
                <w:b/>
                <w:sz w:val="28"/>
                <w:szCs w:val="28"/>
                <w:lang w:val="kk-KZ"/>
              </w:rPr>
              <w:t>Жоқ</w:t>
            </w:r>
            <w:r w:rsidRPr="000D4DC8">
              <w:rPr>
                <w:rFonts w:ascii="Times New Roman" w:hAnsi="Times New Roman"/>
                <w:b/>
                <w:sz w:val="28"/>
                <w:szCs w:val="28"/>
              </w:rPr>
              <w:t>.</w:t>
            </w:r>
          </w:p>
        </w:tc>
        <w:tc>
          <w:tcPr>
            <w:tcW w:w="4669" w:type="dxa"/>
            <w:shd w:val="clear" w:color="auto" w:fill="FFFFFF"/>
          </w:tcPr>
          <w:p w:rsidR="00C1508E" w:rsidRPr="000D4DC8" w:rsidRDefault="00C1508E" w:rsidP="0009789A">
            <w:pPr>
              <w:pStyle w:val="af0"/>
              <w:ind w:right="175" w:firstLine="320"/>
              <w:jc w:val="both"/>
              <w:rPr>
                <w:rFonts w:ascii="Times New Roman" w:hAnsi="Times New Roman"/>
                <w:sz w:val="28"/>
                <w:szCs w:val="28"/>
                <w:lang w:val="kk-KZ"/>
              </w:rPr>
            </w:pPr>
            <w:r w:rsidRPr="000D4DC8">
              <w:rPr>
                <w:rFonts w:ascii="Times New Roman" w:hAnsi="Times New Roman"/>
                <w:sz w:val="28"/>
                <w:szCs w:val="28"/>
                <w:lang w:val="kk-KZ"/>
              </w:rPr>
              <w:lastRenderedPageBreak/>
              <w:t>34-бап. Сақтандыру (қайта сақтандыру) ұйымының, сақтандыру холдингінің және сақтандыру брокерінің басшы қызметкерлеріне қойылатын талаптар</w:t>
            </w:r>
          </w:p>
          <w:p w:rsidR="00C1508E" w:rsidRPr="000D4DC8" w:rsidRDefault="00C1508E" w:rsidP="0009789A">
            <w:pPr>
              <w:pStyle w:val="af0"/>
              <w:ind w:right="175" w:firstLine="320"/>
              <w:jc w:val="both"/>
              <w:rPr>
                <w:rFonts w:ascii="Times New Roman" w:hAnsi="Times New Roman"/>
                <w:bCs/>
                <w:spacing w:val="2"/>
                <w:sz w:val="28"/>
                <w:szCs w:val="28"/>
                <w:bdr w:val="none" w:sz="0" w:space="0" w:color="auto" w:frame="1"/>
                <w:shd w:val="clear" w:color="auto" w:fill="FFFFFF"/>
                <w:lang w:val="kk-KZ"/>
              </w:rPr>
            </w:pPr>
            <w:r w:rsidRPr="000D4DC8">
              <w:rPr>
                <w:rFonts w:ascii="Times New Roman" w:hAnsi="Times New Roman"/>
                <w:sz w:val="28"/>
                <w:szCs w:val="28"/>
                <w:lang w:val="kk-KZ"/>
              </w:rPr>
              <w:t>…</w:t>
            </w:r>
          </w:p>
          <w:p w:rsidR="00C1508E" w:rsidRPr="000D4DC8" w:rsidRDefault="00C1508E" w:rsidP="0009789A">
            <w:pPr>
              <w:pStyle w:val="a4"/>
              <w:numPr>
                <w:ilvl w:val="0"/>
                <w:numId w:val="30"/>
              </w:numPr>
              <w:shd w:val="clear" w:color="auto" w:fill="FFFFFF"/>
              <w:suppressAutoHyphens/>
              <w:ind w:left="0" w:firstLine="320"/>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Сақтандыру (қайта сақтандыру) ұйымының, сақтандыру брокерінің басшы қызметкері лауазымын:</w:t>
            </w:r>
          </w:p>
          <w:p w:rsidR="00C1508E" w:rsidRPr="000D4DC8" w:rsidRDefault="00C1508E" w:rsidP="0009789A">
            <w:pPr>
              <w:pStyle w:val="a4"/>
              <w:shd w:val="clear" w:color="auto" w:fill="FFFFFF"/>
              <w:suppressAutoHyphens/>
              <w:ind w:left="0" w:firstLine="320"/>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w:t>
            </w:r>
          </w:p>
          <w:p w:rsidR="00C1508E" w:rsidRPr="000D4DC8" w:rsidRDefault="00C1508E" w:rsidP="0009789A">
            <w:pPr>
              <w:pStyle w:val="a4"/>
              <w:shd w:val="clear" w:color="auto" w:fill="FFFFFF"/>
              <w:suppressAutoHyphens/>
              <w:ind w:left="0" w:firstLine="241"/>
              <w:jc w:val="both"/>
              <w:rPr>
                <w:sz w:val="28"/>
                <w:szCs w:val="28"/>
                <w:lang w:val="kk-KZ"/>
              </w:rPr>
            </w:pPr>
            <w:r w:rsidRPr="000D4DC8">
              <w:rPr>
                <w:sz w:val="28"/>
                <w:szCs w:val="28"/>
                <w:lang w:val="kk-KZ"/>
              </w:rPr>
              <w:t>2) мынадай:</w:t>
            </w:r>
          </w:p>
          <w:p w:rsidR="00C1508E" w:rsidRPr="000D4DC8" w:rsidRDefault="00C1508E" w:rsidP="0009789A">
            <w:pPr>
              <w:pStyle w:val="a4"/>
              <w:shd w:val="clear" w:color="auto" w:fill="FFFFFF"/>
              <w:suppressAutoHyphens/>
              <w:ind w:left="0"/>
              <w:jc w:val="both"/>
              <w:rPr>
                <w:sz w:val="28"/>
                <w:szCs w:val="28"/>
                <w:lang w:val="kk-KZ"/>
              </w:rPr>
            </w:pPr>
            <w:r w:rsidRPr="000D4DC8">
              <w:rPr>
                <w:sz w:val="28"/>
                <w:szCs w:val="28"/>
                <w:lang w:val="kk-KZ"/>
              </w:rPr>
              <w:t>тізбесін уәкілетті орган белгілейтін халықаралық қаржы ұйымдарында;</w:t>
            </w:r>
          </w:p>
          <w:p w:rsidR="00C1508E" w:rsidRPr="000D4DC8" w:rsidRDefault="00C1508E" w:rsidP="0009789A">
            <w:pPr>
              <w:pStyle w:val="a4"/>
              <w:shd w:val="clear" w:color="auto" w:fill="FFFFFF"/>
              <w:suppressAutoHyphens/>
              <w:ind w:left="0"/>
              <w:jc w:val="both"/>
              <w:rPr>
                <w:sz w:val="28"/>
                <w:szCs w:val="28"/>
                <w:lang w:val="kk-KZ"/>
              </w:rPr>
            </w:pPr>
            <w:r w:rsidRPr="000D4DC8">
              <w:rPr>
                <w:sz w:val="28"/>
                <w:szCs w:val="28"/>
                <w:lang w:val="kk-KZ"/>
              </w:rPr>
              <w:t>және (немесе) қаржы нарығы мен қаржы ұйымдарын реттеу, бақылау және қадағалау саласында;</w:t>
            </w:r>
          </w:p>
          <w:p w:rsidR="00C1508E" w:rsidRPr="000D4DC8" w:rsidRDefault="00C1508E" w:rsidP="0009789A">
            <w:pPr>
              <w:pStyle w:val="a4"/>
              <w:shd w:val="clear" w:color="auto" w:fill="FFFFFF"/>
              <w:suppressAutoHyphens/>
              <w:ind w:left="0"/>
              <w:jc w:val="both"/>
              <w:rPr>
                <w:sz w:val="28"/>
                <w:szCs w:val="28"/>
                <w:lang w:val="kk-KZ"/>
              </w:rPr>
            </w:pPr>
            <w:r w:rsidRPr="000D4DC8">
              <w:rPr>
                <w:sz w:val="28"/>
                <w:szCs w:val="28"/>
                <w:lang w:val="kk-KZ"/>
              </w:rPr>
              <w:t>және (немесе) қаржылық көрсетілетін қызметтерді ұсыну саласында;</w:t>
            </w:r>
          </w:p>
          <w:p w:rsidR="00C1508E" w:rsidRPr="000D4DC8" w:rsidRDefault="00C1508E" w:rsidP="0009789A">
            <w:pPr>
              <w:pStyle w:val="a4"/>
              <w:shd w:val="clear" w:color="auto" w:fill="FFFFFF"/>
              <w:suppressAutoHyphens/>
              <w:ind w:left="0"/>
              <w:jc w:val="both"/>
              <w:rPr>
                <w:sz w:val="28"/>
                <w:szCs w:val="28"/>
                <w:lang w:val="kk-KZ"/>
              </w:rPr>
            </w:pPr>
            <w:r w:rsidRPr="000D4DC8">
              <w:rPr>
                <w:sz w:val="28"/>
                <w:szCs w:val="28"/>
                <w:lang w:val="kk-KZ"/>
              </w:rPr>
              <w:t>және (немесе) қаржы ұйымдарына аудит жүргізу бойынша;</w:t>
            </w:r>
          </w:p>
          <w:p w:rsidR="00C1508E" w:rsidRPr="000D4DC8" w:rsidRDefault="00C1508E" w:rsidP="0009789A">
            <w:pPr>
              <w:pStyle w:val="a4"/>
              <w:shd w:val="clear" w:color="auto" w:fill="FFFFFF"/>
              <w:suppressAutoHyphens/>
              <w:ind w:left="0"/>
              <w:jc w:val="both"/>
              <w:rPr>
                <w:sz w:val="28"/>
                <w:szCs w:val="28"/>
                <w:lang w:val="kk-KZ"/>
              </w:rPr>
            </w:pPr>
            <w:r w:rsidRPr="000D4DC8">
              <w:rPr>
                <w:sz w:val="28"/>
                <w:szCs w:val="28"/>
                <w:lang w:val="kk-KZ"/>
              </w:rPr>
              <w:t>және (немесе) қаржы ұйымдарына аудит жүргізу жөніндегі көрсетілетін қызметтерді реттеу саласында;</w:t>
            </w:r>
          </w:p>
          <w:p w:rsidR="00C1508E" w:rsidRPr="000D4DC8" w:rsidRDefault="00C1508E" w:rsidP="0009789A">
            <w:pPr>
              <w:pStyle w:val="a4"/>
              <w:shd w:val="clear" w:color="auto" w:fill="FFFFFF"/>
              <w:suppressAutoHyphens/>
              <w:ind w:left="0"/>
              <w:jc w:val="both"/>
              <w:rPr>
                <w:sz w:val="28"/>
                <w:szCs w:val="28"/>
                <w:lang w:val="kk-KZ"/>
              </w:rPr>
            </w:pPr>
            <w:r w:rsidRPr="000D4DC8">
              <w:rPr>
                <w:sz w:val="28"/>
                <w:szCs w:val="28"/>
                <w:lang w:val="kk-KZ"/>
              </w:rPr>
              <w:t xml:space="preserve">және (немесе) қаржы ұйымдарының қызметін автоматтандыру үшін </w:t>
            </w:r>
            <w:r w:rsidRPr="000D4DC8">
              <w:rPr>
                <w:sz w:val="28"/>
                <w:szCs w:val="28"/>
                <w:lang w:val="kk-KZ"/>
              </w:rPr>
              <w:lastRenderedPageBreak/>
              <w:t>пайдаланылатын бағдарламалық қамтылымды әзірлеу саласында</w:t>
            </w:r>
          </w:p>
          <w:p w:rsidR="00C1508E" w:rsidRPr="000D4DC8" w:rsidRDefault="00C1508E" w:rsidP="0009789A">
            <w:pPr>
              <w:pStyle w:val="a4"/>
              <w:shd w:val="clear" w:color="auto" w:fill="FFFFFF"/>
              <w:suppressAutoHyphens/>
              <w:ind w:left="0"/>
              <w:jc w:val="both"/>
              <w:rPr>
                <w:b/>
                <w:sz w:val="28"/>
                <w:szCs w:val="28"/>
                <w:lang w:val="kk-KZ"/>
              </w:rPr>
            </w:pPr>
            <w:r w:rsidRPr="000D4DC8">
              <w:rPr>
                <w:sz w:val="28"/>
                <w:szCs w:val="28"/>
                <w:lang w:val="kk-KZ"/>
              </w:rPr>
              <w:t xml:space="preserve">шетелдік заңды </w:t>
            </w:r>
            <w:r w:rsidRPr="000D4DC8">
              <w:rPr>
                <w:b/>
                <w:sz w:val="28"/>
                <w:szCs w:val="28"/>
                <w:lang w:val="kk-KZ"/>
              </w:rPr>
              <w:t>тұлғаларда;</w:t>
            </w:r>
          </w:p>
          <w:p w:rsidR="001934FD" w:rsidRPr="000D4DC8" w:rsidRDefault="001934FD" w:rsidP="0009789A">
            <w:pPr>
              <w:shd w:val="clear" w:color="auto" w:fill="FFFFFF"/>
              <w:suppressAutoHyphens/>
              <w:ind w:firstLine="320"/>
              <w:jc w:val="both"/>
              <w:rPr>
                <w:b/>
                <w:sz w:val="28"/>
                <w:szCs w:val="28"/>
                <w:lang w:val="kk-KZ"/>
              </w:rPr>
            </w:pPr>
          </w:p>
          <w:p w:rsidR="00D87B2E" w:rsidRPr="000D4DC8" w:rsidRDefault="00D87B2E" w:rsidP="0009789A">
            <w:pPr>
              <w:shd w:val="clear" w:color="auto" w:fill="FFFFFF"/>
              <w:suppressAutoHyphens/>
              <w:ind w:firstLine="320"/>
              <w:jc w:val="both"/>
              <w:rPr>
                <w:b/>
                <w:sz w:val="28"/>
                <w:szCs w:val="28"/>
                <w:lang w:val="kk-KZ"/>
              </w:rPr>
            </w:pPr>
          </w:p>
          <w:p w:rsidR="001934FD" w:rsidRPr="000D4DC8" w:rsidRDefault="001934FD" w:rsidP="0009789A">
            <w:pPr>
              <w:shd w:val="clear" w:color="auto" w:fill="FFFFFF"/>
              <w:suppressAutoHyphens/>
              <w:ind w:firstLine="320"/>
              <w:jc w:val="both"/>
              <w:rPr>
                <w:b/>
                <w:sz w:val="28"/>
                <w:szCs w:val="28"/>
                <w:lang w:val="kk-KZ"/>
              </w:rPr>
            </w:pPr>
          </w:p>
          <w:p w:rsidR="00C1508E" w:rsidRPr="000D4DC8" w:rsidRDefault="00C1508E" w:rsidP="0009789A">
            <w:pPr>
              <w:shd w:val="clear" w:color="auto" w:fill="FFFFFF"/>
              <w:suppressAutoHyphens/>
              <w:ind w:firstLine="320"/>
              <w:jc w:val="both"/>
              <w:rPr>
                <w:rStyle w:val="s0"/>
                <w:b/>
                <w:color w:val="auto"/>
                <w:sz w:val="28"/>
                <w:szCs w:val="28"/>
                <w:shd w:val="clear" w:color="auto" w:fill="FFFFFF"/>
                <w:lang w:val="kk-KZ"/>
              </w:rPr>
            </w:pPr>
            <w:r w:rsidRPr="000D4DC8">
              <w:rPr>
                <w:b/>
                <w:sz w:val="28"/>
                <w:szCs w:val="28"/>
                <w:lang w:val="kk-KZ"/>
              </w:rPr>
              <w:t>және (немесе) ұлттық басқарушы холдингте немесе Қазақстанның Даму Банкінде немесе жеке кәсіпкерлікті дамытудың арнайы қорында немесе шикізаттық емес экспортты дамыту және ілгерілету саласындағы ұлттық институт мәртебесіне ие экспорттық-кредиттік агенттікте</w:t>
            </w:r>
            <w:r w:rsidR="00040714" w:rsidRPr="000D4DC8">
              <w:rPr>
                <w:b/>
                <w:sz w:val="28"/>
                <w:szCs w:val="28"/>
                <w:lang w:val="kk-KZ"/>
              </w:rPr>
              <w:t xml:space="preserve"> </w:t>
            </w:r>
            <w:r w:rsidR="00D04056">
              <w:rPr>
                <w:b/>
                <w:sz w:val="28"/>
                <w:szCs w:val="28"/>
                <w:lang w:val="kk-KZ"/>
              </w:rPr>
              <w:t xml:space="preserve">осы баптың 5-1-тармағының 3) </w:t>
            </w:r>
            <w:r w:rsidR="00D04056" w:rsidRPr="000D4DC8">
              <w:rPr>
                <w:b/>
                <w:sz w:val="28"/>
                <w:szCs w:val="28"/>
                <w:lang w:val="kk-KZ"/>
              </w:rPr>
              <w:t>тармақшасында көзделген лауазымдарда</w:t>
            </w:r>
            <w:r w:rsidR="00D04056" w:rsidRPr="000D4DC8">
              <w:rPr>
                <w:b/>
                <w:sz w:val="28"/>
                <w:szCs w:val="28"/>
                <w:lang w:val="kk-KZ"/>
              </w:rPr>
              <w:t xml:space="preserve"> </w:t>
            </w:r>
            <w:r w:rsidR="00040714" w:rsidRPr="000D4DC8">
              <w:rPr>
                <w:b/>
                <w:sz w:val="28"/>
                <w:szCs w:val="28"/>
                <w:lang w:val="kk-KZ"/>
              </w:rPr>
              <w:t>осы бапта белгіленген еңбек өтілі жоқ</w:t>
            </w:r>
            <w:r w:rsidRPr="000D4DC8">
              <w:rPr>
                <w:rStyle w:val="s0"/>
                <w:b/>
                <w:color w:val="auto"/>
                <w:sz w:val="28"/>
                <w:szCs w:val="28"/>
                <w:shd w:val="clear" w:color="auto" w:fill="FFFFFF"/>
                <w:lang w:val="kk-KZ"/>
              </w:rPr>
              <w:t>;</w:t>
            </w:r>
          </w:p>
          <w:p w:rsidR="00C1508E" w:rsidRPr="000D4DC8" w:rsidRDefault="00C1508E" w:rsidP="0009789A">
            <w:pPr>
              <w:suppressAutoHyphens/>
              <w:ind w:firstLine="320"/>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 xml:space="preserve">… </w:t>
            </w:r>
          </w:p>
          <w:p w:rsidR="002F5FF2" w:rsidRPr="000D4DC8" w:rsidRDefault="002F5FF2" w:rsidP="0009789A">
            <w:pPr>
              <w:pStyle w:val="af0"/>
              <w:ind w:right="175" w:firstLine="320"/>
              <w:jc w:val="both"/>
              <w:rPr>
                <w:rFonts w:ascii="Times New Roman" w:hAnsi="Times New Roman"/>
                <w:sz w:val="28"/>
                <w:szCs w:val="28"/>
                <w:lang w:val="kk-KZ"/>
              </w:rPr>
            </w:pPr>
            <w:r w:rsidRPr="000D4DC8">
              <w:rPr>
                <w:rFonts w:ascii="Times New Roman" w:hAnsi="Times New Roman"/>
                <w:sz w:val="28"/>
                <w:szCs w:val="28"/>
                <w:lang w:val="kk-KZ"/>
              </w:rPr>
              <w:t>5. …</w:t>
            </w:r>
          </w:p>
          <w:p w:rsidR="002F5FF2" w:rsidRPr="000D4DC8" w:rsidRDefault="002F5FF2" w:rsidP="0009789A">
            <w:pPr>
              <w:pStyle w:val="af0"/>
              <w:ind w:right="175" w:firstLine="320"/>
              <w:jc w:val="both"/>
              <w:rPr>
                <w:rFonts w:ascii="Times New Roman" w:hAnsi="Times New Roman"/>
                <w:sz w:val="28"/>
                <w:szCs w:val="28"/>
                <w:lang w:val="kk-KZ"/>
              </w:rPr>
            </w:pPr>
            <w:r w:rsidRPr="000D4DC8">
              <w:rPr>
                <w:rFonts w:ascii="Times New Roman" w:hAnsi="Times New Roman"/>
                <w:sz w:val="28"/>
                <w:szCs w:val="28"/>
                <w:lang w:val="kk-KZ"/>
              </w:rPr>
              <w:t>…</w:t>
            </w:r>
          </w:p>
          <w:p w:rsidR="002F5FF2" w:rsidRPr="000D4DC8" w:rsidRDefault="002F5FF2" w:rsidP="0009789A">
            <w:pPr>
              <w:suppressAutoHyphens/>
              <w:ind w:firstLine="320"/>
              <w:jc w:val="both"/>
              <w:rPr>
                <w:sz w:val="28"/>
                <w:szCs w:val="28"/>
                <w:lang w:val="kk-KZ"/>
              </w:rPr>
            </w:pPr>
            <w:r w:rsidRPr="000D4DC8">
              <w:rPr>
                <w:sz w:val="28"/>
                <w:szCs w:val="28"/>
                <w:lang w:val="kk-KZ"/>
              </w:rPr>
              <w:t xml:space="preserve">Осы тармақта айқындалған еңбек өтіліне қаржы ұйымының бөлімшелеріндегі оның қауіпсіздігін қамтамасыз етуге, әкімшілік-шаруашылық қызметті жүзеге </w:t>
            </w:r>
            <w:r w:rsidRPr="000D4DC8">
              <w:rPr>
                <w:sz w:val="28"/>
                <w:szCs w:val="28"/>
                <w:lang w:val="kk-KZ"/>
              </w:rPr>
              <w:lastRenderedPageBreak/>
              <w:t>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жұмыс кірмейді.</w:t>
            </w:r>
          </w:p>
          <w:p w:rsidR="002F5FF2" w:rsidRPr="000D4DC8" w:rsidRDefault="002F5FF2" w:rsidP="0009789A">
            <w:pPr>
              <w:suppressAutoHyphens/>
              <w:ind w:firstLine="320"/>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w:t>
            </w: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ind w:firstLine="320"/>
              <w:jc w:val="both"/>
              <w:rPr>
                <w:rFonts w:eastAsia="Calibri"/>
                <w:b/>
                <w:sz w:val="28"/>
                <w:szCs w:val="28"/>
                <w:lang w:val="kk-KZ"/>
              </w:rPr>
            </w:pPr>
            <w:r w:rsidRPr="000D4DC8">
              <w:rPr>
                <w:rFonts w:eastAsia="Calibri"/>
                <w:sz w:val="28"/>
                <w:szCs w:val="28"/>
                <w:lang w:val="kk-KZ"/>
              </w:rPr>
              <w:t xml:space="preserve">5-1. </w:t>
            </w:r>
            <w:r w:rsidRPr="000D4DC8">
              <w:rPr>
                <w:sz w:val="28"/>
                <w:szCs w:val="28"/>
                <w:lang w:val="kk-KZ"/>
              </w:rPr>
              <w:t xml:space="preserve">Осы баптың 5-тармағы бірінші бөлігінің 1), 2), 3) және 4) тармақшаларының мақсаттары үшін басшы </w:t>
            </w:r>
            <w:r w:rsidRPr="000D4DC8">
              <w:rPr>
                <w:b/>
                <w:sz w:val="28"/>
                <w:szCs w:val="28"/>
                <w:lang w:val="kk-KZ"/>
              </w:rPr>
              <w:t>лауазым</w:t>
            </w:r>
            <w:r w:rsidRPr="000D4DC8">
              <w:rPr>
                <w:sz w:val="28"/>
                <w:szCs w:val="28"/>
                <w:lang w:val="kk-KZ"/>
              </w:rPr>
              <w:t xml:space="preserve"> деп</w:t>
            </w:r>
            <w:r w:rsidRPr="000D4DC8">
              <w:rPr>
                <w:rFonts w:eastAsia="Calibri"/>
                <w:b/>
                <w:sz w:val="28"/>
                <w:szCs w:val="28"/>
                <w:lang w:val="kk-KZ"/>
              </w:rPr>
              <w:t>:</w:t>
            </w:r>
          </w:p>
          <w:p w:rsidR="002F5FF2" w:rsidRPr="000D4DC8" w:rsidRDefault="002F5FF2" w:rsidP="0009789A">
            <w:pPr>
              <w:suppressAutoHyphens/>
              <w:ind w:firstLine="316"/>
              <w:jc w:val="both"/>
              <w:rPr>
                <w:b/>
                <w:sz w:val="28"/>
                <w:szCs w:val="28"/>
                <w:lang w:val="kk-KZ"/>
              </w:rPr>
            </w:pPr>
            <w:r w:rsidRPr="000D4DC8">
              <w:rPr>
                <w:b/>
                <w:sz w:val="28"/>
                <w:szCs w:val="28"/>
                <w:lang w:val="kk-KZ"/>
              </w:rPr>
              <w:t xml:space="preserve">1) </w:t>
            </w:r>
            <w:bookmarkStart w:id="32" w:name="_Hlk140591379"/>
            <w:r w:rsidR="00ED6F0D" w:rsidRPr="000D4DC8">
              <w:rPr>
                <w:b/>
                <w:sz w:val="28"/>
                <w:szCs w:val="28"/>
                <w:lang w:val="kk-KZ"/>
              </w:rPr>
              <w:t>қаржы ұйымының</w:t>
            </w:r>
            <w:r w:rsidR="00ED6F0D">
              <w:rPr>
                <w:b/>
                <w:sz w:val="28"/>
                <w:szCs w:val="28"/>
                <w:lang w:val="kk-KZ"/>
              </w:rPr>
              <w:t>,</w:t>
            </w:r>
            <w:r w:rsidR="00ED6F0D" w:rsidRPr="000D4DC8">
              <w:rPr>
                <w:b/>
                <w:sz w:val="28"/>
                <w:szCs w:val="28"/>
                <w:lang w:val="kk-KZ"/>
              </w:rPr>
              <w:t xml:space="preserve"> </w:t>
            </w:r>
            <w:r w:rsidR="00ED6F0D" w:rsidRPr="000D4DC8">
              <w:rPr>
                <w:b/>
                <w:sz w:val="28"/>
                <w:szCs w:val="28"/>
                <w:lang w:val="kk-KZ"/>
              </w:rPr>
              <w:t xml:space="preserve">Қазақстан Республикасының </w:t>
            </w:r>
            <w:proofErr w:type="spellStart"/>
            <w:r w:rsidR="00ED6F0D" w:rsidRPr="000D4DC8">
              <w:rPr>
                <w:b/>
                <w:sz w:val="28"/>
                <w:szCs w:val="28"/>
                <w:lang w:val="kk-KZ"/>
              </w:rPr>
              <w:t>бейрезидент</w:t>
            </w:r>
            <w:proofErr w:type="spellEnd"/>
            <w:r w:rsidR="00ED6F0D" w:rsidRPr="000D4DC8">
              <w:rPr>
                <w:b/>
                <w:sz w:val="28"/>
                <w:szCs w:val="28"/>
                <w:lang w:val="kk-KZ"/>
              </w:rPr>
              <w:t xml:space="preserve">- сақтандыру (қайта сақтандыру) ұйымы филиалының, Қазақстан Республикасының бейрезидент-сақтандыру брокері филиалының, Қазақстан Республикасының </w:t>
            </w:r>
            <w:proofErr w:type="spellStart"/>
            <w:r w:rsidR="00ED6F0D" w:rsidRPr="000D4DC8">
              <w:rPr>
                <w:b/>
                <w:sz w:val="28"/>
                <w:szCs w:val="28"/>
                <w:lang w:val="kk-KZ"/>
              </w:rPr>
              <w:t>бейрезидент</w:t>
            </w:r>
            <w:proofErr w:type="spellEnd"/>
            <w:r w:rsidR="00ED6F0D" w:rsidRPr="000D4DC8">
              <w:rPr>
                <w:b/>
                <w:sz w:val="28"/>
                <w:szCs w:val="28"/>
                <w:lang w:val="kk-KZ"/>
              </w:rPr>
              <w:t>- банкі филиалының</w:t>
            </w:r>
            <w:r w:rsidR="00ED6F0D">
              <w:rPr>
                <w:b/>
                <w:sz w:val="28"/>
                <w:szCs w:val="28"/>
                <w:lang w:val="kk-KZ"/>
              </w:rPr>
              <w:t xml:space="preserve"> </w:t>
            </w:r>
            <w:r w:rsidR="00ED6F0D" w:rsidRPr="000D4DC8">
              <w:rPr>
                <w:b/>
                <w:sz w:val="28"/>
                <w:szCs w:val="28"/>
                <w:lang w:val="kk-KZ"/>
              </w:rPr>
              <w:t>екі және одан да көп құрылымдық бөлімшелердің қызметін үйлестіруді және (немесе) бақылауды жүзеге асыратын</w:t>
            </w:r>
            <w:r w:rsidR="00ED6F0D" w:rsidRPr="000D4DC8">
              <w:rPr>
                <w:b/>
                <w:sz w:val="28"/>
                <w:szCs w:val="28"/>
                <w:lang w:val="kk-KZ"/>
              </w:rPr>
              <w:t xml:space="preserve"> </w:t>
            </w:r>
            <w:r w:rsidRPr="000D4DC8">
              <w:rPr>
                <w:b/>
                <w:sz w:val="28"/>
                <w:szCs w:val="28"/>
                <w:lang w:val="kk-KZ"/>
              </w:rPr>
              <w:lastRenderedPageBreak/>
              <w:t>басшы қызметкердің, басшының, құрылымдық бөлімше</w:t>
            </w:r>
            <w:r w:rsidR="00ED6F0D">
              <w:rPr>
                <w:b/>
                <w:sz w:val="28"/>
                <w:szCs w:val="28"/>
                <w:lang w:val="kk-KZ"/>
              </w:rPr>
              <w:t>сі,</w:t>
            </w:r>
            <w:r w:rsidRPr="000D4DC8">
              <w:rPr>
                <w:b/>
                <w:sz w:val="28"/>
                <w:szCs w:val="28"/>
                <w:lang w:val="kk-KZ"/>
              </w:rPr>
              <w:t xml:space="preserve"> </w:t>
            </w:r>
            <w:r w:rsidR="00ED6F0D" w:rsidRPr="000D4DC8">
              <w:rPr>
                <w:b/>
                <w:sz w:val="28"/>
                <w:szCs w:val="28"/>
                <w:lang w:val="kk-KZ"/>
              </w:rPr>
              <w:t>сондай-ақ оқшауланған бөлімшесінің</w:t>
            </w:r>
            <w:r w:rsidR="00ED6F0D" w:rsidRPr="000D4DC8">
              <w:rPr>
                <w:b/>
                <w:sz w:val="28"/>
                <w:szCs w:val="28"/>
                <w:lang w:val="kk-KZ"/>
              </w:rPr>
              <w:t xml:space="preserve"> </w:t>
            </w:r>
            <w:r w:rsidRPr="000D4DC8">
              <w:rPr>
                <w:b/>
                <w:sz w:val="28"/>
                <w:szCs w:val="28"/>
                <w:lang w:val="kk-KZ"/>
              </w:rPr>
              <w:t>басш</w:t>
            </w:r>
            <w:r w:rsidR="00ED6F0D">
              <w:rPr>
                <w:b/>
                <w:sz w:val="28"/>
                <w:szCs w:val="28"/>
                <w:lang w:val="kk-KZ"/>
              </w:rPr>
              <w:t>ысының, басшының орынбасарының</w:t>
            </w:r>
            <w:r w:rsidRPr="000D4DC8">
              <w:rPr>
                <w:b/>
                <w:sz w:val="28"/>
                <w:szCs w:val="28"/>
                <w:lang w:val="kk-KZ"/>
              </w:rPr>
              <w:t>;</w:t>
            </w:r>
          </w:p>
          <w:p w:rsidR="002F5FF2" w:rsidRPr="000D4DC8" w:rsidRDefault="002F5FF2" w:rsidP="0009789A">
            <w:pPr>
              <w:suppressAutoHyphens/>
              <w:ind w:firstLine="316"/>
              <w:jc w:val="both"/>
              <w:rPr>
                <w:b/>
                <w:sz w:val="28"/>
                <w:szCs w:val="28"/>
                <w:lang w:val="kk-KZ"/>
              </w:rPr>
            </w:pPr>
            <w:r w:rsidRPr="000D4DC8">
              <w:rPr>
                <w:b/>
                <w:sz w:val="28"/>
                <w:szCs w:val="28"/>
                <w:lang w:val="kk-KZ"/>
              </w:rPr>
              <w:t>2) қаржылық көрсетілетін қызметтерді реттеу саласында</w:t>
            </w:r>
            <w:r w:rsidR="00ED6F0D">
              <w:rPr>
                <w:b/>
                <w:sz w:val="28"/>
                <w:szCs w:val="28"/>
                <w:lang w:val="kk-KZ"/>
              </w:rPr>
              <w:t>ғы</w:t>
            </w:r>
            <w:r w:rsidRPr="000D4DC8">
              <w:rPr>
                <w:b/>
                <w:sz w:val="28"/>
                <w:szCs w:val="28"/>
                <w:lang w:val="kk-KZ"/>
              </w:rPr>
              <w:t xml:space="preserve"> және (немесе) қаржы ұйымдарының аудиторлық қызметі саласында реттеу және мемлекеттік бақылау саласындағы мемлекеттік органның бірінші басшысының және оның орынбасарының, құрылымдық бөлімше</w:t>
            </w:r>
            <w:r w:rsidR="00ED6F0D">
              <w:rPr>
                <w:b/>
                <w:sz w:val="28"/>
                <w:szCs w:val="28"/>
                <w:lang w:val="kk-KZ"/>
              </w:rPr>
              <w:t>сі басшысының, басшысы</w:t>
            </w:r>
            <w:r w:rsidRPr="000D4DC8">
              <w:rPr>
                <w:b/>
                <w:sz w:val="28"/>
                <w:szCs w:val="28"/>
                <w:lang w:val="kk-KZ"/>
              </w:rPr>
              <w:t xml:space="preserve"> орынбасарының;</w:t>
            </w:r>
          </w:p>
          <w:p w:rsidR="002F5FF2" w:rsidRPr="000D4DC8" w:rsidRDefault="002F5FF2" w:rsidP="0009789A">
            <w:pPr>
              <w:suppressAutoHyphens/>
              <w:ind w:firstLine="316"/>
              <w:jc w:val="both"/>
              <w:rPr>
                <w:b/>
                <w:sz w:val="28"/>
                <w:szCs w:val="28"/>
                <w:lang w:val="kk-KZ"/>
              </w:rPr>
            </w:pPr>
            <w:r w:rsidRPr="000D4DC8">
              <w:rPr>
                <w:b/>
                <w:sz w:val="28"/>
                <w:szCs w:val="28"/>
                <w:lang w:val="kk-KZ"/>
              </w:rPr>
              <w:t xml:space="preserve">3) ұлттық басқарушы холдингтің немесе Қазақстанның Даму Банкінің немесе </w:t>
            </w:r>
            <w:r w:rsidR="00ED6F0D">
              <w:rPr>
                <w:b/>
                <w:sz w:val="28"/>
                <w:szCs w:val="28"/>
                <w:lang w:val="kk-KZ"/>
              </w:rPr>
              <w:t>жеке</w:t>
            </w:r>
            <w:r w:rsidRPr="000D4DC8">
              <w:rPr>
                <w:b/>
                <w:sz w:val="28"/>
                <w:szCs w:val="28"/>
                <w:lang w:val="kk-KZ"/>
              </w:rPr>
              <w:t xml:space="preserve"> кәсіпкерлікті дамыту</w:t>
            </w:r>
            <w:r w:rsidR="00ED6F0D">
              <w:rPr>
                <w:b/>
                <w:sz w:val="28"/>
                <w:szCs w:val="28"/>
                <w:lang w:val="kk-KZ"/>
              </w:rPr>
              <w:t>дың</w:t>
            </w:r>
            <w:r w:rsidRPr="000D4DC8">
              <w:rPr>
                <w:b/>
                <w:sz w:val="28"/>
                <w:szCs w:val="28"/>
                <w:lang w:val="kk-KZ"/>
              </w:rPr>
              <w:t xml:space="preserve"> арнайы қорының немесе шикізаттық емес экспортты дамыту және ілгерілету саласындағы ұлттық институт мәртебесіне ие экспорттық-кредиттік агенттіктің </w:t>
            </w:r>
            <w:r w:rsidR="00ED6F0D" w:rsidRPr="000D4DC8">
              <w:rPr>
                <w:b/>
                <w:sz w:val="28"/>
                <w:szCs w:val="28"/>
                <w:lang w:val="kk-KZ"/>
              </w:rPr>
              <w:t>басқару</w:t>
            </w:r>
            <w:r w:rsidR="00ED6F0D">
              <w:rPr>
                <w:b/>
                <w:sz w:val="28"/>
                <w:szCs w:val="28"/>
                <w:lang w:val="kk-KZ"/>
              </w:rPr>
              <w:t xml:space="preserve"> </w:t>
            </w:r>
            <w:r w:rsidR="00ED6F0D" w:rsidRPr="000D4DC8">
              <w:rPr>
                <w:b/>
                <w:sz w:val="28"/>
                <w:szCs w:val="28"/>
                <w:lang w:val="kk-KZ"/>
              </w:rPr>
              <w:t>органы</w:t>
            </w:r>
            <w:r w:rsidR="00ED6F0D" w:rsidRPr="000D4DC8">
              <w:rPr>
                <w:b/>
                <w:sz w:val="28"/>
                <w:szCs w:val="28"/>
                <w:lang w:val="kk-KZ"/>
              </w:rPr>
              <w:t xml:space="preserve"> </w:t>
            </w:r>
            <w:r w:rsidRPr="000D4DC8">
              <w:rPr>
                <w:b/>
                <w:sz w:val="28"/>
                <w:szCs w:val="28"/>
                <w:lang w:val="kk-KZ"/>
              </w:rPr>
              <w:t>басшысы</w:t>
            </w:r>
            <w:r w:rsidR="00ED6F0D">
              <w:rPr>
                <w:b/>
                <w:sz w:val="28"/>
                <w:szCs w:val="28"/>
                <w:lang w:val="kk-KZ"/>
              </w:rPr>
              <w:t>ның</w:t>
            </w:r>
            <w:r w:rsidRPr="000D4DC8">
              <w:rPr>
                <w:b/>
                <w:sz w:val="28"/>
                <w:szCs w:val="28"/>
                <w:lang w:val="kk-KZ"/>
              </w:rPr>
              <w:t xml:space="preserve"> және </w:t>
            </w:r>
            <w:r w:rsidRPr="000D4DC8">
              <w:rPr>
                <w:b/>
                <w:sz w:val="28"/>
                <w:szCs w:val="28"/>
                <w:lang w:val="kk-KZ"/>
              </w:rPr>
              <w:lastRenderedPageBreak/>
              <w:t>мүшелерін</w:t>
            </w:r>
            <w:r w:rsidR="00ED6F0D">
              <w:rPr>
                <w:b/>
                <w:sz w:val="28"/>
                <w:szCs w:val="28"/>
                <w:lang w:val="kk-KZ"/>
              </w:rPr>
              <w:t>ің</w:t>
            </w:r>
            <w:r w:rsidRPr="000D4DC8">
              <w:rPr>
                <w:b/>
                <w:sz w:val="28"/>
                <w:szCs w:val="28"/>
                <w:lang w:val="kk-KZ"/>
              </w:rPr>
              <w:t xml:space="preserve">, </w:t>
            </w:r>
            <w:r w:rsidR="00ED6F0D">
              <w:rPr>
                <w:b/>
                <w:sz w:val="28"/>
                <w:szCs w:val="28"/>
                <w:lang w:val="kk-KZ"/>
              </w:rPr>
              <w:t>атқарушы органы</w:t>
            </w:r>
            <w:r w:rsidR="00ED6F0D" w:rsidRPr="000D4DC8">
              <w:rPr>
                <w:b/>
                <w:sz w:val="28"/>
                <w:szCs w:val="28"/>
                <w:lang w:val="kk-KZ"/>
              </w:rPr>
              <w:t xml:space="preserve"> </w:t>
            </w:r>
            <w:r w:rsidRPr="000D4DC8">
              <w:rPr>
                <w:b/>
                <w:sz w:val="28"/>
                <w:szCs w:val="28"/>
                <w:lang w:val="kk-KZ"/>
              </w:rPr>
              <w:t>басшысын</w:t>
            </w:r>
            <w:r w:rsidR="00ED6F0D">
              <w:rPr>
                <w:b/>
                <w:sz w:val="28"/>
                <w:szCs w:val="28"/>
                <w:lang w:val="kk-KZ"/>
              </w:rPr>
              <w:t>ың</w:t>
            </w:r>
            <w:r w:rsidRPr="000D4DC8">
              <w:rPr>
                <w:b/>
                <w:sz w:val="28"/>
                <w:szCs w:val="28"/>
                <w:lang w:val="kk-KZ"/>
              </w:rPr>
              <w:t xml:space="preserve"> және мүшелерін</w:t>
            </w:r>
            <w:r w:rsidR="00ED6F0D">
              <w:rPr>
                <w:b/>
                <w:sz w:val="28"/>
                <w:szCs w:val="28"/>
                <w:lang w:val="kk-KZ"/>
              </w:rPr>
              <w:t>ің</w:t>
            </w:r>
            <w:r w:rsidRPr="000D4DC8">
              <w:rPr>
                <w:b/>
                <w:sz w:val="28"/>
                <w:szCs w:val="28"/>
                <w:lang w:val="kk-KZ"/>
              </w:rPr>
              <w:t>;</w:t>
            </w:r>
          </w:p>
          <w:p w:rsidR="002F5FF2" w:rsidRPr="000D4DC8" w:rsidRDefault="002F5FF2" w:rsidP="0009789A">
            <w:pPr>
              <w:suppressAutoHyphens/>
              <w:ind w:firstLine="316"/>
              <w:jc w:val="both"/>
              <w:rPr>
                <w:bCs/>
                <w:spacing w:val="2"/>
                <w:sz w:val="28"/>
                <w:szCs w:val="28"/>
                <w:bdr w:val="none" w:sz="0" w:space="0" w:color="auto" w:frame="1"/>
                <w:shd w:val="clear" w:color="auto" w:fill="FFFFFF"/>
                <w:lang w:val="kk-KZ"/>
              </w:rPr>
            </w:pPr>
            <w:r w:rsidRPr="000D4DC8">
              <w:rPr>
                <w:b/>
                <w:sz w:val="28"/>
                <w:szCs w:val="28"/>
                <w:lang w:val="kk-KZ"/>
              </w:rPr>
              <w:t>4) осы баптың 3-тармағы бірінші бөлігінің 2) тармақшасының екінші, бесінші, жетінші және сегізінші абзацтарында көрсетілген салаларда қызметін жүзеге асыратын ұйымдардың бірінші басшысының және оның орынбасарының, құрылымдық бөлімше басшысының немесе басшысының орынбасарының, сондай-ақ оқшауланған бөлімше басшысының лауазымдары түсініледі</w:t>
            </w:r>
            <w:bookmarkEnd w:id="32"/>
            <w:r w:rsidRPr="000D4DC8">
              <w:rPr>
                <w:b/>
                <w:sz w:val="28"/>
                <w:szCs w:val="28"/>
                <w:lang w:val="kk-KZ"/>
              </w:rPr>
              <w:t>.</w:t>
            </w: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0F76AD" w:rsidRPr="000D4DC8" w:rsidRDefault="000F76AD" w:rsidP="0009789A">
            <w:pPr>
              <w:pStyle w:val="af0"/>
              <w:ind w:right="175" w:firstLine="320"/>
              <w:jc w:val="both"/>
              <w:rPr>
                <w:rFonts w:ascii="Times New Roman" w:hAnsi="Times New Roman"/>
                <w:sz w:val="28"/>
                <w:szCs w:val="28"/>
                <w:lang w:val="kk-KZ"/>
              </w:rPr>
            </w:pPr>
          </w:p>
          <w:p w:rsidR="000F76AD" w:rsidRPr="000D4DC8" w:rsidRDefault="000F76AD" w:rsidP="0009789A">
            <w:pPr>
              <w:pStyle w:val="af0"/>
              <w:ind w:right="175" w:firstLine="320"/>
              <w:jc w:val="both"/>
              <w:rPr>
                <w:rFonts w:ascii="Times New Roman" w:hAnsi="Times New Roman"/>
                <w:sz w:val="28"/>
                <w:szCs w:val="28"/>
                <w:lang w:val="kk-KZ"/>
              </w:rPr>
            </w:pPr>
          </w:p>
          <w:p w:rsidR="00FB77F2" w:rsidRPr="000D4DC8" w:rsidRDefault="00FB77F2" w:rsidP="0009789A">
            <w:pPr>
              <w:pStyle w:val="af0"/>
              <w:ind w:right="175" w:firstLine="320"/>
              <w:jc w:val="both"/>
              <w:rPr>
                <w:rFonts w:ascii="Times New Roman" w:hAnsi="Times New Roman"/>
                <w:sz w:val="28"/>
                <w:szCs w:val="28"/>
                <w:lang w:val="kk-KZ"/>
              </w:rPr>
            </w:pPr>
          </w:p>
          <w:p w:rsidR="00FB77F2" w:rsidRPr="000D4DC8" w:rsidRDefault="00FB77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right="175" w:firstLine="320"/>
              <w:jc w:val="both"/>
              <w:rPr>
                <w:rFonts w:ascii="Times New Roman" w:hAnsi="Times New Roman"/>
                <w:sz w:val="28"/>
                <w:szCs w:val="28"/>
                <w:lang w:val="kk-KZ"/>
              </w:rPr>
            </w:pPr>
          </w:p>
          <w:p w:rsidR="002F5FF2" w:rsidRPr="000D4DC8" w:rsidRDefault="002F5FF2" w:rsidP="0009789A">
            <w:pPr>
              <w:pStyle w:val="af0"/>
              <w:ind w:firstLine="317"/>
              <w:jc w:val="both"/>
              <w:rPr>
                <w:rFonts w:ascii="Times New Roman" w:hAnsi="Times New Roman"/>
                <w:sz w:val="28"/>
                <w:szCs w:val="28"/>
                <w:lang w:val="kk-KZ"/>
              </w:rPr>
            </w:pPr>
            <w:r w:rsidRPr="000D4DC8">
              <w:rPr>
                <w:rFonts w:ascii="Times New Roman" w:hAnsi="Times New Roman"/>
                <w:sz w:val="28"/>
                <w:szCs w:val="28"/>
                <w:lang w:val="kk-KZ"/>
              </w:rPr>
              <w:t xml:space="preserve">6. </w:t>
            </w:r>
          </w:p>
          <w:p w:rsidR="002F5FF2" w:rsidRPr="000D4DC8" w:rsidRDefault="002F5FF2" w:rsidP="0009789A">
            <w:pPr>
              <w:pStyle w:val="af0"/>
              <w:ind w:firstLine="317"/>
              <w:jc w:val="both"/>
              <w:rPr>
                <w:rFonts w:ascii="Times New Roman" w:hAnsi="Times New Roman"/>
                <w:sz w:val="28"/>
                <w:szCs w:val="28"/>
                <w:lang w:val="kk-KZ"/>
              </w:rPr>
            </w:pPr>
            <w:r w:rsidRPr="000D4DC8">
              <w:rPr>
                <w:rFonts w:ascii="Times New Roman" w:hAnsi="Times New Roman"/>
                <w:sz w:val="28"/>
                <w:szCs w:val="28"/>
                <w:lang w:val="kk-KZ"/>
              </w:rPr>
              <w:t>…</w:t>
            </w:r>
          </w:p>
          <w:p w:rsidR="002F5FF2" w:rsidRPr="000D4DC8" w:rsidRDefault="002F5FF2" w:rsidP="0009789A">
            <w:pPr>
              <w:pStyle w:val="af0"/>
              <w:ind w:firstLine="317"/>
              <w:jc w:val="both"/>
              <w:rPr>
                <w:rFonts w:ascii="Times New Roman" w:hAnsi="Times New Roman"/>
                <w:sz w:val="28"/>
                <w:szCs w:val="28"/>
                <w:lang w:val="kk-KZ"/>
              </w:rPr>
            </w:pPr>
            <w:bookmarkStart w:id="33" w:name="_Hlk140591857"/>
            <w:bookmarkStart w:id="34" w:name="_Hlk140568567"/>
            <w:r w:rsidRPr="000D4DC8">
              <w:rPr>
                <w:rFonts w:ascii="Times New Roman" w:hAnsi="Times New Roman"/>
                <w:b/>
                <w:sz w:val="28"/>
                <w:szCs w:val="28"/>
                <w:lang w:val="kk-KZ"/>
              </w:rPr>
              <w:t>Сақтандыру (қайта сақтандыру) ұйымының</w:t>
            </w:r>
            <w:r w:rsidRPr="000D4DC8">
              <w:rPr>
                <w:rFonts w:ascii="Times New Roman" w:hAnsi="Times New Roman"/>
                <w:sz w:val="28"/>
                <w:szCs w:val="28"/>
                <w:lang w:val="kk-KZ"/>
              </w:rPr>
              <w:t xml:space="preserve"> басқару органы басшысының міндеттерін атқару басқару органының мүшесіне немесе атқарушы </w:t>
            </w:r>
            <w:r w:rsidRPr="000D4DC8">
              <w:rPr>
                <w:rFonts w:ascii="Times New Roman" w:hAnsi="Times New Roman"/>
                <w:b/>
                <w:sz w:val="28"/>
                <w:szCs w:val="28"/>
                <w:lang w:val="kk-KZ"/>
              </w:rPr>
              <w:t>органы</w:t>
            </w:r>
            <w:r w:rsidRPr="000D4DC8">
              <w:rPr>
                <w:rFonts w:ascii="Times New Roman" w:hAnsi="Times New Roman"/>
                <w:sz w:val="28"/>
                <w:szCs w:val="28"/>
                <w:lang w:val="kk-KZ"/>
              </w:rPr>
              <w:t xml:space="preserve"> басшысының міндеттерін атқару атқарушы </w:t>
            </w:r>
            <w:r w:rsidRPr="000D4DC8">
              <w:rPr>
                <w:rFonts w:ascii="Times New Roman" w:hAnsi="Times New Roman"/>
                <w:b/>
                <w:sz w:val="28"/>
                <w:szCs w:val="28"/>
                <w:lang w:val="kk-KZ"/>
              </w:rPr>
              <w:t>органының</w:t>
            </w:r>
            <w:r w:rsidRPr="000D4DC8">
              <w:rPr>
                <w:rFonts w:ascii="Times New Roman" w:hAnsi="Times New Roman"/>
                <w:sz w:val="28"/>
                <w:szCs w:val="28"/>
                <w:lang w:val="kk-KZ"/>
              </w:rPr>
              <w:t xml:space="preserve"> мүшесіне, </w:t>
            </w:r>
            <w:r w:rsidRPr="000D4DC8">
              <w:rPr>
                <w:rFonts w:ascii="Times New Roman" w:hAnsi="Times New Roman"/>
                <w:b/>
                <w:sz w:val="28"/>
                <w:szCs w:val="28"/>
                <w:lang w:val="kk-KZ"/>
              </w:rPr>
              <w:t>сақтандыру брокері, Қазақстан Республикасы бейрезидент-сақтандыру (қайта сақтандыру) ұйымының филиалы, Қазақстан Республикасы бейрезидент-сақтандыру (қайта сақтандыру) брокерінің филиалы басшысының міндеттерін атқару басшысының орынбасарына, бас бухгалтердің міндеттерін атқаруды бас бухгалтердің орынбасарына</w:t>
            </w:r>
            <w:r w:rsidRPr="000D4DC8">
              <w:rPr>
                <w:rFonts w:ascii="Times New Roman" w:hAnsi="Times New Roman"/>
                <w:sz w:val="28"/>
                <w:szCs w:val="28"/>
                <w:lang w:val="kk-KZ"/>
              </w:rPr>
              <w:t xml:space="preserve"> күнтізбелік алпыс күннен аспайтын мерзімге жүктелген жағдайларды қоспағанда, сақтандыру (қайта </w:t>
            </w:r>
            <w:r w:rsidRPr="000D4DC8">
              <w:rPr>
                <w:rFonts w:ascii="Times New Roman" w:hAnsi="Times New Roman"/>
                <w:sz w:val="28"/>
                <w:szCs w:val="28"/>
                <w:lang w:val="kk-KZ"/>
              </w:rPr>
              <w:lastRenderedPageBreak/>
              <w:t xml:space="preserve">сақтандыру) ұйымының, сақтандыру брокерінің, </w:t>
            </w:r>
            <w:r w:rsidRPr="000D4DC8">
              <w:rPr>
                <w:rFonts w:ascii="Times New Roman" w:hAnsi="Times New Roman"/>
                <w:b/>
                <w:sz w:val="28"/>
                <w:szCs w:val="28"/>
                <w:lang w:val="kk-KZ"/>
              </w:rPr>
              <w:t>Қазақстан Республикасының бейрезидент- сақтандыру (қайта сақтандыру) ұйымы филиалының, Қазақстан Республикасының бейрезидент-сақтандыру брокері филиалының</w:t>
            </w:r>
            <w:r w:rsidRPr="000D4DC8">
              <w:rPr>
                <w:rFonts w:ascii="Times New Roman" w:hAnsi="Times New Roman"/>
                <w:sz w:val="28"/>
                <w:szCs w:val="28"/>
                <w:lang w:val="kk-KZ"/>
              </w:rPr>
              <w:t xml:space="preserve"> басшы қызметкерінің міндеттерін уәкілетті органның басшы қызметкер лауазымына тағайындауға (сайлауға) келісімі жоқ адамның атқаруына (уақытша жоқ адамды ауыстыруына) тыйым салынады</w:t>
            </w:r>
            <w:bookmarkEnd w:id="33"/>
            <w:r w:rsidRPr="000D4DC8">
              <w:rPr>
                <w:rFonts w:ascii="Times New Roman" w:hAnsi="Times New Roman"/>
                <w:sz w:val="28"/>
                <w:szCs w:val="28"/>
                <w:lang w:val="kk-KZ"/>
              </w:rPr>
              <w:t>.</w:t>
            </w:r>
          </w:p>
          <w:bookmarkEnd w:id="34"/>
          <w:p w:rsidR="002F5FF2" w:rsidRPr="000D4DC8" w:rsidRDefault="002F5FF2" w:rsidP="00ED6F0D">
            <w:pPr>
              <w:pStyle w:val="af0"/>
              <w:tabs>
                <w:tab w:val="left" w:pos="34"/>
              </w:tabs>
              <w:ind w:left="34" w:right="35" w:firstLine="284"/>
              <w:jc w:val="both"/>
              <w:rPr>
                <w:rFonts w:ascii="Times New Roman" w:hAnsi="Times New Roman"/>
                <w:b/>
                <w:sz w:val="28"/>
                <w:szCs w:val="28"/>
                <w:lang w:val="kk-KZ"/>
              </w:rPr>
            </w:pPr>
            <w:r w:rsidRPr="000D4DC8">
              <w:rPr>
                <w:rFonts w:ascii="Times New Roman" w:hAnsi="Times New Roman"/>
                <w:b/>
                <w:sz w:val="28"/>
                <w:szCs w:val="28"/>
                <w:lang w:val="kk-KZ"/>
              </w:rPr>
              <w:t xml:space="preserve">Сақтандыру (қайта сақтандыру) ұйымының атқарушы органы басшысының, сақтандыру брокері,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басшысының не сақтандыру (қайта сақтандыру) ұйымы, сақтандыру брокері, Қазақстан Республикасы бейрезидент-сақтандыру (қайта сақтандыру) ұйымының филиалы, Қазақстан </w:t>
            </w:r>
            <w:r w:rsidRPr="000D4DC8">
              <w:rPr>
                <w:rFonts w:ascii="Times New Roman" w:hAnsi="Times New Roman"/>
                <w:b/>
                <w:sz w:val="28"/>
                <w:szCs w:val="28"/>
                <w:lang w:val="kk-KZ"/>
              </w:rPr>
              <w:lastRenderedPageBreak/>
              <w:t>Республикасы бейрезидент-сақтандыру брокерінің филиалы бас бухгалтерінің міндеттерін атқаруды уәкілетті органмен келісілген кандидатураның болмауына байланысты осы тармақтың төртінші бөлігінде көрсетілген адамдарға қатарынан он екі ай ішінде жиынтығында күнтізбелік бір жүз сексен күннен артық мерзімге жүктеуге</w:t>
            </w:r>
            <w:r w:rsidR="00ED6F0D">
              <w:rPr>
                <w:rFonts w:ascii="Times New Roman" w:hAnsi="Times New Roman"/>
                <w:b/>
                <w:sz w:val="28"/>
                <w:szCs w:val="28"/>
                <w:lang w:val="kk-KZ"/>
              </w:rPr>
              <w:t xml:space="preserve"> (уақытша болмағанда оларды алмастыруына)</w:t>
            </w:r>
            <w:r w:rsidRPr="000D4DC8">
              <w:rPr>
                <w:rFonts w:ascii="Times New Roman" w:hAnsi="Times New Roman"/>
                <w:b/>
                <w:sz w:val="28"/>
                <w:szCs w:val="28"/>
                <w:lang w:val="kk-KZ"/>
              </w:rPr>
              <w:t xml:space="preserve"> жол берілмейді.</w:t>
            </w:r>
          </w:p>
        </w:tc>
        <w:tc>
          <w:tcPr>
            <w:tcW w:w="3283" w:type="dxa"/>
            <w:shd w:val="clear" w:color="auto" w:fill="FFFFFF"/>
          </w:tcPr>
          <w:p w:rsidR="00C1508E" w:rsidRPr="000D4DC8" w:rsidRDefault="00C1508E"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Басшы лауазымға кандидатты келісу кезінде жұмыс өтілі ескерілетін ұйымдардың тізбесін кеңейту, сондай-ақ қаржы секторын басқаруға білікті және кәсіби кадр резервін тарту мақсатында.</w:t>
            </w:r>
          </w:p>
          <w:p w:rsidR="00C1508E" w:rsidRPr="000D4DC8" w:rsidRDefault="00C1508E"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Ұлттық басқарушы холдинг (ҰБХ) Қазақстан Үкіметінің негізгі институты, мемлекеттік және үкіметтік бағдарламаларды іске асырудағы оператор болып табылады.</w:t>
            </w:r>
          </w:p>
          <w:p w:rsidR="00C1508E" w:rsidRPr="000D4DC8" w:rsidRDefault="00C1508E"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t>ҰБХ еншілес ұйымдарды басқаруға акционердің/қатысушының функцияларын іске асыру арқылы, сондай-ақ олардың Директорлар кеңесі/Байқау кеңесі арқылы қатысады.</w:t>
            </w:r>
          </w:p>
          <w:p w:rsidR="00C1508E" w:rsidRPr="000D4DC8" w:rsidRDefault="00C1508E" w:rsidP="0009789A">
            <w:pPr>
              <w:pStyle w:val="a6"/>
              <w:spacing w:before="0" w:beforeAutospacing="0" w:after="0" w:afterAutospacing="0"/>
              <w:ind w:firstLine="455"/>
              <w:contextualSpacing/>
              <w:jc w:val="both"/>
              <w:rPr>
                <w:sz w:val="28"/>
                <w:szCs w:val="28"/>
                <w:lang w:val="kk-KZ"/>
              </w:rPr>
            </w:pPr>
            <w:r w:rsidRPr="000D4DC8">
              <w:rPr>
                <w:bCs/>
                <w:spacing w:val="2"/>
                <w:sz w:val="28"/>
                <w:szCs w:val="28"/>
                <w:bdr w:val="none" w:sz="0" w:space="0" w:color="auto" w:frame="1"/>
                <w:shd w:val="clear" w:color="auto" w:fill="FFFFFF"/>
                <w:lang w:val="kk-KZ"/>
              </w:rPr>
              <w:t xml:space="preserve">ҰБХ-ның құрылымына Береке </w:t>
            </w:r>
            <w:r w:rsidRPr="000D4DC8">
              <w:rPr>
                <w:bCs/>
                <w:spacing w:val="2"/>
                <w:sz w:val="28"/>
                <w:szCs w:val="28"/>
                <w:bdr w:val="none" w:sz="0" w:space="0" w:color="auto" w:frame="1"/>
                <w:shd w:val="clear" w:color="auto" w:fill="FFFFFF"/>
                <w:lang w:val="kk-KZ"/>
              </w:rPr>
              <w:lastRenderedPageBreak/>
              <w:t>Банк, Отбасы Банк, ҚТК және Қазпошта сияқты қаржы ұйымдары кіреді</w:t>
            </w:r>
            <w:r w:rsidRPr="000D4DC8">
              <w:rPr>
                <w:sz w:val="28"/>
                <w:szCs w:val="28"/>
                <w:lang w:val="kk-KZ"/>
              </w:rPr>
              <w:t xml:space="preserve">. </w:t>
            </w:r>
          </w:p>
          <w:p w:rsidR="00C1508E" w:rsidRPr="000D4DC8" w:rsidRDefault="00C1508E" w:rsidP="0009789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kk-KZ"/>
              </w:rPr>
            </w:pPr>
            <w:r w:rsidRPr="000D4DC8">
              <w:rPr>
                <w:sz w:val="28"/>
                <w:szCs w:val="28"/>
                <w:lang w:val="kk-KZ"/>
              </w:rPr>
              <w:t xml:space="preserve">Бұдан басқа, ҰБХ-ның құрылымына қаржылық емес, бірақ ірі, орта және шағын кәсіпкерлік субъектілерін қаржыландыру, кредит беру жөніндегі қызметті іске асыратын ұйымдар кіреді. </w:t>
            </w:r>
            <w:r w:rsidRPr="000D4DC8">
              <w:rPr>
                <w:bCs/>
                <w:spacing w:val="2"/>
                <w:sz w:val="28"/>
                <w:szCs w:val="28"/>
                <w:bdr w:val="none" w:sz="0" w:space="0" w:color="auto" w:frame="1"/>
                <w:shd w:val="clear" w:color="auto" w:fill="FFFFFF"/>
                <w:lang w:val="kk-KZ"/>
              </w:rPr>
              <w:t xml:space="preserve"> </w:t>
            </w:r>
          </w:p>
          <w:p w:rsidR="00C1508E" w:rsidRPr="000D4DC8" w:rsidRDefault="00C1508E" w:rsidP="0009789A">
            <w:pPr>
              <w:ind w:firstLine="279"/>
              <w:contextualSpacing/>
              <w:jc w:val="both"/>
              <w:rPr>
                <w:bCs/>
                <w:sz w:val="28"/>
                <w:szCs w:val="28"/>
                <w:lang w:val="kk-KZ"/>
              </w:rPr>
            </w:pPr>
            <w:r w:rsidRPr="000D4DC8">
              <w:rPr>
                <w:bCs/>
                <w:sz w:val="28"/>
                <w:szCs w:val="28"/>
                <w:lang w:val="kk-KZ"/>
              </w:rPr>
              <w:t xml:space="preserve">Осыған байланысты қаржы ұйымына басшылық лауазымға кандидатты келісу кезінде ҰБХ, Қазақстанның Даму Банкі және «Даму» қорындағы басшылық лауазымдардағы жұмыс стажын ескеру ұсынылады. </w:t>
            </w:r>
          </w:p>
          <w:p w:rsidR="00C1508E" w:rsidRPr="000D4DC8" w:rsidRDefault="00C1508E" w:rsidP="0009789A">
            <w:pPr>
              <w:ind w:firstLine="279"/>
              <w:contextualSpacing/>
              <w:jc w:val="both"/>
              <w:rPr>
                <w:bCs/>
                <w:sz w:val="28"/>
                <w:szCs w:val="28"/>
                <w:lang w:val="kk-KZ"/>
              </w:rPr>
            </w:pPr>
          </w:p>
          <w:p w:rsidR="00D60CA5" w:rsidRPr="000D4DC8" w:rsidRDefault="00D60CA5" w:rsidP="0009789A">
            <w:pPr>
              <w:ind w:firstLine="279"/>
              <w:contextualSpacing/>
              <w:jc w:val="both"/>
              <w:rPr>
                <w:bCs/>
                <w:sz w:val="28"/>
                <w:szCs w:val="28"/>
                <w:lang w:val="kk-KZ"/>
              </w:rPr>
            </w:pPr>
          </w:p>
          <w:p w:rsidR="00D60CA5" w:rsidRPr="000D4DC8" w:rsidRDefault="00D60CA5" w:rsidP="0009789A">
            <w:pPr>
              <w:pStyle w:val="a6"/>
              <w:spacing w:before="0" w:beforeAutospacing="0" w:after="0" w:afterAutospacing="0"/>
              <w:ind w:firstLine="323"/>
              <w:contextualSpacing/>
              <w:jc w:val="both"/>
              <w:rPr>
                <w:sz w:val="28"/>
                <w:szCs w:val="28"/>
                <w:lang w:val="kk-KZ"/>
              </w:rPr>
            </w:pPr>
            <w:r w:rsidRPr="000D4DC8">
              <w:rPr>
                <w:sz w:val="28"/>
                <w:szCs w:val="28"/>
                <w:lang w:val="kk-KZ"/>
              </w:rPr>
              <w:t xml:space="preserve">Микроқаржылық қызметті жүзеге асыратын ұйымдарды </w:t>
            </w:r>
            <w:r w:rsidRPr="000D4DC8">
              <w:rPr>
                <w:sz w:val="28"/>
                <w:szCs w:val="28"/>
                <w:lang w:val="kk-KZ"/>
              </w:rPr>
              <w:lastRenderedPageBreak/>
              <w:t>қаржы ұйымдарына жатқызуға, сондай-ақ осы қызметті лицензиялауды енгізуге байланысты 5-тармақтың үшінші бөлігі сақтандыру секторындағы басшы қызметкерлерге кандидаттар үшін микроқаржылық қызметті жүзеге асыратын ұйымдардағы өтілді есепке алуды көздейтін жаңа редакцияда жазылсын.</w:t>
            </w:r>
          </w:p>
          <w:p w:rsidR="000F76AD" w:rsidRPr="000D4DC8" w:rsidRDefault="00D60CA5" w:rsidP="0009789A">
            <w:pPr>
              <w:shd w:val="clear" w:color="auto" w:fill="FFFFFF"/>
              <w:ind w:right="42" w:firstLine="315"/>
              <w:jc w:val="both"/>
              <w:rPr>
                <w:sz w:val="28"/>
                <w:szCs w:val="28"/>
                <w:lang w:val="kk-KZ"/>
              </w:rPr>
            </w:pPr>
            <w:r w:rsidRPr="000D4DC8">
              <w:rPr>
                <w:sz w:val="28"/>
                <w:szCs w:val="28"/>
                <w:lang w:val="kk-KZ"/>
              </w:rPr>
              <w:t>«Қазақстан Республикасындағы банктер және банк қызметі туралы» Қазақстан Республикасы Заңының 20-бабына және «Бағалы қағаздар рыногы туралы» Қазақстан Республикасы Заңының 4-бабына түзетулермен ұқсас.</w:t>
            </w:r>
          </w:p>
          <w:p w:rsidR="00D60CA5" w:rsidRPr="000D4DC8" w:rsidRDefault="00D60CA5" w:rsidP="0009789A">
            <w:pPr>
              <w:shd w:val="clear" w:color="auto" w:fill="FFFFFF"/>
              <w:ind w:right="42" w:firstLine="315"/>
              <w:jc w:val="both"/>
              <w:rPr>
                <w:sz w:val="28"/>
                <w:szCs w:val="28"/>
                <w:lang w:val="kk-KZ"/>
              </w:rPr>
            </w:pPr>
            <w:r w:rsidRPr="000D4DC8">
              <w:rPr>
                <w:bCs/>
                <w:sz w:val="28"/>
                <w:szCs w:val="28"/>
                <w:lang w:val="kk-KZ"/>
              </w:rPr>
              <w:t xml:space="preserve">Заңның 34-бабының 1-тармағында көрсетілген </w:t>
            </w:r>
            <w:r w:rsidRPr="000D4DC8">
              <w:rPr>
                <w:bCs/>
                <w:sz w:val="28"/>
                <w:szCs w:val="28"/>
                <w:lang w:val="kk-KZ"/>
              </w:rPr>
              <w:lastRenderedPageBreak/>
              <w:t>барлық басшы қызметкерлерді қамту мақсатында жұмыс өтілін және қаржы және өзге де ұйымдардағы жұмыс өтілін есепке алу үшін лауазымдар тізбесі бойынша нақтылайтын түзету.</w:t>
            </w:r>
          </w:p>
          <w:p w:rsidR="00D60CA5" w:rsidRPr="000D4DC8" w:rsidRDefault="00D60CA5" w:rsidP="0009789A">
            <w:pPr>
              <w:ind w:right="42" w:firstLine="31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Кандидатты басшы лауазымға келісу кезінде жұмыс өтілі ескерілетін ұйымдардың тізбесін кеңейту, сондай-ақ қаржы секторын басқаруға білікті және кәсіби кадрлар резервін тарту мақсатында.</w:t>
            </w:r>
          </w:p>
          <w:p w:rsidR="00D60CA5" w:rsidRPr="000D4DC8" w:rsidRDefault="00D60CA5" w:rsidP="0009789A">
            <w:pPr>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Ұлттық басқарушы холдинг (ҰБХ) Қазақстан Үкіметінің негізгі институты, мемлекеттік және үкіметтік бағдарламаларды іске асырудағы оператор болып табылады.</w:t>
            </w:r>
          </w:p>
          <w:p w:rsidR="00D60CA5" w:rsidRPr="000D4DC8" w:rsidRDefault="00D60CA5" w:rsidP="0009789A">
            <w:pPr>
              <w:pStyle w:val="a6"/>
              <w:spacing w:before="0" w:beforeAutospacing="0" w:after="0" w:afterAutospacing="0"/>
              <w:ind w:firstLine="323"/>
              <w:contextualSpacing/>
              <w:jc w:val="both"/>
              <w:rPr>
                <w:bCs/>
                <w:sz w:val="28"/>
                <w:szCs w:val="28"/>
                <w:lang w:val="kk-KZ"/>
              </w:rPr>
            </w:pPr>
            <w:r w:rsidRPr="000D4DC8">
              <w:rPr>
                <w:bCs/>
                <w:sz w:val="28"/>
                <w:szCs w:val="28"/>
                <w:lang w:val="kk-KZ"/>
              </w:rPr>
              <w:lastRenderedPageBreak/>
              <w:t>ҰБХ акционердің/қатысушының функцияларын іске асыру арқылы, сондай-ақ олардың директорлар кеңесі/байқау кеңесі арқылы еншілес ұйымдарды басқаруға қатысады.</w:t>
            </w:r>
          </w:p>
          <w:p w:rsidR="00D60CA5" w:rsidRPr="000D4DC8" w:rsidRDefault="00D60CA5" w:rsidP="0009789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ҰБХ құрылымына Береке Банк, Отбасы Банк сияқты қаржы ұйымдары, ҚТК және Қазпошта кіреді.</w:t>
            </w:r>
          </w:p>
          <w:p w:rsidR="00D60CA5" w:rsidRPr="000D4DC8" w:rsidRDefault="00D60CA5" w:rsidP="0009789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kk-KZ"/>
              </w:rPr>
            </w:pPr>
            <w:r w:rsidRPr="000D4DC8">
              <w:rPr>
                <w:sz w:val="28"/>
                <w:szCs w:val="28"/>
                <w:lang w:val="kk-KZ"/>
              </w:rPr>
              <w:t xml:space="preserve">Бұдан басқа, ҰБХ құрылымына қаржылық емес, алайда ірі, орта және шағын кәсіпкерлік субъектілерін қаржыландыру, кредиттеу бойынша қызметті іске асыратын ұйымдар кіреді. </w:t>
            </w:r>
            <w:r w:rsidRPr="000D4DC8">
              <w:rPr>
                <w:bCs/>
                <w:spacing w:val="2"/>
                <w:sz w:val="28"/>
                <w:szCs w:val="28"/>
                <w:bdr w:val="none" w:sz="0" w:space="0" w:color="auto" w:frame="1"/>
                <w:shd w:val="clear" w:color="auto" w:fill="FFFFFF"/>
                <w:lang w:val="kk-KZ"/>
              </w:rPr>
              <w:t xml:space="preserve"> </w:t>
            </w:r>
          </w:p>
          <w:p w:rsidR="00D60CA5" w:rsidRPr="000D4DC8" w:rsidRDefault="00D60CA5" w:rsidP="0009789A">
            <w:pPr>
              <w:autoSpaceDE w:val="0"/>
              <w:autoSpaceDN w:val="0"/>
              <w:adjustRightInd w:val="0"/>
              <w:ind w:left="40" w:right="35" w:firstLine="282"/>
              <w:jc w:val="both"/>
              <w:rPr>
                <w:bCs/>
                <w:sz w:val="28"/>
                <w:szCs w:val="28"/>
                <w:lang w:val="kk-KZ"/>
              </w:rPr>
            </w:pPr>
            <w:r w:rsidRPr="000D4DC8">
              <w:rPr>
                <w:bCs/>
                <w:sz w:val="28"/>
                <w:szCs w:val="28"/>
                <w:lang w:val="kk-KZ"/>
              </w:rPr>
              <w:t xml:space="preserve">Осыған байланысты қаржы ұйымына басшы лауазымға   кандидатты келісу кезінде ҰБХ, Қазақстанның Даму </w:t>
            </w:r>
            <w:r w:rsidRPr="000D4DC8">
              <w:rPr>
                <w:bCs/>
                <w:sz w:val="28"/>
                <w:szCs w:val="28"/>
                <w:lang w:val="kk-KZ"/>
              </w:rPr>
              <w:lastRenderedPageBreak/>
              <w:t>Банкі және «Даму» қорындағы басшы лауазымдардағы жұмыс өтілін ескеру ұсынылады.</w:t>
            </w:r>
          </w:p>
          <w:p w:rsidR="00D60CA5" w:rsidRPr="000D4DC8" w:rsidRDefault="00D60CA5" w:rsidP="0009789A">
            <w:pPr>
              <w:autoSpaceDE w:val="0"/>
              <w:autoSpaceDN w:val="0"/>
              <w:adjustRightInd w:val="0"/>
              <w:ind w:left="40" w:right="35" w:firstLine="282"/>
              <w:jc w:val="both"/>
              <w:rPr>
                <w:sz w:val="28"/>
                <w:szCs w:val="28"/>
                <w:lang w:val="kk-KZ"/>
              </w:rPr>
            </w:pPr>
          </w:p>
          <w:p w:rsidR="00D60CA5" w:rsidRPr="000D4DC8" w:rsidRDefault="00D60CA5" w:rsidP="0009789A">
            <w:pPr>
              <w:autoSpaceDE w:val="0"/>
              <w:autoSpaceDN w:val="0"/>
              <w:adjustRightInd w:val="0"/>
              <w:ind w:left="40" w:right="35" w:firstLine="282"/>
              <w:jc w:val="both"/>
              <w:rPr>
                <w:sz w:val="28"/>
                <w:szCs w:val="28"/>
                <w:lang w:val="kk-KZ"/>
              </w:rPr>
            </w:pPr>
            <w:r w:rsidRPr="000D4DC8">
              <w:rPr>
                <w:sz w:val="28"/>
                <w:szCs w:val="28"/>
                <w:lang w:val="kk-KZ"/>
              </w:rPr>
              <w:t xml:space="preserve">Сақтандыру (қайта сақтандыру) ұйымы, сақтандыру брокері, Қазақстан Республикасының бейрезидент-сақтандыру (қайта сақтандыру) ұйымы филиалының, Қазақстан </w:t>
            </w:r>
            <w:proofErr w:type="spellStart"/>
            <w:r w:rsidRPr="000D4DC8">
              <w:rPr>
                <w:sz w:val="28"/>
                <w:szCs w:val="28"/>
                <w:lang w:val="kk-KZ"/>
              </w:rPr>
              <w:t>Республикасыныбейрезидент</w:t>
            </w:r>
            <w:proofErr w:type="spellEnd"/>
            <w:r w:rsidRPr="000D4DC8">
              <w:rPr>
                <w:sz w:val="28"/>
                <w:szCs w:val="28"/>
                <w:lang w:val="kk-KZ"/>
              </w:rPr>
              <w:t>- сақтандыру брокері филиалы басшыларының және бас бухгалтерінің міндеттерін алмастырушы тұлғалардың уақытша атқару тәртібін белгілеу мақсатында.</w:t>
            </w:r>
          </w:p>
          <w:p w:rsidR="00D60CA5" w:rsidRPr="000D4DC8" w:rsidRDefault="00D60CA5" w:rsidP="0009789A">
            <w:pPr>
              <w:autoSpaceDE w:val="0"/>
              <w:autoSpaceDN w:val="0"/>
              <w:adjustRightInd w:val="0"/>
              <w:ind w:left="40" w:right="35" w:firstLine="360"/>
              <w:jc w:val="both"/>
              <w:rPr>
                <w:sz w:val="28"/>
                <w:szCs w:val="28"/>
                <w:lang w:val="kk-KZ"/>
              </w:rPr>
            </w:pPr>
          </w:p>
          <w:p w:rsidR="00D60CA5" w:rsidRPr="000D4DC8" w:rsidRDefault="00D60CA5" w:rsidP="006871DD">
            <w:pPr>
              <w:ind w:firstLine="279"/>
              <w:contextualSpacing/>
              <w:jc w:val="both"/>
              <w:rPr>
                <w:bCs/>
                <w:sz w:val="28"/>
                <w:szCs w:val="28"/>
                <w:lang w:val="kk-KZ"/>
              </w:rPr>
            </w:pPr>
            <w:r w:rsidRPr="000D4DC8">
              <w:rPr>
                <w:sz w:val="28"/>
                <w:szCs w:val="28"/>
                <w:lang w:val="kk-KZ"/>
              </w:rPr>
              <w:t xml:space="preserve">Сақтандыру ұйымы, сақтандыру брокері, </w:t>
            </w:r>
            <w:r w:rsidRPr="000D4DC8">
              <w:rPr>
                <w:sz w:val="28"/>
                <w:szCs w:val="28"/>
                <w:lang w:val="kk-KZ"/>
              </w:rPr>
              <w:lastRenderedPageBreak/>
              <w:t xml:space="preserve">Қазақстан Республикасының бейрезидент- сақтандыру (қайта сақтандыру) ұйымының филиалы, Қазақстан Республикасының бейрезидент-сақтандыру брокерінің филиалы келісілген басшының және бас бухгалтердің болуын қамтамасыз етуге тиіс болатын мерзімді айқындау мақсатында. Осы түзету сақтандыру (қайта сақтандыру) ұйымының, сақтандыру брокерінің, Қазақстан Республикасының бейрезидент-сақтандыру (қайта сақтандыру) ұйымы филиалының, оларды алмастыратын тұлғалардың Қазақстан Республикасының бейрезидент-сақтандыру брокері филиалының басшы қызметкерлерінің </w:t>
            </w:r>
            <w:r w:rsidRPr="000D4DC8">
              <w:rPr>
                <w:sz w:val="28"/>
                <w:szCs w:val="28"/>
                <w:lang w:val="kk-KZ"/>
              </w:rPr>
              <w:lastRenderedPageBreak/>
              <w:t>функцияларын тұрақты негізде жүзеге асыру мүмкіндігін болдырмайды.</w:t>
            </w:r>
          </w:p>
        </w:tc>
      </w:tr>
      <w:tr w:rsidR="00D60CA5" w:rsidRPr="000D4DC8" w:rsidTr="00900379">
        <w:trPr>
          <w:jc w:val="center"/>
        </w:trPr>
        <w:tc>
          <w:tcPr>
            <w:tcW w:w="14961" w:type="dxa"/>
            <w:gridSpan w:val="5"/>
            <w:shd w:val="clear" w:color="auto" w:fill="auto"/>
          </w:tcPr>
          <w:p w:rsidR="00D60CA5" w:rsidRPr="000D4DC8" w:rsidRDefault="00D60CA5" w:rsidP="0009789A">
            <w:pPr>
              <w:jc w:val="center"/>
              <w:rPr>
                <w:b/>
                <w:sz w:val="28"/>
                <w:szCs w:val="28"/>
                <w:lang w:val="kk-KZ"/>
              </w:rPr>
            </w:pPr>
            <w:bookmarkStart w:id="35" w:name="_Hlk140593036"/>
            <w:r w:rsidRPr="000D4DC8">
              <w:rPr>
                <w:b/>
                <w:sz w:val="28"/>
                <w:szCs w:val="28"/>
                <w:lang w:val="kk-KZ"/>
              </w:rPr>
              <w:lastRenderedPageBreak/>
              <w:t xml:space="preserve">«Бағалы қағаздар рыногы туралы» 2003 жылғы 2 шілдедегі  </w:t>
            </w:r>
          </w:p>
          <w:p w:rsidR="00D60CA5" w:rsidRPr="000D4DC8" w:rsidRDefault="00D60CA5" w:rsidP="0009789A">
            <w:pPr>
              <w:autoSpaceDE w:val="0"/>
              <w:autoSpaceDN w:val="0"/>
              <w:adjustRightInd w:val="0"/>
              <w:jc w:val="center"/>
              <w:rPr>
                <w:rFonts w:eastAsia="Calibri"/>
                <w:color w:val="000000"/>
                <w:sz w:val="28"/>
                <w:szCs w:val="28"/>
              </w:rPr>
            </w:pPr>
            <w:proofErr w:type="spellStart"/>
            <w:r w:rsidRPr="000D4DC8">
              <w:rPr>
                <w:b/>
                <w:sz w:val="28"/>
                <w:szCs w:val="28"/>
              </w:rPr>
              <w:t>Қазақстан</w:t>
            </w:r>
            <w:proofErr w:type="spellEnd"/>
            <w:r w:rsidRPr="000D4DC8">
              <w:rPr>
                <w:b/>
                <w:sz w:val="28"/>
                <w:szCs w:val="28"/>
              </w:rPr>
              <w:t xml:space="preserve"> </w:t>
            </w:r>
            <w:proofErr w:type="spellStart"/>
            <w:r w:rsidRPr="000D4DC8">
              <w:rPr>
                <w:b/>
                <w:sz w:val="28"/>
                <w:szCs w:val="28"/>
              </w:rPr>
              <w:t>Республикасының</w:t>
            </w:r>
            <w:proofErr w:type="spellEnd"/>
            <w:r w:rsidRPr="000D4DC8">
              <w:rPr>
                <w:b/>
                <w:sz w:val="28"/>
                <w:szCs w:val="28"/>
              </w:rPr>
              <w:t xml:space="preserve"> </w:t>
            </w:r>
            <w:proofErr w:type="spellStart"/>
            <w:r w:rsidRPr="000D4DC8">
              <w:rPr>
                <w:b/>
                <w:sz w:val="28"/>
                <w:szCs w:val="28"/>
              </w:rPr>
              <w:t>Заңы</w:t>
            </w:r>
            <w:bookmarkEnd w:id="35"/>
            <w:proofErr w:type="spellEnd"/>
          </w:p>
        </w:tc>
      </w:tr>
      <w:tr w:rsidR="00D60CA5" w:rsidRPr="00AD7244" w:rsidTr="005A792B">
        <w:trPr>
          <w:jc w:val="center"/>
        </w:trPr>
        <w:tc>
          <w:tcPr>
            <w:tcW w:w="622" w:type="dxa"/>
            <w:shd w:val="clear" w:color="auto" w:fill="auto"/>
          </w:tcPr>
          <w:p w:rsidR="00D60CA5" w:rsidRPr="000D4DC8" w:rsidRDefault="00D60CA5" w:rsidP="0009789A">
            <w:pPr>
              <w:pStyle w:val="a4"/>
              <w:widowControl w:val="0"/>
              <w:numPr>
                <w:ilvl w:val="0"/>
                <w:numId w:val="27"/>
              </w:numPr>
              <w:rPr>
                <w:sz w:val="28"/>
                <w:szCs w:val="28"/>
                <w:lang w:val="kk-KZ"/>
              </w:rPr>
            </w:pPr>
          </w:p>
        </w:tc>
        <w:tc>
          <w:tcPr>
            <w:tcW w:w="1701" w:type="dxa"/>
            <w:shd w:val="clear" w:color="auto" w:fill="FFFFFF"/>
          </w:tcPr>
          <w:p w:rsidR="00D60CA5" w:rsidRPr="000D4DC8" w:rsidRDefault="00D60CA5" w:rsidP="0009789A">
            <w:pPr>
              <w:contextualSpacing/>
              <w:jc w:val="center"/>
              <w:rPr>
                <w:sz w:val="28"/>
                <w:szCs w:val="28"/>
                <w:lang w:val="kk-KZ"/>
              </w:rPr>
            </w:pPr>
            <w:r w:rsidRPr="000D4DC8">
              <w:rPr>
                <w:sz w:val="28"/>
                <w:szCs w:val="28"/>
              </w:rPr>
              <w:t>54</w:t>
            </w:r>
            <w:r w:rsidRPr="000D4DC8">
              <w:rPr>
                <w:sz w:val="28"/>
                <w:szCs w:val="28"/>
                <w:lang w:val="kk-KZ"/>
              </w:rPr>
              <w:t xml:space="preserve">-бап </w:t>
            </w: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lang w:val="kk-KZ"/>
              </w:rPr>
            </w:pPr>
            <w:r w:rsidRPr="000D4DC8">
              <w:rPr>
                <w:sz w:val="28"/>
                <w:szCs w:val="28"/>
              </w:rPr>
              <w:t>2</w:t>
            </w:r>
            <w:r w:rsidRPr="000D4DC8">
              <w:rPr>
                <w:sz w:val="28"/>
                <w:szCs w:val="28"/>
                <w:lang w:val="kk-KZ"/>
              </w:rPr>
              <w:t>-тармақ</w:t>
            </w: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lang w:val="kk-KZ"/>
              </w:rPr>
            </w:pPr>
            <w:r w:rsidRPr="000D4DC8">
              <w:rPr>
                <w:sz w:val="28"/>
                <w:szCs w:val="28"/>
              </w:rPr>
              <w:t>2</w:t>
            </w:r>
            <w:r w:rsidRPr="000D4DC8">
              <w:rPr>
                <w:sz w:val="28"/>
                <w:szCs w:val="28"/>
                <w:lang w:val="kk-KZ"/>
              </w:rPr>
              <w:t>-тармақтың</w:t>
            </w:r>
          </w:p>
          <w:p w:rsidR="00D60CA5" w:rsidRPr="000D4DC8" w:rsidRDefault="00D60CA5" w:rsidP="0009789A">
            <w:pPr>
              <w:contextualSpacing/>
              <w:jc w:val="center"/>
              <w:rPr>
                <w:sz w:val="28"/>
                <w:szCs w:val="28"/>
              </w:rPr>
            </w:pPr>
            <w:r w:rsidRPr="000D4DC8">
              <w:rPr>
                <w:sz w:val="28"/>
                <w:szCs w:val="28"/>
              </w:rPr>
              <w:t xml:space="preserve">2) </w:t>
            </w:r>
            <w:r w:rsidRPr="000D4DC8">
              <w:rPr>
                <w:sz w:val="28"/>
                <w:szCs w:val="28"/>
                <w:lang w:val="kk-KZ"/>
              </w:rPr>
              <w:t xml:space="preserve">тармақшасы </w:t>
            </w: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345463" w:rsidRPr="000D4DC8" w:rsidRDefault="00345463" w:rsidP="0009789A">
            <w:pPr>
              <w:contextualSpacing/>
              <w:jc w:val="center"/>
              <w:rPr>
                <w:sz w:val="28"/>
                <w:szCs w:val="28"/>
              </w:rPr>
            </w:pPr>
          </w:p>
          <w:p w:rsidR="00345463" w:rsidRPr="000D4DC8" w:rsidRDefault="00345463" w:rsidP="0009789A">
            <w:pPr>
              <w:contextualSpacing/>
              <w:jc w:val="center"/>
              <w:rPr>
                <w:sz w:val="28"/>
                <w:szCs w:val="28"/>
              </w:rPr>
            </w:pPr>
          </w:p>
          <w:p w:rsidR="00345463" w:rsidRPr="000D4DC8" w:rsidRDefault="00345463" w:rsidP="0009789A">
            <w:pPr>
              <w:contextualSpacing/>
              <w:jc w:val="center"/>
              <w:rPr>
                <w:sz w:val="28"/>
                <w:szCs w:val="28"/>
              </w:rPr>
            </w:pPr>
          </w:p>
          <w:p w:rsidR="00345463" w:rsidRPr="000D4DC8" w:rsidRDefault="00345463" w:rsidP="0009789A">
            <w:pPr>
              <w:contextualSpacing/>
              <w:jc w:val="center"/>
              <w:rPr>
                <w:sz w:val="28"/>
                <w:szCs w:val="28"/>
              </w:rPr>
            </w:pPr>
          </w:p>
          <w:p w:rsidR="00345463" w:rsidRPr="000D4DC8" w:rsidRDefault="00345463"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rPr>
            </w:pPr>
          </w:p>
          <w:p w:rsidR="00D60CA5" w:rsidRPr="000D4DC8" w:rsidRDefault="00D60CA5" w:rsidP="0009789A">
            <w:pPr>
              <w:contextualSpacing/>
              <w:jc w:val="center"/>
              <w:rPr>
                <w:sz w:val="28"/>
                <w:szCs w:val="28"/>
                <w:lang w:val="kk-KZ"/>
              </w:rPr>
            </w:pPr>
            <w:r w:rsidRPr="000D4DC8">
              <w:rPr>
                <w:sz w:val="28"/>
                <w:szCs w:val="28"/>
                <w:lang w:val="kk-KZ"/>
              </w:rPr>
              <w:t>4-тармақ</w:t>
            </w: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r w:rsidRPr="000D4DC8">
              <w:rPr>
                <w:sz w:val="28"/>
                <w:szCs w:val="28"/>
                <w:lang w:val="kk-KZ"/>
              </w:rPr>
              <w:t xml:space="preserve">4-тармақтың үшінші бөлігі </w:t>
            </w: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center"/>
              <w:rPr>
                <w:sz w:val="28"/>
                <w:szCs w:val="28"/>
                <w:lang w:val="kk-KZ"/>
              </w:rPr>
            </w:pPr>
            <w:r w:rsidRPr="000D4DC8">
              <w:rPr>
                <w:sz w:val="28"/>
                <w:szCs w:val="28"/>
                <w:lang w:val="kk-KZ"/>
              </w:rPr>
              <w:t>4-1-тармақ</w:t>
            </w: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8C60FA" w:rsidRPr="000D4DC8" w:rsidRDefault="008C60FA"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p>
          <w:p w:rsidR="00FB77F2" w:rsidRPr="000D4DC8" w:rsidRDefault="00FB77F2" w:rsidP="0009789A">
            <w:pPr>
              <w:contextualSpacing/>
              <w:jc w:val="center"/>
              <w:rPr>
                <w:sz w:val="28"/>
                <w:szCs w:val="28"/>
                <w:lang w:val="kk-KZ"/>
              </w:rPr>
            </w:pPr>
          </w:p>
          <w:p w:rsidR="00FB77F2" w:rsidRPr="000D4DC8" w:rsidRDefault="00FB77F2" w:rsidP="0009789A">
            <w:pPr>
              <w:contextualSpacing/>
              <w:jc w:val="center"/>
              <w:rPr>
                <w:sz w:val="28"/>
                <w:szCs w:val="28"/>
                <w:lang w:val="kk-KZ"/>
              </w:rPr>
            </w:pPr>
          </w:p>
          <w:p w:rsidR="00D60CA5" w:rsidRPr="000D4DC8" w:rsidRDefault="00D60CA5" w:rsidP="0009789A">
            <w:pPr>
              <w:contextualSpacing/>
              <w:jc w:val="center"/>
              <w:rPr>
                <w:sz w:val="28"/>
                <w:szCs w:val="28"/>
                <w:lang w:val="kk-KZ"/>
              </w:rPr>
            </w:pPr>
            <w:r w:rsidRPr="000D4DC8">
              <w:rPr>
                <w:sz w:val="28"/>
                <w:szCs w:val="28"/>
                <w:lang w:val="kk-KZ"/>
              </w:rPr>
              <w:lastRenderedPageBreak/>
              <w:t xml:space="preserve">5-тармақтың төртінші бөлігі </w:t>
            </w: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both"/>
              <w:rPr>
                <w:sz w:val="28"/>
                <w:szCs w:val="28"/>
                <w:lang w:val="kk-KZ"/>
              </w:rPr>
            </w:pPr>
          </w:p>
          <w:p w:rsidR="00D60CA5" w:rsidRPr="000D4DC8" w:rsidRDefault="00D60CA5" w:rsidP="0009789A">
            <w:pPr>
              <w:contextualSpacing/>
              <w:jc w:val="center"/>
              <w:rPr>
                <w:sz w:val="28"/>
                <w:szCs w:val="28"/>
                <w:lang w:val="kk-KZ"/>
              </w:rPr>
            </w:pPr>
          </w:p>
          <w:p w:rsidR="00D60CA5" w:rsidRPr="000D4DC8" w:rsidRDefault="00D60CA5" w:rsidP="0009789A">
            <w:pPr>
              <w:contextualSpacing/>
              <w:jc w:val="center"/>
              <w:rPr>
                <w:sz w:val="28"/>
                <w:szCs w:val="28"/>
                <w:lang w:val="kk-KZ"/>
              </w:rPr>
            </w:pPr>
            <w:r w:rsidRPr="000D4DC8">
              <w:rPr>
                <w:sz w:val="28"/>
                <w:szCs w:val="28"/>
                <w:lang w:val="kk-KZ"/>
              </w:rPr>
              <w:t xml:space="preserve">5-тармақтың жаңа бесінші бөлігі </w:t>
            </w:r>
          </w:p>
          <w:p w:rsidR="00D60CA5" w:rsidRPr="000D4DC8" w:rsidRDefault="00D60CA5" w:rsidP="0009789A">
            <w:pPr>
              <w:contextualSpacing/>
              <w:jc w:val="center"/>
              <w:rPr>
                <w:sz w:val="28"/>
                <w:szCs w:val="28"/>
                <w:lang w:val="kk-KZ"/>
              </w:rPr>
            </w:pPr>
          </w:p>
        </w:tc>
        <w:tc>
          <w:tcPr>
            <w:tcW w:w="4686" w:type="dxa"/>
            <w:shd w:val="clear" w:color="auto" w:fill="FFFFFF"/>
          </w:tcPr>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lastRenderedPageBreak/>
              <w:t>54-бап. Өтініш берушінің (лицензиаттың) басшы қызметкерлеріне қойылатын талаптар</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 xml:space="preserve"> …</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2. Мыналар:</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2) мынадай:</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тізбесін уәкілетті орган белгілейтін халықаралық қаржы ұйымдарында;</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lastRenderedPageBreak/>
              <w:t>және (немесе) қаржы нарығы мен қаржы ұйымдарын реттеу, бақылау және қадағалау саласында;</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және (немесе) қаржылық көрсетілетін қызметтерді ұсыну саласында;</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және (немесе) қаржы ұйымдарының аудитін жүргізу бойынша;</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және (немесе) қаржы ұйымдарының аудитін жүргізу жөніндегі көрсетілетін қызметтерді реттеу саласында;</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және (немесе) қаржы ұйымдарының қызметін автоматтандыру үшін пайдаланылатын бағдарламалық қамтылымды әзірлеу саласында;</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шетелдік заңды тұлғаларда осы бапта белгіленген еңбек өтілі жоқ;</w:t>
            </w:r>
          </w:p>
          <w:p w:rsidR="00D60CA5" w:rsidRPr="000D4DC8" w:rsidRDefault="00D60CA5" w:rsidP="0009789A">
            <w:pPr>
              <w:pStyle w:val="af0"/>
              <w:ind w:right="175" w:firstLine="306"/>
              <w:jc w:val="both"/>
              <w:rPr>
                <w:rFonts w:ascii="Times New Roman" w:hAnsi="Times New Roman"/>
                <w:b/>
                <w:sz w:val="28"/>
                <w:szCs w:val="28"/>
                <w:lang w:val="kk-KZ"/>
              </w:rPr>
            </w:pPr>
            <w:r w:rsidRPr="000D4DC8">
              <w:rPr>
                <w:rFonts w:ascii="Times New Roman" w:hAnsi="Times New Roman"/>
                <w:sz w:val="28"/>
                <w:szCs w:val="28"/>
                <w:lang w:val="kk-KZ"/>
              </w:rPr>
              <w:t xml:space="preserve"> </w:t>
            </w:r>
            <w:r w:rsidRPr="000D4DC8">
              <w:rPr>
                <w:rFonts w:ascii="Times New Roman" w:hAnsi="Times New Roman"/>
                <w:b/>
                <w:sz w:val="28"/>
                <w:szCs w:val="28"/>
                <w:lang w:val="kk-KZ"/>
              </w:rPr>
              <w:t>жоқ;</w:t>
            </w:r>
          </w:p>
          <w:p w:rsidR="00D60CA5" w:rsidRPr="000D4DC8" w:rsidRDefault="00D60CA5" w:rsidP="0009789A">
            <w:pPr>
              <w:pStyle w:val="af0"/>
              <w:ind w:right="129"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 xml:space="preserve">4. </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 xml:space="preserve">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w:t>
            </w:r>
            <w:r w:rsidRPr="000D4DC8">
              <w:rPr>
                <w:rFonts w:ascii="Times New Roman" w:hAnsi="Times New Roman"/>
                <w:b/>
                <w:sz w:val="28"/>
                <w:szCs w:val="28"/>
                <w:lang w:val="kk-KZ"/>
              </w:rPr>
              <w:t>және</w:t>
            </w:r>
            <w:r w:rsidRPr="000D4DC8">
              <w:rPr>
                <w:rFonts w:ascii="Times New Roman" w:hAnsi="Times New Roman"/>
                <w:sz w:val="28"/>
                <w:szCs w:val="28"/>
                <w:lang w:val="kk-KZ"/>
              </w:rPr>
              <w:t xml:space="preserve"> </w:t>
            </w:r>
            <w:r w:rsidRPr="000D4DC8">
              <w:rPr>
                <w:rFonts w:ascii="Times New Roman" w:hAnsi="Times New Roman"/>
                <w:b/>
                <w:sz w:val="28"/>
                <w:szCs w:val="28"/>
                <w:lang w:val="kk-KZ"/>
              </w:rPr>
              <w:t>микроқаржылық қызметті жүзеге асыратын ұйымдағы</w:t>
            </w:r>
            <w:r w:rsidRPr="000D4DC8">
              <w:rPr>
                <w:rFonts w:ascii="Times New Roman" w:hAnsi="Times New Roman"/>
                <w:sz w:val="28"/>
                <w:szCs w:val="28"/>
                <w:lang w:val="kk-KZ"/>
              </w:rPr>
              <w:t xml:space="preserve"> жұмыс кірмейді. </w:t>
            </w: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b/>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29" w:firstLine="306"/>
              <w:jc w:val="both"/>
              <w:rPr>
                <w:rFonts w:ascii="Times New Roman" w:hAnsi="Times New Roman"/>
                <w:sz w:val="28"/>
                <w:szCs w:val="28"/>
                <w:lang w:val="kk-KZ"/>
              </w:rPr>
            </w:pPr>
            <w:bookmarkStart w:id="36" w:name="_Hlk140494366"/>
            <w:r w:rsidRPr="000D4DC8">
              <w:rPr>
                <w:rFonts w:ascii="Times New Roman" w:hAnsi="Times New Roman"/>
                <w:sz w:val="28"/>
                <w:szCs w:val="28"/>
                <w:lang w:val="kk-KZ"/>
              </w:rPr>
              <w:t>4-1. Осы баптың 4-тармағы бірінші бөлігінің 1), 2), 3) және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bookmarkEnd w:id="36"/>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sz w:val="28"/>
                <w:szCs w:val="28"/>
                <w:lang w:val="kk-KZ"/>
              </w:rPr>
            </w:pPr>
          </w:p>
          <w:p w:rsidR="00FB77F2" w:rsidRPr="000D4DC8" w:rsidRDefault="00FB77F2" w:rsidP="0009789A">
            <w:pPr>
              <w:pStyle w:val="af0"/>
              <w:ind w:right="175" w:firstLine="306"/>
              <w:jc w:val="both"/>
              <w:rPr>
                <w:rFonts w:ascii="Times New Roman" w:hAnsi="Times New Roman"/>
                <w:sz w:val="28"/>
                <w:szCs w:val="28"/>
                <w:lang w:val="kk-KZ"/>
              </w:rPr>
            </w:pPr>
          </w:p>
          <w:p w:rsidR="00FB77F2" w:rsidRPr="000D4DC8" w:rsidRDefault="00FB77F2" w:rsidP="0009789A">
            <w:pPr>
              <w:pStyle w:val="af0"/>
              <w:ind w:right="175" w:firstLine="306"/>
              <w:jc w:val="both"/>
              <w:rPr>
                <w:rFonts w:ascii="Times New Roman" w:hAnsi="Times New Roman"/>
                <w:sz w:val="28"/>
                <w:szCs w:val="28"/>
                <w:lang w:val="kk-KZ"/>
              </w:rPr>
            </w:pPr>
          </w:p>
          <w:p w:rsidR="00D60CA5" w:rsidRPr="000D4DC8" w:rsidRDefault="00D60CA5" w:rsidP="0009789A">
            <w:pPr>
              <w:pStyle w:val="a4"/>
              <w:ind w:left="0" w:right="127" w:firstLine="306"/>
              <w:jc w:val="both"/>
              <w:rPr>
                <w:sz w:val="28"/>
                <w:szCs w:val="28"/>
                <w:lang w:val="kk-KZ"/>
              </w:rPr>
            </w:pPr>
            <w:r w:rsidRPr="000D4DC8">
              <w:rPr>
                <w:sz w:val="28"/>
                <w:szCs w:val="28"/>
                <w:lang w:val="kk-KZ"/>
              </w:rPr>
              <w:t>5. ...</w:t>
            </w:r>
          </w:p>
          <w:p w:rsidR="00D60CA5" w:rsidRPr="000D4DC8" w:rsidRDefault="00D60CA5" w:rsidP="0009789A">
            <w:pPr>
              <w:pStyle w:val="af0"/>
              <w:ind w:right="129"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29" w:firstLine="306"/>
              <w:jc w:val="both"/>
              <w:rPr>
                <w:rFonts w:ascii="Times New Roman" w:hAnsi="Times New Roman"/>
                <w:sz w:val="28"/>
                <w:szCs w:val="28"/>
                <w:lang w:val="kk-KZ"/>
              </w:rPr>
            </w:pPr>
            <w:r w:rsidRPr="000D4DC8">
              <w:rPr>
                <w:rFonts w:ascii="Times New Roman" w:hAnsi="Times New Roman"/>
                <w:sz w:val="28"/>
                <w:szCs w:val="28"/>
                <w:lang w:val="kk-KZ"/>
              </w:rPr>
              <w:t xml:space="preserve">Басқару органы басшысының міндеттерін атқаруды басқару </w:t>
            </w:r>
            <w:r w:rsidRPr="000D4DC8">
              <w:rPr>
                <w:rFonts w:ascii="Times New Roman" w:hAnsi="Times New Roman"/>
                <w:sz w:val="28"/>
                <w:szCs w:val="28"/>
                <w:lang w:val="kk-KZ"/>
              </w:rPr>
              <w:lastRenderedPageBreak/>
              <w:t xml:space="preserve">органының мүшесіне </w:t>
            </w:r>
            <w:r w:rsidRPr="000D4DC8">
              <w:rPr>
                <w:rFonts w:ascii="Times New Roman" w:hAnsi="Times New Roman"/>
                <w:b/>
                <w:sz w:val="28"/>
                <w:szCs w:val="28"/>
                <w:lang w:val="kk-KZ"/>
              </w:rPr>
              <w:t>немесе</w:t>
            </w:r>
            <w:r w:rsidRPr="000D4DC8">
              <w:rPr>
                <w:rFonts w:ascii="Times New Roman" w:hAnsi="Times New Roman"/>
                <w:sz w:val="28"/>
                <w:szCs w:val="28"/>
                <w:lang w:val="kk-KZ"/>
              </w:rPr>
              <w:t xml:space="preserve"> атқарушы орган басшысының міндеттерін атқаруды атқарушы органның мүшесіне, күнтізбелік алпыс күннен аспайтын мерзімге жүктеу жағдайларын қоспағанда, басшы қызметкер лауазымына тағайындауға (сайлауға) уәкілетті органның келісімі жоқ адамның өтініш берушінің (лицензиаттың) басшы қызметкерінің міндеттерін атқаруына (уақытша болмағанда оны алмастыруына) тыйым салынады.</w:t>
            </w:r>
          </w:p>
          <w:p w:rsidR="00D60CA5" w:rsidRPr="000D4DC8" w:rsidRDefault="00D60CA5" w:rsidP="0009789A">
            <w:pPr>
              <w:pStyle w:val="af0"/>
              <w:ind w:right="129" w:firstLine="306"/>
              <w:jc w:val="both"/>
              <w:rPr>
                <w:rFonts w:ascii="Times New Roman" w:hAnsi="Times New Roman"/>
                <w:b/>
                <w:sz w:val="28"/>
                <w:szCs w:val="28"/>
                <w:lang w:val="kk-KZ"/>
              </w:rPr>
            </w:pPr>
          </w:p>
          <w:p w:rsidR="00D60CA5" w:rsidRPr="000D4DC8" w:rsidRDefault="00D60CA5" w:rsidP="0009789A">
            <w:pPr>
              <w:pStyle w:val="af0"/>
              <w:ind w:right="129" w:firstLine="306"/>
              <w:jc w:val="both"/>
              <w:rPr>
                <w:rFonts w:ascii="Times New Roman" w:hAnsi="Times New Roman"/>
                <w:b/>
                <w:sz w:val="28"/>
                <w:szCs w:val="28"/>
                <w:lang w:val="kk-KZ"/>
              </w:rPr>
            </w:pPr>
          </w:p>
          <w:p w:rsidR="00D60CA5" w:rsidRPr="000D4DC8" w:rsidRDefault="00D60CA5" w:rsidP="0009789A">
            <w:pPr>
              <w:pStyle w:val="af0"/>
              <w:ind w:right="129" w:firstLine="306"/>
              <w:jc w:val="both"/>
              <w:rPr>
                <w:rFonts w:ascii="Times New Roman" w:hAnsi="Times New Roman"/>
                <w:b/>
                <w:sz w:val="28"/>
                <w:szCs w:val="28"/>
              </w:rPr>
            </w:pPr>
            <w:r w:rsidRPr="000D4DC8">
              <w:rPr>
                <w:rFonts w:ascii="Times New Roman" w:hAnsi="Times New Roman"/>
                <w:b/>
                <w:sz w:val="28"/>
                <w:szCs w:val="28"/>
                <w:lang w:val="kk-KZ"/>
              </w:rPr>
              <w:t>Жоқ</w:t>
            </w:r>
            <w:r w:rsidRPr="000D4DC8">
              <w:rPr>
                <w:rFonts w:ascii="Times New Roman" w:hAnsi="Times New Roman"/>
                <w:b/>
                <w:sz w:val="28"/>
                <w:szCs w:val="28"/>
              </w:rPr>
              <w:t>.</w:t>
            </w:r>
          </w:p>
          <w:p w:rsidR="00D60CA5" w:rsidRPr="000D4DC8" w:rsidRDefault="00D60CA5" w:rsidP="0009789A">
            <w:pPr>
              <w:pStyle w:val="af0"/>
              <w:ind w:right="129" w:firstLine="306"/>
              <w:jc w:val="both"/>
              <w:rPr>
                <w:rFonts w:ascii="Times New Roman" w:hAnsi="Times New Roman"/>
                <w:sz w:val="28"/>
                <w:szCs w:val="28"/>
              </w:rPr>
            </w:pPr>
          </w:p>
        </w:tc>
        <w:tc>
          <w:tcPr>
            <w:tcW w:w="4669" w:type="dxa"/>
            <w:shd w:val="clear" w:color="auto" w:fill="FFFFFF"/>
          </w:tcPr>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r w:rsidRPr="000D4DC8">
              <w:rPr>
                <w:sz w:val="28"/>
                <w:szCs w:val="28"/>
              </w:rPr>
              <w:lastRenderedPageBreak/>
              <w:t xml:space="preserve">54-бап. </w:t>
            </w:r>
            <w:proofErr w:type="spellStart"/>
            <w:r w:rsidRPr="000D4DC8">
              <w:rPr>
                <w:sz w:val="28"/>
                <w:szCs w:val="28"/>
              </w:rPr>
              <w:t>Өтініш</w:t>
            </w:r>
            <w:proofErr w:type="spellEnd"/>
            <w:r w:rsidRPr="000D4DC8">
              <w:rPr>
                <w:sz w:val="28"/>
                <w:szCs w:val="28"/>
              </w:rPr>
              <w:t xml:space="preserve"> </w:t>
            </w:r>
            <w:proofErr w:type="spellStart"/>
            <w:r w:rsidRPr="000D4DC8">
              <w:rPr>
                <w:sz w:val="28"/>
                <w:szCs w:val="28"/>
              </w:rPr>
              <w:t>берушінің</w:t>
            </w:r>
            <w:proofErr w:type="spellEnd"/>
            <w:r w:rsidRPr="000D4DC8">
              <w:rPr>
                <w:sz w:val="28"/>
                <w:szCs w:val="28"/>
              </w:rPr>
              <w:t xml:space="preserve"> (</w:t>
            </w:r>
            <w:proofErr w:type="spellStart"/>
            <w:r w:rsidRPr="000D4DC8">
              <w:rPr>
                <w:sz w:val="28"/>
                <w:szCs w:val="28"/>
              </w:rPr>
              <w:t>лицензиаттың</w:t>
            </w:r>
            <w:proofErr w:type="spellEnd"/>
            <w:r w:rsidRPr="000D4DC8">
              <w:rPr>
                <w:sz w:val="28"/>
                <w:szCs w:val="28"/>
              </w:rPr>
              <w:t xml:space="preserve">) </w:t>
            </w:r>
            <w:proofErr w:type="spellStart"/>
            <w:r w:rsidRPr="000D4DC8">
              <w:rPr>
                <w:sz w:val="28"/>
                <w:szCs w:val="28"/>
              </w:rPr>
              <w:t>басшы</w:t>
            </w:r>
            <w:proofErr w:type="spellEnd"/>
            <w:r w:rsidRPr="000D4DC8">
              <w:rPr>
                <w:sz w:val="28"/>
                <w:szCs w:val="28"/>
              </w:rPr>
              <w:t xml:space="preserve"> </w:t>
            </w:r>
            <w:proofErr w:type="spellStart"/>
            <w:r w:rsidRPr="000D4DC8">
              <w:rPr>
                <w:sz w:val="28"/>
                <w:szCs w:val="28"/>
              </w:rPr>
              <w:t>қызметкерлеріне</w:t>
            </w:r>
            <w:proofErr w:type="spellEnd"/>
            <w:r w:rsidRPr="000D4DC8">
              <w:rPr>
                <w:sz w:val="28"/>
                <w:szCs w:val="28"/>
              </w:rPr>
              <w:t xml:space="preserve"> </w:t>
            </w:r>
            <w:proofErr w:type="spellStart"/>
            <w:r w:rsidRPr="000D4DC8">
              <w:rPr>
                <w:sz w:val="28"/>
                <w:szCs w:val="28"/>
              </w:rPr>
              <w:t>қойылатын</w:t>
            </w:r>
            <w:proofErr w:type="spellEnd"/>
            <w:r w:rsidRPr="000D4DC8">
              <w:rPr>
                <w:sz w:val="28"/>
                <w:szCs w:val="28"/>
              </w:rPr>
              <w:t xml:space="preserve"> </w:t>
            </w:r>
            <w:proofErr w:type="spellStart"/>
            <w:r w:rsidRPr="000D4DC8">
              <w:rPr>
                <w:sz w:val="28"/>
                <w:szCs w:val="28"/>
              </w:rPr>
              <w:t>талаптар</w:t>
            </w:r>
            <w:proofErr w:type="spellEnd"/>
            <w:r w:rsidRPr="000D4DC8">
              <w:rPr>
                <w:bCs/>
                <w:spacing w:val="2"/>
                <w:sz w:val="28"/>
                <w:szCs w:val="28"/>
                <w:bdr w:val="none" w:sz="0" w:space="0" w:color="auto" w:frame="1"/>
                <w:shd w:val="clear" w:color="auto" w:fill="FFFFFF"/>
              </w:rPr>
              <w:t xml:space="preserve"> </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r w:rsidRPr="000D4DC8">
              <w:rPr>
                <w:bCs/>
                <w:spacing w:val="2"/>
                <w:sz w:val="28"/>
                <w:szCs w:val="28"/>
                <w:bdr w:val="none" w:sz="0" w:space="0" w:color="auto" w:frame="1"/>
                <w:shd w:val="clear" w:color="auto" w:fill="FFFFFF"/>
              </w:rPr>
              <w:t xml:space="preserve">2. </w:t>
            </w:r>
            <w:proofErr w:type="spellStart"/>
            <w:r w:rsidRPr="000D4DC8">
              <w:rPr>
                <w:bCs/>
                <w:spacing w:val="2"/>
                <w:sz w:val="28"/>
                <w:szCs w:val="28"/>
                <w:bdr w:val="none" w:sz="0" w:space="0" w:color="auto" w:frame="1"/>
                <w:shd w:val="clear" w:color="auto" w:fill="FFFFFF"/>
              </w:rPr>
              <w:t>Мыналар</w:t>
            </w:r>
            <w:proofErr w:type="spellEnd"/>
            <w:r w:rsidRPr="000D4DC8">
              <w:rPr>
                <w:bCs/>
                <w:spacing w:val="2"/>
                <w:sz w:val="28"/>
                <w:szCs w:val="28"/>
                <w:bdr w:val="none" w:sz="0" w:space="0" w:color="auto" w:frame="1"/>
                <w:shd w:val="clear" w:color="auto" w:fill="FFFFFF"/>
                <w:lang w:val="kk-KZ"/>
              </w:rPr>
              <w:t>:</w:t>
            </w:r>
            <w:r w:rsidRPr="000D4DC8">
              <w:rPr>
                <w:bCs/>
                <w:spacing w:val="2"/>
                <w:sz w:val="28"/>
                <w:szCs w:val="28"/>
                <w:bdr w:val="none" w:sz="0" w:space="0" w:color="auto" w:frame="1"/>
                <w:shd w:val="clear" w:color="auto" w:fill="FFFFFF"/>
              </w:rPr>
              <w:t xml:space="preserve"> </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r w:rsidRPr="000D4DC8">
              <w:rPr>
                <w:bCs/>
                <w:spacing w:val="2"/>
                <w:sz w:val="28"/>
                <w:szCs w:val="28"/>
                <w:bdr w:val="none" w:sz="0" w:space="0" w:color="auto" w:frame="1"/>
                <w:shd w:val="clear" w:color="auto" w:fill="FFFFFF"/>
              </w:rPr>
              <w:t xml:space="preserve">2) осы </w:t>
            </w:r>
            <w:proofErr w:type="spellStart"/>
            <w:r w:rsidRPr="000D4DC8">
              <w:rPr>
                <w:bCs/>
                <w:spacing w:val="2"/>
                <w:sz w:val="28"/>
                <w:szCs w:val="28"/>
                <w:bdr w:val="none" w:sz="0" w:space="0" w:color="auto" w:frame="1"/>
                <w:shd w:val="clear" w:color="auto" w:fill="FFFFFF"/>
              </w:rPr>
              <w:t>бапта</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белгіленген</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мынадай</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proofErr w:type="spellStart"/>
            <w:r w:rsidRPr="000D4DC8">
              <w:rPr>
                <w:bCs/>
                <w:spacing w:val="2"/>
                <w:sz w:val="28"/>
                <w:szCs w:val="28"/>
                <w:bdr w:val="none" w:sz="0" w:space="0" w:color="auto" w:frame="1"/>
                <w:shd w:val="clear" w:color="auto" w:fill="FFFFFF"/>
              </w:rPr>
              <w:t>тізбесін</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уәкілетті</w:t>
            </w:r>
            <w:proofErr w:type="spellEnd"/>
            <w:r w:rsidRPr="000D4DC8">
              <w:rPr>
                <w:bCs/>
                <w:spacing w:val="2"/>
                <w:sz w:val="28"/>
                <w:szCs w:val="28"/>
                <w:bdr w:val="none" w:sz="0" w:space="0" w:color="auto" w:frame="1"/>
                <w:shd w:val="clear" w:color="auto" w:fill="FFFFFF"/>
              </w:rPr>
              <w:t xml:space="preserve"> орган </w:t>
            </w:r>
            <w:proofErr w:type="spellStart"/>
            <w:r w:rsidRPr="000D4DC8">
              <w:rPr>
                <w:bCs/>
                <w:spacing w:val="2"/>
                <w:sz w:val="28"/>
                <w:szCs w:val="28"/>
                <w:bdr w:val="none" w:sz="0" w:space="0" w:color="auto" w:frame="1"/>
                <w:shd w:val="clear" w:color="auto" w:fill="FFFFFF"/>
              </w:rPr>
              <w:t>белгілейтін</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халықаралық</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қаржы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ұйымдарында</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proofErr w:type="spellStart"/>
            <w:r w:rsidRPr="000D4DC8">
              <w:rPr>
                <w:sz w:val="28"/>
                <w:szCs w:val="28"/>
              </w:rPr>
              <w:lastRenderedPageBreak/>
              <w:t>және</w:t>
            </w:r>
            <w:proofErr w:type="spellEnd"/>
            <w:r w:rsidRPr="000D4DC8">
              <w:rPr>
                <w:sz w:val="28"/>
                <w:szCs w:val="28"/>
              </w:rPr>
              <w:t xml:space="preserve"> (</w:t>
            </w:r>
            <w:proofErr w:type="spellStart"/>
            <w:r w:rsidRPr="000D4DC8">
              <w:rPr>
                <w:sz w:val="28"/>
                <w:szCs w:val="28"/>
              </w:rPr>
              <w:t>немесе</w:t>
            </w:r>
            <w:proofErr w:type="spellEnd"/>
            <w:r w:rsidRPr="000D4DC8">
              <w:rPr>
                <w:sz w:val="28"/>
                <w:szCs w:val="28"/>
              </w:rPr>
              <w:t xml:space="preserve">) </w:t>
            </w:r>
            <w:proofErr w:type="spellStart"/>
            <w:r w:rsidRPr="000D4DC8">
              <w:rPr>
                <w:sz w:val="28"/>
                <w:szCs w:val="28"/>
              </w:rPr>
              <w:t>қаржы</w:t>
            </w:r>
            <w:proofErr w:type="spellEnd"/>
            <w:r w:rsidRPr="000D4DC8">
              <w:rPr>
                <w:sz w:val="28"/>
                <w:szCs w:val="28"/>
              </w:rPr>
              <w:t xml:space="preserve"> </w:t>
            </w:r>
            <w:proofErr w:type="spellStart"/>
            <w:r w:rsidRPr="000D4DC8">
              <w:rPr>
                <w:sz w:val="28"/>
                <w:szCs w:val="28"/>
              </w:rPr>
              <w:t>нарығы</w:t>
            </w:r>
            <w:proofErr w:type="spellEnd"/>
            <w:r w:rsidRPr="000D4DC8">
              <w:rPr>
                <w:sz w:val="28"/>
                <w:szCs w:val="28"/>
              </w:rPr>
              <w:t xml:space="preserve"> мен </w:t>
            </w:r>
            <w:proofErr w:type="spellStart"/>
            <w:r w:rsidRPr="000D4DC8">
              <w:rPr>
                <w:sz w:val="28"/>
                <w:szCs w:val="28"/>
              </w:rPr>
              <w:t>қаржы</w:t>
            </w:r>
            <w:proofErr w:type="spellEnd"/>
            <w:r w:rsidRPr="000D4DC8">
              <w:rPr>
                <w:sz w:val="28"/>
                <w:szCs w:val="28"/>
              </w:rPr>
              <w:t xml:space="preserve"> </w:t>
            </w:r>
            <w:proofErr w:type="spellStart"/>
            <w:r w:rsidRPr="000D4DC8">
              <w:rPr>
                <w:sz w:val="28"/>
                <w:szCs w:val="28"/>
              </w:rPr>
              <w:t>ұйымдарын</w:t>
            </w:r>
            <w:proofErr w:type="spellEnd"/>
            <w:r w:rsidRPr="000D4DC8">
              <w:rPr>
                <w:sz w:val="28"/>
                <w:szCs w:val="28"/>
              </w:rPr>
              <w:t xml:space="preserve"> </w:t>
            </w:r>
            <w:proofErr w:type="spellStart"/>
            <w:r w:rsidRPr="000D4DC8">
              <w:rPr>
                <w:sz w:val="28"/>
                <w:szCs w:val="28"/>
              </w:rPr>
              <w:t>реттеу</w:t>
            </w:r>
            <w:proofErr w:type="spellEnd"/>
            <w:r w:rsidRPr="000D4DC8">
              <w:rPr>
                <w:sz w:val="28"/>
                <w:szCs w:val="28"/>
              </w:rPr>
              <w:t xml:space="preserve">, </w:t>
            </w:r>
            <w:proofErr w:type="spellStart"/>
            <w:r w:rsidRPr="000D4DC8">
              <w:rPr>
                <w:sz w:val="28"/>
                <w:szCs w:val="28"/>
              </w:rPr>
              <w:t>бақылау</w:t>
            </w:r>
            <w:proofErr w:type="spellEnd"/>
            <w:r w:rsidRPr="000D4DC8">
              <w:rPr>
                <w:sz w:val="28"/>
                <w:szCs w:val="28"/>
              </w:rPr>
              <w:t xml:space="preserve"> </w:t>
            </w:r>
            <w:proofErr w:type="spellStart"/>
            <w:r w:rsidRPr="000D4DC8">
              <w:rPr>
                <w:sz w:val="28"/>
                <w:szCs w:val="28"/>
              </w:rPr>
              <w:t>және</w:t>
            </w:r>
            <w:proofErr w:type="spellEnd"/>
            <w:r w:rsidRPr="000D4DC8">
              <w:rPr>
                <w:sz w:val="28"/>
                <w:szCs w:val="28"/>
              </w:rPr>
              <w:t xml:space="preserve"> </w:t>
            </w:r>
            <w:proofErr w:type="spellStart"/>
            <w:r w:rsidRPr="000D4DC8">
              <w:rPr>
                <w:sz w:val="28"/>
                <w:szCs w:val="28"/>
              </w:rPr>
              <w:t>қадағалау</w:t>
            </w:r>
            <w:proofErr w:type="spellEnd"/>
            <w:r w:rsidRPr="000D4DC8">
              <w:rPr>
                <w:sz w:val="28"/>
                <w:szCs w:val="28"/>
              </w:rPr>
              <w:t xml:space="preserve"> </w:t>
            </w:r>
            <w:proofErr w:type="spellStart"/>
            <w:r w:rsidRPr="000D4DC8">
              <w:rPr>
                <w:sz w:val="28"/>
                <w:szCs w:val="28"/>
              </w:rPr>
              <w:t>саласында</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proofErr w:type="spellStart"/>
            <w:r w:rsidRPr="000D4DC8">
              <w:rPr>
                <w:sz w:val="28"/>
                <w:szCs w:val="28"/>
              </w:rPr>
              <w:t>және</w:t>
            </w:r>
            <w:proofErr w:type="spellEnd"/>
            <w:r w:rsidRPr="000D4DC8">
              <w:rPr>
                <w:sz w:val="28"/>
                <w:szCs w:val="28"/>
              </w:rPr>
              <w:t xml:space="preserve"> (</w:t>
            </w:r>
            <w:proofErr w:type="spellStart"/>
            <w:r w:rsidRPr="000D4DC8">
              <w:rPr>
                <w:sz w:val="28"/>
                <w:szCs w:val="28"/>
              </w:rPr>
              <w:t>немесе</w:t>
            </w:r>
            <w:proofErr w:type="spellEnd"/>
            <w:r w:rsidRPr="000D4DC8">
              <w:rPr>
                <w:sz w:val="28"/>
                <w:szCs w:val="28"/>
              </w:rPr>
              <w:t xml:space="preserve">) </w:t>
            </w:r>
            <w:proofErr w:type="spellStart"/>
            <w:r w:rsidRPr="000D4DC8">
              <w:rPr>
                <w:sz w:val="28"/>
                <w:szCs w:val="28"/>
              </w:rPr>
              <w:t>қаржылық</w:t>
            </w:r>
            <w:proofErr w:type="spellEnd"/>
            <w:r w:rsidRPr="000D4DC8">
              <w:rPr>
                <w:sz w:val="28"/>
                <w:szCs w:val="28"/>
              </w:rPr>
              <w:t xml:space="preserve"> </w:t>
            </w:r>
            <w:proofErr w:type="spellStart"/>
            <w:r w:rsidRPr="000D4DC8">
              <w:rPr>
                <w:sz w:val="28"/>
                <w:szCs w:val="28"/>
              </w:rPr>
              <w:t>көрсетілетін</w:t>
            </w:r>
            <w:proofErr w:type="spellEnd"/>
            <w:r w:rsidRPr="000D4DC8">
              <w:rPr>
                <w:sz w:val="28"/>
                <w:szCs w:val="28"/>
              </w:rPr>
              <w:t xml:space="preserve"> </w:t>
            </w:r>
            <w:proofErr w:type="spellStart"/>
            <w:r w:rsidRPr="000D4DC8">
              <w:rPr>
                <w:sz w:val="28"/>
                <w:szCs w:val="28"/>
              </w:rPr>
              <w:t>қызметтерді</w:t>
            </w:r>
            <w:proofErr w:type="spellEnd"/>
            <w:r w:rsidRPr="000D4DC8">
              <w:rPr>
                <w:sz w:val="28"/>
                <w:szCs w:val="28"/>
              </w:rPr>
              <w:t xml:space="preserve"> </w:t>
            </w:r>
            <w:proofErr w:type="spellStart"/>
            <w:r w:rsidRPr="000D4DC8">
              <w:rPr>
                <w:sz w:val="28"/>
                <w:szCs w:val="28"/>
              </w:rPr>
              <w:t>ұсыну</w:t>
            </w:r>
            <w:proofErr w:type="spellEnd"/>
            <w:r w:rsidRPr="000D4DC8">
              <w:rPr>
                <w:sz w:val="28"/>
                <w:szCs w:val="28"/>
              </w:rPr>
              <w:t xml:space="preserve"> </w:t>
            </w:r>
            <w:proofErr w:type="spellStart"/>
            <w:r w:rsidRPr="000D4DC8">
              <w:rPr>
                <w:sz w:val="28"/>
                <w:szCs w:val="28"/>
              </w:rPr>
              <w:t>саласында</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proofErr w:type="spellStart"/>
            <w:r w:rsidRPr="000D4DC8">
              <w:rPr>
                <w:sz w:val="28"/>
                <w:szCs w:val="28"/>
              </w:rPr>
              <w:t>және</w:t>
            </w:r>
            <w:proofErr w:type="spellEnd"/>
            <w:r w:rsidRPr="000D4DC8">
              <w:rPr>
                <w:sz w:val="28"/>
                <w:szCs w:val="28"/>
              </w:rPr>
              <w:t xml:space="preserve"> (</w:t>
            </w:r>
            <w:proofErr w:type="spellStart"/>
            <w:r w:rsidRPr="000D4DC8">
              <w:rPr>
                <w:sz w:val="28"/>
                <w:szCs w:val="28"/>
              </w:rPr>
              <w:t>немесе</w:t>
            </w:r>
            <w:proofErr w:type="spellEnd"/>
            <w:r w:rsidRPr="000D4DC8">
              <w:rPr>
                <w:sz w:val="28"/>
                <w:szCs w:val="28"/>
              </w:rPr>
              <w:t xml:space="preserve">) </w:t>
            </w:r>
            <w:proofErr w:type="spellStart"/>
            <w:r w:rsidRPr="000D4DC8">
              <w:rPr>
                <w:sz w:val="28"/>
                <w:szCs w:val="28"/>
              </w:rPr>
              <w:t>қаржы</w:t>
            </w:r>
            <w:proofErr w:type="spellEnd"/>
            <w:r w:rsidRPr="000D4DC8">
              <w:rPr>
                <w:sz w:val="28"/>
                <w:szCs w:val="28"/>
              </w:rPr>
              <w:t xml:space="preserve"> </w:t>
            </w:r>
            <w:proofErr w:type="spellStart"/>
            <w:r w:rsidRPr="000D4DC8">
              <w:rPr>
                <w:sz w:val="28"/>
                <w:szCs w:val="28"/>
              </w:rPr>
              <w:t>ұйымдарының</w:t>
            </w:r>
            <w:proofErr w:type="spellEnd"/>
            <w:r w:rsidRPr="000D4DC8">
              <w:rPr>
                <w:sz w:val="28"/>
                <w:szCs w:val="28"/>
              </w:rPr>
              <w:t xml:space="preserve"> </w:t>
            </w:r>
            <w:proofErr w:type="spellStart"/>
            <w:r w:rsidRPr="000D4DC8">
              <w:rPr>
                <w:sz w:val="28"/>
                <w:szCs w:val="28"/>
              </w:rPr>
              <w:t>аудитін</w:t>
            </w:r>
            <w:proofErr w:type="spellEnd"/>
            <w:r w:rsidRPr="000D4DC8">
              <w:rPr>
                <w:sz w:val="28"/>
                <w:szCs w:val="28"/>
              </w:rPr>
              <w:t xml:space="preserve"> </w:t>
            </w:r>
            <w:proofErr w:type="spellStart"/>
            <w:r w:rsidRPr="000D4DC8">
              <w:rPr>
                <w:sz w:val="28"/>
                <w:szCs w:val="28"/>
              </w:rPr>
              <w:t>жүргізу</w:t>
            </w:r>
            <w:proofErr w:type="spellEnd"/>
            <w:r w:rsidRPr="000D4DC8">
              <w:rPr>
                <w:sz w:val="28"/>
                <w:szCs w:val="28"/>
              </w:rPr>
              <w:t xml:space="preserve"> </w:t>
            </w:r>
            <w:proofErr w:type="spellStart"/>
            <w:r w:rsidRPr="000D4DC8">
              <w:rPr>
                <w:sz w:val="28"/>
                <w:szCs w:val="28"/>
              </w:rPr>
              <w:t>бойынша</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r w:rsidRPr="000D4DC8">
              <w:rPr>
                <w:sz w:val="28"/>
                <w:szCs w:val="28"/>
              </w:rPr>
              <w:t xml:space="preserve"> </w:t>
            </w:r>
            <w:proofErr w:type="spellStart"/>
            <w:r w:rsidRPr="000D4DC8">
              <w:rPr>
                <w:sz w:val="28"/>
                <w:szCs w:val="28"/>
              </w:rPr>
              <w:t>және</w:t>
            </w:r>
            <w:proofErr w:type="spellEnd"/>
            <w:r w:rsidRPr="000D4DC8">
              <w:rPr>
                <w:sz w:val="28"/>
                <w:szCs w:val="28"/>
              </w:rPr>
              <w:t xml:space="preserve"> (</w:t>
            </w:r>
            <w:proofErr w:type="spellStart"/>
            <w:r w:rsidRPr="000D4DC8">
              <w:rPr>
                <w:sz w:val="28"/>
                <w:szCs w:val="28"/>
              </w:rPr>
              <w:t>немесе</w:t>
            </w:r>
            <w:proofErr w:type="spellEnd"/>
            <w:r w:rsidRPr="000D4DC8">
              <w:rPr>
                <w:sz w:val="28"/>
                <w:szCs w:val="28"/>
              </w:rPr>
              <w:t xml:space="preserve">) </w:t>
            </w:r>
            <w:proofErr w:type="spellStart"/>
            <w:r w:rsidRPr="000D4DC8">
              <w:rPr>
                <w:sz w:val="28"/>
                <w:szCs w:val="28"/>
              </w:rPr>
              <w:t>қаржы</w:t>
            </w:r>
            <w:proofErr w:type="spellEnd"/>
            <w:r w:rsidRPr="000D4DC8">
              <w:rPr>
                <w:sz w:val="28"/>
                <w:szCs w:val="28"/>
              </w:rPr>
              <w:t xml:space="preserve"> </w:t>
            </w:r>
            <w:proofErr w:type="spellStart"/>
            <w:r w:rsidRPr="000D4DC8">
              <w:rPr>
                <w:sz w:val="28"/>
                <w:szCs w:val="28"/>
              </w:rPr>
              <w:t>ұйымдарының</w:t>
            </w:r>
            <w:proofErr w:type="spellEnd"/>
            <w:r w:rsidRPr="000D4DC8">
              <w:rPr>
                <w:sz w:val="28"/>
                <w:szCs w:val="28"/>
              </w:rPr>
              <w:t xml:space="preserve"> </w:t>
            </w:r>
            <w:proofErr w:type="spellStart"/>
            <w:r w:rsidRPr="000D4DC8">
              <w:rPr>
                <w:sz w:val="28"/>
                <w:szCs w:val="28"/>
              </w:rPr>
              <w:t>аудитін</w:t>
            </w:r>
            <w:proofErr w:type="spellEnd"/>
            <w:r w:rsidRPr="000D4DC8">
              <w:rPr>
                <w:sz w:val="28"/>
                <w:szCs w:val="28"/>
              </w:rPr>
              <w:t xml:space="preserve"> </w:t>
            </w:r>
            <w:proofErr w:type="spellStart"/>
            <w:r w:rsidRPr="000D4DC8">
              <w:rPr>
                <w:sz w:val="28"/>
                <w:szCs w:val="28"/>
              </w:rPr>
              <w:t>жүргізу</w:t>
            </w:r>
            <w:proofErr w:type="spellEnd"/>
            <w:r w:rsidRPr="000D4DC8">
              <w:rPr>
                <w:sz w:val="28"/>
                <w:szCs w:val="28"/>
              </w:rPr>
              <w:t xml:space="preserve"> </w:t>
            </w:r>
            <w:proofErr w:type="spellStart"/>
            <w:r w:rsidRPr="000D4DC8">
              <w:rPr>
                <w:sz w:val="28"/>
                <w:szCs w:val="28"/>
              </w:rPr>
              <w:t>жөніндегі</w:t>
            </w:r>
            <w:proofErr w:type="spellEnd"/>
            <w:r w:rsidRPr="000D4DC8">
              <w:rPr>
                <w:sz w:val="28"/>
                <w:szCs w:val="28"/>
              </w:rPr>
              <w:t xml:space="preserve"> </w:t>
            </w:r>
            <w:proofErr w:type="spellStart"/>
            <w:r w:rsidRPr="000D4DC8">
              <w:rPr>
                <w:sz w:val="28"/>
                <w:szCs w:val="28"/>
              </w:rPr>
              <w:t>көрсетілетін</w:t>
            </w:r>
            <w:proofErr w:type="spellEnd"/>
            <w:r w:rsidRPr="000D4DC8">
              <w:rPr>
                <w:sz w:val="28"/>
                <w:szCs w:val="28"/>
              </w:rPr>
              <w:t xml:space="preserve"> </w:t>
            </w:r>
            <w:proofErr w:type="spellStart"/>
            <w:r w:rsidRPr="000D4DC8">
              <w:rPr>
                <w:sz w:val="28"/>
                <w:szCs w:val="28"/>
              </w:rPr>
              <w:t>қызметтерді</w:t>
            </w:r>
            <w:proofErr w:type="spellEnd"/>
            <w:r w:rsidRPr="000D4DC8">
              <w:rPr>
                <w:sz w:val="28"/>
                <w:szCs w:val="28"/>
              </w:rPr>
              <w:t xml:space="preserve"> </w:t>
            </w:r>
            <w:proofErr w:type="spellStart"/>
            <w:r w:rsidRPr="000D4DC8">
              <w:rPr>
                <w:sz w:val="28"/>
                <w:szCs w:val="28"/>
              </w:rPr>
              <w:t>реттеу</w:t>
            </w:r>
            <w:proofErr w:type="spellEnd"/>
            <w:r w:rsidRPr="000D4DC8">
              <w:rPr>
                <w:sz w:val="28"/>
                <w:szCs w:val="28"/>
              </w:rPr>
              <w:t xml:space="preserve"> </w:t>
            </w:r>
            <w:proofErr w:type="spellStart"/>
            <w:r w:rsidRPr="000D4DC8">
              <w:rPr>
                <w:sz w:val="28"/>
                <w:szCs w:val="28"/>
              </w:rPr>
              <w:t>саласында</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proofErr w:type="spellStart"/>
            <w:r w:rsidRPr="000D4DC8">
              <w:rPr>
                <w:sz w:val="28"/>
                <w:szCs w:val="28"/>
              </w:rPr>
              <w:t>және</w:t>
            </w:r>
            <w:proofErr w:type="spellEnd"/>
            <w:r w:rsidRPr="000D4DC8">
              <w:rPr>
                <w:sz w:val="28"/>
                <w:szCs w:val="28"/>
              </w:rPr>
              <w:t xml:space="preserve"> (</w:t>
            </w:r>
            <w:proofErr w:type="spellStart"/>
            <w:r w:rsidRPr="000D4DC8">
              <w:rPr>
                <w:sz w:val="28"/>
                <w:szCs w:val="28"/>
              </w:rPr>
              <w:t>немесе</w:t>
            </w:r>
            <w:proofErr w:type="spellEnd"/>
            <w:r w:rsidRPr="000D4DC8">
              <w:rPr>
                <w:sz w:val="28"/>
                <w:szCs w:val="28"/>
              </w:rPr>
              <w:t xml:space="preserve">) </w:t>
            </w:r>
            <w:proofErr w:type="spellStart"/>
            <w:r w:rsidRPr="000D4DC8">
              <w:rPr>
                <w:sz w:val="28"/>
                <w:szCs w:val="28"/>
              </w:rPr>
              <w:t>қаржы</w:t>
            </w:r>
            <w:proofErr w:type="spellEnd"/>
            <w:r w:rsidRPr="000D4DC8">
              <w:rPr>
                <w:sz w:val="28"/>
                <w:szCs w:val="28"/>
              </w:rPr>
              <w:t xml:space="preserve"> </w:t>
            </w:r>
            <w:proofErr w:type="spellStart"/>
            <w:r w:rsidRPr="000D4DC8">
              <w:rPr>
                <w:sz w:val="28"/>
                <w:szCs w:val="28"/>
              </w:rPr>
              <w:t>ұйымдарының</w:t>
            </w:r>
            <w:proofErr w:type="spellEnd"/>
            <w:r w:rsidRPr="000D4DC8">
              <w:rPr>
                <w:sz w:val="28"/>
                <w:szCs w:val="28"/>
              </w:rPr>
              <w:t xml:space="preserve"> </w:t>
            </w:r>
            <w:proofErr w:type="spellStart"/>
            <w:r w:rsidRPr="000D4DC8">
              <w:rPr>
                <w:sz w:val="28"/>
                <w:szCs w:val="28"/>
              </w:rPr>
              <w:t>қызметін</w:t>
            </w:r>
            <w:proofErr w:type="spellEnd"/>
            <w:r w:rsidRPr="000D4DC8">
              <w:rPr>
                <w:sz w:val="28"/>
                <w:szCs w:val="28"/>
              </w:rPr>
              <w:t xml:space="preserve"> </w:t>
            </w:r>
            <w:proofErr w:type="spellStart"/>
            <w:r w:rsidRPr="000D4DC8">
              <w:rPr>
                <w:sz w:val="28"/>
                <w:szCs w:val="28"/>
              </w:rPr>
              <w:t>автоматтандыру</w:t>
            </w:r>
            <w:proofErr w:type="spellEnd"/>
            <w:r w:rsidRPr="000D4DC8">
              <w:rPr>
                <w:sz w:val="28"/>
                <w:szCs w:val="28"/>
              </w:rPr>
              <w:t xml:space="preserve"> </w:t>
            </w:r>
            <w:proofErr w:type="spellStart"/>
            <w:r w:rsidRPr="000D4DC8">
              <w:rPr>
                <w:sz w:val="28"/>
                <w:szCs w:val="28"/>
              </w:rPr>
              <w:t>үшін</w:t>
            </w:r>
            <w:proofErr w:type="spellEnd"/>
            <w:r w:rsidRPr="000D4DC8">
              <w:rPr>
                <w:sz w:val="28"/>
                <w:szCs w:val="28"/>
              </w:rPr>
              <w:t xml:space="preserve"> </w:t>
            </w:r>
            <w:proofErr w:type="spellStart"/>
            <w:r w:rsidRPr="000D4DC8">
              <w:rPr>
                <w:sz w:val="28"/>
                <w:szCs w:val="28"/>
              </w:rPr>
              <w:t>пайдаланылатын</w:t>
            </w:r>
            <w:proofErr w:type="spellEnd"/>
            <w:r w:rsidRPr="000D4DC8">
              <w:rPr>
                <w:sz w:val="28"/>
                <w:szCs w:val="28"/>
              </w:rPr>
              <w:t xml:space="preserve"> </w:t>
            </w:r>
            <w:proofErr w:type="spellStart"/>
            <w:r w:rsidRPr="000D4DC8">
              <w:rPr>
                <w:sz w:val="28"/>
                <w:szCs w:val="28"/>
              </w:rPr>
              <w:t>бағдарламалық</w:t>
            </w:r>
            <w:proofErr w:type="spellEnd"/>
            <w:r w:rsidRPr="000D4DC8">
              <w:rPr>
                <w:sz w:val="28"/>
                <w:szCs w:val="28"/>
              </w:rPr>
              <w:t xml:space="preserve"> </w:t>
            </w:r>
            <w:proofErr w:type="spellStart"/>
            <w:r w:rsidRPr="000D4DC8">
              <w:rPr>
                <w:sz w:val="28"/>
                <w:szCs w:val="28"/>
              </w:rPr>
              <w:t>қамтылымды</w:t>
            </w:r>
            <w:proofErr w:type="spellEnd"/>
            <w:r w:rsidRPr="000D4DC8">
              <w:rPr>
                <w:sz w:val="28"/>
                <w:szCs w:val="28"/>
              </w:rPr>
              <w:t xml:space="preserve"> </w:t>
            </w:r>
            <w:proofErr w:type="spellStart"/>
            <w:r w:rsidRPr="000D4DC8">
              <w:rPr>
                <w:sz w:val="28"/>
                <w:szCs w:val="28"/>
              </w:rPr>
              <w:t>әзірлеу</w:t>
            </w:r>
            <w:proofErr w:type="spellEnd"/>
            <w:r w:rsidRPr="000D4DC8">
              <w:rPr>
                <w:sz w:val="28"/>
                <w:szCs w:val="28"/>
              </w:rPr>
              <w:t xml:space="preserve"> </w:t>
            </w:r>
            <w:proofErr w:type="spellStart"/>
            <w:r w:rsidRPr="000D4DC8">
              <w:rPr>
                <w:sz w:val="28"/>
                <w:szCs w:val="28"/>
              </w:rPr>
              <w:t>саласында</w:t>
            </w:r>
            <w:proofErr w:type="spellEnd"/>
            <w:r w:rsidRPr="000D4DC8">
              <w:rPr>
                <w:bCs/>
                <w:spacing w:val="2"/>
                <w:sz w:val="28"/>
                <w:szCs w:val="28"/>
                <w:bdr w:val="none" w:sz="0" w:space="0" w:color="auto" w:frame="1"/>
                <w:shd w:val="clear" w:color="auto" w:fill="FFFFFF"/>
              </w:rPr>
              <w:t xml:space="preserve">; </w:t>
            </w:r>
          </w:p>
          <w:p w:rsidR="00D60CA5" w:rsidRPr="000D4DC8" w:rsidRDefault="00D60CA5" w:rsidP="0009789A">
            <w:pPr>
              <w:shd w:val="clear" w:color="auto" w:fill="FFFFFF"/>
              <w:suppressAutoHyphens/>
              <w:ind w:firstLine="306"/>
              <w:jc w:val="both"/>
              <w:rPr>
                <w:bCs/>
                <w:spacing w:val="2"/>
                <w:sz w:val="28"/>
                <w:szCs w:val="28"/>
                <w:bdr w:val="none" w:sz="0" w:space="0" w:color="auto" w:frame="1"/>
                <w:shd w:val="clear" w:color="auto" w:fill="FFFFFF"/>
              </w:rPr>
            </w:pPr>
            <w:proofErr w:type="spellStart"/>
            <w:r w:rsidRPr="000D4DC8">
              <w:rPr>
                <w:sz w:val="28"/>
                <w:szCs w:val="28"/>
              </w:rPr>
              <w:t>шетелдік</w:t>
            </w:r>
            <w:proofErr w:type="spellEnd"/>
            <w:r w:rsidRPr="000D4DC8">
              <w:rPr>
                <w:sz w:val="28"/>
                <w:szCs w:val="28"/>
              </w:rPr>
              <w:t xml:space="preserve"> </w:t>
            </w:r>
            <w:proofErr w:type="spellStart"/>
            <w:r w:rsidRPr="000D4DC8">
              <w:rPr>
                <w:sz w:val="28"/>
                <w:szCs w:val="28"/>
              </w:rPr>
              <w:t>заңды</w:t>
            </w:r>
            <w:proofErr w:type="spellEnd"/>
            <w:r w:rsidRPr="000D4DC8">
              <w:rPr>
                <w:sz w:val="28"/>
                <w:szCs w:val="28"/>
              </w:rPr>
              <w:t xml:space="preserve"> </w:t>
            </w:r>
            <w:proofErr w:type="spellStart"/>
            <w:r w:rsidRPr="000D4DC8">
              <w:rPr>
                <w:sz w:val="28"/>
                <w:szCs w:val="28"/>
              </w:rPr>
              <w:t>тұлғаларда</w:t>
            </w:r>
            <w:proofErr w:type="spellEnd"/>
            <w:r w:rsidRPr="000D4DC8">
              <w:rPr>
                <w:bCs/>
                <w:spacing w:val="2"/>
                <w:sz w:val="28"/>
                <w:szCs w:val="28"/>
                <w:bdr w:val="none" w:sz="0" w:space="0" w:color="auto" w:frame="1"/>
                <w:shd w:val="clear" w:color="auto" w:fill="FFFFFF"/>
              </w:rPr>
              <w:t>;</w:t>
            </w:r>
          </w:p>
          <w:p w:rsidR="00D60CA5" w:rsidRPr="000D4DC8" w:rsidRDefault="00D60CA5" w:rsidP="0009789A">
            <w:pPr>
              <w:shd w:val="clear" w:color="auto" w:fill="FFFFFF"/>
              <w:suppressAutoHyphens/>
              <w:ind w:firstLine="306"/>
              <w:jc w:val="both"/>
              <w:rPr>
                <w:b/>
                <w:bCs/>
                <w:spacing w:val="2"/>
                <w:sz w:val="28"/>
                <w:szCs w:val="28"/>
                <w:bdr w:val="none" w:sz="0" w:space="0" w:color="auto" w:frame="1"/>
                <w:shd w:val="clear" w:color="auto" w:fill="FFFFFF"/>
              </w:rPr>
            </w:pPr>
            <w:proofErr w:type="spellStart"/>
            <w:r w:rsidRPr="000D4DC8">
              <w:rPr>
                <w:b/>
                <w:bCs/>
                <w:spacing w:val="2"/>
                <w:sz w:val="28"/>
                <w:szCs w:val="28"/>
                <w:bdr w:val="none" w:sz="0" w:space="0" w:color="auto" w:frame="1"/>
                <w:shd w:val="clear" w:color="auto" w:fill="FFFFFF"/>
              </w:rPr>
              <w:t>және</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немесе</w:t>
            </w:r>
            <w:proofErr w:type="spellEnd"/>
            <w:r w:rsidRPr="000D4DC8">
              <w:rPr>
                <w:b/>
                <w:bCs/>
                <w:spacing w:val="2"/>
                <w:sz w:val="28"/>
                <w:szCs w:val="28"/>
                <w:bdr w:val="none" w:sz="0" w:space="0" w:color="auto" w:frame="1"/>
                <w:shd w:val="clear" w:color="auto" w:fill="FFFFFF"/>
              </w:rPr>
              <w:t xml:space="preserve">) </w:t>
            </w:r>
            <w:r w:rsidRPr="000D4DC8">
              <w:rPr>
                <w:b/>
                <w:bCs/>
                <w:spacing w:val="2"/>
                <w:sz w:val="28"/>
                <w:szCs w:val="28"/>
                <w:bdr w:val="none" w:sz="0" w:space="0" w:color="auto" w:frame="1"/>
                <w:shd w:val="clear" w:color="auto" w:fill="FFFFFF"/>
                <w:lang w:val="kk-KZ"/>
              </w:rPr>
              <w:t>ұ</w:t>
            </w:r>
            <w:proofErr w:type="spellStart"/>
            <w:r w:rsidRPr="000D4DC8">
              <w:rPr>
                <w:b/>
                <w:bCs/>
                <w:spacing w:val="2"/>
                <w:sz w:val="28"/>
                <w:szCs w:val="28"/>
                <w:bdr w:val="none" w:sz="0" w:space="0" w:color="auto" w:frame="1"/>
                <w:shd w:val="clear" w:color="auto" w:fill="FFFFFF"/>
              </w:rPr>
              <w:t>лттық</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басқарушы</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холдингте</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немесе</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Қазақстанның</w:t>
            </w:r>
            <w:proofErr w:type="spellEnd"/>
            <w:r w:rsidRPr="000D4DC8">
              <w:rPr>
                <w:b/>
                <w:bCs/>
                <w:spacing w:val="2"/>
                <w:sz w:val="28"/>
                <w:szCs w:val="28"/>
                <w:bdr w:val="none" w:sz="0" w:space="0" w:color="auto" w:frame="1"/>
                <w:shd w:val="clear" w:color="auto" w:fill="FFFFFF"/>
              </w:rPr>
              <w:t xml:space="preserve"> Даму </w:t>
            </w:r>
            <w:proofErr w:type="spellStart"/>
            <w:r w:rsidRPr="000D4DC8">
              <w:rPr>
                <w:b/>
                <w:bCs/>
                <w:spacing w:val="2"/>
                <w:sz w:val="28"/>
                <w:szCs w:val="28"/>
                <w:bdr w:val="none" w:sz="0" w:space="0" w:color="auto" w:frame="1"/>
                <w:shd w:val="clear" w:color="auto" w:fill="FFFFFF"/>
              </w:rPr>
              <w:t>Банкінде</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немесе</w:t>
            </w:r>
            <w:proofErr w:type="spellEnd"/>
            <w:r w:rsidRPr="000D4DC8">
              <w:rPr>
                <w:b/>
                <w:bCs/>
                <w:spacing w:val="2"/>
                <w:sz w:val="28"/>
                <w:szCs w:val="28"/>
                <w:bdr w:val="none" w:sz="0" w:space="0" w:color="auto" w:frame="1"/>
                <w:shd w:val="clear" w:color="auto" w:fill="FFFFFF"/>
              </w:rPr>
              <w:t xml:space="preserve"> </w:t>
            </w:r>
            <w:r w:rsidR="00ED6F0D">
              <w:rPr>
                <w:b/>
                <w:bCs/>
                <w:spacing w:val="2"/>
                <w:sz w:val="28"/>
                <w:szCs w:val="28"/>
                <w:bdr w:val="none" w:sz="0" w:space="0" w:color="auto" w:frame="1"/>
                <w:shd w:val="clear" w:color="auto" w:fill="FFFFFF"/>
                <w:lang w:val="kk-KZ"/>
              </w:rPr>
              <w:t>жеке</w:t>
            </w:r>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кәсіпкерлікті</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дамыту</w:t>
            </w:r>
            <w:r w:rsidR="00ED6F0D">
              <w:rPr>
                <w:b/>
                <w:bCs/>
                <w:spacing w:val="2"/>
                <w:sz w:val="28"/>
                <w:szCs w:val="28"/>
                <w:bdr w:val="none" w:sz="0" w:space="0" w:color="auto" w:frame="1"/>
                <w:shd w:val="clear" w:color="auto" w:fill="FFFFFF"/>
                <w:lang w:val="kk-KZ"/>
              </w:rPr>
              <w:t>дың</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арнайы</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қорында</w:t>
            </w:r>
            <w:proofErr w:type="spellEnd"/>
            <w:r w:rsidRPr="000D4DC8">
              <w:rPr>
                <w:b/>
                <w:bCs/>
                <w:spacing w:val="2"/>
                <w:sz w:val="28"/>
                <w:szCs w:val="28"/>
                <w:bdr w:val="none" w:sz="0" w:space="0" w:color="auto" w:frame="1"/>
                <w:shd w:val="clear" w:color="auto" w:fill="FFFFFF"/>
              </w:rPr>
              <w:t xml:space="preserve"> осы </w:t>
            </w:r>
            <w:proofErr w:type="spellStart"/>
            <w:r w:rsidRPr="000D4DC8">
              <w:rPr>
                <w:b/>
                <w:bCs/>
                <w:spacing w:val="2"/>
                <w:sz w:val="28"/>
                <w:szCs w:val="28"/>
                <w:bdr w:val="none" w:sz="0" w:space="0" w:color="auto" w:frame="1"/>
                <w:shd w:val="clear" w:color="auto" w:fill="FFFFFF"/>
              </w:rPr>
              <w:t>баптың</w:t>
            </w:r>
            <w:proofErr w:type="spellEnd"/>
            <w:r w:rsidRPr="000D4DC8">
              <w:rPr>
                <w:b/>
                <w:bCs/>
                <w:spacing w:val="2"/>
                <w:sz w:val="28"/>
                <w:szCs w:val="28"/>
                <w:bdr w:val="none" w:sz="0" w:space="0" w:color="auto" w:frame="1"/>
                <w:shd w:val="clear" w:color="auto" w:fill="FFFFFF"/>
              </w:rPr>
              <w:t xml:space="preserve"> 4-1-тармағының 3) </w:t>
            </w:r>
            <w:proofErr w:type="spellStart"/>
            <w:r w:rsidRPr="000D4DC8">
              <w:rPr>
                <w:b/>
                <w:bCs/>
                <w:spacing w:val="2"/>
                <w:sz w:val="28"/>
                <w:szCs w:val="28"/>
                <w:bdr w:val="none" w:sz="0" w:space="0" w:color="auto" w:frame="1"/>
                <w:shd w:val="clear" w:color="auto" w:fill="FFFFFF"/>
              </w:rPr>
              <w:t>тармақшасында</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көзделген</w:t>
            </w:r>
            <w:proofErr w:type="spellEnd"/>
            <w:r w:rsidRPr="000D4DC8">
              <w:rPr>
                <w:b/>
                <w:bCs/>
                <w:spacing w:val="2"/>
                <w:sz w:val="28"/>
                <w:szCs w:val="28"/>
                <w:bdr w:val="none" w:sz="0" w:space="0" w:color="auto" w:frame="1"/>
                <w:shd w:val="clear" w:color="auto" w:fill="FFFFFF"/>
              </w:rPr>
              <w:t xml:space="preserve"> </w:t>
            </w:r>
            <w:proofErr w:type="spellStart"/>
            <w:r w:rsidRPr="000D4DC8">
              <w:rPr>
                <w:b/>
                <w:bCs/>
                <w:spacing w:val="2"/>
                <w:sz w:val="28"/>
                <w:szCs w:val="28"/>
                <w:bdr w:val="none" w:sz="0" w:space="0" w:color="auto" w:frame="1"/>
                <w:shd w:val="clear" w:color="auto" w:fill="FFFFFF"/>
              </w:rPr>
              <w:t>лауазымдарда</w:t>
            </w:r>
            <w:proofErr w:type="spellEnd"/>
            <w:r w:rsidRPr="000D4DC8">
              <w:rPr>
                <w:b/>
                <w:bCs/>
                <w:spacing w:val="2"/>
                <w:sz w:val="28"/>
                <w:szCs w:val="28"/>
                <w:bdr w:val="none" w:sz="0" w:space="0" w:color="auto" w:frame="1"/>
                <w:shd w:val="clear" w:color="auto" w:fill="FFFFFF"/>
                <w:lang w:val="kk-KZ"/>
              </w:rPr>
              <w:t xml:space="preserve"> </w:t>
            </w:r>
            <w:r w:rsidRPr="000D4DC8">
              <w:rPr>
                <w:rFonts w:eastAsia="Calibri"/>
                <w:b/>
                <w:sz w:val="28"/>
                <w:szCs w:val="28"/>
                <w:lang w:eastAsia="ar-SA"/>
              </w:rPr>
              <w:t xml:space="preserve">осы </w:t>
            </w:r>
            <w:proofErr w:type="spellStart"/>
            <w:r w:rsidRPr="000D4DC8">
              <w:rPr>
                <w:rFonts w:eastAsia="Calibri"/>
                <w:b/>
                <w:sz w:val="28"/>
                <w:szCs w:val="28"/>
                <w:lang w:eastAsia="ar-SA"/>
              </w:rPr>
              <w:t>бапта</w:t>
            </w:r>
            <w:proofErr w:type="spellEnd"/>
            <w:r w:rsidRPr="000D4DC8">
              <w:rPr>
                <w:rFonts w:eastAsia="Calibri"/>
                <w:b/>
                <w:sz w:val="28"/>
                <w:szCs w:val="28"/>
                <w:lang w:eastAsia="ar-SA"/>
              </w:rPr>
              <w:t xml:space="preserve"> </w:t>
            </w:r>
            <w:proofErr w:type="spellStart"/>
            <w:r w:rsidRPr="000D4DC8">
              <w:rPr>
                <w:rFonts w:eastAsia="Calibri"/>
                <w:b/>
                <w:sz w:val="28"/>
                <w:szCs w:val="28"/>
                <w:lang w:eastAsia="ar-SA"/>
              </w:rPr>
              <w:t>белгіленген</w:t>
            </w:r>
            <w:proofErr w:type="spellEnd"/>
            <w:r w:rsidRPr="000D4DC8">
              <w:rPr>
                <w:rFonts w:eastAsia="Calibri"/>
                <w:b/>
                <w:sz w:val="28"/>
                <w:szCs w:val="28"/>
                <w:lang w:eastAsia="ar-SA"/>
              </w:rPr>
              <w:t xml:space="preserve"> </w:t>
            </w:r>
            <w:proofErr w:type="spellStart"/>
            <w:r w:rsidRPr="000D4DC8">
              <w:rPr>
                <w:rFonts w:eastAsia="Calibri"/>
                <w:b/>
                <w:sz w:val="28"/>
                <w:szCs w:val="28"/>
                <w:lang w:eastAsia="ar-SA"/>
              </w:rPr>
              <w:t>еңбек</w:t>
            </w:r>
            <w:proofErr w:type="spellEnd"/>
            <w:r w:rsidRPr="000D4DC8">
              <w:rPr>
                <w:rFonts w:eastAsia="Calibri"/>
                <w:b/>
                <w:sz w:val="28"/>
                <w:szCs w:val="28"/>
                <w:lang w:eastAsia="ar-SA"/>
              </w:rPr>
              <w:t xml:space="preserve"> </w:t>
            </w:r>
            <w:proofErr w:type="spellStart"/>
            <w:r w:rsidRPr="000D4DC8">
              <w:rPr>
                <w:rFonts w:eastAsia="Calibri"/>
                <w:b/>
                <w:sz w:val="28"/>
                <w:szCs w:val="28"/>
                <w:lang w:eastAsia="ar-SA"/>
              </w:rPr>
              <w:t>өтілі</w:t>
            </w:r>
            <w:proofErr w:type="spellEnd"/>
            <w:r w:rsidRPr="000D4DC8">
              <w:rPr>
                <w:rFonts w:eastAsia="Calibri"/>
                <w:b/>
                <w:sz w:val="28"/>
                <w:szCs w:val="28"/>
                <w:lang w:eastAsia="ar-SA"/>
              </w:rPr>
              <w:t xml:space="preserve"> </w:t>
            </w:r>
            <w:proofErr w:type="spellStart"/>
            <w:r w:rsidRPr="000D4DC8">
              <w:rPr>
                <w:rFonts w:eastAsia="Calibri"/>
                <w:b/>
                <w:sz w:val="28"/>
                <w:szCs w:val="28"/>
                <w:lang w:eastAsia="ar-SA"/>
              </w:rPr>
              <w:t>жоқ</w:t>
            </w:r>
            <w:proofErr w:type="spellEnd"/>
            <w:r w:rsidRPr="000D4DC8">
              <w:rPr>
                <w:b/>
                <w:bCs/>
                <w:spacing w:val="2"/>
                <w:sz w:val="28"/>
                <w:szCs w:val="28"/>
                <w:bdr w:val="none" w:sz="0" w:space="0" w:color="auto" w:frame="1"/>
                <w:shd w:val="clear" w:color="auto" w:fill="FFFFFF"/>
              </w:rPr>
              <w:t>;</w:t>
            </w:r>
          </w:p>
          <w:p w:rsidR="00D60CA5" w:rsidRPr="000D4DC8" w:rsidRDefault="00D60CA5" w:rsidP="0009789A">
            <w:pPr>
              <w:pStyle w:val="af0"/>
              <w:ind w:firstLine="306"/>
              <w:jc w:val="both"/>
              <w:rPr>
                <w:rFonts w:ascii="Times New Roman" w:hAnsi="Times New Roman"/>
                <w:sz w:val="28"/>
                <w:szCs w:val="28"/>
              </w:rPr>
            </w:pPr>
            <w:r w:rsidRPr="000D4DC8">
              <w:rPr>
                <w:rFonts w:ascii="Times New Roman" w:hAnsi="Times New Roman"/>
                <w:bCs/>
                <w:spacing w:val="2"/>
                <w:sz w:val="28"/>
                <w:szCs w:val="28"/>
                <w:bdr w:val="none" w:sz="0" w:space="0" w:color="auto" w:frame="1"/>
                <w:shd w:val="clear" w:color="auto" w:fill="FFFFFF"/>
              </w:rPr>
              <w:lastRenderedPageBreak/>
              <w:t>…</w:t>
            </w:r>
          </w:p>
          <w:p w:rsidR="00D60CA5" w:rsidRPr="000D4DC8" w:rsidRDefault="00D60CA5" w:rsidP="0009789A">
            <w:pPr>
              <w:pStyle w:val="af0"/>
              <w:ind w:right="175" w:firstLine="306"/>
              <w:jc w:val="both"/>
              <w:rPr>
                <w:rFonts w:ascii="Times New Roman" w:hAnsi="Times New Roman"/>
                <w:sz w:val="28"/>
                <w:szCs w:val="28"/>
              </w:rPr>
            </w:pPr>
          </w:p>
          <w:p w:rsidR="008C60FA" w:rsidRPr="000D4DC8" w:rsidRDefault="008C60FA" w:rsidP="0009789A">
            <w:pPr>
              <w:pStyle w:val="af0"/>
              <w:ind w:right="175" w:firstLine="306"/>
              <w:jc w:val="both"/>
              <w:rPr>
                <w:rFonts w:ascii="Times New Roman" w:hAnsi="Times New Roman"/>
                <w:sz w:val="28"/>
                <w:szCs w:val="28"/>
              </w:rPr>
            </w:pPr>
          </w:p>
          <w:p w:rsidR="008C60FA" w:rsidRPr="000D4DC8" w:rsidRDefault="008C60FA" w:rsidP="0009789A">
            <w:pPr>
              <w:pStyle w:val="af0"/>
              <w:ind w:right="175" w:firstLine="306"/>
              <w:jc w:val="both"/>
              <w:rPr>
                <w:rFonts w:ascii="Times New Roman" w:hAnsi="Times New Roman"/>
                <w:sz w:val="28"/>
                <w:szCs w:val="28"/>
              </w:rPr>
            </w:pPr>
          </w:p>
          <w:p w:rsidR="008C60FA" w:rsidRPr="000D4DC8" w:rsidRDefault="008C60FA" w:rsidP="0009789A">
            <w:pPr>
              <w:pStyle w:val="af0"/>
              <w:ind w:right="175" w:firstLine="306"/>
              <w:jc w:val="both"/>
              <w:rPr>
                <w:rFonts w:ascii="Times New Roman" w:hAnsi="Times New Roman"/>
                <w:sz w:val="28"/>
                <w:szCs w:val="28"/>
              </w:rPr>
            </w:pPr>
          </w:p>
          <w:p w:rsidR="008C60FA" w:rsidRPr="000D4DC8" w:rsidRDefault="008C60FA" w:rsidP="0009789A">
            <w:pPr>
              <w:pStyle w:val="af0"/>
              <w:ind w:right="175" w:firstLine="306"/>
              <w:jc w:val="both"/>
              <w:rPr>
                <w:rFonts w:ascii="Times New Roman" w:hAnsi="Times New Roman"/>
                <w:sz w:val="28"/>
                <w:szCs w:val="28"/>
              </w:rPr>
            </w:pPr>
          </w:p>
          <w:p w:rsidR="008C60FA" w:rsidRPr="000D4DC8" w:rsidRDefault="008C60FA" w:rsidP="0009789A">
            <w:pPr>
              <w:pStyle w:val="af0"/>
              <w:ind w:right="175" w:firstLine="306"/>
              <w:jc w:val="both"/>
              <w:rPr>
                <w:rFonts w:ascii="Times New Roman" w:hAnsi="Times New Roman"/>
                <w:sz w:val="28"/>
                <w:szCs w:val="28"/>
              </w:rPr>
            </w:pPr>
          </w:p>
          <w:p w:rsidR="008C60FA" w:rsidRPr="000D4DC8" w:rsidRDefault="008C60FA" w:rsidP="0009789A">
            <w:pPr>
              <w:pStyle w:val="af0"/>
              <w:ind w:right="175" w:firstLine="306"/>
              <w:jc w:val="both"/>
              <w:rPr>
                <w:rFonts w:ascii="Times New Roman" w:hAnsi="Times New Roman"/>
                <w:sz w:val="28"/>
                <w:szCs w:val="28"/>
              </w:rPr>
            </w:pPr>
          </w:p>
          <w:p w:rsidR="00D60CA5" w:rsidRPr="000D4DC8" w:rsidRDefault="00D60CA5" w:rsidP="0009789A">
            <w:pPr>
              <w:pStyle w:val="af0"/>
              <w:ind w:right="175" w:firstLine="306"/>
              <w:jc w:val="both"/>
              <w:rPr>
                <w:rFonts w:ascii="Times New Roman" w:hAnsi="Times New Roman"/>
                <w:sz w:val="28"/>
                <w:szCs w:val="28"/>
              </w:rPr>
            </w:pPr>
            <w:r w:rsidRPr="000D4DC8">
              <w:rPr>
                <w:rFonts w:ascii="Times New Roman" w:hAnsi="Times New Roman"/>
                <w:sz w:val="28"/>
                <w:szCs w:val="28"/>
              </w:rPr>
              <w:t xml:space="preserve">4. </w:t>
            </w:r>
          </w:p>
          <w:p w:rsidR="00D60CA5" w:rsidRPr="000D4DC8" w:rsidRDefault="00D60CA5" w:rsidP="0009789A">
            <w:pPr>
              <w:pStyle w:val="af0"/>
              <w:ind w:right="175" w:firstLine="306"/>
              <w:jc w:val="both"/>
              <w:rPr>
                <w:rFonts w:ascii="Times New Roman" w:hAnsi="Times New Roman"/>
                <w:sz w:val="28"/>
                <w:szCs w:val="28"/>
              </w:rPr>
            </w:pPr>
            <w:r w:rsidRPr="000D4DC8">
              <w:rPr>
                <w:rFonts w:ascii="Times New Roman" w:hAnsi="Times New Roman"/>
                <w:sz w:val="28"/>
                <w:szCs w:val="28"/>
              </w:rPr>
              <w:t>…</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rPr>
              <w:t xml:space="preserve">Осы </w:t>
            </w:r>
            <w:proofErr w:type="spellStart"/>
            <w:r w:rsidRPr="000D4DC8">
              <w:rPr>
                <w:rFonts w:ascii="Times New Roman" w:hAnsi="Times New Roman"/>
                <w:sz w:val="28"/>
                <w:szCs w:val="28"/>
              </w:rPr>
              <w:t>тармақта</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айқындалған</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еңбек</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өтіліне</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қаржы</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ұйымының</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бөлімшелеріндегі</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оның</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қауіпсіздігін</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қамтамасыз</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етуге</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әкімшілік-шаруашылық</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қызметті</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жүзеге</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асыруға</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ақпараттық</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технологияларды</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дамытуға</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ақпараттық</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технологияларды</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дамыту</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бөлімшесінің</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басшысын</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қоспағанда</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байланысты</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жұмыс</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өзара</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сақтандыру</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қоғамындағы</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жұмыс</w:t>
            </w:r>
            <w:proofErr w:type="spellEnd"/>
            <w:r w:rsidRPr="000D4DC8">
              <w:rPr>
                <w:rFonts w:ascii="Times New Roman" w:hAnsi="Times New Roman"/>
                <w:sz w:val="28"/>
                <w:szCs w:val="28"/>
              </w:rPr>
              <w:t xml:space="preserve"> </w:t>
            </w:r>
            <w:proofErr w:type="spellStart"/>
            <w:r w:rsidRPr="000D4DC8">
              <w:rPr>
                <w:rFonts w:ascii="Times New Roman" w:hAnsi="Times New Roman"/>
                <w:sz w:val="28"/>
                <w:szCs w:val="28"/>
              </w:rPr>
              <w:t>кірмейді</w:t>
            </w:r>
            <w:proofErr w:type="spellEnd"/>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w:t>
            </w: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pStyle w:val="af0"/>
              <w:ind w:right="175" w:firstLine="306"/>
              <w:jc w:val="both"/>
              <w:rPr>
                <w:rFonts w:ascii="Times New Roman" w:hAnsi="Times New Roman"/>
                <w:sz w:val="28"/>
                <w:szCs w:val="28"/>
                <w:lang w:val="kk-KZ"/>
              </w:rPr>
            </w:pPr>
          </w:p>
          <w:p w:rsidR="00D60CA5" w:rsidRPr="000D4DC8" w:rsidRDefault="00D60CA5" w:rsidP="0009789A">
            <w:pPr>
              <w:ind w:firstLine="306"/>
              <w:jc w:val="both"/>
              <w:rPr>
                <w:rFonts w:eastAsia="Calibri"/>
                <w:b/>
                <w:sz w:val="28"/>
                <w:szCs w:val="28"/>
                <w:lang w:val="kk-KZ"/>
              </w:rPr>
            </w:pPr>
            <w:r w:rsidRPr="000D4DC8">
              <w:rPr>
                <w:sz w:val="28"/>
                <w:szCs w:val="28"/>
                <w:lang w:val="kk-KZ"/>
              </w:rPr>
              <w:t xml:space="preserve"> 4-1. Осы баптың 4-тармағының бірінші бөлігі 1), 2), 3), 4) тармақшаларының мақсаттары үшін басшы </w:t>
            </w:r>
            <w:r w:rsidRPr="000D4DC8">
              <w:rPr>
                <w:b/>
                <w:sz w:val="28"/>
                <w:szCs w:val="28"/>
                <w:lang w:val="kk-KZ"/>
              </w:rPr>
              <w:t>лауазым</w:t>
            </w:r>
            <w:r w:rsidR="00ED6F0D">
              <w:rPr>
                <w:b/>
                <w:sz w:val="28"/>
                <w:szCs w:val="28"/>
                <w:lang w:val="kk-KZ"/>
              </w:rPr>
              <w:t>ы</w:t>
            </w:r>
            <w:r w:rsidRPr="000D4DC8">
              <w:rPr>
                <w:sz w:val="28"/>
                <w:szCs w:val="28"/>
                <w:lang w:val="kk-KZ"/>
              </w:rPr>
              <w:t xml:space="preserve"> деп</w:t>
            </w:r>
            <w:r w:rsidRPr="000D4DC8">
              <w:rPr>
                <w:rFonts w:eastAsia="Calibri"/>
                <w:b/>
                <w:sz w:val="28"/>
                <w:szCs w:val="28"/>
                <w:lang w:val="kk-KZ"/>
              </w:rPr>
              <w:t>:</w:t>
            </w:r>
          </w:p>
          <w:p w:rsidR="00D60CA5" w:rsidRPr="000D4DC8" w:rsidRDefault="00D60CA5" w:rsidP="0009789A">
            <w:pPr>
              <w:pStyle w:val="af0"/>
              <w:ind w:right="175" w:firstLine="306"/>
              <w:jc w:val="both"/>
              <w:rPr>
                <w:rFonts w:ascii="Times New Roman" w:hAnsi="Times New Roman"/>
                <w:b/>
                <w:sz w:val="28"/>
                <w:szCs w:val="28"/>
                <w:lang w:val="kk-KZ"/>
              </w:rPr>
            </w:pPr>
            <w:r w:rsidRPr="000D4DC8">
              <w:rPr>
                <w:rFonts w:ascii="Times New Roman" w:hAnsi="Times New Roman"/>
                <w:b/>
                <w:sz w:val="28"/>
                <w:szCs w:val="28"/>
                <w:lang w:val="kk-KZ"/>
              </w:rPr>
              <w:t>1) қаржы ұйымының,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Қазақстан Республикасының бейрезидент-банкі филиалының басшы қызметкерінің, екі және одан да көп құрылымдық бөлімшесінің қызметін үйлестіруді және (немесе) бақылауды жүзеге асыратын басшысының, құрылымдық бөлімше</w:t>
            </w:r>
            <w:r w:rsidR="00ED6F0D">
              <w:rPr>
                <w:rFonts w:ascii="Times New Roman" w:hAnsi="Times New Roman"/>
                <w:b/>
                <w:sz w:val="28"/>
                <w:szCs w:val="28"/>
                <w:lang w:val="kk-KZ"/>
              </w:rPr>
              <w:t>сі</w:t>
            </w:r>
            <w:r w:rsidRPr="000D4DC8">
              <w:rPr>
                <w:rFonts w:ascii="Times New Roman" w:hAnsi="Times New Roman"/>
                <w:b/>
                <w:sz w:val="28"/>
                <w:szCs w:val="28"/>
                <w:lang w:val="kk-KZ"/>
              </w:rPr>
              <w:t>, сондай-ақ оқшауланған бөлімше</w:t>
            </w:r>
            <w:r w:rsidR="00ED6F0D">
              <w:rPr>
                <w:rFonts w:ascii="Times New Roman" w:hAnsi="Times New Roman"/>
                <w:b/>
                <w:sz w:val="28"/>
                <w:szCs w:val="28"/>
                <w:lang w:val="kk-KZ"/>
              </w:rPr>
              <w:t>сі</w:t>
            </w:r>
            <w:r w:rsidRPr="000D4DC8">
              <w:rPr>
                <w:rFonts w:ascii="Times New Roman" w:hAnsi="Times New Roman"/>
                <w:b/>
                <w:sz w:val="28"/>
                <w:szCs w:val="28"/>
                <w:lang w:val="kk-KZ"/>
              </w:rPr>
              <w:t xml:space="preserve"> басшысының, басшысы орынбасарының;</w:t>
            </w:r>
          </w:p>
          <w:p w:rsidR="00D60CA5" w:rsidRPr="000D4DC8" w:rsidRDefault="00D60CA5" w:rsidP="0009789A">
            <w:pPr>
              <w:pStyle w:val="af0"/>
              <w:ind w:right="175" w:firstLine="306"/>
              <w:jc w:val="both"/>
              <w:rPr>
                <w:rFonts w:ascii="Times New Roman" w:hAnsi="Times New Roman"/>
                <w:b/>
                <w:sz w:val="28"/>
                <w:szCs w:val="28"/>
                <w:lang w:val="kk-KZ"/>
              </w:rPr>
            </w:pPr>
            <w:r w:rsidRPr="000D4DC8">
              <w:rPr>
                <w:rFonts w:ascii="Times New Roman" w:hAnsi="Times New Roman"/>
                <w:b/>
                <w:sz w:val="28"/>
                <w:szCs w:val="28"/>
                <w:lang w:val="kk-KZ"/>
              </w:rPr>
              <w:t>2)</w:t>
            </w:r>
            <w:r w:rsidRPr="000D4DC8">
              <w:rPr>
                <w:rFonts w:ascii="Times New Roman" w:hAnsi="Times New Roman"/>
                <w:b/>
                <w:sz w:val="28"/>
                <w:szCs w:val="28"/>
                <w:lang w:val="kk-KZ"/>
              </w:rPr>
              <w:tab/>
              <w:t xml:space="preserve">қаржылық көрсетілетін қызметтерді реттеу саласындағы және (немесе) қаржы ұйымдарының аудиторлық </w:t>
            </w:r>
            <w:r w:rsidRPr="000D4DC8">
              <w:rPr>
                <w:rFonts w:ascii="Times New Roman" w:hAnsi="Times New Roman"/>
                <w:b/>
                <w:sz w:val="28"/>
                <w:szCs w:val="28"/>
                <w:lang w:val="kk-KZ"/>
              </w:rPr>
              <w:lastRenderedPageBreak/>
              <w:t>қызметі саласындағы реттеу және мемлекеттік бақылау саласындағы мемлекеттік органның бірінші басшысының және оның орынбасарының, құрылымдық бөлімшесі басшысының, басшысы орынбасарының;</w:t>
            </w:r>
          </w:p>
          <w:p w:rsidR="00D60CA5" w:rsidRPr="000D4DC8" w:rsidRDefault="00D60CA5" w:rsidP="0009789A">
            <w:pPr>
              <w:pStyle w:val="af0"/>
              <w:ind w:right="175" w:firstLine="306"/>
              <w:jc w:val="both"/>
              <w:rPr>
                <w:rFonts w:ascii="Times New Roman" w:hAnsi="Times New Roman"/>
                <w:b/>
                <w:sz w:val="28"/>
                <w:szCs w:val="28"/>
                <w:lang w:val="kk-KZ"/>
              </w:rPr>
            </w:pPr>
            <w:r w:rsidRPr="000D4DC8">
              <w:rPr>
                <w:rFonts w:ascii="Times New Roman" w:hAnsi="Times New Roman"/>
                <w:b/>
                <w:sz w:val="28"/>
                <w:szCs w:val="28"/>
                <w:lang w:val="kk-KZ"/>
              </w:rPr>
              <w:t xml:space="preserve">3) ұлттық басқарушы холдингтің немесе Қазақстанның Даму Банкінің немесе </w:t>
            </w:r>
            <w:r w:rsidR="00ED6F0D">
              <w:rPr>
                <w:rFonts w:ascii="Times New Roman" w:hAnsi="Times New Roman"/>
                <w:b/>
                <w:sz w:val="28"/>
                <w:szCs w:val="28"/>
                <w:lang w:val="kk-KZ"/>
              </w:rPr>
              <w:t>жеке</w:t>
            </w:r>
            <w:r w:rsidRPr="000D4DC8">
              <w:rPr>
                <w:rFonts w:ascii="Times New Roman" w:hAnsi="Times New Roman"/>
                <w:b/>
                <w:sz w:val="28"/>
                <w:szCs w:val="28"/>
                <w:lang w:val="kk-KZ"/>
              </w:rPr>
              <w:t xml:space="preserve"> кәсіпкерлікті дамыту</w:t>
            </w:r>
            <w:r w:rsidR="00ED6F0D">
              <w:rPr>
                <w:rFonts w:ascii="Times New Roman" w:hAnsi="Times New Roman"/>
                <w:b/>
                <w:sz w:val="28"/>
                <w:szCs w:val="28"/>
                <w:lang w:val="kk-KZ"/>
              </w:rPr>
              <w:t>дың</w:t>
            </w:r>
            <w:r w:rsidRPr="000D4DC8">
              <w:rPr>
                <w:rFonts w:ascii="Times New Roman" w:hAnsi="Times New Roman"/>
                <w:b/>
                <w:sz w:val="28"/>
                <w:szCs w:val="28"/>
                <w:lang w:val="kk-KZ"/>
              </w:rPr>
              <w:t xml:space="preserve"> арнайы қорының басқару органы басшысының және мүшелерінің, атқарушы органы басшысының және мүшелерінің; </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b/>
                <w:sz w:val="28"/>
                <w:szCs w:val="28"/>
                <w:lang w:val="kk-KZ"/>
              </w:rPr>
              <w:t>4)</w:t>
            </w:r>
            <w:r w:rsidRPr="000D4DC8">
              <w:rPr>
                <w:rFonts w:ascii="Times New Roman" w:hAnsi="Times New Roman"/>
                <w:b/>
                <w:sz w:val="28"/>
                <w:szCs w:val="28"/>
                <w:lang w:val="kk-KZ"/>
              </w:rPr>
              <w:tab/>
              <w:t xml:space="preserve">осы баптың 2-тармағының бірінші бөлігі 2) тармақшасының екінші, бесінші, жетінші және сегізінші абзацтарында көрсетілген салаларда қызметін жүзеге асыратын ұйымдардың бірінші басшысының және оның орынбасарының, </w:t>
            </w:r>
            <w:r w:rsidR="00205144">
              <w:rPr>
                <w:rFonts w:ascii="Times New Roman" w:hAnsi="Times New Roman"/>
                <w:b/>
                <w:sz w:val="28"/>
                <w:szCs w:val="28"/>
                <w:lang w:val="kk-KZ"/>
              </w:rPr>
              <w:t xml:space="preserve">дербес </w:t>
            </w:r>
            <w:r w:rsidRPr="000D4DC8">
              <w:rPr>
                <w:rFonts w:ascii="Times New Roman" w:hAnsi="Times New Roman"/>
                <w:b/>
                <w:sz w:val="28"/>
                <w:szCs w:val="28"/>
                <w:lang w:val="kk-KZ"/>
              </w:rPr>
              <w:t xml:space="preserve">құрылымдық бөлімшесі, сондай-ақ оқшауланған бөлімшесі басшысының немесе </w:t>
            </w:r>
            <w:r w:rsidR="00205144">
              <w:rPr>
                <w:rFonts w:ascii="Times New Roman" w:hAnsi="Times New Roman"/>
                <w:b/>
                <w:sz w:val="28"/>
                <w:szCs w:val="28"/>
                <w:lang w:val="kk-KZ"/>
              </w:rPr>
              <w:t xml:space="preserve">басшысы </w:t>
            </w:r>
            <w:r w:rsidR="00205144">
              <w:rPr>
                <w:rFonts w:ascii="Times New Roman" w:hAnsi="Times New Roman"/>
                <w:b/>
                <w:sz w:val="28"/>
                <w:szCs w:val="28"/>
                <w:lang w:val="kk-KZ"/>
              </w:rPr>
              <w:lastRenderedPageBreak/>
              <w:t>орынбасарының лауазым</w:t>
            </w:r>
            <w:r w:rsidRPr="000D4DC8">
              <w:rPr>
                <w:rFonts w:ascii="Times New Roman" w:hAnsi="Times New Roman"/>
                <w:b/>
                <w:sz w:val="28"/>
                <w:szCs w:val="28"/>
                <w:lang w:val="kk-KZ"/>
              </w:rPr>
              <w:t>ы түсініледі.</w:t>
            </w:r>
          </w:p>
          <w:p w:rsidR="00D60CA5" w:rsidRPr="000D4DC8" w:rsidRDefault="00D60CA5" w:rsidP="0009789A">
            <w:pPr>
              <w:pStyle w:val="af0"/>
              <w:ind w:right="175" w:firstLine="306"/>
              <w:jc w:val="both"/>
              <w:rPr>
                <w:rFonts w:ascii="Times New Roman" w:hAnsi="Times New Roman"/>
                <w:sz w:val="28"/>
                <w:szCs w:val="28"/>
                <w:lang w:val="kk-KZ"/>
              </w:rPr>
            </w:pPr>
            <w:r w:rsidRPr="000D4DC8">
              <w:rPr>
                <w:rFonts w:ascii="Times New Roman" w:hAnsi="Times New Roman"/>
                <w:sz w:val="28"/>
                <w:szCs w:val="28"/>
                <w:lang w:val="kk-KZ"/>
              </w:rPr>
              <w:t>…</w:t>
            </w:r>
          </w:p>
          <w:p w:rsidR="004E0333" w:rsidRPr="000D4DC8" w:rsidRDefault="004E0333"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FB77F2" w:rsidRPr="000D4DC8" w:rsidRDefault="00FB77F2" w:rsidP="0009789A">
            <w:pPr>
              <w:pStyle w:val="af0"/>
              <w:ind w:right="175" w:firstLine="306"/>
              <w:jc w:val="both"/>
              <w:rPr>
                <w:rFonts w:ascii="Times New Roman" w:hAnsi="Times New Roman"/>
                <w:sz w:val="28"/>
                <w:szCs w:val="28"/>
                <w:lang w:val="kk-KZ"/>
              </w:rPr>
            </w:pPr>
          </w:p>
          <w:p w:rsidR="00FB77F2" w:rsidRPr="000D4DC8" w:rsidRDefault="00FB77F2"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8C60FA" w:rsidRPr="000D4DC8" w:rsidRDefault="008C60FA" w:rsidP="0009789A">
            <w:pPr>
              <w:pStyle w:val="af0"/>
              <w:ind w:right="175" w:firstLine="306"/>
              <w:jc w:val="both"/>
              <w:rPr>
                <w:rFonts w:ascii="Times New Roman" w:hAnsi="Times New Roman"/>
                <w:sz w:val="28"/>
                <w:szCs w:val="28"/>
                <w:lang w:val="kk-KZ"/>
              </w:rPr>
            </w:pPr>
          </w:p>
          <w:p w:rsidR="00D60CA5" w:rsidRPr="000D4DC8" w:rsidRDefault="004E0333" w:rsidP="0009789A">
            <w:pPr>
              <w:ind w:right="127" w:firstLine="307"/>
              <w:jc w:val="both"/>
              <w:rPr>
                <w:sz w:val="28"/>
                <w:szCs w:val="28"/>
                <w:lang w:val="kk-KZ"/>
              </w:rPr>
            </w:pPr>
            <w:r w:rsidRPr="000D4DC8">
              <w:rPr>
                <w:sz w:val="28"/>
                <w:szCs w:val="28"/>
                <w:lang w:val="kk-KZ"/>
              </w:rPr>
              <w:t>5.</w:t>
            </w:r>
            <w:r w:rsidR="00D60CA5" w:rsidRPr="000D4DC8">
              <w:rPr>
                <w:sz w:val="28"/>
                <w:szCs w:val="28"/>
                <w:lang w:val="kk-KZ"/>
              </w:rPr>
              <w:t>...</w:t>
            </w:r>
          </w:p>
          <w:p w:rsidR="00D60CA5" w:rsidRPr="000D4DC8" w:rsidRDefault="00D60CA5" w:rsidP="0009789A">
            <w:pPr>
              <w:ind w:right="127" w:firstLine="306"/>
              <w:jc w:val="both"/>
              <w:rPr>
                <w:sz w:val="28"/>
                <w:szCs w:val="28"/>
                <w:lang w:val="kk-KZ"/>
              </w:rPr>
            </w:pPr>
            <w:r w:rsidRPr="000D4DC8">
              <w:rPr>
                <w:sz w:val="28"/>
                <w:szCs w:val="28"/>
                <w:lang w:val="kk-KZ"/>
              </w:rPr>
              <w:t>…</w:t>
            </w:r>
          </w:p>
          <w:p w:rsidR="00D60CA5" w:rsidRPr="000D4DC8" w:rsidRDefault="00D60CA5" w:rsidP="0009789A">
            <w:pPr>
              <w:ind w:right="127" w:firstLine="306"/>
              <w:jc w:val="both"/>
              <w:rPr>
                <w:sz w:val="28"/>
                <w:szCs w:val="28"/>
                <w:lang w:val="kk-KZ"/>
              </w:rPr>
            </w:pPr>
            <w:r w:rsidRPr="000D4DC8">
              <w:rPr>
                <w:sz w:val="28"/>
                <w:szCs w:val="28"/>
                <w:lang w:val="kk-KZ"/>
              </w:rPr>
              <w:lastRenderedPageBreak/>
              <w:t xml:space="preserve">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w:t>
            </w:r>
            <w:r w:rsidRPr="000D4DC8">
              <w:rPr>
                <w:b/>
                <w:sz w:val="28"/>
                <w:szCs w:val="28"/>
                <w:lang w:val="kk-KZ"/>
              </w:rPr>
              <w:t>бас бухгалтер</w:t>
            </w:r>
            <w:r w:rsidR="00205144">
              <w:rPr>
                <w:b/>
                <w:sz w:val="28"/>
                <w:szCs w:val="28"/>
                <w:lang w:val="kk-KZ"/>
              </w:rPr>
              <w:t>дің міндетін атқару</w:t>
            </w:r>
            <w:r w:rsidRPr="000D4DC8">
              <w:rPr>
                <w:b/>
                <w:sz w:val="28"/>
                <w:szCs w:val="28"/>
                <w:lang w:val="kk-KZ"/>
              </w:rPr>
              <w:t>, бас бухгалтердің орынбасарына</w:t>
            </w:r>
            <w:r w:rsidRPr="000D4DC8">
              <w:rPr>
                <w:sz w:val="28"/>
                <w:szCs w:val="28"/>
                <w:lang w:val="kk-KZ"/>
              </w:rPr>
              <w:t xml:space="preserve"> күнтізбелік алпыс</w:t>
            </w:r>
            <w:r w:rsidR="00205144">
              <w:rPr>
                <w:sz w:val="28"/>
                <w:szCs w:val="28"/>
                <w:lang w:val="kk-KZ"/>
              </w:rPr>
              <w:t xml:space="preserve"> күннен аспайтын мерзімге жүктелген</w:t>
            </w:r>
            <w:r w:rsidRPr="000D4DC8">
              <w:rPr>
                <w:sz w:val="28"/>
                <w:szCs w:val="28"/>
                <w:lang w:val="kk-KZ"/>
              </w:rPr>
              <w:t xml:space="preserve"> жағдайлар</w:t>
            </w:r>
            <w:r w:rsidR="00205144">
              <w:rPr>
                <w:sz w:val="28"/>
                <w:szCs w:val="28"/>
                <w:lang w:val="kk-KZ"/>
              </w:rPr>
              <w:t>ды</w:t>
            </w:r>
            <w:r w:rsidRPr="000D4DC8">
              <w:rPr>
                <w:sz w:val="28"/>
                <w:szCs w:val="28"/>
                <w:lang w:val="kk-KZ"/>
              </w:rPr>
              <w:t xml:space="preserve"> қоспағанда, өтініш берушінің (лицензиаттың) басшы қызметкерінің міндеттерін </w:t>
            </w:r>
            <w:r w:rsidR="00205144" w:rsidRPr="000D4DC8">
              <w:rPr>
                <w:sz w:val="28"/>
                <w:szCs w:val="28"/>
                <w:lang w:val="kk-KZ"/>
              </w:rPr>
              <w:t>уәкілетті органның басшы қызметкер лауазымына тағайындауға (сайлауға) келісімі жоқ адамның</w:t>
            </w:r>
            <w:r w:rsidR="00205144" w:rsidRPr="000D4DC8">
              <w:rPr>
                <w:sz w:val="28"/>
                <w:szCs w:val="28"/>
                <w:lang w:val="kk-KZ"/>
              </w:rPr>
              <w:t xml:space="preserve"> </w:t>
            </w:r>
            <w:r w:rsidRPr="000D4DC8">
              <w:rPr>
                <w:sz w:val="28"/>
                <w:szCs w:val="28"/>
                <w:lang w:val="kk-KZ"/>
              </w:rPr>
              <w:t>атқаруына (уақытша болмаған</w:t>
            </w:r>
            <w:r w:rsidR="00205144">
              <w:rPr>
                <w:sz w:val="28"/>
                <w:szCs w:val="28"/>
                <w:lang w:val="kk-KZ"/>
              </w:rPr>
              <w:t>да оларды алмастыруына</w:t>
            </w:r>
            <w:r w:rsidRPr="000D4DC8">
              <w:rPr>
                <w:sz w:val="28"/>
                <w:szCs w:val="28"/>
                <w:lang w:val="kk-KZ"/>
              </w:rPr>
              <w:t>) тыйым салынады.</w:t>
            </w:r>
          </w:p>
          <w:p w:rsidR="00D60CA5" w:rsidRPr="000D4DC8" w:rsidRDefault="00D60CA5" w:rsidP="00205144">
            <w:pPr>
              <w:pStyle w:val="af0"/>
              <w:ind w:firstLine="306"/>
              <w:jc w:val="both"/>
              <w:rPr>
                <w:rFonts w:ascii="Times New Roman" w:hAnsi="Times New Roman"/>
                <w:b/>
                <w:sz w:val="28"/>
                <w:szCs w:val="28"/>
                <w:lang w:val="kk-KZ"/>
              </w:rPr>
            </w:pPr>
            <w:bookmarkStart w:id="37" w:name="_Hlk140569968"/>
            <w:r w:rsidRPr="000D4DC8">
              <w:rPr>
                <w:rFonts w:ascii="Times New Roman" w:hAnsi="Times New Roman"/>
                <w:b/>
                <w:sz w:val="28"/>
                <w:szCs w:val="28"/>
                <w:lang w:val="kk-KZ"/>
              </w:rPr>
              <w:t>Уәкілетті органмен келісілген кандидатураның болмауына байланысты атқарушы орган басшысының не бас бухгалтердің міндеттерін атқаруды (уақытша болмаған</w:t>
            </w:r>
            <w:r w:rsidR="00205144">
              <w:rPr>
                <w:rFonts w:ascii="Times New Roman" w:hAnsi="Times New Roman"/>
                <w:b/>
                <w:sz w:val="28"/>
                <w:szCs w:val="28"/>
                <w:lang w:val="kk-KZ"/>
              </w:rPr>
              <w:t>да оларды алмастыруды</w:t>
            </w:r>
            <w:bookmarkStart w:id="38" w:name="_GoBack"/>
            <w:bookmarkEnd w:id="38"/>
            <w:r w:rsidRPr="000D4DC8">
              <w:rPr>
                <w:rFonts w:ascii="Times New Roman" w:hAnsi="Times New Roman"/>
                <w:b/>
                <w:sz w:val="28"/>
                <w:szCs w:val="28"/>
                <w:lang w:val="kk-KZ"/>
              </w:rPr>
              <w:t xml:space="preserve">) осы тармақтың төртінші бөлігінде көрсетілген адамдарға қатарынан он екі ай ішінде жиынтығында </w:t>
            </w:r>
            <w:r w:rsidRPr="000D4DC8">
              <w:rPr>
                <w:rFonts w:ascii="Times New Roman" w:hAnsi="Times New Roman"/>
                <w:b/>
                <w:sz w:val="28"/>
                <w:szCs w:val="28"/>
                <w:lang w:val="kk-KZ"/>
              </w:rPr>
              <w:lastRenderedPageBreak/>
              <w:t>күнтізбелік бір жүз сексен күннен артық мерзімге жүктеуге жол берілмейді.</w:t>
            </w:r>
            <w:bookmarkEnd w:id="37"/>
          </w:p>
        </w:tc>
        <w:tc>
          <w:tcPr>
            <w:tcW w:w="3283" w:type="dxa"/>
            <w:shd w:val="clear" w:color="auto" w:fill="FFFFFF"/>
          </w:tcPr>
          <w:p w:rsidR="00D60CA5" w:rsidRPr="000D4DC8" w:rsidRDefault="00D60CA5"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lastRenderedPageBreak/>
              <w:t xml:space="preserve">Кандидатты басшы лауазымға келісу кезінде жұмыс өтілі ескерілетін ұйымдардың тізбесін кеңейту, сондай-ақ қаржы секторын басқаруға білікті және кәсіби кадрлар резервін тарту мақсатында. Ұлттық басқарушы холдинг (ҰБХ) Қазақстан Үкіметінің </w:t>
            </w:r>
            <w:r w:rsidRPr="000D4DC8">
              <w:rPr>
                <w:bCs/>
                <w:spacing w:val="2"/>
                <w:sz w:val="28"/>
                <w:szCs w:val="28"/>
                <w:bdr w:val="none" w:sz="0" w:space="0" w:color="auto" w:frame="1"/>
                <w:shd w:val="clear" w:color="auto" w:fill="FFFFFF"/>
                <w:lang w:val="kk-KZ"/>
              </w:rPr>
              <w:lastRenderedPageBreak/>
              <w:t>негізгі институты, мемлекеттік және үкіметтік бағдарламаларды іске асырудағы оператор болып табылады.</w:t>
            </w:r>
          </w:p>
          <w:p w:rsidR="00D60CA5" w:rsidRPr="000D4DC8" w:rsidRDefault="00D60CA5" w:rsidP="0009789A">
            <w:pPr>
              <w:pStyle w:val="a6"/>
              <w:spacing w:before="0" w:beforeAutospacing="0" w:after="0" w:afterAutospacing="0"/>
              <w:ind w:firstLine="323"/>
              <w:contextualSpacing/>
              <w:jc w:val="both"/>
              <w:rPr>
                <w:bCs/>
                <w:sz w:val="28"/>
                <w:szCs w:val="28"/>
                <w:lang w:val="kk-KZ"/>
              </w:rPr>
            </w:pPr>
            <w:r w:rsidRPr="000D4DC8">
              <w:rPr>
                <w:bCs/>
                <w:spacing w:val="2"/>
                <w:sz w:val="28"/>
                <w:szCs w:val="28"/>
                <w:bdr w:val="none" w:sz="0" w:space="0" w:color="auto" w:frame="1"/>
                <w:shd w:val="clear" w:color="auto" w:fill="FFFFFF"/>
              </w:rPr>
              <w:t xml:space="preserve">ҰБХ </w:t>
            </w:r>
            <w:proofErr w:type="spellStart"/>
            <w:r w:rsidRPr="000D4DC8">
              <w:rPr>
                <w:bCs/>
                <w:spacing w:val="2"/>
                <w:sz w:val="28"/>
                <w:szCs w:val="28"/>
                <w:bdr w:val="none" w:sz="0" w:space="0" w:color="auto" w:frame="1"/>
                <w:shd w:val="clear" w:color="auto" w:fill="FFFFFF"/>
              </w:rPr>
              <w:t>акционердің</w:t>
            </w:r>
            <w:proofErr w:type="spellEnd"/>
            <w:r w:rsidRPr="000D4DC8">
              <w:rPr>
                <w:bCs/>
                <w:spacing w:val="2"/>
                <w:sz w:val="28"/>
                <w:szCs w:val="28"/>
                <w:bdr w:val="none" w:sz="0" w:space="0" w:color="auto" w:frame="1"/>
                <w:shd w:val="clear" w:color="auto" w:fill="FFFFFF"/>
              </w:rPr>
              <w:t>/</w:t>
            </w:r>
            <w:proofErr w:type="spellStart"/>
            <w:r w:rsidRPr="000D4DC8">
              <w:rPr>
                <w:bCs/>
                <w:spacing w:val="2"/>
                <w:sz w:val="28"/>
                <w:szCs w:val="28"/>
                <w:bdr w:val="none" w:sz="0" w:space="0" w:color="auto" w:frame="1"/>
                <w:shd w:val="clear" w:color="auto" w:fill="FFFFFF"/>
              </w:rPr>
              <w:t>қатысушының</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функцияларын</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іске</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асыру</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арқылы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сондай-ақ</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олардың</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директорлар</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кеңесі</w:t>
            </w:r>
            <w:proofErr w:type="spellEnd"/>
            <w:r w:rsidRPr="000D4DC8">
              <w:rPr>
                <w:bCs/>
                <w:spacing w:val="2"/>
                <w:sz w:val="28"/>
                <w:szCs w:val="28"/>
                <w:bdr w:val="none" w:sz="0" w:space="0" w:color="auto" w:frame="1"/>
                <w:shd w:val="clear" w:color="auto" w:fill="FFFFFF"/>
              </w:rPr>
              <w:t>/</w:t>
            </w:r>
            <w:proofErr w:type="spellStart"/>
            <w:r w:rsidRPr="000D4DC8">
              <w:rPr>
                <w:bCs/>
                <w:spacing w:val="2"/>
                <w:sz w:val="28"/>
                <w:szCs w:val="28"/>
                <w:bdr w:val="none" w:sz="0" w:space="0" w:color="auto" w:frame="1"/>
                <w:shd w:val="clear" w:color="auto" w:fill="FFFFFF"/>
              </w:rPr>
              <w:t>байқау</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кеңесі</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арқылы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еншілес</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ұйымдарды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басқаруға</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қатысады</w:t>
            </w:r>
            <w:proofErr w:type="spellEnd"/>
            <w:r w:rsidRPr="000D4DC8">
              <w:rPr>
                <w:bCs/>
                <w:sz w:val="28"/>
                <w:szCs w:val="28"/>
                <w:lang w:val="kk-KZ"/>
              </w:rPr>
              <w:t>.</w:t>
            </w:r>
          </w:p>
          <w:p w:rsidR="00D60CA5" w:rsidRPr="000D4DC8" w:rsidRDefault="00D60CA5" w:rsidP="0009789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 xml:space="preserve">ҰБХ құрылымына Береке Банк, Отбасы Банк сияқты қаржы ұйымдары, ҚТК және Қазпошта кіреді. </w:t>
            </w:r>
          </w:p>
          <w:p w:rsidR="00D60CA5" w:rsidRPr="000D4DC8" w:rsidRDefault="00D60CA5" w:rsidP="0009789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 xml:space="preserve">Бұдан басқа, ҰБХ құрылымына қаржылық емес, алайда ірі, орта және шағын кәсіпкерлік субъектілерін қаржыландыру, кредиттеу жөніндегі </w:t>
            </w:r>
            <w:r w:rsidRPr="000D4DC8">
              <w:rPr>
                <w:bCs/>
                <w:spacing w:val="2"/>
                <w:sz w:val="28"/>
                <w:szCs w:val="28"/>
                <w:bdr w:val="none" w:sz="0" w:space="0" w:color="auto" w:frame="1"/>
                <w:shd w:val="clear" w:color="auto" w:fill="FFFFFF"/>
                <w:lang w:val="kk-KZ"/>
              </w:rPr>
              <w:lastRenderedPageBreak/>
              <w:t>қызметті іске асыратын ұйымдар кіреді</w:t>
            </w:r>
            <w:r w:rsidRPr="000D4DC8">
              <w:rPr>
                <w:sz w:val="28"/>
                <w:szCs w:val="28"/>
                <w:lang w:val="kk-KZ"/>
              </w:rPr>
              <w:t xml:space="preserve">. </w:t>
            </w:r>
            <w:r w:rsidRPr="000D4DC8">
              <w:rPr>
                <w:bCs/>
                <w:spacing w:val="2"/>
                <w:sz w:val="28"/>
                <w:szCs w:val="28"/>
                <w:bdr w:val="none" w:sz="0" w:space="0" w:color="auto" w:frame="1"/>
                <w:shd w:val="clear" w:color="auto" w:fill="FFFFFF"/>
                <w:lang w:val="kk-KZ"/>
              </w:rPr>
              <w:t xml:space="preserve"> </w:t>
            </w:r>
          </w:p>
          <w:p w:rsidR="00D60CA5" w:rsidRPr="000D4DC8" w:rsidRDefault="00D60CA5" w:rsidP="0009789A">
            <w:pPr>
              <w:autoSpaceDE w:val="0"/>
              <w:autoSpaceDN w:val="0"/>
              <w:adjustRightInd w:val="0"/>
              <w:ind w:left="40" w:right="35" w:firstLine="282"/>
              <w:jc w:val="both"/>
              <w:rPr>
                <w:sz w:val="28"/>
                <w:szCs w:val="28"/>
                <w:lang w:val="kk-KZ"/>
              </w:rPr>
            </w:pPr>
            <w:r w:rsidRPr="000D4DC8">
              <w:rPr>
                <w:bCs/>
                <w:sz w:val="28"/>
                <w:szCs w:val="28"/>
                <w:lang w:val="kk-KZ"/>
              </w:rPr>
              <w:t>Осыған байланысты қаржы ұйымына басшы лауазымға   кандидатты келісу кезінде ҰБХ, Қазақстанның Даму Банкі және «Даму» қорындағы басшы лауазымдардағы жұмыс өтілін ескеру ұсынылады.</w:t>
            </w:r>
          </w:p>
          <w:p w:rsidR="00D60CA5" w:rsidRPr="000D4DC8" w:rsidRDefault="00D60CA5" w:rsidP="0009789A">
            <w:pPr>
              <w:autoSpaceDE w:val="0"/>
              <w:autoSpaceDN w:val="0"/>
              <w:adjustRightInd w:val="0"/>
              <w:ind w:left="40" w:right="35" w:firstLine="282"/>
              <w:jc w:val="both"/>
              <w:rPr>
                <w:sz w:val="28"/>
                <w:szCs w:val="28"/>
                <w:lang w:val="kk-KZ"/>
              </w:rPr>
            </w:pPr>
          </w:p>
          <w:p w:rsidR="00D60CA5" w:rsidRPr="000D4DC8" w:rsidRDefault="00D60CA5" w:rsidP="0009789A">
            <w:pPr>
              <w:autoSpaceDE w:val="0"/>
              <w:autoSpaceDN w:val="0"/>
              <w:adjustRightInd w:val="0"/>
              <w:ind w:left="40" w:right="35" w:firstLine="282"/>
              <w:jc w:val="both"/>
              <w:rPr>
                <w:sz w:val="28"/>
                <w:szCs w:val="28"/>
                <w:lang w:val="kk-KZ"/>
              </w:rPr>
            </w:pPr>
            <w:r w:rsidRPr="000D4DC8">
              <w:rPr>
                <w:sz w:val="28"/>
                <w:szCs w:val="28"/>
                <w:lang w:val="kk-KZ"/>
              </w:rPr>
              <w:t xml:space="preserve">Микроқаржылық қызметті жүзеге асыратын ұйымдарды қаржы ұйымдарына жатқызуға, сондай-ақ осы қызметті лицензиялауды енгізуге байланысты 4-тармақтың үшінші бөлігі бағалы қағаздар нарығы секторындағы басшы қызметкерлерге кандидаттар үшін микроқаржылық қызметті жүзеге </w:t>
            </w:r>
            <w:r w:rsidRPr="000D4DC8">
              <w:rPr>
                <w:sz w:val="28"/>
                <w:szCs w:val="28"/>
                <w:lang w:val="kk-KZ"/>
              </w:rPr>
              <w:lastRenderedPageBreak/>
              <w:t>асыратын ұйымдардағы өтілін есепке алуды көздейтін жаңа редакцияда жазылсын.</w:t>
            </w:r>
          </w:p>
          <w:p w:rsidR="00D60CA5" w:rsidRPr="000D4DC8" w:rsidRDefault="00D60CA5" w:rsidP="0009789A">
            <w:pPr>
              <w:shd w:val="clear" w:color="auto" w:fill="FFFFFF"/>
              <w:ind w:right="42" w:firstLine="315"/>
              <w:jc w:val="both"/>
              <w:rPr>
                <w:sz w:val="28"/>
                <w:szCs w:val="28"/>
                <w:lang w:val="kk-KZ"/>
              </w:rPr>
            </w:pPr>
            <w:r w:rsidRPr="000D4DC8">
              <w:rPr>
                <w:sz w:val="28"/>
                <w:szCs w:val="28"/>
                <w:lang w:val="kk-KZ"/>
              </w:rPr>
              <w:t>«Қазақстан Республикасындағы банктер және банк қызметі туралы» Қазақстан Республикасы Заңының 20-бабына, «Сақтандыру қызметі туралы» Қазақстан Республикасы Заңының 34-бабына және Қазақстан Республикасы Әлеуметтік кодексінің 63-бабына түзетулермен ұқсас.</w:t>
            </w:r>
          </w:p>
          <w:p w:rsidR="00D60CA5" w:rsidRPr="000D4DC8" w:rsidRDefault="00D60CA5" w:rsidP="0009789A">
            <w:pPr>
              <w:shd w:val="clear" w:color="auto" w:fill="FFFFFF"/>
              <w:ind w:right="42" w:firstLine="315"/>
              <w:jc w:val="both"/>
              <w:rPr>
                <w:bCs/>
                <w:sz w:val="28"/>
                <w:szCs w:val="28"/>
                <w:lang w:val="kk-KZ"/>
              </w:rPr>
            </w:pPr>
          </w:p>
          <w:p w:rsidR="00D60CA5" w:rsidRPr="000D4DC8" w:rsidRDefault="00D60CA5" w:rsidP="0009789A">
            <w:pPr>
              <w:shd w:val="clear" w:color="auto" w:fill="FFFFFF"/>
              <w:ind w:right="42" w:firstLine="315"/>
              <w:jc w:val="both"/>
              <w:rPr>
                <w:bCs/>
                <w:sz w:val="28"/>
                <w:szCs w:val="28"/>
                <w:lang w:val="kk-KZ"/>
              </w:rPr>
            </w:pPr>
            <w:r w:rsidRPr="000D4DC8">
              <w:rPr>
                <w:bCs/>
                <w:sz w:val="28"/>
                <w:szCs w:val="28"/>
                <w:lang w:val="kk-KZ"/>
              </w:rPr>
              <w:t xml:space="preserve">Заңның 54-бабының 1-тармағында көрсетілген барлық басшы қызметкерлерді және қаржы ұйымдарындағы жұмыс өтілін қамту мақсатында жұмыс өтілін есепке алу үшін лауазымдар тізбесі </w:t>
            </w:r>
            <w:r w:rsidRPr="000D4DC8">
              <w:rPr>
                <w:bCs/>
                <w:sz w:val="28"/>
                <w:szCs w:val="28"/>
                <w:lang w:val="kk-KZ"/>
              </w:rPr>
              <w:lastRenderedPageBreak/>
              <w:t>бойынша нақтылайтын түзету.</w:t>
            </w:r>
          </w:p>
          <w:p w:rsidR="00D60CA5" w:rsidRPr="000D4DC8" w:rsidRDefault="00D60CA5"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 xml:space="preserve">Басшы лауазымға кандидатты келісу кезінде жұмыс өтілі ескерілетін ұйымдардың тізбесін кеңейту, сондай-ақ қаржы секторын басқаруға білікті және кәсіби кадрлар резервін тарту мақсатында.    </w:t>
            </w:r>
          </w:p>
          <w:p w:rsidR="00D60CA5" w:rsidRPr="000D4DC8" w:rsidRDefault="00D60CA5" w:rsidP="0009789A">
            <w:pPr>
              <w:shd w:val="clear" w:color="auto" w:fill="FFFFFF"/>
              <w:suppressAutoHyphens/>
              <w:ind w:firstLine="465"/>
              <w:jc w:val="both"/>
              <w:rPr>
                <w:bCs/>
                <w:spacing w:val="2"/>
                <w:sz w:val="28"/>
                <w:szCs w:val="28"/>
                <w:bdr w:val="none" w:sz="0" w:space="0" w:color="auto" w:frame="1"/>
                <w:shd w:val="clear" w:color="auto" w:fill="FFFFFF"/>
                <w:lang w:val="kk-KZ"/>
              </w:rPr>
            </w:pPr>
          </w:p>
          <w:p w:rsidR="00D60CA5" w:rsidRPr="000D4DC8" w:rsidRDefault="00D60CA5" w:rsidP="0009789A">
            <w:pPr>
              <w:shd w:val="clear" w:color="auto" w:fill="FFFFFF"/>
              <w:suppressAutoHyphens/>
              <w:ind w:firstLine="465"/>
              <w:jc w:val="both"/>
              <w:rPr>
                <w:bCs/>
                <w:spacing w:val="2"/>
                <w:sz w:val="28"/>
                <w:szCs w:val="28"/>
                <w:bdr w:val="none" w:sz="0" w:space="0" w:color="auto" w:frame="1"/>
                <w:shd w:val="clear" w:color="auto" w:fill="FFFFFF"/>
                <w:lang w:val="kk-KZ"/>
              </w:rPr>
            </w:pPr>
            <w:r w:rsidRPr="000D4DC8">
              <w:rPr>
                <w:bCs/>
                <w:spacing w:val="2"/>
                <w:sz w:val="28"/>
                <w:szCs w:val="28"/>
                <w:bdr w:val="none" w:sz="0" w:space="0" w:color="auto" w:frame="1"/>
                <w:shd w:val="clear" w:color="auto" w:fill="FFFFFF"/>
                <w:lang w:val="kk-KZ"/>
              </w:rPr>
              <w:t>Ұлттық басқарушы холдинг (ҰБХ) Қазақстан Үкіметінің негізгі институты, мемлекеттік және үкіметтік бағдарламаларды іске асырудағы оператор болып табылады.</w:t>
            </w:r>
          </w:p>
          <w:p w:rsidR="00D60CA5" w:rsidRPr="000D4DC8" w:rsidRDefault="00D60CA5" w:rsidP="0009789A">
            <w:pPr>
              <w:pStyle w:val="a6"/>
              <w:spacing w:before="0" w:beforeAutospacing="0" w:after="0" w:afterAutospacing="0"/>
              <w:ind w:firstLine="323"/>
              <w:contextualSpacing/>
              <w:jc w:val="both"/>
              <w:rPr>
                <w:bCs/>
                <w:sz w:val="28"/>
                <w:szCs w:val="28"/>
                <w:lang w:val="kk-KZ"/>
              </w:rPr>
            </w:pPr>
            <w:r w:rsidRPr="000D4DC8">
              <w:rPr>
                <w:bCs/>
                <w:spacing w:val="2"/>
                <w:sz w:val="28"/>
                <w:szCs w:val="28"/>
                <w:bdr w:val="none" w:sz="0" w:space="0" w:color="auto" w:frame="1"/>
                <w:shd w:val="clear" w:color="auto" w:fill="FFFFFF"/>
              </w:rPr>
              <w:t xml:space="preserve">ҰБХ </w:t>
            </w:r>
            <w:proofErr w:type="spellStart"/>
            <w:r w:rsidRPr="000D4DC8">
              <w:rPr>
                <w:bCs/>
                <w:spacing w:val="2"/>
                <w:sz w:val="28"/>
                <w:szCs w:val="28"/>
                <w:bdr w:val="none" w:sz="0" w:space="0" w:color="auto" w:frame="1"/>
                <w:shd w:val="clear" w:color="auto" w:fill="FFFFFF"/>
              </w:rPr>
              <w:t>акционердің</w:t>
            </w:r>
            <w:proofErr w:type="spellEnd"/>
            <w:r w:rsidRPr="000D4DC8">
              <w:rPr>
                <w:bCs/>
                <w:spacing w:val="2"/>
                <w:sz w:val="28"/>
                <w:szCs w:val="28"/>
                <w:bdr w:val="none" w:sz="0" w:space="0" w:color="auto" w:frame="1"/>
                <w:shd w:val="clear" w:color="auto" w:fill="FFFFFF"/>
              </w:rPr>
              <w:t>/</w:t>
            </w:r>
            <w:proofErr w:type="spellStart"/>
            <w:r w:rsidRPr="000D4DC8">
              <w:rPr>
                <w:bCs/>
                <w:spacing w:val="2"/>
                <w:sz w:val="28"/>
                <w:szCs w:val="28"/>
                <w:bdr w:val="none" w:sz="0" w:space="0" w:color="auto" w:frame="1"/>
                <w:shd w:val="clear" w:color="auto" w:fill="FFFFFF"/>
              </w:rPr>
              <w:t>қатысушының</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функцияларын</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іске</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асыру</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арқылы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сондай-ақ</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олардың</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директорлар</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кеңесі</w:t>
            </w:r>
            <w:proofErr w:type="spellEnd"/>
            <w:r w:rsidRPr="000D4DC8">
              <w:rPr>
                <w:bCs/>
                <w:spacing w:val="2"/>
                <w:sz w:val="28"/>
                <w:szCs w:val="28"/>
                <w:bdr w:val="none" w:sz="0" w:space="0" w:color="auto" w:frame="1"/>
                <w:shd w:val="clear" w:color="auto" w:fill="FFFFFF"/>
              </w:rPr>
              <w:t>/</w:t>
            </w:r>
            <w:proofErr w:type="spellStart"/>
            <w:r w:rsidRPr="000D4DC8">
              <w:rPr>
                <w:bCs/>
                <w:spacing w:val="2"/>
                <w:sz w:val="28"/>
                <w:szCs w:val="28"/>
                <w:bdr w:val="none" w:sz="0" w:space="0" w:color="auto" w:frame="1"/>
                <w:shd w:val="clear" w:color="auto" w:fill="FFFFFF"/>
              </w:rPr>
              <w:t>байқау</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кеңесі</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арқылы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еншілес</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lastRenderedPageBreak/>
              <w:t>ұйымдарды</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басқаруға</w:t>
            </w:r>
            <w:proofErr w:type="spellEnd"/>
            <w:r w:rsidRPr="000D4DC8">
              <w:rPr>
                <w:bCs/>
                <w:spacing w:val="2"/>
                <w:sz w:val="28"/>
                <w:szCs w:val="28"/>
                <w:bdr w:val="none" w:sz="0" w:space="0" w:color="auto" w:frame="1"/>
                <w:shd w:val="clear" w:color="auto" w:fill="FFFFFF"/>
              </w:rPr>
              <w:t xml:space="preserve"> </w:t>
            </w:r>
            <w:proofErr w:type="spellStart"/>
            <w:r w:rsidRPr="000D4DC8">
              <w:rPr>
                <w:bCs/>
                <w:spacing w:val="2"/>
                <w:sz w:val="28"/>
                <w:szCs w:val="28"/>
                <w:bdr w:val="none" w:sz="0" w:space="0" w:color="auto" w:frame="1"/>
                <w:shd w:val="clear" w:color="auto" w:fill="FFFFFF"/>
              </w:rPr>
              <w:t>қатысады</w:t>
            </w:r>
            <w:proofErr w:type="spellEnd"/>
            <w:r w:rsidRPr="000D4DC8">
              <w:rPr>
                <w:bCs/>
                <w:sz w:val="28"/>
                <w:szCs w:val="28"/>
                <w:lang w:val="kk-KZ"/>
              </w:rPr>
              <w:t>.</w:t>
            </w:r>
          </w:p>
          <w:p w:rsidR="00D60CA5" w:rsidRPr="000D4DC8" w:rsidRDefault="00D60CA5" w:rsidP="0009789A">
            <w:pPr>
              <w:pStyle w:val="a6"/>
              <w:spacing w:before="0" w:beforeAutospacing="0" w:after="0" w:afterAutospacing="0"/>
              <w:ind w:firstLine="455"/>
              <w:contextualSpacing/>
              <w:jc w:val="both"/>
              <w:rPr>
                <w:sz w:val="28"/>
                <w:szCs w:val="28"/>
                <w:lang w:val="kk-KZ"/>
              </w:rPr>
            </w:pPr>
            <w:r w:rsidRPr="000D4DC8">
              <w:rPr>
                <w:bCs/>
                <w:spacing w:val="2"/>
                <w:sz w:val="28"/>
                <w:szCs w:val="28"/>
                <w:bdr w:val="none" w:sz="0" w:space="0" w:color="auto" w:frame="1"/>
                <w:shd w:val="clear" w:color="auto" w:fill="FFFFFF"/>
                <w:lang w:val="kk-KZ"/>
              </w:rPr>
              <w:t xml:space="preserve">ҰБХ құрылымына Береке Банк, Отбасы Банк сияқты қаржы ұйымдары, ҚТК және Қазпошта кіреді. </w:t>
            </w:r>
          </w:p>
          <w:p w:rsidR="00D60CA5" w:rsidRPr="000D4DC8" w:rsidRDefault="00D60CA5" w:rsidP="0009789A">
            <w:pPr>
              <w:ind w:right="127" w:firstLine="315"/>
              <w:jc w:val="both"/>
              <w:rPr>
                <w:bCs/>
                <w:sz w:val="28"/>
                <w:szCs w:val="28"/>
                <w:lang w:val="kk-KZ"/>
              </w:rPr>
            </w:pPr>
            <w:r w:rsidRPr="000D4DC8">
              <w:rPr>
                <w:sz w:val="28"/>
                <w:szCs w:val="28"/>
                <w:lang w:val="kk-KZ"/>
              </w:rPr>
              <w:t xml:space="preserve">Бұдан басқа, ҰБХ құрылымына қаржылық емес, алайда ірі, орта және шағын кәсіпкерлік субъектілерін қаржыландыру, кредиттеу жөніндегі қызметті іске асыратын ұйымдар кіреді. </w:t>
            </w:r>
            <w:r w:rsidRPr="000D4DC8">
              <w:rPr>
                <w:bCs/>
                <w:sz w:val="28"/>
                <w:szCs w:val="28"/>
                <w:lang w:val="kk-KZ"/>
              </w:rPr>
              <w:t>Осыған байланысты қаржы ұйымына басшы лауазымына  кандидатты келісу кезінде ҰБХ, Қазақстанның Даму Банкі және «Даму» қорындағы басшы лауазымдардағы жұмыс өтілін ескеру ұсынылады.</w:t>
            </w:r>
          </w:p>
          <w:p w:rsidR="00D60CA5" w:rsidRPr="000D4DC8" w:rsidRDefault="00D60CA5" w:rsidP="0009789A">
            <w:pPr>
              <w:ind w:right="127" w:firstLine="315"/>
              <w:jc w:val="both"/>
              <w:rPr>
                <w:sz w:val="28"/>
                <w:szCs w:val="28"/>
                <w:lang w:val="kk-KZ"/>
              </w:rPr>
            </w:pPr>
          </w:p>
          <w:p w:rsidR="00D60CA5" w:rsidRPr="000D4DC8" w:rsidRDefault="00D60CA5" w:rsidP="0009789A">
            <w:pPr>
              <w:ind w:right="127" w:firstLine="315"/>
              <w:jc w:val="both"/>
              <w:rPr>
                <w:sz w:val="28"/>
                <w:szCs w:val="28"/>
                <w:lang w:val="kk-KZ"/>
              </w:rPr>
            </w:pPr>
            <w:r w:rsidRPr="000D4DC8">
              <w:rPr>
                <w:sz w:val="28"/>
                <w:szCs w:val="28"/>
                <w:lang w:val="kk-KZ"/>
              </w:rPr>
              <w:lastRenderedPageBreak/>
              <w:t>Ұйымның басшылары мен бас бухгалтерінің міндеттерін уақытша атқару тәртібін белгілеу мақсатында.</w:t>
            </w:r>
          </w:p>
          <w:p w:rsidR="00D60CA5" w:rsidRPr="000D4DC8" w:rsidRDefault="008C60FA" w:rsidP="0009789A">
            <w:pPr>
              <w:autoSpaceDE w:val="0"/>
              <w:autoSpaceDN w:val="0"/>
              <w:adjustRightInd w:val="0"/>
              <w:ind w:right="35"/>
              <w:jc w:val="both"/>
              <w:rPr>
                <w:sz w:val="28"/>
                <w:szCs w:val="28"/>
                <w:lang w:val="kk-KZ"/>
              </w:rPr>
            </w:pPr>
            <w:r w:rsidRPr="000D4DC8">
              <w:rPr>
                <w:sz w:val="28"/>
                <w:szCs w:val="28"/>
                <w:lang w:val="kk-KZ"/>
              </w:rPr>
              <w:t xml:space="preserve">   </w:t>
            </w:r>
            <w:r w:rsidR="00D60CA5" w:rsidRPr="000D4DC8">
              <w:rPr>
                <w:sz w:val="28"/>
                <w:szCs w:val="28"/>
                <w:lang w:val="kk-KZ"/>
              </w:rPr>
              <w:t>Ұйымдар келісілген басшы мен бас бухгалтердің болуын қамтамасыз етуі тиіс мерзімді айқындау мақсатында. Бұл түзету оларды алмастыратын адамдардың басшы қызметкерлердің функцияларын тұрақты негізде жүзеге асыру мүмкіндігін болдырмайды.</w:t>
            </w:r>
          </w:p>
        </w:tc>
      </w:tr>
    </w:tbl>
    <w:p w:rsidR="0009789A" w:rsidRPr="000D4DC8" w:rsidRDefault="00A50E99" w:rsidP="0009789A">
      <w:pPr>
        <w:ind w:left="1134" w:hanging="425"/>
        <w:rPr>
          <w:b/>
          <w:sz w:val="28"/>
          <w:szCs w:val="28"/>
          <w:lang w:val="kk-KZ"/>
        </w:rPr>
      </w:pPr>
      <w:r w:rsidRPr="000D4DC8">
        <w:rPr>
          <w:b/>
          <w:sz w:val="28"/>
          <w:szCs w:val="28"/>
          <w:lang w:val="kk-KZ"/>
        </w:rPr>
        <w:lastRenderedPageBreak/>
        <w:t xml:space="preserve">            </w:t>
      </w:r>
    </w:p>
    <w:p w:rsidR="00A50E99" w:rsidRPr="000D4DC8" w:rsidRDefault="00A50E99" w:rsidP="0009789A">
      <w:pPr>
        <w:ind w:left="1134" w:hanging="425"/>
        <w:rPr>
          <w:b/>
          <w:sz w:val="28"/>
          <w:szCs w:val="28"/>
          <w:lang w:val="kk-KZ"/>
        </w:rPr>
      </w:pPr>
      <w:r w:rsidRPr="000D4DC8">
        <w:rPr>
          <w:b/>
          <w:sz w:val="28"/>
          <w:szCs w:val="28"/>
          <w:lang w:val="kk-KZ"/>
        </w:rPr>
        <w:t xml:space="preserve">    </w:t>
      </w:r>
    </w:p>
    <w:p w:rsidR="00A50E99" w:rsidRPr="000D4DC8" w:rsidRDefault="00A50E99" w:rsidP="00CB215D">
      <w:pPr>
        <w:ind w:left="709"/>
        <w:rPr>
          <w:b/>
          <w:sz w:val="28"/>
          <w:szCs w:val="28"/>
          <w:lang w:val="kk-KZ"/>
        </w:rPr>
      </w:pPr>
      <w:r w:rsidRPr="000D4DC8">
        <w:rPr>
          <w:b/>
          <w:sz w:val="28"/>
          <w:szCs w:val="28"/>
          <w:lang w:val="kk-KZ"/>
        </w:rPr>
        <w:t>Қазақстан Республикасы</w:t>
      </w:r>
    </w:p>
    <w:p w:rsidR="00A50E99" w:rsidRPr="000D4DC8" w:rsidRDefault="00E6289D" w:rsidP="00CB215D">
      <w:pPr>
        <w:ind w:left="709"/>
        <w:rPr>
          <w:b/>
          <w:sz w:val="28"/>
          <w:szCs w:val="28"/>
          <w:lang w:val="kk-KZ"/>
        </w:rPr>
      </w:pPr>
      <w:r>
        <w:rPr>
          <w:b/>
          <w:sz w:val="28"/>
          <w:szCs w:val="28"/>
          <w:lang w:val="kk-KZ"/>
        </w:rPr>
        <w:t xml:space="preserve"> </w:t>
      </w:r>
      <w:r w:rsidR="00A50E99" w:rsidRPr="000D4DC8">
        <w:rPr>
          <w:b/>
          <w:sz w:val="28"/>
          <w:szCs w:val="28"/>
          <w:lang w:val="kk-KZ"/>
        </w:rPr>
        <w:t>Қаржы нарығын реттеу</w:t>
      </w:r>
    </w:p>
    <w:p w:rsidR="00A50E99" w:rsidRPr="000D4DC8" w:rsidRDefault="00A50E99" w:rsidP="00CB215D">
      <w:pPr>
        <w:ind w:left="709"/>
        <w:rPr>
          <w:b/>
          <w:sz w:val="28"/>
          <w:szCs w:val="28"/>
          <w:lang w:val="kk-KZ"/>
        </w:rPr>
      </w:pPr>
      <w:r w:rsidRPr="000D4DC8">
        <w:rPr>
          <w:b/>
          <w:sz w:val="28"/>
          <w:szCs w:val="28"/>
          <w:lang w:val="kk-KZ"/>
        </w:rPr>
        <w:t>және дамыту агенттігі</w:t>
      </w:r>
      <w:r w:rsidR="007165A2">
        <w:rPr>
          <w:b/>
          <w:sz w:val="28"/>
          <w:szCs w:val="28"/>
          <w:lang w:val="kk-KZ"/>
        </w:rPr>
        <w:t>нің</w:t>
      </w:r>
    </w:p>
    <w:p w:rsidR="005B5C44" w:rsidRPr="0009789A" w:rsidRDefault="007165A2" w:rsidP="00CB215D">
      <w:pPr>
        <w:ind w:left="709" w:right="677"/>
        <w:rPr>
          <w:b/>
          <w:sz w:val="28"/>
          <w:szCs w:val="28"/>
          <w:lang w:val="kk-KZ"/>
        </w:rPr>
      </w:pPr>
      <w:r>
        <w:rPr>
          <w:b/>
          <w:sz w:val="28"/>
          <w:szCs w:val="28"/>
          <w:lang w:val="kk-KZ"/>
        </w:rPr>
        <w:t xml:space="preserve">             </w:t>
      </w:r>
      <w:r w:rsidR="00A50E99" w:rsidRPr="000D4DC8">
        <w:rPr>
          <w:b/>
          <w:sz w:val="28"/>
          <w:szCs w:val="28"/>
          <w:lang w:val="kk-KZ"/>
        </w:rPr>
        <w:t>Төраға</w:t>
      </w:r>
      <w:r>
        <w:rPr>
          <w:b/>
          <w:sz w:val="28"/>
          <w:szCs w:val="28"/>
          <w:lang w:val="kk-KZ"/>
        </w:rPr>
        <w:t>сы</w:t>
      </w:r>
      <w:r w:rsidR="00A50E99" w:rsidRPr="000D4DC8">
        <w:rPr>
          <w:b/>
          <w:sz w:val="28"/>
          <w:szCs w:val="28"/>
          <w:lang w:val="kk-KZ"/>
        </w:rPr>
        <w:t xml:space="preserve">                                                                                                             </w:t>
      </w:r>
      <w:r w:rsidR="00DC6D75">
        <w:rPr>
          <w:b/>
          <w:sz w:val="28"/>
          <w:szCs w:val="28"/>
          <w:lang w:val="kk-KZ"/>
        </w:rPr>
        <w:t xml:space="preserve">   </w:t>
      </w:r>
      <w:r>
        <w:rPr>
          <w:b/>
          <w:sz w:val="28"/>
          <w:szCs w:val="28"/>
          <w:lang w:val="kk-KZ"/>
        </w:rPr>
        <w:t xml:space="preserve">      М</w:t>
      </w:r>
      <w:r w:rsidR="00CB215D" w:rsidRPr="00CB215D">
        <w:rPr>
          <w:b/>
          <w:sz w:val="28"/>
          <w:szCs w:val="28"/>
          <w:lang w:val="kk-KZ"/>
        </w:rPr>
        <w:t xml:space="preserve">. </w:t>
      </w:r>
      <w:r>
        <w:rPr>
          <w:b/>
          <w:sz w:val="28"/>
          <w:szCs w:val="28"/>
          <w:lang w:val="kk-KZ"/>
        </w:rPr>
        <w:t>Әбілқасымова</w:t>
      </w:r>
    </w:p>
    <w:sectPr w:rsidR="005B5C44" w:rsidRPr="0009789A" w:rsidSect="000A104B">
      <w:headerReference w:type="default" r:id="rId10"/>
      <w:footerReference w:type="default" r:id="rId11"/>
      <w:headerReference w:type="first" r:id="rId12"/>
      <w:pgSz w:w="16838" w:h="11906" w:orient="landscape"/>
      <w:pgMar w:top="1418" w:right="851"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8F" w:rsidRDefault="00DE008F">
      <w:r>
        <w:separator/>
      </w:r>
    </w:p>
  </w:endnote>
  <w:endnote w:type="continuationSeparator" w:id="0">
    <w:p w:rsidR="00DE008F" w:rsidRDefault="00DE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44" w:rsidRDefault="00AD7244">
    <w:pPr>
      <w:pStyle w:val="aa"/>
      <w:jc w:val="right"/>
    </w:pPr>
  </w:p>
  <w:p w:rsidR="00AD7244" w:rsidRDefault="00AD72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8F" w:rsidRDefault="00DE008F">
      <w:r>
        <w:separator/>
      </w:r>
    </w:p>
  </w:footnote>
  <w:footnote w:type="continuationSeparator" w:id="0">
    <w:p w:rsidR="00DE008F" w:rsidRDefault="00DE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44" w:rsidRDefault="00AD7244">
    <w:pPr>
      <w:pStyle w:val="a8"/>
      <w:jc w:val="center"/>
    </w:pPr>
  </w:p>
  <w:p w:rsidR="00AD7244" w:rsidRDefault="00AD7244">
    <w:pPr>
      <w:pStyle w:val="a8"/>
      <w:jc w:val="center"/>
    </w:pPr>
  </w:p>
  <w:p w:rsidR="00AD7244" w:rsidRPr="00597B00" w:rsidRDefault="00AD7244">
    <w:pPr>
      <w:pStyle w:val="a8"/>
      <w:jc w:val="center"/>
      <w:rPr>
        <w:sz w:val="28"/>
        <w:szCs w:val="28"/>
      </w:rPr>
    </w:pPr>
    <w:r w:rsidRPr="00597B00">
      <w:rPr>
        <w:sz w:val="28"/>
        <w:szCs w:val="28"/>
      </w:rPr>
      <w:fldChar w:fldCharType="begin"/>
    </w:r>
    <w:r w:rsidRPr="00597B00">
      <w:rPr>
        <w:sz w:val="28"/>
        <w:szCs w:val="28"/>
      </w:rPr>
      <w:instrText>PAGE   \* MERGEFORMAT</w:instrText>
    </w:r>
    <w:r w:rsidRPr="00597B00">
      <w:rPr>
        <w:sz w:val="28"/>
        <w:szCs w:val="28"/>
      </w:rPr>
      <w:fldChar w:fldCharType="separate"/>
    </w:r>
    <w:r w:rsidR="00205144">
      <w:rPr>
        <w:noProof/>
        <w:sz w:val="28"/>
        <w:szCs w:val="28"/>
      </w:rPr>
      <w:t>49</w:t>
    </w:r>
    <w:r w:rsidRPr="00597B00">
      <w:rPr>
        <w:sz w:val="28"/>
        <w:szCs w:val="28"/>
      </w:rPr>
      <w:fldChar w:fldCharType="end"/>
    </w:r>
  </w:p>
  <w:p w:rsidR="00AD7244" w:rsidRDefault="00AD724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44" w:rsidRDefault="00AD7244">
    <w:pPr>
      <w:pStyle w:val="a8"/>
      <w:jc w:val="center"/>
    </w:pPr>
  </w:p>
  <w:p w:rsidR="00AD7244" w:rsidRDefault="00AD7244">
    <w:pPr>
      <w:pStyle w:val="a8"/>
      <w:jc w:val="center"/>
    </w:pPr>
  </w:p>
  <w:p w:rsidR="00AD7244" w:rsidRDefault="00AD72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68E"/>
    <w:multiLevelType w:val="hybridMultilevel"/>
    <w:tmpl w:val="42564ECE"/>
    <w:lvl w:ilvl="0" w:tplc="D2DA93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07172E73"/>
    <w:multiLevelType w:val="hybridMultilevel"/>
    <w:tmpl w:val="2C621C28"/>
    <w:lvl w:ilvl="0" w:tplc="327C330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167582"/>
    <w:multiLevelType w:val="hybridMultilevel"/>
    <w:tmpl w:val="5422238E"/>
    <w:lvl w:ilvl="0" w:tplc="61CE7C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15A46EC8"/>
    <w:multiLevelType w:val="multilevel"/>
    <w:tmpl w:val="7DE062BE"/>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2988" w:hanging="108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4" w15:restartNumberingAfterBreak="0">
    <w:nsid w:val="17956E88"/>
    <w:multiLevelType w:val="hybridMultilevel"/>
    <w:tmpl w:val="FF644168"/>
    <w:lvl w:ilvl="0" w:tplc="97C6F2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D52C6"/>
    <w:multiLevelType w:val="hybridMultilevel"/>
    <w:tmpl w:val="404865DC"/>
    <w:lvl w:ilvl="0" w:tplc="D40C678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195B5B5A"/>
    <w:multiLevelType w:val="hybridMultilevel"/>
    <w:tmpl w:val="FA24F3EC"/>
    <w:lvl w:ilvl="0" w:tplc="3E666110">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1E7E0740"/>
    <w:multiLevelType w:val="hybridMultilevel"/>
    <w:tmpl w:val="CA4C5ACC"/>
    <w:lvl w:ilvl="0" w:tplc="EADEC46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15:restartNumberingAfterBreak="0">
    <w:nsid w:val="1FDF6666"/>
    <w:multiLevelType w:val="hybridMultilevel"/>
    <w:tmpl w:val="F206645E"/>
    <w:lvl w:ilvl="0" w:tplc="787A43A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 w15:restartNumberingAfterBreak="0">
    <w:nsid w:val="253C3842"/>
    <w:multiLevelType w:val="hybridMultilevel"/>
    <w:tmpl w:val="0F74565C"/>
    <w:lvl w:ilvl="0" w:tplc="726052A6">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26984B8D"/>
    <w:multiLevelType w:val="multilevel"/>
    <w:tmpl w:val="835849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232378"/>
    <w:multiLevelType w:val="hybridMultilevel"/>
    <w:tmpl w:val="D86AF754"/>
    <w:lvl w:ilvl="0" w:tplc="5CBAAF3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3A4B0E20"/>
    <w:multiLevelType w:val="hybridMultilevel"/>
    <w:tmpl w:val="16889F1C"/>
    <w:lvl w:ilvl="0" w:tplc="047A0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3C3B9C"/>
    <w:multiLevelType w:val="hybridMultilevel"/>
    <w:tmpl w:val="E076C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B5D74"/>
    <w:multiLevelType w:val="hybridMultilevel"/>
    <w:tmpl w:val="E8384136"/>
    <w:lvl w:ilvl="0" w:tplc="108AE11E">
      <w:start w:val="1"/>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9E6733"/>
    <w:multiLevelType w:val="hybridMultilevel"/>
    <w:tmpl w:val="908E3A24"/>
    <w:lvl w:ilvl="0" w:tplc="BDC4BCFC">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6" w15:restartNumberingAfterBreak="0">
    <w:nsid w:val="43973466"/>
    <w:multiLevelType w:val="hybridMultilevel"/>
    <w:tmpl w:val="1DCC8DBC"/>
    <w:lvl w:ilvl="0" w:tplc="1AD00E8E">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7D02B5"/>
    <w:multiLevelType w:val="hybridMultilevel"/>
    <w:tmpl w:val="EFBC969E"/>
    <w:lvl w:ilvl="0" w:tplc="EC0419BE">
      <w:start w:val="8"/>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BB4084F"/>
    <w:multiLevelType w:val="hybridMultilevel"/>
    <w:tmpl w:val="318C45A8"/>
    <w:lvl w:ilvl="0" w:tplc="93C0B4BE">
      <w:start w:val="1"/>
      <w:numFmt w:val="decimal"/>
      <w:lvlText w:val="%1."/>
      <w:lvlJc w:val="left"/>
      <w:pPr>
        <w:ind w:left="785" w:hanging="360"/>
      </w:pPr>
      <w:rPr>
        <w:color w:val="auto"/>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9" w15:restartNumberingAfterBreak="0">
    <w:nsid w:val="4BE43344"/>
    <w:multiLevelType w:val="hybridMultilevel"/>
    <w:tmpl w:val="B0322198"/>
    <w:lvl w:ilvl="0" w:tplc="415E0B1C">
      <w:start w:val="1"/>
      <w:numFmt w:val="decimal"/>
      <w:lvlText w:val="%1."/>
      <w:lvlJc w:val="left"/>
      <w:pPr>
        <w:ind w:left="880" w:hanging="48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 w15:restartNumberingAfterBreak="0">
    <w:nsid w:val="4E7D4A12"/>
    <w:multiLevelType w:val="hybridMultilevel"/>
    <w:tmpl w:val="EFA4170E"/>
    <w:lvl w:ilvl="0" w:tplc="ADE0E4FA">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15:restartNumberingAfterBreak="0">
    <w:nsid w:val="52BD51F2"/>
    <w:multiLevelType w:val="hybridMultilevel"/>
    <w:tmpl w:val="28F6E6DE"/>
    <w:lvl w:ilvl="0" w:tplc="43F6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274D8"/>
    <w:multiLevelType w:val="hybridMultilevel"/>
    <w:tmpl w:val="0270C87C"/>
    <w:lvl w:ilvl="0" w:tplc="79ECE5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573C581C"/>
    <w:multiLevelType w:val="hybridMultilevel"/>
    <w:tmpl w:val="560A5960"/>
    <w:lvl w:ilvl="0" w:tplc="5ACCC8AE">
      <w:start w:val="1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4" w15:restartNumberingAfterBreak="0">
    <w:nsid w:val="59350642"/>
    <w:multiLevelType w:val="hybridMultilevel"/>
    <w:tmpl w:val="EE3873F4"/>
    <w:lvl w:ilvl="0" w:tplc="B2A04F5C">
      <w:start w:val="8"/>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5DA00B8F"/>
    <w:multiLevelType w:val="hybridMultilevel"/>
    <w:tmpl w:val="6F70A9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AD664D"/>
    <w:multiLevelType w:val="multilevel"/>
    <w:tmpl w:val="D64EE5C2"/>
    <w:lvl w:ilvl="0">
      <w:start w:val="1"/>
      <w:numFmt w:val="decimal"/>
      <w:lvlText w:val="%1-"/>
      <w:lvlJc w:val="left"/>
      <w:pPr>
        <w:ind w:left="510" w:hanging="510"/>
      </w:pPr>
      <w:rPr>
        <w:rFonts w:hint="default"/>
      </w:rPr>
    </w:lvl>
    <w:lvl w:ilvl="1">
      <w:start w:val="1"/>
      <w:numFmt w:val="decimal"/>
      <w:lvlText w:val="%1-%2."/>
      <w:lvlJc w:val="left"/>
      <w:pPr>
        <w:ind w:left="1111" w:hanging="720"/>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4146" w:hanging="180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27" w15:restartNumberingAfterBreak="0">
    <w:nsid w:val="69B92231"/>
    <w:multiLevelType w:val="hybridMultilevel"/>
    <w:tmpl w:val="CD2EEA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B8220B2"/>
    <w:multiLevelType w:val="hybridMultilevel"/>
    <w:tmpl w:val="FA1CD014"/>
    <w:lvl w:ilvl="0" w:tplc="3C5059F2">
      <w:start w:val="1"/>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C1FBF"/>
    <w:multiLevelType w:val="hybridMultilevel"/>
    <w:tmpl w:val="3B74655E"/>
    <w:lvl w:ilvl="0" w:tplc="C378616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0023986"/>
    <w:multiLevelType w:val="hybridMultilevel"/>
    <w:tmpl w:val="F8E4DEE4"/>
    <w:lvl w:ilvl="0" w:tplc="63ECD5F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1" w15:restartNumberingAfterBreak="0">
    <w:nsid w:val="70F363EA"/>
    <w:multiLevelType w:val="hybridMultilevel"/>
    <w:tmpl w:val="602001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12568A0"/>
    <w:multiLevelType w:val="hybridMultilevel"/>
    <w:tmpl w:val="A78C40A4"/>
    <w:lvl w:ilvl="0" w:tplc="48C86D22">
      <w:start w:val="1"/>
      <w:numFmt w:val="decimal"/>
      <w:lvlText w:val="(%1)"/>
      <w:lvlJc w:val="left"/>
      <w:pPr>
        <w:ind w:left="720" w:hanging="360"/>
      </w:pPr>
      <w:rPr>
        <w:rFonts w:ascii="Arial" w:hAnsi="Arial" w:cs="Arial" w:hint="default"/>
      </w:rPr>
    </w:lvl>
    <w:lvl w:ilvl="1" w:tplc="7E2CBB24" w:tentative="1">
      <w:start w:val="1"/>
      <w:numFmt w:val="lowerLetter"/>
      <w:lvlText w:val="%2."/>
      <w:lvlJc w:val="left"/>
      <w:pPr>
        <w:ind w:left="1440" w:hanging="360"/>
      </w:pPr>
    </w:lvl>
    <w:lvl w:ilvl="2" w:tplc="D278EDB0" w:tentative="1">
      <w:start w:val="1"/>
      <w:numFmt w:val="lowerRoman"/>
      <w:lvlText w:val="%3."/>
      <w:lvlJc w:val="right"/>
      <w:pPr>
        <w:ind w:left="2160" w:hanging="180"/>
      </w:pPr>
    </w:lvl>
    <w:lvl w:ilvl="3" w:tplc="38440DAE">
      <w:start w:val="1"/>
      <w:numFmt w:val="decimal"/>
      <w:lvlText w:val="%4."/>
      <w:lvlJc w:val="left"/>
      <w:pPr>
        <w:ind w:left="2880" w:hanging="360"/>
      </w:pPr>
    </w:lvl>
    <w:lvl w:ilvl="4" w:tplc="44025C22" w:tentative="1">
      <w:start w:val="1"/>
      <w:numFmt w:val="lowerLetter"/>
      <w:lvlText w:val="%5."/>
      <w:lvlJc w:val="left"/>
      <w:pPr>
        <w:ind w:left="3600" w:hanging="360"/>
      </w:pPr>
    </w:lvl>
    <w:lvl w:ilvl="5" w:tplc="E11CB462" w:tentative="1">
      <w:start w:val="1"/>
      <w:numFmt w:val="lowerRoman"/>
      <w:lvlText w:val="%6."/>
      <w:lvlJc w:val="right"/>
      <w:pPr>
        <w:ind w:left="4320" w:hanging="180"/>
      </w:pPr>
    </w:lvl>
    <w:lvl w:ilvl="6" w:tplc="C01EF4E2" w:tentative="1">
      <w:start w:val="1"/>
      <w:numFmt w:val="decimal"/>
      <w:lvlText w:val="%7."/>
      <w:lvlJc w:val="left"/>
      <w:pPr>
        <w:ind w:left="5040" w:hanging="360"/>
      </w:pPr>
    </w:lvl>
    <w:lvl w:ilvl="7" w:tplc="44361682" w:tentative="1">
      <w:start w:val="1"/>
      <w:numFmt w:val="lowerLetter"/>
      <w:lvlText w:val="%8."/>
      <w:lvlJc w:val="left"/>
      <w:pPr>
        <w:ind w:left="5760" w:hanging="360"/>
      </w:pPr>
    </w:lvl>
    <w:lvl w:ilvl="8" w:tplc="C8E6C222" w:tentative="1">
      <w:start w:val="1"/>
      <w:numFmt w:val="lowerRoman"/>
      <w:lvlText w:val="%9."/>
      <w:lvlJc w:val="right"/>
      <w:pPr>
        <w:ind w:left="6480" w:hanging="180"/>
      </w:pPr>
    </w:lvl>
  </w:abstractNum>
  <w:abstractNum w:abstractNumId="33" w15:restartNumberingAfterBreak="0">
    <w:nsid w:val="713D7605"/>
    <w:multiLevelType w:val="hybridMultilevel"/>
    <w:tmpl w:val="8D627424"/>
    <w:lvl w:ilvl="0" w:tplc="12BE5CB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77606218"/>
    <w:multiLevelType w:val="hybridMultilevel"/>
    <w:tmpl w:val="A816F16C"/>
    <w:lvl w:ilvl="0" w:tplc="1EA623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15:restartNumberingAfterBreak="0">
    <w:nsid w:val="7BFF29EF"/>
    <w:multiLevelType w:val="hybridMultilevel"/>
    <w:tmpl w:val="5C9AE7E8"/>
    <w:lvl w:ilvl="0" w:tplc="0BDC629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E845A7A"/>
    <w:multiLevelType w:val="multilevel"/>
    <w:tmpl w:val="9AFA10B0"/>
    <w:lvl w:ilvl="0">
      <w:start w:val="1"/>
      <w:numFmt w:val="decimal"/>
      <w:lvlText w:val="%1-"/>
      <w:lvlJc w:val="left"/>
      <w:pPr>
        <w:ind w:left="480" w:hanging="480"/>
      </w:pPr>
      <w:rPr>
        <w:rFonts w:hint="default"/>
        <w:b/>
      </w:rPr>
    </w:lvl>
    <w:lvl w:ilvl="1">
      <w:start w:val="1"/>
      <w:numFmt w:val="decimal"/>
      <w:lvlText w:val="%1-%2)"/>
      <w:lvlJc w:val="left"/>
      <w:pPr>
        <w:ind w:left="1065" w:hanging="72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820" w:hanging="144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870" w:hanging="180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920" w:hanging="2160"/>
      </w:pPr>
      <w:rPr>
        <w:rFonts w:hint="default"/>
        <w:b/>
      </w:rPr>
    </w:lvl>
  </w:abstractNum>
  <w:num w:numId="1">
    <w:abstractNumId w:val="1"/>
  </w:num>
  <w:num w:numId="2">
    <w:abstractNumId w:val="35"/>
  </w:num>
  <w:num w:numId="3">
    <w:abstractNumId w:val="36"/>
  </w:num>
  <w:num w:numId="4">
    <w:abstractNumId w:val="2"/>
  </w:num>
  <w:num w:numId="5">
    <w:abstractNumId w:val="4"/>
  </w:num>
  <w:num w:numId="6">
    <w:abstractNumId w:val="31"/>
  </w:num>
  <w:num w:numId="7">
    <w:abstractNumId w:val="23"/>
  </w:num>
  <w:num w:numId="8">
    <w:abstractNumId w:val="27"/>
  </w:num>
  <w:num w:numId="9">
    <w:abstractNumId w:val="18"/>
  </w:num>
  <w:num w:numId="10">
    <w:abstractNumId w:val="32"/>
  </w:num>
  <w:num w:numId="11">
    <w:abstractNumId w:val="7"/>
  </w:num>
  <w:num w:numId="12">
    <w:abstractNumId w:val="30"/>
  </w:num>
  <w:num w:numId="13">
    <w:abstractNumId w:val="11"/>
  </w:num>
  <w:num w:numId="14">
    <w:abstractNumId w:val="12"/>
  </w:num>
  <w:num w:numId="15">
    <w:abstractNumId w:val="6"/>
  </w:num>
  <w:num w:numId="16">
    <w:abstractNumId w:val="3"/>
  </w:num>
  <w:num w:numId="17">
    <w:abstractNumId w:val="26"/>
  </w:num>
  <w:num w:numId="18">
    <w:abstractNumId w:val="20"/>
  </w:num>
  <w:num w:numId="19">
    <w:abstractNumId w:val="15"/>
  </w:num>
  <w:num w:numId="20">
    <w:abstractNumId w:val="24"/>
  </w:num>
  <w:num w:numId="21">
    <w:abstractNumId w:val="17"/>
  </w:num>
  <w:num w:numId="22">
    <w:abstractNumId w:val="25"/>
  </w:num>
  <w:num w:numId="23">
    <w:abstractNumId w:val="0"/>
  </w:num>
  <w:num w:numId="24">
    <w:abstractNumId w:val="34"/>
  </w:num>
  <w:num w:numId="25">
    <w:abstractNumId w:val="22"/>
  </w:num>
  <w:num w:numId="26">
    <w:abstractNumId w:val="9"/>
  </w:num>
  <w:num w:numId="27">
    <w:abstractNumId w:val="16"/>
  </w:num>
  <w:num w:numId="28">
    <w:abstractNumId w:val="8"/>
  </w:num>
  <w:num w:numId="29">
    <w:abstractNumId w:val="29"/>
  </w:num>
  <w:num w:numId="30">
    <w:abstractNumId w:val="13"/>
  </w:num>
  <w:num w:numId="31">
    <w:abstractNumId w:val="21"/>
  </w:num>
  <w:num w:numId="32">
    <w:abstractNumId w:val="33"/>
  </w:num>
  <w:num w:numId="33">
    <w:abstractNumId w:val="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4"/>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F3"/>
    <w:rsid w:val="000000A4"/>
    <w:rsid w:val="000000AE"/>
    <w:rsid w:val="00000511"/>
    <w:rsid w:val="000006B1"/>
    <w:rsid w:val="00000E9C"/>
    <w:rsid w:val="00001040"/>
    <w:rsid w:val="00001115"/>
    <w:rsid w:val="00001208"/>
    <w:rsid w:val="0000149D"/>
    <w:rsid w:val="000014B2"/>
    <w:rsid w:val="00001891"/>
    <w:rsid w:val="000018D1"/>
    <w:rsid w:val="00001C29"/>
    <w:rsid w:val="00001CDC"/>
    <w:rsid w:val="000032FB"/>
    <w:rsid w:val="00003869"/>
    <w:rsid w:val="00003AC8"/>
    <w:rsid w:val="0000411B"/>
    <w:rsid w:val="0000423B"/>
    <w:rsid w:val="00004822"/>
    <w:rsid w:val="00004A5E"/>
    <w:rsid w:val="00004B00"/>
    <w:rsid w:val="00004B13"/>
    <w:rsid w:val="00004DCB"/>
    <w:rsid w:val="00004E12"/>
    <w:rsid w:val="0000530D"/>
    <w:rsid w:val="000058FC"/>
    <w:rsid w:val="00005E54"/>
    <w:rsid w:val="00005F18"/>
    <w:rsid w:val="00006C5B"/>
    <w:rsid w:val="00006FCE"/>
    <w:rsid w:val="00007843"/>
    <w:rsid w:val="00007C56"/>
    <w:rsid w:val="00007E87"/>
    <w:rsid w:val="00010344"/>
    <w:rsid w:val="0001037E"/>
    <w:rsid w:val="0001077D"/>
    <w:rsid w:val="0001101E"/>
    <w:rsid w:val="00011077"/>
    <w:rsid w:val="000110CE"/>
    <w:rsid w:val="000111FC"/>
    <w:rsid w:val="00011297"/>
    <w:rsid w:val="000112AA"/>
    <w:rsid w:val="00011383"/>
    <w:rsid w:val="000114CA"/>
    <w:rsid w:val="000114E9"/>
    <w:rsid w:val="00011CE6"/>
    <w:rsid w:val="00011D15"/>
    <w:rsid w:val="00012101"/>
    <w:rsid w:val="000126FC"/>
    <w:rsid w:val="00012847"/>
    <w:rsid w:val="00012A01"/>
    <w:rsid w:val="00012AA0"/>
    <w:rsid w:val="000130DA"/>
    <w:rsid w:val="000131B2"/>
    <w:rsid w:val="0001391B"/>
    <w:rsid w:val="0001392F"/>
    <w:rsid w:val="00013935"/>
    <w:rsid w:val="00013AF9"/>
    <w:rsid w:val="00013C6D"/>
    <w:rsid w:val="00013D58"/>
    <w:rsid w:val="00014217"/>
    <w:rsid w:val="000142F0"/>
    <w:rsid w:val="000143FF"/>
    <w:rsid w:val="000144A0"/>
    <w:rsid w:val="00014704"/>
    <w:rsid w:val="00014BC2"/>
    <w:rsid w:val="00015036"/>
    <w:rsid w:val="00015078"/>
    <w:rsid w:val="00015326"/>
    <w:rsid w:val="00015755"/>
    <w:rsid w:val="000157BB"/>
    <w:rsid w:val="00015808"/>
    <w:rsid w:val="00015D5B"/>
    <w:rsid w:val="00016309"/>
    <w:rsid w:val="000165B8"/>
    <w:rsid w:val="00016818"/>
    <w:rsid w:val="000168E9"/>
    <w:rsid w:val="00016A4E"/>
    <w:rsid w:val="00016EBC"/>
    <w:rsid w:val="000174FE"/>
    <w:rsid w:val="00017C8C"/>
    <w:rsid w:val="00017D10"/>
    <w:rsid w:val="00017D3E"/>
    <w:rsid w:val="00017D9D"/>
    <w:rsid w:val="00020763"/>
    <w:rsid w:val="00020F72"/>
    <w:rsid w:val="00021800"/>
    <w:rsid w:val="00021A2D"/>
    <w:rsid w:val="00021D8A"/>
    <w:rsid w:val="00022270"/>
    <w:rsid w:val="00022303"/>
    <w:rsid w:val="0002253D"/>
    <w:rsid w:val="000226CA"/>
    <w:rsid w:val="0002289E"/>
    <w:rsid w:val="00022A8B"/>
    <w:rsid w:val="00022BE7"/>
    <w:rsid w:val="00022C4E"/>
    <w:rsid w:val="00022FA3"/>
    <w:rsid w:val="0002313D"/>
    <w:rsid w:val="000231FF"/>
    <w:rsid w:val="000233AC"/>
    <w:rsid w:val="00023CD3"/>
    <w:rsid w:val="00023D8E"/>
    <w:rsid w:val="000240CA"/>
    <w:rsid w:val="00024188"/>
    <w:rsid w:val="00024285"/>
    <w:rsid w:val="000244DC"/>
    <w:rsid w:val="000244FB"/>
    <w:rsid w:val="00024F32"/>
    <w:rsid w:val="00025017"/>
    <w:rsid w:val="0002536F"/>
    <w:rsid w:val="000253F3"/>
    <w:rsid w:val="00025400"/>
    <w:rsid w:val="00025CF2"/>
    <w:rsid w:val="00025EBD"/>
    <w:rsid w:val="00026063"/>
    <w:rsid w:val="00026088"/>
    <w:rsid w:val="00026145"/>
    <w:rsid w:val="00026239"/>
    <w:rsid w:val="000263B6"/>
    <w:rsid w:val="00026742"/>
    <w:rsid w:val="00026BF9"/>
    <w:rsid w:val="00026C3E"/>
    <w:rsid w:val="00026E2B"/>
    <w:rsid w:val="00026FE4"/>
    <w:rsid w:val="00027169"/>
    <w:rsid w:val="00027219"/>
    <w:rsid w:val="000274E2"/>
    <w:rsid w:val="000277E5"/>
    <w:rsid w:val="00027CAB"/>
    <w:rsid w:val="00027EC9"/>
    <w:rsid w:val="00027EDF"/>
    <w:rsid w:val="0003010A"/>
    <w:rsid w:val="0003024A"/>
    <w:rsid w:val="000306DC"/>
    <w:rsid w:val="00030727"/>
    <w:rsid w:val="00030845"/>
    <w:rsid w:val="00030C25"/>
    <w:rsid w:val="00031584"/>
    <w:rsid w:val="00031679"/>
    <w:rsid w:val="00031A08"/>
    <w:rsid w:val="00031DFE"/>
    <w:rsid w:val="00031F66"/>
    <w:rsid w:val="00032021"/>
    <w:rsid w:val="000320C4"/>
    <w:rsid w:val="0003245D"/>
    <w:rsid w:val="000324A7"/>
    <w:rsid w:val="00032581"/>
    <w:rsid w:val="000327F1"/>
    <w:rsid w:val="0003293E"/>
    <w:rsid w:val="00032C17"/>
    <w:rsid w:val="00032C28"/>
    <w:rsid w:val="00032F38"/>
    <w:rsid w:val="00033464"/>
    <w:rsid w:val="000335AA"/>
    <w:rsid w:val="00033692"/>
    <w:rsid w:val="000339D1"/>
    <w:rsid w:val="00033AD0"/>
    <w:rsid w:val="00034019"/>
    <w:rsid w:val="000340D8"/>
    <w:rsid w:val="000342DB"/>
    <w:rsid w:val="000343EF"/>
    <w:rsid w:val="00034AF2"/>
    <w:rsid w:val="00035323"/>
    <w:rsid w:val="000353DC"/>
    <w:rsid w:val="00035763"/>
    <w:rsid w:val="00035808"/>
    <w:rsid w:val="00035A70"/>
    <w:rsid w:val="00035C5E"/>
    <w:rsid w:val="00035E10"/>
    <w:rsid w:val="00035F5D"/>
    <w:rsid w:val="00035F8B"/>
    <w:rsid w:val="000363F3"/>
    <w:rsid w:val="00036797"/>
    <w:rsid w:val="0003679D"/>
    <w:rsid w:val="00036D5E"/>
    <w:rsid w:val="00036F4F"/>
    <w:rsid w:val="0003704E"/>
    <w:rsid w:val="0003709D"/>
    <w:rsid w:val="000371B1"/>
    <w:rsid w:val="00037255"/>
    <w:rsid w:val="00037320"/>
    <w:rsid w:val="0004056E"/>
    <w:rsid w:val="00040590"/>
    <w:rsid w:val="00040713"/>
    <w:rsid w:val="00040714"/>
    <w:rsid w:val="00040BD2"/>
    <w:rsid w:val="00041420"/>
    <w:rsid w:val="0004170C"/>
    <w:rsid w:val="00041C28"/>
    <w:rsid w:val="00041EC2"/>
    <w:rsid w:val="00041FA7"/>
    <w:rsid w:val="00042636"/>
    <w:rsid w:val="0004277C"/>
    <w:rsid w:val="000428AF"/>
    <w:rsid w:val="0004292C"/>
    <w:rsid w:val="00042E1E"/>
    <w:rsid w:val="00042F5F"/>
    <w:rsid w:val="00043243"/>
    <w:rsid w:val="00043293"/>
    <w:rsid w:val="000432DF"/>
    <w:rsid w:val="00043316"/>
    <w:rsid w:val="000434DD"/>
    <w:rsid w:val="0004351F"/>
    <w:rsid w:val="00043546"/>
    <w:rsid w:val="00043C96"/>
    <w:rsid w:val="000448F1"/>
    <w:rsid w:val="00044AB0"/>
    <w:rsid w:val="00044AF5"/>
    <w:rsid w:val="00044B34"/>
    <w:rsid w:val="00044DB8"/>
    <w:rsid w:val="00045124"/>
    <w:rsid w:val="00045139"/>
    <w:rsid w:val="000451AC"/>
    <w:rsid w:val="0004583B"/>
    <w:rsid w:val="00045889"/>
    <w:rsid w:val="00045A9D"/>
    <w:rsid w:val="00045B70"/>
    <w:rsid w:val="00045EB8"/>
    <w:rsid w:val="000463C3"/>
    <w:rsid w:val="0004649A"/>
    <w:rsid w:val="0004683B"/>
    <w:rsid w:val="00046EBD"/>
    <w:rsid w:val="00047534"/>
    <w:rsid w:val="000476E6"/>
    <w:rsid w:val="00047763"/>
    <w:rsid w:val="000505C3"/>
    <w:rsid w:val="00050D8D"/>
    <w:rsid w:val="00050FF8"/>
    <w:rsid w:val="0005101C"/>
    <w:rsid w:val="000514AB"/>
    <w:rsid w:val="00051583"/>
    <w:rsid w:val="0005160E"/>
    <w:rsid w:val="000519FC"/>
    <w:rsid w:val="00051AFE"/>
    <w:rsid w:val="00051C1B"/>
    <w:rsid w:val="00051D8B"/>
    <w:rsid w:val="00051F1C"/>
    <w:rsid w:val="00051F3F"/>
    <w:rsid w:val="00051F83"/>
    <w:rsid w:val="000520BA"/>
    <w:rsid w:val="00052192"/>
    <w:rsid w:val="00052289"/>
    <w:rsid w:val="00052773"/>
    <w:rsid w:val="000528BB"/>
    <w:rsid w:val="00052970"/>
    <w:rsid w:val="00052E29"/>
    <w:rsid w:val="00052ECC"/>
    <w:rsid w:val="000533AD"/>
    <w:rsid w:val="00053693"/>
    <w:rsid w:val="000536A7"/>
    <w:rsid w:val="00053820"/>
    <w:rsid w:val="0005385C"/>
    <w:rsid w:val="00053B26"/>
    <w:rsid w:val="00053C44"/>
    <w:rsid w:val="00053D03"/>
    <w:rsid w:val="0005403E"/>
    <w:rsid w:val="0005446E"/>
    <w:rsid w:val="000547C0"/>
    <w:rsid w:val="00054BFB"/>
    <w:rsid w:val="0005519A"/>
    <w:rsid w:val="00055494"/>
    <w:rsid w:val="000557B0"/>
    <w:rsid w:val="000557D8"/>
    <w:rsid w:val="00055DE2"/>
    <w:rsid w:val="000564D2"/>
    <w:rsid w:val="0005650E"/>
    <w:rsid w:val="000565CC"/>
    <w:rsid w:val="00056624"/>
    <w:rsid w:val="000571E0"/>
    <w:rsid w:val="00057323"/>
    <w:rsid w:val="000575A9"/>
    <w:rsid w:val="00057731"/>
    <w:rsid w:val="0005789B"/>
    <w:rsid w:val="000579F1"/>
    <w:rsid w:val="00057B51"/>
    <w:rsid w:val="00057F21"/>
    <w:rsid w:val="00060015"/>
    <w:rsid w:val="0006066C"/>
    <w:rsid w:val="00060A16"/>
    <w:rsid w:val="00060BE6"/>
    <w:rsid w:val="00060DCD"/>
    <w:rsid w:val="0006118D"/>
    <w:rsid w:val="00061933"/>
    <w:rsid w:val="00061B7A"/>
    <w:rsid w:val="00061CC2"/>
    <w:rsid w:val="00061D60"/>
    <w:rsid w:val="00061E04"/>
    <w:rsid w:val="0006200F"/>
    <w:rsid w:val="00062251"/>
    <w:rsid w:val="0006250D"/>
    <w:rsid w:val="00062FF2"/>
    <w:rsid w:val="00063176"/>
    <w:rsid w:val="00063507"/>
    <w:rsid w:val="000636F7"/>
    <w:rsid w:val="00063F33"/>
    <w:rsid w:val="00063F49"/>
    <w:rsid w:val="00064CE6"/>
    <w:rsid w:val="00064D17"/>
    <w:rsid w:val="00064E6E"/>
    <w:rsid w:val="0006539F"/>
    <w:rsid w:val="000653A9"/>
    <w:rsid w:val="0006542C"/>
    <w:rsid w:val="000656CD"/>
    <w:rsid w:val="000656FD"/>
    <w:rsid w:val="000659F5"/>
    <w:rsid w:val="00065AA5"/>
    <w:rsid w:val="00065BDE"/>
    <w:rsid w:val="00065CA0"/>
    <w:rsid w:val="000662EA"/>
    <w:rsid w:val="00066B15"/>
    <w:rsid w:val="00066D86"/>
    <w:rsid w:val="0006704A"/>
    <w:rsid w:val="0006717D"/>
    <w:rsid w:val="0006748E"/>
    <w:rsid w:val="00067838"/>
    <w:rsid w:val="00067850"/>
    <w:rsid w:val="00067A28"/>
    <w:rsid w:val="00067DE1"/>
    <w:rsid w:val="00070082"/>
    <w:rsid w:val="00070274"/>
    <w:rsid w:val="00070435"/>
    <w:rsid w:val="00070766"/>
    <w:rsid w:val="00070897"/>
    <w:rsid w:val="00070CBC"/>
    <w:rsid w:val="000711EF"/>
    <w:rsid w:val="00071390"/>
    <w:rsid w:val="000713A2"/>
    <w:rsid w:val="000715F1"/>
    <w:rsid w:val="00071667"/>
    <w:rsid w:val="0007198D"/>
    <w:rsid w:val="00071AFA"/>
    <w:rsid w:val="00071B7B"/>
    <w:rsid w:val="00071B88"/>
    <w:rsid w:val="00071ED7"/>
    <w:rsid w:val="00072066"/>
    <w:rsid w:val="000720A0"/>
    <w:rsid w:val="00072DF3"/>
    <w:rsid w:val="00072DFC"/>
    <w:rsid w:val="00072F98"/>
    <w:rsid w:val="0007316E"/>
    <w:rsid w:val="00073200"/>
    <w:rsid w:val="000735A5"/>
    <w:rsid w:val="000736D4"/>
    <w:rsid w:val="00073744"/>
    <w:rsid w:val="00073BAF"/>
    <w:rsid w:val="00073DCA"/>
    <w:rsid w:val="00074192"/>
    <w:rsid w:val="000746B0"/>
    <w:rsid w:val="000747AC"/>
    <w:rsid w:val="000747F7"/>
    <w:rsid w:val="000748FC"/>
    <w:rsid w:val="00074B98"/>
    <w:rsid w:val="00074DE2"/>
    <w:rsid w:val="00074E83"/>
    <w:rsid w:val="000750B9"/>
    <w:rsid w:val="000750FF"/>
    <w:rsid w:val="00075264"/>
    <w:rsid w:val="00075320"/>
    <w:rsid w:val="00075A34"/>
    <w:rsid w:val="00075B68"/>
    <w:rsid w:val="00075F11"/>
    <w:rsid w:val="000760C2"/>
    <w:rsid w:val="000767B1"/>
    <w:rsid w:val="000767F0"/>
    <w:rsid w:val="00076D92"/>
    <w:rsid w:val="00076FE3"/>
    <w:rsid w:val="000770D5"/>
    <w:rsid w:val="00077253"/>
    <w:rsid w:val="000772A0"/>
    <w:rsid w:val="000772FB"/>
    <w:rsid w:val="00077B0F"/>
    <w:rsid w:val="00080149"/>
    <w:rsid w:val="0008021F"/>
    <w:rsid w:val="000802D0"/>
    <w:rsid w:val="00080578"/>
    <w:rsid w:val="0008071B"/>
    <w:rsid w:val="0008072F"/>
    <w:rsid w:val="000808D2"/>
    <w:rsid w:val="00080AB3"/>
    <w:rsid w:val="00080DF3"/>
    <w:rsid w:val="00080EBB"/>
    <w:rsid w:val="00080F54"/>
    <w:rsid w:val="00081446"/>
    <w:rsid w:val="00081550"/>
    <w:rsid w:val="000818F7"/>
    <w:rsid w:val="000819C9"/>
    <w:rsid w:val="00082149"/>
    <w:rsid w:val="00082598"/>
    <w:rsid w:val="0008277F"/>
    <w:rsid w:val="00082A93"/>
    <w:rsid w:val="00082C92"/>
    <w:rsid w:val="00082CD3"/>
    <w:rsid w:val="0008346C"/>
    <w:rsid w:val="00083501"/>
    <w:rsid w:val="00083535"/>
    <w:rsid w:val="00083868"/>
    <w:rsid w:val="000838CE"/>
    <w:rsid w:val="00083C8C"/>
    <w:rsid w:val="0008459F"/>
    <w:rsid w:val="00084FB3"/>
    <w:rsid w:val="00085125"/>
    <w:rsid w:val="00085178"/>
    <w:rsid w:val="000852CB"/>
    <w:rsid w:val="0008577D"/>
    <w:rsid w:val="00085819"/>
    <w:rsid w:val="00085BB5"/>
    <w:rsid w:val="00086601"/>
    <w:rsid w:val="000866DD"/>
    <w:rsid w:val="0008731C"/>
    <w:rsid w:val="00087464"/>
    <w:rsid w:val="00087664"/>
    <w:rsid w:val="00087A01"/>
    <w:rsid w:val="00087C7A"/>
    <w:rsid w:val="00090188"/>
    <w:rsid w:val="00090539"/>
    <w:rsid w:val="00090728"/>
    <w:rsid w:val="0009088F"/>
    <w:rsid w:val="00090C39"/>
    <w:rsid w:val="00090F36"/>
    <w:rsid w:val="00090FE6"/>
    <w:rsid w:val="00091058"/>
    <w:rsid w:val="000910D4"/>
    <w:rsid w:val="0009132E"/>
    <w:rsid w:val="00091352"/>
    <w:rsid w:val="0009165C"/>
    <w:rsid w:val="000916FF"/>
    <w:rsid w:val="000919EC"/>
    <w:rsid w:val="00091CE6"/>
    <w:rsid w:val="00091CF3"/>
    <w:rsid w:val="0009216C"/>
    <w:rsid w:val="000922C5"/>
    <w:rsid w:val="00092496"/>
    <w:rsid w:val="0009270B"/>
    <w:rsid w:val="00092864"/>
    <w:rsid w:val="00092D29"/>
    <w:rsid w:val="00093181"/>
    <w:rsid w:val="000931EB"/>
    <w:rsid w:val="00093390"/>
    <w:rsid w:val="000934C1"/>
    <w:rsid w:val="000934E3"/>
    <w:rsid w:val="00093AA3"/>
    <w:rsid w:val="00093C04"/>
    <w:rsid w:val="00093C91"/>
    <w:rsid w:val="00093F0D"/>
    <w:rsid w:val="00094063"/>
    <w:rsid w:val="000945E8"/>
    <w:rsid w:val="00094A43"/>
    <w:rsid w:val="00094D11"/>
    <w:rsid w:val="00095347"/>
    <w:rsid w:val="00095659"/>
    <w:rsid w:val="0009569A"/>
    <w:rsid w:val="00095CC7"/>
    <w:rsid w:val="00095D03"/>
    <w:rsid w:val="000960C0"/>
    <w:rsid w:val="000961F7"/>
    <w:rsid w:val="00096220"/>
    <w:rsid w:val="0009650B"/>
    <w:rsid w:val="000969C5"/>
    <w:rsid w:val="00096A0C"/>
    <w:rsid w:val="00096AEF"/>
    <w:rsid w:val="00096B3B"/>
    <w:rsid w:val="00096C00"/>
    <w:rsid w:val="00096C8F"/>
    <w:rsid w:val="00096D1E"/>
    <w:rsid w:val="00096E21"/>
    <w:rsid w:val="0009711D"/>
    <w:rsid w:val="00097323"/>
    <w:rsid w:val="000974AA"/>
    <w:rsid w:val="0009789A"/>
    <w:rsid w:val="00097E9A"/>
    <w:rsid w:val="000A006C"/>
    <w:rsid w:val="000A0168"/>
    <w:rsid w:val="000A0315"/>
    <w:rsid w:val="000A0619"/>
    <w:rsid w:val="000A06CC"/>
    <w:rsid w:val="000A07E1"/>
    <w:rsid w:val="000A08C4"/>
    <w:rsid w:val="000A0AA4"/>
    <w:rsid w:val="000A0ADA"/>
    <w:rsid w:val="000A0EFE"/>
    <w:rsid w:val="000A1001"/>
    <w:rsid w:val="000A104B"/>
    <w:rsid w:val="000A13D8"/>
    <w:rsid w:val="000A2073"/>
    <w:rsid w:val="000A23EB"/>
    <w:rsid w:val="000A2550"/>
    <w:rsid w:val="000A2635"/>
    <w:rsid w:val="000A3332"/>
    <w:rsid w:val="000A3372"/>
    <w:rsid w:val="000A3656"/>
    <w:rsid w:val="000A3D12"/>
    <w:rsid w:val="000A456F"/>
    <w:rsid w:val="000A45B3"/>
    <w:rsid w:val="000A4B7E"/>
    <w:rsid w:val="000A4BFE"/>
    <w:rsid w:val="000A4C68"/>
    <w:rsid w:val="000A50FF"/>
    <w:rsid w:val="000A5370"/>
    <w:rsid w:val="000A5478"/>
    <w:rsid w:val="000A579C"/>
    <w:rsid w:val="000A5EF0"/>
    <w:rsid w:val="000A5FA9"/>
    <w:rsid w:val="000A61E4"/>
    <w:rsid w:val="000A6301"/>
    <w:rsid w:val="000A6313"/>
    <w:rsid w:val="000A63E7"/>
    <w:rsid w:val="000A6919"/>
    <w:rsid w:val="000A694A"/>
    <w:rsid w:val="000A6996"/>
    <w:rsid w:val="000A6BB6"/>
    <w:rsid w:val="000A739F"/>
    <w:rsid w:val="000A789A"/>
    <w:rsid w:val="000A797F"/>
    <w:rsid w:val="000A7E92"/>
    <w:rsid w:val="000A7FC1"/>
    <w:rsid w:val="000B0159"/>
    <w:rsid w:val="000B0221"/>
    <w:rsid w:val="000B04EE"/>
    <w:rsid w:val="000B092D"/>
    <w:rsid w:val="000B0E57"/>
    <w:rsid w:val="000B0F06"/>
    <w:rsid w:val="000B108A"/>
    <w:rsid w:val="000B10B2"/>
    <w:rsid w:val="000B1359"/>
    <w:rsid w:val="000B14AB"/>
    <w:rsid w:val="000B173D"/>
    <w:rsid w:val="000B1A80"/>
    <w:rsid w:val="000B1D72"/>
    <w:rsid w:val="000B1E8B"/>
    <w:rsid w:val="000B1FF0"/>
    <w:rsid w:val="000B24E5"/>
    <w:rsid w:val="000B284C"/>
    <w:rsid w:val="000B2F7F"/>
    <w:rsid w:val="000B3064"/>
    <w:rsid w:val="000B3083"/>
    <w:rsid w:val="000B30D9"/>
    <w:rsid w:val="000B335E"/>
    <w:rsid w:val="000B346C"/>
    <w:rsid w:val="000B350B"/>
    <w:rsid w:val="000B3687"/>
    <w:rsid w:val="000B3856"/>
    <w:rsid w:val="000B3B31"/>
    <w:rsid w:val="000B3CA6"/>
    <w:rsid w:val="000B3CB2"/>
    <w:rsid w:val="000B42A4"/>
    <w:rsid w:val="000B4608"/>
    <w:rsid w:val="000B49D4"/>
    <w:rsid w:val="000B4B9C"/>
    <w:rsid w:val="000B54BB"/>
    <w:rsid w:val="000B57F1"/>
    <w:rsid w:val="000B5A57"/>
    <w:rsid w:val="000B5C07"/>
    <w:rsid w:val="000B5C0E"/>
    <w:rsid w:val="000B5D06"/>
    <w:rsid w:val="000B5F7C"/>
    <w:rsid w:val="000B6047"/>
    <w:rsid w:val="000B62A1"/>
    <w:rsid w:val="000B6665"/>
    <w:rsid w:val="000B66E7"/>
    <w:rsid w:val="000B6C73"/>
    <w:rsid w:val="000B6D97"/>
    <w:rsid w:val="000B6E19"/>
    <w:rsid w:val="000B74BB"/>
    <w:rsid w:val="000B76B6"/>
    <w:rsid w:val="000B76E6"/>
    <w:rsid w:val="000B79F8"/>
    <w:rsid w:val="000B79FE"/>
    <w:rsid w:val="000B7BF2"/>
    <w:rsid w:val="000C06AE"/>
    <w:rsid w:val="000C0702"/>
    <w:rsid w:val="000C1663"/>
    <w:rsid w:val="000C17F8"/>
    <w:rsid w:val="000C1986"/>
    <w:rsid w:val="000C1BC9"/>
    <w:rsid w:val="000C1C7D"/>
    <w:rsid w:val="000C1F9C"/>
    <w:rsid w:val="000C21E1"/>
    <w:rsid w:val="000C271F"/>
    <w:rsid w:val="000C2738"/>
    <w:rsid w:val="000C2996"/>
    <w:rsid w:val="000C31A6"/>
    <w:rsid w:val="000C31A8"/>
    <w:rsid w:val="000C33EA"/>
    <w:rsid w:val="000C34E4"/>
    <w:rsid w:val="000C35AD"/>
    <w:rsid w:val="000C36B5"/>
    <w:rsid w:val="000C3853"/>
    <w:rsid w:val="000C3897"/>
    <w:rsid w:val="000C38CE"/>
    <w:rsid w:val="000C399D"/>
    <w:rsid w:val="000C3AC2"/>
    <w:rsid w:val="000C3E33"/>
    <w:rsid w:val="000C46AA"/>
    <w:rsid w:val="000C46D4"/>
    <w:rsid w:val="000C4802"/>
    <w:rsid w:val="000C4C0A"/>
    <w:rsid w:val="000C4C7C"/>
    <w:rsid w:val="000C4C94"/>
    <w:rsid w:val="000C5271"/>
    <w:rsid w:val="000C529D"/>
    <w:rsid w:val="000C52DE"/>
    <w:rsid w:val="000C6345"/>
    <w:rsid w:val="000C6486"/>
    <w:rsid w:val="000C6706"/>
    <w:rsid w:val="000C6A00"/>
    <w:rsid w:val="000C6B72"/>
    <w:rsid w:val="000C7309"/>
    <w:rsid w:val="000C7382"/>
    <w:rsid w:val="000C73D5"/>
    <w:rsid w:val="000C753A"/>
    <w:rsid w:val="000C797A"/>
    <w:rsid w:val="000C7A65"/>
    <w:rsid w:val="000C7D00"/>
    <w:rsid w:val="000C7DFA"/>
    <w:rsid w:val="000C7E4B"/>
    <w:rsid w:val="000C7F9E"/>
    <w:rsid w:val="000D0083"/>
    <w:rsid w:val="000D017C"/>
    <w:rsid w:val="000D022E"/>
    <w:rsid w:val="000D0518"/>
    <w:rsid w:val="000D055B"/>
    <w:rsid w:val="000D0715"/>
    <w:rsid w:val="000D0BEB"/>
    <w:rsid w:val="000D0EF1"/>
    <w:rsid w:val="000D1058"/>
    <w:rsid w:val="000D11A4"/>
    <w:rsid w:val="000D169F"/>
    <w:rsid w:val="000D194C"/>
    <w:rsid w:val="000D1C9C"/>
    <w:rsid w:val="000D1EBE"/>
    <w:rsid w:val="000D2115"/>
    <w:rsid w:val="000D2255"/>
    <w:rsid w:val="000D2434"/>
    <w:rsid w:val="000D26AD"/>
    <w:rsid w:val="000D2925"/>
    <w:rsid w:val="000D2CC1"/>
    <w:rsid w:val="000D2E53"/>
    <w:rsid w:val="000D34D0"/>
    <w:rsid w:val="000D3500"/>
    <w:rsid w:val="000D3916"/>
    <w:rsid w:val="000D397C"/>
    <w:rsid w:val="000D3C01"/>
    <w:rsid w:val="000D3EE8"/>
    <w:rsid w:val="000D3F56"/>
    <w:rsid w:val="000D4277"/>
    <w:rsid w:val="000D4339"/>
    <w:rsid w:val="000D43B1"/>
    <w:rsid w:val="000D44E3"/>
    <w:rsid w:val="000D4A53"/>
    <w:rsid w:val="000D4AA4"/>
    <w:rsid w:val="000D4D72"/>
    <w:rsid w:val="000D4DC8"/>
    <w:rsid w:val="000D561E"/>
    <w:rsid w:val="000D5888"/>
    <w:rsid w:val="000D5AAB"/>
    <w:rsid w:val="000D5D29"/>
    <w:rsid w:val="000D62C5"/>
    <w:rsid w:val="000D62CA"/>
    <w:rsid w:val="000D6328"/>
    <w:rsid w:val="000D6525"/>
    <w:rsid w:val="000D67E1"/>
    <w:rsid w:val="000D69F8"/>
    <w:rsid w:val="000D6A8D"/>
    <w:rsid w:val="000D7006"/>
    <w:rsid w:val="000D70BB"/>
    <w:rsid w:val="000D72A3"/>
    <w:rsid w:val="000D751B"/>
    <w:rsid w:val="000D7686"/>
    <w:rsid w:val="000D792D"/>
    <w:rsid w:val="000D7D3C"/>
    <w:rsid w:val="000D7EB5"/>
    <w:rsid w:val="000E0232"/>
    <w:rsid w:val="000E08DF"/>
    <w:rsid w:val="000E0C01"/>
    <w:rsid w:val="000E1241"/>
    <w:rsid w:val="000E1476"/>
    <w:rsid w:val="000E162D"/>
    <w:rsid w:val="000E163A"/>
    <w:rsid w:val="000E184B"/>
    <w:rsid w:val="000E19A9"/>
    <w:rsid w:val="000E1EE6"/>
    <w:rsid w:val="000E22B0"/>
    <w:rsid w:val="000E22B3"/>
    <w:rsid w:val="000E2775"/>
    <w:rsid w:val="000E2A72"/>
    <w:rsid w:val="000E3016"/>
    <w:rsid w:val="000E3272"/>
    <w:rsid w:val="000E351F"/>
    <w:rsid w:val="000E3532"/>
    <w:rsid w:val="000E3D32"/>
    <w:rsid w:val="000E4180"/>
    <w:rsid w:val="000E4268"/>
    <w:rsid w:val="000E48BF"/>
    <w:rsid w:val="000E4EC3"/>
    <w:rsid w:val="000E50A1"/>
    <w:rsid w:val="000E514D"/>
    <w:rsid w:val="000E51A9"/>
    <w:rsid w:val="000E5324"/>
    <w:rsid w:val="000E5409"/>
    <w:rsid w:val="000E5433"/>
    <w:rsid w:val="000E5998"/>
    <w:rsid w:val="000E5A90"/>
    <w:rsid w:val="000E68E6"/>
    <w:rsid w:val="000E692D"/>
    <w:rsid w:val="000E6AE3"/>
    <w:rsid w:val="000E7468"/>
    <w:rsid w:val="000E761F"/>
    <w:rsid w:val="000E787D"/>
    <w:rsid w:val="000E7935"/>
    <w:rsid w:val="000E7AA5"/>
    <w:rsid w:val="000E7ECB"/>
    <w:rsid w:val="000E7F7C"/>
    <w:rsid w:val="000E7FE1"/>
    <w:rsid w:val="000F0388"/>
    <w:rsid w:val="000F06CC"/>
    <w:rsid w:val="000F08ED"/>
    <w:rsid w:val="000F096A"/>
    <w:rsid w:val="000F0D1A"/>
    <w:rsid w:val="000F10B1"/>
    <w:rsid w:val="000F130D"/>
    <w:rsid w:val="000F16A1"/>
    <w:rsid w:val="000F175E"/>
    <w:rsid w:val="000F204B"/>
    <w:rsid w:val="000F2254"/>
    <w:rsid w:val="000F22F1"/>
    <w:rsid w:val="000F2355"/>
    <w:rsid w:val="000F23E0"/>
    <w:rsid w:val="000F2418"/>
    <w:rsid w:val="000F2ED0"/>
    <w:rsid w:val="000F31AC"/>
    <w:rsid w:val="000F3206"/>
    <w:rsid w:val="000F3318"/>
    <w:rsid w:val="000F3C79"/>
    <w:rsid w:val="000F3F2D"/>
    <w:rsid w:val="000F4326"/>
    <w:rsid w:val="000F438A"/>
    <w:rsid w:val="000F4A2D"/>
    <w:rsid w:val="000F4E9A"/>
    <w:rsid w:val="000F4EA1"/>
    <w:rsid w:val="000F5373"/>
    <w:rsid w:val="000F55B0"/>
    <w:rsid w:val="000F59F8"/>
    <w:rsid w:val="000F5F41"/>
    <w:rsid w:val="000F6220"/>
    <w:rsid w:val="000F62B9"/>
    <w:rsid w:val="000F668E"/>
    <w:rsid w:val="000F6828"/>
    <w:rsid w:val="000F6D20"/>
    <w:rsid w:val="000F6E1A"/>
    <w:rsid w:val="000F6EA4"/>
    <w:rsid w:val="000F6ED4"/>
    <w:rsid w:val="000F72D8"/>
    <w:rsid w:val="000F734E"/>
    <w:rsid w:val="000F757C"/>
    <w:rsid w:val="000F7629"/>
    <w:rsid w:val="000F76AD"/>
    <w:rsid w:val="001008A3"/>
    <w:rsid w:val="001008AD"/>
    <w:rsid w:val="001014F9"/>
    <w:rsid w:val="00101A21"/>
    <w:rsid w:val="00101B4A"/>
    <w:rsid w:val="00101E37"/>
    <w:rsid w:val="00101EB9"/>
    <w:rsid w:val="00101FC4"/>
    <w:rsid w:val="001021B3"/>
    <w:rsid w:val="0010222F"/>
    <w:rsid w:val="00102354"/>
    <w:rsid w:val="00102398"/>
    <w:rsid w:val="00102AF9"/>
    <w:rsid w:val="00102E82"/>
    <w:rsid w:val="001030CB"/>
    <w:rsid w:val="001030FC"/>
    <w:rsid w:val="0010318B"/>
    <w:rsid w:val="001031D6"/>
    <w:rsid w:val="00103B09"/>
    <w:rsid w:val="00103B13"/>
    <w:rsid w:val="00103E8F"/>
    <w:rsid w:val="00104137"/>
    <w:rsid w:val="001041D9"/>
    <w:rsid w:val="00104349"/>
    <w:rsid w:val="00104523"/>
    <w:rsid w:val="001049BF"/>
    <w:rsid w:val="001051F3"/>
    <w:rsid w:val="0010548A"/>
    <w:rsid w:val="00105A99"/>
    <w:rsid w:val="00105B2B"/>
    <w:rsid w:val="00105CFC"/>
    <w:rsid w:val="00106118"/>
    <w:rsid w:val="0010622F"/>
    <w:rsid w:val="001068F1"/>
    <w:rsid w:val="00106AEE"/>
    <w:rsid w:val="00107007"/>
    <w:rsid w:val="001071D0"/>
    <w:rsid w:val="00107289"/>
    <w:rsid w:val="00107353"/>
    <w:rsid w:val="0010757D"/>
    <w:rsid w:val="00107581"/>
    <w:rsid w:val="00107BDD"/>
    <w:rsid w:val="00107C6D"/>
    <w:rsid w:val="00110388"/>
    <w:rsid w:val="00110693"/>
    <w:rsid w:val="001108F2"/>
    <w:rsid w:val="00110D43"/>
    <w:rsid w:val="0011120C"/>
    <w:rsid w:val="00111259"/>
    <w:rsid w:val="00111338"/>
    <w:rsid w:val="001113C7"/>
    <w:rsid w:val="001114A6"/>
    <w:rsid w:val="001116EC"/>
    <w:rsid w:val="0011195E"/>
    <w:rsid w:val="0011196B"/>
    <w:rsid w:val="00111BF9"/>
    <w:rsid w:val="00111D5B"/>
    <w:rsid w:val="001122D4"/>
    <w:rsid w:val="0011233B"/>
    <w:rsid w:val="00112638"/>
    <w:rsid w:val="001127C5"/>
    <w:rsid w:val="00112B7C"/>
    <w:rsid w:val="00112D67"/>
    <w:rsid w:val="00113243"/>
    <w:rsid w:val="001134E5"/>
    <w:rsid w:val="00113755"/>
    <w:rsid w:val="00113D1B"/>
    <w:rsid w:val="00113EF2"/>
    <w:rsid w:val="001145A0"/>
    <w:rsid w:val="00115189"/>
    <w:rsid w:val="00115B77"/>
    <w:rsid w:val="00115D19"/>
    <w:rsid w:val="00115D37"/>
    <w:rsid w:val="00115FAB"/>
    <w:rsid w:val="00115FC2"/>
    <w:rsid w:val="00116131"/>
    <w:rsid w:val="001164EA"/>
    <w:rsid w:val="00116653"/>
    <w:rsid w:val="001167BD"/>
    <w:rsid w:val="0011699F"/>
    <w:rsid w:val="001169D8"/>
    <w:rsid w:val="00116C29"/>
    <w:rsid w:val="00116E47"/>
    <w:rsid w:val="001172C2"/>
    <w:rsid w:val="0011748C"/>
    <w:rsid w:val="00117CBA"/>
    <w:rsid w:val="00117EE9"/>
    <w:rsid w:val="00117F25"/>
    <w:rsid w:val="00117F82"/>
    <w:rsid w:val="001202FE"/>
    <w:rsid w:val="001204E3"/>
    <w:rsid w:val="001205AA"/>
    <w:rsid w:val="00120D49"/>
    <w:rsid w:val="00120FDB"/>
    <w:rsid w:val="0012119E"/>
    <w:rsid w:val="001211B8"/>
    <w:rsid w:val="0012125B"/>
    <w:rsid w:val="0012140B"/>
    <w:rsid w:val="00121508"/>
    <w:rsid w:val="00121594"/>
    <w:rsid w:val="0012173D"/>
    <w:rsid w:val="00121EBD"/>
    <w:rsid w:val="00121EE3"/>
    <w:rsid w:val="00122072"/>
    <w:rsid w:val="0012223C"/>
    <w:rsid w:val="001223D5"/>
    <w:rsid w:val="001223F5"/>
    <w:rsid w:val="0012248E"/>
    <w:rsid w:val="001226A4"/>
    <w:rsid w:val="001228FD"/>
    <w:rsid w:val="001228FF"/>
    <w:rsid w:val="00122B1A"/>
    <w:rsid w:val="00122BFA"/>
    <w:rsid w:val="00122E8A"/>
    <w:rsid w:val="00122E9F"/>
    <w:rsid w:val="001231FC"/>
    <w:rsid w:val="0012342A"/>
    <w:rsid w:val="001235F4"/>
    <w:rsid w:val="00123674"/>
    <w:rsid w:val="001236F0"/>
    <w:rsid w:val="0012387D"/>
    <w:rsid w:val="00123973"/>
    <w:rsid w:val="00123B82"/>
    <w:rsid w:val="00123BC5"/>
    <w:rsid w:val="00123D03"/>
    <w:rsid w:val="00123FF4"/>
    <w:rsid w:val="00124177"/>
    <w:rsid w:val="00124576"/>
    <w:rsid w:val="001246FE"/>
    <w:rsid w:val="00124A52"/>
    <w:rsid w:val="00124CD3"/>
    <w:rsid w:val="0012529B"/>
    <w:rsid w:val="0012537A"/>
    <w:rsid w:val="00125469"/>
    <w:rsid w:val="001258FC"/>
    <w:rsid w:val="00125F5E"/>
    <w:rsid w:val="00125FB5"/>
    <w:rsid w:val="0012616E"/>
    <w:rsid w:val="00126808"/>
    <w:rsid w:val="00126993"/>
    <w:rsid w:val="00127371"/>
    <w:rsid w:val="001274CC"/>
    <w:rsid w:val="00127765"/>
    <w:rsid w:val="00127BF7"/>
    <w:rsid w:val="00127F5D"/>
    <w:rsid w:val="0013003C"/>
    <w:rsid w:val="001301F8"/>
    <w:rsid w:val="0013025A"/>
    <w:rsid w:val="001305E0"/>
    <w:rsid w:val="0013071D"/>
    <w:rsid w:val="001307AA"/>
    <w:rsid w:val="00131046"/>
    <w:rsid w:val="00131196"/>
    <w:rsid w:val="001312E5"/>
    <w:rsid w:val="0013173B"/>
    <w:rsid w:val="001320F7"/>
    <w:rsid w:val="001320FB"/>
    <w:rsid w:val="001322BA"/>
    <w:rsid w:val="00132414"/>
    <w:rsid w:val="001325B0"/>
    <w:rsid w:val="0013277C"/>
    <w:rsid w:val="00132988"/>
    <w:rsid w:val="001329CF"/>
    <w:rsid w:val="001329E4"/>
    <w:rsid w:val="00133442"/>
    <w:rsid w:val="001336BA"/>
    <w:rsid w:val="001339C7"/>
    <w:rsid w:val="00133C5F"/>
    <w:rsid w:val="00133C90"/>
    <w:rsid w:val="00133CB2"/>
    <w:rsid w:val="00133F63"/>
    <w:rsid w:val="00134451"/>
    <w:rsid w:val="001344CF"/>
    <w:rsid w:val="001346D0"/>
    <w:rsid w:val="0013483F"/>
    <w:rsid w:val="00134AA9"/>
    <w:rsid w:val="00134BEA"/>
    <w:rsid w:val="00134BEC"/>
    <w:rsid w:val="001354A3"/>
    <w:rsid w:val="001355FC"/>
    <w:rsid w:val="0013565B"/>
    <w:rsid w:val="001356A5"/>
    <w:rsid w:val="00135B81"/>
    <w:rsid w:val="00135C3E"/>
    <w:rsid w:val="00135C7F"/>
    <w:rsid w:val="00136A6C"/>
    <w:rsid w:val="00136AD1"/>
    <w:rsid w:val="00136D92"/>
    <w:rsid w:val="00137276"/>
    <w:rsid w:val="0013792D"/>
    <w:rsid w:val="00137961"/>
    <w:rsid w:val="00137C33"/>
    <w:rsid w:val="00137DB9"/>
    <w:rsid w:val="00137ED4"/>
    <w:rsid w:val="00140107"/>
    <w:rsid w:val="0014029C"/>
    <w:rsid w:val="00140329"/>
    <w:rsid w:val="00140557"/>
    <w:rsid w:val="0014070A"/>
    <w:rsid w:val="00140768"/>
    <w:rsid w:val="001407D9"/>
    <w:rsid w:val="00140A47"/>
    <w:rsid w:val="00140E82"/>
    <w:rsid w:val="00141444"/>
    <w:rsid w:val="0014157A"/>
    <w:rsid w:val="001417A3"/>
    <w:rsid w:val="00141B66"/>
    <w:rsid w:val="00142048"/>
    <w:rsid w:val="00142380"/>
    <w:rsid w:val="001426A4"/>
    <w:rsid w:val="001427BE"/>
    <w:rsid w:val="00142E4C"/>
    <w:rsid w:val="00142F59"/>
    <w:rsid w:val="00143135"/>
    <w:rsid w:val="00143224"/>
    <w:rsid w:val="001436B1"/>
    <w:rsid w:val="00143AB4"/>
    <w:rsid w:val="00143B17"/>
    <w:rsid w:val="00143BCA"/>
    <w:rsid w:val="00143CE8"/>
    <w:rsid w:val="0014408C"/>
    <w:rsid w:val="001443E7"/>
    <w:rsid w:val="001444BD"/>
    <w:rsid w:val="00144641"/>
    <w:rsid w:val="0014470D"/>
    <w:rsid w:val="00144B82"/>
    <w:rsid w:val="00144E58"/>
    <w:rsid w:val="00144EFC"/>
    <w:rsid w:val="00145315"/>
    <w:rsid w:val="00145C33"/>
    <w:rsid w:val="00145C3C"/>
    <w:rsid w:val="001462DC"/>
    <w:rsid w:val="00146E81"/>
    <w:rsid w:val="00147127"/>
    <w:rsid w:val="00147397"/>
    <w:rsid w:val="001474C2"/>
    <w:rsid w:val="0014775F"/>
    <w:rsid w:val="00147AD7"/>
    <w:rsid w:val="00147E32"/>
    <w:rsid w:val="00150145"/>
    <w:rsid w:val="001503EC"/>
    <w:rsid w:val="00150EB6"/>
    <w:rsid w:val="001514BC"/>
    <w:rsid w:val="001514E6"/>
    <w:rsid w:val="00151766"/>
    <w:rsid w:val="001519CB"/>
    <w:rsid w:val="00152199"/>
    <w:rsid w:val="00152694"/>
    <w:rsid w:val="0015273B"/>
    <w:rsid w:val="00152CAF"/>
    <w:rsid w:val="0015340D"/>
    <w:rsid w:val="00153C4B"/>
    <w:rsid w:val="001540DF"/>
    <w:rsid w:val="001541DB"/>
    <w:rsid w:val="00154223"/>
    <w:rsid w:val="00154306"/>
    <w:rsid w:val="00154323"/>
    <w:rsid w:val="00154542"/>
    <w:rsid w:val="00154B72"/>
    <w:rsid w:val="00154C6C"/>
    <w:rsid w:val="0015548F"/>
    <w:rsid w:val="001556C1"/>
    <w:rsid w:val="001556DF"/>
    <w:rsid w:val="001556E0"/>
    <w:rsid w:val="001557BE"/>
    <w:rsid w:val="00155D64"/>
    <w:rsid w:val="00155F6C"/>
    <w:rsid w:val="001562AC"/>
    <w:rsid w:val="001563C4"/>
    <w:rsid w:val="001563DC"/>
    <w:rsid w:val="00156571"/>
    <w:rsid w:val="001567B4"/>
    <w:rsid w:val="00156A3C"/>
    <w:rsid w:val="00156A51"/>
    <w:rsid w:val="00156A8D"/>
    <w:rsid w:val="00156E47"/>
    <w:rsid w:val="00156EF0"/>
    <w:rsid w:val="00157179"/>
    <w:rsid w:val="00157374"/>
    <w:rsid w:val="0015764A"/>
    <w:rsid w:val="00157736"/>
    <w:rsid w:val="00157A02"/>
    <w:rsid w:val="00157C08"/>
    <w:rsid w:val="00157C44"/>
    <w:rsid w:val="0016033B"/>
    <w:rsid w:val="0016042A"/>
    <w:rsid w:val="001610D3"/>
    <w:rsid w:val="001611CE"/>
    <w:rsid w:val="001611FF"/>
    <w:rsid w:val="00161242"/>
    <w:rsid w:val="001616AC"/>
    <w:rsid w:val="001617A8"/>
    <w:rsid w:val="001619A8"/>
    <w:rsid w:val="00161B93"/>
    <w:rsid w:val="00161DA8"/>
    <w:rsid w:val="00162110"/>
    <w:rsid w:val="00162391"/>
    <w:rsid w:val="00162417"/>
    <w:rsid w:val="00162524"/>
    <w:rsid w:val="001625CE"/>
    <w:rsid w:val="0016283F"/>
    <w:rsid w:val="00162E3C"/>
    <w:rsid w:val="00162E63"/>
    <w:rsid w:val="00162E79"/>
    <w:rsid w:val="00162EF3"/>
    <w:rsid w:val="00163094"/>
    <w:rsid w:val="0016310F"/>
    <w:rsid w:val="00163330"/>
    <w:rsid w:val="001638F0"/>
    <w:rsid w:val="0016394D"/>
    <w:rsid w:val="00163BEA"/>
    <w:rsid w:val="00163CAD"/>
    <w:rsid w:val="0016496E"/>
    <w:rsid w:val="00164975"/>
    <w:rsid w:val="00164B73"/>
    <w:rsid w:val="00164CA7"/>
    <w:rsid w:val="00164F6A"/>
    <w:rsid w:val="001650F8"/>
    <w:rsid w:val="00165525"/>
    <w:rsid w:val="001655F0"/>
    <w:rsid w:val="00165867"/>
    <w:rsid w:val="00165A91"/>
    <w:rsid w:val="00165B69"/>
    <w:rsid w:val="00165BCC"/>
    <w:rsid w:val="00165CBA"/>
    <w:rsid w:val="00165FD8"/>
    <w:rsid w:val="001662B2"/>
    <w:rsid w:val="00166425"/>
    <w:rsid w:val="00166862"/>
    <w:rsid w:val="001668CE"/>
    <w:rsid w:val="00166BAB"/>
    <w:rsid w:val="00166C93"/>
    <w:rsid w:val="00166D26"/>
    <w:rsid w:val="00166E9B"/>
    <w:rsid w:val="00166EA0"/>
    <w:rsid w:val="00167AEB"/>
    <w:rsid w:val="00167CB9"/>
    <w:rsid w:val="00170046"/>
    <w:rsid w:val="00170243"/>
    <w:rsid w:val="00170304"/>
    <w:rsid w:val="00170345"/>
    <w:rsid w:val="00170692"/>
    <w:rsid w:val="00170715"/>
    <w:rsid w:val="00170CEE"/>
    <w:rsid w:val="00170DF9"/>
    <w:rsid w:val="00170EB8"/>
    <w:rsid w:val="00171064"/>
    <w:rsid w:val="001710DE"/>
    <w:rsid w:val="001711C9"/>
    <w:rsid w:val="00171977"/>
    <w:rsid w:val="00171AD1"/>
    <w:rsid w:val="00171B40"/>
    <w:rsid w:val="00171D50"/>
    <w:rsid w:val="00171D67"/>
    <w:rsid w:val="0017276C"/>
    <w:rsid w:val="00172793"/>
    <w:rsid w:val="001728A5"/>
    <w:rsid w:val="00172C81"/>
    <w:rsid w:val="00172E87"/>
    <w:rsid w:val="00173151"/>
    <w:rsid w:val="001731BC"/>
    <w:rsid w:val="0017341D"/>
    <w:rsid w:val="00173526"/>
    <w:rsid w:val="00173917"/>
    <w:rsid w:val="00173A7F"/>
    <w:rsid w:val="00174282"/>
    <w:rsid w:val="00174425"/>
    <w:rsid w:val="00174568"/>
    <w:rsid w:val="00174757"/>
    <w:rsid w:val="00174930"/>
    <w:rsid w:val="00174A9D"/>
    <w:rsid w:val="00174D60"/>
    <w:rsid w:val="001751C7"/>
    <w:rsid w:val="001752EF"/>
    <w:rsid w:val="001758D0"/>
    <w:rsid w:val="00175A0F"/>
    <w:rsid w:val="00175BA5"/>
    <w:rsid w:val="00175DFD"/>
    <w:rsid w:val="00175F98"/>
    <w:rsid w:val="0017612B"/>
    <w:rsid w:val="0017638E"/>
    <w:rsid w:val="00176716"/>
    <w:rsid w:val="001769FD"/>
    <w:rsid w:val="00176B0D"/>
    <w:rsid w:val="00176B8F"/>
    <w:rsid w:val="00176F34"/>
    <w:rsid w:val="00177074"/>
    <w:rsid w:val="00177398"/>
    <w:rsid w:val="0017762C"/>
    <w:rsid w:val="001777BC"/>
    <w:rsid w:val="001777C4"/>
    <w:rsid w:val="00177915"/>
    <w:rsid w:val="00177C09"/>
    <w:rsid w:val="0018019B"/>
    <w:rsid w:val="0018041E"/>
    <w:rsid w:val="00180440"/>
    <w:rsid w:val="00180660"/>
    <w:rsid w:val="0018078D"/>
    <w:rsid w:val="00180916"/>
    <w:rsid w:val="00180CF4"/>
    <w:rsid w:val="00180E24"/>
    <w:rsid w:val="00180FB7"/>
    <w:rsid w:val="0018106B"/>
    <w:rsid w:val="00181391"/>
    <w:rsid w:val="001814A3"/>
    <w:rsid w:val="0018168E"/>
    <w:rsid w:val="0018182B"/>
    <w:rsid w:val="00181A7C"/>
    <w:rsid w:val="00181D06"/>
    <w:rsid w:val="00181D5D"/>
    <w:rsid w:val="001820FF"/>
    <w:rsid w:val="00182610"/>
    <w:rsid w:val="00182725"/>
    <w:rsid w:val="0018284B"/>
    <w:rsid w:val="00182D72"/>
    <w:rsid w:val="0018313F"/>
    <w:rsid w:val="001831F4"/>
    <w:rsid w:val="001833CE"/>
    <w:rsid w:val="0018385F"/>
    <w:rsid w:val="00183929"/>
    <w:rsid w:val="00183C57"/>
    <w:rsid w:val="00183EC5"/>
    <w:rsid w:val="001843A1"/>
    <w:rsid w:val="001843D7"/>
    <w:rsid w:val="0018457A"/>
    <w:rsid w:val="0018468C"/>
    <w:rsid w:val="0018482A"/>
    <w:rsid w:val="00184A55"/>
    <w:rsid w:val="00184C2B"/>
    <w:rsid w:val="00184DB9"/>
    <w:rsid w:val="00184DC7"/>
    <w:rsid w:val="00184E88"/>
    <w:rsid w:val="0018542C"/>
    <w:rsid w:val="001855F0"/>
    <w:rsid w:val="00185873"/>
    <w:rsid w:val="00185ACC"/>
    <w:rsid w:val="00185C13"/>
    <w:rsid w:val="00185CB0"/>
    <w:rsid w:val="0018629F"/>
    <w:rsid w:val="0018670B"/>
    <w:rsid w:val="00186D6E"/>
    <w:rsid w:val="00187043"/>
    <w:rsid w:val="00187837"/>
    <w:rsid w:val="001879CC"/>
    <w:rsid w:val="001907B3"/>
    <w:rsid w:val="0019080C"/>
    <w:rsid w:val="0019090B"/>
    <w:rsid w:val="00190BD9"/>
    <w:rsid w:val="00190CB7"/>
    <w:rsid w:val="001910E5"/>
    <w:rsid w:val="00191160"/>
    <w:rsid w:val="0019130F"/>
    <w:rsid w:val="0019140E"/>
    <w:rsid w:val="00191764"/>
    <w:rsid w:val="00191CAC"/>
    <w:rsid w:val="00191FE3"/>
    <w:rsid w:val="00192085"/>
    <w:rsid w:val="00192562"/>
    <w:rsid w:val="00192C2B"/>
    <w:rsid w:val="00192E40"/>
    <w:rsid w:val="001934FD"/>
    <w:rsid w:val="001936DC"/>
    <w:rsid w:val="001937DB"/>
    <w:rsid w:val="00193AEF"/>
    <w:rsid w:val="00193C43"/>
    <w:rsid w:val="00193DA9"/>
    <w:rsid w:val="00193F88"/>
    <w:rsid w:val="001942ED"/>
    <w:rsid w:val="001943CC"/>
    <w:rsid w:val="001949BF"/>
    <w:rsid w:val="00194DB3"/>
    <w:rsid w:val="00194EF6"/>
    <w:rsid w:val="00194F56"/>
    <w:rsid w:val="00195100"/>
    <w:rsid w:val="001955CE"/>
    <w:rsid w:val="001965A9"/>
    <w:rsid w:val="00196822"/>
    <w:rsid w:val="00196C8E"/>
    <w:rsid w:val="00196CA5"/>
    <w:rsid w:val="00196D46"/>
    <w:rsid w:val="00196DCC"/>
    <w:rsid w:val="00196E8D"/>
    <w:rsid w:val="001971E7"/>
    <w:rsid w:val="001973C5"/>
    <w:rsid w:val="001974C4"/>
    <w:rsid w:val="001977E0"/>
    <w:rsid w:val="00197836"/>
    <w:rsid w:val="00197843"/>
    <w:rsid w:val="00197B22"/>
    <w:rsid w:val="00197E58"/>
    <w:rsid w:val="001A0251"/>
    <w:rsid w:val="001A0388"/>
    <w:rsid w:val="001A07BA"/>
    <w:rsid w:val="001A0CDD"/>
    <w:rsid w:val="001A12EE"/>
    <w:rsid w:val="001A169E"/>
    <w:rsid w:val="001A1AD0"/>
    <w:rsid w:val="001A1D4B"/>
    <w:rsid w:val="001A1D50"/>
    <w:rsid w:val="001A1E52"/>
    <w:rsid w:val="001A25F8"/>
    <w:rsid w:val="001A2724"/>
    <w:rsid w:val="001A2AE8"/>
    <w:rsid w:val="001A2B7B"/>
    <w:rsid w:val="001A2E4E"/>
    <w:rsid w:val="001A2FDD"/>
    <w:rsid w:val="001A32E1"/>
    <w:rsid w:val="001A32EB"/>
    <w:rsid w:val="001A3395"/>
    <w:rsid w:val="001A3DC3"/>
    <w:rsid w:val="001A409A"/>
    <w:rsid w:val="001A40FA"/>
    <w:rsid w:val="001A4177"/>
    <w:rsid w:val="001A43E6"/>
    <w:rsid w:val="001A44B6"/>
    <w:rsid w:val="001A451C"/>
    <w:rsid w:val="001A46B1"/>
    <w:rsid w:val="001A472E"/>
    <w:rsid w:val="001A49DA"/>
    <w:rsid w:val="001A4F15"/>
    <w:rsid w:val="001A510E"/>
    <w:rsid w:val="001A5289"/>
    <w:rsid w:val="001A52A5"/>
    <w:rsid w:val="001A52DD"/>
    <w:rsid w:val="001A5347"/>
    <w:rsid w:val="001A5988"/>
    <w:rsid w:val="001A5AA0"/>
    <w:rsid w:val="001A5DCD"/>
    <w:rsid w:val="001A60EC"/>
    <w:rsid w:val="001A6146"/>
    <w:rsid w:val="001A6215"/>
    <w:rsid w:val="001A6454"/>
    <w:rsid w:val="001A674F"/>
    <w:rsid w:val="001A697E"/>
    <w:rsid w:val="001A6A8C"/>
    <w:rsid w:val="001A6B0D"/>
    <w:rsid w:val="001A6B97"/>
    <w:rsid w:val="001A6D9E"/>
    <w:rsid w:val="001A6E83"/>
    <w:rsid w:val="001A6EDB"/>
    <w:rsid w:val="001A6F69"/>
    <w:rsid w:val="001A7152"/>
    <w:rsid w:val="001A72B6"/>
    <w:rsid w:val="001A74CC"/>
    <w:rsid w:val="001A7616"/>
    <w:rsid w:val="001A76B0"/>
    <w:rsid w:val="001A774B"/>
    <w:rsid w:val="001A79B4"/>
    <w:rsid w:val="001A7BEF"/>
    <w:rsid w:val="001A7EE0"/>
    <w:rsid w:val="001B0206"/>
    <w:rsid w:val="001B0779"/>
    <w:rsid w:val="001B0C11"/>
    <w:rsid w:val="001B0E20"/>
    <w:rsid w:val="001B0EEE"/>
    <w:rsid w:val="001B1473"/>
    <w:rsid w:val="001B1A37"/>
    <w:rsid w:val="001B1C20"/>
    <w:rsid w:val="001B1F48"/>
    <w:rsid w:val="001B1FD6"/>
    <w:rsid w:val="001B221F"/>
    <w:rsid w:val="001B2D21"/>
    <w:rsid w:val="001B2D63"/>
    <w:rsid w:val="001B2F11"/>
    <w:rsid w:val="001B33F2"/>
    <w:rsid w:val="001B35C1"/>
    <w:rsid w:val="001B36B0"/>
    <w:rsid w:val="001B3CC4"/>
    <w:rsid w:val="001B3D58"/>
    <w:rsid w:val="001B43C9"/>
    <w:rsid w:val="001B47CF"/>
    <w:rsid w:val="001B4BA4"/>
    <w:rsid w:val="001B4CA5"/>
    <w:rsid w:val="001B4D67"/>
    <w:rsid w:val="001B5242"/>
    <w:rsid w:val="001B543F"/>
    <w:rsid w:val="001B54A6"/>
    <w:rsid w:val="001B5705"/>
    <w:rsid w:val="001B5A39"/>
    <w:rsid w:val="001B5D54"/>
    <w:rsid w:val="001B5FDB"/>
    <w:rsid w:val="001B6266"/>
    <w:rsid w:val="001B64AB"/>
    <w:rsid w:val="001B6793"/>
    <w:rsid w:val="001B6848"/>
    <w:rsid w:val="001B6980"/>
    <w:rsid w:val="001B6A39"/>
    <w:rsid w:val="001B6D78"/>
    <w:rsid w:val="001B729A"/>
    <w:rsid w:val="001B72B0"/>
    <w:rsid w:val="001B734F"/>
    <w:rsid w:val="001B74A0"/>
    <w:rsid w:val="001B75A4"/>
    <w:rsid w:val="001B7C84"/>
    <w:rsid w:val="001B7D2E"/>
    <w:rsid w:val="001B7D2F"/>
    <w:rsid w:val="001B7EE7"/>
    <w:rsid w:val="001C0029"/>
    <w:rsid w:val="001C0835"/>
    <w:rsid w:val="001C0D34"/>
    <w:rsid w:val="001C0E35"/>
    <w:rsid w:val="001C0FCE"/>
    <w:rsid w:val="001C1938"/>
    <w:rsid w:val="001C1E24"/>
    <w:rsid w:val="001C226D"/>
    <w:rsid w:val="001C265E"/>
    <w:rsid w:val="001C274A"/>
    <w:rsid w:val="001C2C95"/>
    <w:rsid w:val="001C3A43"/>
    <w:rsid w:val="001C3AA5"/>
    <w:rsid w:val="001C3BE7"/>
    <w:rsid w:val="001C4153"/>
    <w:rsid w:val="001C43F3"/>
    <w:rsid w:val="001C44F6"/>
    <w:rsid w:val="001C45DB"/>
    <w:rsid w:val="001C4CAA"/>
    <w:rsid w:val="001C4CB4"/>
    <w:rsid w:val="001C4CEB"/>
    <w:rsid w:val="001C5122"/>
    <w:rsid w:val="001C595A"/>
    <w:rsid w:val="001C5B7B"/>
    <w:rsid w:val="001C5D78"/>
    <w:rsid w:val="001C5DF8"/>
    <w:rsid w:val="001C655B"/>
    <w:rsid w:val="001C69DC"/>
    <w:rsid w:val="001C71B5"/>
    <w:rsid w:val="001C7238"/>
    <w:rsid w:val="001C7405"/>
    <w:rsid w:val="001C7A69"/>
    <w:rsid w:val="001C7CA6"/>
    <w:rsid w:val="001D01B2"/>
    <w:rsid w:val="001D0220"/>
    <w:rsid w:val="001D05DB"/>
    <w:rsid w:val="001D0B02"/>
    <w:rsid w:val="001D0D29"/>
    <w:rsid w:val="001D0D6E"/>
    <w:rsid w:val="001D119B"/>
    <w:rsid w:val="001D18DE"/>
    <w:rsid w:val="001D1B06"/>
    <w:rsid w:val="001D1DCD"/>
    <w:rsid w:val="001D1F2C"/>
    <w:rsid w:val="001D2052"/>
    <w:rsid w:val="001D21A1"/>
    <w:rsid w:val="001D2250"/>
    <w:rsid w:val="001D248C"/>
    <w:rsid w:val="001D2860"/>
    <w:rsid w:val="001D2CD9"/>
    <w:rsid w:val="001D2D8B"/>
    <w:rsid w:val="001D2FD4"/>
    <w:rsid w:val="001D35A3"/>
    <w:rsid w:val="001D3751"/>
    <w:rsid w:val="001D3CA2"/>
    <w:rsid w:val="001D40F4"/>
    <w:rsid w:val="001D43EE"/>
    <w:rsid w:val="001D4525"/>
    <w:rsid w:val="001D4F88"/>
    <w:rsid w:val="001D5053"/>
    <w:rsid w:val="001D5437"/>
    <w:rsid w:val="001D55C2"/>
    <w:rsid w:val="001D5719"/>
    <w:rsid w:val="001D57E3"/>
    <w:rsid w:val="001D5929"/>
    <w:rsid w:val="001D59E1"/>
    <w:rsid w:val="001D6073"/>
    <w:rsid w:val="001D65B8"/>
    <w:rsid w:val="001D65FE"/>
    <w:rsid w:val="001D6995"/>
    <w:rsid w:val="001D6AD6"/>
    <w:rsid w:val="001D6F42"/>
    <w:rsid w:val="001D7164"/>
    <w:rsid w:val="001D74F1"/>
    <w:rsid w:val="001D7A20"/>
    <w:rsid w:val="001D7AA6"/>
    <w:rsid w:val="001D7AAE"/>
    <w:rsid w:val="001D7C9E"/>
    <w:rsid w:val="001D7DE1"/>
    <w:rsid w:val="001E01FE"/>
    <w:rsid w:val="001E0486"/>
    <w:rsid w:val="001E1146"/>
    <w:rsid w:val="001E1531"/>
    <w:rsid w:val="001E19BB"/>
    <w:rsid w:val="001E1AAB"/>
    <w:rsid w:val="001E1EEA"/>
    <w:rsid w:val="001E2012"/>
    <w:rsid w:val="001E22E6"/>
    <w:rsid w:val="001E2493"/>
    <w:rsid w:val="001E25CB"/>
    <w:rsid w:val="001E2709"/>
    <w:rsid w:val="001E28D2"/>
    <w:rsid w:val="001E295D"/>
    <w:rsid w:val="001E2A55"/>
    <w:rsid w:val="001E2DDC"/>
    <w:rsid w:val="001E2FB1"/>
    <w:rsid w:val="001E2FFF"/>
    <w:rsid w:val="001E3641"/>
    <w:rsid w:val="001E461B"/>
    <w:rsid w:val="001E4706"/>
    <w:rsid w:val="001E4C6F"/>
    <w:rsid w:val="001E4EB1"/>
    <w:rsid w:val="001E5061"/>
    <w:rsid w:val="001E52EF"/>
    <w:rsid w:val="001E55BD"/>
    <w:rsid w:val="001E5C98"/>
    <w:rsid w:val="001E5D5E"/>
    <w:rsid w:val="001E5E24"/>
    <w:rsid w:val="001E5FE3"/>
    <w:rsid w:val="001E60A1"/>
    <w:rsid w:val="001E60E2"/>
    <w:rsid w:val="001E6127"/>
    <w:rsid w:val="001E6132"/>
    <w:rsid w:val="001E6309"/>
    <w:rsid w:val="001E6881"/>
    <w:rsid w:val="001E6A2E"/>
    <w:rsid w:val="001E6BB5"/>
    <w:rsid w:val="001E6C87"/>
    <w:rsid w:val="001E6DEA"/>
    <w:rsid w:val="001E709A"/>
    <w:rsid w:val="001E729A"/>
    <w:rsid w:val="001E7498"/>
    <w:rsid w:val="001E78AF"/>
    <w:rsid w:val="001E7F01"/>
    <w:rsid w:val="001E7F84"/>
    <w:rsid w:val="001F00DB"/>
    <w:rsid w:val="001F095C"/>
    <w:rsid w:val="001F0B10"/>
    <w:rsid w:val="001F0CF3"/>
    <w:rsid w:val="001F110A"/>
    <w:rsid w:val="001F1140"/>
    <w:rsid w:val="001F11B5"/>
    <w:rsid w:val="001F128E"/>
    <w:rsid w:val="001F159B"/>
    <w:rsid w:val="001F1D8C"/>
    <w:rsid w:val="001F1E4A"/>
    <w:rsid w:val="001F20BA"/>
    <w:rsid w:val="001F20F4"/>
    <w:rsid w:val="001F21CC"/>
    <w:rsid w:val="001F2521"/>
    <w:rsid w:val="001F26C1"/>
    <w:rsid w:val="001F29F5"/>
    <w:rsid w:val="001F2AEB"/>
    <w:rsid w:val="001F2B12"/>
    <w:rsid w:val="001F2EA0"/>
    <w:rsid w:val="001F33B9"/>
    <w:rsid w:val="001F3496"/>
    <w:rsid w:val="001F34A7"/>
    <w:rsid w:val="001F397B"/>
    <w:rsid w:val="001F39E9"/>
    <w:rsid w:val="001F3B52"/>
    <w:rsid w:val="001F3F2D"/>
    <w:rsid w:val="001F3F6C"/>
    <w:rsid w:val="001F4520"/>
    <w:rsid w:val="001F490B"/>
    <w:rsid w:val="001F4B95"/>
    <w:rsid w:val="001F4C65"/>
    <w:rsid w:val="001F51D5"/>
    <w:rsid w:val="001F52AE"/>
    <w:rsid w:val="001F53DC"/>
    <w:rsid w:val="001F5608"/>
    <w:rsid w:val="001F5690"/>
    <w:rsid w:val="001F57B8"/>
    <w:rsid w:val="001F5A69"/>
    <w:rsid w:val="001F5E54"/>
    <w:rsid w:val="001F60D4"/>
    <w:rsid w:val="001F6189"/>
    <w:rsid w:val="001F62D3"/>
    <w:rsid w:val="001F631D"/>
    <w:rsid w:val="001F682E"/>
    <w:rsid w:val="001F6DD9"/>
    <w:rsid w:val="001F701D"/>
    <w:rsid w:val="001F7537"/>
    <w:rsid w:val="001F76B4"/>
    <w:rsid w:val="001F7C53"/>
    <w:rsid w:val="00200098"/>
    <w:rsid w:val="002000AC"/>
    <w:rsid w:val="0020028F"/>
    <w:rsid w:val="00200390"/>
    <w:rsid w:val="0020091E"/>
    <w:rsid w:val="002011C9"/>
    <w:rsid w:val="00201231"/>
    <w:rsid w:val="0020142C"/>
    <w:rsid w:val="00201A09"/>
    <w:rsid w:val="00201DD1"/>
    <w:rsid w:val="00202068"/>
    <w:rsid w:val="00202313"/>
    <w:rsid w:val="002023E8"/>
    <w:rsid w:val="00202525"/>
    <w:rsid w:val="00202861"/>
    <w:rsid w:val="00202CCB"/>
    <w:rsid w:val="00202CEA"/>
    <w:rsid w:val="00202E76"/>
    <w:rsid w:val="00203C2B"/>
    <w:rsid w:val="00203D4C"/>
    <w:rsid w:val="00204050"/>
    <w:rsid w:val="002040E3"/>
    <w:rsid w:val="002042E3"/>
    <w:rsid w:val="002042F6"/>
    <w:rsid w:val="0020467A"/>
    <w:rsid w:val="00204A83"/>
    <w:rsid w:val="00204E15"/>
    <w:rsid w:val="00204FF4"/>
    <w:rsid w:val="00205144"/>
    <w:rsid w:val="00205623"/>
    <w:rsid w:val="00205662"/>
    <w:rsid w:val="00205702"/>
    <w:rsid w:val="00205813"/>
    <w:rsid w:val="00205A02"/>
    <w:rsid w:val="00205B4E"/>
    <w:rsid w:val="00205CEA"/>
    <w:rsid w:val="00205F88"/>
    <w:rsid w:val="00206013"/>
    <w:rsid w:val="0020613B"/>
    <w:rsid w:val="00206463"/>
    <w:rsid w:val="002065E4"/>
    <w:rsid w:val="002067D9"/>
    <w:rsid w:val="00206EE0"/>
    <w:rsid w:val="0020743D"/>
    <w:rsid w:val="002076F1"/>
    <w:rsid w:val="0020784D"/>
    <w:rsid w:val="0020794A"/>
    <w:rsid w:val="00207BCD"/>
    <w:rsid w:val="00207FF6"/>
    <w:rsid w:val="00210280"/>
    <w:rsid w:val="00210526"/>
    <w:rsid w:val="00210747"/>
    <w:rsid w:val="002107A0"/>
    <w:rsid w:val="002109FA"/>
    <w:rsid w:val="00210E5C"/>
    <w:rsid w:val="00210F36"/>
    <w:rsid w:val="0021117E"/>
    <w:rsid w:val="002111BE"/>
    <w:rsid w:val="00211264"/>
    <w:rsid w:val="0021136C"/>
    <w:rsid w:val="00211521"/>
    <w:rsid w:val="002116C2"/>
    <w:rsid w:val="002117A1"/>
    <w:rsid w:val="00211CFF"/>
    <w:rsid w:val="00211DB1"/>
    <w:rsid w:val="0021212D"/>
    <w:rsid w:val="00212518"/>
    <w:rsid w:val="002126EA"/>
    <w:rsid w:val="00212A3B"/>
    <w:rsid w:val="00212B35"/>
    <w:rsid w:val="00212BA4"/>
    <w:rsid w:val="00212CDD"/>
    <w:rsid w:val="00212F60"/>
    <w:rsid w:val="00213309"/>
    <w:rsid w:val="00213493"/>
    <w:rsid w:val="00213716"/>
    <w:rsid w:val="00213891"/>
    <w:rsid w:val="0021399F"/>
    <w:rsid w:val="00213A55"/>
    <w:rsid w:val="00213BB2"/>
    <w:rsid w:val="00213BBE"/>
    <w:rsid w:val="002140BA"/>
    <w:rsid w:val="002144E9"/>
    <w:rsid w:val="00214588"/>
    <w:rsid w:val="002147C6"/>
    <w:rsid w:val="00214F6F"/>
    <w:rsid w:val="002150D3"/>
    <w:rsid w:val="0021528E"/>
    <w:rsid w:val="00215AD1"/>
    <w:rsid w:val="00215AEE"/>
    <w:rsid w:val="00215C42"/>
    <w:rsid w:val="00215C84"/>
    <w:rsid w:val="00215ED3"/>
    <w:rsid w:val="00215FD1"/>
    <w:rsid w:val="00216394"/>
    <w:rsid w:val="00216734"/>
    <w:rsid w:val="002167A8"/>
    <w:rsid w:val="00216923"/>
    <w:rsid w:val="00216C0D"/>
    <w:rsid w:val="00216C24"/>
    <w:rsid w:val="00216D75"/>
    <w:rsid w:val="00216EEB"/>
    <w:rsid w:val="002170BB"/>
    <w:rsid w:val="002176E6"/>
    <w:rsid w:val="0021770C"/>
    <w:rsid w:val="00217C12"/>
    <w:rsid w:val="00217D49"/>
    <w:rsid w:val="0022052C"/>
    <w:rsid w:val="00220C1B"/>
    <w:rsid w:val="00221045"/>
    <w:rsid w:val="0022118B"/>
    <w:rsid w:val="00221339"/>
    <w:rsid w:val="002216BA"/>
    <w:rsid w:val="00221D03"/>
    <w:rsid w:val="00221E87"/>
    <w:rsid w:val="002224EE"/>
    <w:rsid w:val="00222667"/>
    <w:rsid w:val="00222A5C"/>
    <w:rsid w:val="00222FFF"/>
    <w:rsid w:val="00223066"/>
    <w:rsid w:val="00223462"/>
    <w:rsid w:val="002235BF"/>
    <w:rsid w:val="00223D16"/>
    <w:rsid w:val="002240F4"/>
    <w:rsid w:val="00224EBA"/>
    <w:rsid w:val="00225249"/>
    <w:rsid w:val="002252DB"/>
    <w:rsid w:val="00225659"/>
    <w:rsid w:val="002257CC"/>
    <w:rsid w:val="0022584E"/>
    <w:rsid w:val="00225C60"/>
    <w:rsid w:val="00225C8B"/>
    <w:rsid w:val="00225E17"/>
    <w:rsid w:val="00226145"/>
    <w:rsid w:val="0022694B"/>
    <w:rsid w:val="002269F1"/>
    <w:rsid w:val="00226EAC"/>
    <w:rsid w:val="00227178"/>
    <w:rsid w:val="002273E4"/>
    <w:rsid w:val="002274E9"/>
    <w:rsid w:val="00227699"/>
    <w:rsid w:val="0022793D"/>
    <w:rsid w:val="00227949"/>
    <w:rsid w:val="002279CE"/>
    <w:rsid w:val="00227A29"/>
    <w:rsid w:val="00227A97"/>
    <w:rsid w:val="00230DA3"/>
    <w:rsid w:val="002311FC"/>
    <w:rsid w:val="0023134D"/>
    <w:rsid w:val="002314C3"/>
    <w:rsid w:val="002319F5"/>
    <w:rsid w:val="00231AB1"/>
    <w:rsid w:val="00231B3B"/>
    <w:rsid w:val="00231B9B"/>
    <w:rsid w:val="00231C20"/>
    <w:rsid w:val="00231C6F"/>
    <w:rsid w:val="00231F8C"/>
    <w:rsid w:val="0023229E"/>
    <w:rsid w:val="00232327"/>
    <w:rsid w:val="0023240C"/>
    <w:rsid w:val="0023281D"/>
    <w:rsid w:val="002329ED"/>
    <w:rsid w:val="00232BC9"/>
    <w:rsid w:val="00232E36"/>
    <w:rsid w:val="00232FAE"/>
    <w:rsid w:val="00233471"/>
    <w:rsid w:val="002338A5"/>
    <w:rsid w:val="00233FFD"/>
    <w:rsid w:val="00234005"/>
    <w:rsid w:val="002340C0"/>
    <w:rsid w:val="0023483B"/>
    <w:rsid w:val="00234D8D"/>
    <w:rsid w:val="00234E61"/>
    <w:rsid w:val="00234E80"/>
    <w:rsid w:val="00234FCD"/>
    <w:rsid w:val="0023508B"/>
    <w:rsid w:val="002350C1"/>
    <w:rsid w:val="00235158"/>
    <w:rsid w:val="0023518E"/>
    <w:rsid w:val="0023528A"/>
    <w:rsid w:val="0023534C"/>
    <w:rsid w:val="0023565D"/>
    <w:rsid w:val="00235772"/>
    <w:rsid w:val="00235E6D"/>
    <w:rsid w:val="00236284"/>
    <w:rsid w:val="00236764"/>
    <w:rsid w:val="00236AF0"/>
    <w:rsid w:val="00236CD8"/>
    <w:rsid w:val="00236F28"/>
    <w:rsid w:val="0023714D"/>
    <w:rsid w:val="002377A4"/>
    <w:rsid w:val="00237964"/>
    <w:rsid w:val="0023799D"/>
    <w:rsid w:val="00237B04"/>
    <w:rsid w:val="00237E55"/>
    <w:rsid w:val="00237EEF"/>
    <w:rsid w:val="00240151"/>
    <w:rsid w:val="002401E7"/>
    <w:rsid w:val="0024048D"/>
    <w:rsid w:val="002405A6"/>
    <w:rsid w:val="00240C7F"/>
    <w:rsid w:val="00240D78"/>
    <w:rsid w:val="0024104A"/>
    <w:rsid w:val="002410FE"/>
    <w:rsid w:val="00241169"/>
    <w:rsid w:val="002411D9"/>
    <w:rsid w:val="002420FE"/>
    <w:rsid w:val="00242136"/>
    <w:rsid w:val="0024270B"/>
    <w:rsid w:val="0024292E"/>
    <w:rsid w:val="002429E5"/>
    <w:rsid w:val="002429EE"/>
    <w:rsid w:val="00242BD3"/>
    <w:rsid w:val="002430BD"/>
    <w:rsid w:val="00243107"/>
    <w:rsid w:val="002432E0"/>
    <w:rsid w:val="002436D1"/>
    <w:rsid w:val="002437CE"/>
    <w:rsid w:val="00243C48"/>
    <w:rsid w:val="00243D8C"/>
    <w:rsid w:val="0024437C"/>
    <w:rsid w:val="002447E3"/>
    <w:rsid w:val="00244B62"/>
    <w:rsid w:val="00244E18"/>
    <w:rsid w:val="002452A8"/>
    <w:rsid w:val="0024543D"/>
    <w:rsid w:val="00245615"/>
    <w:rsid w:val="00245DCE"/>
    <w:rsid w:val="00246026"/>
    <w:rsid w:val="0024611B"/>
    <w:rsid w:val="002461B5"/>
    <w:rsid w:val="00246395"/>
    <w:rsid w:val="002466B9"/>
    <w:rsid w:val="0024683E"/>
    <w:rsid w:val="00246D6F"/>
    <w:rsid w:val="00247110"/>
    <w:rsid w:val="00247474"/>
    <w:rsid w:val="0024752F"/>
    <w:rsid w:val="00247581"/>
    <w:rsid w:val="00247660"/>
    <w:rsid w:val="002477F9"/>
    <w:rsid w:val="0024791C"/>
    <w:rsid w:val="00247BBF"/>
    <w:rsid w:val="00247DEA"/>
    <w:rsid w:val="00247E2E"/>
    <w:rsid w:val="00247FEA"/>
    <w:rsid w:val="00250131"/>
    <w:rsid w:val="002507F2"/>
    <w:rsid w:val="002515EB"/>
    <w:rsid w:val="00251753"/>
    <w:rsid w:val="0025181A"/>
    <w:rsid w:val="00251849"/>
    <w:rsid w:val="0025184A"/>
    <w:rsid w:val="002519C1"/>
    <w:rsid w:val="00251B07"/>
    <w:rsid w:val="00251D10"/>
    <w:rsid w:val="00251D48"/>
    <w:rsid w:val="00251F09"/>
    <w:rsid w:val="00252623"/>
    <w:rsid w:val="00252D93"/>
    <w:rsid w:val="00253101"/>
    <w:rsid w:val="0025333D"/>
    <w:rsid w:val="00253832"/>
    <w:rsid w:val="00253B97"/>
    <w:rsid w:val="00253E5C"/>
    <w:rsid w:val="00253FFE"/>
    <w:rsid w:val="00254267"/>
    <w:rsid w:val="002544AF"/>
    <w:rsid w:val="00254816"/>
    <w:rsid w:val="00254D1E"/>
    <w:rsid w:val="00254D9B"/>
    <w:rsid w:val="00255016"/>
    <w:rsid w:val="00255187"/>
    <w:rsid w:val="00255626"/>
    <w:rsid w:val="00255B6A"/>
    <w:rsid w:val="00255CDB"/>
    <w:rsid w:val="0025609A"/>
    <w:rsid w:val="0025638C"/>
    <w:rsid w:val="00256588"/>
    <w:rsid w:val="00256C4A"/>
    <w:rsid w:val="0025705F"/>
    <w:rsid w:val="00257161"/>
    <w:rsid w:val="00257D90"/>
    <w:rsid w:val="00257EBC"/>
    <w:rsid w:val="002607B6"/>
    <w:rsid w:val="00260D07"/>
    <w:rsid w:val="00261291"/>
    <w:rsid w:val="0026131B"/>
    <w:rsid w:val="00261391"/>
    <w:rsid w:val="0026168B"/>
    <w:rsid w:val="00261B66"/>
    <w:rsid w:val="002623B1"/>
    <w:rsid w:val="002626E4"/>
    <w:rsid w:val="00262A5C"/>
    <w:rsid w:val="00262AE1"/>
    <w:rsid w:val="00262E47"/>
    <w:rsid w:val="002630B9"/>
    <w:rsid w:val="0026333B"/>
    <w:rsid w:val="00263807"/>
    <w:rsid w:val="00263E5B"/>
    <w:rsid w:val="00264313"/>
    <w:rsid w:val="0026453A"/>
    <w:rsid w:val="00264549"/>
    <w:rsid w:val="0026457B"/>
    <w:rsid w:val="0026486F"/>
    <w:rsid w:val="0026489F"/>
    <w:rsid w:val="00264CD1"/>
    <w:rsid w:val="00264F21"/>
    <w:rsid w:val="002652AB"/>
    <w:rsid w:val="00265315"/>
    <w:rsid w:val="0026553A"/>
    <w:rsid w:val="0026578D"/>
    <w:rsid w:val="0026586E"/>
    <w:rsid w:val="00265922"/>
    <w:rsid w:val="00265CE5"/>
    <w:rsid w:val="00265DFE"/>
    <w:rsid w:val="00266017"/>
    <w:rsid w:val="002660AD"/>
    <w:rsid w:val="0026617F"/>
    <w:rsid w:val="00266402"/>
    <w:rsid w:val="002665C1"/>
    <w:rsid w:val="00266732"/>
    <w:rsid w:val="002668A9"/>
    <w:rsid w:val="00266EAB"/>
    <w:rsid w:val="00267244"/>
    <w:rsid w:val="002677AC"/>
    <w:rsid w:val="0026782C"/>
    <w:rsid w:val="0026787A"/>
    <w:rsid w:val="00267EFF"/>
    <w:rsid w:val="00267FF1"/>
    <w:rsid w:val="002700FE"/>
    <w:rsid w:val="00270242"/>
    <w:rsid w:val="0027025D"/>
    <w:rsid w:val="002707FF"/>
    <w:rsid w:val="00270A0E"/>
    <w:rsid w:val="00270F0A"/>
    <w:rsid w:val="00271270"/>
    <w:rsid w:val="0027135C"/>
    <w:rsid w:val="00271547"/>
    <w:rsid w:val="00271619"/>
    <w:rsid w:val="00271D9F"/>
    <w:rsid w:val="00271ED4"/>
    <w:rsid w:val="00271F52"/>
    <w:rsid w:val="00272A9C"/>
    <w:rsid w:val="00272F5E"/>
    <w:rsid w:val="0027307C"/>
    <w:rsid w:val="00273298"/>
    <w:rsid w:val="002733C5"/>
    <w:rsid w:val="00273421"/>
    <w:rsid w:val="002739ED"/>
    <w:rsid w:val="00273F2E"/>
    <w:rsid w:val="0027424D"/>
    <w:rsid w:val="002742B2"/>
    <w:rsid w:val="00274308"/>
    <w:rsid w:val="002746C3"/>
    <w:rsid w:val="002748BC"/>
    <w:rsid w:val="0027530C"/>
    <w:rsid w:val="002765FE"/>
    <w:rsid w:val="00276E01"/>
    <w:rsid w:val="00276E8B"/>
    <w:rsid w:val="002775EE"/>
    <w:rsid w:val="00280355"/>
    <w:rsid w:val="0028063C"/>
    <w:rsid w:val="00280E5B"/>
    <w:rsid w:val="00280F80"/>
    <w:rsid w:val="0028103C"/>
    <w:rsid w:val="00281230"/>
    <w:rsid w:val="00281398"/>
    <w:rsid w:val="00281487"/>
    <w:rsid w:val="0028163A"/>
    <w:rsid w:val="0028170D"/>
    <w:rsid w:val="00281A77"/>
    <w:rsid w:val="00281F1B"/>
    <w:rsid w:val="00282260"/>
    <w:rsid w:val="0028251E"/>
    <w:rsid w:val="00282BA7"/>
    <w:rsid w:val="002835AB"/>
    <w:rsid w:val="002836C9"/>
    <w:rsid w:val="002842F5"/>
    <w:rsid w:val="002843BE"/>
    <w:rsid w:val="002846A6"/>
    <w:rsid w:val="00284A3B"/>
    <w:rsid w:val="00284C12"/>
    <w:rsid w:val="00284DBD"/>
    <w:rsid w:val="00285114"/>
    <w:rsid w:val="002851E1"/>
    <w:rsid w:val="0028536B"/>
    <w:rsid w:val="0028544A"/>
    <w:rsid w:val="00285775"/>
    <w:rsid w:val="0028598E"/>
    <w:rsid w:val="00285BB5"/>
    <w:rsid w:val="00285C0B"/>
    <w:rsid w:val="00285DCB"/>
    <w:rsid w:val="00285EA1"/>
    <w:rsid w:val="00286331"/>
    <w:rsid w:val="002866BB"/>
    <w:rsid w:val="00286E71"/>
    <w:rsid w:val="002870A8"/>
    <w:rsid w:val="00287115"/>
    <w:rsid w:val="002878B7"/>
    <w:rsid w:val="00287930"/>
    <w:rsid w:val="00287990"/>
    <w:rsid w:val="00290062"/>
    <w:rsid w:val="002900F7"/>
    <w:rsid w:val="00290128"/>
    <w:rsid w:val="00290210"/>
    <w:rsid w:val="00290221"/>
    <w:rsid w:val="00290286"/>
    <w:rsid w:val="00290BA0"/>
    <w:rsid w:val="00290C37"/>
    <w:rsid w:val="00290D40"/>
    <w:rsid w:val="00290D69"/>
    <w:rsid w:val="00290E15"/>
    <w:rsid w:val="00291A0D"/>
    <w:rsid w:val="00291F19"/>
    <w:rsid w:val="002920B7"/>
    <w:rsid w:val="0029210C"/>
    <w:rsid w:val="002922CE"/>
    <w:rsid w:val="00292319"/>
    <w:rsid w:val="002926D4"/>
    <w:rsid w:val="002929AF"/>
    <w:rsid w:val="00292B6D"/>
    <w:rsid w:val="00292C7A"/>
    <w:rsid w:val="002936FE"/>
    <w:rsid w:val="002937DC"/>
    <w:rsid w:val="00293B13"/>
    <w:rsid w:val="00293C14"/>
    <w:rsid w:val="00293EB2"/>
    <w:rsid w:val="002940E3"/>
    <w:rsid w:val="0029446B"/>
    <w:rsid w:val="00294A21"/>
    <w:rsid w:val="00294AE4"/>
    <w:rsid w:val="00294EC2"/>
    <w:rsid w:val="00295663"/>
    <w:rsid w:val="00296377"/>
    <w:rsid w:val="002963F4"/>
    <w:rsid w:val="00296447"/>
    <w:rsid w:val="00296EA7"/>
    <w:rsid w:val="002970DD"/>
    <w:rsid w:val="002974DF"/>
    <w:rsid w:val="00297538"/>
    <w:rsid w:val="002976A2"/>
    <w:rsid w:val="00297C93"/>
    <w:rsid w:val="00297DA9"/>
    <w:rsid w:val="00297F76"/>
    <w:rsid w:val="002A02F6"/>
    <w:rsid w:val="002A04A1"/>
    <w:rsid w:val="002A0517"/>
    <w:rsid w:val="002A0532"/>
    <w:rsid w:val="002A058D"/>
    <w:rsid w:val="002A062E"/>
    <w:rsid w:val="002A076B"/>
    <w:rsid w:val="002A0A7E"/>
    <w:rsid w:val="002A0D2A"/>
    <w:rsid w:val="002A1333"/>
    <w:rsid w:val="002A155C"/>
    <w:rsid w:val="002A1562"/>
    <w:rsid w:val="002A15B6"/>
    <w:rsid w:val="002A1897"/>
    <w:rsid w:val="002A1998"/>
    <w:rsid w:val="002A1A6D"/>
    <w:rsid w:val="002A1ECE"/>
    <w:rsid w:val="002A1F63"/>
    <w:rsid w:val="002A1FD8"/>
    <w:rsid w:val="002A20C2"/>
    <w:rsid w:val="002A223C"/>
    <w:rsid w:val="002A2346"/>
    <w:rsid w:val="002A247B"/>
    <w:rsid w:val="002A261D"/>
    <w:rsid w:val="002A2629"/>
    <w:rsid w:val="002A2643"/>
    <w:rsid w:val="002A27E6"/>
    <w:rsid w:val="002A2B72"/>
    <w:rsid w:val="002A2DA3"/>
    <w:rsid w:val="002A2DCB"/>
    <w:rsid w:val="002A2FC5"/>
    <w:rsid w:val="002A3127"/>
    <w:rsid w:val="002A3218"/>
    <w:rsid w:val="002A3875"/>
    <w:rsid w:val="002A3905"/>
    <w:rsid w:val="002A3A0F"/>
    <w:rsid w:val="002A3A55"/>
    <w:rsid w:val="002A3FA0"/>
    <w:rsid w:val="002A41C5"/>
    <w:rsid w:val="002A428F"/>
    <w:rsid w:val="002A4785"/>
    <w:rsid w:val="002A4987"/>
    <w:rsid w:val="002A4A4A"/>
    <w:rsid w:val="002A4B6F"/>
    <w:rsid w:val="002A4EA0"/>
    <w:rsid w:val="002A5797"/>
    <w:rsid w:val="002A5A1A"/>
    <w:rsid w:val="002A5DFC"/>
    <w:rsid w:val="002A5E0A"/>
    <w:rsid w:val="002A5F5C"/>
    <w:rsid w:val="002A6070"/>
    <w:rsid w:val="002A6526"/>
    <w:rsid w:val="002A67B9"/>
    <w:rsid w:val="002A67F2"/>
    <w:rsid w:val="002A6885"/>
    <w:rsid w:val="002A69B7"/>
    <w:rsid w:val="002A6A9C"/>
    <w:rsid w:val="002A6ACF"/>
    <w:rsid w:val="002A6F94"/>
    <w:rsid w:val="002A7418"/>
    <w:rsid w:val="002A77E0"/>
    <w:rsid w:val="002A7875"/>
    <w:rsid w:val="002A79BD"/>
    <w:rsid w:val="002A7A37"/>
    <w:rsid w:val="002B0127"/>
    <w:rsid w:val="002B0173"/>
    <w:rsid w:val="002B01E4"/>
    <w:rsid w:val="002B042B"/>
    <w:rsid w:val="002B093F"/>
    <w:rsid w:val="002B0A24"/>
    <w:rsid w:val="002B0FAD"/>
    <w:rsid w:val="002B11DE"/>
    <w:rsid w:val="002B1C4D"/>
    <w:rsid w:val="002B1DD9"/>
    <w:rsid w:val="002B1DE1"/>
    <w:rsid w:val="002B2091"/>
    <w:rsid w:val="002B27F6"/>
    <w:rsid w:val="002B2A14"/>
    <w:rsid w:val="002B2BD1"/>
    <w:rsid w:val="002B2C4B"/>
    <w:rsid w:val="002B2D02"/>
    <w:rsid w:val="002B2D36"/>
    <w:rsid w:val="002B30A3"/>
    <w:rsid w:val="002B30A6"/>
    <w:rsid w:val="002B3103"/>
    <w:rsid w:val="002B372A"/>
    <w:rsid w:val="002B3BB1"/>
    <w:rsid w:val="002B3F09"/>
    <w:rsid w:val="002B3F57"/>
    <w:rsid w:val="002B4056"/>
    <w:rsid w:val="002B4264"/>
    <w:rsid w:val="002B42DC"/>
    <w:rsid w:val="002B499E"/>
    <w:rsid w:val="002B4AD9"/>
    <w:rsid w:val="002B4CA9"/>
    <w:rsid w:val="002B4D5D"/>
    <w:rsid w:val="002B5129"/>
    <w:rsid w:val="002B5864"/>
    <w:rsid w:val="002B5C75"/>
    <w:rsid w:val="002B5E7B"/>
    <w:rsid w:val="002B625D"/>
    <w:rsid w:val="002B6602"/>
    <w:rsid w:val="002B6B49"/>
    <w:rsid w:val="002B6BA6"/>
    <w:rsid w:val="002B6DA2"/>
    <w:rsid w:val="002B6DB6"/>
    <w:rsid w:val="002B70B0"/>
    <w:rsid w:val="002B7297"/>
    <w:rsid w:val="002B72B1"/>
    <w:rsid w:val="002B72D9"/>
    <w:rsid w:val="002B7462"/>
    <w:rsid w:val="002B7560"/>
    <w:rsid w:val="002B7619"/>
    <w:rsid w:val="002B764D"/>
    <w:rsid w:val="002B778A"/>
    <w:rsid w:val="002B77FB"/>
    <w:rsid w:val="002B7E28"/>
    <w:rsid w:val="002B7E5D"/>
    <w:rsid w:val="002C005D"/>
    <w:rsid w:val="002C04A9"/>
    <w:rsid w:val="002C04DC"/>
    <w:rsid w:val="002C0BE6"/>
    <w:rsid w:val="002C11AC"/>
    <w:rsid w:val="002C12EB"/>
    <w:rsid w:val="002C19F7"/>
    <w:rsid w:val="002C1AD6"/>
    <w:rsid w:val="002C1AEF"/>
    <w:rsid w:val="002C1CDC"/>
    <w:rsid w:val="002C23A6"/>
    <w:rsid w:val="002C25A0"/>
    <w:rsid w:val="002C281B"/>
    <w:rsid w:val="002C29CE"/>
    <w:rsid w:val="002C2B09"/>
    <w:rsid w:val="002C2B8E"/>
    <w:rsid w:val="002C3950"/>
    <w:rsid w:val="002C3C9E"/>
    <w:rsid w:val="002C3FF6"/>
    <w:rsid w:val="002C4590"/>
    <w:rsid w:val="002C45C3"/>
    <w:rsid w:val="002C461E"/>
    <w:rsid w:val="002C48AB"/>
    <w:rsid w:val="002C4901"/>
    <w:rsid w:val="002C4B68"/>
    <w:rsid w:val="002C4D18"/>
    <w:rsid w:val="002C5117"/>
    <w:rsid w:val="002C5549"/>
    <w:rsid w:val="002C5753"/>
    <w:rsid w:val="002C5970"/>
    <w:rsid w:val="002C5E2F"/>
    <w:rsid w:val="002C5FA6"/>
    <w:rsid w:val="002C6097"/>
    <w:rsid w:val="002C617C"/>
    <w:rsid w:val="002C6469"/>
    <w:rsid w:val="002C6662"/>
    <w:rsid w:val="002C6758"/>
    <w:rsid w:val="002C67AE"/>
    <w:rsid w:val="002C7100"/>
    <w:rsid w:val="002C71E2"/>
    <w:rsid w:val="002C72A7"/>
    <w:rsid w:val="002C72EA"/>
    <w:rsid w:val="002C7488"/>
    <w:rsid w:val="002C7570"/>
    <w:rsid w:val="002C7717"/>
    <w:rsid w:val="002C78D0"/>
    <w:rsid w:val="002C7A50"/>
    <w:rsid w:val="002C7C56"/>
    <w:rsid w:val="002C7D26"/>
    <w:rsid w:val="002D0078"/>
    <w:rsid w:val="002D01F9"/>
    <w:rsid w:val="002D0609"/>
    <w:rsid w:val="002D0974"/>
    <w:rsid w:val="002D098B"/>
    <w:rsid w:val="002D0F7E"/>
    <w:rsid w:val="002D1432"/>
    <w:rsid w:val="002D1541"/>
    <w:rsid w:val="002D15E9"/>
    <w:rsid w:val="002D1EEF"/>
    <w:rsid w:val="002D218E"/>
    <w:rsid w:val="002D2408"/>
    <w:rsid w:val="002D28C3"/>
    <w:rsid w:val="002D2961"/>
    <w:rsid w:val="002D2E99"/>
    <w:rsid w:val="002D2F63"/>
    <w:rsid w:val="002D2FB3"/>
    <w:rsid w:val="002D3491"/>
    <w:rsid w:val="002D3665"/>
    <w:rsid w:val="002D3B1F"/>
    <w:rsid w:val="002D3E36"/>
    <w:rsid w:val="002D3F19"/>
    <w:rsid w:val="002D4244"/>
    <w:rsid w:val="002D43F6"/>
    <w:rsid w:val="002D49B1"/>
    <w:rsid w:val="002D49E4"/>
    <w:rsid w:val="002D4CFB"/>
    <w:rsid w:val="002D4D02"/>
    <w:rsid w:val="002D4E89"/>
    <w:rsid w:val="002D5019"/>
    <w:rsid w:val="002D51C8"/>
    <w:rsid w:val="002D5291"/>
    <w:rsid w:val="002D5EA9"/>
    <w:rsid w:val="002D6282"/>
    <w:rsid w:val="002D6439"/>
    <w:rsid w:val="002D64F6"/>
    <w:rsid w:val="002D659A"/>
    <w:rsid w:val="002D68BF"/>
    <w:rsid w:val="002D6AD9"/>
    <w:rsid w:val="002D6B90"/>
    <w:rsid w:val="002D6C69"/>
    <w:rsid w:val="002D6E36"/>
    <w:rsid w:val="002D6EDE"/>
    <w:rsid w:val="002D72BC"/>
    <w:rsid w:val="002D7305"/>
    <w:rsid w:val="002D7583"/>
    <w:rsid w:val="002D768C"/>
    <w:rsid w:val="002D7A4A"/>
    <w:rsid w:val="002E0008"/>
    <w:rsid w:val="002E02F4"/>
    <w:rsid w:val="002E03E3"/>
    <w:rsid w:val="002E0423"/>
    <w:rsid w:val="002E0683"/>
    <w:rsid w:val="002E0698"/>
    <w:rsid w:val="002E07AA"/>
    <w:rsid w:val="002E0A43"/>
    <w:rsid w:val="002E0D53"/>
    <w:rsid w:val="002E0D65"/>
    <w:rsid w:val="002E0FB2"/>
    <w:rsid w:val="002E1454"/>
    <w:rsid w:val="002E16DA"/>
    <w:rsid w:val="002E1869"/>
    <w:rsid w:val="002E1993"/>
    <w:rsid w:val="002E1C7A"/>
    <w:rsid w:val="002E1E97"/>
    <w:rsid w:val="002E2069"/>
    <w:rsid w:val="002E213B"/>
    <w:rsid w:val="002E21D5"/>
    <w:rsid w:val="002E22A3"/>
    <w:rsid w:val="002E2744"/>
    <w:rsid w:val="002E2EB5"/>
    <w:rsid w:val="002E2EE0"/>
    <w:rsid w:val="002E2F9E"/>
    <w:rsid w:val="002E3A78"/>
    <w:rsid w:val="002E3C93"/>
    <w:rsid w:val="002E4035"/>
    <w:rsid w:val="002E4089"/>
    <w:rsid w:val="002E4098"/>
    <w:rsid w:val="002E4143"/>
    <w:rsid w:val="002E4262"/>
    <w:rsid w:val="002E4548"/>
    <w:rsid w:val="002E456A"/>
    <w:rsid w:val="002E4870"/>
    <w:rsid w:val="002E4B69"/>
    <w:rsid w:val="002E52A4"/>
    <w:rsid w:val="002E53A8"/>
    <w:rsid w:val="002E53F6"/>
    <w:rsid w:val="002E5481"/>
    <w:rsid w:val="002E5BE0"/>
    <w:rsid w:val="002E5E5C"/>
    <w:rsid w:val="002E5FB0"/>
    <w:rsid w:val="002E67A2"/>
    <w:rsid w:val="002E68B8"/>
    <w:rsid w:val="002E6C24"/>
    <w:rsid w:val="002E6F05"/>
    <w:rsid w:val="002E76AF"/>
    <w:rsid w:val="002E7EB8"/>
    <w:rsid w:val="002F00C3"/>
    <w:rsid w:val="002F0569"/>
    <w:rsid w:val="002F0BB2"/>
    <w:rsid w:val="002F102F"/>
    <w:rsid w:val="002F181A"/>
    <w:rsid w:val="002F181E"/>
    <w:rsid w:val="002F1887"/>
    <w:rsid w:val="002F1C60"/>
    <w:rsid w:val="002F23C7"/>
    <w:rsid w:val="002F2A23"/>
    <w:rsid w:val="002F2A44"/>
    <w:rsid w:val="002F2B64"/>
    <w:rsid w:val="002F2B93"/>
    <w:rsid w:val="002F2C0E"/>
    <w:rsid w:val="002F2CFE"/>
    <w:rsid w:val="002F2DD6"/>
    <w:rsid w:val="002F2EF8"/>
    <w:rsid w:val="002F33CD"/>
    <w:rsid w:val="002F3518"/>
    <w:rsid w:val="002F3759"/>
    <w:rsid w:val="002F37A3"/>
    <w:rsid w:val="002F3B9E"/>
    <w:rsid w:val="002F411E"/>
    <w:rsid w:val="002F459F"/>
    <w:rsid w:val="002F4601"/>
    <w:rsid w:val="002F4932"/>
    <w:rsid w:val="002F4E43"/>
    <w:rsid w:val="002F4E86"/>
    <w:rsid w:val="002F5304"/>
    <w:rsid w:val="002F5723"/>
    <w:rsid w:val="002F5969"/>
    <w:rsid w:val="002F5EF4"/>
    <w:rsid w:val="002F5FF2"/>
    <w:rsid w:val="002F62DE"/>
    <w:rsid w:val="002F665E"/>
    <w:rsid w:val="002F6678"/>
    <w:rsid w:val="002F70FB"/>
    <w:rsid w:val="002F7599"/>
    <w:rsid w:val="002F765A"/>
    <w:rsid w:val="002F76DA"/>
    <w:rsid w:val="002F7AD9"/>
    <w:rsid w:val="002F7BB1"/>
    <w:rsid w:val="002F7E6E"/>
    <w:rsid w:val="002F7EAD"/>
    <w:rsid w:val="003004BC"/>
    <w:rsid w:val="003009E0"/>
    <w:rsid w:val="00300A08"/>
    <w:rsid w:val="00300D48"/>
    <w:rsid w:val="00301417"/>
    <w:rsid w:val="0030187B"/>
    <w:rsid w:val="003019F2"/>
    <w:rsid w:val="00301DD5"/>
    <w:rsid w:val="003021DA"/>
    <w:rsid w:val="003022BC"/>
    <w:rsid w:val="0030242C"/>
    <w:rsid w:val="003025B2"/>
    <w:rsid w:val="003025D0"/>
    <w:rsid w:val="003025F2"/>
    <w:rsid w:val="00302689"/>
    <w:rsid w:val="0030297B"/>
    <w:rsid w:val="00302A9E"/>
    <w:rsid w:val="00302B23"/>
    <w:rsid w:val="00302C01"/>
    <w:rsid w:val="00302C55"/>
    <w:rsid w:val="00302D42"/>
    <w:rsid w:val="00302D76"/>
    <w:rsid w:val="00303178"/>
    <w:rsid w:val="00303D72"/>
    <w:rsid w:val="00303E0E"/>
    <w:rsid w:val="00303E17"/>
    <w:rsid w:val="003040E6"/>
    <w:rsid w:val="003040F2"/>
    <w:rsid w:val="00304578"/>
    <w:rsid w:val="00304596"/>
    <w:rsid w:val="003045BE"/>
    <w:rsid w:val="00304660"/>
    <w:rsid w:val="003047D3"/>
    <w:rsid w:val="00304B26"/>
    <w:rsid w:val="0030508A"/>
    <w:rsid w:val="003051D7"/>
    <w:rsid w:val="00305369"/>
    <w:rsid w:val="0030537F"/>
    <w:rsid w:val="0030545B"/>
    <w:rsid w:val="00305E54"/>
    <w:rsid w:val="00305F36"/>
    <w:rsid w:val="00306240"/>
    <w:rsid w:val="00306780"/>
    <w:rsid w:val="00306871"/>
    <w:rsid w:val="00306C48"/>
    <w:rsid w:val="00306EC1"/>
    <w:rsid w:val="00306F96"/>
    <w:rsid w:val="003073A0"/>
    <w:rsid w:val="0030747C"/>
    <w:rsid w:val="0030776E"/>
    <w:rsid w:val="003077F6"/>
    <w:rsid w:val="00307C11"/>
    <w:rsid w:val="00307C9E"/>
    <w:rsid w:val="00307CD6"/>
    <w:rsid w:val="00307CF7"/>
    <w:rsid w:val="00307E06"/>
    <w:rsid w:val="0031001B"/>
    <w:rsid w:val="003101B4"/>
    <w:rsid w:val="003102E4"/>
    <w:rsid w:val="003106D7"/>
    <w:rsid w:val="0031071B"/>
    <w:rsid w:val="003110D6"/>
    <w:rsid w:val="0031115C"/>
    <w:rsid w:val="00311791"/>
    <w:rsid w:val="00311909"/>
    <w:rsid w:val="00311B46"/>
    <w:rsid w:val="00311F40"/>
    <w:rsid w:val="0031237B"/>
    <w:rsid w:val="0031255D"/>
    <w:rsid w:val="003128C0"/>
    <w:rsid w:val="00312A6C"/>
    <w:rsid w:val="00312B6A"/>
    <w:rsid w:val="003131B9"/>
    <w:rsid w:val="003132D9"/>
    <w:rsid w:val="003135EA"/>
    <w:rsid w:val="0031397E"/>
    <w:rsid w:val="00313DFF"/>
    <w:rsid w:val="00313F65"/>
    <w:rsid w:val="003142FE"/>
    <w:rsid w:val="00314760"/>
    <w:rsid w:val="003149CC"/>
    <w:rsid w:val="00314CF3"/>
    <w:rsid w:val="00314EA8"/>
    <w:rsid w:val="00315074"/>
    <w:rsid w:val="00315474"/>
    <w:rsid w:val="00315561"/>
    <w:rsid w:val="0031597B"/>
    <w:rsid w:val="00315B8B"/>
    <w:rsid w:val="00315CA3"/>
    <w:rsid w:val="0031603F"/>
    <w:rsid w:val="0031668E"/>
    <w:rsid w:val="003166AB"/>
    <w:rsid w:val="00316A2F"/>
    <w:rsid w:val="00316AA2"/>
    <w:rsid w:val="00316D7A"/>
    <w:rsid w:val="00317175"/>
    <w:rsid w:val="0031735B"/>
    <w:rsid w:val="003179F2"/>
    <w:rsid w:val="00317D4C"/>
    <w:rsid w:val="00317DA2"/>
    <w:rsid w:val="00317FE1"/>
    <w:rsid w:val="0032000D"/>
    <w:rsid w:val="00320021"/>
    <w:rsid w:val="003200CC"/>
    <w:rsid w:val="0032042F"/>
    <w:rsid w:val="003205D7"/>
    <w:rsid w:val="00320BCF"/>
    <w:rsid w:val="00320D45"/>
    <w:rsid w:val="00321008"/>
    <w:rsid w:val="0032142A"/>
    <w:rsid w:val="0032170A"/>
    <w:rsid w:val="0032188D"/>
    <w:rsid w:val="00321CF9"/>
    <w:rsid w:val="00321EF9"/>
    <w:rsid w:val="00322004"/>
    <w:rsid w:val="00322050"/>
    <w:rsid w:val="003220E4"/>
    <w:rsid w:val="00322150"/>
    <w:rsid w:val="00322498"/>
    <w:rsid w:val="003224AC"/>
    <w:rsid w:val="00322A0D"/>
    <w:rsid w:val="00322EA3"/>
    <w:rsid w:val="00322EA8"/>
    <w:rsid w:val="0032300F"/>
    <w:rsid w:val="0032343D"/>
    <w:rsid w:val="003237BA"/>
    <w:rsid w:val="0032395A"/>
    <w:rsid w:val="00323AF5"/>
    <w:rsid w:val="0032428B"/>
    <w:rsid w:val="003242EB"/>
    <w:rsid w:val="00324323"/>
    <w:rsid w:val="003244F7"/>
    <w:rsid w:val="003245A8"/>
    <w:rsid w:val="0032475A"/>
    <w:rsid w:val="0032494A"/>
    <w:rsid w:val="0032494B"/>
    <w:rsid w:val="00324A69"/>
    <w:rsid w:val="0032521C"/>
    <w:rsid w:val="003255C9"/>
    <w:rsid w:val="003256E9"/>
    <w:rsid w:val="003257CE"/>
    <w:rsid w:val="0032594C"/>
    <w:rsid w:val="00325964"/>
    <w:rsid w:val="00325AEA"/>
    <w:rsid w:val="00325F00"/>
    <w:rsid w:val="00325F73"/>
    <w:rsid w:val="0032605B"/>
    <w:rsid w:val="00326115"/>
    <w:rsid w:val="00326437"/>
    <w:rsid w:val="0032659D"/>
    <w:rsid w:val="00326709"/>
    <w:rsid w:val="00326940"/>
    <w:rsid w:val="00326C94"/>
    <w:rsid w:val="00326D8A"/>
    <w:rsid w:val="0032710E"/>
    <w:rsid w:val="003272AC"/>
    <w:rsid w:val="003272D6"/>
    <w:rsid w:val="003274AB"/>
    <w:rsid w:val="00327AF3"/>
    <w:rsid w:val="00327F3D"/>
    <w:rsid w:val="0033010F"/>
    <w:rsid w:val="0033093A"/>
    <w:rsid w:val="00331099"/>
    <w:rsid w:val="00331294"/>
    <w:rsid w:val="00331305"/>
    <w:rsid w:val="0033150B"/>
    <w:rsid w:val="0033159F"/>
    <w:rsid w:val="00331976"/>
    <w:rsid w:val="00331C67"/>
    <w:rsid w:val="00331D63"/>
    <w:rsid w:val="00332367"/>
    <w:rsid w:val="00332719"/>
    <w:rsid w:val="00332A1A"/>
    <w:rsid w:val="00332AF2"/>
    <w:rsid w:val="00333433"/>
    <w:rsid w:val="003338E9"/>
    <w:rsid w:val="00333BAF"/>
    <w:rsid w:val="00333C0F"/>
    <w:rsid w:val="00333FA9"/>
    <w:rsid w:val="003341FE"/>
    <w:rsid w:val="0033473C"/>
    <w:rsid w:val="003348AB"/>
    <w:rsid w:val="00334913"/>
    <w:rsid w:val="00334B46"/>
    <w:rsid w:val="00334E97"/>
    <w:rsid w:val="00334ED7"/>
    <w:rsid w:val="00335352"/>
    <w:rsid w:val="003353E6"/>
    <w:rsid w:val="00335631"/>
    <w:rsid w:val="00335C42"/>
    <w:rsid w:val="00335D7C"/>
    <w:rsid w:val="00335DEF"/>
    <w:rsid w:val="0033614D"/>
    <w:rsid w:val="003362B9"/>
    <w:rsid w:val="00336469"/>
    <w:rsid w:val="003366A9"/>
    <w:rsid w:val="0033686F"/>
    <w:rsid w:val="00336E9F"/>
    <w:rsid w:val="00336F79"/>
    <w:rsid w:val="00336F99"/>
    <w:rsid w:val="0033709F"/>
    <w:rsid w:val="003372BE"/>
    <w:rsid w:val="0033766D"/>
    <w:rsid w:val="00337C2A"/>
    <w:rsid w:val="00337D4F"/>
    <w:rsid w:val="00337FAA"/>
    <w:rsid w:val="00340191"/>
    <w:rsid w:val="00340ABE"/>
    <w:rsid w:val="00340B4C"/>
    <w:rsid w:val="00340D6B"/>
    <w:rsid w:val="00340DC3"/>
    <w:rsid w:val="00340E22"/>
    <w:rsid w:val="00340E87"/>
    <w:rsid w:val="00341723"/>
    <w:rsid w:val="003418A8"/>
    <w:rsid w:val="00341E47"/>
    <w:rsid w:val="00341E58"/>
    <w:rsid w:val="00341FB7"/>
    <w:rsid w:val="00342027"/>
    <w:rsid w:val="0034220B"/>
    <w:rsid w:val="003425F4"/>
    <w:rsid w:val="003427F3"/>
    <w:rsid w:val="00342ACF"/>
    <w:rsid w:val="00342D41"/>
    <w:rsid w:val="0034307C"/>
    <w:rsid w:val="0034326E"/>
    <w:rsid w:val="003432A3"/>
    <w:rsid w:val="003433F0"/>
    <w:rsid w:val="0034346B"/>
    <w:rsid w:val="003434F7"/>
    <w:rsid w:val="00343561"/>
    <w:rsid w:val="00343800"/>
    <w:rsid w:val="00343910"/>
    <w:rsid w:val="00343AB7"/>
    <w:rsid w:val="00343F50"/>
    <w:rsid w:val="00344217"/>
    <w:rsid w:val="00344265"/>
    <w:rsid w:val="003442C4"/>
    <w:rsid w:val="00344AC5"/>
    <w:rsid w:val="00344AF3"/>
    <w:rsid w:val="00344C6E"/>
    <w:rsid w:val="00344CCD"/>
    <w:rsid w:val="00344F74"/>
    <w:rsid w:val="0034514B"/>
    <w:rsid w:val="0034540C"/>
    <w:rsid w:val="00345463"/>
    <w:rsid w:val="003454DE"/>
    <w:rsid w:val="0034550F"/>
    <w:rsid w:val="003457F5"/>
    <w:rsid w:val="0034595B"/>
    <w:rsid w:val="00345BDE"/>
    <w:rsid w:val="003461D0"/>
    <w:rsid w:val="003462E0"/>
    <w:rsid w:val="003462F5"/>
    <w:rsid w:val="0034644F"/>
    <w:rsid w:val="00346513"/>
    <w:rsid w:val="0034667A"/>
    <w:rsid w:val="003466C6"/>
    <w:rsid w:val="00346F6A"/>
    <w:rsid w:val="003471CB"/>
    <w:rsid w:val="00347204"/>
    <w:rsid w:val="0034742F"/>
    <w:rsid w:val="00347696"/>
    <w:rsid w:val="003477DC"/>
    <w:rsid w:val="0034780A"/>
    <w:rsid w:val="003479A0"/>
    <w:rsid w:val="00347EA4"/>
    <w:rsid w:val="00347FE7"/>
    <w:rsid w:val="0035053D"/>
    <w:rsid w:val="003506DA"/>
    <w:rsid w:val="003508EC"/>
    <w:rsid w:val="00350915"/>
    <w:rsid w:val="00350DCF"/>
    <w:rsid w:val="00350E74"/>
    <w:rsid w:val="0035143C"/>
    <w:rsid w:val="003515A9"/>
    <w:rsid w:val="00351DD7"/>
    <w:rsid w:val="00351E44"/>
    <w:rsid w:val="003523D1"/>
    <w:rsid w:val="003527E6"/>
    <w:rsid w:val="00352D99"/>
    <w:rsid w:val="0035300A"/>
    <w:rsid w:val="003530DD"/>
    <w:rsid w:val="00353942"/>
    <w:rsid w:val="003539EB"/>
    <w:rsid w:val="00353C4C"/>
    <w:rsid w:val="00353DBC"/>
    <w:rsid w:val="00354009"/>
    <w:rsid w:val="003540C2"/>
    <w:rsid w:val="00354119"/>
    <w:rsid w:val="0035441E"/>
    <w:rsid w:val="003544BF"/>
    <w:rsid w:val="00354504"/>
    <w:rsid w:val="003545B9"/>
    <w:rsid w:val="0035481F"/>
    <w:rsid w:val="0035488C"/>
    <w:rsid w:val="00354A01"/>
    <w:rsid w:val="00354D52"/>
    <w:rsid w:val="00354DA1"/>
    <w:rsid w:val="00354F79"/>
    <w:rsid w:val="0035576F"/>
    <w:rsid w:val="003557CE"/>
    <w:rsid w:val="00355866"/>
    <w:rsid w:val="00355A01"/>
    <w:rsid w:val="00355A76"/>
    <w:rsid w:val="00355E50"/>
    <w:rsid w:val="00356089"/>
    <w:rsid w:val="003560CB"/>
    <w:rsid w:val="003561FC"/>
    <w:rsid w:val="00356723"/>
    <w:rsid w:val="0035688C"/>
    <w:rsid w:val="003568BD"/>
    <w:rsid w:val="00356AD1"/>
    <w:rsid w:val="00356B53"/>
    <w:rsid w:val="00356F05"/>
    <w:rsid w:val="0035704E"/>
    <w:rsid w:val="00357248"/>
    <w:rsid w:val="00357715"/>
    <w:rsid w:val="00357732"/>
    <w:rsid w:val="003578DA"/>
    <w:rsid w:val="00357A08"/>
    <w:rsid w:val="00357C42"/>
    <w:rsid w:val="00357D31"/>
    <w:rsid w:val="00360154"/>
    <w:rsid w:val="003602AA"/>
    <w:rsid w:val="00360575"/>
    <w:rsid w:val="00360B94"/>
    <w:rsid w:val="00360D43"/>
    <w:rsid w:val="00360DA9"/>
    <w:rsid w:val="00360F50"/>
    <w:rsid w:val="003611D5"/>
    <w:rsid w:val="0036135A"/>
    <w:rsid w:val="0036185B"/>
    <w:rsid w:val="0036188E"/>
    <w:rsid w:val="00361969"/>
    <w:rsid w:val="00361CE5"/>
    <w:rsid w:val="0036203E"/>
    <w:rsid w:val="003620DB"/>
    <w:rsid w:val="003623C2"/>
    <w:rsid w:val="003624C3"/>
    <w:rsid w:val="00362630"/>
    <w:rsid w:val="00362CD9"/>
    <w:rsid w:val="00362E88"/>
    <w:rsid w:val="00363611"/>
    <w:rsid w:val="00363B12"/>
    <w:rsid w:val="00363BBD"/>
    <w:rsid w:val="00363BEB"/>
    <w:rsid w:val="00363DB2"/>
    <w:rsid w:val="00363FF5"/>
    <w:rsid w:val="003640B5"/>
    <w:rsid w:val="003645C2"/>
    <w:rsid w:val="00364687"/>
    <w:rsid w:val="003646A2"/>
    <w:rsid w:val="00364D0A"/>
    <w:rsid w:val="0036508C"/>
    <w:rsid w:val="00365185"/>
    <w:rsid w:val="003654BD"/>
    <w:rsid w:val="00365FD9"/>
    <w:rsid w:val="0036615C"/>
    <w:rsid w:val="0036623F"/>
    <w:rsid w:val="00366A31"/>
    <w:rsid w:val="00366B1D"/>
    <w:rsid w:val="00366B1E"/>
    <w:rsid w:val="00366B8F"/>
    <w:rsid w:val="00366D14"/>
    <w:rsid w:val="003677D9"/>
    <w:rsid w:val="00367811"/>
    <w:rsid w:val="003679BD"/>
    <w:rsid w:val="00367A0C"/>
    <w:rsid w:val="00367CB7"/>
    <w:rsid w:val="00367CC9"/>
    <w:rsid w:val="0037008D"/>
    <w:rsid w:val="003702AA"/>
    <w:rsid w:val="00370384"/>
    <w:rsid w:val="00370467"/>
    <w:rsid w:val="00370773"/>
    <w:rsid w:val="00370844"/>
    <w:rsid w:val="00370A3A"/>
    <w:rsid w:val="00370EBE"/>
    <w:rsid w:val="0037103E"/>
    <w:rsid w:val="003711E9"/>
    <w:rsid w:val="003713E8"/>
    <w:rsid w:val="0037168B"/>
    <w:rsid w:val="00371732"/>
    <w:rsid w:val="00371B12"/>
    <w:rsid w:val="0037201F"/>
    <w:rsid w:val="0037240D"/>
    <w:rsid w:val="00372545"/>
    <w:rsid w:val="0037281A"/>
    <w:rsid w:val="00372897"/>
    <w:rsid w:val="00372D28"/>
    <w:rsid w:val="003733D8"/>
    <w:rsid w:val="00373480"/>
    <w:rsid w:val="00373509"/>
    <w:rsid w:val="003736A6"/>
    <w:rsid w:val="0037387C"/>
    <w:rsid w:val="00373B3F"/>
    <w:rsid w:val="003742B8"/>
    <w:rsid w:val="003744CC"/>
    <w:rsid w:val="003745EC"/>
    <w:rsid w:val="0037483A"/>
    <w:rsid w:val="00374ACE"/>
    <w:rsid w:val="00374D69"/>
    <w:rsid w:val="00375060"/>
    <w:rsid w:val="00375661"/>
    <w:rsid w:val="003757A9"/>
    <w:rsid w:val="00375B91"/>
    <w:rsid w:val="00375E97"/>
    <w:rsid w:val="00376048"/>
    <w:rsid w:val="00376072"/>
    <w:rsid w:val="003765DF"/>
    <w:rsid w:val="00376F2B"/>
    <w:rsid w:val="00376FD6"/>
    <w:rsid w:val="003771CD"/>
    <w:rsid w:val="003778F6"/>
    <w:rsid w:val="0038077E"/>
    <w:rsid w:val="00380AF1"/>
    <w:rsid w:val="00380AF3"/>
    <w:rsid w:val="00380ED8"/>
    <w:rsid w:val="0038101B"/>
    <w:rsid w:val="003812A9"/>
    <w:rsid w:val="00381538"/>
    <w:rsid w:val="00381757"/>
    <w:rsid w:val="00381849"/>
    <w:rsid w:val="003819A6"/>
    <w:rsid w:val="00381A7E"/>
    <w:rsid w:val="00381DF2"/>
    <w:rsid w:val="00382556"/>
    <w:rsid w:val="00382695"/>
    <w:rsid w:val="0038314A"/>
    <w:rsid w:val="003837EE"/>
    <w:rsid w:val="00383943"/>
    <w:rsid w:val="00383D91"/>
    <w:rsid w:val="00383F21"/>
    <w:rsid w:val="00384259"/>
    <w:rsid w:val="00384560"/>
    <w:rsid w:val="003845C5"/>
    <w:rsid w:val="00384692"/>
    <w:rsid w:val="003846C6"/>
    <w:rsid w:val="00384724"/>
    <w:rsid w:val="003847AB"/>
    <w:rsid w:val="003847F0"/>
    <w:rsid w:val="003849DD"/>
    <w:rsid w:val="00384C18"/>
    <w:rsid w:val="003852AD"/>
    <w:rsid w:val="00385475"/>
    <w:rsid w:val="00385B49"/>
    <w:rsid w:val="00385DDF"/>
    <w:rsid w:val="003862DB"/>
    <w:rsid w:val="003862FF"/>
    <w:rsid w:val="0038675A"/>
    <w:rsid w:val="0038686C"/>
    <w:rsid w:val="003868A1"/>
    <w:rsid w:val="00386BBA"/>
    <w:rsid w:val="00386BBB"/>
    <w:rsid w:val="00386C71"/>
    <w:rsid w:val="00386F9F"/>
    <w:rsid w:val="00386FA8"/>
    <w:rsid w:val="00387476"/>
    <w:rsid w:val="00387568"/>
    <w:rsid w:val="0038771A"/>
    <w:rsid w:val="00387762"/>
    <w:rsid w:val="003879B6"/>
    <w:rsid w:val="00387DDC"/>
    <w:rsid w:val="00390793"/>
    <w:rsid w:val="003908AA"/>
    <w:rsid w:val="00390C11"/>
    <w:rsid w:val="00390FE0"/>
    <w:rsid w:val="003915D2"/>
    <w:rsid w:val="0039191E"/>
    <w:rsid w:val="00391F7E"/>
    <w:rsid w:val="00392392"/>
    <w:rsid w:val="0039244A"/>
    <w:rsid w:val="00392589"/>
    <w:rsid w:val="00392BCF"/>
    <w:rsid w:val="00392BE5"/>
    <w:rsid w:val="00392F25"/>
    <w:rsid w:val="003933FD"/>
    <w:rsid w:val="00393D73"/>
    <w:rsid w:val="00393D9B"/>
    <w:rsid w:val="00393ECD"/>
    <w:rsid w:val="00393F3E"/>
    <w:rsid w:val="003940D6"/>
    <w:rsid w:val="003940F1"/>
    <w:rsid w:val="00394574"/>
    <w:rsid w:val="00394A58"/>
    <w:rsid w:val="00394C78"/>
    <w:rsid w:val="00394EEB"/>
    <w:rsid w:val="00395077"/>
    <w:rsid w:val="003957F5"/>
    <w:rsid w:val="0039607F"/>
    <w:rsid w:val="0039663D"/>
    <w:rsid w:val="003969C0"/>
    <w:rsid w:val="00396BB5"/>
    <w:rsid w:val="00396BEA"/>
    <w:rsid w:val="00396DD6"/>
    <w:rsid w:val="00396E71"/>
    <w:rsid w:val="00397C37"/>
    <w:rsid w:val="00397E1D"/>
    <w:rsid w:val="003A00DC"/>
    <w:rsid w:val="003A0171"/>
    <w:rsid w:val="003A08E7"/>
    <w:rsid w:val="003A0D44"/>
    <w:rsid w:val="003A0D92"/>
    <w:rsid w:val="003A1370"/>
    <w:rsid w:val="003A145C"/>
    <w:rsid w:val="003A15F2"/>
    <w:rsid w:val="003A18FC"/>
    <w:rsid w:val="003A1DB6"/>
    <w:rsid w:val="003A1DFF"/>
    <w:rsid w:val="003A1EA6"/>
    <w:rsid w:val="003A21C1"/>
    <w:rsid w:val="003A21C8"/>
    <w:rsid w:val="003A28FF"/>
    <w:rsid w:val="003A2BB5"/>
    <w:rsid w:val="003A2D1F"/>
    <w:rsid w:val="003A2F1D"/>
    <w:rsid w:val="003A2FF2"/>
    <w:rsid w:val="003A3007"/>
    <w:rsid w:val="003A3010"/>
    <w:rsid w:val="003A3215"/>
    <w:rsid w:val="003A350F"/>
    <w:rsid w:val="003A3539"/>
    <w:rsid w:val="003A3817"/>
    <w:rsid w:val="003A3A2D"/>
    <w:rsid w:val="003A416D"/>
    <w:rsid w:val="003A41A0"/>
    <w:rsid w:val="003A4313"/>
    <w:rsid w:val="003A4410"/>
    <w:rsid w:val="003A4497"/>
    <w:rsid w:val="003A44D1"/>
    <w:rsid w:val="003A44D8"/>
    <w:rsid w:val="003A4EDE"/>
    <w:rsid w:val="003A542D"/>
    <w:rsid w:val="003A57E8"/>
    <w:rsid w:val="003A5984"/>
    <w:rsid w:val="003A5C6D"/>
    <w:rsid w:val="003A5F23"/>
    <w:rsid w:val="003A5FDA"/>
    <w:rsid w:val="003A60BE"/>
    <w:rsid w:val="003A621D"/>
    <w:rsid w:val="003A6407"/>
    <w:rsid w:val="003A6752"/>
    <w:rsid w:val="003A687D"/>
    <w:rsid w:val="003A6DAA"/>
    <w:rsid w:val="003A76A0"/>
    <w:rsid w:val="003A7B0A"/>
    <w:rsid w:val="003B011C"/>
    <w:rsid w:val="003B0137"/>
    <w:rsid w:val="003B02B8"/>
    <w:rsid w:val="003B03E1"/>
    <w:rsid w:val="003B0782"/>
    <w:rsid w:val="003B0789"/>
    <w:rsid w:val="003B0949"/>
    <w:rsid w:val="003B0BB6"/>
    <w:rsid w:val="003B0C8D"/>
    <w:rsid w:val="003B0CD4"/>
    <w:rsid w:val="003B0FA2"/>
    <w:rsid w:val="003B1352"/>
    <w:rsid w:val="003B136C"/>
    <w:rsid w:val="003B1B95"/>
    <w:rsid w:val="003B234C"/>
    <w:rsid w:val="003B292E"/>
    <w:rsid w:val="003B2AE8"/>
    <w:rsid w:val="003B2CC0"/>
    <w:rsid w:val="003B2ED4"/>
    <w:rsid w:val="003B34D7"/>
    <w:rsid w:val="003B3613"/>
    <w:rsid w:val="003B36F8"/>
    <w:rsid w:val="003B3736"/>
    <w:rsid w:val="003B3FA0"/>
    <w:rsid w:val="003B4995"/>
    <w:rsid w:val="003B4D68"/>
    <w:rsid w:val="003B4EDB"/>
    <w:rsid w:val="003B50EB"/>
    <w:rsid w:val="003B5233"/>
    <w:rsid w:val="003B5670"/>
    <w:rsid w:val="003B59E2"/>
    <w:rsid w:val="003B5A06"/>
    <w:rsid w:val="003B5A18"/>
    <w:rsid w:val="003B5A56"/>
    <w:rsid w:val="003B650C"/>
    <w:rsid w:val="003B65FE"/>
    <w:rsid w:val="003B713A"/>
    <w:rsid w:val="003B7274"/>
    <w:rsid w:val="003B77ED"/>
    <w:rsid w:val="003B78A7"/>
    <w:rsid w:val="003B7BA1"/>
    <w:rsid w:val="003B7E11"/>
    <w:rsid w:val="003B7E14"/>
    <w:rsid w:val="003C0236"/>
    <w:rsid w:val="003C0256"/>
    <w:rsid w:val="003C0267"/>
    <w:rsid w:val="003C04BB"/>
    <w:rsid w:val="003C0910"/>
    <w:rsid w:val="003C0CE3"/>
    <w:rsid w:val="003C0F6E"/>
    <w:rsid w:val="003C124E"/>
    <w:rsid w:val="003C16D2"/>
    <w:rsid w:val="003C1B0E"/>
    <w:rsid w:val="003C1C18"/>
    <w:rsid w:val="003C20B4"/>
    <w:rsid w:val="003C234B"/>
    <w:rsid w:val="003C23BD"/>
    <w:rsid w:val="003C25C7"/>
    <w:rsid w:val="003C28C8"/>
    <w:rsid w:val="003C2E40"/>
    <w:rsid w:val="003C35CA"/>
    <w:rsid w:val="003C36BF"/>
    <w:rsid w:val="003C375E"/>
    <w:rsid w:val="003C3904"/>
    <w:rsid w:val="003C39E5"/>
    <w:rsid w:val="003C3EB6"/>
    <w:rsid w:val="003C4261"/>
    <w:rsid w:val="003C4450"/>
    <w:rsid w:val="003C457C"/>
    <w:rsid w:val="003C4667"/>
    <w:rsid w:val="003C4899"/>
    <w:rsid w:val="003C4F27"/>
    <w:rsid w:val="003C4F81"/>
    <w:rsid w:val="003C5226"/>
    <w:rsid w:val="003C598E"/>
    <w:rsid w:val="003C5A35"/>
    <w:rsid w:val="003C5AA9"/>
    <w:rsid w:val="003C5C98"/>
    <w:rsid w:val="003C607D"/>
    <w:rsid w:val="003C6390"/>
    <w:rsid w:val="003C641C"/>
    <w:rsid w:val="003C67D8"/>
    <w:rsid w:val="003C68DC"/>
    <w:rsid w:val="003C6E3A"/>
    <w:rsid w:val="003C6E4F"/>
    <w:rsid w:val="003C71F4"/>
    <w:rsid w:val="003C726C"/>
    <w:rsid w:val="003C734F"/>
    <w:rsid w:val="003C777D"/>
    <w:rsid w:val="003C7819"/>
    <w:rsid w:val="003C7AEA"/>
    <w:rsid w:val="003C7EBD"/>
    <w:rsid w:val="003D039F"/>
    <w:rsid w:val="003D044B"/>
    <w:rsid w:val="003D0522"/>
    <w:rsid w:val="003D0988"/>
    <w:rsid w:val="003D09AC"/>
    <w:rsid w:val="003D0D76"/>
    <w:rsid w:val="003D0F2C"/>
    <w:rsid w:val="003D12BA"/>
    <w:rsid w:val="003D1602"/>
    <w:rsid w:val="003D1DDF"/>
    <w:rsid w:val="003D1E18"/>
    <w:rsid w:val="003D1E4A"/>
    <w:rsid w:val="003D22AD"/>
    <w:rsid w:val="003D283C"/>
    <w:rsid w:val="003D2CA8"/>
    <w:rsid w:val="003D2EAE"/>
    <w:rsid w:val="003D300C"/>
    <w:rsid w:val="003D3294"/>
    <w:rsid w:val="003D32A9"/>
    <w:rsid w:val="003D39CB"/>
    <w:rsid w:val="003D3B82"/>
    <w:rsid w:val="003D3C93"/>
    <w:rsid w:val="003D3DDF"/>
    <w:rsid w:val="003D4242"/>
    <w:rsid w:val="003D42F4"/>
    <w:rsid w:val="003D4521"/>
    <w:rsid w:val="003D4985"/>
    <w:rsid w:val="003D5AAA"/>
    <w:rsid w:val="003D5B36"/>
    <w:rsid w:val="003D5B74"/>
    <w:rsid w:val="003D5D9E"/>
    <w:rsid w:val="003D625E"/>
    <w:rsid w:val="003D67C8"/>
    <w:rsid w:val="003D68EB"/>
    <w:rsid w:val="003D6AB4"/>
    <w:rsid w:val="003D6CE1"/>
    <w:rsid w:val="003D6D43"/>
    <w:rsid w:val="003D7515"/>
    <w:rsid w:val="003D7F9A"/>
    <w:rsid w:val="003E0181"/>
    <w:rsid w:val="003E0513"/>
    <w:rsid w:val="003E0904"/>
    <w:rsid w:val="003E0DA5"/>
    <w:rsid w:val="003E12A9"/>
    <w:rsid w:val="003E1478"/>
    <w:rsid w:val="003E207A"/>
    <w:rsid w:val="003E2161"/>
    <w:rsid w:val="003E220F"/>
    <w:rsid w:val="003E2ECC"/>
    <w:rsid w:val="003E3437"/>
    <w:rsid w:val="003E3999"/>
    <w:rsid w:val="003E3A3C"/>
    <w:rsid w:val="003E3CFB"/>
    <w:rsid w:val="003E3D3E"/>
    <w:rsid w:val="003E3E83"/>
    <w:rsid w:val="003E4BB7"/>
    <w:rsid w:val="003E4CA4"/>
    <w:rsid w:val="003E4CF7"/>
    <w:rsid w:val="003E529B"/>
    <w:rsid w:val="003E563C"/>
    <w:rsid w:val="003E5772"/>
    <w:rsid w:val="003E5C4B"/>
    <w:rsid w:val="003E5DE0"/>
    <w:rsid w:val="003E5F34"/>
    <w:rsid w:val="003E6463"/>
    <w:rsid w:val="003E6507"/>
    <w:rsid w:val="003E650C"/>
    <w:rsid w:val="003E6E0D"/>
    <w:rsid w:val="003E71B4"/>
    <w:rsid w:val="003E754E"/>
    <w:rsid w:val="003E7745"/>
    <w:rsid w:val="003E7DCA"/>
    <w:rsid w:val="003E7DD7"/>
    <w:rsid w:val="003F00B1"/>
    <w:rsid w:val="003F0397"/>
    <w:rsid w:val="003F051C"/>
    <w:rsid w:val="003F074D"/>
    <w:rsid w:val="003F0A0B"/>
    <w:rsid w:val="003F0FA6"/>
    <w:rsid w:val="003F167A"/>
    <w:rsid w:val="003F1766"/>
    <w:rsid w:val="003F18B5"/>
    <w:rsid w:val="003F1956"/>
    <w:rsid w:val="003F1966"/>
    <w:rsid w:val="003F1BBB"/>
    <w:rsid w:val="003F1D4F"/>
    <w:rsid w:val="003F1D9D"/>
    <w:rsid w:val="003F1DEE"/>
    <w:rsid w:val="003F2195"/>
    <w:rsid w:val="003F2A52"/>
    <w:rsid w:val="003F2C18"/>
    <w:rsid w:val="003F2EE1"/>
    <w:rsid w:val="003F2F67"/>
    <w:rsid w:val="003F35BC"/>
    <w:rsid w:val="003F379D"/>
    <w:rsid w:val="003F3A0B"/>
    <w:rsid w:val="003F3A6E"/>
    <w:rsid w:val="003F4546"/>
    <w:rsid w:val="003F48C5"/>
    <w:rsid w:val="003F48D2"/>
    <w:rsid w:val="003F4E75"/>
    <w:rsid w:val="003F4EFA"/>
    <w:rsid w:val="003F501B"/>
    <w:rsid w:val="003F5042"/>
    <w:rsid w:val="003F5429"/>
    <w:rsid w:val="003F5C17"/>
    <w:rsid w:val="003F5CB9"/>
    <w:rsid w:val="003F613F"/>
    <w:rsid w:val="003F637F"/>
    <w:rsid w:val="003F673C"/>
    <w:rsid w:val="003F6843"/>
    <w:rsid w:val="003F6A26"/>
    <w:rsid w:val="003F6AD9"/>
    <w:rsid w:val="003F6ADC"/>
    <w:rsid w:val="003F6B13"/>
    <w:rsid w:val="003F6C99"/>
    <w:rsid w:val="003F7346"/>
    <w:rsid w:val="003F7968"/>
    <w:rsid w:val="003F7976"/>
    <w:rsid w:val="003F7A37"/>
    <w:rsid w:val="003F7C00"/>
    <w:rsid w:val="003F7DA8"/>
    <w:rsid w:val="003F7FCC"/>
    <w:rsid w:val="00400497"/>
    <w:rsid w:val="004004AF"/>
    <w:rsid w:val="00400537"/>
    <w:rsid w:val="00400B78"/>
    <w:rsid w:val="00400BE2"/>
    <w:rsid w:val="00400DCA"/>
    <w:rsid w:val="00400E1C"/>
    <w:rsid w:val="00400F8F"/>
    <w:rsid w:val="00401573"/>
    <w:rsid w:val="0040171B"/>
    <w:rsid w:val="00401943"/>
    <w:rsid w:val="00401ACE"/>
    <w:rsid w:val="00401B3C"/>
    <w:rsid w:val="00401C47"/>
    <w:rsid w:val="00401E0C"/>
    <w:rsid w:val="00401E9F"/>
    <w:rsid w:val="0040238B"/>
    <w:rsid w:val="00402522"/>
    <w:rsid w:val="00402C1A"/>
    <w:rsid w:val="00402CCA"/>
    <w:rsid w:val="00402D71"/>
    <w:rsid w:val="004030C1"/>
    <w:rsid w:val="00403144"/>
    <w:rsid w:val="0040327D"/>
    <w:rsid w:val="00403321"/>
    <w:rsid w:val="004035C5"/>
    <w:rsid w:val="0040370B"/>
    <w:rsid w:val="004037A3"/>
    <w:rsid w:val="004037A9"/>
    <w:rsid w:val="00403F7A"/>
    <w:rsid w:val="004040B4"/>
    <w:rsid w:val="00404139"/>
    <w:rsid w:val="00404149"/>
    <w:rsid w:val="00404336"/>
    <w:rsid w:val="0040471B"/>
    <w:rsid w:val="004047E3"/>
    <w:rsid w:val="0040487F"/>
    <w:rsid w:val="0040493D"/>
    <w:rsid w:val="004049EC"/>
    <w:rsid w:val="004049F1"/>
    <w:rsid w:val="00404A34"/>
    <w:rsid w:val="00404B24"/>
    <w:rsid w:val="00404BC9"/>
    <w:rsid w:val="00404E5C"/>
    <w:rsid w:val="00404EBC"/>
    <w:rsid w:val="004052D5"/>
    <w:rsid w:val="004056CD"/>
    <w:rsid w:val="00405EF1"/>
    <w:rsid w:val="00406694"/>
    <w:rsid w:val="00406E49"/>
    <w:rsid w:val="0040707A"/>
    <w:rsid w:val="0040727C"/>
    <w:rsid w:val="00407403"/>
    <w:rsid w:val="00407708"/>
    <w:rsid w:val="00407878"/>
    <w:rsid w:val="0040788E"/>
    <w:rsid w:val="00407B0A"/>
    <w:rsid w:val="00407DF8"/>
    <w:rsid w:val="00407F2D"/>
    <w:rsid w:val="00410118"/>
    <w:rsid w:val="0041020D"/>
    <w:rsid w:val="00410467"/>
    <w:rsid w:val="00410523"/>
    <w:rsid w:val="00410A5A"/>
    <w:rsid w:val="00410E62"/>
    <w:rsid w:val="00411044"/>
    <w:rsid w:val="004110E4"/>
    <w:rsid w:val="0041157E"/>
    <w:rsid w:val="004115A1"/>
    <w:rsid w:val="0041163A"/>
    <w:rsid w:val="00411A0F"/>
    <w:rsid w:val="00411B95"/>
    <w:rsid w:val="00411F1D"/>
    <w:rsid w:val="00412301"/>
    <w:rsid w:val="00412359"/>
    <w:rsid w:val="0041242D"/>
    <w:rsid w:val="0041244B"/>
    <w:rsid w:val="0041270B"/>
    <w:rsid w:val="00413A63"/>
    <w:rsid w:val="00413B03"/>
    <w:rsid w:val="00413CA6"/>
    <w:rsid w:val="00413FB3"/>
    <w:rsid w:val="00414011"/>
    <w:rsid w:val="00414060"/>
    <w:rsid w:val="004140FA"/>
    <w:rsid w:val="004147A3"/>
    <w:rsid w:val="0041488D"/>
    <w:rsid w:val="00414912"/>
    <w:rsid w:val="00414DDC"/>
    <w:rsid w:val="00415BA5"/>
    <w:rsid w:val="00415BC7"/>
    <w:rsid w:val="00415C88"/>
    <w:rsid w:val="00415C91"/>
    <w:rsid w:val="00415DAB"/>
    <w:rsid w:val="00415FCE"/>
    <w:rsid w:val="00416ABF"/>
    <w:rsid w:val="00416BC0"/>
    <w:rsid w:val="00416BF9"/>
    <w:rsid w:val="004171CC"/>
    <w:rsid w:val="00417202"/>
    <w:rsid w:val="00417287"/>
    <w:rsid w:val="00417310"/>
    <w:rsid w:val="004173ED"/>
    <w:rsid w:val="004178F5"/>
    <w:rsid w:val="004179AE"/>
    <w:rsid w:val="00417BA1"/>
    <w:rsid w:val="00420429"/>
    <w:rsid w:val="0042064D"/>
    <w:rsid w:val="00420996"/>
    <w:rsid w:val="00420C14"/>
    <w:rsid w:val="00420DDC"/>
    <w:rsid w:val="00420DF3"/>
    <w:rsid w:val="00420E4E"/>
    <w:rsid w:val="00420EEB"/>
    <w:rsid w:val="00420FC1"/>
    <w:rsid w:val="00421003"/>
    <w:rsid w:val="004211E0"/>
    <w:rsid w:val="004214D4"/>
    <w:rsid w:val="00421758"/>
    <w:rsid w:val="0042175D"/>
    <w:rsid w:val="0042178C"/>
    <w:rsid w:val="00421892"/>
    <w:rsid w:val="00421B45"/>
    <w:rsid w:val="00421BD2"/>
    <w:rsid w:val="00421BF8"/>
    <w:rsid w:val="00421E4C"/>
    <w:rsid w:val="004222E8"/>
    <w:rsid w:val="00422560"/>
    <w:rsid w:val="00422655"/>
    <w:rsid w:val="0042274E"/>
    <w:rsid w:val="00422B29"/>
    <w:rsid w:val="00422BFF"/>
    <w:rsid w:val="00422D59"/>
    <w:rsid w:val="00422D7A"/>
    <w:rsid w:val="00423635"/>
    <w:rsid w:val="00423865"/>
    <w:rsid w:val="00423B41"/>
    <w:rsid w:val="004240A2"/>
    <w:rsid w:val="00424122"/>
    <w:rsid w:val="0042412A"/>
    <w:rsid w:val="004241C1"/>
    <w:rsid w:val="00424357"/>
    <w:rsid w:val="0042456A"/>
    <w:rsid w:val="0042484F"/>
    <w:rsid w:val="004248B3"/>
    <w:rsid w:val="00424ED5"/>
    <w:rsid w:val="00425524"/>
    <w:rsid w:val="00425541"/>
    <w:rsid w:val="0042563C"/>
    <w:rsid w:val="00425C65"/>
    <w:rsid w:val="00425D4A"/>
    <w:rsid w:val="00425E2C"/>
    <w:rsid w:val="004261E0"/>
    <w:rsid w:val="0042683B"/>
    <w:rsid w:val="00426C39"/>
    <w:rsid w:val="0042717D"/>
    <w:rsid w:val="004275C8"/>
    <w:rsid w:val="00427C20"/>
    <w:rsid w:val="00427C7A"/>
    <w:rsid w:val="00427F88"/>
    <w:rsid w:val="0043009B"/>
    <w:rsid w:val="0043027D"/>
    <w:rsid w:val="00430287"/>
    <w:rsid w:val="00430351"/>
    <w:rsid w:val="004303E5"/>
    <w:rsid w:val="0043047E"/>
    <w:rsid w:val="00431160"/>
    <w:rsid w:val="0043140F"/>
    <w:rsid w:val="00431449"/>
    <w:rsid w:val="0043179F"/>
    <w:rsid w:val="00431811"/>
    <w:rsid w:val="00431E66"/>
    <w:rsid w:val="004323A4"/>
    <w:rsid w:val="004324C2"/>
    <w:rsid w:val="00432786"/>
    <w:rsid w:val="00432B5C"/>
    <w:rsid w:val="00432D7F"/>
    <w:rsid w:val="00433220"/>
    <w:rsid w:val="00433375"/>
    <w:rsid w:val="00433414"/>
    <w:rsid w:val="00433515"/>
    <w:rsid w:val="00433609"/>
    <w:rsid w:val="00433638"/>
    <w:rsid w:val="0043365D"/>
    <w:rsid w:val="00433921"/>
    <w:rsid w:val="00433BD8"/>
    <w:rsid w:val="00433BFF"/>
    <w:rsid w:val="00433D2B"/>
    <w:rsid w:val="00433E58"/>
    <w:rsid w:val="00434B7C"/>
    <w:rsid w:val="00435098"/>
    <w:rsid w:val="0043526F"/>
    <w:rsid w:val="0043527E"/>
    <w:rsid w:val="00435346"/>
    <w:rsid w:val="00435B02"/>
    <w:rsid w:val="00435FF9"/>
    <w:rsid w:val="00436083"/>
    <w:rsid w:val="00436154"/>
    <w:rsid w:val="00436604"/>
    <w:rsid w:val="0043681D"/>
    <w:rsid w:val="00436A0D"/>
    <w:rsid w:val="00436BFC"/>
    <w:rsid w:val="00436C99"/>
    <w:rsid w:val="00436D5B"/>
    <w:rsid w:val="00436F36"/>
    <w:rsid w:val="0043744D"/>
    <w:rsid w:val="0043753D"/>
    <w:rsid w:val="00437B76"/>
    <w:rsid w:val="00437C0F"/>
    <w:rsid w:val="00437D82"/>
    <w:rsid w:val="00440209"/>
    <w:rsid w:val="004403DF"/>
    <w:rsid w:val="00440557"/>
    <w:rsid w:val="00440618"/>
    <w:rsid w:val="00440EFF"/>
    <w:rsid w:val="00440F00"/>
    <w:rsid w:val="00441092"/>
    <w:rsid w:val="004412F8"/>
    <w:rsid w:val="004413C3"/>
    <w:rsid w:val="004419C6"/>
    <w:rsid w:val="00441CF0"/>
    <w:rsid w:val="00441D9F"/>
    <w:rsid w:val="00441DBB"/>
    <w:rsid w:val="00442051"/>
    <w:rsid w:val="00442507"/>
    <w:rsid w:val="00442593"/>
    <w:rsid w:val="00442792"/>
    <w:rsid w:val="004428B3"/>
    <w:rsid w:val="004428D1"/>
    <w:rsid w:val="00442CC9"/>
    <w:rsid w:val="0044314D"/>
    <w:rsid w:val="004432F9"/>
    <w:rsid w:val="004433DB"/>
    <w:rsid w:val="00443788"/>
    <w:rsid w:val="004438FA"/>
    <w:rsid w:val="00443B24"/>
    <w:rsid w:val="00444185"/>
    <w:rsid w:val="004446BD"/>
    <w:rsid w:val="00444ADA"/>
    <w:rsid w:val="00444E6F"/>
    <w:rsid w:val="00444F2F"/>
    <w:rsid w:val="00444F6B"/>
    <w:rsid w:val="00445199"/>
    <w:rsid w:val="0044591C"/>
    <w:rsid w:val="00445CAA"/>
    <w:rsid w:val="00445F1E"/>
    <w:rsid w:val="00445FDF"/>
    <w:rsid w:val="00446090"/>
    <w:rsid w:val="004460F8"/>
    <w:rsid w:val="00446126"/>
    <w:rsid w:val="00446250"/>
    <w:rsid w:val="004465BE"/>
    <w:rsid w:val="00446893"/>
    <w:rsid w:val="00446AE7"/>
    <w:rsid w:val="00446B1C"/>
    <w:rsid w:val="00446C9A"/>
    <w:rsid w:val="00446DDB"/>
    <w:rsid w:val="00446EAA"/>
    <w:rsid w:val="00446F2C"/>
    <w:rsid w:val="00446FEA"/>
    <w:rsid w:val="00447025"/>
    <w:rsid w:val="0044724B"/>
    <w:rsid w:val="004473DC"/>
    <w:rsid w:val="004475EF"/>
    <w:rsid w:val="0044774F"/>
    <w:rsid w:val="0044798E"/>
    <w:rsid w:val="00447B93"/>
    <w:rsid w:val="004505BC"/>
    <w:rsid w:val="0045064B"/>
    <w:rsid w:val="00450A6C"/>
    <w:rsid w:val="00450E0B"/>
    <w:rsid w:val="00450E6C"/>
    <w:rsid w:val="00451047"/>
    <w:rsid w:val="00451130"/>
    <w:rsid w:val="004514CC"/>
    <w:rsid w:val="00451862"/>
    <w:rsid w:val="004518F0"/>
    <w:rsid w:val="00451C33"/>
    <w:rsid w:val="00451F4D"/>
    <w:rsid w:val="004525A8"/>
    <w:rsid w:val="00452A8C"/>
    <w:rsid w:val="00452D27"/>
    <w:rsid w:val="00452F14"/>
    <w:rsid w:val="00452F16"/>
    <w:rsid w:val="00453237"/>
    <w:rsid w:val="0045388A"/>
    <w:rsid w:val="004539EF"/>
    <w:rsid w:val="00453D03"/>
    <w:rsid w:val="004540AB"/>
    <w:rsid w:val="004541E4"/>
    <w:rsid w:val="0045468C"/>
    <w:rsid w:val="0045474A"/>
    <w:rsid w:val="00454F22"/>
    <w:rsid w:val="0045520D"/>
    <w:rsid w:val="00455276"/>
    <w:rsid w:val="004554A9"/>
    <w:rsid w:val="00455BDF"/>
    <w:rsid w:val="00455BE2"/>
    <w:rsid w:val="00455C1D"/>
    <w:rsid w:val="00455D96"/>
    <w:rsid w:val="00455ED4"/>
    <w:rsid w:val="00455EE0"/>
    <w:rsid w:val="00455F6D"/>
    <w:rsid w:val="004561D1"/>
    <w:rsid w:val="0045629B"/>
    <w:rsid w:val="0045658E"/>
    <w:rsid w:val="004567B1"/>
    <w:rsid w:val="00456FA5"/>
    <w:rsid w:val="00456FDF"/>
    <w:rsid w:val="004570E7"/>
    <w:rsid w:val="004571D4"/>
    <w:rsid w:val="00457518"/>
    <w:rsid w:val="00457E2D"/>
    <w:rsid w:val="004602B5"/>
    <w:rsid w:val="00460302"/>
    <w:rsid w:val="0046064A"/>
    <w:rsid w:val="0046088D"/>
    <w:rsid w:val="0046093F"/>
    <w:rsid w:val="00460954"/>
    <w:rsid w:val="00460CA9"/>
    <w:rsid w:val="004612F2"/>
    <w:rsid w:val="0046169B"/>
    <w:rsid w:val="004617B9"/>
    <w:rsid w:val="00461925"/>
    <w:rsid w:val="0046196B"/>
    <w:rsid w:val="00461A7A"/>
    <w:rsid w:val="00461BA0"/>
    <w:rsid w:val="00461CBA"/>
    <w:rsid w:val="00461E6F"/>
    <w:rsid w:val="00462116"/>
    <w:rsid w:val="004624C8"/>
    <w:rsid w:val="00462517"/>
    <w:rsid w:val="004625EE"/>
    <w:rsid w:val="0046277E"/>
    <w:rsid w:val="00462A59"/>
    <w:rsid w:val="00462AFB"/>
    <w:rsid w:val="00462E17"/>
    <w:rsid w:val="00462E78"/>
    <w:rsid w:val="0046357C"/>
    <w:rsid w:val="00463635"/>
    <w:rsid w:val="00463983"/>
    <w:rsid w:val="004639CA"/>
    <w:rsid w:val="00463CEF"/>
    <w:rsid w:val="00463F12"/>
    <w:rsid w:val="00463F41"/>
    <w:rsid w:val="004640B5"/>
    <w:rsid w:val="004641D0"/>
    <w:rsid w:val="004643D4"/>
    <w:rsid w:val="004644C3"/>
    <w:rsid w:val="004646E6"/>
    <w:rsid w:val="00464904"/>
    <w:rsid w:val="00464B36"/>
    <w:rsid w:val="00464EA1"/>
    <w:rsid w:val="004651E8"/>
    <w:rsid w:val="00465329"/>
    <w:rsid w:val="00465977"/>
    <w:rsid w:val="00465EE5"/>
    <w:rsid w:val="004660BB"/>
    <w:rsid w:val="004664D7"/>
    <w:rsid w:val="004666AF"/>
    <w:rsid w:val="0046694C"/>
    <w:rsid w:val="00466A58"/>
    <w:rsid w:val="00466AA1"/>
    <w:rsid w:val="00466B80"/>
    <w:rsid w:val="00466BF8"/>
    <w:rsid w:val="00466F67"/>
    <w:rsid w:val="004672BB"/>
    <w:rsid w:val="00467747"/>
    <w:rsid w:val="00467968"/>
    <w:rsid w:val="00467A1C"/>
    <w:rsid w:val="00467B8B"/>
    <w:rsid w:val="00467D0C"/>
    <w:rsid w:val="00467DE7"/>
    <w:rsid w:val="00467F97"/>
    <w:rsid w:val="00470100"/>
    <w:rsid w:val="004702B4"/>
    <w:rsid w:val="00470734"/>
    <w:rsid w:val="00470AFA"/>
    <w:rsid w:val="00470BF2"/>
    <w:rsid w:val="00470CBE"/>
    <w:rsid w:val="00470D55"/>
    <w:rsid w:val="00470F04"/>
    <w:rsid w:val="00470F61"/>
    <w:rsid w:val="00471435"/>
    <w:rsid w:val="004719A2"/>
    <w:rsid w:val="00471CA3"/>
    <w:rsid w:val="00472131"/>
    <w:rsid w:val="00472590"/>
    <w:rsid w:val="004727FB"/>
    <w:rsid w:val="00472863"/>
    <w:rsid w:val="00472B14"/>
    <w:rsid w:val="00472E22"/>
    <w:rsid w:val="004731F6"/>
    <w:rsid w:val="004733BE"/>
    <w:rsid w:val="004736E2"/>
    <w:rsid w:val="00473A59"/>
    <w:rsid w:val="00473B37"/>
    <w:rsid w:val="00473B80"/>
    <w:rsid w:val="00473C5A"/>
    <w:rsid w:val="00473EF4"/>
    <w:rsid w:val="0047411E"/>
    <w:rsid w:val="00474163"/>
    <w:rsid w:val="0047491E"/>
    <w:rsid w:val="004749D5"/>
    <w:rsid w:val="00474AD0"/>
    <w:rsid w:val="00475146"/>
    <w:rsid w:val="00475703"/>
    <w:rsid w:val="0047582A"/>
    <w:rsid w:val="0047596D"/>
    <w:rsid w:val="00475B48"/>
    <w:rsid w:val="00475D17"/>
    <w:rsid w:val="00475F0B"/>
    <w:rsid w:val="0047608B"/>
    <w:rsid w:val="004762E2"/>
    <w:rsid w:val="00476561"/>
    <w:rsid w:val="00476731"/>
    <w:rsid w:val="004768C0"/>
    <w:rsid w:val="00476C5F"/>
    <w:rsid w:val="00477688"/>
    <w:rsid w:val="004776B7"/>
    <w:rsid w:val="00477A45"/>
    <w:rsid w:val="00477AEE"/>
    <w:rsid w:val="00480037"/>
    <w:rsid w:val="004802B7"/>
    <w:rsid w:val="00480CC2"/>
    <w:rsid w:val="00481119"/>
    <w:rsid w:val="004811D6"/>
    <w:rsid w:val="00481AE7"/>
    <w:rsid w:val="00481C89"/>
    <w:rsid w:val="00482042"/>
    <w:rsid w:val="004820DD"/>
    <w:rsid w:val="00482148"/>
    <w:rsid w:val="00482BF9"/>
    <w:rsid w:val="00482D8C"/>
    <w:rsid w:val="00482EE1"/>
    <w:rsid w:val="0048307D"/>
    <w:rsid w:val="004831B7"/>
    <w:rsid w:val="00483236"/>
    <w:rsid w:val="00483662"/>
    <w:rsid w:val="00483DD6"/>
    <w:rsid w:val="00484552"/>
    <w:rsid w:val="004845C1"/>
    <w:rsid w:val="004846D7"/>
    <w:rsid w:val="004847C4"/>
    <w:rsid w:val="004848F5"/>
    <w:rsid w:val="00484AFC"/>
    <w:rsid w:val="00484E55"/>
    <w:rsid w:val="0048522E"/>
    <w:rsid w:val="00485697"/>
    <w:rsid w:val="00485859"/>
    <w:rsid w:val="00485926"/>
    <w:rsid w:val="00485A56"/>
    <w:rsid w:val="00485AC2"/>
    <w:rsid w:val="00485B02"/>
    <w:rsid w:val="00485DDA"/>
    <w:rsid w:val="00486027"/>
    <w:rsid w:val="00486083"/>
    <w:rsid w:val="004861BD"/>
    <w:rsid w:val="0048625B"/>
    <w:rsid w:val="0048661F"/>
    <w:rsid w:val="00486CC0"/>
    <w:rsid w:val="00487006"/>
    <w:rsid w:val="00487230"/>
    <w:rsid w:val="00487238"/>
    <w:rsid w:val="0048734E"/>
    <w:rsid w:val="004873D2"/>
    <w:rsid w:val="004873D9"/>
    <w:rsid w:val="00487686"/>
    <w:rsid w:val="00487842"/>
    <w:rsid w:val="00490019"/>
    <w:rsid w:val="0049033B"/>
    <w:rsid w:val="004904CE"/>
    <w:rsid w:val="00490525"/>
    <w:rsid w:val="00490679"/>
    <w:rsid w:val="004908B2"/>
    <w:rsid w:val="00490BB1"/>
    <w:rsid w:val="00490CD4"/>
    <w:rsid w:val="00491362"/>
    <w:rsid w:val="0049147D"/>
    <w:rsid w:val="004915C1"/>
    <w:rsid w:val="004919ED"/>
    <w:rsid w:val="00491A22"/>
    <w:rsid w:val="00491CCC"/>
    <w:rsid w:val="00491EF5"/>
    <w:rsid w:val="004924A4"/>
    <w:rsid w:val="004924BF"/>
    <w:rsid w:val="00492803"/>
    <w:rsid w:val="00492970"/>
    <w:rsid w:val="00492A3D"/>
    <w:rsid w:val="00492B50"/>
    <w:rsid w:val="00492E8F"/>
    <w:rsid w:val="00493049"/>
    <w:rsid w:val="004930F6"/>
    <w:rsid w:val="0049311B"/>
    <w:rsid w:val="00493297"/>
    <w:rsid w:val="0049362B"/>
    <w:rsid w:val="004937C7"/>
    <w:rsid w:val="00493884"/>
    <w:rsid w:val="00493A39"/>
    <w:rsid w:val="00493BDC"/>
    <w:rsid w:val="00494045"/>
    <w:rsid w:val="00494327"/>
    <w:rsid w:val="00494389"/>
    <w:rsid w:val="004945A3"/>
    <w:rsid w:val="00494A12"/>
    <w:rsid w:val="00494ACB"/>
    <w:rsid w:val="00494B41"/>
    <w:rsid w:val="00494F2F"/>
    <w:rsid w:val="00494F7D"/>
    <w:rsid w:val="004960BD"/>
    <w:rsid w:val="00496480"/>
    <w:rsid w:val="004965D1"/>
    <w:rsid w:val="004966B7"/>
    <w:rsid w:val="00496A33"/>
    <w:rsid w:val="00497054"/>
    <w:rsid w:val="004974B0"/>
    <w:rsid w:val="004976F3"/>
    <w:rsid w:val="00497997"/>
    <w:rsid w:val="00497AD4"/>
    <w:rsid w:val="00497C70"/>
    <w:rsid w:val="00497D46"/>
    <w:rsid w:val="00497D98"/>
    <w:rsid w:val="004A0C80"/>
    <w:rsid w:val="004A0E08"/>
    <w:rsid w:val="004A1A19"/>
    <w:rsid w:val="004A1BC9"/>
    <w:rsid w:val="004A2110"/>
    <w:rsid w:val="004A277F"/>
    <w:rsid w:val="004A2D00"/>
    <w:rsid w:val="004A32DE"/>
    <w:rsid w:val="004A3305"/>
    <w:rsid w:val="004A3BA4"/>
    <w:rsid w:val="004A3BE6"/>
    <w:rsid w:val="004A3CE1"/>
    <w:rsid w:val="004A3F21"/>
    <w:rsid w:val="004A41F6"/>
    <w:rsid w:val="004A472C"/>
    <w:rsid w:val="004A4A0A"/>
    <w:rsid w:val="004A4C2D"/>
    <w:rsid w:val="004A4C47"/>
    <w:rsid w:val="004A4CF2"/>
    <w:rsid w:val="004A5040"/>
    <w:rsid w:val="004A5086"/>
    <w:rsid w:val="004A52AC"/>
    <w:rsid w:val="004A535D"/>
    <w:rsid w:val="004A563D"/>
    <w:rsid w:val="004A5879"/>
    <w:rsid w:val="004A5D70"/>
    <w:rsid w:val="004A66E5"/>
    <w:rsid w:val="004A6757"/>
    <w:rsid w:val="004A6942"/>
    <w:rsid w:val="004A6A10"/>
    <w:rsid w:val="004A6BAC"/>
    <w:rsid w:val="004A6D29"/>
    <w:rsid w:val="004A749A"/>
    <w:rsid w:val="004A7662"/>
    <w:rsid w:val="004A774D"/>
    <w:rsid w:val="004A7B36"/>
    <w:rsid w:val="004A7B3D"/>
    <w:rsid w:val="004A7C2B"/>
    <w:rsid w:val="004A7F81"/>
    <w:rsid w:val="004B0051"/>
    <w:rsid w:val="004B0133"/>
    <w:rsid w:val="004B0502"/>
    <w:rsid w:val="004B08CC"/>
    <w:rsid w:val="004B0CB2"/>
    <w:rsid w:val="004B0CC7"/>
    <w:rsid w:val="004B0DDF"/>
    <w:rsid w:val="004B11F1"/>
    <w:rsid w:val="004B18DE"/>
    <w:rsid w:val="004B1A69"/>
    <w:rsid w:val="004B233C"/>
    <w:rsid w:val="004B26A1"/>
    <w:rsid w:val="004B27CC"/>
    <w:rsid w:val="004B3065"/>
    <w:rsid w:val="004B3359"/>
    <w:rsid w:val="004B37B8"/>
    <w:rsid w:val="004B398E"/>
    <w:rsid w:val="004B3B49"/>
    <w:rsid w:val="004B3EF2"/>
    <w:rsid w:val="004B3F27"/>
    <w:rsid w:val="004B44D3"/>
    <w:rsid w:val="004B4540"/>
    <w:rsid w:val="004B4611"/>
    <w:rsid w:val="004B4925"/>
    <w:rsid w:val="004B4A11"/>
    <w:rsid w:val="004B4D3F"/>
    <w:rsid w:val="004B54F7"/>
    <w:rsid w:val="004B58F6"/>
    <w:rsid w:val="004B5961"/>
    <w:rsid w:val="004B5BFA"/>
    <w:rsid w:val="004B5CB4"/>
    <w:rsid w:val="004B609F"/>
    <w:rsid w:val="004B63F6"/>
    <w:rsid w:val="004B65DC"/>
    <w:rsid w:val="004B6642"/>
    <w:rsid w:val="004B6923"/>
    <w:rsid w:val="004B6ADA"/>
    <w:rsid w:val="004B6ADC"/>
    <w:rsid w:val="004B6B39"/>
    <w:rsid w:val="004B733D"/>
    <w:rsid w:val="004B7372"/>
    <w:rsid w:val="004B75CA"/>
    <w:rsid w:val="004B7635"/>
    <w:rsid w:val="004B7640"/>
    <w:rsid w:val="004B7891"/>
    <w:rsid w:val="004B7F80"/>
    <w:rsid w:val="004B7FEC"/>
    <w:rsid w:val="004C0369"/>
    <w:rsid w:val="004C0613"/>
    <w:rsid w:val="004C0E27"/>
    <w:rsid w:val="004C0E37"/>
    <w:rsid w:val="004C0EC4"/>
    <w:rsid w:val="004C123B"/>
    <w:rsid w:val="004C1300"/>
    <w:rsid w:val="004C15F8"/>
    <w:rsid w:val="004C1642"/>
    <w:rsid w:val="004C18F3"/>
    <w:rsid w:val="004C1C5E"/>
    <w:rsid w:val="004C1CDD"/>
    <w:rsid w:val="004C1D4D"/>
    <w:rsid w:val="004C2243"/>
    <w:rsid w:val="004C2446"/>
    <w:rsid w:val="004C2983"/>
    <w:rsid w:val="004C2C60"/>
    <w:rsid w:val="004C2CF6"/>
    <w:rsid w:val="004C3212"/>
    <w:rsid w:val="004C33D8"/>
    <w:rsid w:val="004C38E9"/>
    <w:rsid w:val="004C390C"/>
    <w:rsid w:val="004C3B8C"/>
    <w:rsid w:val="004C3D1E"/>
    <w:rsid w:val="004C3F0D"/>
    <w:rsid w:val="004C4651"/>
    <w:rsid w:val="004C4874"/>
    <w:rsid w:val="004C49F0"/>
    <w:rsid w:val="004C4B70"/>
    <w:rsid w:val="004C4C1C"/>
    <w:rsid w:val="004C4D83"/>
    <w:rsid w:val="004C4F28"/>
    <w:rsid w:val="004C522A"/>
    <w:rsid w:val="004C58E2"/>
    <w:rsid w:val="004C5C6A"/>
    <w:rsid w:val="004C5CD2"/>
    <w:rsid w:val="004C5D14"/>
    <w:rsid w:val="004C5FA4"/>
    <w:rsid w:val="004C61AB"/>
    <w:rsid w:val="004C61CA"/>
    <w:rsid w:val="004C63B9"/>
    <w:rsid w:val="004C649C"/>
    <w:rsid w:val="004C694D"/>
    <w:rsid w:val="004C6AE9"/>
    <w:rsid w:val="004C6C9F"/>
    <w:rsid w:val="004C731A"/>
    <w:rsid w:val="004C7467"/>
    <w:rsid w:val="004C76CF"/>
    <w:rsid w:val="004C7819"/>
    <w:rsid w:val="004C7AC7"/>
    <w:rsid w:val="004D0274"/>
    <w:rsid w:val="004D03E0"/>
    <w:rsid w:val="004D058E"/>
    <w:rsid w:val="004D0976"/>
    <w:rsid w:val="004D0C1F"/>
    <w:rsid w:val="004D0CC8"/>
    <w:rsid w:val="004D0F1B"/>
    <w:rsid w:val="004D0F71"/>
    <w:rsid w:val="004D0F96"/>
    <w:rsid w:val="004D1052"/>
    <w:rsid w:val="004D1641"/>
    <w:rsid w:val="004D1692"/>
    <w:rsid w:val="004D16E2"/>
    <w:rsid w:val="004D1731"/>
    <w:rsid w:val="004D1748"/>
    <w:rsid w:val="004D179D"/>
    <w:rsid w:val="004D19BA"/>
    <w:rsid w:val="004D19D7"/>
    <w:rsid w:val="004D19F5"/>
    <w:rsid w:val="004D1A7D"/>
    <w:rsid w:val="004D1F91"/>
    <w:rsid w:val="004D202F"/>
    <w:rsid w:val="004D2095"/>
    <w:rsid w:val="004D2598"/>
    <w:rsid w:val="004D2731"/>
    <w:rsid w:val="004D2CD0"/>
    <w:rsid w:val="004D2DF5"/>
    <w:rsid w:val="004D31AC"/>
    <w:rsid w:val="004D36F3"/>
    <w:rsid w:val="004D3C8E"/>
    <w:rsid w:val="004D3D45"/>
    <w:rsid w:val="004D41DF"/>
    <w:rsid w:val="004D442A"/>
    <w:rsid w:val="004D4BE8"/>
    <w:rsid w:val="004D4DA8"/>
    <w:rsid w:val="004D51CF"/>
    <w:rsid w:val="004D53D1"/>
    <w:rsid w:val="004D5422"/>
    <w:rsid w:val="004D5560"/>
    <w:rsid w:val="004D5747"/>
    <w:rsid w:val="004D59D1"/>
    <w:rsid w:val="004D602C"/>
    <w:rsid w:val="004D61AD"/>
    <w:rsid w:val="004D642B"/>
    <w:rsid w:val="004D642F"/>
    <w:rsid w:val="004D64D7"/>
    <w:rsid w:val="004D6570"/>
    <w:rsid w:val="004D666B"/>
    <w:rsid w:val="004D7042"/>
    <w:rsid w:val="004D7821"/>
    <w:rsid w:val="004D7A12"/>
    <w:rsid w:val="004D7B4B"/>
    <w:rsid w:val="004D7BDD"/>
    <w:rsid w:val="004E0333"/>
    <w:rsid w:val="004E059B"/>
    <w:rsid w:val="004E07FE"/>
    <w:rsid w:val="004E0979"/>
    <w:rsid w:val="004E1170"/>
    <w:rsid w:val="004E120F"/>
    <w:rsid w:val="004E12A8"/>
    <w:rsid w:val="004E164F"/>
    <w:rsid w:val="004E17F3"/>
    <w:rsid w:val="004E1AF1"/>
    <w:rsid w:val="004E1FC0"/>
    <w:rsid w:val="004E2618"/>
    <w:rsid w:val="004E278F"/>
    <w:rsid w:val="004E2A96"/>
    <w:rsid w:val="004E2C50"/>
    <w:rsid w:val="004E2DC2"/>
    <w:rsid w:val="004E30F9"/>
    <w:rsid w:val="004E3123"/>
    <w:rsid w:val="004E347E"/>
    <w:rsid w:val="004E3937"/>
    <w:rsid w:val="004E3D3D"/>
    <w:rsid w:val="004E3D90"/>
    <w:rsid w:val="004E3F2B"/>
    <w:rsid w:val="004E3FB0"/>
    <w:rsid w:val="004E4369"/>
    <w:rsid w:val="004E4943"/>
    <w:rsid w:val="004E4964"/>
    <w:rsid w:val="004E4B99"/>
    <w:rsid w:val="004E4D37"/>
    <w:rsid w:val="004E4ED8"/>
    <w:rsid w:val="004E569C"/>
    <w:rsid w:val="004E56ED"/>
    <w:rsid w:val="004E59FB"/>
    <w:rsid w:val="004E5B39"/>
    <w:rsid w:val="004E60B9"/>
    <w:rsid w:val="004E615E"/>
    <w:rsid w:val="004E6448"/>
    <w:rsid w:val="004E69AD"/>
    <w:rsid w:val="004E69DA"/>
    <w:rsid w:val="004E6A9A"/>
    <w:rsid w:val="004E6B01"/>
    <w:rsid w:val="004E7208"/>
    <w:rsid w:val="004E732B"/>
    <w:rsid w:val="004E76FB"/>
    <w:rsid w:val="004E771C"/>
    <w:rsid w:val="004E7998"/>
    <w:rsid w:val="004E7A20"/>
    <w:rsid w:val="004E7D32"/>
    <w:rsid w:val="004F0548"/>
    <w:rsid w:val="004F057D"/>
    <w:rsid w:val="004F0A51"/>
    <w:rsid w:val="004F0B3C"/>
    <w:rsid w:val="004F0BB6"/>
    <w:rsid w:val="004F0D1A"/>
    <w:rsid w:val="004F1351"/>
    <w:rsid w:val="004F16D0"/>
    <w:rsid w:val="004F1724"/>
    <w:rsid w:val="004F18EF"/>
    <w:rsid w:val="004F1C20"/>
    <w:rsid w:val="004F2170"/>
    <w:rsid w:val="004F2445"/>
    <w:rsid w:val="004F27C2"/>
    <w:rsid w:val="004F2888"/>
    <w:rsid w:val="004F2B5B"/>
    <w:rsid w:val="004F2E8A"/>
    <w:rsid w:val="004F2F8B"/>
    <w:rsid w:val="004F3131"/>
    <w:rsid w:val="004F33EC"/>
    <w:rsid w:val="004F37B8"/>
    <w:rsid w:val="004F38B4"/>
    <w:rsid w:val="004F3C72"/>
    <w:rsid w:val="004F3CC3"/>
    <w:rsid w:val="004F4295"/>
    <w:rsid w:val="004F4722"/>
    <w:rsid w:val="004F472B"/>
    <w:rsid w:val="004F4786"/>
    <w:rsid w:val="004F47B4"/>
    <w:rsid w:val="004F47EC"/>
    <w:rsid w:val="004F49D0"/>
    <w:rsid w:val="004F4BD9"/>
    <w:rsid w:val="004F4F67"/>
    <w:rsid w:val="004F5197"/>
    <w:rsid w:val="004F54CE"/>
    <w:rsid w:val="004F554C"/>
    <w:rsid w:val="004F570E"/>
    <w:rsid w:val="004F57D1"/>
    <w:rsid w:val="004F57D2"/>
    <w:rsid w:val="004F59BA"/>
    <w:rsid w:val="004F5BA6"/>
    <w:rsid w:val="004F5CE0"/>
    <w:rsid w:val="004F5D72"/>
    <w:rsid w:val="004F6669"/>
    <w:rsid w:val="004F687D"/>
    <w:rsid w:val="004F7157"/>
    <w:rsid w:val="004F786B"/>
    <w:rsid w:val="004F7FA6"/>
    <w:rsid w:val="00500015"/>
    <w:rsid w:val="00500172"/>
    <w:rsid w:val="00500466"/>
    <w:rsid w:val="00500675"/>
    <w:rsid w:val="00501085"/>
    <w:rsid w:val="005010D7"/>
    <w:rsid w:val="0050160E"/>
    <w:rsid w:val="00501666"/>
    <w:rsid w:val="00501C7F"/>
    <w:rsid w:val="0050213B"/>
    <w:rsid w:val="005022E8"/>
    <w:rsid w:val="0050243B"/>
    <w:rsid w:val="00502525"/>
    <w:rsid w:val="0050252B"/>
    <w:rsid w:val="005028B0"/>
    <w:rsid w:val="005028FE"/>
    <w:rsid w:val="00502BEC"/>
    <w:rsid w:val="00502DC0"/>
    <w:rsid w:val="0050321C"/>
    <w:rsid w:val="00503330"/>
    <w:rsid w:val="00503A43"/>
    <w:rsid w:val="00503D06"/>
    <w:rsid w:val="00503D5F"/>
    <w:rsid w:val="00503E12"/>
    <w:rsid w:val="00503ED8"/>
    <w:rsid w:val="0050405A"/>
    <w:rsid w:val="00504327"/>
    <w:rsid w:val="005043B9"/>
    <w:rsid w:val="0050470F"/>
    <w:rsid w:val="005047B8"/>
    <w:rsid w:val="00505241"/>
    <w:rsid w:val="005054F7"/>
    <w:rsid w:val="00505CB8"/>
    <w:rsid w:val="00505F73"/>
    <w:rsid w:val="0050601C"/>
    <w:rsid w:val="005061CD"/>
    <w:rsid w:val="005067C0"/>
    <w:rsid w:val="00506C85"/>
    <w:rsid w:val="00506DCF"/>
    <w:rsid w:val="005072D9"/>
    <w:rsid w:val="005076FB"/>
    <w:rsid w:val="005077BC"/>
    <w:rsid w:val="005078A5"/>
    <w:rsid w:val="005078BF"/>
    <w:rsid w:val="00507BAB"/>
    <w:rsid w:val="00507DD9"/>
    <w:rsid w:val="00507E28"/>
    <w:rsid w:val="005105E1"/>
    <w:rsid w:val="005109A0"/>
    <w:rsid w:val="00510A3A"/>
    <w:rsid w:val="00510C27"/>
    <w:rsid w:val="00510F97"/>
    <w:rsid w:val="00511368"/>
    <w:rsid w:val="0051157F"/>
    <w:rsid w:val="005119A5"/>
    <w:rsid w:val="00511A83"/>
    <w:rsid w:val="00511C2C"/>
    <w:rsid w:val="00511CF5"/>
    <w:rsid w:val="0051225C"/>
    <w:rsid w:val="005122B9"/>
    <w:rsid w:val="0051270B"/>
    <w:rsid w:val="00512A56"/>
    <w:rsid w:val="00512BC6"/>
    <w:rsid w:val="00512C34"/>
    <w:rsid w:val="005130A2"/>
    <w:rsid w:val="0051350C"/>
    <w:rsid w:val="00513A2E"/>
    <w:rsid w:val="00513A4A"/>
    <w:rsid w:val="00513C6C"/>
    <w:rsid w:val="00513D00"/>
    <w:rsid w:val="00513DB4"/>
    <w:rsid w:val="0051415D"/>
    <w:rsid w:val="005141DA"/>
    <w:rsid w:val="00514354"/>
    <w:rsid w:val="005146F7"/>
    <w:rsid w:val="00514855"/>
    <w:rsid w:val="00514931"/>
    <w:rsid w:val="00514D85"/>
    <w:rsid w:val="0051514D"/>
    <w:rsid w:val="00515558"/>
    <w:rsid w:val="00515589"/>
    <w:rsid w:val="0051566F"/>
    <w:rsid w:val="005156F2"/>
    <w:rsid w:val="00515878"/>
    <w:rsid w:val="00515C8A"/>
    <w:rsid w:val="00515D6B"/>
    <w:rsid w:val="00516091"/>
    <w:rsid w:val="00516545"/>
    <w:rsid w:val="00516672"/>
    <w:rsid w:val="00516A63"/>
    <w:rsid w:val="00516BED"/>
    <w:rsid w:val="00516D82"/>
    <w:rsid w:val="00516E61"/>
    <w:rsid w:val="00516F43"/>
    <w:rsid w:val="005171A3"/>
    <w:rsid w:val="005172CF"/>
    <w:rsid w:val="00517538"/>
    <w:rsid w:val="005176C0"/>
    <w:rsid w:val="005178F1"/>
    <w:rsid w:val="0051791D"/>
    <w:rsid w:val="00517980"/>
    <w:rsid w:val="00517A6D"/>
    <w:rsid w:val="00517B23"/>
    <w:rsid w:val="00517BB3"/>
    <w:rsid w:val="00517BD2"/>
    <w:rsid w:val="0052004A"/>
    <w:rsid w:val="0052018A"/>
    <w:rsid w:val="005206D3"/>
    <w:rsid w:val="00520826"/>
    <w:rsid w:val="0052096C"/>
    <w:rsid w:val="0052099F"/>
    <w:rsid w:val="00520E32"/>
    <w:rsid w:val="0052144E"/>
    <w:rsid w:val="00521655"/>
    <w:rsid w:val="00521822"/>
    <w:rsid w:val="00521F4D"/>
    <w:rsid w:val="005224F6"/>
    <w:rsid w:val="005228A1"/>
    <w:rsid w:val="00522AB4"/>
    <w:rsid w:val="00522B4B"/>
    <w:rsid w:val="00522B4F"/>
    <w:rsid w:val="00522C66"/>
    <w:rsid w:val="00522C83"/>
    <w:rsid w:val="00522CBA"/>
    <w:rsid w:val="00522ECB"/>
    <w:rsid w:val="005230A3"/>
    <w:rsid w:val="005234DF"/>
    <w:rsid w:val="00523763"/>
    <w:rsid w:val="00523C30"/>
    <w:rsid w:val="0052461C"/>
    <w:rsid w:val="0052465A"/>
    <w:rsid w:val="005246B1"/>
    <w:rsid w:val="005247C4"/>
    <w:rsid w:val="005249A5"/>
    <w:rsid w:val="00524B34"/>
    <w:rsid w:val="00524CF2"/>
    <w:rsid w:val="00524DAF"/>
    <w:rsid w:val="00525190"/>
    <w:rsid w:val="0052527A"/>
    <w:rsid w:val="0052590C"/>
    <w:rsid w:val="00525950"/>
    <w:rsid w:val="00525A30"/>
    <w:rsid w:val="00525AF1"/>
    <w:rsid w:val="00525B9D"/>
    <w:rsid w:val="00525D46"/>
    <w:rsid w:val="0052600B"/>
    <w:rsid w:val="00526141"/>
    <w:rsid w:val="0052669C"/>
    <w:rsid w:val="00526A30"/>
    <w:rsid w:val="00526F6D"/>
    <w:rsid w:val="00527442"/>
    <w:rsid w:val="00527554"/>
    <w:rsid w:val="0052760D"/>
    <w:rsid w:val="00527F65"/>
    <w:rsid w:val="005300C2"/>
    <w:rsid w:val="005305B8"/>
    <w:rsid w:val="00530756"/>
    <w:rsid w:val="005308CA"/>
    <w:rsid w:val="005311A3"/>
    <w:rsid w:val="005313DA"/>
    <w:rsid w:val="00531498"/>
    <w:rsid w:val="0053162B"/>
    <w:rsid w:val="00531995"/>
    <w:rsid w:val="00531B6B"/>
    <w:rsid w:val="00531C10"/>
    <w:rsid w:val="00531D7E"/>
    <w:rsid w:val="00531D96"/>
    <w:rsid w:val="005320ED"/>
    <w:rsid w:val="005323FA"/>
    <w:rsid w:val="00532405"/>
    <w:rsid w:val="00532491"/>
    <w:rsid w:val="005324A3"/>
    <w:rsid w:val="0053262B"/>
    <w:rsid w:val="005328FF"/>
    <w:rsid w:val="005329C9"/>
    <w:rsid w:val="00532C2C"/>
    <w:rsid w:val="00532D7B"/>
    <w:rsid w:val="0053336E"/>
    <w:rsid w:val="0053347D"/>
    <w:rsid w:val="005339AD"/>
    <w:rsid w:val="00533D94"/>
    <w:rsid w:val="00533ED8"/>
    <w:rsid w:val="0053402C"/>
    <w:rsid w:val="00534278"/>
    <w:rsid w:val="00534AC3"/>
    <w:rsid w:val="00534FB8"/>
    <w:rsid w:val="0053517E"/>
    <w:rsid w:val="00535207"/>
    <w:rsid w:val="0053531D"/>
    <w:rsid w:val="005355EC"/>
    <w:rsid w:val="00535A28"/>
    <w:rsid w:val="00535B9B"/>
    <w:rsid w:val="00535BE1"/>
    <w:rsid w:val="00535C83"/>
    <w:rsid w:val="00535E46"/>
    <w:rsid w:val="0053605D"/>
    <w:rsid w:val="00536192"/>
    <w:rsid w:val="00536462"/>
    <w:rsid w:val="005365A1"/>
    <w:rsid w:val="005366BB"/>
    <w:rsid w:val="0053672C"/>
    <w:rsid w:val="005367D7"/>
    <w:rsid w:val="00536906"/>
    <w:rsid w:val="00536ABD"/>
    <w:rsid w:val="00536BF6"/>
    <w:rsid w:val="00537275"/>
    <w:rsid w:val="0053755C"/>
    <w:rsid w:val="0053789A"/>
    <w:rsid w:val="00537C83"/>
    <w:rsid w:val="00537D80"/>
    <w:rsid w:val="00537E51"/>
    <w:rsid w:val="00537ECF"/>
    <w:rsid w:val="005400F5"/>
    <w:rsid w:val="005400F8"/>
    <w:rsid w:val="0054069D"/>
    <w:rsid w:val="005407D6"/>
    <w:rsid w:val="00540890"/>
    <w:rsid w:val="00540B19"/>
    <w:rsid w:val="00540B47"/>
    <w:rsid w:val="00540C69"/>
    <w:rsid w:val="00540CFF"/>
    <w:rsid w:val="00541128"/>
    <w:rsid w:val="00541421"/>
    <w:rsid w:val="00541580"/>
    <w:rsid w:val="00541D3B"/>
    <w:rsid w:val="00541E65"/>
    <w:rsid w:val="0054256D"/>
    <w:rsid w:val="005428CB"/>
    <w:rsid w:val="00542C19"/>
    <w:rsid w:val="00542D2F"/>
    <w:rsid w:val="00543242"/>
    <w:rsid w:val="00543403"/>
    <w:rsid w:val="00543679"/>
    <w:rsid w:val="0054381C"/>
    <w:rsid w:val="00543A8C"/>
    <w:rsid w:val="00543B80"/>
    <w:rsid w:val="00544058"/>
    <w:rsid w:val="005441FE"/>
    <w:rsid w:val="005447B1"/>
    <w:rsid w:val="005449BD"/>
    <w:rsid w:val="00544A4D"/>
    <w:rsid w:val="00544B13"/>
    <w:rsid w:val="00544F1B"/>
    <w:rsid w:val="00544F94"/>
    <w:rsid w:val="00545179"/>
    <w:rsid w:val="00545443"/>
    <w:rsid w:val="005455BF"/>
    <w:rsid w:val="00545696"/>
    <w:rsid w:val="00545BD0"/>
    <w:rsid w:val="00545C40"/>
    <w:rsid w:val="00545D59"/>
    <w:rsid w:val="00545FBC"/>
    <w:rsid w:val="005460A6"/>
    <w:rsid w:val="00546148"/>
    <w:rsid w:val="005467A1"/>
    <w:rsid w:val="0054684D"/>
    <w:rsid w:val="00546A56"/>
    <w:rsid w:val="00546EFE"/>
    <w:rsid w:val="00547873"/>
    <w:rsid w:val="00547E85"/>
    <w:rsid w:val="00547F84"/>
    <w:rsid w:val="005503D9"/>
    <w:rsid w:val="00550401"/>
    <w:rsid w:val="0055055F"/>
    <w:rsid w:val="00551D3C"/>
    <w:rsid w:val="00551F63"/>
    <w:rsid w:val="0055213E"/>
    <w:rsid w:val="005521F8"/>
    <w:rsid w:val="00552256"/>
    <w:rsid w:val="00552643"/>
    <w:rsid w:val="00552705"/>
    <w:rsid w:val="005528BF"/>
    <w:rsid w:val="005528C5"/>
    <w:rsid w:val="00552B0D"/>
    <w:rsid w:val="00552BF4"/>
    <w:rsid w:val="0055305F"/>
    <w:rsid w:val="005530D9"/>
    <w:rsid w:val="005531A6"/>
    <w:rsid w:val="00553236"/>
    <w:rsid w:val="005536BB"/>
    <w:rsid w:val="005536E2"/>
    <w:rsid w:val="00553766"/>
    <w:rsid w:val="00553866"/>
    <w:rsid w:val="005538D6"/>
    <w:rsid w:val="00553902"/>
    <w:rsid w:val="00553CCA"/>
    <w:rsid w:val="00553CF0"/>
    <w:rsid w:val="00553E15"/>
    <w:rsid w:val="00553FA2"/>
    <w:rsid w:val="005541E5"/>
    <w:rsid w:val="00554296"/>
    <w:rsid w:val="00554311"/>
    <w:rsid w:val="0055441B"/>
    <w:rsid w:val="0055447C"/>
    <w:rsid w:val="00554756"/>
    <w:rsid w:val="00554771"/>
    <w:rsid w:val="005547D9"/>
    <w:rsid w:val="00554B38"/>
    <w:rsid w:val="00554CCE"/>
    <w:rsid w:val="00554CD0"/>
    <w:rsid w:val="00554CEA"/>
    <w:rsid w:val="00554E25"/>
    <w:rsid w:val="00554FB9"/>
    <w:rsid w:val="005550B8"/>
    <w:rsid w:val="00555137"/>
    <w:rsid w:val="00555AA2"/>
    <w:rsid w:val="00555C00"/>
    <w:rsid w:val="00555D76"/>
    <w:rsid w:val="0055611B"/>
    <w:rsid w:val="00556840"/>
    <w:rsid w:val="00556917"/>
    <w:rsid w:val="00556C5F"/>
    <w:rsid w:val="00556C78"/>
    <w:rsid w:val="00556D6A"/>
    <w:rsid w:val="00556E2A"/>
    <w:rsid w:val="0055743C"/>
    <w:rsid w:val="00557BF1"/>
    <w:rsid w:val="00557CE2"/>
    <w:rsid w:val="005602AC"/>
    <w:rsid w:val="005605F9"/>
    <w:rsid w:val="00560963"/>
    <w:rsid w:val="00560C9C"/>
    <w:rsid w:val="00560DDC"/>
    <w:rsid w:val="00561321"/>
    <w:rsid w:val="0056133D"/>
    <w:rsid w:val="00561547"/>
    <w:rsid w:val="0056158E"/>
    <w:rsid w:val="00561929"/>
    <w:rsid w:val="00561BE7"/>
    <w:rsid w:val="00561EE7"/>
    <w:rsid w:val="005620D3"/>
    <w:rsid w:val="005621E2"/>
    <w:rsid w:val="005623D5"/>
    <w:rsid w:val="0056263A"/>
    <w:rsid w:val="00562912"/>
    <w:rsid w:val="0056326D"/>
    <w:rsid w:val="0056374F"/>
    <w:rsid w:val="005638C5"/>
    <w:rsid w:val="00563BF1"/>
    <w:rsid w:val="00563EFD"/>
    <w:rsid w:val="00564472"/>
    <w:rsid w:val="00564645"/>
    <w:rsid w:val="005647AF"/>
    <w:rsid w:val="00564CE3"/>
    <w:rsid w:val="0056524B"/>
    <w:rsid w:val="00565A21"/>
    <w:rsid w:val="00565BF1"/>
    <w:rsid w:val="00565CA7"/>
    <w:rsid w:val="00565DC2"/>
    <w:rsid w:val="005660F4"/>
    <w:rsid w:val="00566269"/>
    <w:rsid w:val="00566513"/>
    <w:rsid w:val="00566600"/>
    <w:rsid w:val="0056667F"/>
    <w:rsid w:val="005666C9"/>
    <w:rsid w:val="00566E76"/>
    <w:rsid w:val="005670D4"/>
    <w:rsid w:val="0056715D"/>
    <w:rsid w:val="005671BF"/>
    <w:rsid w:val="0056725A"/>
    <w:rsid w:val="00567941"/>
    <w:rsid w:val="00567E51"/>
    <w:rsid w:val="00570048"/>
    <w:rsid w:val="005700D2"/>
    <w:rsid w:val="0057023D"/>
    <w:rsid w:val="005703CB"/>
    <w:rsid w:val="005706D5"/>
    <w:rsid w:val="005709F5"/>
    <w:rsid w:val="00570A43"/>
    <w:rsid w:val="00570F42"/>
    <w:rsid w:val="005710DB"/>
    <w:rsid w:val="0057130E"/>
    <w:rsid w:val="00571570"/>
    <w:rsid w:val="0057162A"/>
    <w:rsid w:val="00571B32"/>
    <w:rsid w:val="0057223C"/>
    <w:rsid w:val="0057255B"/>
    <w:rsid w:val="005727E2"/>
    <w:rsid w:val="005727F9"/>
    <w:rsid w:val="00572B34"/>
    <w:rsid w:val="0057347C"/>
    <w:rsid w:val="00573766"/>
    <w:rsid w:val="005738A8"/>
    <w:rsid w:val="00573CF9"/>
    <w:rsid w:val="00573D95"/>
    <w:rsid w:val="00573DBA"/>
    <w:rsid w:val="005740B3"/>
    <w:rsid w:val="00574326"/>
    <w:rsid w:val="005744F1"/>
    <w:rsid w:val="005746D2"/>
    <w:rsid w:val="00574740"/>
    <w:rsid w:val="00574741"/>
    <w:rsid w:val="00574A16"/>
    <w:rsid w:val="00574AF3"/>
    <w:rsid w:val="00574B66"/>
    <w:rsid w:val="00574B6D"/>
    <w:rsid w:val="00574C74"/>
    <w:rsid w:val="005755FD"/>
    <w:rsid w:val="0057581D"/>
    <w:rsid w:val="00575E53"/>
    <w:rsid w:val="00576007"/>
    <w:rsid w:val="005761A0"/>
    <w:rsid w:val="00576598"/>
    <w:rsid w:val="005768CD"/>
    <w:rsid w:val="005769A5"/>
    <w:rsid w:val="00576BA5"/>
    <w:rsid w:val="00576BE4"/>
    <w:rsid w:val="00576D7D"/>
    <w:rsid w:val="00577021"/>
    <w:rsid w:val="0057708E"/>
    <w:rsid w:val="00577554"/>
    <w:rsid w:val="005776CF"/>
    <w:rsid w:val="0057777B"/>
    <w:rsid w:val="00577795"/>
    <w:rsid w:val="005777F7"/>
    <w:rsid w:val="00577BC5"/>
    <w:rsid w:val="00577F48"/>
    <w:rsid w:val="0058005E"/>
    <w:rsid w:val="0058044B"/>
    <w:rsid w:val="00580C8B"/>
    <w:rsid w:val="00581603"/>
    <w:rsid w:val="00581FC6"/>
    <w:rsid w:val="00582141"/>
    <w:rsid w:val="005822DB"/>
    <w:rsid w:val="00582459"/>
    <w:rsid w:val="0058254B"/>
    <w:rsid w:val="0058256A"/>
    <w:rsid w:val="005826EB"/>
    <w:rsid w:val="005826EE"/>
    <w:rsid w:val="00582B8E"/>
    <w:rsid w:val="0058343D"/>
    <w:rsid w:val="00583748"/>
    <w:rsid w:val="0058379A"/>
    <w:rsid w:val="00583A31"/>
    <w:rsid w:val="00583C70"/>
    <w:rsid w:val="00584690"/>
    <w:rsid w:val="0058486B"/>
    <w:rsid w:val="00584E01"/>
    <w:rsid w:val="00584F11"/>
    <w:rsid w:val="00585038"/>
    <w:rsid w:val="005851E5"/>
    <w:rsid w:val="0058530D"/>
    <w:rsid w:val="0058536C"/>
    <w:rsid w:val="00585493"/>
    <w:rsid w:val="00585722"/>
    <w:rsid w:val="005859E0"/>
    <w:rsid w:val="00585B8F"/>
    <w:rsid w:val="00585C7F"/>
    <w:rsid w:val="00585CA9"/>
    <w:rsid w:val="00585F1D"/>
    <w:rsid w:val="00585FC5"/>
    <w:rsid w:val="00586215"/>
    <w:rsid w:val="005863F4"/>
    <w:rsid w:val="005866CC"/>
    <w:rsid w:val="0058677E"/>
    <w:rsid w:val="00586BB4"/>
    <w:rsid w:val="00586CCD"/>
    <w:rsid w:val="0058723F"/>
    <w:rsid w:val="0058747E"/>
    <w:rsid w:val="005874C9"/>
    <w:rsid w:val="00587AFD"/>
    <w:rsid w:val="00587EFD"/>
    <w:rsid w:val="005902BF"/>
    <w:rsid w:val="005902DE"/>
    <w:rsid w:val="00590942"/>
    <w:rsid w:val="005909FB"/>
    <w:rsid w:val="00590E25"/>
    <w:rsid w:val="00590EF8"/>
    <w:rsid w:val="00590F24"/>
    <w:rsid w:val="005910E0"/>
    <w:rsid w:val="0059122D"/>
    <w:rsid w:val="005913B8"/>
    <w:rsid w:val="0059149C"/>
    <w:rsid w:val="005914F5"/>
    <w:rsid w:val="005915CC"/>
    <w:rsid w:val="00592247"/>
    <w:rsid w:val="0059245A"/>
    <w:rsid w:val="005925D0"/>
    <w:rsid w:val="00592976"/>
    <w:rsid w:val="00592BCB"/>
    <w:rsid w:val="00593390"/>
    <w:rsid w:val="00593396"/>
    <w:rsid w:val="0059421C"/>
    <w:rsid w:val="0059472B"/>
    <w:rsid w:val="0059494C"/>
    <w:rsid w:val="00594A63"/>
    <w:rsid w:val="00594AB8"/>
    <w:rsid w:val="00594E92"/>
    <w:rsid w:val="00594EEA"/>
    <w:rsid w:val="00594F9A"/>
    <w:rsid w:val="0059514D"/>
    <w:rsid w:val="00595A28"/>
    <w:rsid w:val="00595DAC"/>
    <w:rsid w:val="00595FB0"/>
    <w:rsid w:val="00596214"/>
    <w:rsid w:val="005965D4"/>
    <w:rsid w:val="00596A28"/>
    <w:rsid w:val="00596D1A"/>
    <w:rsid w:val="00596F50"/>
    <w:rsid w:val="00596FFF"/>
    <w:rsid w:val="00597B00"/>
    <w:rsid w:val="005A003A"/>
    <w:rsid w:val="005A05AF"/>
    <w:rsid w:val="005A060A"/>
    <w:rsid w:val="005A1008"/>
    <w:rsid w:val="005A10E6"/>
    <w:rsid w:val="005A1240"/>
    <w:rsid w:val="005A1462"/>
    <w:rsid w:val="005A1599"/>
    <w:rsid w:val="005A194F"/>
    <w:rsid w:val="005A1A65"/>
    <w:rsid w:val="005A1AE4"/>
    <w:rsid w:val="005A1FAA"/>
    <w:rsid w:val="005A296E"/>
    <w:rsid w:val="005A29B8"/>
    <w:rsid w:val="005A3218"/>
    <w:rsid w:val="005A33B0"/>
    <w:rsid w:val="005A3898"/>
    <w:rsid w:val="005A3A9F"/>
    <w:rsid w:val="005A3B53"/>
    <w:rsid w:val="005A4227"/>
    <w:rsid w:val="005A42B7"/>
    <w:rsid w:val="005A460D"/>
    <w:rsid w:val="005A46BD"/>
    <w:rsid w:val="005A4A19"/>
    <w:rsid w:val="005A5061"/>
    <w:rsid w:val="005A56FC"/>
    <w:rsid w:val="005A5A88"/>
    <w:rsid w:val="005A5F14"/>
    <w:rsid w:val="005A60FF"/>
    <w:rsid w:val="005A69D6"/>
    <w:rsid w:val="005A6AA7"/>
    <w:rsid w:val="005A7412"/>
    <w:rsid w:val="005A75F5"/>
    <w:rsid w:val="005A792B"/>
    <w:rsid w:val="005A795B"/>
    <w:rsid w:val="005A7A5B"/>
    <w:rsid w:val="005A7B79"/>
    <w:rsid w:val="005A7CE9"/>
    <w:rsid w:val="005B0123"/>
    <w:rsid w:val="005B0663"/>
    <w:rsid w:val="005B0A5D"/>
    <w:rsid w:val="005B0B09"/>
    <w:rsid w:val="005B0B0D"/>
    <w:rsid w:val="005B0D99"/>
    <w:rsid w:val="005B0E1F"/>
    <w:rsid w:val="005B111B"/>
    <w:rsid w:val="005B15B1"/>
    <w:rsid w:val="005B1BDF"/>
    <w:rsid w:val="005B20D5"/>
    <w:rsid w:val="005B25C3"/>
    <w:rsid w:val="005B2683"/>
    <w:rsid w:val="005B2ACB"/>
    <w:rsid w:val="005B2CB2"/>
    <w:rsid w:val="005B2E72"/>
    <w:rsid w:val="005B2F11"/>
    <w:rsid w:val="005B2FC3"/>
    <w:rsid w:val="005B3472"/>
    <w:rsid w:val="005B3659"/>
    <w:rsid w:val="005B4274"/>
    <w:rsid w:val="005B434A"/>
    <w:rsid w:val="005B4C2F"/>
    <w:rsid w:val="005B4C97"/>
    <w:rsid w:val="005B509C"/>
    <w:rsid w:val="005B5135"/>
    <w:rsid w:val="005B5213"/>
    <w:rsid w:val="005B538B"/>
    <w:rsid w:val="005B54B6"/>
    <w:rsid w:val="005B56FD"/>
    <w:rsid w:val="005B5C44"/>
    <w:rsid w:val="005B60AC"/>
    <w:rsid w:val="005B6145"/>
    <w:rsid w:val="005B67C8"/>
    <w:rsid w:val="005B6E4A"/>
    <w:rsid w:val="005B6F7D"/>
    <w:rsid w:val="005B72AB"/>
    <w:rsid w:val="005B76BB"/>
    <w:rsid w:val="005B7A7B"/>
    <w:rsid w:val="005B7CD2"/>
    <w:rsid w:val="005C0073"/>
    <w:rsid w:val="005C024A"/>
    <w:rsid w:val="005C0D46"/>
    <w:rsid w:val="005C0D84"/>
    <w:rsid w:val="005C12E4"/>
    <w:rsid w:val="005C19CB"/>
    <w:rsid w:val="005C1A1E"/>
    <w:rsid w:val="005C2008"/>
    <w:rsid w:val="005C20D7"/>
    <w:rsid w:val="005C27AC"/>
    <w:rsid w:val="005C27C4"/>
    <w:rsid w:val="005C2B85"/>
    <w:rsid w:val="005C30E0"/>
    <w:rsid w:val="005C3809"/>
    <w:rsid w:val="005C3A28"/>
    <w:rsid w:val="005C4A25"/>
    <w:rsid w:val="005C4AFA"/>
    <w:rsid w:val="005C4E88"/>
    <w:rsid w:val="005C4F9E"/>
    <w:rsid w:val="005C50C1"/>
    <w:rsid w:val="005C5165"/>
    <w:rsid w:val="005C5184"/>
    <w:rsid w:val="005C51BC"/>
    <w:rsid w:val="005C51C9"/>
    <w:rsid w:val="005C521A"/>
    <w:rsid w:val="005C552B"/>
    <w:rsid w:val="005C58B9"/>
    <w:rsid w:val="005C58FE"/>
    <w:rsid w:val="005C59D9"/>
    <w:rsid w:val="005C5AD1"/>
    <w:rsid w:val="005C5BF0"/>
    <w:rsid w:val="005C60D2"/>
    <w:rsid w:val="005C67CF"/>
    <w:rsid w:val="005C698F"/>
    <w:rsid w:val="005C7681"/>
    <w:rsid w:val="005C78CB"/>
    <w:rsid w:val="005C7FFC"/>
    <w:rsid w:val="005D004A"/>
    <w:rsid w:val="005D013A"/>
    <w:rsid w:val="005D01D8"/>
    <w:rsid w:val="005D0C50"/>
    <w:rsid w:val="005D0D8F"/>
    <w:rsid w:val="005D12FE"/>
    <w:rsid w:val="005D197B"/>
    <w:rsid w:val="005D1A06"/>
    <w:rsid w:val="005D1A39"/>
    <w:rsid w:val="005D1B85"/>
    <w:rsid w:val="005D1C46"/>
    <w:rsid w:val="005D1CF3"/>
    <w:rsid w:val="005D1E76"/>
    <w:rsid w:val="005D1E9D"/>
    <w:rsid w:val="005D1EA2"/>
    <w:rsid w:val="005D1ED6"/>
    <w:rsid w:val="005D1EDA"/>
    <w:rsid w:val="005D1F7B"/>
    <w:rsid w:val="005D21C5"/>
    <w:rsid w:val="005D236D"/>
    <w:rsid w:val="005D24CD"/>
    <w:rsid w:val="005D2578"/>
    <w:rsid w:val="005D2BDE"/>
    <w:rsid w:val="005D2DB9"/>
    <w:rsid w:val="005D3030"/>
    <w:rsid w:val="005D33CD"/>
    <w:rsid w:val="005D35D3"/>
    <w:rsid w:val="005D3837"/>
    <w:rsid w:val="005D3909"/>
    <w:rsid w:val="005D3A6E"/>
    <w:rsid w:val="005D3D5E"/>
    <w:rsid w:val="005D3FDD"/>
    <w:rsid w:val="005D4310"/>
    <w:rsid w:val="005D4356"/>
    <w:rsid w:val="005D4370"/>
    <w:rsid w:val="005D4666"/>
    <w:rsid w:val="005D4737"/>
    <w:rsid w:val="005D47C4"/>
    <w:rsid w:val="005D4D98"/>
    <w:rsid w:val="005D4E5B"/>
    <w:rsid w:val="005D52AF"/>
    <w:rsid w:val="005D5520"/>
    <w:rsid w:val="005D564E"/>
    <w:rsid w:val="005D56E8"/>
    <w:rsid w:val="005D5A13"/>
    <w:rsid w:val="005D5B74"/>
    <w:rsid w:val="005D5C98"/>
    <w:rsid w:val="005D5E25"/>
    <w:rsid w:val="005D5F3F"/>
    <w:rsid w:val="005D5F4B"/>
    <w:rsid w:val="005D6207"/>
    <w:rsid w:val="005D6268"/>
    <w:rsid w:val="005D654F"/>
    <w:rsid w:val="005D6625"/>
    <w:rsid w:val="005D688E"/>
    <w:rsid w:val="005D6958"/>
    <w:rsid w:val="005D6992"/>
    <w:rsid w:val="005D6B85"/>
    <w:rsid w:val="005D6EB0"/>
    <w:rsid w:val="005D7026"/>
    <w:rsid w:val="005D7369"/>
    <w:rsid w:val="005D781F"/>
    <w:rsid w:val="005D7B18"/>
    <w:rsid w:val="005D7CC2"/>
    <w:rsid w:val="005D7FBD"/>
    <w:rsid w:val="005E0109"/>
    <w:rsid w:val="005E0399"/>
    <w:rsid w:val="005E03F0"/>
    <w:rsid w:val="005E0633"/>
    <w:rsid w:val="005E0823"/>
    <w:rsid w:val="005E0911"/>
    <w:rsid w:val="005E0B58"/>
    <w:rsid w:val="005E11B7"/>
    <w:rsid w:val="005E1205"/>
    <w:rsid w:val="005E12D8"/>
    <w:rsid w:val="005E1DF2"/>
    <w:rsid w:val="005E20D7"/>
    <w:rsid w:val="005E23DD"/>
    <w:rsid w:val="005E27BD"/>
    <w:rsid w:val="005E29C0"/>
    <w:rsid w:val="005E2C22"/>
    <w:rsid w:val="005E34BC"/>
    <w:rsid w:val="005E3862"/>
    <w:rsid w:val="005E39FF"/>
    <w:rsid w:val="005E3BE5"/>
    <w:rsid w:val="005E3C8B"/>
    <w:rsid w:val="005E432F"/>
    <w:rsid w:val="005E454E"/>
    <w:rsid w:val="005E45F4"/>
    <w:rsid w:val="005E478E"/>
    <w:rsid w:val="005E4BAB"/>
    <w:rsid w:val="005E5229"/>
    <w:rsid w:val="005E543B"/>
    <w:rsid w:val="005E58A1"/>
    <w:rsid w:val="005E5A04"/>
    <w:rsid w:val="005E5AC5"/>
    <w:rsid w:val="005E5C8E"/>
    <w:rsid w:val="005E5CA3"/>
    <w:rsid w:val="005E5D82"/>
    <w:rsid w:val="005E5F21"/>
    <w:rsid w:val="005E5FED"/>
    <w:rsid w:val="005E6176"/>
    <w:rsid w:val="005E6449"/>
    <w:rsid w:val="005E6569"/>
    <w:rsid w:val="005E6811"/>
    <w:rsid w:val="005E6A3E"/>
    <w:rsid w:val="005E768D"/>
    <w:rsid w:val="005E7919"/>
    <w:rsid w:val="005E7EF8"/>
    <w:rsid w:val="005F0488"/>
    <w:rsid w:val="005F093E"/>
    <w:rsid w:val="005F13E1"/>
    <w:rsid w:val="005F150D"/>
    <w:rsid w:val="005F1762"/>
    <w:rsid w:val="005F19CD"/>
    <w:rsid w:val="005F1C22"/>
    <w:rsid w:val="005F1DA6"/>
    <w:rsid w:val="005F2187"/>
    <w:rsid w:val="005F24C5"/>
    <w:rsid w:val="005F256F"/>
    <w:rsid w:val="005F268B"/>
    <w:rsid w:val="005F2A08"/>
    <w:rsid w:val="005F2AA9"/>
    <w:rsid w:val="005F2B3B"/>
    <w:rsid w:val="005F33B7"/>
    <w:rsid w:val="005F38A5"/>
    <w:rsid w:val="005F447D"/>
    <w:rsid w:val="005F4633"/>
    <w:rsid w:val="005F4B9C"/>
    <w:rsid w:val="005F4CD5"/>
    <w:rsid w:val="005F50D7"/>
    <w:rsid w:val="005F54EB"/>
    <w:rsid w:val="005F5611"/>
    <w:rsid w:val="005F5694"/>
    <w:rsid w:val="005F56AE"/>
    <w:rsid w:val="005F5AC4"/>
    <w:rsid w:val="005F5B9B"/>
    <w:rsid w:val="005F5E0B"/>
    <w:rsid w:val="005F5F97"/>
    <w:rsid w:val="005F6155"/>
    <w:rsid w:val="005F6707"/>
    <w:rsid w:val="005F67DB"/>
    <w:rsid w:val="005F6CD0"/>
    <w:rsid w:val="005F7594"/>
    <w:rsid w:val="005F7B44"/>
    <w:rsid w:val="005F7E11"/>
    <w:rsid w:val="005F7ED0"/>
    <w:rsid w:val="005F7FC6"/>
    <w:rsid w:val="00600594"/>
    <w:rsid w:val="0060061A"/>
    <w:rsid w:val="00600935"/>
    <w:rsid w:val="006009FC"/>
    <w:rsid w:val="00600B41"/>
    <w:rsid w:val="00600B55"/>
    <w:rsid w:val="00600DD3"/>
    <w:rsid w:val="00600F7A"/>
    <w:rsid w:val="006011CE"/>
    <w:rsid w:val="006013D2"/>
    <w:rsid w:val="0060141C"/>
    <w:rsid w:val="00601508"/>
    <w:rsid w:val="006016A7"/>
    <w:rsid w:val="0060176E"/>
    <w:rsid w:val="006019DF"/>
    <w:rsid w:val="00601D78"/>
    <w:rsid w:val="00602088"/>
    <w:rsid w:val="00602152"/>
    <w:rsid w:val="0060262F"/>
    <w:rsid w:val="00602737"/>
    <w:rsid w:val="00602786"/>
    <w:rsid w:val="006027A8"/>
    <w:rsid w:val="006028D1"/>
    <w:rsid w:val="00602E8B"/>
    <w:rsid w:val="00602ED3"/>
    <w:rsid w:val="00602F20"/>
    <w:rsid w:val="006039D5"/>
    <w:rsid w:val="00603A93"/>
    <w:rsid w:val="00603C1B"/>
    <w:rsid w:val="0060415D"/>
    <w:rsid w:val="0060421E"/>
    <w:rsid w:val="006044E8"/>
    <w:rsid w:val="00604ADF"/>
    <w:rsid w:val="00604B77"/>
    <w:rsid w:val="00604C0E"/>
    <w:rsid w:val="00604CEC"/>
    <w:rsid w:val="00604E6E"/>
    <w:rsid w:val="00605115"/>
    <w:rsid w:val="006051E5"/>
    <w:rsid w:val="00605291"/>
    <w:rsid w:val="006052FC"/>
    <w:rsid w:val="00605492"/>
    <w:rsid w:val="00605D1E"/>
    <w:rsid w:val="00606067"/>
    <w:rsid w:val="006064B1"/>
    <w:rsid w:val="0060666C"/>
    <w:rsid w:val="006068B5"/>
    <w:rsid w:val="00606A89"/>
    <w:rsid w:val="00606AA6"/>
    <w:rsid w:val="00606C0B"/>
    <w:rsid w:val="00606D91"/>
    <w:rsid w:val="006070C4"/>
    <w:rsid w:val="00607769"/>
    <w:rsid w:val="006077BC"/>
    <w:rsid w:val="00607820"/>
    <w:rsid w:val="0060798A"/>
    <w:rsid w:val="00607A21"/>
    <w:rsid w:val="00607A79"/>
    <w:rsid w:val="00607E43"/>
    <w:rsid w:val="006100C7"/>
    <w:rsid w:val="006100FA"/>
    <w:rsid w:val="00610261"/>
    <w:rsid w:val="006103B4"/>
    <w:rsid w:val="006108CE"/>
    <w:rsid w:val="00610961"/>
    <w:rsid w:val="00610E70"/>
    <w:rsid w:val="00611BCA"/>
    <w:rsid w:val="0061207A"/>
    <w:rsid w:val="00612244"/>
    <w:rsid w:val="00612261"/>
    <w:rsid w:val="0061257A"/>
    <w:rsid w:val="00612624"/>
    <w:rsid w:val="0061297B"/>
    <w:rsid w:val="00612B6E"/>
    <w:rsid w:val="00612C9E"/>
    <w:rsid w:val="00612D7B"/>
    <w:rsid w:val="00612E0C"/>
    <w:rsid w:val="00612F19"/>
    <w:rsid w:val="00613031"/>
    <w:rsid w:val="0061340D"/>
    <w:rsid w:val="006135D4"/>
    <w:rsid w:val="00613682"/>
    <w:rsid w:val="00613835"/>
    <w:rsid w:val="00613846"/>
    <w:rsid w:val="00613B3A"/>
    <w:rsid w:val="00613D7E"/>
    <w:rsid w:val="00613EFD"/>
    <w:rsid w:val="006144BB"/>
    <w:rsid w:val="0061456C"/>
    <w:rsid w:val="0061461A"/>
    <w:rsid w:val="0061467C"/>
    <w:rsid w:val="00614814"/>
    <w:rsid w:val="0061495B"/>
    <w:rsid w:val="006149F4"/>
    <w:rsid w:val="00614C02"/>
    <w:rsid w:val="00614C5D"/>
    <w:rsid w:val="00614ECF"/>
    <w:rsid w:val="0061503D"/>
    <w:rsid w:val="006151E7"/>
    <w:rsid w:val="00615257"/>
    <w:rsid w:val="0061532D"/>
    <w:rsid w:val="00615454"/>
    <w:rsid w:val="006161F4"/>
    <w:rsid w:val="0061642E"/>
    <w:rsid w:val="0061684A"/>
    <w:rsid w:val="00616D15"/>
    <w:rsid w:val="00617060"/>
    <w:rsid w:val="0061742B"/>
    <w:rsid w:val="00617A09"/>
    <w:rsid w:val="00617A4F"/>
    <w:rsid w:val="0062055A"/>
    <w:rsid w:val="006206D4"/>
    <w:rsid w:val="006209CF"/>
    <w:rsid w:val="00620BBC"/>
    <w:rsid w:val="00620FE6"/>
    <w:rsid w:val="0062106B"/>
    <w:rsid w:val="00621192"/>
    <w:rsid w:val="00621375"/>
    <w:rsid w:val="0062150B"/>
    <w:rsid w:val="00621524"/>
    <w:rsid w:val="00621642"/>
    <w:rsid w:val="006216C1"/>
    <w:rsid w:val="0062180E"/>
    <w:rsid w:val="00621A8E"/>
    <w:rsid w:val="00621FC9"/>
    <w:rsid w:val="006223B5"/>
    <w:rsid w:val="006225BE"/>
    <w:rsid w:val="0062262C"/>
    <w:rsid w:val="00622B67"/>
    <w:rsid w:val="00622CA2"/>
    <w:rsid w:val="006231D5"/>
    <w:rsid w:val="006232A9"/>
    <w:rsid w:val="006238AB"/>
    <w:rsid w:val="00623C2E"/>
    <w:rsid w:val="0062421D"/>
    <w:rsid w:val="006244C9"/>
    <w:rsid w:val="0062485A"/>
    <w:rsid w:val="00624993"/>
    <w:rsid w:val="006249BD"/>
    <w:rsid w:val="00624C5D"/>
    <w:rsid w:val="00624DBD"/>
    <w:rsid w:val="0062554D"/>
    <w:rsid w:val="00625624"/>
    <w:rsid w:val="00625A7E"/>
    <w:rsid w:val="00625AF6"/>
    <w:rsid w:val="00625FEE"/>
    <w:rsid w:val="00626805"/>
    <w:rsid w:val="00626C42"/>
    <w:rsid w:val="00626CCC"/>
    <w:rsid w:val="00626FEF"/>
    <w:rsid w:val="006271BA"/>
    <w:rsid w:val="006271CE"/>
    <w:rsid w:val="00627200"/>
    <w:rsid w:val="00627453"/>
    <w:rsid w:val="00627542"/>
    <w:rsid w:val="00627A7A"/>
    <w:rsid w:val="00627B98"/>
    <w:rsid w:val="00627D1A"/>
    <w:rsid w:val="006303BD"/>
    <w:rsid w:val="00630AE4"/>
    <w:rsid w:val="00630CCF"/>
    <w:rsid w:val="00630DAD"/>
    <w:rsid w:val="00630ECA"/>
    <w:rsid w:val="00631B4A"/>
    <w:rsid w:val="00631D4F"/>
    <w:rsid w:val="00631FDF"/>
    <w:rsid w:val="006320E0"/>
    <w:rsid w:val="006321DC"/>
    <w:rsid w:val="006321FB"/>
    <w:rsid w:val="00632429"/>
    <w:rsid w:val="0063246E"/>
    <w:rsid w:val="006329E4"/>
    <w:rsid w:val="00632AAD"/>
    <w:rsid w:val="00632BD9"/>
    <w:rsid w:val="00632D89"/>
    <w:rsid w:val="006330DA"/>
    <w:rsid w:val="00633143"/>
    <w:rsid w:val="0063329E"/>
    <w:rsid w:val="00633917"/>
    <w:rsid w:val="0063403F"/>
    <w:rsid w:val="00634193"/>
    <w:rsid w:val="006342FE"/>
    <w:rsid w:val="006344F4"/>
    <w:rsid w:val="006345F7"/>
    <w:rsid w:val="006347DC"/>
    <w:rsid w:val="00634CEB"/>
    <w:rsid w:val="0063560A"/>
    <w:rsid w:val="006356A3"/>
    <w:rsid w:val="006359C8"/>
    <w:rsid w:val="006359E9"/>
    <w:rsid w:val="00635F61"/>
    <w:rsid w:val="006362B6"/>
    <w:rsid w:val="006364B4"/>
    <w:rsid w:val="00636783"/>
    <w:rsid w:val="00636B29"/>
    <w:rsid w:val="00636B72"/>
    <w:rsid w:val="00636C7D"/>
    <w:rsid w:val="00636CBB"/>
    <w:rsid w:val="00636D22"/>
    <w:rsid w:val="00636E66"/>
    <w:rsid w:val="00636ECE"/>
    <w:rsid w:val="0063701E"/>
    <w:rsid w:val="006376EF"/>
    <w:rsid w:val="0063797F"/>
    <w:rsid w:val="00637EAB"/>
    <w:rsid w:val="00637F96"/>
    <w:rsid w:val="00637F9C"/>
    <w:rsid w:val="00637FE8"/>
    <w:rsid w:val="006404A3"/>
    <w:rsid w:val="00640614"/>
    <w:rsid w:val="006407ED"/>
    <w:rsid w:val="00640C29"/>
    <w:rsid w:val="00640DC1"/>
    <w:rsid w:val="00640DEB"/>
    <w:rsid w:val="00640E3D"/>
    <w:rsid w:val="00641499"/>
    <w:rsid w:val="0064153F"/>
    <w:rsid w:val="00641930"/>
    <w:rsid w:val="006419AA"/>
    <w:rsid w:val="00641CD4"/>
    <w:rsid w:val="00641D7A"/>
    <w:rsid w:val="006421A7"/>
    <w:rsid w:val="0064283A"/>
    <w:rsid w:val="00642EE3"/>
    <w:rsid w:val="00642F78"/>
    <w:rsid w:val="00643012"/>
    <w:rsid w:val="006435E0"/>
    <w:rsid w:val="00643737"/>
    <w:rsid w:val="00643C9F"/>
    <w:rsid w:val="00643EB0"/>
    <w:rsid w:val="00643F3E"/>
    <w:rsid w:val="006441F6"/>
    <w:rsid w:val="00644307"/>
    <w:rsid w:val="006446F0"/>
    <w:rsid w:val="006448C7"/>
    <w:rsid w:val="00644B70"/>
    <w:rsid w:val="00644FFB"/>
    <w:rsid w:val="00645705"/>
    <w:rsid w:val="0064578B"/>
    <w:rsid w:val="00645DFD"/>
    <w:rsid w:val="00645F5A"/>
    <w:rsid w:val="0064606D"/>
    <w:rsid w:val="006465BA"/>
    <w:rsid w:val="00646B55"/>
    <w:rsid w:val="00647420"/>
    <w:rsid w:val="0064752D"/>
    <w:rsid w:val="006478BA"/>
    <w:rsid w:val="006478ED"/>
    <w:rsid w:val="00647A4D"/>
    <w:rsid w:val="00647CAB"/>
    <w:rsid w:val="00647CE4"/>
    <w:rsid w:val="006501EC"/>
    <w:rsid w:val="00650212"/>
    <w:rsid w:val="00650502"/>
    <w:rsid w:val="006506CF"/>
    <w:rsid w:val="006508EB"/>
    <w:rsid w:val="00650A85"/>
    <w:rsid w:val="00650DDF"/>
    <w:rsid w:val="00650E79"/>
    <w:rsid w:val="00651070"/>
    <w:rsid w:val="006519CC"/>
    <w:rsid w:val="00651B6A"/>
    <w:rsid w:val="00652086"/>
    <w:rsid w:val="0065227E"/>
    <w:rsid w:val="0065235C"/>
    <w:rsid w:val="00652405"/>
    <w:rsid w:val="00652574"/>
    <w:rsid w:val="0065289C"/>
    <w:rsid w:val="00652A37"/>
    <w:rsid w:val="00652AB6"/>
    <w:rsid w:val="00652FA8"/>
    <w:rsid w:val="006534AE"/>
    <w:rsid w:val="006534F7"/>
    <w:rsid w:val="00653683"/>
    <w:rsid w:val="006538E0"/>
    <w:rsid w:val="006538E8"/>
    <w:rsid w:val="00653AC5"/>
    <w:rsid w:val="00653B1D"/>
    <w:rsid w:val="00654534"/>
    <w:rsid w:val="006549B1"/>
    <w:rsid w:val="00654AC9"/>
    <w:rsid w:val="00654D0C"/>
    <w:rsid w:val="00654E50"/>
    <w:rsid w:val="006550B4"/>
    <w:rsid w:val="0065510C"/>
    <w:rsid w:val="006552C6"/>
    <w:rsid w:val="00655471"/>
    <w:rsid w:val="006555A7"/>
    <w:rsid w:val="006558A8"/>
    <w:rsid w:val="006559BC"/>
    <w:rsid w:val="00655C8E"/>
    <w:rsid w:val="00655CF3"/>
    <w:rsid w:val="00655D10"/>
    <w:rsid w:val="00655FA9"/>
    <w:rsid w:val="00656070"/>
    <w:rsid w:val="00656094"/>
    <w:rsid w:val="006567AC"/>
    <w:rsid w:val="00656998"/>
    <w:rsid w:val="00656B37"/>
    <w:rsid w:val="00656BDE"/>
    <w:rsid w:val="00656D96"/>
    <w:rsid w:val="00656FB2"/>
    <w:rsid w:val="006575C4"/>
    <w:rsid w:val="00657958"/>
    <w:rsid w:val="00657D6F"/>
    <w:rsid w:val="0066018E"/>
    <w:rsid w:val="006603AB"/>
    <w:rsid w:val="00660A30"/>
    <w:rsid w:val="00660A87"/>
    <w:rsid w:val="00660AFC"/>
    <w:rsid w:val="00660B1D"/>
    <w:rsid w:val="00661317"/>
    <w:rsid w:val="0066141B"/>
    <w:rsid w:val="00661451"/>
    <w:rsid w:val="00661853"/>
    <w:rsid w:val="00661B78"/>
    <w:rsid w:val="00661E29"/>
    <w:rsid w:val="00661EF0"/>
    <w:rsid w:val="00661F2A"/>
    <w:rsid w:val="006624E8"/>
    <w:rsid w:val="006625B5"/>
    <w:rsid w:val="006626A5"/>
    <w:rsid w:val="0066292B"/>
    <w:rsid w:val="00662935"/>
    <w:rsid w:val="00662B4B"/>
    <w:rsid w:val="00662C14"/>
    <w:rsid w:val="00662E3D"/>
    <w:rsid w:val="00663040"/>
    <w:rsid w:val="006631C6"/>
    <w:rsid w:val="0066364D"/>
    <w:rsid w:val="00664015"/>
    <w:rsid w:val="00664080"/>
    <w:rsid w:val="0066481A"/>
    <w:rsid w:val="00664C28"/>
    <w:rsid w:val="00664C5A"/>
    <w:rsid w:val="00664C67"/>
    <w:rsid w:val="00664E41"/>
    <w:rsid w:val="00665377"/>
    <w:rsid w:val="00665503"/>
    <w:rsid w:val="006659CF"/>
    <w:rsid w:val="00665AA3"/>
    <w:rsid w:val="00665D61"/>
    <w:rsid w:val="006660F5"/>
    <w:rsid w:val="00666229"/>
    <w:rsid w:val="006668E9"/>
    <w:rsid w:val="00666957"/>
    <w:rsid w:val="00666EEF"/>
    <w:rsid w:val="00666F3E"/>
    <w:rsid w:val="006670F0"/>
    <w:rsid w:val="00667223"/>
    <w:rsid w:val="0066734F"/>
    <w:rsid w:val="00667F6A"/>
    <w:rsid w:val="00670AA7"/>
    <w:rsid w:val="00670B7E"/>
    <w:rsid w:val="0067120B"/>
    <w:rsid w:val="0067140C"/>
    <w:rsid w:val="00671471"/>
    <w:rsid w:val="006716DC"/>
    <w:rsid w:val="0067183D"/>
    <w:rsid w:val="00671C25"/>
    <w:rsid w:val="00671E43"/>
    <w:rsid w:val="00672481"/>
    <w:rsid w:val="00672C1E"/>
    <w:rsid w:val="00672C31"/>
    <w:rsid w:val="00673048"/>
    <w:rsid w:val="00673290"/>
    <w:rsid w:val="006733B5"/>
    <w:rsid w:val="0067373C"/>
    <w:rsid w:val="00673780"/>
    <w:rsid w:val="00673832"/>
    <w:rsid w:val="0067396A"/>
    <w:rsid w:val="00673B87"/>
    <w:rsid w:val="00674239"/>
    <w:rsid w:val="0067469B"/>
    <w:rsid w:val="00674999"/>
    <w:rsid w:val="00674B03"/>
    <w:rsid w:val="00674B10"/>
    <w:rsid w:val="00674B75"/>
    <w:rsid w:val="00674C37"/>
    <w:rsid w:val="00674CBB"/>
    <w:rsid w:val="00675043"/>
    <w:rsid w:val="00675688"/>
    <w:rsid w:val="006756B2"/>
    <w:rsid w:val="006759AA"/>
    <w:rsid w:val="00675A72"/>
    <w:rsid w:val="00675E51"/>
    <w:rsid w:val="00676077"/>
    <w:rsid w:val="0067613A"/>
    <w:rsid w:val="00676158"/>
    <w:rsid w:val="006761AE"/>
    <w:rsid w:val="00676609"/>
    <w:rsid w:val="006767E4"/>
    <w:rsid w:val="00676A3B"/>
    <w:rsid w:val="00676A66"/>
    <w:rsid w:val="00676A73"/>
    <w:rsid w:val="00676BFF"/>
    <w:rsid w:val="00676D74"/>
    <w:rsid w:val="00676FA3"/>
    <w:rsid w:val="006771B6"/>
    <w:rsid w:val="00677537"/>
    <w:rsid w:val="00677597"/>
    <w:rsid w:val="00677804"/>
    <w:rsid w:val="00677BC4"/>
    <w:rsid w:val="00677CCB"/>
    <w:rsid w:val="006805A2"/>
    <w:rsid w:val="006805B9"/>
    <w:rsid w:val="00680A16"/>
    <w:rsid w:val="00680C30"/>
    <w:rsid w:val="006811AB"/>
    <w:rsid w:val="006815B2"/>
    <w:rsid w:val="006818EC"/>
    <w:rsid w:val="00681D90"/>
    <w:rsid w:val="006820C4"/>
    <w:rsid w:val="0068236E"/>
    <w:rsid w:val="00682448"/>
    <w:rsid w:val="006827DB"/>
    <w:rsid w:val="00682967"/>
    <w:rsid w:val="00682CE4"/>
    <w:rsid w:val="00682D77"/>
    <w:rsid w:val="00682DA7"/>
    <w:rsid w:val="00682DE0"/>
    <w:rsid w:val="00682F27"/>
    <w:rsid w:val="0068334D"/>
    <w:rsid w:val="0068351B"/>
    <w:rsid w:val="006838DB"/>
    <w:rsid w:val="0068392A"/>
    <w:rsid w:val="0068397D"/>
    <w:rsid w:val="00683B2C"/>
    <w:rsid w:val="00683B57"/>
    <w:rsid w:val="00683BDF"/>
    <w:rsid w:val="00683D98"/>
    <w:rsid w:val="0068412A"/>
    <w:rsid w:val="00684184"/>
    <w:rsid w:val="0068422E"/>
    <w:rsid w:val="0068433D"/>
    <w:rsid w:val="0068433F"/>
    <w:rsid w:val="0068437C"/>
    <w:rsid w:val="0068440C"/>
    <w:rsid w:val="00684893"/>
    <w:rsid w:val="00684918"/>
    <w:rsid w:val="00684C64"/>
    <w:rsid w:val="00684DC6"/>
    <w:rsid w:val="0068550F"/>
    <w:rsid w:val="0068575D"/>
    <w:rsid w:val="00685AF0"/>
    <w:rsid w:val="00685B3D"/>
    <w:rsid w:val="00685C36"/>
    <w:rsid w:val="00685EEE"/>
    <w:rsid w:val="006862D0"/>
    <w:rsid w:val="0068634C"/>
    <w:rsid w:val="00686470"/>
    <w:rsid w:val="006867FD"/>
    <w:rsid w:val="00686985"/>
    <w:rsid w:val="00686A48"/>
    <w:rsid w:val="00686CC9"/>
    <w:rsid w:val="00686E12"/>
    <w:rsid w:val="00686E21"/>
    <w:rsid w:val="00686E4C"/>
    <w:rsid w:val="00686E80"/>
    <w:rsid w:val="00686F29"/>
    <w:rsid w:val="006871DD"/>
    <w:rsid w:val="006875E6"/>
    <w:rsid w:val="0068775D"/>
    <w:rsid w:val="006877E3"/>
    <w:rsid w:val="00687822"/>
    <w:rsid w:val="006878D3"/>
    <w:rsid w:val="00687C5F"/>
    <w:rsid w:val="00687ECD"/>
    <w:rsid w:val="00687F71"/>
    <w:rsid w:val="00687FEA"/>
    <w:rsid w:val="006906E1"/>
    <w:rsid w:val="00690736"/>
    <w:rsid w:val="00690C33"/>
    <w:rsid w:val="00690CD9"/>
    <w:rsid w:val="00690DED"/>
    <w:rsid w:val="00690F9C"/>
    <w:rsid w:val="0069159A"/>
    <w:rsid w:val="006916AB"/>
    <w:rsid w:val="00691A3E"/>
    <w:rsid w:val="00691B6A"/>
    <w:rsid w:val="00691BA3"/>
    <w:rsid w:val="00691BD8"/>
    <w:rsid w:val="00691DA2"/>
    <w:rsid w:val="00691DD0"/>
    <w:rsid w:val="00692044"/>
    <w:rsid w:val="0069222E"/>
    <w:rsid w:val="0069252D"/>
    <w:rsid w:val="00692A26"/>
    <w:rsid w:val="00692AB6"/>
    <w:rsid w:val="00692AE6"/>
    <w:rsid w:val="00692BC6"/>
    <w:rsid w:val="00692C67"/>
    <w:rsid w:val="00692C79"/>
    <w:rsid w:val="00692C90"/>
    <w:rsid w:val="00692D6B"/>
    <w:rsid w:val="00692F9F"/>
    <w:rsid w:val="00692FF8"/>
    <w:rsid w:val="00693385"/>
    <w:rsid w:val="00693478"/>
    <w:rsid w:val="006936BF"/>
    <w:rsid w:val="00693720"/>
    <w:rsid w:val="006937A9"/>
    <w:rsid w:val="00693A11"/>
    <w:rsid w:val="00693A77"/>
    <w:rsid w:val="00693BE9"/>
    <w:rsid w:val="00693E11"/>
    <w:rsid w:val="00693F42"/>
    <w:rsid w:val="0069407F"/>
    <w:rsid w:val="0069433C"/>
    <w:rsid w:val="006948EC"/>
    <w:rsid w:val="00695011"/>
    <w:rsid w:val="00695079"/>
    <w:rsid w:val="006950CB"/>
    <w:rsid w:val="006952B9"/>
    <w:rsid w:val="0069532B"/>
    <w:rsid w:val="00695628"/>
    <w:rsid w:val="006957C0"/>
    <w:rsid w:val="0069588D"/>
    <w:rsid w:val="006958E7"/>
    <w:rsid w:val="00695A67"/>
    <w:rsid w:val="00695AB9"/>
    <w:rsid w:val="00695B29"/>
    <w:rsid w:val="00695BC4"/>
    <w:rsid w:val="00695E50"/>
    <w:rsid w:val="00695E66"/>
    <w:rsid w:val="00695FC3"/>
    <w:rsid w:val="006960AC"/>
    <w:rsid w:val="0069664F"/>
    <w:rsid w:val="006969E8"/>
    <w:rsid w:val="00696A31"/>
    <w:rsid w:val="00696BBE"/>
    <w:rsid w:val="00696C16"/>
    <w:rsid w:val="0069712D"/>
    <w:rsid w:val="0069720A"/>
    <w:rsid w:val="00697215"/>
    <w:rsid w:val="00697222"/>
    <w:rsid w:val="006972F9"/>
    <w:rsid w:val="00697475"/>
    <w:rsid w:val="00697647"/>
    <w:rsid w:val="006978CC"/>
    <w:rsid w:val="006978D3"/>
    <w:rsid w:val="00697B46"/>
    <w:rsid w:val="00697D54"/>
    <w:rsid w:val="00697FF8"/>
    <w:rsid w:val="006A0142"/>
    <w:rsid w:val="006A0221"/>
    <w:rsid w:val="006A023D"/>
    <w:rsid w:val="006A03F9"/>
    <w:rsid w:val="006A0714"/>
    <w:rsid w:val="006A0AAE"/>
    <w:rsid w:val="006A0C17"/>
    <w:rsid w:val="006A0E6C"/>
    <w:rsid w:val="006A120E"/>
    <w:rsid w:val="006A184A"/>
    <w:rsid w:val="006A19C2"/>
    <w:rsid w:val="006A1AF5"/>
    <w:rsid w:val="006A1BF5"/>
    <w:rsid w:val="006A1EA8"/>
    <w:rsid w:val="006A1F0A"/>
    <w:rsid w:val="006A20EA"/>
    <w:rsid w:val="006A2208"/>
    <w:rsid w:val="006A22AB"/>
    <w:rsid w:val="006A231C"/>
    <w:rsid w:val="006A2530"/>
    <w:rsid w:val="006A28FC"/>
    <w:rsid w:val="006A2AAF"/>
    <w:rsid w:val="006A2B8B"/>
    <w:rsid w:val="006A2F19"/>
    <w:rsid w:val="006A2FBE"/>
    <w:rsid w:val="006A410B"/>
    <w:rsid w:val="006A43B3"/>
    <w:rsid w:val="006A47E0"/>
    <w:rsid w:val="006A4A95"/>
    <w:rsid w:val="006A4DF8"/>
    <w:rsid w:val="006A5E76"/>
    <w:rsid w:val="006A60BE"/>
    <w:rsid w:val="006A6507"/>
    <w:rsid w:val="006A68D5"/>
    <w:rsid w:val="006A68F1"/>
    <w:rsid w:val="006A6C1D"/>
    <w:rsid w:val="006A74E9"/>
    <w:rsid w:val="006A7F62"/>
    <w:rsid w:val="006B0017"/>
    <w:rsid w:val="006B0113"/>
    <w:rsid w:val="006B0286"/>
    <w:rsid w:val="006B0809"/>
    <w:rsid w:val="006B136F"/>
    <w:rsid w:val="006B1528"/>
    <w:rsid w:val="006B15E5"/>
    <w:rsid w:val="006B168B"/>
    <w:rsid w:val="006B1783"/>
    <w:rsid w:val="006B1883"/>
    <w:rsid w:val="006B1B6C"/>
    <w:rsid w:val="006B1E21"/>
    <w:rsid w:val="006B1FB0"/>
    <w:rsid w:val="006B26D9"/>
    <w:rsid w:val="006B2A87"/>
    <w:rsid w:val="006B300A"/>
    <w:rsid w:val="006B30C3"/>
    <w:rsid w:val="006B3481"/>
    <w:rsid w:val="006B3662"/>
    <w:rsid w:val="006B3738"/>
    <w:rsid w:val="006B397D"/>
    <w:rsid w:val="006B3BFC"/>
    <w:rsid w:val="006B3E44"/>
    <w:rsid w:val="006B43EC"/>
    <w:rsid w:val="006B468E"/>
    <w:rsid w:val="006B47FF"/>
    <w:rsid w:val="006B4CEB"/>
    <w:rsid w:val="006B530B"/>
    <w:rsid w:val="006B53EE"/>
    <w:rsid w:val="006B54E0"/>
    <w:rsid w:val="006B5512"/>
    <w:rsid w:val="006B5979"/>
    <w:rsid w:val="006B5C99"/>
    <w:rsid w:val="006B5F5B"/>
    <w:rsid w:val="006B606F"/>
    <w:rsid w:val="006B6169"/>
    <w:rsid w:val="006B6210"/>
    <w:rsid w:val="006B6381"/>
    <w:rsid w:val="006B6769"/>
    <w:rsid w:val="006B69D0"/>
    <w:rsid w:val="006B6BA2"/>
    <w:rsid w:val="006B6C55"/>
    <w:rsid w:val="006B6E96"/>
    <w:rsid w:val="006B7169"/>
    <w:rsid w:val="006B79CB"/>
    <w:rsid w:val="006B7AD2"/>
    <w:rsid w:val="006B7D18"/>
    <w:rsid w:val="006B7F01"/>
    <w:rsid w:val="006C0951"/>
    <w:rsid w:val="006C0A0C"/>
    <w:rsid w:val="006C13C6"/>
    <w:rsid w:val="006C17A8"/>
    <w:rsid w:val="006C18E6"/>
    <w:rsid w:val="006C1E4A"/>
    <w:rsid w:val="006C1FE5"/>
    <w:rsid w:val="006C20DD"/>
    <w:rsid w:val="006C2336"/>
    <w:rsid w:val="006C2373"/>
    <w:rsid w:val="006C2641"/>
    <w:rsid w:val="006C28A4"/>
    <w:rsid w:val="006C2A07"/>
    <w:rsid w:val="006C2A37"/>
    <w:rsid w:val="006C2F7F"/>
    <w:rsid w:val="006C3471"/>
    <w:rsid w:val="006C3D34"/>
    <w:rsid w:val="006C3D96"/>
    <w:rsid w:val="006C3EEB"/>
    <w:rsid w:val="006C400E"/>
    <w:rsid w:val="006C40F7"/>
    <w:rsid w:val="006C4921"/>
    <w:rsid w:val="006C503D"/>
    <w:rsid w:val="006C5123"/>
    <w:rsid w:val="006C5204"/>
    <w:rsid w:val="006C576E"/>
    <w:rsid w:val="006C5DE4"/>
    <w:rsid w:val="006C5DEF"/>
    <w:rsid w:val="006C5EDF"/>
    <w:rsid w:val="006C5FC4"/>
    <w:rsid w:val="006C6112"/>
    <w:rsid w:val="006C61F9"/>
    <w:rsid w:val="006C6217"/>
    <w:rsid w:val="006C63ED"/>
    <w:rsid w:val="006C64A2"/>
    <w:rsid w:val="006C66FF"/>
    <w:rsid w:val="006C67E9"/>
    <w:rsid w:val="006C7263"/>
    <w:rsid w:val="006C72EA"/>
    <w:rsid w:val="006C7617"/>
    <w:rsid w:val="006C7954"/>
    <w:rsid w:val="006C7A0A"/>
    <w:rsid w:val="006C7B35"/>
    <w:rsid w:val="006C7DC7"/>
    <w:rsid w:val="006D00C8"/>
    <w:rsid w:val="006D026D"/>
    <w:rsid w:val="006D0288"/>
    <w:rsid w:val="006D03B7"/>
    <w:rsid w:val="006D05F9"/>
    <w:rsid w:val="006D05FF"/>
    <w:rsid w:val="006D07C3"/>
    <w:rsid w:val="006D0849"/>
    <w:rsid w:val="006D09E9"/>
    <w:rsid w:val="006D0C0E"/>
    <w:rsid w:val="006D1158"/>
    <w:rsid w:val="006D1B6D"/>
    <w:rsid w:val="006D1C81"/>
    <w:rsid w:val="006D1D69"/>
    <w:rsid w:val="006D1D9C"/>
    <w:rsid w:val="006D1DA8"/>
    <w:rsid w:val="006D2089"/>
    <w:rsid w:val="006D20D0"/>
    <w:rsid w:val="006D20E8"/>
    <w:rsid w:val="006D24D8"/>
    <w:rsid w:val="006D265C"/>
    <w:rsid w:val="006D281F"/>
    <w:rsid w:val="006D2B5B"/>
    <w:rsid w:val="006D2E43"/>
    <w:rsid w:val="006D2F32"/>
    <w:rsid w:val="006D2F4E"/>
    <w:rsid w:val="006D340D"/>
    <w:rsid w:val="006D35CF"/>
    <w:rsid w:val="006D3BB3"/>
    <w:rsid w:val="006D3CF2"/>
    <w:rsid w:val="006D3F24"/>
    <w:rsid w:val="006D417B"/>
    <w:rsid w:val="006D42A7"/>
    <w:rsid w:val="006D443D"/>
    <w:rsid w:val="006D44C9"/>
    <w:rsid w:val="006D4920"/>
    <w:rsid w:val="006D4E37"/>
    <w:rsid w:val="006D5918"/>
    <w:rsid w:val="006D5967"/>
    <w:rsid w:val="006D5B07"/>
    <w:rsid w:val="006D5D14"/>
    <w:rsid w:val="006D5FE0"/>
    <w:rsid w:val="006D608F"/>
    <w:rsid w:val="006D6124"/>
    <w:rsid w:val="006D62E6"/>
    <w:rsid w:val="006D6512"/>
    <w:rsid w:val="006D6B82"/>
    <w:rsid w:val="006D6EA2"/>
    <w:rsid w:val="006D6F5D"/>
    <w:rsid w:val="006D7048"/>
    <w:rsid w:val="006D742A"/>
    <w:rsid w:val="006D7490"/>
    <w:rsid w:val="006D76B6"/>
    <w:rsid w:val="006D771E"/>
    <w:rsid w:val="006D7881"/>
    <w:rsid w:val="006D7A62"/>
    <w:rsid w:val="006E015D"/>
    <w:rsid w:val="006E023A"/>
    <w:rsid w:val="006E0315"/>
    <w:rsid w:val="006E0416"/>
    <w:rsid w:val="006E04DC"/>
    <w:rsid w:val="006E0679"/>
    <w:rsid w:val="006E073F"/>
    <w:rsid w:val="006E0782"/>
    <w:rsid w:val="006E08BA"/>
    <w:rsid w:val="006E129F"/>
    <w:rsid w:val="006E139D"/>
    <w:rsid w:val="006E172F"/>
    <w:rsid w:val="006E1A53"/>
    <w:rsid w:val="006E1B51"/>
    <w:rsid w:val="006E2283"/>
    <w:rsid w:val="006E2668"/>
    <w:rsid w:val="006E27C5"/>
    <w:rsid w:val="006E29B9"/>
    <w:rsid w:val="006E2B2D"/>
    <w:rsid w:val="006E2D95"/>
    <w:rsid w:val="006E3475"/>
    <w:rsid w:val="006E3642"/>
    <w:rsid w:val="006E3E32"/>
    <w:rsid w:val="006E4436"/>
    <w:rsid w:val="006E463A"/>
    <w:rsid w:val="006E476E"/>
    <w:rsid w:val="006E48B0"/>
    <w:rsid w:val="006E491C"/>
    <w:rsid w:val="006E4B7A"/>
    <w:rsid w:val="006E4CD5"/>
    <w:rsid w:val="006E4FCB"/>
    <w:rsid w:val="006E550B"/>
    <w:rsid w:val="006E5564"/>
    <w:rsid w:val="006E5E73"/>
    <w:rsid w:val="006E5FDB"/>
    <w:rsid w:val="006E5FF3"/>
    <w:rsid w:val="006E6395"/>
    <w:rsid w:val="006E64ED"/>
    <w:rsid w:val="006E6502"/>
    <w:rsid w:val="006E65AA"/>
    <w:rsid w:val="006E6814"/>
    <w:rsid w:val="006E693D"/>
    <w:rsid w:val="006E6C31"/>
    <w:rsid w:val="006E6C34"/>
    <w:rsid w:val="006E7658"/>
    <w:rsid w:val="006E79BC"/>
    <w:rsid w:val="006E7FE0"/>
    <w:rsid w:val="006F00CC"/>
    <w:rsid w:val="006F032E"/>
    <w:rsid w:val="006F0359"/>
    <w:rsid w:val="006F07DE"/>
    <w:rsid w:val="006F08AC"/>
    <w:rsid w:val="006F08E4"/>
    <w:rsid w:val="006F0EBE"/>
    <w:rsid w:val="006F1403"/>
    <w:rsid w:val="006F152E"/>
    <w:rsid w:val="006F15E1"/>
    <w:rsid w:val="006F1638"/>
    <w:rsid w:val="006F1659"/>
    <w:rsid w:val="006F171C"/>
    <w:rsid w:val="006F1C75"/>
    <w:rsid w:val="006F1E57"/>
    <w:rsid w:val="006F2320"/>
    <w:rsid w:val="006F2333"/>
    <w:rsid w:val="006F268F"/>
    <w:rsid w:val="006F26E4"/>
    <w:rsid w:val="006F2E92"/>
    <w:rsid w:val="006F3638"/>
    <w:rsid w:val="006F36B0"/>
    <w:rsid w:val="006F37AC"/>
    <w:rsid w:val="006F41E8"/>
    <w:rsid w:val="006F426A"/>
    <w:rsid w:val="006F431B"/>
    <w:rsid w:val="006F4642"/>
    <w:rsid w:val="006F46FD"/>
    <w:rsid w:val="006F4A38"/>
    <w:rsid w:val="006F4AF2"/>
    <w:rsid w:val="006F4B02"/>
    <w:rsid w:val="006F4DF5"/>
    <w:rsid w:val="006F5675"/>
    <w:rsid w:val="006F581B"/>
    <w:rsid w:val="006F5CC1"/>
    <w:rsid w:val="006F5D75"/>
    <w:rsid w:val="006F5D8F"/>
    <w:rsid w:val="006F5FE9"/>
    <w:rsid w:val="006F60F7"/>
    <w:rsid w:val="006F63C7"/>
    <w:rsid w:val="006F6EA7"/>
    <w:rsid w:val="006F7321"/>
    <w:rsid w:val="006F765D"/>
    <w:rsid w:val="006F7839"/>
    <w:rsid w:val="006F7887"/>
    <w:rsid w:val="006F7954"/>
    <w:rsid w:val="006F7CD4"/>
    <w:rsid w:val="007004A4"/>
    <w:rsid w:val="007004B0"/>
    <w:rsid w:val="007006FC"/>
    <w:rsid w:val="0070073B"/>
    <w:rsid w:val="0070086A"/>
    <w:rsid w:val="00700888"/>
    <w:rsid w:val="00700F55"/>
    <w:rsid w:val="0070124C"/>
    <w:rsid w:val="0070170C"/>
    <w:rsid w:val="00701B5A"/>
    <w:rsid w:val="00702EFD"/>
    <w:rsid w:val="007033F4"/>
    <w:rsid w:val="0070376C"/>
    <w:rsid w:val="00704069"/>
    <w:rsid w:val="007042A8"/>
    <w:rsid w:val="007042B0"/>
    <w:rsid w:val="00704466"/>
    <w:rsid w:val="007044C6"/>
    <w:rsid w:val="00704562"/>
    <w:rsid w:val="007050A3"/>
    <w:rsid w:val="00705260"/>
    <w:rsid w:val="00705750"/>
    <w:rsid w:val="00705AE2"/>
    <w:rsid w:val="00705B1D"/>
    <w:rsid w:val="00705BBC"/>
    <w:rsid w:val="00705E5B"/>
    <w:rsid w:val="00705E9A"/>
    <w:rsid w:val="007061AB"/>
    <w:rsid w:val="00706268"/>
    <w:rsid w:val="00706273"/>
    <w:rsid w:val="00706441"/>
    <w:rsid w:val="007067B7"/>
    <w:rsid w:val="00706C1D"/>
    <w:rsid w:val="00706C21"/>
    <w:rsid w:val="00706D35"/>
    <w:rsid w:val="00706D74"/>
    <w:rsid w:val="00706F4E"/>
    <w:rsid w:val="0070701D"/>
    <w:rsid w:val="00707215"/>
    <w:rsid w:val="007074DD"/>
    <w:rsid w:val="00707D55"/>
    <w:rsid w:val="00707DD6"/>
    <w:rsid w:val="00707F8B"/>
    <w:rsid w:val="007102CF"/>
    <w:rsid w:val="0071032B"/>
    <w:rsid w:val="0071040D"/>
    <w:rsid w:val="0071049C"/>
    <w:rsid w:val="00710547"/>
    <w:rsid w:val="0071060D"/>
    <w:rsid w:val="0071092A"/>
    <w:rsid w:val="00710B6F"/>
    <w:rsid w:val="00710C68"/>
    <w:rsid w:val="00710DEF"/>
    <w:rsid w:val="00710E10"/>
    <w:rsid w:val="00710F54"/>
    <w:rsid w:val="0071152F"/>
    <w:rsid w:val="0071160F"/>
    <w:rsid w:val="00711694"/>
    <w:rsid w:val="007117CE"/>
    <w:rsid w:val="007119BA"/>
    <w:rsid w:val="007120A3"/>
    <w:rsid w:val="00712161"/>
    <w:rsid w:val="0071238E"/>
    <w:rsid w:val="00712508"/>
    <w:rsid w:val="007125A4"/>
    <w:rsid w:val="00712620"/>
    <w:rsid w:val="00712A79"/>
    <w:rsid w:val="00712B6F"/>
    <w:rsid w:val="00712C7B"/>
    <w:rsid w:val="00713279"/>
    <w:rsid w:val="0071357E"/>
    <w:rsid w:val="00713586"/>
    <w:rsid w:val="0071361A"/>
    <w:rsid w:val="00713635"/>
    <w:rsid w:val="007136DD"/>
    <w:rsid w:val="00713B34"/>
    <w:rsid w:val="00713B52"/>
    <w:rsid w:val="00713FD3"/>
    <w:rsid w:val="00714172"/>
    <w:rsid w:val="007142E6"/>
    <w:rsid w:val="0071435C"/>
    <w:rsid w:val="007143EC"/>
    <w:rsid w:val="00714510"/>
    <w:rsid w:val="00714A0B"/>
    <w:rsid w:val="00714CD5"/>
    <w:rsid w:val="00714D9B"/>
    <w:rsid w:val="0071515C"/>
    <w:rsid w:val="00715923"/>
    <w:rsid w:val="00715A69"/>
    <w:rsid w:val="00715B8F"/>
    <w:rsid w:val="00715BC1"/>
    <w:rsid w:val="00715CBD"/>
    <w:rsid w:val="00715CE3"/>
    <w:rsid w:val="00715DA8"/>
    <w:rsid w:val="0071624A"/>
    <w:rsid w:val="007162CB"/>
    <w:rsid w:val="007165A2"/>
    <w:rsid w:val="00716EB3"/>
    <w:rsid w:val="0071750B"/>
    <w:rsid w:val="00717E61"/>
    <w:rsid w:val="00720258"/>
    <w:rsid w:val="00720348"/>
    <w:rsid w:val="00720480"/>
    <w:rsid w:val="007204CC"/>
    <w:rsid w:val="00720E17"/>
    <w:rsid w:val="00720E3A"/>
    <w:rsid w:val="0072149F"/>
    <w:rsid w:val="0072155B"/>
    <w:rsid w:val="00721843"/>
    <w:rsid w:val="0072184A"/>
    <w:rsid w:val="00721BAA"/>
    <w:rsid w:val="00721CA5"/>
    <w:rsid w:val="00721FFC"/>
    <w:rsid w:val="007220D8"/>
    <w:rsid w:val="00722119"/>
    <w:rsid w:val="00722120"/>
    <w:rsid w:val="007222B6"/>
    <w:rsid w:val="007222E2"/>
    <w:rsid w:val="007227E9"/>
    <w:rsid w:val="00722FA7"/>
    <w:rsid w:val="007231B2"/>
    <w:rsid w:val="0072325B"/>
    <w:rsid w:val="00723599"/>
    <w:rsid w:val="007237C1"/>
    <w:rsid w:val="00723856"/>
    <w:rsid w:val="00724141"/>
    <w:rsid w:val="007246AE"/>
    <w:rsid w:val="007249B8"/>
    <w:rsid w:val="00724AA1"/>
    <w:rsid w:val="00724AA7"/>
    <w:rsid w:val="00724AD0"/>
    <w:rsid w:val="00724B5A"/>
    <w:rsid w:val="00724E9F"/>
    <w:rsid w:val="00724FA1"/>
    <w:rsid w:val="007250D5"/>
    <w:rsid w:val="007254D4"/>
    <w:rsid w:val="00725570"/>
    <w:rsid w:val="007262D7"/>
    <w:rsid w:val="0072639F"/>
    <w:rsid w:val="007265F7"/>
    <w:rsid w:val="00726A3B"/>
    <w:rsid w:val="00726B35"/>
    <w:rsid w:val="00726D09"/>
    <w:rsid w:val="0072717D"/>
    <w:rsid w:val="007271FC"/>
    <w:rsid w:val="00727873"/>
    <w:rsid w:val="00727D76"/>
    <w:rsid w:val="007305CE"/>
    <w:rsid w:val="007307EC"/>
    <w:rsid w:val="0073092A"/>
    <w:rsid w:val="00730EF1"/>
    <w:rsid w:val="0073113C"/>
    <w:rsid w:val="00731417"/>
    <w:rsid w:val="00731420"/>
    <w:rsid w:val="00731480"/>
    <w:rsid w:val="007316E9"/>
    <w:rsid w:val="00731CAB"/>
    <w:rsid w:val="00731E5E"/>
    <w:rsid w:val="00731F38"/>
    <w:rsid w:val="00732188"/>
    <w:rsid w:val="007326D2"/>
    <w:rsid w:val="00732742"/>
    <w:rsid w:val="0073274C"/>
    <w:rsid w:val="0073276B"/>
    <w:rsid w:val="00732898"/>
    <w:rsid w:val="00732954"/>
    <w:rsid w:val="00733229"/>
    <w:rsid w:val="00733915"/>
    <w:rsid w:val="00733C85"/>
    <w:rsid w:val="00733F76"/>
    <w:rsid w:val="00734353"/>
    <w:rsid w:val="00734361"/>
    <w:rsid w:val="0073436D"/>
    <w:rsid w:val="007345AD"/>
    <w:rsid w:val="00734A90"/>
    <w:rsid w:val="00734BC7"/>
    <w:rsid w:val="007350E3"/>
    <w:rsid w:val="00735144"/>
    <w:rsid w:val="0073520D"/>
    <w:rsid w:val="007352D8"/>
    <w:rsid w:val="0073552B"/>
    <w:rsid w:val="00735650"/>
    <w:rsid w:val="007359D1"/>
    <w:rsid w:val="00735DA7"/>
    <w:rsid w:val="0073676E"/>
    <w:rsid w:val="00736BDF"/>
    <w:rsid w:val="00736E54"/>
    <w:rsid w:val="00736EA3"/>
    <w:rsid w:val="0073710A"/>
    <w:rsid w:val="007376B7"/>
    <w:rsid w:val="00737A89"/>
    <w:rsid w:val="00740176"/>
    <w:rsid w:val="00740206"/>
    <w:rsid w:val="00740315"/>
    <w:rsid w:val="00740732"/>
    <w:rsid w:val="0074091B"/>
    <w:rsid w:val="007409E7"/>
    <w:rsid w:val="00740B4D"/>
    <w:rsid w:val="00740DC5"/>
    <w:rsid w:val="0074120D"/>
    <w:rsid w:val="00741358"/>
    <w:rsid w:val="00741473"/>
    <w:rsid w:val="007414FB"/>
    <w:rsid w:val="007415F6"/>
    <w:rsid w:val="007419D0"/>
    <w:rsid w:val="00741D27"/>
    <w:rsid w:val="00741E49"/>
    <w:rsid w:val="00741FF2"/>
    <w:rsid w:val="0074201F"/>
    <w:rsid w:val="00742248"/>
    <w:rsid w:val="00742A22"/>
    <w:rsid w:val="00742E3B"/>
    <w:rsid w:val="00742EDC"/>
    <w:rsid w:val="00742F8A"/>
    <w:rsid w:val="0074303D"/>
    <w:rsid w:val="0074307B"/>
    <w:rsid w:val="007430E7"/>
    <w:rsid w:val="00743972"/>
    <w:rsid w:val="00743A1C"/>
    <w:rsid w:val="00743AB9"/>
    <w:rsid w:val="00743C8C"/>
    <w:rsid w:val="007449C2"/>
    <w:rsid w:val="00744D5A"/>
    <w:rsid w:val="00744DBB"/>
    <w:rsid w:val="00744F1B"/>
    <w:rsid w:val="007457BE"/>
    <w:rsid w:val="00745CE3"/>
    <w:rsid w:val="00745E21"/>
    <w:rsid w:val="00745F3C"/>
    <w:rsid w:val="00745FB8"/>
    <w:rsid w:val="00746010"/>
    <w:rsid w:val="00746859"/>
    <w:rsid w:val="0074697B"/>
    <w:rsid w:val="00746B86"/>
    <w:rsid w:val="00747135"/>
    <w:rsid w:val="00747171"/>
    <w:rsid w:val="00747ED7"/>
    <w:rsid w:val="00747F55"/>
    <w:rsid w:val="00747F6C"/>
    <w:rsid w:val="007502BD"/>
    <w:rsid w:val="007507AE"/>
    <w:rsid w:val="00751023"/>
    <w:rsid w:val="007510BF"/>
    <w:rsid w:val="0075128D"/>
    <w:rsid w:val="007513E9"/>
    <w:rsid w:val="00751666"/>
    <w:rsid w:val="00751C5C"/>
    <w:rsid w:val="007520FA"/>
    <w:rsid w:val="0075216D"/>
    <w:rsid w:val="00752A91"/>
    <w:rsid w:val="00752AA1"/>
    <w:rsid w:val="00752AE9"/>
    <w:rsid w:val="00752B57"/>
    <w:rsid w:val="00752BB1"/>
    <w:rsid w:val="00752EF4"/>
    <w:rsid w:val="007530AC"/>
    <w:rsid w:val="007532B0"/>
    <w:rsid w:val="007532DE"/>
    <w:rsid w:val="007533DE"/>
    <w:rsid w:val="007536A9"/>
    <w:rsid w:val="00753FF5"/>
    <w:rsid w:val="007543BB"/>
    <w:rsid w:val="007544F0"/>
    <w:rsid w:val="00754AE1"/>
    <w:rsid w:val="00754BC0"/>
    <w:rsid w:val="00754FE0"/>
    <w:rsid w:val="0075534F"/>
    <w:rsid w:val="00755638"/>
    <w:rsid w:val="007558AA"/>
    <w:rsid w:val="00755968"/>
    <w:rsid w:val="00755BAB"/>
    <w:rsid w:val="0075618C"/>
    <w:rsid w:val="0075618F"/>
    <w:rsid w:val="00756356"/>
    <w:rsid w:val="00756A01"/>
    <w:rsid w:val="00756B19"/>
    <w:rsid w:val="00756D78"/>
    <w:rsid w:val="00756E1C"/>
    <w:rsid w:val="0075700B"/>
    <w:rsid w:val="007574C3"/>
    <w:rsid w:val="00757B84"/>
    <w:rsid w:val="00757BC4"/>
    <w:rsid w:val="00757C05"/>
    <w:rsid w:val="00760329"/>
    <w:rsid w:val="00760D42"/>
    <w:rsid w:val="007612D9"/>
    <w:rsid w:val="00761385"/>
    <w:rsid w:val="0076171B"/>
    <w:rsid w:val="00761800"/>
    <w:rsid w:val="0076186F"/>
    <w:rsid w:val="0076199F"/>
    <w:rsid w:val="00761B89"/>
    <w:rsid w:val="00761CD1"/>
    <w:rsid w:val="00761D25"/>
    <w:rsid w:val="00761DDC"/>
    <w:rsid w:val="00761F4E"/>
    <w:rsid w:val="00762254"/>
    <w:rsid w:val="007624E8"/>
    <w:rsid w:val="00762612"/>
    <w:rsid w:val="00762CF2"/>
    <w:rsid w:val="00763029"/>
    <w:rsid w:val="007630BF"/>
    <w:rsid w:val="0076328B"/>
    <w:rsid w:val="00763824"/>
    <w:rsid w:val="0076398A"/>
    <w:rsid w:val="00763A3A"/>
    <w:rsid w:val="00763AD0"/>
    <w:rsid w:val="00763AE5"/>
    <w:rsid w:val="00763E6E"/>
    <w:rsid w:val="00763EC3"/>
    <w:rsid w:val="00764499"/>
    <w:rsid w:val="007646EF"/>
    <w:rsid w:val="0076476E"/>
    <w:rsid w:val="00764B5C"/>
    <w:rsid w:val="00764EF4"/>
    <w:rsid w:val="00765280"/>
    <w:rsid w:val="0076543E"/>
    <w:rsid w:val="0076553B"/>
    <w:rsid w:val="007656B1"/>
    <w:rsid w:val="00765A1A"/>
    <w:rsid w:val="00765AD5"/>
    <w:rsid w:val="00765BA5"/>
    <w:rsid w:val="00765BE8"/>
    <w:rsid w:val="00766377"/>
    <w:rsid w:val="0076649D"/>
    <w:rsid w:val="007666EB"/>
    <w:rsid w:val="007669EF"/>
    <w:rsid w:val="00766A28"/>
    <w:rsid w:val="00767054"/>
    <w:rsid w:val="00767130"/>
    <w:rsid w:val="007673D1"/>
    <w:rsid w:val="00767505"/>
    <w:rsid w:val="00767BF4"/>
    <w:rsid w:val="00770B7A"/>
    <w:rsid w:val="00770BDC"/>
    <w:rsid w:val="00770CD0"/>
    <w:rsid w:val="00770CFE"/>
    <w:rsid w:val="00770E6E"/>
    <w:rsid w:val="00770F6C"/>
    <w:rsid w:val="00770FB7"/>
    <w:rsid w:val="007714C6"/>
    <w:rsid w:val="00771A64"/>
    <w:rsid w:val="00771C15"/>
    <w:rsid w:val="00771E7C"/>
    <w:rsid w:val="0077206D"/>
    <w:rsid w:val="0077234F"/>
    <w:rsid w:val="0077250E"/>
    <w:rsid w:val="0077290D"/>
    <w:rsid w:val="00772B87"/>
    <w:rsid w:val="00772E57"/>
    <w:rsid w:val="00773301"/>
    <w:rsid w:val="00773483"/>
    <w:rsid w:val="007739A2"/>
    <w:rsid w:val="00773DB1"/>
    <w:rsid w:val="00773E73"/>
    <w:rsid w:val="00773F68"/>
    <w:rsid w:val="00773F97"/>
    <w:rsid w:val="007746A7"/>
    <w:rsid w:val="007746C4"/>
    <w:rsid w:val="007747BD"/>
    <w:rsid w:val="00774C1D"/>
    <w:rsid w:val="00774CD4"/>
    <w:rsid w:val="00774E0E"/>
    <w:rsid w:val="00774F4A"/>
    <w:rsid w:val="00774FA6"/>
    <w:rsid w:val="0077517B"/>
    <w:rsid w:val="0077519D"/>
    <w:rsid w:val="00775507"/>
    <w:rsid w:val="00775A53"/>
    <w:rsid w:val="00775D38"/>
    <w:rsid w:val="00775F7D"/>
    <w:rsid w:val="007760F9"/>
    <w:rsid w:val="007760FA"/>
    <w:rsid w:val="0077621F"/>
    <w:rsid w:val="00776BFC"/>
    <w:rsid w:val="00776F1A"/>
    <w:rsid w:val="007775F0"/>
    <w:rsid w:val="00777726"/>
    <w:rsid w:val="0077784A"/>
    <w:rsid w:val="00777916"/>
    <w:rsid w:val="00777C8B"/>
    <w:rsid w:val="00777DF2"/>
    <w:rsid w:val="00777EDA"/>
    <w:rsid w:val="00780018"/>
    <w:rsid w:val="00780216"/>
    <w:rsid w:val="0078059F"/>
    <w:rsid w:val="0078071C"/>
    <w:rsid w:val="00780A54"/>
    <w:rsid w:val="00780D74"/>
    <w:rsid w:val="00780EC6"/>
    <w:rsid w:val="007816AF"/>
    <w:rsid w:val="007819EF"/>
    <w:rsid w:val="00781B8A"/>
    <w:rsid w:val="00782043"/>
    <w:rsid w:val="0078221A"/>
    <w:rsid w:val="00782379"/>
    <w:rsid w:val="007823D1"/>
    <w:rsid w:val="007824C0"/>
    <w:rsid w:val="00782CD4"/>
    <w:rsid w:val="007834B1"/>
    <w:rsid w:val="0078372D"/>
    <w:rsid w:val="0078395F"/>
    <w:rsid w:val="00783B1A"/>
    <w:rsid w:val="00783DC0"/>
    <w:rsid w:val="007841C9"/>
    <w:rsid w:val="0078462D"/>
    <w:rsid w:val="007846FD"/>
    <w:rsid w:val="00784B01"/>
    <w:rsid w:val="00784D88"/>
    <w:rsid w:val="00784EF6"/>
    <w:rsid w:val="0078515B"/>
    <w:rsid w:val="00785183"/>
    <w:rsid w:val="007851BE"/>
    <w:rsid w:val="00785363"/>
    <w:rsid w:val="007853B0"/>
    <w:rsid w:val="007856CB"/>
    <w:rsid w:val="007857CD"/>
    <w:rsid w:val="007857D9"/>
    <w:rsid w:val="00785BF4"/>
    <w:rsid w:val="00785C14"/>
    <w:rsid w:val="00785D6B"/>
    <w:rsid w:val="00785E59"/>
    <w:rsid w:val="00785EBE"/>
    <w:rsid w:val="00786165"/>
    <w:rsid w:val="0078665C"/>
    <w:rsid w:val="00786A33"/>
    <w:rsid w:val="00786AC3"/>
    <w:rsid w:val="00786B49"/>
    <w:rsid w:val="00786B93"/>
    <w:rsid w:val="00786C94"/>
    <w:rsid w:val="0078747E"/>
    <w:rsid w:val="00787605"/>
    <w:rsid w:val="0078766B"/>
    <w:rsid w:val="00787AB7"/>
    <w:rsid w:val="00787D24"/>
    <w:rsid w:val="007900F3"/>
    <w:rsid w:val="007903DA"/>
    <w:rsid w:val="00790410"/>
    <w:rsid w:val="00790437"/>
    <w:rsid w:val="00790445"/>
    <w:rsid w:val="007908B2"/>
    <w:rsid w:val="00790A13"/>
    <w:rsid w:val="00790A68"/>
    <w:rsid w:val="00790EDB"/>
    <w:rsid w:val="00790F1D"/>
    <w:rsid w:val="00790F99"/>
    <w:rsid w:val="00791433"/>
    <w:rsid w:val="0079171B"/>
    <w:rsid w:val="00791861"/>
    <w:rsid w:val="00791A6C"/>
    <w:rsid w:val="00791BE1"/>
    <w:rsid w:val="00791DFD"/>
    <w:rsid w:val="00792080"/>
    <w:rsid w:val="00792294"/>
    <w:rsid w:val="007926A4"/>
    <w:rsid w:val="007926A8"/>
    <w:rsid w:val="0079272D"/>
    <w:rsid w:val="007927D7"/>
    <w:rsid w:val="00792C29"/>
    <w:rsid w:val="00792C79"/>
    <w:rsid w:val="00792CEE"/>
    <w:rsid w:val="00793011"/>
    <w:rsid w:val="00793014"/>
    <w:rsid w:val="00793035"/>
    <w:rsid w:val="00793066"/>
    <w:rsid w:val="007932B8"/>
    <w:rsid w:val="0079337C"/>
    <w:rsid w:val="0079356F"/>
    <w:rsid w:val="00793941"/>
    <w:rsid w:val="00793A4C"/>
    <w:rsid w:val="00793ABB"/>
    <w:rsid w:val="00793DBB"/>
    <w:rsid w:val="00794090"/>
    <w:rsid w:val="00794214"/>
    <w:rsid w:val="0079427C"/>
    <w:rsid w:val="007946C0"/>
    <w:rsid w:val="007948D2"/>
    <w:rsid w:val="00794D38"/>
    <w:rsid w:val="00794D90"/>
    <w:rsid w:val="00795B48"/>
    <w:rsid w:val="00795C02"/>
    <w:rsid w:val="00795DD9"/>
    <w:rsid w:val="0079628F"/>
    <w:rsid w:val="0079641C"/>
    <w:rsid w:val="00796733"/>
    <w:rsid w:val="00796754"/>
    <w:rsid w:val="00796AA8"/>
    <w:rsid w:val="0079739A"/>
    <w:rsid w:val="00797C83"/>
    <w:rsid w:val="00797D38"/>
    <w:rsid w:val="007A06F5"/>
    <w:rsid w:val="007A0A08"/>
    <w:rsid w:val="007A0A2D"/>
    <w:rsid w:val="007A0DC3"/>
    <w:rsid w:val="007A0E3F"/>
    <w:rsid w:val="007A1136"/>
    <w:rsid w:val="007A11A4"/>
    <w:rsid w:val="007A122A"/>
    <w:rsid w:val="007A15EA"/>
    <w:rsid w:val="007A18FD"/>
    <w:rsid w:val="007A1B06"/>
    <w:rsid w:val="007A1D0F"/>
    <w:rsid w:val="007A2005"/>
    <w:rsid w:val="007A26BD"/>
    <w:rsid w:val="007A29B7"/>
    <w:rsid w:val="007A2BC6"/>
    <w:rsid w:val="007A2D17"/>
    <w:rsid w:val="007A324B"/>
    <w:rsid w:val="007A3365"/>
    <w:rsid w:val="007A388B"/>
    <w:rsid w:val="007A39DF"/>
    <w:rsid w:val="007A3F74"/>
    <w:rsid w:val="007A4132"/>
    <w:rsid w:val="007A415B"/>
    <w:rsid w:val="007A46A0"/>
    <w:rsid w:val="007A49DA"/>
    <w:rsid w:val="007A4A22"/>
    <w:rsid w:val="007A4D31"/>
    <w:rsid w:val="007A5017"/>
    <w:rsid w:val="007A5136"/>
    <w:rsid w:val="007A554B"/>
    <w:rsid w:val="007A5DD3"/>
    <w:rsid w:val="007A5F23"/>
    <w:rsid w:val="007A658D"/>
    <w:rsid w:val="007A6910"/>
    <w:rsid w:val="007A6A7B"/>
    <w:rsid w:val="007A6C2F"/>
    <w:rsid w:val="007A6CD0"/>
    <w:rsid w:val="007A70E7"/>
    <w:rsid w:val="007A78D4"/>
    <w:rsid w:val="007A796D"/>
    <w:rsid w:val="007A7B1A"/>
    <w:rsid w:val="007A7BDD"/>
    <w:rsid w:val="007A7E3D"/>
    <w:rsid w:val="007B00B8"/>
    <w:rsid w:val="007B015A"/>
    <w:rsid w:val="007B02C0"/>
    <w:rsid w:val="007B0428"/>
    <w:rsid w:val="007B0582"/>
    <w:rsid w:val="007B0656"/>
    <w:rsid w:val="007B07AE"/>
    <w:rsid w:val="007B0AD2"/>
    <w:rsid w:val="007B0B76"/>
    <w:rsid w:val="007B110D"/>
    <w:rsid w:val="007B1299"/>
    <w:rsid w:val="007B1739"/>
    <w:rsid w:val="007B1744"/>
    <w:rsid w:val="007B18D6"/>
    <w:rsid w:val="007B1C37"/>
    <w:rsid w:val="007B22F9"/>
    <w:rsid w:val="007B2480"/>
    <w:rsid w:val="007B2A87"/>
    <w:rsid w:val="007B30C9"/>
    <w:rsid w:val="007B30DF"/>
    <w:rsid w:val="007B33FC"/>
    <w:rsid w:val="007B3550"/>
    <w:rsid w:val="007B3AC0"/>
    <w:rsid w:val="007B3AF7"/>
    <w:rsid w:val="007B3B2A"/>
    <w:rsid w:val="007B3BE6"/>
    <w:rsid w:val="007B3F5D"/>
    <w:rsid w:val="007B4106"/>
    <w:rsid w:val="007B4757"/>
    <w:rsid w:val="007B47A0"/>
    <w:rsid w:val="007B4C97"/>
    <w:rsid w:val="007B52A7"/>
    <w:rsid w:val="007B52F1"/>
    <w:rsid w:val="007B5448"/>
    <w:rsid w:val="007B5536"/>
    <w:rsid w:val="007B578C"/>
    <w:rsid w:val="007B599A"/>
    <w:rsid w:val="007B5C84"/>
    <w:rsid w:val="007B5DAB"/>
    <w:rsid w:val="007B5F5D"/>
    <w:rsid w:val="007B6120"/>
    <w:rsid w:val="007B6218"/>
    <w:rsid w:val="007B648D"/>
    <w:rsid w:val="007B749D"/>
    <w:rsid w:val="007B76AF"/>
    <w:rsid w:val="007B791B"/>
    <w:rsid w:val="007B791F"/>
    <w:rsid w:val="007B797C"/>
    <w:rsid w:val="007C0172"/>
    <w:rsid w:val="007C0BF7"/>
    <w:rsid w:val="007C0CDE"/>
    <w:rsid w:val="007C0D43"/>
    <w:rsid w:val="007C116A"/>
    <w:rsid w:val="007C1615"/>
    <w:rsid w:val="007C17C1"/>
    <w:rsid w:val="007C19A1"/>
    <w:rsid w:val="007C1C5D"/>
    <w:rsid w:val="007C21BE"/>
    <w:rsid w:val="007C2387"/>
    <w:rsid w:val="007C26A6"/>
    <w:rsid w:val="007C290E"/>
    <w:rsid w:val="007C2D25"/>
    <w:rsid w:val="007C317F"/>
    <w:rsid w:val="007C390D"/>
    <w:rsid w:val="007C3929"/>
    <w:rsid w:val="007C3977"/>
    <w:rsid w:val="007C3BCA"/>
    <w:rsid w:val="007C3E55"/>
    <w:rsid w:val="007C3E97"/>
    <w:rsid w:val="007C417B"/>
    <w:rsid w:val="007C4201"/>
    <w:rsid w:val="007C42C6"/>
    <w:rsid w:val="007C44FD"/>
    <w:rsid w:val="007C471A"/>
    <w:rsid w:val="007C4A55"/>
    <w:rsid w:val="007C4AF3"/>
    <w:rsid w:val="007C5058"/>
    <w:rsid w:val="007C560E"/>
    <w:rsid w:val="007C5713"/>
    <w:rsid w:val="007C58A2"/>
    <w:rsid w:val="007C5925"/>
    <w:rsid w:val="007C5E5D"/>
    <w:rsid w:val="007C5FBE"/>
    <w:rsid w:val="007C6664"/>
    <w:rsid w:val="007C681F"/>
    <w:rsid w:val="007C6A4E"/>
    <w:rsid w:val="007C6AD3"/>
    <w:rsid w:val="007C6D95"/>
    <w:rsid w:val="007C739D"/>
    <w:rsid w:val="007C7515"/>
    <w:rsid w:val="007C7B20"/>
    <w:rsid w:val="007C7B7F"/>
    <w:rsid w:val="007C7C4C"/>
    <w:rsid w:val="007C7C94"/>
    <w:rsid w:val="007C7E7F"/>
    <w:rsid w:val="007C7F87"/>
    <w:rsid w:val="007D050B"/>
    <w:rsid w:val="007D0B74"/>
    <w:rsid w:val="007D11BD"/>
    <w:rsid w:val="007D11CD"/>
    <w:rsid w:val="007D15E0"/>
    <w:rsid w:val="007D21C5"/>
    <w:rsid w:val="007D23DD"/>
    <w:rsid w:val="007D2790"/>
    <w:rsid w:val="007D283A"/>
    <w:rsid w:val="007D2899"/>
    <w:rsid w:val="007D2B76"/>
    <w:rsid w:val="007D2B97"/>
    <w:rsid w:val="007D2D66"/>
    <w:rsid w:val="007D2F67"/>
    <w:rsid w:val="007D34C3"/>
    <w:rsid w:val="007D38DF"/>
    <w:rsid w:val="007D39F4"/>
    <w:rsid w:val="007D3B79"/>
    <w:rsid w:val="007D3BC9"/>
    <w:rsid w:val="007D3EE4"/>
    <w:rsid w:val="007D42AD"/>
    <w:rsid w:val="007D5418"/>
    <w:rsid w:val="007D547F"/>
    <w:rsid w:val="007D5615"/>
    <w:rsid w:val="007D58E2"/>
    <w:rsid w:val="007D58E3"/>
    <w:rsid w:val="007D5904"/>
    <w:rsid w:val="007D590B"/>
    <w:rsid w:val="007D609F"/>
    <w:rsid w:val="007D621A"/>
    <w:rsid w:val="007D64A2"/>
    <w:rsid w:val="007D65BB"/>
    <w:rsid w:val="007D6C48"/>
    <w:rsid w:val="007D6C72"/>
    <w:rsid w:val="007D6F06"/>
    <w:rsid w:val="007D70F3"/>
    <w:rsid w:val="007D71CE"/>
    <w:rsid w:val="007D74F6"/>
    <w:rsid w:val="007D791D"/>
    <w:rsid w:val="007D7C99"/>
    <w:rsid w:val="007D7FC0"/>
    <w:rsid w:val="007E00B8"/>
    <w:rsid w:val="007E01F2"/>
    <w:rsid w:val="007E0449"/>
    <w:rsid w:val="007E06AC"/>
    <w:rsid w:val="007E0D0E"/>
    <w:rsid w:val="007E1009"/>
    <w:rsid w:val="007E1302"/>
    <w:rsid w:val="007E13F4"/>
    <w:rsid w:val="007E1859"/>
    <w:rsid w:val="007E1A91"/>
    <w:rsid w:val="007E1C16"/>
    <w:rsid w:val="007E1E39"/>
    <w:rsid w:val="007E1F6E"/>
    <w:rsid w:val="007E2137"/>
    <w:rsid w:val="007E2AE9"/>
    <w:rsid w:val="007E2F19"/>
    <w:rsid w:val="007E33AC"/>
    <w:rsid w:val="007E35B0"/>
    <w:rsid w:val="007E3634"/>
    <w:rsid w:val="007E41E5"/>
    <w:rsid w:val="007E4985"/>
    <w:rsid w:val="007E4E23"/>
    <w:rsid w:val="007E5052"/>
    <w:rsid w:val="007E50AF"/>
    <w:rsid w:val="007E5318"/>
    <w:rsid w:val="007E5AAB"/>
    <w:rsid w:val="007E5B6C"/>
    <w:rsid w:val="007E5BE9"/>
    <w:rsid w:val="007E5FA2"/>
    <w:rsid w:val="007E66AF"/>
    <w:rsid w:val="007E68D2"/>
    <w:rsid w:val="007E6B46"/>
    <w:rsid w:val="007E718B"/>
    <w:rsid w:val="007E718C"/>
    <w:rsid w:val="007E720D"/>
    <w:rsid w:val="007E7297"/>
    <w:rsid w:val="007E793A"/>
    <w:rsid w:val="007E7B49"/>
    <w:rsid w:val="007F056D"/>
    <w:rsid w:val="007F06D7"/>
    <w:rsid w:val="007F06DF"/>
    <w:rsid w:val="007F0B55"/>
    <w:rsid w:val="007F0DFE"/>
    <w:rsid w:val="007F0FB7"/>
    <w:rsid w:val="007F10A9"/>
    <w:rsid w:val="007F1413"/>
    <w:rsid w:val="007F1838"/>
    <w:rsid w:val="007F1B56"/>
    <w:rsid w:val="007F1CC4"/>
    <w:rsid w:val="007F21C2"/>
    <w:rsid w:val="007F255B"/>
    <w:rsid w:val="007F25EA"/>
    <w:rsid w:val="007F2821"/>
    <w:rsid w:val="007F2AE8"/>
    <w:rsid w:val="007F2AEF"/>
    <w:rsid w:val="007F2E69"/>
    <w:rsid w:val="007F2EC5"/>
    <w:rsid w:val="007F310D"/>
    <w:rsid w:val="007F3233"/>
    <w:rsid w:val="007F3BED"/>
    <w:rsid w:val="007F3CEE"/>
    <w:rsid w:val="007F3F4E"/>
    <w:rsid w:val="007F49CC"/>
    <w:rsid w:val="007F4AF8"/>
    <w:rsid w:val="007F4B86"/>
    <w:rsid w:val="007F4CC1"/>
    <w:rsid w:val="007F4D7C"/>
    <w:rsid w:val="007F51C0"/>
    <w:rsid w:val="007F5649"/>
    <w:rsid w:val="007F566E"/>
    <w:rsid w:val="007F57FC"/>
    <w:rsid w:val="007F58EA"/>
    <w:rsid w:val="007F593E"/>
    <w:rsid w:val="007F5E02"/>
    <w:rsid w:val="007F615F"/>
    <w:rsid w:val="007F6596"/>
    <w:rsid w:val="007F681B"/>
    <w:rsid w:val="007F6C73"/>
    <w:rsid w:val="007F6EFB"/>
    <w:rsid w:val="007F713B"/>
    <w:rsid w:val="007F7763"/>
    <w:rsid w:val="007F7ABB"/>
    <w:rsid w:val="007F7D2A"/>
    <w:rsid w:val="007F7FBC"/>
    <w:rsid w:val="00800249"/>
    <w:rsid w:val="0080030D"/>
    <w:rsid w:val="0080048F"/>
    <w:rsid w:val="00800577"/>
    <w:rsid w:val="00800789"/>
    <w:rsid w:val="00800BD2"/>
    <w:rsid w:val="008012E5"/>
    <w:rsid w:val="00801334"/>
    <w:rsid w:val="008019A3"/>
    <w:rsid w:val="00802607"/>
    <w:rsid w:val="00803179"/>
    <w:rsid w:val="00803461"/>
    <w:rsid w:val="008034B4"/>
    <w:rsid w:val="00803857"/>
    <w:rsid w:val="00803AD1"/>
    <w:rsid w:val="00803B7B"/>
    <w:rsid w:val="00803C17"/>
    <w:rsid w:val="00803F8F"/>
    <w:rsid w:val="00804164"/>
    <w:rsid w:val="00804C5B"/>
    <w:rsid w:val="00804C63"/>
    <w:rsid w:val="00804EB9"/>
    <w:rsid w:val="00804F18"/>
    <w:rsid w:val="00805134"/>
    <w:rsid w:val="0080513A"/>
    <w:rsid w:val="0080520C"/>
    <w:rsid w:val="00805224"/>
    <w:rsid w:val="00805495"/>
    <w:rsid w:val="008055C8"/>
    <w:rsid w:val="00805A06"/>
    <w:rsid w:val="00805B45"/>
    <w:rsid w:val="00805CD0"/>
    <w:rsid w:val="008060A3"/>
    <w:rsid w:val="00806618"/>
    <w:rsid w:val="008066B2"/>
    <w:rsid w:val="00806D5C"/>
    <w:rsid w:val="00806E27"/>
    <w:rsid w:val="00806ED7"/>
    <w:rsid w:val="0080751C"/>
    <w:rsid w:val="0080789E"/>
    <w:rsid w:val="008079D7"/>
    <w:rsid w:val="00807DA9"/>
    <w:rsid w:val="00807EBC"/>
    <w:rsid w:val="00807F7E"/>
    <w:rsid w:val="00807FDF"/>
    <w:rsid w:val="00810038"/>
    <w:rsid w:val="00810B7F"/>
    <w:rsid w:val="00810FD5"/>
    <w:rsid w:val="00811906"/>
    <w:rsid w:val="00811D79"/>
    <w:rsid w:val="0081206F"/>
    <w:rsid w:val="00812070"/>
    <w:rsid w:val="0081248F"/>
    <w:rsid w:val="0081283B"/>
    <w:rsid w:val="0081290C"/>
    <w:rsid w:val="00812C10"/>
    <w:rsid w:val="00812C42"/>
    <w:rsid w:val="00812C80"/>
    <w:rsid w:val="00813023"/>
    <w:rsid w:val="00813066"/>
    <w:rsid w:val="00813158"/>
    <w:rsid w:val="008131C0"/>
    <w:rsid w:val="008133DB"/>
    <w:rsid w:val="00813570"/>
    <w:rsid w:val="00813653"/>
    <w:rsid w:val="008139B0"/>
    <w:rsid w:val="00813A1A"/>
    <w:rsid w:val="00813B79"/>
    <w:rsid w:val="00813E2A"/>
    <w:rsid w:val="00813F1B"/>
    <w:rsid w:val="0081418A"/>
    <w:rsid w:val="008141DF"/>
    <w:rsid w:val="0081451A"/>
    <w:rsid w:val="008146A7"/>
    <w:rsid w:val="008146F8"/>
    <w:rsid w:val="00814D06"/>
    <w:rsid w:val="00815075"/>
    <w:rsid w:val="008155A4"/>
    <w:rsid w:val="008156EC"/>
    <w:rsid w:val="00815D46"/>
    <w:rsid w:val="00815DB3"/>
    <w:rsid w:val="008161E3"/>
    <w:rsid w:val="00816357"/>
    <w:rsid w:val="0081656F"/>
    <w:rsid w:val="008166F0"/>
    <w:rsid w:val="008168BF"/>
    <w:rsid w:val="00816988"/>
    <w:rsid w:val="00816CA6"/>
    <w:rsid w:val="00817167"/>
    <w:rsid w:val="00817460"/>
    <w:rsid w:val="0081764D"/>
    <w:rsid w:val="00817712"/>
    <w:rsid w:val="00817A9E"/>
    <w:rsid w:val="00817B6A"/>
    <w:rsid w:val="00817C99"/>
    <w:rsid w:val="0082010E"/>
    <w:rsid w:val="0082025E"/>
    <w:rsid w:val="00820268"/>
    <w:rsid w:val="00820BE1"/>
    <w:rsid w:val="00820DCF"/>
    <w:rsid w:val="00820FDF"/>
    <w:rsid w:val="0082105D"/>
    <w:rsid w:val="008218F3"/>
    <w:rsid w:val="00821935"/>
    <w:rsid w:val="00821CD6"/>
    <w:rsid w:val="00821E5D"/>
    <w:rsid w:val="008220CF"/>
    <w:rsid w:val="0082217D"/>
    <w:rsid w:val="00822222"/>
    <w:rsid w:val="00822436"/>
    <w:rsid w:val="008224DA"/>
    <w:rsid w:val="008225E8"/>
    <w:rsid w:val="00822753"/>
    <w:rsid w:val="0082292B"/>
    <w:rsid w:val="00822B5F"/>
    <w:rsid w:val="00822D8C"/>
    <w:rsid w:val="00822E6A"/>
    <w:rsid w:val="00823125"/>
    <w:rsid w:val="008233AC"/>
    <w:rsid w:val="00823A3C"/>
    <w:rsid w:val="00823BB9"/>
    <w:rsid w:val="00823CA0"/>
    <w:rsid w:val="00823EEF"/>
    <w:rsid w:val="00824346"/>
    <w:rsid w:val="008247EC"/>
    <w:rsid w:val="0082496F"/>
    <w:rsid w:val="00824BB0"/>
    <w:rsid w:val="00824E3F"/>
    <w:rsid w:val="008250AC"/>
    <w:rsid w:val="008251D2"/>
    <w:rsid w:val="00825633"/>
    <w:rsid w:val="00825650"/>
    <w:rsid w:val="00825B8A"/>
    <w:rsid w:val="00825BC9"/>
    <w:rsid w:val="00825DB6"/>
    <w:rsid w:val="00825DC1"/>
    <w:rsid w:val="00825E63"/>
    <w:rsid w:val="00825FFA"/>
    <w:rsid w:val="008261B1"/>
    <w:rsid w:val="0082629C"/>
    <w:rsid w:val="00826671"/>
    <w:rsid w:val="008267AB"/>
    <w:rsid w:val="0082684C"/>
    <w:rsid w:val="00826854"/>
    <w:rsid w:val="00826869"/>
    <w:rsid w:val="00826EED"/>
    <w:rsid w:val="00827C5E"/>
    <w:rsid w:val="00830129"/>
    <w:rsid w:val="0083013F"/>
    <w:rsid w:val="00830310"/>
    <w:rsid w:val="008303EF"/>
    <w:rsid w:val="00830416"/>
    <w:rsid w:val="00830436"/>
    <w:rsid w:val="008306BC"/>
    <w:rsid w:val="00830C9F"/>
    <w:rsid w:val="00831094"/>
    <w:rsid w:val="00831462"/>
    <w:rsid w:val="00831620"/>
    <w:rsid w:val="00831A85"/>
    <w:rsid w:val="00831EE5"/>
    <w:rsid w:val="008322AB"/>
    <w:rsid w:val="0083235E"/>
    <w:rsid w:val="008323BA"/>
    <w:rsid w:val="008323D4"/>
    <w:rsid w:val="00832587"/>
    <w:rsid w:val="0083266D"/>
    <w:rsid w:val="0083292B"/>
    <w:rsid w:val="00832B9E"/>
    <w:rsid w:val="008332DA"/>
    <w:rsid w:val="00833322"/>
    <w:rsid w:val="008334F4"/>
    <w:rsid w:val="0083354F"/>
    <w:rsid w:val="00833732"/>
    <w:rsid w:val="008337FE"/>
    <w:rsid w:val="00833835"/>
    <w:rsid w:val="00833A6F"/>
    <w:rsid w:val="0083415F"/>
    <w:rsid w:val="008344F8"/>
    <w:rsid w:val="008345D8"/>
    <w:rsid w:val="008346A7"/>
    <w:rsid w:val="00834E6B"/>
    <w:rsid w:val="0083566A"/>
    <w:rsid w:val="0083577F"/>
    <w:rsid w:val="00835CA8"/>
    <w:rsid w:val="00835D9A"/>
    <w:rsid w:val="008362B2"/>
    <w:rsid w:val="008362B6"/>
    <w:rsid w:val="00836341"/>
    <w:rsid w:val="00836917"/>
    <w:rsid w:val="00836A0C"/>
    <w:rsid w:val="00836B31"/>
    <w:rsid w:val="00836BC4"/>
    <w:rsid w:val="008377BE"/>
    <w:rsid w:val="00837D6F"/>
    <w:rsid w:val="00837F32"/>
    <w:rsid w:val="00837FAD"/>
    <w:rsid w:val="008400FC"/>
    <w:rsid w:val="008406A2"/>
    <w:rsid w:val="008409BB"/>
    <w:rsid w:val="00841014"/>
    <w:rsid w:val="008419C8"/>
    <w:rsid w:val="00841B46"/>
    <w:rsid w:val="00841FB9"/>
    <w:rsid w:val="008421B9"/>
    <w:rsid w:val="0084221A"/>
    <w:rsid w:val="0084231B"/>
    <w:rsid w:val="008423C3"/>
    <w:rsid w:val="008428BA"/>
    <w:rsid w:val="00842CB2"/>
    <w:rsid w:val="0084321F"/>
    <w:rsid w:val="00843611"/>
    <w:rsid w:val="0084363C"/>
    <w:rsid w:val="008436A8"/>
    <w:rsid w:val="00843AAF"/>
    <w:rsid w:val="00843BBB"/>
    <w:rsid w:val="00843D69"/>
    <w:rsid w:val="00843E25"/>
    <w:rsid w:val="00843F82"/>
    <w:rsid w:val="00843FBF"/>
    <w:rsid w:val="00844030"/>
    <w:rsid w:val="00844196"/>
    <w:rsid w:val="00844678"/>
    <w:rsid w:val="00844B8F"/>
    <w:rsid w:val="00844C61"/>
    <w:rsid w:val="00844EF8"/>
    <w:rsid w:val="0084508D"/>
    <w:rsid w:val="00845456"/>
    <w:rsid w:val="008454F4"/>
    <w:rsid w:val="00845784"/>
    <w:rsid w:val="00845D4E"/>
    <w:rsid w:val="0084672C"/>
    <w:rsid w:val="0084675A"/>
    <w:rsid w:val="008467FB"/>
    <w:rsid w:val="00846961"/>
    <w:rsid w:val="00846AE7"/>
    <w:rsid w:val="00847003"/>
    <w:rsid w:val="00847240"/>
    <w:rsid w:val="0084741A"/>
    <w:rsid w:val="00847495"/>
    <w:rsid w:val="00847554"/>
    <w:rsid w:val="008476E2"/>
    <w:rsid w:val="008479AF"/>
    <w:rsid w:val="00847BA5"/>
    <w:rsid w:val="00847D7E"/>
    <w:rsid w:val="00847DF6"/>
    <w:rsid w:val="008501BD"/>
    <w:rsid w:val="00850393"/>
    <w:rsid w:val="0085050C"/>
    <w:rsid w:val="008505D3"/>
    <w:rsid w:val="0085080C"/>
    <w:rsid w:val="00850E9A"/>
    <w:rsid w:val="00850FF2"/>
    <w:rsid w:val="00851234"/>
    <w:rsid w:val="0085123E"/>
    <w:rsid w:val="008512DA"/>
    <w:rsid w:val="008518B1"/>
    <w:rsid w:val="00851E6A"/>
    <w:rsid w:val="00852103"/>
    <w:rsid w:val="00852603"/>
    <w:rsid w:val="00852722"/>
    <w:rsid w:val="008527FC"/>
    <w:rsid w:val="00852BDE"/>
    <w:rsid w:val="00852C85"/>
    <w:rsid w:val="00852EE9"/>
    <w:rsid w:val="00852FE8"/>
    <w:rsid w:val="00853172"/>
    <w:rsid w:val="00853331"/>
    <w:rsid w:val="0085340B"/>
    <w:rsid w:val="008536EC"/>
    <w:rsid w:val="0085388A"/>
    <w:rsid w:val="00853D2B"/>
    <w:rsid w:val="008540A6"/>
    <w:rsid w:val="00854546"/>
    <w:rsid w:val="008545F6"/>
    <w:rsid w:val="0085478F"/>
    <w:rsid w:val="00854897"/>
    <w:rsid w:val="0085489F"/>
    <w:rsid w:val="00854F3D"/>
    <w:rsid w:val="00855080"/>
    <w:rsid w:val="00855093"/>
    <w:rsid w:val="00855192"/>
    <w:rsid w:val="00855260"/>
    <w:rsid w:val="00855512"/>
    <w:rsid w:val="00855572"/>
    <w:rsid w:val="0085562D"/>
    <w:rsid w:val="00855711"/>
    <w:rsid w:val="00855721"/>
    <w:rsid w:val="00855E84"/>
    <w:rsid w:val="00855F39"/>
    <w:rsid w:val="00855F42"/>
    <w:rsid w:val="00856362"/>
    <w:rsid w:val="0085647C"/>
    <w:rsid w:val="00856722"/>
    <w:rsid w:val="00856AC2"/>
    <w:rsid w:val="00856BD3"/>
    <w:rsid w:val="008570FB"/>
    <w:rsid w:val="008576D3"/>
    <w:rsid w:val="008577BD"/>
    <w:rsid w:val="00857AC5"/>
    <w:rsid w:val="00857F49"/>
    <w:rsid w:val="00860006"/>
    <w:rsid w:val="008601E9"/>
    <w:rsid w:val="008602F7"/>
    <w:rsid w:val="00860688"/>
    <w:rsid w:val="008609B9"/>
    <w:rsid w:val="00860A4C"/>
    <w:rsid w:val="00860A9D"/>
    <w:rsid w:val="00860B69"/>
    <w:rsid w:val="00860D7B"/>
    <w:rsid w:val="00860F27"/>
    <w:rsid w:val="00860FFC"/>
    <w:rsid w:val="008612EB"/>
    <w:rsid w:val="008613C2"/>
    <w:rsid w:val="00861902"/>
    <w:rsid w:val="00861DE0"/>
    <w:rsid w:val="00861EE4"/>
    <w:rsid w:val="00862130"/>
    <w:rsid w:val="0086218E"/>
    <w:rsid w:val="00862359"/>
    <w:rsid w:val="008623B6"/>
    <w:rsid w:val="008624C9"/>
    <w:rsid w:val="008625A5"/>
    <w:rsid w:val="00862A18"/>
    <w:rsid w:val="00862B8A"/>
    <w:rsid w:val="00862D00"/>
    <w:rsid w:val="00863367"/>
    <w:rsid w:val="008637C4"/>
    <w:rsid w:val="008637FE"/>
    <w:rsid w:val="008639F3"/>
    <w:rsid w:val="00863AA9"/>
    <w:rsid w:val="00863B62"/>
    <w:rsid w:val="00863D2A"/>
    <w:rsid w:val="00863D71"/>
    <w:rsid w:val="00863F91"/>
    <w:rsid w:val="00864435"/>
    <w:rsid w:val="008644B3"/>
    <w:rsid w:val="00864691"/>
    <w:rsid w:val="008646B8"/>
    <w:rsid w:val="00864D26"/>
    <w:rsid w:val="00864EE0"/>
    <w:rsid w:val="00864F92"/>
    <w:rsid w:val="00865149"/>
    <w:rsid w:val="0086549A"/>
    <w:rsid w:val="00865599"/>
    <w:rsid w:val="00865881"/>
    <w:rsid w:val="00865B88"/>
    <w:rsid w:val="00865DA7"/>
    <w:rsid w:val="00865EE2"/>
    <w:rsid w:val="00866472"/>
    <w:rsid w:val="0086651B"/>
    <w:rsid w:val="0086750D"/>
    <w:rsid w:val="0086768C"/>
    <w:rsid w:val="008677B6"/>
    <w:rsid w:val="0086780C"/>
    <w:rsid w:val="00867C30"/>
    <w:rsid w:val="00867D2F"/>
    <w:rsid w:val="00867EC3"/>
    <w:rsid w:val="00867F9B"/>
    <w:rsid w:val="008701FA"/>
    <w:rsid w:val="00870B85"/>
    <w:rsid w:val="00870D5C"/>
    <w:rsid w:val="00871104"/>
    <w:rsid w:val="00871184"/>
    <w:rsid w:val="008712DE"/>
    <w:rsid w:val="0087170E"/>
    <w:rsid w:val="00871AE6"/>
    <w:rsid w:val="00871CB6"/>
    <w:rsid w:val="00871EFC"/>
    <w:rsid w:val="0087214C"/>
    <w:rsid w:val="00872366"/>
    <w:rsid w:val="0087273D"/>
    <w:rsid w:val="008727E6"/>
    <w:rsid w:val="00872A2F"/>
    <w:rsid w:val="00872BD4"/>
    <w:rsid w:val="00872FFA"/>
    <w:rsid w:val="008730D9"/>
    <w:rsid w:val="008730F2"/>
    <w:rsid w:val="0087332F"/>
    <w:rsid w:val="00873C4B"/>
    <w:rsid w:val="00874054"/>
    <w:rsid w:val="008740D8"/>
    <w:rsid w:val="0087419C"/>
    <w:rsid w:val="008742D2"/>
    <w:rsid w:val="00874522"/>
    <w:rsid w:val="008745BF"/>
    <w:rsid w:val="0087477B"/>
    <w:rsid w:val="008753B3"/>
    <w:rsid w:val="00875AEF"/>
    <w:rsid w:val="00875B12"/>
    <w:rsid w:val="00875E29"/>
    <w:rsid w:val="00875E60"/>
    <w:rsid w:val="00875F25"/>
    <w:rsid w:val="008762C0"/>
    <w:rsid w:val="008763C2"/>
    <w:rsid w:val="00876453"/>
    <w:rsid w:val="008765A2"/>
    <w:rsid w:val="008765EA"/>
    <w:rsid w:val="00876931"/>
    <w:rsid w:val="00876AD2"/>
    <w:rsid w:val="00876D22"/>
    <w:rsid w:val="0087722E"/>
    <w:rsid w:val="008773AC"/>
    <w:rsid w:val="00877656"/>
    <w:rsid w:val="00877C84"/>
    <w:rsid w:val="00877E01"/>
    <w:rsid w:val="0088003D"/>
    <w:rsid w:val="0088005E"/>
    <w:rsid w:val="00880202"/>
    <w:rsid w:val="008804F7"/>
    <w:rsid w:val="00880547"/>
    <w:rsid w:val="008808E8"/>
    <w:rsid w:val="00880B31"/>
    <w:rsid w:val="00880EE9"/>
    <w:rsid w:val="0088112A"/>
    <w:rsid w:val="0088123A"/>
    <w:rsid w:val="0088129C"/>
    <w:rsid w:val="008813CA"/>
    <w:rsid w:val="0088176A"/>
    <w:rsid w:val="00881B00"/>
    <w:rsid w:val="00881B10"/>
    <w:rsid w:val="00881F43"/>
    <w:rsid w:val="0088204C"/>
    <w:rsid w:val="00882429"/>
    <w:rsid w:val="00882438"/>
    <w:rsid w:val="00882783"/>
    <w:rsid w:val="008827F9"/>
    <w:rsid w:val="0088295B"/>
    <w:rsid w:val="00882CA7"/>
    <w:rsid w:val="00882D9C"/>
    <w:rsid w:val="0088308A"/>
    <w:rsid w:val="0088357D"/>
    <w:rsid w:val="00883AB7"/>
    <w:rsid w:val="00883B3A"/>
    <w:rsid w:val="00883DAE"/>
    <w:rsid w:val="00884205"/>
    <w:rsid w:val="00884618"/>
    <w:rsid w:val="0088544A"/>
    <w:rsid w:val="00885998"/>
    <w:rsid w:val="00885C8A"/>
    <w:rsid w:val="00885CDA"/>
    <w:rsid w:val="00885CF9"/>
    <w:rsid w:val="00885D6A"/>
    <w:rsid w:val="0088621C"/>
    <w:rsid w:val="0088646F"/>
    <w:rsid w:val="0088696F"/>
    <w:rsid w:val="00886986"/>
    <w:rsid w:val="00886D2A"/>
    <w:rsid w:val="00887000"/>
    <w:rsid w:val="00887687"/>
    <w:rsid w:val="0088785B"/>
    <w:rsid w:val="00890166"/>
    <w:rsid w:val="008901D3"/>
    <w:rsid w:val="0089072D"/>
    <w:rsid w:val="00890AEE"/>
    <w:rsid w:val="0089132B"/>
    <w:rsid w:val="008913B5"/>
    <w:rsid w:val="00891412"/>
    <w:rsid w:val="00891B59"/>
    <w:rsid w:val="00892049"/>
    <w:rsid w:val="008920C4"/>
    <w:rsid w:val="008920D7"/>
    <w:rsid w:val="008924F7"/>
    <w:rsid w:val="008927C4"/>
    <w:rsid w:val="00892A77"/>
    <w:rsid w:val="00892BF3"/>
    <w:rsid w:val="00892C5F"/>
    <w:rsid w:val="00892D1B"/>
    <w:rsid w:val="00892E56"/>
    <w:rsid w:val="00892EDA"/>
    <w:rsid w:val="008931BA"/>
    <w:rsid w:val="008935FF"/>
    <w:rsid w:val="0089368E"/>
    <w:rsid w:val="00893774"/>
    <w:rsid w:val="00893A29"/>
    <w:rsid w:val="00893DA4"/>
    <w:rsid w:val="00893DC5"/>
    <w:rsid w:val="00893EEC"/>
    <w:rsid w:val="0089401C"/>
    <w:rsid w:val="00894269"/>
    <w:rsid w:val="008943BE"/>
    <w:rsid w:val="00894463"/>
    <w:rsid w:val="008948D6"/>
    <w:rsid w:val="00894B27"/>
    <w:rsid w:val="00894E77"/>
    <w:rsid w:val="00894F0E"/>
    <w:rsid w:val="00894F0F"/>
    <w:rsid w:val="00895601"/>
    <w:rsid w:val="00895968"/>
    <w:rsid w:val="00895A97"/>
    <w:rsid w:val="00895D3C"/>
    <w:rsid w:val="008963C2"/>
    <w:rsid w:val="008963F1"/>
    <w:rsid w:val="00896C9E"/>
    <w:rsid w:val="008970E5"/>
    <w:rsid w:val="0089717E"/>
    <w:rsid w:val="00897BAF"/>
    <w:rsid w:val="00897CF0"/>
    <w:rsid w:val="00897ED8"/>
    <w:rsid w:val="008A00BE"/>
    <w:rsid w:val="008A0139"/>
    <w:rsid w:val="008A055B"/>
    <w:rsid w:val="008A0A5C"/>
    <w:rsid w:val="008A0D54"/>
    <w:rsid w:val="008A112A"/>
    <w:rsid w:val="008A12C4"/>
    <w:rsid w:val="008A1472"/>
    <w:rsid w:val="008A18CF"/>
    <w:rsid w:val="008A1AEB"/>
    <w:rsid w:val="008A1D39"/>
    <w:rsid w:val="008A1EA7"/>
    <w:rsid w:val="008A252D"/>
    <w:rsid w:val="008A287E"/>
    <w:rsid w:val="008A2B18"/>
    <w:rsid w:val="008A2B67"/>
    <w:rsid w:val="008A2EB5"/>
    <w:rsid w:val="008A2F2E"/>
    <w:rsid w:val="008A3216"/>
    <w:rsid w:val="008A322B"/>
    <w:rsid w:val="008A3254"/>
    <w:rsid w:val="008A3C82"/>
    <w:rsid w:val="008A3DDB"/>
    <w:rsid w:val="008A3EC8"/>
    <w:rsid w:val="008A4171"/>
    <w:rsid w:val="008A441C"/>
    <w:rsid w:val="008A443A"/>
    <w:rsid w:val="008A4629"/>
    <w:rsid w:val="008A46C4"/>
    <w:rsid w:val="008A4878"/>
    <w:rsid w:val="008A48FE"/>
    <w:rsid w:val="008A4A9F"/>
    <w:rsid w:val="008A5053"/>
    <w:rsid w:val="008A50F7"/>
    <w:rsid w:val="008A5252"/>
    <w:rsid w:val="008A5478"/>
    <w:rsid w:val="008A580D"/>
    <w:rsid w:val="008A5847"/>
    <w:rsid w:val="008A5904"/>
    <w:rsid w:val="008A5914"/>
    <w:rsid w:val="008A59D9"/>
    <w:rsid w:val="008A5D35"/>
    <w:rsid w:val="008A61AA"/>
    <w:rsid w:val="008A61C1"/>
    <w:rsid w:val="008A6900"/>
    <w:rsid w:val="008A6A50"/>
    <w:rsid w:val="008A6B44"/>
    <w:rsid w:val="008A6F49"/>
    <w:rsid w:val="008A70B6"/>
    <w:rsid w:val="008A7397"/>
    <w:rsid w:val="008A75B2"/>
    <w:rsid w:val="008A77A6"/>
    <w:rsid w:val="008A7879"/>
    <w:rsid w:val="008B0CA9"/>
    <w:rsid w:val="008B0DD5"/>
    <w:rsid w:val="008B0EB4"/>
    <w:rsid w:val="008B10A7"/>
    <w:rsid w:val="008B115D"/>
    <w:rsid w:val="008B1234"/>
    <w:rsid w:val="008B16B7"/>
    <w:rsid w:val="008B2264"/>
    <w:rsid w:val="008B2580"/>
    <w:rsid w:val="008B25E6"/>
    <w:rsid w:val="008B29EA"/>
    <w:rsid w:val="008B2A41"/>
    <w:rsid w:val="008B2AD7"/>
    <w:rsid w:val="008B2E00"/>
    <w:rsid w:val="008B2F0B"/>
    <w:rsid w:val="008B2F12"/>
    <w:rsid w:val="008B2F1B"/>
    <w:rsid w:val="008B30E8"/>
    <w:rsid w:val="008B3398"/>
    <w:rsid w:val="008B33B5"/>
    <w:rsid w:val="008B37B6"/>
    <w:rsid w:val="008B400A"/>
    <w:rsid w:val="008B414F"/>
    <w:rsid w:val="008B41F3"/>
    <w:rsid w:val="008B43D8"/>
    <w:rsid w:val="008B4478"/>
    <w:rsid w:val="008B4596"/>
    <w:rsid w:val="008B45DA"/>
    <w:rsid w:val="008B480A"/>
    <w:rsid w:val="008B4F2B"/>
    <w:rsid w:val="008B501F"/>
    <w:rsid w:val="008B51A4"/>
    <w:rsid w:val="008B5230"/>
    <w:rsid w:val="008B578B"/>
    <w:rsid w:val="008B58A7"/>
    <w:rsid w:val="008B5E60"/>
    <w:rsid w:val="008B62B4"/>
    <w:rsid w:val="008B65C2"/>
    <w:rsid w:val="008B6757"/>
    <w:rsid w:val="008B68CB"/>
    <w:rsid w:val="008B6BF1"/>
    <w:rsid w:val="008B6BF9"/>
    <w:rsid w:val="008B6F15"/>
    <w:rsid w:val="008B702B"/>
    <w:rsid w:val="008B7340"/>
    <w:rsid w:val="008B7A15"/>
    <w:rsid w:val="008B7FF6"/>
    <w:rsid w:val="008C04F2"/>
    <w:rsid w:val="008C06E4"/>
    <w:rsid w:val="008C07C5"/>
    <w:rsid w:val="008C0986"/>
    <w:rsid w:val="008C0CDA"/>
    <w:rsid w:val="008C0E62"/>
    <w:rsid w:val="008C10AE"/>
    <w:rsid w:val="008C150E"/>
    <w:rsid w:val="008C1B66"/>
    <w:rsid w:val="008C1FAE"/>
    <w:rsid w:val="008C219F"/>
    <w:rsid w:val="008C246D"/>
    <w:rsid w:val="008C2544"/>
    <w:rsid w:val="008C26A5"/>
    <w:rsid w:val="008C2E75"/>
    <w:rsid w:val="008C2E7E"/>
    <w:rsid w:val="008C2F5C"/>
    <w:rsid w:val="008C311D"/>
    <w:rsid w:val="008C33CB"/>
    <w:rsid w:val="008C34DA"/>
    <w:rsid w:val="008C34DF"/>
    <w:rsid w:val="008C3791"/>
    <w:rsid w:val="008C4265"/>
    <w:rsid w:val="008C47D5"/>
    <w:rsid w:val="008C49C2"/>
    <w:rsid w:val="008C5269"/>
    <w:rsid w:val="008C52A7"/>
    <w:rsid w:val="008C59C1"/>
    <w:rsid w:val="008C5AB9"/>
    <w:rsid w:val="008C5B91"/>
    <w:rsid w:val="008C60BC"/>
    <w:rsid w:val="008C60FA"/>
    <w:rsid w:val="008C63BB"/>
    <w:rsid w:val="008C6597"/>
    <w:rsid w:val="008C6729"/>
    <w:rsid w:val="008C6AF4"/>
    <w:rsid w:val="008C703C"/>
    <w:rsid w:val="008C7A95"/>
    <w:rsid w:val="008C7C47"/>
    <w:rsid w:val="008C7CD2"/>
    <w:rsid w:val="008C7D43"/>
    <w:rsid w:val="008D02AD"/>
    <w:rsid w:val="008D0514"/>
    <w:rsid w:val="008D098A"/>
    <w:rsid w:val="008D0CA4"/>
    <w:rsid w:val="008D0DA5"/>
    <w:rsid w:val="008D1372"/>
    <w:rsid w:val="008D1460"/>
    <w:rsid w:val="008D14CB"/>
    <w:rsid w:val="008D1692"/>
    <w:rsid w:val="008D1AB9"/>
    <w:rsid w:val="008D1BF8"/>
    <w:rsid w:val="008D2563"/>
    <w:rsid w:val="008D258F"/>
    <w:rsid w:val="008D2657"/>
    <w:rsid w:val="008D266E"/>
    <w:rsid w:val="008D2BDF"/>
    <w:rsid w:val="008D2CCD"/>
    <w:rsid w:val="008D3077"/>
    <w:rsid w:val="008D3286"/>
    <w:rsid w:val="008D33CB"/>
    <w:rsid w:val="008D3667"/>
    <w:rsid w:val="008D393C"/>
    <w:rsid w:val="008D3DDF"/>
    <w:rsid w:val="008D4B13"/>
    <w:rsid w:val="008D520A"/>
    <w:rsid w:val="008D5341"/>
    <w:rsid w:val="008D57AB"/>
    <w:rsid w:val="008D5D01"/>
    <w:rsid w:val="008D606E"/>
    <w:rsid w:val="008D60BA"/>
    <w:rsid w:val="008D614E"/>
    <w:rsid w:val="008D67B4"/>
    <w:rsid w:val="008D6AC1"/>
    <w:rsid w:val="008D6B2B"/>
    <w:rsid w:val="008D70FA"/>
    <w:rsid w:val="008D73DF"/>
    <w:rsid w:val="008D7B9A"/>
    <w:rsid w:val="008E0124"/>
    <w:rsid w:val="008E0663"/>
    <w:rsid w:val="008E06AC"/>
    <w:rsid w:val="008E0A3E"/>
    <w:rsid w:val="008E12D7"/>
    <w:rsid w:val="008E1406"/>
    <w:rsid w:val="008E1A4F"/>
    <w:rsid w:val="008E1CAC"/>
    <w:rsid w:val="008E1CAD"/>
    <w:rsid w:val="008E1D53"/>
    <w:rsid w:val="008E1E1F"/>
    <w:rsid w:val="008E25D5"/>
    <w:rsid w:val="008E2918"/>
    <w:rsid w:val="008E2A0A"/>
    <w:rsid w:val="008E2D87"/>
    <w:rsid w:val="008E2EF7"/>
    <w:rsid w:val="008E2F28"/>
    <w:rsid w:val="008E2F62"/>
    <w:rsid w:val="008E3343"/>
    <w:rsid w:val="008E34C4"/>
    <w:rsid w:val="008E3692"/>
    <w:rsid w:val="008E381A"/>
    <w:rsid w:val="008E3C35"/>
    <w:rsid w:val="008E3CF2"/>
    <w:rsid w:val="008E3F1A"/>
    <w:rsid w:val="008E3FA5"/>
    <w:rsid w:val="008E41E1"/>
    <w:rsid w:val="008E4465"/>
    <w:rsid w:val="008E4687"/>
    <w:rsid w:val="008E48F5"/>
    <w:rsid w:val="008E49FC"/>
    <w:rsid w:val="008E4E00"/>
    <w:rsid w:val="008E4ED4"/>
    <w:rsid w:val="008E4ED9"/>
    <w:rsid w:val="008E510C"/>
    <w:rsid w:val="008E569F"/>
    <w:rsid w:val="008E56BB"/>
    <w:rsid w:val="008E588C"/>
    <w:rsid w:val="008E5B3D"/>
    <w:rsid w:val="008E5D02"/>
    <w:rsid w:val="008E5D47"/>
    <w:rsid w:val="008E5E9F"/>
    <w:rsid w:val="008E5EF5"/>
    <w:rsid w:val="008E60F3"/>
    <w:rsid w:val="008E629C"/>
    <w:rsid w:val="008E62AA"/>
    <w:rsid w:val="008E6468"/>
    <w:rsid w:val="008E6946"/>
    <w:rsid w:val="008E6B17"/>
    <w:rsid w:val="008E6E89"/>
    <w:rsid w:val="008E71AF"/>
    <w:rsid w:val="008E7463"/>
    <w:rsid w:val="008E77D8"/>
    <w:rsid w:val="008E788D"/>
    <w:rsid w:val="008E78AC"/>
    <w:rsid w:val="008E7954"/>
    <w:rsid w:val="008E7A7A"/>
    <w:rsid w:val="008E7DC9"/>
    <w:rsid w:val="008E7DFB"/>
    <w:rsid w:val="008F09F4"/>
    <w:rsid w:val="008F0A79"/>
    <w:rsid w:val="008F0C3B"/>
    <w:rsid w:val="008F0F5B"/>
    <w:rsid w:val="008F0FD5"/>
    <w:rsid w:val="008F1049"/>
    <w:rsid w:val="008F123F"/>
    <w:rsid w:val="008F1BD6"/>
    <w:rsid w:val="008F1C71"/>
    <w:rsid w:val="008F1C8F"/>
    <w:rsid w:val="008F1D09"/>
    <w:rsid w:val="008F1F18"/>
    <w:rsid w:val="008F1FAA"/>
    <w:rsid w:val="008F2524"/>
    <w:rsid w:val="008F2532"/>
    <w:rsid w:val="008F26A6"/>
    <w:rsid w:val="008F2700"/>
    <w:rsid w:val="008F278E"/>
    <w:rsid w:val="008F28AD"/>
    <w:rsid w:val="008F31D0"/>
    <w:rsid w:val="008F35C0"/>
    <w:rsid w:val="008F369D"/>
    <w:rsid w:val="008F36D1"/>
    <w:rsid w:val="008F36E5"/>
    <w:rsid w:val="008F36FD"/>
    <w:rsid w:val="008F3C43"/>
    <w:rsid w:val="008F3C8E"/>
    <w:rsid w:val="008F3E85"/>
    <w:rsid w:val="008F4198"/>
    <w:rsid w:val="008F498A"/>
    <w:rsid w:val="008F4B05"/>
    <w:rsid w:val="008F4BD5"/>
    <w:rsid w:val="008F4BE4"/>
    <w:rsid w:val="008F4DA3"/>
    <w:rsid w:val="008F4EDD"/>
    <w:rsid w:val="008F4FA1"/>
    <w:rsid w:val="008F5121"/>
    <w:rsid w:val="008F55A3"/>
    <w:rsid w:val="008F568A"/>
    <w:rsid w:val="008F570F"/>
    <w:rsid w:val="008F589F"/>
    <w:rsid w:val="008F5C99"/>
    <w:rsid w:val="008F5FD0"/>
    <w:rsid w:val="008F632B"/>
    <w:rsid w:val="008F643A"/>
    <w:rsid w:val="008F6732"/>
    <w:rsid w:val="008F6977"/>
    <w:rsid w:val="008F6B8D"/>
    <w:rsid w:val="008F6D50"/>
    <w:rsid w:val="008F6FF8"/>
    <w:rsid w:val="008F70F4"/>
    <w:rsid w:val="008F77E9"/>
    <w:rsid w:val="008F7E91"/>
    <w:rsid w:val="00900189"/>
    <w:rsid w:val="00900379"/>
    <w:rsid w:val="00900C1C"/>
    <w:rsid w:val="00900C41"/>
    <w:rsid w:val="00900D54"/>
    <w:rsid w:val="00901004"/>
    <w:rsid w:val="009011C6"/>
    <w:rsid w:val="00901436"/>
    <w:rsid w:val="009015ED"/>
    <w:rsid w:val="00901730"/>
    <w:rsid w:val="00901A30"/>
    <w:rsid w:val="00901C78"/>
    <w:rsid w:val="00901D4F"/>
    <w:rsid w:val="00902061"/>
    <w:rsid w:val="009020EE"/>
    <w:rsid w:val="00902174"/>
    <w:rsid w:val="009021D1"/>
    <w:rsid w:val="009023A7"/>
    <w:rsid w:val="00902560"/>
    <w:rsid w:val="009025E6"/>
    <w:rsid w:val="0090284D"/>
    <w:rsid w:val="00902A9C"/>
    <w:rsid w:val="00902D1F"/>
    <w:rsid w:val="00902F01"/>
    <w:rsid w:val="00903082"/>
    <w:rsid w:val="009031C6"/>
    <w:rsid w:val="00903420"/>
    <w:rsid w:val="009036ED"/>
    <w:rsid w:val="00903DC8"/>
    <w:rsid w:val="00903EDB"/>
    <w:rsid w:val="00903F4A"/>
    <w:rsid w:val="00903F79"/>
    <w:rsid w:val="009040E7"/>
    <w:rsid w:val="0090423F"/>
    <w:rsid w:val="00904588"/>
    <w:rsid w:val="009047B3"/>
    <w:rsid w:val="00904863"/>
    <w:rsid w:val="00904B74"/>
    <w:rsid w:val="00904D70"/>
    <w:rsid w:val="00904FFC"/>
    <w:rsid w:val="0090501E"/>
    <w:rsid w:val="009054BB"/>
    <w:rsid w:val="009055E8"/>
    <w:rsid w:val="009059D4"/>
    <w:rsid w:val="00905CB6"/>
    <w:rsid w:val="00905CBF"/>
    <w:rsid w:val="00905CE7"/>
    <w:rsid w:val="00905D67"/>
    <w:rsid w:val="0090603C"/>
    <w:rsid w:val="009061A3"/>
    <w:rsid w:val="009068D9"/>
    <w:rsid w:val="00906987"/>
    <w:rsid w:val="00907025"/>
    <w:rsid w:val="00907149"/>
    <w:rsid w:val="0090775E"/>
    <w:rsid w:val="009078EE"/>
    <w:rsid w:val="00907986"/>
    <w:rsid w:val="009100B0"/>
    <w:rsid w:val="009101AB"/>
    <w:rsid w:val="00910539"/>
    <w:rsid w:val="009107DD"/>
    <w:rsid w:val="009109A1"/>
    <w:rsid w:val="00910E10"/>
    <w:rsid w:val="00910E23"/>
    <w:rsid w:val="00910E95"/>
    <w:rsid w:val="00910FB4"/>
    <w:rsid w:val="009110AF"/>
    <w:rsid w:val="009110CA"/>
    <w:rsid w:val="0091112D"/>
    <w:rsid w:val="009111D3"/>
    <w:rsid w:val="0091144E"/>
    <w:rsid w:val="00911576"/>
    <w:rsid w:val="00911BE5"/>
    <w:rsid w:val="00912181"/>
    <w:rsid w:val="009121BE"/>
    <w:rsid w:val="009122B9"/>
    <w:rsid w:val="009123CF"/>
    <w:rsid w:val="0091243E"/>
    <w:rsid w:val="009124D1"/>
    <w:rsid w:val="0091263E"/>
    <w:rsid w:val="0091267A"/>
    <w:rsid w:val="009126D9"/>
    <w:rsid w:val="00912B32"/>
    <w:rsid w:val="00912BB4"/>
    <w:rsid w:val="0091334F"/>
    <w:rsid w:val="009138F3"/>
    <w:rsid w:val="00913D91"/>
    <w:rsid w:val="00913FAC"/>
    <w:rsid w:val="00913FD3"/>
    <w:rsid w:val="009143EC"/>
    <w:rsid w:val="00914444"/>
    <w:rsid w:val="00914624"/>
    <w:rsid w:val="00914C93"/>
    <w:rsid w:val="00914E1D"/>
    <w:rsid w:val="00914E6E"/>
    <w:rsid w:val="009152F7"/>
    <w:rsid w:val="0091564F"/>
    <w:rsid w:val="0091569B"/>
    <w:rsid w:val="009156A0"/>
    <w:rsid w:val="009157C7"/>
    <w:rsid w:val="00915C36"/>
    <w:rsid w:val="00915CFE"/>
    <w:rsid w:val="00915F1D"/>
    <w:rsid w:val="00915F7F"/>
    <w:rsid w:val="0091676E"/>
    <w:rsid w:val="00916C06"/>
    <w:rsid w:val="00916C86"/>
    <w:rsid w:val="0091705B"/>
    <w:rsid w:val="0091759F"/>
    <w:rsid w:val="00917738"/>
    <w:rsid w:val="00917807"/>
    <w:rsid w:val="00917865"/>
    <w:rsid w:val="00917902"/>
    <w:rsid w:val="00917903"/>
    <w:rsid w:val="0091795B"/>
    <w:rsid w:val="00917A8C"/>
    <w:rsid w:val="00917B07"/>
    <w:rsid w:val="00917B2E"/>
    <w:rsid w:val="00920143"/>
    <w:rsid w:val="00920596"/>
    <w:rsid w:val="00920793"/>
    <w:rsid w:val="009208E4"/>
    <w:rsid w:val="00920990"/>
    <w:rsid w:val="00920A0E"/>
    <w:rsid w:val="00920B8D"/>
    <w:rsid w:val="00920C61"/>
    <w:rsid w:val="00920CB0"/>
    <w:rsid w:val="009211A0"/>
    <w:rsid w:val="00921C3D"/>
    <w:rsid w:val="009221E9"/>
    <w:rsid w:val="0092261C"/>
    <w:rsid w:val="009226A0"/>
    <w:rsid w:val="00922826"/>
    <w:rsid w:val="00922D08"/>
    <w:rsid w:val="00922E42"/>
    <w:rsid w:val="00922F08"/>
    <w:rsid w:val="00923067"/>
    <w:rsid w:val="0092313C"/>
    <w:rsid w:val="009232A9"/>
    <w:rsid w:val="00923723"/>
    <w:rsid w:val="0092375A"/>
    <w:rsid w:val="0092399B"/>
    <w:rsid w:val="00923B42"/>
    <w:rsid w:val="00923D0B"/>
    <w:rsid w:val="00923D47"/>
    <w:rsid w:val="00924660"/>
    <w:rsid w:val="0092473A"/>
    <w:rsid w:val="00924F7E"/>
    <w:rsid w:val="00925648"/>
    <w:rsid w:val="009256D5"/>
    <w:rsid w:val="0092587D"/>
    <w:rsid w:val="00925998"/>
    <w:rsid w:val="00925A1D"/>
    <w:rsid w:val="00925B23"/>
    <w:rsid w:val="00925B31"/>
    <w:rsid w:val="00925E56"/>
    <w:rsid w:val="009266DD"/>
    <w:rsid w:val="00926C6B"/>
    <w:rsid w:val="00926D59"/>
    <w:rsid w:val="00926DBA"/>
    <w:rsid w:val="00926E4C"/>
    <w:rsid w:val="00926F9B"/>
    <w:rsid w:val="00926FE9"/>
    <w:rsid w:val="00927542"/>
    <w:rsid w:val="00927AD0"/>
    <w:rsid w:val="00927B07"/>
    <w:rsid w:val="00927BE7"/>
    <w:rsid w:val="00927C19"/>
    <w:rsid w:val="00927D81"/>
    <w:rsid w:val="00927DD8"/>
    <w:rsid w:val="00927EC2"/>
    <w:rsid w:val="00927F43"/>
    <w:rsid w:val="009305EB"/>
    <w:rsid w:val="00930629"/>
    <w:rsid w:val="0093062F"/>
    <w:rsid w:val="00930667"/>
    <w:rsid w:val="0093082D"/>
    <w:rsid w:val="00930C36"/>
    <w:rsid w:val="00930CE7"/>
    <w:rsid w:val="00930DCE"/>
    <w:rsid w:val="00931037"/>
    <w:rsid w:val="0093145B"/>
    <w:rsid w:val="009319D9"/>
    <w:rsid w:val="00931A8D"/>
    <w:rsid w:val="00931D6B"/>
    <w:rsid w:val="00931FE8"/>
    <w:rsid w:val="009320B3"/>
    <w:rsid w:val="009323CF"/>
    <w:rsid w:val="00932710"/>
    <w:rsid w:val="009327E7"/>
    <w:rsid w:val="00932A53"/>
    <w:rsid w:val="00932C47"/>
    <w:rsid w:val="00932CE9"/>
    <w:rsid w:val="00932DC5"/>
    <w:rsid w:val="00932E6A"/>
    <w:rsid w:val="009332F5"/>
    <w:rsid w:val="0093331B"/>
    <w:rsid w:val="009333CA"/>
    <w:rsid w:val="009333F1"/>
    <w:rsid w:val="0093369E"/>
    <w:rsid w:val="009337CD"/>
    <w:rsid w:val="00933B6E"/>
    <w:rsid w:val="00933BCB"/>
    <w:rsid w:val="00933FEC"/>
    <w:rsid w:val="009344B3"/>
    <w:rsid w:val="00934646"/>
    <w:rsid w:val="009346F6"/>
    <w:rsid w:val="0093478B"/>
    <w:rsid w:val="0093489E"/>
    <w:rsid w:val="00934BFA"/>
    <w:rsid w:val="00934F0C"/>
    <w:rsid w:val="0093507B"/>
    <w:rsid w:val="009356F5"/>
    <w:rsid w:val="00935835"/>
    <w:rsid w:val="00936079"/>
    <w:rsid w:val="0093609A"/>
    <w:rsid w:val="0093610C"/>
    <w:rsid w:val="0093634C"/>
    <w:rsid w:val="009365AB"/>
    <w:rsid w:val="0093679C"/>
    <w:rsid w:val="0093680A"/>
    <w:rsid w:val="00936B13"/>
    <w:rsid w:val="00936CF8"/>
    <w:rsid w:val="00936DD3"/>
    <w:rsid w:val="00936E71"/>
    <w:rsid w:val="00937018"/>
    <w:rsid w:val="0093705F"/>
    <w:rsid w:val="009370B0"/>
    <w:rsid w:val="00937212"/>
    <w:rsid w:val="009377C8"/>
    <w:rsid w:val="00937DA6"/>
    <w:rsid w:val="009402AE"/>
    <w:rsid w:val="009402D3"/>
    <w:rsid w:val="009405DB"/>
    <w:rsid w:val="00940607"/>
    <w:rsid w:val="0094062D"/>
    <w:rsid w:val="00940BF3"/>
    <w:rsid w:val="00940EF2"/>
    <w:rsid w:val="00940FC2"/>
    <w:rsid w:val="009413E2"/>
    <w:rsid w:val="00941427"/>
    <w:rsid w:val="00941543"/>
    <w:rsid w:val="009415E1"/>
    <w:rsid w:val="009418EE"/>
    <w:rsid w:val="00941915"/>
    <w:rsid w:val="00941B70"/>
    <w:rsid w:val="00941E0D"/>
    <w:rsid w:val="00942482"/>
    <w:rsid w:val="00942790"/>
    <w:rsid w:val="00942D30"/>
    <w:rsid w:val="00942F06"/>
    <w:rsid w:val="0094304E"/>
    <w:rsid w:val="00943205"/>
    <w:rsid w:val="009433A5"/>
    <w:rsid w:val="009434D9"/>
    <w:rsid w:val="009438EC"/>
    <w:rsid w:val="00943918"/>
    <w:rsid w:val="009439BA"/>
    <w:rsid w:val="009443FA"/>
    <w:rsid w:val="009447B7"/>
    <w:rsid w:val="00944860"/>
    <w:rsid w:val="00944AFB"/>
    <w:rsid w:val="00945151"/>
    <w:rsid w:val="0094532D"/>
    <w:rsid w:val="00945EF9"/>
    <w:rsid w:val="00946AE2"/>
    <w:rsid w:val="00947311"/>
    <w:rsid w:val="009474DF"/>
    <w:rsid w:val="00947A83"/>
    <w:rsid w:val="00947BAC"/>
    <w:rsid w:val="00947C60"/>
    <w:rsid w:val="00947C76"/>
    <w:rsid w:val="00950907"/>
    <w:rsid w:val="0095107F"/>
    <w:rsid w:val="009512B2"/>
    <w:rsid w:val="00951484"/>
    <w:rsid w:val="009514FC"/>
    <w:rsid w:val="00951538"/>
    <w:rsid w:val="00951B08"/>
    <w:rsid w:val="00951DF4"/>
    <w:rsid w:val="00951F99"/>
    <w:rsid w:val="00952506"/>
    <w:rsid w:val="0095267B"/>
    <w:rsid w:val="00952BC2"/>
    <w:rsid w:val="00952D2C"/>
    <w:rsid w:val="00952D51"/>
    <w:rsid w:val="009532B3"/>
    <w:rsid w:val="0095352E"/>
    <w:rsid w:val="00953573"/>
    <w:rsid w:val="009536F6"/>
    <w:rsid w:val="009536F9"/>
    <w:rsid w:val="00953ADA"/>
    <w:rsid w:val="00953D86"/>
    <w:rsid w:val="00953DA2"/>
    <w:rsid w:val="00954302"/>
    <w:rsid w:val="00954369"/>
    <w:rsid w:val="00954839"/>
    <w:rsid w:val="00954A55"/>
    <w:rsid w:val="00954F17"/>
    <w:rsid w:val="009557C1"/>
    <w:rsid w:val="00955C54"/>
    <w:rsid w:val="00955D09"/>
    <w:rsid w:val="00955F74"/>
    <w:rsid w:val="0095605B"/>
    <w:rsid w:val="00956410"/>
    <w:rsid w:val="009565D1"/>
    <w:rsid w:val="009567F6"/>
    <w:rsid w:val="00956CB3"/>
    <w:rsid w:val="00956D36"/>
    <w:rsid w:val="0095705B"/>
    <w:rsid w:val="0095730B"/>
    <w:rsid w:val="00957539"/>
    <w:rsid w:val="00957591"/>
    <w:rsid w:val="0095770D"/>
    <w:rsid w:val="0095779F"/>
    <w:rsid w:val="00957A25"/>
    <w:rsid w:val="00957C63"/>
    <w:rsid w:val="00960086"/>
    <w:rsid w:val="009604D6"/>
    <w:rsid w:val="00960869"/>
    <w:rsid w:val="00960E3B"/>
    <w:rsid w:val="00960E4E"/>
    <w:rsid w:val="00960EEF"/>
    <w:rsid w:val="00961822"/>
    <w:rsid w:val="009619F3"/>
    <w:rsid w:val="00961EE2"/>
    <w:rsid w:val="00962359"/>
    <w:rsid w:val="00962772"/>
    <w:rsid w:val="00962A1E"/>
    <w:rsid w:val="00962A73"/>
    <w:rsid w:val="0096330C"/>
    <w:rsid w:val="009636EA"/>
    <w:rsid w:val="009638C9"/>
    <w:rsid w:val="00963A87"/>
    <w:rsid w:val="00963B0E"/>
    <w:rsid w:val="009641EB"/>
    <w:rsid w:val="00964531"/>
    <w:rsid w:val="0096463E"/>
    <w:rsid w:val="00964930"/>
    <w:rsid w:val="00964A37"/>
    <w:rsid w:val="0096537C"/>
    <w:rsid w:val="0096567D"/>
    <w:rsid w:val="0096579E"/>
    <w:rsid w:val="00965B42"/>
    <w:rsid w:val="00965BDE"/>
    <w:rsid w:val="00965D20"/>
    <w:rsid w:val="00966173"/>
    <w:rsid w:val="00966295"/>
    <w:rsid w:val="00966516"/>
    <w:rsid w:val="009666B3"/>
    <w:rsid w:val="00966F82"/>
    <w:rsid w:val="00967148"/>
    <w:rsid w:val="0096720B"/>
    <w:rsid w:val="009677D6"/>
    <w:rsid w:val="009705D4"/>
    <w:rsid w:val="00970858"/>
    <w:rsid w:val="0097086E"/>
    <w:rsid w:val="00970871"/>
    <w:rsid w:val="00970B74"/>
    <w:rsid w:val="00970D74"/>
    <w:rsid w:val="00971091"/>
    <w:rsid w:val="00971119"/>
    <w:rsid w:val="009711A2"/>
    <w:rsid w:val="009715A0"/>
    <w:rsid w:val="00971626"/>
    <w:rsid w:val="00971B53"/>
    <w:rsid w:val="00971CFD"/>
    <w:rsid w:val="00971DB9"/>
    <w:rsid w:val="00971E4F"/>
    <w:rsid w:val="00972159"/>
    <w:rsid w:val="00972407"/>
    <w:rsid w:val="009725D4"/>
    <w:rsid w:val="00972A0F"/>
    <w:rsid w:val="00972AC8"/>
    <w:rsid w:val="00972BCA"/>
    <w:rsid w:val="00972C84"/>
    <w:rsid w:val="00972CBB"/>
    <w:rsid w:val="0097302E"/>
    <w:rsid w:val="00973180"/>
    <w:rsid w:val="00973676"/>
    <w:rsid w:val="009736B0"/>
    <w:rsid w:val="00973A7F"/>
    <w:rsid w:val="00973D38"/>
    <w:rsid w:val="00973F2B"/>
    <w:rsid w:val="009747B1"/>
    <w:rsid w:val="009747CA"/>
    <w:rsid w:val="00974991"/>
    <w:rsid w:val="00974AE6"/>
    <w:rsid w:val="00974EDB"/>
    <w:rsid w:val="00974F00"/>
    <w:rsid w:val="009751F3"/>
    <w:rsid w:val="009755A2"/>
    <w:rsid w:val="00975C0E"/>
    <w:rsid w:val="00975D46"/>
    <w:rsid w:val="00975E48"/>
    <w:rsid w:val="00975EC7"/>
    <w:rsid w:val="00975FB8"/>
    <w:rsid w:val="00976388"/>
    <w:rsid w:val="00976425"/>
    <w:rsid w:val="00976597"/>
    <w:rsid w:val="009767BA"/>
    <w:rsid w:val="009767F9"/>
    <w:rsid w:val="00976959"/>
    <w:rsid w:val="00976DD0"/>
    <w:rsid w:val="009772C4"/>
    <w:rsid w:val="00977655"/>
    <w:rsid w:val="00977953"/>
    <w:rsid w:val="00977BB8"/>
    <w:rsid w:val="00977EA6"/>
    <w:rsid w:val="00980368"/>
    <w:rsid w:val="00980417"/>
    <w:rsid w:val="00980876"/>
    <w:rsid w:val="009808E7"/>
    <w:rsid w:val="009809BB"/>
    <w:rsid w:val="00980C90"/>
    <w:rsid w:val="00980DAB"/>
    <w:rsid w:val="00980E83"/>
    <w:rsid w:val="00980FC4"/>
    <w:rsid w:val="00981027"/>
    <w:rsid w:val="009810A4"/>
    <w:rsid w:val="0098189F"/>
    <w:rsid w:val="00981C4A"/>
    <w:rsid w:val="00981CA5"/>
    <w:rsid w:val="00981F66"/>
    <w:rsid w:val="00981FC2"/>
    <w:rsid w:val="009820A0"/>
    <w:rsid w:val="00982292"/>
    <w:rsid w:val="00982353"/>
    <w:rsid w:val="00982EB1"/>
    <w:rsid w:val="009830FD"/>
    <w:rsid w:val="0098357D"/>
    <w:rsid w:val="00983696"/>
    <w:rsid w:val="0098386F"/>
    <w:rsid w:val="00983CF6"/>
    <w:rsid w:val="00983D61"/>
    <w:rsid w:val="00983DFD"/>
    <w:rsid w:val="00983F9A"/>
    <w:rsid w:val="00983FD1"/>
    <w:rsid w:val="009842A2"/>
    <w:rsid w:val="009847E5"/>
    <w:rsid w:val="00984838"/>
    <w:rsid w:val="0098489D"/>
    <w:rsid w:val="0098495F"/>
    <w:rsid w:val="00984B61"/>
    <w:rsid w:val="00984FF9"/>
    <w:rsid w:val="009850C8"/>
    <w:rsid w:val="0098568F"/>
    <w:rsid w:val="00985F29"/>
    <w:rsid w:val="00985F4C"/>
    <w:rsid w:val="00986072"/>
    <w:rsid w:val="00986242"/>
    <w:rsid w:val="00986A98"/>
    <w:rsid w:val="00986AAC"/>
    <w:rsid w:val="00986FF1"/>
    <w:rsid w:val="00987059"/>
    <w:rsid w:val="009875F8"/>
    <w:rsid w:val="00990163"/>
    <w:rsid w:val="009902C6"/>
    <w:rsid w:val="0099073F"/>
    <w:rsid w:val="0099083C"/>
    <w:rsid w:val="00990937"/>
    <w:rsid w:val="009909B8"/>
    <w:rsid w:val="00990A84"/>
    <w:rsid w:val="00990BF4"/>
    <w:rsid w:val="00990CE2"/>
    <w:rsid w:val="0099107E"/>
    <w:rsid w:val="00991270"/>
    <w:rsid w:val="009913A1"/>
    <w:rsid w:val="0099152B"/>
    <w:rsid w:val="00991A56"/>
    <w:rsid w:val="00991ADB"/>
    <w:rsid w:val="00991BFF"/>
    <w:rsid w:val="00991FEA"/>
    <w:rsid w:val="0099200F"/>
    <w:rsid w:val="009925D5"/>
    <w:rsid w:val="0099337C"/>
    <w:rsid w:val="00993656"/>
    <w:rsid w:val="009936BD"/>
    <w:rsid w:val="0099372C"/>
    <w:rsid w:val="009939AC"/>
    <w:rsid w:val="00993AB9"/>
    <w:rsid w:val="00993C2B"/>
    <w:rsid w:val="00993D22"/>
    <w:rsid w:val="00993D92"/>
    <w:rsid w:val="00993E4F"/>
    <w:rsid w:val="00993F42"/>
    <w:rsid w:val="00993FB1"/>
    <w:rsid w:val="009940F8"/>
    <w:rsid w:val="009945F2"/>
    <w:rsid w:val="00994615"/>
    <w:rsid w:val="0099496C"/>
    <w:rsid w:val="00994ABD"/>
    <w:rsid w:val="00994D66"/>
    <w:rsid w:val="00994DBD"/>
    <w:rsid w:val="00994FF8"/>
    <w:rsid w:val="0099567E"/>
    <w:rsid w:val="009958CC"/>
    <w:rsid w:val="00995BA2"/>
    <w:rsid w:val="00995D7B"/>
    <w:rsid w:val="00995EE5"/>
    <w:rsid w:val="00996544"/>
    <w:rsid w:val="00996587"/>
    <w:rsid w:val="00996791"/>
    <w:rsid w:val="0099683F"/>
    <w:rsid w:val="00996B3B"/>
    <w:rsid w:val="00996B61"/>
    <w:rsid w:val="009975E2"/>
    <w:rsid w:val="009978CC"/>
    <w:rsid w:val="009978FE"/>
    <w:rsid w:val="00997B49"/>
    <w:rsid w:val="00997CD9"/>
    <w:rsid w:val="00997CFB"/>
    <w:rsid w:val="009A01FD"/>
    <w:rsid w:val="009A027A"/>
    <w:rsid w:val="009A02C4"/>
    <w:rsid w:val="009A0347"/>
    <w:rsid w:val="009A03E4"/>
    <w:rsid w:val="009A0450"/>
    <w:rsid w:val="009A0990"/>
    <w:rsid w:val="009A0B55"/>
    <w:rsid w:val="009A119E"/>
    <w:rsid w:val="009A1792"/>
    <w:rsid w:val="009A18A1"/>
    <w:rsid w:val="009A18E2"/>
    <w:rsid w:val="009A1D19"/>
    <w:rsid w:val="009A1FB0"/>
    <w:rsid w:val="009A1FEC"/>
    <w:rsid w:val="009A21F9"/>
    <w:rsid w:val="009A2854"/>
    <w:rsid w:val="009A2FE5"/>
    <w:rsid w:val="009A32B5"/>
    <w:rsid w:val="009A3394"/>
    <w:rsid w:val="009A3441"/>
    <w:rsid w:val="009A3AD6"/>
    <w:rsid w:val="009A3C5B"/>
    <w:rsid w:val="009A3FAA"/>
    <w:rsid w:val="009A3FB5"/>
    <w:rsid w:val="009A43C8"/>
    <w:rsid w:val="009A4BE8"/>
    <w:rsid w:val="009A4C57"/>
    <w:rsid w:val="009A52F6"/>
    <w:rsid w:val="009A56E1"/>
    <w:rsid w:val="009A5993"/>
    <w:rsid w:val="009A5F4E"/>
    <w:rsid w:val="009A630E"/>
    <w:rsid w:val="009A6721"/>
    <w:rsid w:val="009A7210"/>
    <w:rsid w:val="009A73CE"/>
    <w:rsid w:val="009A741C"/>
    <w:rsid w:val="009A7428"/>
    <w:rsid w:val="009A7484"/>
    <w:rsid w:val="009A76CC"/>
    <w:rsid w:val="009A7963"/>
    <w:rsid w:val="009A7A74"/>
    <w:rsid w:val="009A7B2E"/>
    <w:rsid w:val="009A7BB9"/>
    <w:rsid w:val="009B0514"/>
    <w:rsid w:val="009B05F3"/>
    <w:rsid w:val="009B0D20"/>
    <w:rsid w:val="009B0DBA"/>
    <w:rsid w:val="009B0DCD"/>
    <w:rsid w:val="009B102C"/>
    <w:rsid w:val="009B10B9"/>
    <w:rsid w:val="009B159B"/>
    <w:rsid w:val="009B192A"/>
    <w:rsid w:val="009B1A98"/>
    <w:rsid w:val="009B1C33"/>
    <w:rsid w:val="009B1E3A"/>
    <w:rsid w:val="009B219D"/>
    <w:rsid w:val="009B21F3"/>
    <w:rsid w:val="009B2243"/>
    <w:rsid w:val="009B225A"/>
    <w:rsid w:val="009B2579"/>
    <w:rsid w:val="009B26BE"/>
    <w:rsid w:val="009B2BED"/>
    <w:rsid w:val="009B2DE1"/>
    <w:rsid w:val="009B2ECA"/>
    <w:rsid w:val="009B2EE2"/>
    <w:rsid w:val="009B2F33"/>
    <w:rsid w:val="009B340E"/>
    <w:rsid w:val="009B37AD"/>
    <w:rsid w:val="009B37D1"/>
    <w:rsid w:val="009B3815"/>
    <w:rsid w:val="009B39C0"/>
    <w:rsid w:val="009B3AFA"/>
    <w:rsid w:val="009B3C9C"/>
    <w:rsid w:val="009B3CF2"/>
    <w:rsid w:val="009B3EA9"/>
    <w:rsid w:val="009B3F75"/>
    <w:rsid w:val="009B45DF"/>
    <w:rsid w:val="009B4877"/>
    <w:rsid w:val="009B4B5D"/>
    <w:rsid w:val="009B4C7A"/>
    <w:rsid w:val="009B5067"/>
    <w:rsid w:val="009B5077"/>
    <w:rsid w:val="009B53DF"/>
    <w:rsid w:val="009B5A5A"/>
    <w:rsid w:val="009B5BA9"/>
    <w:rsid w:val="009B5DF0"/>
    <w:rsid w:val="009B63A7"/>
    <w:rsid w:val="009B6493"/>
    <w:rsid w:val="009B6663"/>
    <w:rsid w:val="009B6B63"/>
    <w:rsid w:val="009B6F70"/>
    <w:rsid w:val="009B71FC"/>
    <w:rsid w:val="009B7B82"/>
    <w:rsid w:val="009B7C08"/>
    <w:rsid w:val="009C02A9"/>
    <w:rsid w:val="009C05C0"/>
    <w:rsid w:val="009C0909"/>
    <w:rsid w:val="009C0ABE"/>
    <w:rsid w:val="009C0AF2"/>
    <w:rsid w:val="009C0F90"/>
    <w:rsid w:val="009C109B"/>
    <w:rsid w:val="009C120F"/>
    <w:rsid w:val="009C1311"/>
    <w:rsid w:val="009C1348"/>
    <w:rsid w:val="009C1572"/>
    <w:rsid w:val="009C16A8"/>
    <w:rsid w:val="009C17E9"/>
    <w:rsid w:val="009C1948"/>
    <w:rsid w:val="009C19C6"/>
    <w:rsid w:val="009C1AB1"/>
    <w:rsid w:val="009C1B4D"/>
    <w:rsid w:val="009C1C5A"/>
    <w:rsid w:val="009C2243"/>
    <w:rsid w:val="009C26B3"/>
    <w:rsid w:val="009C2957"/>
    <w:rsid w:val="009C29F5"/>
    <w:rsid w:val="009C2BAF"/>
    <w:rsid w:val="009C2DC3"/>
    <w:rsid w:val="009C2E70"/>
    <w:rsid w:val="009C3590"/>
    <w:rsid w:val="009C35A7"/>
    <w:rsid w:val="009C3802"/>
    <w:rsid w:val="009C3957"/>
    <w:rsid w:val="009C3B4A"/>
    <w:rsid w:val="009C3C9E"/>
    <w:rsid w:val="009C4024"/>
    <w:rsid w:val="009C444C"/>
    <w:rsid w:val="009C4C2D"/>
    <w:rsid w:val="009C4D9A"/>
    <w:rsid w:val="009C5611"/>
    <w:rsid w:val="009C57EE"/>
    <w:rsid w:val="009C5813"/>
    <w:rsid w:val="009C5C21"/>
    <w:rsid w:val="009C5D51"/>
    <w:rsid w:val="009C5DE7"/>
    <w:rsid w:val="009C5FF5"/>
    <w:rsid w:val="009C60CD"/>
    <w:rsid w:val="009C6951"/>
    <w:rsid w:val="009C6F70"/>
    <w:rsid w:val="009C7021"/>
    <w:rsid w:val="009C70F5"/>
    <w:rsid w:val="009C748E"/>
    <w:rsid w:val="009C7528"/>
    <w:rsid w:val="009C7B64"/>
    <w:rsid w:val="009C7D31"/>
    <w:rsid w:val="009C7F0A"/>
    <w:rsid w:val="009D01E0"/>
    <w:rsid w:val="009D0B39"/>
    <w:rsid w:val="009D0C4B"/>
    <w:rsid w:val="009D0DA5"/>
    <w:rsid w:val="009D12DC"/>
    <w:rsid w:val="009D14FB"/>
    <w:rsid w:val="009D15C9"/>
    <w:rsid w:val="009D1DF9"/>
    <w:rsid w:val="009D1EBB"/>
    <w:rsid w:val="009D1F88"/>
    <w:rsid w:val="009D2129"/>
    <w:rsid w:val="009D212E"/>
    <w:rsid w:val="009D21E2"/>
    <w:rsid w:val="009D2397"/>
    <w:rsid w:val="009D28AB"/>
    <w:rsid w:val="009D2FC8"/>
    <w:rsid w:val="009D3367"/>
    <w:rsid w:val="009D3C37"/>
    <w:rsid w:val="009D4832"/>
    <w:rsid w:val="009D4B50"/>
    <w:rsid w:val="009D4E70"/>
    <w:rsid w:val="009D4FAA"/>
    <w:rsid w:val="009D50A6"/>
    <w:rsid w:val="009D5233"/>
    <w:rsid w:val="009D5297"/>
    <w:rsid w:val="009D52CA"/>
    <w:rsid w:val="009D551F"/>
    <w:rsid w:val="009D59F5"/>
    <w:rsid w:val="009D5B94"/>
    <w:rsid w:val="009D5E11"/>
    <w:rsid w:val="009D5FEA"/>
    <w:rsid w:val="009D6087"/>
    <w:rsid w:val="009D63E4"/>
    <w:rsid w:val="009D6455"/>
    <w:rsid w:val="009D66FB"/>
    <w:rsid w:val="009D6E13"/>
    <w:rsid w:val="009D74E5"/>
    <w:rsid w:val="009D7724"/>
    <w:rsid w:val="009D790B"/>
    <w:rsid w:val="009D7C9F"/>
    <w:rsid w:val="009D7F2A"/>
    <w:rsid w:val="009E003D"/>
    <w:rsid w:val="009E0893"/>
    <w:rsid w:val="009E09C3"/>
    <w:rsid w:val="009E0A4E"/>
    <w:rsid w:val="009E0E10"/>
    <w:rsid w:val="009E0E12"/>
    <w:rsid w:val="009E12B7"/>
    <w:rsid w:val="009E12E8"/>
    <w:rsid w:val="009E15B5"/>
    <w:rsid w:val="009E1694"/>
    <w:rsid w:val="009E16B9"/>
    <w:rsid w:val="009E1C32"/>
    <w:rsid w:val="009E1C59"/>
    <w:rsid w:val="009E1F89"/>
    <w:rsid w:val="009E2D3B"/>
    <w:rsid w:val="009E340D"/>
    <w:rsid w:val="009E3468"/>
    <w:rsid w:val="009E3531"/>
    <w:rsid w:val="009E3614"/>
    <w:rsid w:val="009E37DC"/>
    <w:rsid w:val="009E3886"/>
    <w:rsid w:val="009E39CF"/>
    <w:rsid w:val="009E3A32"/>
    <w:rsid w:val="009E3AF0"/>
    <w:rsid w:val="009E3BF2"/>
    <w:rsid w:val="009E3D2A"/>
    <w:rsid w:val="009E3FE8"/>
    <w:rsid w:val="009E4001"/>
    <w:rsid w:val="009E470A"/>
    <w:rsid w:val="009E4929"/>
    <w:rsid w:val="009E4EFD"/>
    <w:rsid w:val="009E4FD0"/>
    <w:rsid w:val="009E51AB"/>
    <w:rsid w:val="009E5730"/>
    <w:rsid w:val="009E57E5"/>
    <w:rsid w:val="009E5AFF"/>
    <w:rsid w:val="009E5DF0"/>
    <w:rsid w:val="009E5E5E"/>
    <w:rsid w:val="009E646D"/>
    <w:rsid w:val="009E6914"/>
    <w:rsid w:val="009E7237"/>
    <w:rsid w:val="009E7366"/>
    <w:rsid w:val="009E7928"/>
    <w:rsid w:val="009E79C7"/>
    <w:rsid w:val="009E7AFF"/>
    <w:rsid w:val="009E7B11"/>
    <w:rsid w:val="009E7CD1"/>
    <w:rsid w:val="009E7E64"/>
    <w:rsid w:val="009E7F0D"/>
    <w:rsid w:val="009E7FEE"/>
    <w:rsid w:val="009E7FFA"/>
    <w:rsid w:val="009F0388"/>
    <w:rsid w:val="009F05BA"/>
    <w:rsid w:val="009F06B8"/>
    <w:rsid w:val="009F079E"/>
    <w:rsid w:val="009F0A8B"/>
    <w:rsid w:val="009F0C2C"/>
    <w:rsid w:val="009F0E41"/>
    <w:rsid w:val="009F0F32"/>
    <w:rsid w:val="009F0FB5"/>
    <w:rsid w:val="009F0FF1"/>
    <w:rsid w:val="009F1009"/>
    <w:rsid w:val="009F1168"/>
    <w:rsid w:val="009F12FD"/>
    <w:rsid w:val="009F14E2"/>
    <w:rsid w:val="009F1546"/>
    <w:rsid w:val="009F1736"/>
    <w:rsid w:val="009F175D"/>
    <w:rsid w:val="009F179B"/>
    <w:rsid w:val="009F183D"/>
    <w:rsid w:val="009F1D58"/>
    <w:rsid w:val="009F1EB3"/>
    <w:rsid w:val="009F1ECB"/>
    <w:rsid w:val="009F213E"/>
    <w:rsid w:val="009F2269"/>
    <w:rsid w:val="009F2458"/>
    <w:rsid w:val="009F2F2D"/>
    <w:rsid w:val="009F354A"/>
    <w:rsid w:val="009F3611"/>
    <w:rsid w:val="009F3804"/>
    <w:rsid w:val="009F39F3"/>
    <w:rsid w:val="009F3C03"/>
    <w:rsid w:val="009F4149"/>
    <w:rsid w:val="009F4887"/>
    <w:rsid w:val="009F49D7"/>
    <w:rsid w:val="009F4A6E"/>
    <w:rsid w:val="009F4CFB"/>
    <w:rsid w:val="009F5869"/>
    <w:rsid w:val="009F5974"/>
    <w:rsid w:val="009F5A22"/>
    <w:rsid w:val="009F5E54"/>
    <w:rsid w:val="009F5F91"/>
    <w:rsid w:val="009F627B"/>
    <w:rsid w:val="009F6579"/>
    <w:rsid w:val="009F69CC"/>
    <w:rsid w:val="009F6E68"/>
    <w:rsid w:val="009F700B"/>
    <w:rsid w:val="009F716C"/>
    <w:rsid w:val="009F752B"/>
    <w:rsid w:val="009F7575"/>
    <w:rsid w:val="009F77E2"/>
    <w:rsid w:val="009F7AE9"/>
    <w:rsid w:val="009F7D11"/>
    <w:rsid w:val="009F7DE8"/>
    <w:rsid w:val="009F7E50"/>
    <w:rsid w:val="00A00155"/>
    <w:rsid w:val="00A00189"/>
    <w:rsid w:val="00A0064B"/>
    <w:rsid w:val="00A00900"/>
    <w:rsid w:val="00A00A0D"/>
    <w:rsid w:val="00A00D21"/>
    <w:rsid w:val="00A00E0D"/>
    <w:rsid w:val="00A00E35"/>
    <w:rsid w:val="00A010B9"/>
    <w:rsid w:val="00A01566"/>
    <w:rsid w:val="00A0175B"/>
    <w:rsid w:val="00A01848"/>
    <w:rsid w:val="00A018EF"/>
    <w:rsid w:val="00A01A24"/>
    <w:rsid w:val="00A01D48"/>
    <w:rsid w:val="00A01DA2"/>
    <w:rsid w:val="00A01EBD"/>
    <w:rsid w:val="00A01EEA"/>
    <w:rsid w:val="00A0204E"/>
    <w:rsid w:val="00A0234C"/>
    <w:rsid w:val="00A027AE"/>
    <w:rsid w:val="00A0283C"/>
    <w:rsid w:val="00A028EE"/>
    <w:rsid w:val="00A02992"/>
    <w:rsid w:val="00A02B95"/>
    <w:rsid w:val="00A02BB1"/>
    <w:rsid w:val="00A02CA9"/>
    <w:rsid w:val="00A03017"/>
    <w:rsid w:val="00A031C3"/>
    <w:rsid w:val="00A03332"/>
    <w:rsid w:val="00A03437"/>
    <w:rsid w:val="00A03631"/>
    <w:rsid w:val="00A03974"/>
    <w:rsid w:val="00A03DB7"/>
    <w:rsid w:val="00A0403E"/>
    <w:rsid w:val="00A040A0"/>
    <w:rsid w:val="00A043E6"/>
    <w:rsid w:val="00A049B1"/>
    <w:rsid w:val="00A051FE"/>
    <w:rsid w:val="00A053ED"/>
    <w:rsid w:val="00A05ECA"/>
    <w:rsid w:val="00A0611B"/>
    <w:rsid w:val="00A06278"/>
    <w:rsid w:val="00A0643D"/>
    <w:rsid w:val="00A06762"/>
    <w:rsid w:val="00A067C7"/>
    <w:rsid w:val="00A06816"/>
    <w:rsid w:val="00A068E5"/>
    <w:rsid w:val="00A0690E"/>
    <w:rsid w:val="00A06BFE"/>
    <w:rsid w:val="00A06E71"/>
    <w:rsid w:val="00A06FAA"/>
    <w:rsid w:val="00A072B4"/>
    <w:rsid w:val="00A0744E"/>
    <w:rsid w:val="00A07710"/>
    <w:rsid w:val="00A07719"/>
    <w:rsid w:val="00A07997"/>
    <w:rsid w:val="00A079AF"/>
    <w:rsid w:val="00A07DEA"/>
    <w:rsid w:val="00A07DF2"/>
    <w:rsid w:val="00A07F46"/>
    <w:rsid w:val="00A1013E"/>
    <w:rsid w:val="00A107E4"/>
    <w:rsid w:val="00A10836"/>
    <w:rsid w:val="00A10964"/>
    <w:rsid w:val="00A10C5E"/>
    <w:rsid w:val="00A10C81"/>
    <w:rsid w:val="00A10C9E"/>
    <w:rsid w:val="00A10ED8"/>
    <w:rsid w:val="00A115A7"/>
    <w:rsid w:val="00A11658"/>
    <w:rsid w:val="00A11947"/>
    <w:rsid w:val="00A11A2D"/>
    <w:rsid w:val="00A11A76"/>
    <w:rsid w:val="00A11E64"/>
    <w:rsid w:val="00A11E6A"/>
    <w:rsid w:val="00A1216A"/>
    <w:rsid w:val="00A122A2"/>
    <w:rsid w:val="00A123A9"/>
    <w:rsid w:val="00A12C9B"/>
    <w:rsid w:val="00A12DE8"/>
    <w:rsid w:val="00A1315F"/>
    <w:rsid w:val="00A134C0"/>
    <w:rsid w:val="00A135C8"/>
    <w:rsid w:val="00A13788"/>
    <w:rsid w:val="00A14147"/>
    <w:rsid w:val="00A142F3"/>
    <w:rsid w:val="00A144A4"/>
    <w:rsid w:val="00A14612"/>
    <w:rsid w:val="00A14993"/>
    <w:rsid w:val="00A14C50"/>
    <w:rsid w:val="00A14EA5"/>
    <w:rsid w:val="00A15093"/>
    <w:rsid w:val="00A15432"/>
    <w:rsid w:val="00A15782"/>
    <w:rsid w:val="00A1598D"/>
    <w:rsid w:val="00A15A81"/>
    <w:rsid w:val="00A15E46"/>
    <w:rsid w:val="00A15FA5"/>
    <w:rsid w:val="00A1643A"/>
    <w:rsid w:val="00A168F1"/>
    <w:rsid w:val="00A16CA3"/>
    <w:rsid w:val="00A16CCA"/>
    <w:rsid w:val="00A16D55"/>
    <w:rsid w:val="00A16F07"/>
    <w:rsid w:val="00A170BB"/>
    <w:rsid w:val="00A170C3"/>
    <w:rsid w:val="00A177B4"/>
    <w:rsid w:val="00A17B5B"/>
    <w:rsid w:val="00A17FCF"/>
    <w:rsid w:val="00A20019"/>
    <w:rsid w:val="00A201C3"/>
    <w:rsid w:val="00A20982"/>
    <w:rsid w:val="00A20C09"/>
    <w:rsid w:val="00A20DAC"/>
    <w:rsid w:val="00A20F8C"/>
    <w:rsid w:val="00A21402"/>
    <w:rsid w:val="00A215F9"/>
    <w:rsid w:val="00A22093"/>
    <w:rsid w:val="00A222FA"/>
    <w:rsid w:val="00A223E2"/>
    <w:rsid w:val="00A22672"/>
    <w:rsid w:val="00A22A2C"/>
    <w:rsid w:val="00A22B5B"/>
    <w:rsid w:val="00A22B6D"/>
    <w:rsid w:val="00A22C5D"/>
    <w:rsid w:val="00A22DAC"/>
    <w:rsid w:val="00A2339C"/>
    <w:rsid w:val="00A23513"/>
    <w:rsid w:val="00A238B7"/>
    <w:rsid w:val="00A23980"/>
    <w:rsid w:val="00A239C4"/>
    <w:rsid w:val="00A23AA8"/>
    <w:rsid w:val="00A23ABB"/>
    <w:rsid w:val="00A23BA3"/>
    <w:rsid w:val="00A23F45"/>
    <w:rsid w:val="00A246C5"/>
    <w:rsid w:val="00A24FBF"/>
    <w:rsid w:val="00A2539A"/>
    <w:rsid w:val="00A25476"/>
    <w:rsid w:val="00A25A65"/>
    <w:rsid w:val="00A25ABF"/>
    <w:rsid w:val="00A25AED"/>
    <w:rsid w:val="00A25B92"/>
    <w:rsid w:val="00A25BFA"/>
    <w:rsid w:val="00A25C02"/>
    <w:rsid w:val="00A25D37"/>
    <w:rsid w:val="00A25E11"/>
    <w:rsid w:val="00A25FDB"/>
    <w:rsid w:val="00A261E6"/>
    <w:rsid w:val="00A26218"/>
    <w:rsid w:val="00A263B3"/>
    <w:rsid w:val="00A26751"/>
    <w:rsid w:val="00A26BB5"/>
    <w:rsid w:val="00A26BC2"/>
    <w:rsid w:val="00A279B9"/>
    <w:rsid w:val="00A27A5A"/>
    <w:rsid w:val="00A27C87"/>
    <w:rsid w:val="00A30064"/>
    <w:rsid w:val="00A304E9"/>
    <w:rsid w:val="00A30592"/>
    <w:rsid w:val="00A305B9"/>
    <w:rsid w:val="00A307EF"/>
    <w:rsid w:val="00A3081A"/>
    <w:rsid w:val="00A30A2A"/>
    <w:rsid w:val="00A30AF6"/>
    <w:rsid w:val="00A30B2C"/>
    <w:rsid w:val="00A30EA6"/>
    <w:rsid w:val="00A311DD"/>
    <w:rsid w:val="00A3122C"/>
    <w:rsid w:val="00A31262"/>
    <w:rsid w:val="00A3195D"/>
    <w:rsid w:val="00A31D61"/>
    <w:rsid w:val="00A31D68"/>
    <w:rsid w:val="00A3249B"/>
    <w:rsid w:val="00A32887"/>
    <w:rsid w:val="00A328D3"/>
    <w:rsid w:val="00A32CE3"/>
    <w:rsid w:val="00A32DAC"/>
    <w:rsid w:val="00A32E24"/>
    <w:rsid w:val="00A330F0"/>
    <w:rsid w:val="00A3318C"/>
    <w:rsid w:val="00A3333F"/>
    <w:rsid w:val="00A335FB"/>
    <w:rsid w:val="00A34089"/>
    <w:rsid w:val="00A3427B"/>
    <w:rsid w:val="00A34406"/>
    <w:rsid w:val="00A344CC"/>
    <w:rsid w:val="00A349D4"/>
    <w:rsid w:val="00A34AEB"/>
    <w:rsid w:val="00A34CF9"/>
    <w:rsid w:val="00A350DD"/>
    <w:rsid w:val="00A360A6"/>
    <w:rsid w:val="00A36703"/>
    <w:rsid w:val="00A369DA"/>
    <w:rsid w:val="00A36BE8"/>
    <w:rsid w:val="00A36CE8"/>
    <w:rsid w:val="00A36E14"/>
    <w:rsid w:val="00A370B0"/>
    <w:rsid w:val="00A37269"/>
    <w:rsid w:val="00A373F1"/>
    <w:rsid w:val="00A37660"/>
    <w:rsid w:val="00A3781D"/>
    <w:rsid w:val="00A37EC8"/>
    <w:rsid w:val="00A40230"/>
    <w:rsid w:val="00A403AE"/>
    <w:rsid w:val="00A407C9"/>
    <w:rsid w:val="00A407EB"/>
    <w:rsid w:val="00A40822"/>
    <w:rsid w:val="00A4083C"/>
    <w:rsid w:val="00A409FB"/>
    <w:rsid w:val="00A40A63"/>
    <w:rsid w:val="00A40D75"/>
    <w:rsid w:val="00A40DB7"/>
    <w:rsid w:val="00A41701"/>
    <w:rsid w:val="00A4171B"/>
    <w:rsid w:val="00A41B77"/>
    <w:rsid w:val="00A4201D"/>
    <w:rsid w:val="00A420C6"/>
    <w:rsid w:val="00A420C9"/>
    <w:rsid w:val="00A43339"/>
    <w:rsid w:val="00A43499"/>
    <w:rsid w:val="00A4352A"/>
    <w:rsid w:val="00A435FA"/>
    <w:rsid w:val="00A43626"/>
    <w:rsid w:val="00A439A8"/>
    <w:rsid w:val="00A439D6"/>
    <w:rsid w:val="00A44123"/>
    <w:rsid w:val="00A44360"/>
    <w:rsid w:val="00A443C8"/>
    <w:rsid w:val="00A44E53"/>
    <w:rsid w:val="00A453A2"/>
    <w:rsid w:val="00A45A62"/>
    <w:rsid w:val="00A46019"/>
    <w:rsid w:val="00A46837"/>
    <w:rsid w:val="00A46861"/>
    <w:rsid w:val="00A468CD"/>
    <w:rsid w:val="00A469F2"/>
    <w:rsid w:val="00A46C84"/>
    <w:rsid w:val="00A46CB2"/>
    <w:rsid w:val="00A46CEE"/>
    <w:rsid w:val="00A46D7D"/>
    <w:rsid w:val="00A47093"/>
    <w:rsid w:val="00A47106"/>
    <w:rsid w:val="00A4739B"/>
    <w:rsid w:val="00A47EB2"/>
    <w:rsid w:val="00A50C96"/>
    <w:rsid w:val="00A50CA8"/>
    <w:rsid w:val="00A50E73"/>
    <w:rsid w:val="00A50E99"/>
    <w:rsid w:val="00A51075"/>
    <w:rsid w:val="00A51094"/>
    <w:rsid w:val="00A51260"/>
    <w:rsid w:val="00A519ED"/>
    <w:rsid w:val="00A51B24"/>
    <w:rsid w:val="00A51C14"/>
    <w:rsid w:val="00A51C72"/>
    <w:rsid w:val="00A51E0E"/>
    <w:rsid w:val="00A5207A"/>
    <w:rsid w:val="00A52429"/>
    <w:rsid w:val="00A5253F"/>
    <w:rsid w:val="00A525EB"/>
    <w:rsid w:val="00A529AC"/>
    <w:rsid w:val="00A52C58"/>
    <w:rsid w:val="00A52FC9"/>
    <w:rsid w:val="00A53249"/>
    <w:rsid w:val="00A53751"/>
    <w:rsid w:val="00A541B0"/>
    <w:rsid w:val="00A54626"/>
    <w:rsid w:val="00A546E2"/>
    <w:rsid w:val="00A559C9"/>
    <w:rsid w:val="00A55A36"/>
    <w:rsid w:val="00A55CFA"/>
    <w:rsid w:val="00A55DF1"/>
    <w:rsid w:val="00A55E2E"/>
    <w:rsid w:val="00A55E30"/>
    <w:rsid w:val="00A56026"/>
    <w:rsid w:val="00A5611B"/>
    <w:rsid w:val="00A563A1"/>
    <w:rsid w:val="00A56825"/>
    <w:rsid w:val="00A568C5"/>
    <w:rsid w:val="00A568C8"/>
    <w:rsid w:val="00A56CE9"/>
    <w:rsid w:val="00A56D97"/>
    <w:rsid w:val="00A56DEE"/>
    <w:rsid w:val="00A56E52"/>
    <w:rsid w:val="00A571E4"/>
    <w:rsid w:val="00A577AE"/>
    <w:rsid w:val="00A57B34"/>
    <w:rsid w:val="00A57BB0"/>
    <w:rsid w:val="00A57E44"/>
    <w:rsid w:val="00A60145"/>
    <w:rsid w:val="00A602F2"/>
    <w:rsid w:val="00A60489"/>
    <w:rsid w:val="00A6076D"/>
    <w:rsid w:val="00A60DB0"/>
    <w:rsid w:val="00A617F2"/>
    <w:rsid w:val="00A6182D"/>
    <w:rsid w:val="00A61DDE"/>
    <w:rsid w:val="00A62504"/>
    <w:rsid w:val="00A62525"/>
    <w:rsid w:val="00A62535"/>
    <w:rsid w:val="00A62677"/>
    <w:rsid w:val="00A6280F"/>
    <w:rsid w:val="00A62A4F"/>
    <w:rsid w:val="00A62D25"/>
    <w:rsid w:val="00A62EFA"/>
    <w:rsid w:val="00A630D0"/>
    <w:rsid w:val="00A63102"/>
    <w:rsid w:val="00A63204"/>
    <w:rsid w:val="00A632A6"/>
    <w:rsid w:val="00A6330A"/>
    <w:rsid w:val="00A63457"/>
    <w:rsid w:val="00A639B0"/>
    <w:rsid w:val="00A63A26"/>
    <w:rsid w:val="00A63A3F"/>
    <w:rsid w:val="00A63B29"/>
    <w:rsid w:val="00A64169"/>
    <w:rsid w:val="00A64484"/>
    <w:rsid w:val="00A6486D"/>
    <w:rsid w:val="00A6489E"/>
    <w:rsid w:val="00A64C34"/>
    <w:rsid w:val="00A64E38"/>
    <w:rsid w:val="00A64FBB"/>
    <w:rsid w:val="00A65169"/>
    <w:rsid w:val="00A65425"/>
    <w:rsid w:val="00A65696"/>
    <w:rsid w:val="00A6574E"/>
    <w:rsid w:val="00A65810"/>
    <w:rsid w:val="00A65EF1"/>
    <w:rsid w:val="00A662C1"/>
    <w:rsid w:val="00A663D6"/>
    <w:rsid w:val="00A665D4"/>
    <w:rsid w:val="00A6669E"/>
    <w:rsid w:val="00A66B9C"/>
    <w:rsid w:val="00A67166"/>
    <w:rsid w:val="00A673B4"/>
    <w:rsid w:val="00A6760D"/>
    <w:rsid w:val="00A67627"/>
    <w:rsid w:val="00A67A6B"/>
    <w:rsid w:val="00A67CA5"/>
    <w:rsid w:val="00A67CAC"/>
    <w:rsid w:val="00A67CD6"/>
    <w:rsid w:val="00A67EB3"/>
    <w:rsid w:val="00A700CB"/>
    <w:rsid w:val="00A7019A"/>
    <w:rsid w:val="00A708BA"/>
    <w:rsid w:val="00A70922"/>
    <w:rsid w:val="00A71074"/>
    <w:rsid w:val="00A71164"/>
    <w:rsid w:val="00A7129C"/>
    <w:rsid w:val="00A713C7"/>
    <w:rsid w:val="00A714C2"/>
    <w:rsid w:val="00A71963"/>
    <w:rsid w:val="00A71B06"/>
    <w:rsid w:val="00A71C2E"/>
    <w:rsid w:val="00A71DD1"/>
    <w:rsid w:val="00A71DE5"/>
    <w:rsid w:val="00A7213E"/>
    <w:rsid w:val="00A72190"/>
    <w:rsid w:val="00A72641"/>
    <w:rsid w:val="00A72713"/>
    <w:rsid w:val="00A7291D"/>
    <w:rsid w:val="00A72CBF"/>
    <w:rsid w:val="00A72D72"/>
    <w:rsid w:val="00A72E7A"/>
    <w:rsid w:val="00A73628"/>
    <w:rsid w:val="00A736E4"/>
    <w:rsid w:val="00A7399E"/>
    <w:rsid w:val="00A73D9E"/>
    <w:rsid w:val="00A74561"/>
    <w:rsid w:val="00A74719"/>
    <w:rsid w:val="00A7471B"/>
    <w:rsid w:val="00A74862"/>
    <w:rsid w:val="00A74C16"/>
    <w:rsid w:val="00A75135"/>
    <w:rsid w:val="00A751EC"/>
    <w:rsid w:val="00A75241"/>
    <w:rsid w:val="00A7525F"/>
    <w:rsid w:val="00A75323"/>
    <w:rsid w:val="00A7541C"/>
    <w:rsid w:val="00A756C9"/>
    <w:rsid w:val="00A7573A"/>
    <w:rsid w:val="00A75CEF"/>
    <w:rsid w:val="00A75F7A"/>
    <w:rsid w:val="00A7626E"/>
    <w:rsid w:val="00A7648E"/>
    <w:rsid w:val="00A76833"/>
    <w:rsid w:val="00A76B89"/>
    <w:rsid w:val="00A76D8A"/>
    <w:rsid w:val="00A77395"/>
    <w:rsid w:val="00A77AF0"/>
    <w:rsid w:val="00A8014A"/>
    <w:rsid w:val="00A80AA4"/>
    <w:rsid w:val="00A80D2E"/>
    <w:rsid w:val="00A80D5D"/>
    <w:rsid w:val="00A80E67"/>
    <w:rsid w:val="00A80EE0"/>
    <w:rsid w:val="00A810A0"/>
    <w:rsid w:val="00A810E2"/>
    <w:rsid w:val="00A811BF"/>
    <w:rsid w:val="00A81379"/>
    <w:rsid w:val="00A814A9"/>
    <w:rsid w:val="00A815DE"/>
    <w:rsid w:val="00A818A3"/>
    <w:rsid w:val="00A819D2"/>
    <w:rsid w:val="00A81D2C"/>
    <w:rsid w:val="00A8276A"/>
    <w:rsid w:val="00A82981"/>
    <w:rsid w:val="00A82B8B"/>
    <w:rsid w:val="00A82C47"/>
    <w:rsid w:val="00A82CD2"/>
    <w:rsid w:val="00A832DD"/>
    <w:rsid w:val="00A83483"/>
    <w:rsid w:val="00A8388B"/>
    <w:rsid w:val="00A8414E"/>
    <w:rsid w:val="00A857C5"/>
    <w:rsid w:val="00A85A53"/>
    <w:rsid w:val="00A85D4D"/>
    <w:rsid w:val="00A85D91"/>
    <w:rsid w:val="00A85DD4"/>
    <w:rsid w:val="00A85DF6"/>
    <w:rsid w:val="00A85F7B"/>
    <w:rsid w:val="00A8635E"/>
    <w:rsid w:val="00A864D9"/>
    <w:rsid w:val="00A865AB"/>
    <w:rsid w:val="00A865F7"/>
    <w:rsid w:val="00A8664B"/>
    <w:rsid w:val="00A868FA"/>
    <w:rsid w:val="00A8735D"/>
    <w:rsid w:val="00A8743D"/>
    <w:rsid w:val="00A8753B"/>
    <w:rsid w:val="00A8757F"/>
    <w:rsid w:val="00A876C1"/>
    <w:rsid w:val="00A87CB6"/>
    <w:rsid w:val="00A87FFC"/>
    <w:rsid w:val="00A9023B"/>
    <w:rsid w:val="00A9027E"/>
    <w:rsid w:val="00A903F3"/>
    <w:rsid w:val="00A90E94"/>
    <w:rsid w:val="00A91252"/>
    <w:rsid w:val="00A922C6"/>
    <w:rsid w:val="00A92552"/>
    <w:rsid w:val="00A9279D"/>
    <w:rsid w:val="00A92874"/>
    <w:rsid w:val="00A92B88"/>
    <w:rsid w:val="00A92CD9"/>
    <w:rsid w:val="00A92E5A"/>
    <w:rsid w:val="00A93040"/>
    <w:rsid w:val="00A930D4"/>
    <w:rsid w:val="00A9347A"/>
    <w:rsid w:val="00A93CA6"/>
    <w:rsid w:val="00A93D17"/>
    <w:rsid w:val="00A93D94"/>
    <w:rsid w:val="00A940B3"/>
    <w:rsid w:val="00A944E8"/>
    <w:rsid w:val="00A945A3"/>
    <w:rsid w:val="00A947C5"/>
    <w:rsid w:val="00A94EFD"/>
    <w:rsid w:val="00A95041"/>
    <w:rsid w:val="00A95116"/>
    <w:rsid w:val="00A953F2"/>
    <w:rsid w:val="00A9540A"/>
    <w:rsid w:val="00A9541E"/>
    <w:rsid w:val="00A9553C"/>
    <w:rsid w:val="00A9575F"/>
    <w:rsid w:val="00A9580D"/>
    <w:rsid w:val="00A95D89"/>
    <w:rsid w:val="00A95E00"/>
    <w:rsid w:val="00A95F46"/>
    <w:rsid w:val="00A9607A"/>
    <w:rsid w:val="00A9615D"/>
    <w:rsid w:val="00A961DF"/>
    <w:rsid w:val="00A9620C"/>
    <w:rsid w:val="00A96647"/>
    <w:rsid w:val="00A96B6E"/>
    <w:rsid w:val="00A96C93"/>
    <w:rsid w:val="00A96CEF"/>
    <w:rsid w:val="00A973E1"/>
    <w:rsid w:val="00A9748F"/>
    <w:rsid w:val="00A974F7"/>
    <w:rsid w:val="00A977E5"/>
    <w:rsid w:val="00AA00C6"/>
    <w:rsid w:val="00AA0105"/>
    <w:rsid w:val="00AA0270"/>
    <w:rsid w:val="00AA0293"/>
    <w:rsid w:val="00AA097A"/>
    <w:rsid w:val="00AA0AEF"/>
    <w:rsid w:val="00AA0E66"/>
    <w:rsid w:val="00AA1194"/>
    <w:rsid w:val="00AA1250"/>
    <w:rsid w:val="00AA14D1"/>
    <w:rsid w:val="00AA15EB"/>
    <w:rsid w:val="00AA1615"/>
    <w:rsid w:val="00AA1858"/>
    <w:rsid w:val="00AA19B7"/>
    <w:rsid w:val="00AA1B5B"/>
    <w:rsid w:val="00AA1C1B"/>
    <w:rsid w:val="00AA1E06"/>
    <w:rsid w:val="00AA1EB4"/>
    <w:rsid w:val="00AA23D5"/>
    <w:rsid w:val="00AA23F8"/>
    <w:rsid w:val="00AA2858"/>
    <w:rsid w:val="00AA2AD3"/>
    <w:rsid w:val="00AA2C0E"/>
    <w:rsid w:val="00AA33DA"/>
    <w:rsid w:val="00AA3C0C"/>
    <w:rsid w:val="00AA3C8C"/>
    <w:rsid w:val="00AA3EF6"/>
    <w:rsid w:val="00AA40B7"/>
    <w:rsid w:val="00AA44A7"/>
    <w:rsid w:val="00AA45C0"/>
    <w:rsid w:val="00AA45F3"/>
    <w:rsid w:val="00AA47A4"/>
    <w:rsid w:val="00AA4802"/>
    <w:rsid w:val="00AA49C8"/>
    <w:rsid w:val="00AA4C49"/>
    <w:rsid w:val="00AA4D49"/>
    <w:rsid w:val="00AA4F07"/>
    <w:rsid w:val="00AA5B65"/>
    <w:rsid w:val="00AA5F1B"/>
    <w:rsid w:val="00AA635B"/>
    <w:rsid w:val="00AA6406"/>
    <w:rsid w:val="00AA66DF"/>
    <w:rsid w:val="00AA675F"/>
    <w:rsid w:val="00AA6997"/>
    <w:rsid w:val="00AA69A0"/>
    <w:rsid w:val="00AA69C9"/>
    <w:rsid w:val="00AA6C85"/>
    <w:rsid w:val="00AA6C95"/>
    <w:rsid w:val="00AA6CAD"/>
    <w:rsid w:val="00AA6D9C"/>
    <w:rsid w:val="00AA6E1A"/>
    <w:rsid w:val="00AA6FA5"/>
    <w:rsid w:val="00AA7571"/>
    <w:rsid w:val="00AA78BC"/>
    <w:rsid w:val="00AB0187"/>
    <w:rsid w:val="00AB029B"/>
    <w:rsid w:val="00AB0D5E"/>
    <w:rsid w:val="00AB1340"/>
    <w:rsid w:val="00AB1760"/>
    <w:rsid w:val="00AB17EA"/>
    <w:rsid w:val="00AB195C"/>
    <w:rsid w:val="00AB19B9"/>
    <w:rsid w:val="00AB1DF5"/>
    <w:rsid w:val="00AB2389"/>
    <w:rsid w:val="00AB25EB"/>
    <w:rsid w:val="00AB2949"/>
    <w:rsid w:val="00AB3242"/>
    <w:rsid w:val="00AB32BB"/>
    <w:rsid w:val="00AB3359"/>
    <w:rsid w:val="00AB367D"/>
    <w:rsid w:val="00AB36BA"/>
    <w:rsid w:val="00AB3759"/>
    <w:rsid w:val="00AB3841"/>
    <w:rsid w:val="00AB3862"/>
    <w:rsid w:val="00AB390D"/>
    <w:rsid w:val="00AB3C11"/>
    <w:rsid w:val="00AB3DBA"/>
    <w:rsid w:val="00AB4177"/>
    <w:rsid w:val="00AB5325"/>
    <w:rsid w:val="00AB540B"/>
    <w:rsid w:val="00AB597A"/>
    <w:rsid w:val="00AB5F8F"/>
    <w:rsid w:val="00AB5FB4"/>
    <w:rsid w:val="00AB6014"/>
    <w:rsid w:val="00AB6536"/>
    <w:rsid w:val="00AB65AF"/>
    <w:rsid w:val="00AB6666"/>
    <w:rsid w:val="00AB6911"/>
    <w:rsid w:val="00AB693F"/>
    <w:rsid w:val="00AB7A62"/>
    <w:rsid w:val="00AB7BAF"/>
    <w:rsid w:val="00AB7DD0"/>
    <w:rsid w:val="00AB7FDD"/>
    <w:rsid w:val="00AB7FF4"/>
    <w:rsid w:val="00AC0668"/>
    <w:rsid w:val="00AC071E"/>
    <w:rsid w:val="00AC080B"/>
    <w:rsid w:val="00AC0B8D"/>
    <w:rsid w:val="00AC1216"/>
    <w:rsid w:val="00AC1272"/>
    <w:rsid w:val="00AC1522"/>
    <w:rsid w:val="00AC16BA"/>
    <w:rsid w:val="00AC192B"/>
    <w:rsid w:val="00AC19AD"/>
    <w:rsid w:val="00AC1B2D"/>
    <w:rsid w:val="00AC1B74"/>
    <w:rsid w:val="00AC1D54"/>
    <w:rsid w:val="00AC2067"/>
    <w:rsid w:val="00AC238C"/>
    <w:rsid w:val="00AC23A2"/>
    <w:rsid w:val="00AC25FF"/>
    <w:rsid w:val="00AC265E"/>
    <w:rsid w:val="00AC2AC0"/>
    <w:rsid w:val="00AC2C3E"/>
    <w:rsid w:val="00AC2D4A"/>
    <w:rsid w:val="00AC308D"/>
    <w:rsid w:val="00AC317A"/>
    <w:rsid w:val="00AC318D"/>
    <w:rsid w:val="00AC34D8"/>
    <w:rsid w:val="00AC384E"/>
    <w:rsid w:val="00AC3A36"/>
    <w:rsid w:val="00AC3DB6"/>
    <w:rsid w:val="00AC3F8A"/>
    <w:rsid w:val="00AC40EF"/>
    <w:rsid w:val="00AC48C4"/>
    <w:rsid w:val="00AC4BF5"/>
    <w:rsid w:val="00AC4EA8"/>
    <w:rsid w:val="00AC5056"/>
    <w:rsid w:val="00AC507B"/>
    <w:rsid w:val="00AC5476"/>
    <w:rsid w:val="00AC57E9"/>
    <w:rsid w:val="00AC5B31"/>
    <w:rsid w:val="00AC5F89"/>
    <w:rsid w:val="00AC62E3"/>
    <w:rsid w:val="00AC64A1"/>
    <w:rsid w:val="00AC6544"/>
    <w:rsid w:val="00AC6BFE"/>
    <w:rsid w:val="00AC6C7C"/>
    <w:rsid w:val="00AC70D8"/>
    <w:rsid w:val="00AC723F"/>
    <w:rsid w:val="00AC72C0"/>
    <w:rsid w:val="00AC77E4"/>
    <w:rsid w:val="00AC7872"/>
    <w:rsid w:val="00AC7A37"/>
    <w:rsid w:val="00AC7CDF"/>
    <w:rsid w:val="00AD069B"/>
    <w:rsid w:val="00AD07C0"/>
    <w:rsid w:val="00AD0B24"/>
    <w:rsid w:val="00AD151F"/>
    <w:rsid w:val="00AD1861"/>
    <w:rsid w:val="00AD1E3D"/>
    <w:rsid w:val="00AD25F0"/>
    <w:rsid w:val="00AD26C2"/>
    <w:rsid w:val="00AD2861"/>
    <w:rsid w:val="00AD2ABA"/>
    <w:rsid w:val="00AD2E15"/>
    <w:rsid w:val="00AD3002"/>
    <w:rsid w:val="00AD3147"/>
    <w:rsid w:val="00AD317A"/>
    <w:rsid w:val="00AD352F"/>
    <w:rsid w:val="00AD3675"/>
    <w:rsid w:val="00AD399E"/>
    <w:rsid w:val="00AD3A1D"/>
    <w:rsid w:val="00AD3A35"/>
    <w:rsid w:val="00AD3AF9"/>
    <w:rsid w:val="00AD3FF9"/>
    <w:rsid w:val="00AD40FD"/>
    <w:rsid w:val="00AD418D"/>
    <w:rsid w:val="00AD4693"/>
    <w:rsid w:val="00AD493F"/>
    <w:rsid w:val="00AD49E4"/>
    <w:rsid w:val="00AD4F2C"/>
    <w:rsid w:val="00AD54C0"/>
    <w:rsid w:val="00AD58AC"/>
    <w:rsid w:val="00AD5BBF"/>
    <w:rsid w:val="00AD5CE1"/>
    <w:rsid w:val="00AD63F2"/>
    <w:rsid w:val="00AD6422"/>
    <w:rsid w:val="00AD6516"/>
    <w:rsid w:val="00AD6541"/>
    <w:rsid w:val="00AD6555"/>
    <w:rsid w:val="00AD68EB"/>
    <w:rsid w:val="00AD7101"/>
    <w:rsid w:val="00AD7144"/>
    <w:rsid w:val="00AD7209"/>
    <w:rsid w:val="00AD7244"/>
    <w:rsid w:val="00AD77DF"/>
    <w:rsid w:val="00AD78BD"/>
    <w:rsid w:val="00AD79AB"/>
    <w:rsid w:val="00AD79C4"/>
    <w:rsid w:val="00AD7C72"/>
    <w:rsid w:val="00AD7D26"/>
    <w:rsid w:val="00AE0020"/>
    <w:rsid w:val="00AE02A3"/>
    <w:rsid w:val="00AE0551"/>
    <w:rsid w:val="00AE05FE"/>
    <w:rsid w:val="00AE0E4F"/>
    <w:rsid w:val="00AE0EC4"/>
    <w:rsid w:val="00AE111D"/>
    <w:rsid w:val="00AE1828"/>
    <w:rsid w:val="00AE1C1D"/>
    <w:rsid w:val="00AE2313"/>
    <w:rsid w:val="00AE23C0"/>
    <w:rsid w:val="00AE2411"/>
    <w:rsid w:val="00AE24EB"/>
    <w:rsid w:val="00AE2504"/>
    <w:rsid w:val="00AE266F"/>
    <w:rsid w:val="00AE2969"/>
    <w:rsid w:val="00AE2C45"/>
    <w:rsid w:val="00AE2CBF"/>
    <w:rsid w:val="00AE2EAA"/>
    <w:rsid w:val="00AE32EF"/>
    <w:rsid w:val="00AE375B"/>
    <w:rsid w:val="00AE39D0"/>
    <w:rsid w:val="00AE472D"/>
    <w:rsid w:val="00AE48C4"/>
    <w:rsid w:val="00AE4A07"/>
    <w:rsid w:val="00AE4CC0"/>
    <w:rsid w:val="00AE50FA"/>
    <w:rsid w:val="00AE51D8"/>
    <w:rsid w:val="00AE5563"/>
    <w:rsid w:val="00AE568A"/>
    <w:rsid w:val="00AE56F3"/>
    <w:rsid w:val="00AE5FD8"/>
    <w:rsid w:val="00AE6119"/>
    <w:rsid w:val="00AE61ED"/>
    <w:rsid w:val="00AE6B7F"/>
    <w:rsid w:val="00AE6CAC"/>
    <w:rsid w:val="00AE6D2A"/>
    <w:rsid w:val="00AE6FB0"/>
    <w:rsid w:val="00AE702B"/>
    <w:rsid w:val="00AE7243"/>
    <w:rsid w:val="00AE7333"/>
    <w:rsid w:val="00AE7716"/>
    <w:rsid w:val="00AE7766"/>
    <w:rsid w:val="00AE7845"/>
    <w:rsid w:val="00AE7940"/>
    <w:rsid w:val="00AE7A54"/>
    <w:rsid w:val="00AE7C22"/>
    <w:rsid w:val="00AF0194"/>
    <w:rsid w:val="00AF0295"/>
    <w:rsid w:val="00AF0420"/>
    <w:rsid w:val="00AF074A"/>
    <w:rsid w:val="00AF0EE3"/>
    <w:rsid w:val="00AF128A"/>
    <w:rsid w:val="00AF16F6"/>
    <w:rsid w:val="00AF1ACA"/>
    <w:rsid w:val="00AF1B28"/>
    <w:rsid w:val="00AF1D68"/>
    <w:rsid w:val="00AF1DA0"/>
    <w:rsid w:val="00AF1F84"/>
    <w:rsid w:val="00AF22F0"/>
    <w:rsid w:val="00AF2347"/>
    <w:rsid w:val="00AF23DC"/>
    <w:rsid w:val="00AF2765"/>
    <w:rsid w:val="00AF2C07"/>
    <w:rsid w:val="00AF2CB6"/>
    <w:rsid w:val="00AF2CD7"/>
    <w:rsid w:val="00AF2CDE"/>
    <w:rsid w:val="00AF2E5F"/>
    <w:rsid w:val="00AF375A"/>
    <w:rsid w:val="00AF4064"/>
    <w:rsid w:val="00AF431B"/>
    <w:rsid w:val="00AF43E3"/>
    <w:rsid w:val="00AF44B5"/>
    <w:rsid w:val="00AF45F3"/>
    <w:rsid w:val="00AF4723"/>
    <w:rsid w:val="00AF47C4"/>
    <w:rsid w:val="00AF4AFC"/>
    <w:rsid w:val="00AF4FBF"/>
    <w:rsid w:val="00AF5216"/>
    <w:rsid w:val="00AF5843"/>
    <w:rsid w:val="00AF5C25"/>
    <w:rsid w:val="00AF63D9"/>
    <w:rsid w:val="00AF64C3"/>
    <w:rsid w:val="00AF650C"/>
    <w:rsid w:val="00AF6B8D"/>
    <w:rsid w:val="00AF700B"/>
    <w:rsid w:val="00AF7B33"/>
    <w:rsid w:val="00AF7B4E"/>
    <w:rsid w:val="00AF7C62"/>
    <w:rsid w:val="00AF7D45"/>
    <w:rsid w:val="00AF7EBA"/>
    <w:rsid w:val="00AF7F91"/>
    <w:rsid w:val="00B001BE"/>
    <w:rsid w:val="00B003D4"/>
    <w:rsid w:val="00B00D7A"/>
    <w:rsid w:val="00B00F6A"/>
    <w:rsid w:val="00B01275"/>
    <w:rsid w:val="00B01B10"/>
    <w:rsid w:val="00B01C76"/>
    <w:rsid w:val="00B01D01"/>
    <w:rsid w:val="00B01DB3"/>
    <w:rsid w:val="00B01E19"/>
    <w:rsid w:val="00B02450"/>
    <w:rsid w:val="00B02826"/>
    <w:rsid w:val="00B0294E"/>
    <w:rsid w:val="00B029BF"/>
    <w:rsid w:val="00B029D0"/>
    <w:rsid w:val="00B02A8C"/>
    <w:rsid w:val="00B02C3F"/>
    <w:rsid w:val="00B02E63"/>
    <w:rsid w:val="00B03078"/>
    <w:rsid w:val="00B0323B"/>
    <w:rsid w:val="00B032F7"/>
    <w:rsid w:val="00B034B0"/>
    <w:rsid w:val="00B034CC"/>
    <w:rsid w:val="00B036E9"/>
    <w:rsid w:val="00B037B6"/>
    <w:rsid w:val="00B037FC"/>
    <w:rsid w:val="00B041C3"/>
    <w:rsid w:val="00B043EE"/>
    <w:rsid w:val="00B0486C"/>
    <w:rsid w:val="00B04A5C"/>
    <w:rsid w:val="00B04BD3"/>
    <w:rsid w:val="00B04D01"/>
    <w:rsid w:val="00B04E6E"/>
    <w:rsid w:val="00B04ED3"/>
    <w:rsid w:val="00B04F90"/>
    <w:rsid w:val="00B056F9"/>
    <w:rsid w:val="00B05C4C"/>
    <w:rsid w:val="00B05D03"/>
    <w:rsid w:val="00B05EAC"/>
    <w:rsid w:val="00B05EC4"/>
    <w:rsid w:val="00B062C7"/>
    <w:rsid w:val="00B067A1"/>
    <w:rsid w:val="00B06844"/>
    <w:rsid w:val="00B06A0A"/>
    <w:rsid w:val="00B06B58"/>
    <w:rsid w:val="00B06D6D"/>
    <w:rsid w:val="00B06EE2"/>
    <w:rsid w:val="00B0743E"/>
    <w:rsid w:val="00B077DE"/>
    <w:rsid w:val="00B07A18"/>
    <w:rsid w:val="00B07C21"/>
    <w:rsid w:val="00B07F0A"/>
    <w:rsid w:val="00B1016F"/>
    <w:rsid w:val="00B10417"/>
    <w:rsid w:val="00B10504"/>
    <w:rsid w:val="00B10922"/>
    <w:rsid w:val="00B10D92"/>
    <w:rsid w:val="00B1118E"/>
    <w:rsid w:val="00B1143D"/>
    <w:rsid w:val="00B11A99"/>
    <w:rsid w:val="00B11B2D"/>
    <w:rsid w:val="00B11D06"/>
    <w:rsid w:val="00B11D86"/>
    <w:rsid w:val="00B11E7F"/>
    <w:rsid w:val="00B120BF"/>
    <w:rsid w:val="00B121EA"/>
    <w:rsid w:val="00B12207"/>
    <w:rsid w:val="00B122AB"/>
    <w:rsid w:val="00B125BA"/>
    <w:rsid w:val="00B127A6"/>
    <w:rsid w:val="00B127F5"/>
    <w:rsid w:val="00B129DB"/>
    <w:rsid w:val="00B12D04"/>
    <w:rsid w:val="00B12E9D"/>
    <w:rsid w:val="00B13041"/>
    <w:rsid w:val="00B13394"/>
    <w:rsid w:val="00B1342B"/>
    <w:rsid w:val="00B136DB"/>
    <w:rsid w:val="00B13834"/>
    <w:rsid w:val="00B13BFD"/>
    <w:rsid w:val="00B13EA2"/>
    <w:rsid w:val="00B14071"/>
    <w:rsid w:val="00B1411B"/>
    <w:rsid w:val="00B14267"/>
    <w:rsid w:val="00B1466C"/>
    <w:rsid w:val="00B1495A"/>
    <w:rsid w:val="00B14E09"/>
    <w:rsid w:val="00B14F4C"/>
    <w:rsid w:val="00B1538E"/>
    <w:rsid w:val="00B153C5"/>
    <w:rsid w:val="00B15519"/>
    <w:rsid w:val="00B155B0"/>
    <w:rsid w:val="00B15658"/>
    <w:rsid w:val="00B157CF"/>
    <w:rsid w:val="00B158A8"/>
    <w:rsid w:val="00B158F6"/>
    <w:rsid w:val="00B159F1"/>
    <w:rsid w:val="00B15A3F"/>
    <w:rsid w:val="00B15CCE"/>
    <w:rsid w:val="00B15CFC"/>
    <w:rsid w:val="00B15F9A"/>
    <w:rsid w:val="00B15FFB"/>
    <w:rsid w:val="00B162D3"/>
    <w:rsid w:val="00B163CA"/>
    <w:rsid w:val="00B165EB"/>
    <w:rsid w:val="00B1686F"/>
    <w:rsid w:val="00B17906"/>
    <w:rsid w:val="00B17BD9"/>
    <w:rsid w:val="00B17BDA"/>
    <w:rsid w:val="00B17D20"/>
    <w:rsid w:val="00B17D36"/>
    <w:rsid w:val="00B17D4D"/>
    <w:rsid w:val="00B17F94"/>
    <w:rsid w:val="00B17FE7"/>
    <w:rsid w:val="00B20169"/>
    <w:rsid w:val="00B201C4"/>
    <w:rsid w:val="00B20C59"/>
    <w:rsid w:val="00B20ECF"/>
    <w:rsid w:val="00B20F9A"/>
    <w:rsid w:val="00B20FAE"/>
    <w:rsid w:val="00B21559"/>
    <w:rsid w:val="00B215EA"/>
    <w:rsid w:val="00B21A54"/>
    <w:rsid w:val="00B21DB7"/>
    <w:rsid w:val="00B228A4"/>
    <w:rsid w:val="00B228C7"/>
    <w:rsid w:val="00B22A4C"/>
    <w:rsid w:val="00B22DEA"/>
    <w:rsid w:val="00B22EF9"/>
    <w:rsid w:val="00B2308A"/>
    <w:rsid w:val="00B23468"/>
    <w:rsid w:val="00B23A5C"/>
    <w:rsid w:val="00B23C12"/>
    <w:rsid w:val="00B23EB7"/>
    <w:rsid w:val="00B241B6"/>
    <w:rsid w:val="00B242AF"/>
    <w:rsid w:val="00B24ED9"/>
    <w:rsid w:val="00B24EF9"/>
    <w:rsid w:val="00B25C7B"/>
    <w:rsid w:val="00B25FB8"/>
    <w:rsid w:val="00B26260"/>
    <w:rsid w:val="00B262B6"/>
    <w:rsid w:val="00B2649D"/>
    <w:rsid w:val="00B26511"/>
    <w:rsid w:val="00B2657D"/>
    <w:rsid w:val="00B269D1"/>
    <w:rsid w:val="00B26ABA"/>
    <w:rsid w:val="00B26C49"/>
    <w:rsid w:val="00B27180"/>
    <w:rsid w:val="00B274C9"/>
    <w:rsid w:val="00B276B6"/>
    <w:rsid w:val="00B27762"/>
    <w:rsid w:val="00B279CA"/>
    <w:rsid w:val="00B27B56"/>
    <w:rsid w:val="00B27DEA"/>
    <w:rsid w:val="00B27FC6"/>
    <w:rsid w:val="00B30574"/>
    <w:rsid w:val="00B308C5"/>
    <w:rsid w:val="00B30AC2"/>
    <w:rsid w:val="00B30B04"/>
    <w:rsid w:val="00B30D5F"/>
    <w:rsid w:val="00B30D92"/>
    <w:rsid w:val="00B30EB6"/>
    <w:rsid w:val="00B3101F"/>
    <w:rsid w:val="00B315F0"/>
    <w:rsid w:val="00B317E0"/>
    <w:rsid w:val="00B31B22"/>
    <w:rsid w:val="00B31E54"/>
    <w:rsid w:val="00B31EF8"/>
    <w:rsid w:val="00B31F46"/>
    <w:rsid w:val="00B32037"/>
    <w:rsid w:val="00B32322"/>
    <w:rsid w:val="00B32591"/>
    <w:rsid w:val="00B325D2"/>
    <w:rsid w:val="00B326D2"/>
    <w:rsid w:val="00B32719"/>
    <w:rsid w:val="00B32A96"/>
    <w:rsid w:val="00B32B55"/>
    <w:rsid w:val="00B32C00"/>
    <w:rsid w:val="00B32FC3"/>
    <w:rsid w:val="00B33059"/>
    <w:rsid w:val="00B333A5"/>
    <w:rsid w:val="00B33537"/>
    <w:rsid w:val="00B338D0"/>
    <w:rsid w:val="00B33929"/>
    <w:rsid w:val="00B33A50"/>
    <w:rsid w:val="00B33AE5"/>
    <w:rsid w:val="00B33B83"/>
    <w:rsid w:val="00B340A8"/>
    <w:rsid w:val="00B3413D"/>
    <w:rsid w:val="00B343E4"/>
    <w:rsid w:val="00B34AAF"/>
    <w:rsid w:val="00B34F77"/>
    <w:rsid w:val="00B35282"/>
    <w:rsid w:val="00B35D2D"/>
    <w:rsid w:val="00B35D34"/>
    <w:rsid w:val="00B35F31"/>
    <w:rsid w:val="00B360D6"/>
    <w:rsid w:val="00B3625C"/>
    <w:rsid w:val="00B364A4"/>
    <w:rsid w:val="00B371DF"/>
    <w:rsid w:val="00B37438"/>
    <w:rsid w:val="00B374A2"/>
    <w:rsid w:val="00B3799C"/>
    <w:rsid w:val="00B379E2"/>
    <w:rsid w:val="00B40008"/>
    <w:rsid w:val="00B40359"/>
    <w:rsid w:val="00B4036B"/>
    <w:rsid w:val="00B403F5"/>
    <w:rsid w:val="00B404A8"/>
    <w:rsid w:val="00B40BE5"/>
    <w:rsid w:val="00B4102E"/>
    <w:rsid w:val="00B41195"/>
    <w:rsid w:val="00B4119E"/>
    <w:rsid w:val="00B41A8D"/>
    <w:rsid w:val="00B41B59"/>
    <w:rsid w:val="00B41CDE"/>
    <w:rsid w:val="00B42145"/>
    <w:rsid w:val="00B426E2"/>
    <w:rsid w:val="00B427E0"/>
    <w:rsid w:val="00B42EF5"/>
    <w:rsid w:val="00B42F53"/>
    <w:rsid w:val="00B42FF2"/>
    <w:rsid w:val="00B43051"/>
    <w:rsid w:val="00B43248"/>
    <w:rsid w:val="00B43872"/>
    <w:rsid w:val="00B43882"/>
    <w:rsid w:val="00B438CD"/>
    <w:rsid w:val="00B43BAA"/>
    <w:rsid w:val="00B43BC3"/>
    <w:rsid w:val="00B43BD7"/>
    <w:rsid w:val="00B44104"/>
    <w:rsid w:val="00B44348"/>
    <w:rsid w:val="00B443FE"/>
    <w:rsid w:val="00B44435"/>
    <w:rsid w:val="00B44891"/>
    <w:rsid w:val="00B44970"/>
    <w:rsid w:val="00B44C80"/>
    <w:rsid w:val="00B44D4B"/>
    <w:rsid w:val="00B44E87"/>
    <w:rsid w:val="00B44FD9"/>
    <w:rsid w:val="00B44FE0"/>
    <w:rsid w:val="00B45375"/>
    <w:rsid w:val="00B45872"/>
    <w:rsid w:val="00B4591C"/>
    <w:rsid w:val="00B45B69"/>
    <w:rsid w:val="00B46838"/>
    <w:rsid w:val="00B4683C"/>
    <w:rsid w:val="00B4693C"/>
    <w:rsid w:val="00B471D3"/>
    <w:rsid w:val="00B47351"/>
    <w:rsid w:val="00B47470"/>
    <w:rsid w:val="00B47526"/>
    <w:rsid w:val="00B47550"/>
    <w:rsid w:val="00B477C0"/>
    <w:rsid w:val="00B500D2"/>
    <w:rsid w:val="00B50989"/>
    <w:rsid w:val="00B509C0"/>
    <w:rsid w:val="00B50CCC"/>
    <w:rsid w:val="00B50DF7"/>
    <w:rsid w:val="00B511EC"/>
    <w:rsid w:val="00B51348"/>
    <w:rsid w:val="00B513FE"/>
    <w:rsid w:val="00B514E8"/>
    <w:rsid w:val="00B515CC"/>
    <w:rsid w:val="00B51961"/>
    <w:rsid w:val="00B5201A"/>
    <w:rsid w:val="00B524BD"/>
    <w:rsid w:val="00B526E7"/>
    <w:rsid w:val="00B52A03"/>
    <w:rsid w:val="00B52C27"/>
    <w:rsid w:val="00B52CC5"/>
    <w:rsid w:val="00B5305F"/>
    <w:rsid w:val="00B534F6"/>
    <w:rsid w:val="00B53516"/>
    <w:rsid w:val="00B5360E"/>
    <w:rsid w:val="00B53636"/>
    <w:rsid w:val="00B538FD"/>
    <w:rsid w:val="00B53B93"/>
    <w:rsid w:val="00B54364"/>
    <w:rsid w:val="00B54397"/>
    <w:rsid w:val="00B54BD4"/>
    <w:rsid w:val="00B54D02"/>
    <w:rsid w:val="00B54E23"/>
    <w:rsid w:val="00B5547D"/>
    <w:rsid w:val="00B5553C"/>
    <w:rsid w:val="00B5598B"/>
    <w:rsid w:val="00B55CEC"/>
    <w:rsid w:val="00B55D7C"/>
    <w:rsid w:val="00B55F72"/>
    <w:rsid w:val="00B561B1"/>
    <w:rsid w:val="00B56340"/>
    <w:rsid w:val="00B56492"/>
    <w:rsid w:val="00B569FE"/>
    <w:rsid w:val="00B571CC"/>
    <w:rsid w:val="00B57799"/>
    <w:rsid w:val="00B578B3"/>
    <w:rsid w:val="00B5797A"/>
    <w:rsid w:val="00B57A6D"/>
    <w:rsid w:val="00B57BF1"/>
    <w:rsid w:val="00B57C51"/>
    <w:rsid w:val="00B57D90"/>
    <w:rsid w:val="00B60A23"/>
    <w:rsid w:val="00B60BDF"/>
    <w:rsid w:val="00B60C91"/>
    <w:rsid w:val="00B60E5F"/>
    <w:rsid w:val="00B60F32"/>
    <w:rsid w:val="00B615D1"/>
    <w:rsid w:val="00B6168D"/>
    <w:rsid w:val="00B6200E"/>
    <w:rsid w:val="00B6203A"/>
    <w:rsid w:val="00B620C1"/>
    <w:rsid w:val="00B6212D"/>
    <w:rsid w:val="00B62316"/>
    <w:rsid w:val="00B62BF7"/>
    <w:rsid w:val="00B62C0F"/>
    <w:rsid w:val="00B62DBE"/>
    <w:rsid w:val="00B6331C"/>
    <w:rsid w:val="00B63434"/>
    <w:rsid w:val="00B63574"/>
    <w:rsid w:val="00B63AD2"/>
    <w:rsid w:val="00B63EAA"/>
    <w:rsid w:val="00B63ED4"/>
    <w:rsid w:val="00B63F80"/>
    <w:rsid w:val="00B64063"/>
    <w:rsid w:val="00B64343"/>
    <w:rsid w:val="00B64473"/>
    <w:rsid w:val="00B64479"/>
    <w:rsid w:val="00B64CB9"/>
    <w:rsid w:val="00B6507B"/>
    <w:rsid w:val="00B6521C"/>
    <w:rsid w:val="00B65414"/>
    <w:rsid w:val="00B65546"/>
    <w:rsid w:val="00B65550"/>
    <w:rsid w:val="00B6573B"/>
    <w:rsid w:val="00B65B52"/>
    <w:rsid w:val="00B65E79"/>
    <w:rsid w:val="00B65EC8"/>
    <w:rsid w:val="00B6600A"/>
    <w:rsid w:val="00B664E0"/>
    <w:rsid w:val="00B66578"/>
    <w:rsid w:val="00B667DF"/>
    <w:rsid w:val="00B66841"/>
    <w:rsid w:val="00B6690E"/>
    <w:rsid w:val="00B66BD5"/>
    <w:rsid w:val="00B67717"/>
    <w:rsid w:val="00B67BEC"/>
    <w:rsid w:val="00B67BF1"/>
    <w:rsid w:val="00B7059D"/>
    <w:rsid w:val="00B706B7"/>
    <w:rsid w:val="00B70D1E"/>
    <w:rsid w:val="00B710B0"/>
    <w:rsid w:val="00B7122D"/>
    <w:rsid w:val="00B71462"/>
    <w:rsid w:val="00B71533"/>
    <w:rsid w:val="00B717C0"/>
    <w:rsid w:val="00B718D0"/>
    <w:rsid w:val="00B71C87"/>
    <w:rsid w:val="00B71D53"/>
    <w:rsid w:val="00B71D54"/>
    <w:rsid w:val="00B71E2C"/>
    <w:rsid w:val="00B71E4B"/>
    <w:rsid w:val="00B7233A"/>
    <w:rsid w:val="00B72355"/>
    <w:rsid w:val="00B723B0"/>
    <w:rsid w:val="00B7276D"/>
    <w:rsid w:val="00B7299B"/>
    <w:rsid w:val="00B72BC0"/>
    <w:rsid w:val="00B72FF5"/>
    <w:rsid w:val="00B730BD"/>
    <w:rsid w:val="00B730C1"/>
    <w:rsid w:val="00B732AA"/>
    <w:rsid w:val="00B73529"/>
    <w:rsid w:val="00B7376D"/>
    <w:rsid w:val="00B73ABE"/>
    <w:rsid w:val="00B7447F"/>
    <w:rsid w:val="00B74492"/>
    <w:rsid w:val="00B744A6"/>
    <w:rsid w:val="00B74C46"/>
    <w:rsid w:val="00B74CA4"/>
    <w:rsid w:val="00B74CD0"/>
    <w:rsid w:val="00B74D51"/>
    <w:rsid w:val="00B75437"/>
    <w:rsid w:val="00B7563B"/>
    <w:rsid w:val="00B75643"/>
    <w:rsid w:val="00B75867"/>
    <w:rsid w:val="00B75C40"/>
    <w:rsid w:val="00B75F98"/>
    <w:rsid w:val="00B75FDA"/>
    <w:rsid w:val="00B7603B"/>
    <w:rsid w:val="00B76CED"/>
    <w:rsid w:val="00B76DBA"/>
    <w:rsid w:val="00B76F46"/>
    <w:rsid w:val="00B772B8"/>
    <w:rsid w:val="00B778B8"/>
    <w:rsid w:val="00B77B46"/>
    <w:rsid w:val="00B80080"/>
    <w:rsid w:val="00B800EF"/>
    <w:rsid w:val="00B80502"/>
    <w:rsid w:val="00B809C4"/>
    <w:rsid w:val="00B80D74"/>
    <w:rsid w:val="00B80E03"/>
    <w:rsid w:val="00B813E7"/>
    <w:rsid w:val="00B81549"/>
    <w:rsid w:val="00B81696"/>
    <w:rsid w:val="00B81A83"/>
    <w:rsid w:val="00B81A93"/>
    <w:rsid w:val="00B81B17"/>
    <w:rsid w:val="00B81BA2"/>
    <w:rsid w:val="00B81BA4"/>
    <w:rsid w:val="00B81C48"/>
    <w:rsid w:val="00B829B8"/>
    <w:rsid w:val="00B829DB"/>
    <w:rsid w:val="00B82DD1"/>
    <w:rsid w:val="00B82FA2"/>
    <w:rsid w:val="00B8317D"/>
    <w:rsid w:val="00B83241"/>
    <w:rsid w:val="00B834AF"/>
    <w:rsid w:val="00B83663"/>
    <w:rsid w:val="00B838B0"/>
    <w:rsid w:val="00B838C0"/>
    <w:rsid w:val="00B83925"/>
    <w:rsid w:val="00B83CC6"/>
    <w:rsid w:val="00B83D12"/>
    <w:rsid w:val="00B83F4C"/>
    <w:rsid w:val="00B842B1"/>
    <w:rsid w:val="00B8445F"/>
    <w:rsid w:val="00B84515"/>
    <w:rsid w:val="00B84593"/>
    <w:rsid w:val="00B84700"/>
    <w:rsid w:val="00B84895"/>
    <w:rsid w:val="00B84C31"/>
    <w:rsid w:val="00B84DD6"/>
    <w:rsid w:val="00B84F2D"/>
    <w:rsid w:val="00B85412"/>
    <w:rsid w:val="00B85418"/>
    <w:rsid w:val="00B857B9"/>
    <w:rsid w:val="00B858EB"/>
    <w:rsid w:val="00B85AD6"/>
    <w:rsid w:val="00B85B68"/>
    <w:rsid w:val="00B85CC2"/>
    <w:rsid w:val="00B85D10"/>
    <w:rsid w:val="00B85D7D"/>
    <w:rsid w:val="00B86131"/>
    <w:rsid w:val="00B866C8"/>
    <w:rsid w:val="00B86CD8"/>
    <w:rsid w:val="00B86DB6"/>
    <w:rsid w:val="00B8708E"/>
    <w:rsid w:val="00B8747F"/>
    <w:rsid w:val="00B8757E"/>
    <w:rsid w:val="00B875AA"/>
    <w:rsid w:val="00B87698"/>
    <w:rsid w:val="00B87717"/>
    <w:rsid w:val="00B878A4"/>
    <w:rsid w:val="00B87DE6"/>
    <w:rsid w:val="00B87DED"/>
    <w:rsid w:val="00B87FFA"/>
    <w:rsid w:val="00B90036"/>
    <w:rsid w:val="00B90289"/>
    <w:rsid w:val="00B909C1"/>
    <w:rsid w:val="00B90A05"/>
    <w:rsid w:val="00B90A29"/>
    <w:rsid w:val="00B91083"/>
    <w:rsid w:val="00B91201"/>
    <w:rsid w:val="00B91521"/>
    <w:rsid w:val="00B916B4"/>
    <w:rsid w:val="00B918B3"/>
    <w:rsid w:val="00B91A6E"/>
    <w:rsid w:val="00B91E44"/>
    <w:rsid w:val="00B91EA5"/>
    <w:rsid w:val="00B91FA7"/>
    <w:rsid w:val="00B920E4"/>
    <w:rsid w:val="00B92461"/>
    <w:rsid w:val="00B924B7"/>
    <w:rsid w:val="00B92797"/>
    <w:rsid w:val="00B92884"/>
    <w:rsid w:val="00B92937"/>
    <w:rsid w:val="00B92A30"/>
    <w:rsid w:val="00B92B74"/>
    <w:rsid w:val="00B92D6F"/>
    <w:rsid w:val="00B92DC6"/>
    <w:rsid w:val="00B92E47"/>
    <w:rsid w:val="00B92FB8"/>
    <w:rsid w:val="00B9343F"/>
    <w:rsid w:val="00B93630"/>
    <w:rsid w:val="00B93640"/>
    <w:rsid w:val="00B9364B"/>
    <w:rsid w:val="00B9372B"/>
    <w:rsid w:val="00B93AF1"/>
    <w:rsid w:val="00B93BA0"/>
    <w:rsid w:val="00B93D1F"/>
    <w:rsid w:val="00B93E2D"/>
    <w:rsid w:val="00B93EDC"/>
    <w:rsid w:val="00B941C2"/>
    <w:rsid w:val="00B941CB"/>
    <w:rsid w:val="00B9421A"/>
    <w:rsid w:val="00B94248"/>
    <w:rsid w:val="00B94699"/>
    <w:rsid w:val="00B94903"/>
    <w:rsid w:val="00B94C8F"/>
    <w:rsid w:val="00B94F18"/>
    <w:rsid w:val="00B95395"/>
    <w:rsid w:val="00B953D5"/>
    <w:rsid w:val="00B95405"/>
    <w:rsid w:val="00B95703"/>
    <w:rsid w:val="00B95A70"/>
    <w:rsid w:val="00B96076"/>
    <w:rsid w:val="00B9616F"/>
    <w:rsid w:val="00B961B9"/>
    <w:rsid w:val="00B96569"/>
    <w:rsid w:val="00B96593"/>
    <w:rsid w:val="00B96967"/>
    <w:rsid w:val="00B96CCD"/>
    <w:rsid w:val="00B97B8E"/>
    <w:rsid w:val="00B97C2B"/>
    <w:rsid w:val="00BA00B1"/>
    <w:rsid w:val="00BA02D5"/>
    <w:rsid w:val="00BA02EC"/>
    <w:rsid w:val="00BA044E"/>
    <w:rsid w:val="00BA08FD"/>
    <w:rsid w:val="00BA0DA1"/>
    <w:rsid w:val="00BA0E2F"/>
    <w:rsid w:val="00BA0E48"/>
    <w:rsid w:val="00BA0E69"/>
    <w:rsid w:val="00BA104C"/>
    <w:rsid w:val="00BA1086"/>
    <w:rsid w:val="00BA1237"/>
    <w:rsid w:val="00BA1363"/>
    <w:rsid w:val="00BA147C"/>
    <w:rsid w:val="00BA14C8"/>
    <w:rsid w:val="00BA1665"/>
    <w:rsid w:val="00BA1D11"/>
    <w:rsid w:val="00BA1F88"/>
    <w:rsid w:val="00BA2640"/>
    <w:rsid w:val="00BA2882"/>
    <w:rsid w:val="00BA2951"/>
    <w:rsid w:val="00BA2A69"/>
    <w:rsid w:val="00BA2EA3"/>
    <w:rsid w:val="00BA2F52"/>
    <w:rsid w:val="00BA32D0"/>
    <w:rsid w:val="00BA36CA"/>
    <w:rsid w:val="00BA3A4E"/>
    <w:rsid w:val="00BA3AD4"/>
    <w:rsid w:val="00BA3D0D"/>
    <w:rsid w:val="00BA400E"/>
    <w:rsid w:val="00BA40F5"/>
    <w:rsid w:val="00BA4427"/>
    <w:rsid w:val="00BA4500"/>
    <w:rsid w:val="00BA4761"/>
    <w:rsid w:val="00BA4807"/>
    <w:rsid w:val="00BA4A73"/>
    <w:rsid w:val="00BA4B64"/>
    <w:rsid w:val="00BA5038"/>
    <w:rsid w:val="00BA5471"/>
    <w:rsid w:val="00BA585F"/>
    <w:rsid w:val="00BA593C"/>
    <w:rsid w:val="00BA59A7"/>
    <w:rsid w:val="00BA5B43"/>
    <w:rsid w:val="00BA5BFD"/>
    <w:rsid w:val="00BA61E8"/>
    <w:rsid w:val="00BA6252"/>
    <w:rsid w:val="00BA6272"/>
    <w:rsid w:val="00BA6556"/>
    <w:rsid w:val="00BA67C1"/>
    <w:rsid w:val="00BA67CE"/>
    <w:rsid w:val="00BA6997"/>
    <w:rsid w:val="00BA6B2F"/>
    <w:rsid w:val="00BA6B6E"/>
    <w:rsid w:val="00BA6D6A"/>
    <w:rsid w:val="00BA6DF2"/>
    <w:rsid w:val="00BA7218"/>
    <w:rsid w:val="00BA72FE"/>
    <w:rsid w:val="00BA7435"/>
    <w:rsid w:val="00BA762F"/>
    <w:rsid w:val="00BA7634"/>
    <w:rsid w:val="00BA790C"/>
    <w:rsid w:val="00BA79CE"/>
    <w:rsid w:val="00BA7A67"/>
    <w:rsid w:val="00BA7C94"/>
    <w:rsid w:val="00BA7D9E"/>
    <w:rsid w:val="00BB029A"/>
    <w:rsid w:val="00BB072E"/>
    <w:rsid w:val="00BB0C9A"/>
    <w:rsid w:val="00BB0CEA"/>
    <w:rsid w:val="00BB0D65"/>
    <w:rsid w:val="00BB0D96"/>
    <w:rsid w:val="00BB0F1F"/>
    <w:rsid w:val="00BB136C"/>
    <w:rsid w:val="00BB1565"/>
    <w:rsid w:val="00BB1B4B"/>
    <w:rsid w:val="00BB206B"/>
    <w:rsid w:val="00BB2A87"/>
    <w:rsid w:val="00BB2AA7"/>
    <w:rsid w:val="00BB34AC"/>
    <w:rsid w:val="00BB3622"/>
    <w:rsid w:val="00BB3690"/>
    <w:rsid w:val="00BB3970"/>
    <w:rsid w:val="00BB3BFA"/>
    <w:rsid w:val="00BB3C56"/>
    <w:rsid w:val="00BB4117"/>
    <w:rsid w:val="00BB4133"/>
    <w:rsid w:val="00BB4387"/>
    <w:rsid w:val="00BB4710"/>
    <w:rsid w:val="00BB4D92"/>
    <w:rsid w:val="00BB4DF9"/>
    <w:rsid w:val="00BB4FFF"/>
    <w:rsid w:val="00BB502C"/>
    <w:rsid w:val="00BB5076"/>
    <w:rsid w:val="00BB5166"/>
    <w:rsid w:val="00BB547E"/>
    <w:rsid w:val="00BB55C0"/>
    <w:rsid w:val="00BB57FB"/>
    <w:rsid w:val="00BB5A64"/>
    <w:rsid w:val="00BB5AF3"/>
    <w:rsid w:val="00BB5E5F"/>
    <w:rsid w:val="00BB6303"/>
    <w:rsid w:val="00BB6554"/>
    <w:rsid w:val="00BB677F"/>
    <w:rsid w:val="00BB6A51"/>
    <w:rsid w:val="00BB6AE4"/>
    <w:rsid w:val="00BB6E9E"/>
    <w:rsid w:val="00BB7133"/>
    <w:rsid w:val="00BB71F5"/>
    <w:rsid w:val="00BB7204"/>
    <w:rsid w:val="00BB7225"/>
    <w:rsid w:val="00BB730E"/>
    <w:rsid w:val="00BB7515"/>
    <w:rsid w:val="00BB77A7"/>
    <w:rsid w:val="00BB78BA"/>
    <w:rsid w:val="00BB7935"/>
    <w:rsid w:val="00BB7DD3"/>
    <w:rsid w:val="00BC01F3"/>
    <w:rsid w:val="00BC0663"/>
    <w:rsid w:val="00BC0669"/>
    <w:rsid w:val="00BC0730"/>
    <w:rsid w:val="00BC08B8"/>
    <w:rsid w:val="00BC0A86"/>
    <w:rsid w:val="00BC1130"/>
    <w:rsid w:val="00BC11DF"/>
    <w:rsid w:val="00BC11F8"/>
    <w:rsid w:val="00BC1226"/>
    <w:rsid w:val="00BC17D0"/>
    <w:rsid w:val="00BC1865"/>
    <w:rsid w:val="00BC1BE7"/>
    <w:rsid w:val="00BC1D59"/>
    <w:rsid w:val="00BC21B1"/>
    <w:rsid w:val="00BC2248"/>
    <w:rsid w:val="00BC261B"/>
    <w:rsid w:val="00BC2B3C"/>
    <w:rsid w:val="00BC2E09"/>
    <w:rsid w:val="00BC2F41"/>
    <w:rsid w:val="00BC2FA8"/>
    <w:rsid w:val="00BC2FD3"/>
    <w:rsid w:val="00BC303C"/>
    <w:rsid w:val="00BC32FF"/>
    <w:rsid w:val="00BC3742"/>
    <w:rsid w:val="00BC392E"/>
    <w:rsid w:val="00BC3980"/>
    <w:rsid w:val="00BC3991"/>
    <w:rsid w:val="00BC3A45"/>
    <w:rsid w:val="00BC3E63"/>
    <w:rsid w:val="00BC40CF"/>
    <w:rsid w:val="00BC4268"/>
    <w:rsid w:val="00BC42AC"/>
    <w:rsid w:val="00BC4654"/>
    <w:rsid w:val="00BC483D"/>
    <w:rsid w:val="00BC4847"/>
    <w:rsid w:val="00BC49B0"/>
    <w:rsid w:val="00BC4A0F"/>
    <w:rsid w:val="00BC5285"/>
    <w:rsid w:val="00BC550B"/>
    <w:rsid w:val="00BC564C"/>
    <w:rsid w:val="00BC5962"/>
    <w:rsid w:val="00BC59A9"/>
    <w:rsid w:val="00BC5C12"/>
    <w:rsid w:val="00BC5DAD"/>
    <w:rsid w:val="00BC603A"/>
    <w:rsid w:val="00BC61CF"/>
    <w:rsid w:val="00BC6467"/>
    <w:rsid w:val="00BC6860"/>
    <w:rsid w:val="00BC6A89"/>
    <w:rsid w:val="00BC6C29"/>
    <w:rsid w:val="00BC71C7"/>
    <w:rsid w:val="00BC759E"/>
    <w:rsid w:val="00BC7898"/>
    <w:rsid w:val="00BC7CC8"/>
    <w:rsid w:val="00BC7E9A"/>
    <w:rsid w:val="00BD0061"/>
    <w:rsid w:val="00BD0209"/>
    <w:rsid w:val="00BD0479"/>
    <w:rsid w:val="00BD0577"/>
    <w:rsid w:val="00BD0C21"/>
    <w:rsid w:val="00BD115F"/>
    <w:rsid w:val="00BD1283"/>
    <w:rsid w:val="00BD1462"/>
    <w:rsid w:val="00BD152A"/>
    <w:rsid w:val="00BD165B"/>
    <w:rsid w:val="00BD1ABA"/>
    <w:rsid w:val="00BD1D67"/>
    <w:rsid w:val="00BD20A8"/>
    <w:rsid w:val="00BD2303"/>
    <w:rsid w:val="00BD23A0"/>
    <w:rsid w:val="00BD241A"/>
    <w:rsid w:val="00BD24EA"/>
    <w:rsid w:val="00BD24FB"/>
    <w:rsid w:val="00BD2758"/>
    <w:rsid w:val="00BD290A"/>
    <w:rsid w:val="00BD2A40"/>
    <w:rsid w:val="00BD2A9C"/>
    <w:rsid w:val="00BD2AAB"/>
    <w:rsid w:val="00BD2AB6"/>
    <w:rsid w:val="00BD2B9C"/>
    <w:rsid w:val="00BD31F1"/>
    <w:rsid w:val="00BD3D1B"/>
    <w:rsid w:val="00BD404A"/>
    <w:rsid w:val="00BD4266"/>
    <w:rsid w:val="00BD47AC"/>
    <w:rsid w:val="00BD4A17"/>
    <w:rsid w:val="00BD4C6F"/>
    <w:rsid w:val="00BD4CF6"/>
    <w:rsid w:val="00BD519F"/>
    <w:rsid w:val="00BD51F5"/>
    <w:rsid w:val="00BD5636"/>
    <w:rsid w:val="00BD57A8"/>
    <w:rsid w:val="00BD587E"/>
    <w:rsid w:val="00BD59DE"/>
    <w:rsid w:val="00BD59E0"/>
    <w:rsid w:val="00BD63D2"/>
    <w:rsid w:val="00BD63F8"/>
    <w:rsid w:val="00BD64E7"/>
    <w:rsid w:val="00BD6872"/>
    <w:rsid w:val="00BD6BDD"/>
    <w:rsid w:val="00BD6ECB"/>
    <w:rsid w:val="00BD7927"/>
    <w:rsid w:val="00BD7F77"/>
    <w:rsid w:val="00BE01D5"/>
    <w:rsid w:val="00BE046E"/>
    <w:rsid w:val="00BE0A42"/>
    <w:rsid w:val="00BE0D75"/>
    <w:rsid w:val="00BE12EB"/>
    <w:rsid w:val="00BE14B8"/>
    <w:rsid w:val="00BE1925"/>
    <w:rsid w:val="00BE19F9"/>
    <w:rsid w:val="00BE1C1A"/>
    <w:rsid w:val="00BE2032"/>
    <w:rsid w:val="00BE25C9"/>
    <w:rsid w:val="00BE309F"/>
    <w:rsid w:val="00BE3110"/>
    <w:rsid w:val="00BE3152"/>
    <w:rsid w:val="00BE3298"/>
    <w:rsid w:val="00BE339A"/>
    <w:rsid w:val="00BE35B6"/>
    <w:rsid w:val="00BE365B"/>
    <w:rsid w:val="00BE386B"/>
    <w:rsid w:val="00BE3B8C"/>
    <w:rsid w:val="00BE3CCF"/>
    <w:rsid w:val="00BE4084"/>
    <w:rsid w:val="00BE40BC"/>
    <w:rsid w:val="00BE4420"/>
    <w:rsid w:val="00BE4506"/>
    <w:rsid w:val="00BE4BB6"/>
    <w:rsid w:val="00BE4D68"/>
    <w:rsid w:val="00BE51D0"/>
    <w:rsid w:val="00BE5511"/>
    <w:rsid w:val="00BE558B"/>
    <w:rsid w:val="00BE56A6"/>
    <w:rsid w:val="00BE5850"/>
    <w:rsid w:val="00BE5B70"/>
    <w:rsid w:val="00BE5C25"/>
    <w:rsid w:val="00BE5DCE"/>
    <w:rsid w:val="00BE5ECF"/>
    <w:rsid w:val="00BE62CF"/>
    <w:rsid w:val="00BE6549"/>
    <w:rsid w:val="00BE67B4"/>
    <w:rsid w:val="00BE6C76"/>
    <w:rsid w:val="00BE704E"/>
    <w:rsid w:val="00BE708A"/>
    <w:rsid w:val="00BE70F2"/>
    <w:rsid w:val="00BE7121"/>
    <w:rsid w:val="00BE721D"/>
    <w:rsid w:val="00BE72C3"/>
    <w:rsid w:val="00BE731E"/>
    <w:rsid w:val="00BE74C4"/>
    <w:rsid w:val="00BE756F"/>
    <w:rsid w:val="00BE7A6F"/>
    <w:rsid w:val="00BE7D07"/>
    <w:rsid w:val="00BF0651"/>
    <w:rsid w:val="00BF0971"/>
    <w:rsid w:val="00BF1195"/>
    <w:rsid w:val="00BF1793"/>
    <w:rsid w:val="00BF17E2"/>
    <w:rsid w:val="00BF17F5"/>
    <w:rsid w:val="00BF1911"/>
    <w:rsid w:val="00BF1E24"/>
    <w:rsid w:val="00BF1E47"/>
    <w:rsid w:val="00BF228E"/>
    <w:rsid w:val="00BF25D2"/>
    <w:rsid w:val="00BF2875"/>
    <w:rsid w:val="00BF294D"/>
    <w:rsid w:val="00BF2AEE"/>
    <w:rsid w:val="00BF37ED"/>
    <w:rsid w:val="00BF3E16"/>
    <w:rsid w:val="00BF44F9"/>
    <w:rsid w:val="00BF46DB"/>
    <w:rsid w:val="00BF4776"/>
    <w:rsid w:val="00BF4994"/>
    <w:rsid w:val="00BF5146"/>
    <w:rsid w:val="00BF5195"/>
    <w:rsid w:val="00BF5614"/>
    <w:rsid w:val="00BF580D"/>
    <w:rsid w:val="00BF5821"/>
    <w:rsid w:val="00BF58C8"/>
    <w:rsid w:val="00BF5F4D"/>
    <w:rsid w:val="00BF62D2"/>
    <w:rsid w:val="00BF6721"/>
    <w:rsid w:val="00BF67DD"/>
    <w:rsid w:val="00BF6C91"/>
    <w:rsid w:val="00BF7119"/>
    <w:rsid w:val="00BF72FD"/>
    <w:rsid w:val="00BF7452"/>
    <w:rsid w:val="00BF7797"/>
    <w:rsid w:val="00BF7AAD"/>
    <w:rsid w:val="00BF7B9C"/>
    <w:rsid w:val="00BF7C3E"/>
    <w:rsid w:val="00BF7F25"/>
    <w:rsid w:val="00C0030D"/>
    <w:rsid w:val="00C006DC"/>
    <w:rsid w:val="00C00BAD"/>
    <w:rsid w:val="00C01FDF"/>
    <w:rsid w:val="00C0221C"/>
    <w:rsid w:val="00C025D5"/>
    <w:rsid w:val="00C026A3"/>
    <w:rsid w:val="00C02733"/>
    <w:rsid w:val="00C02887"/>
    <w:rsid w:val="00C02E43"/>
    <w:rsid w:val="00C02F67"/>
    <w:rsid w:val="00C031FE"/>
    <w:rsid w:val="00C03719"/>
    <w:rsid w:val="00C03930"/>
    <w:rsid w:val="00C03D3D"/>
    <w:rsid w:val="00C03DE3"/>
    <w:rsid w:val="00C03EA4"/>
    <w:rsid w:val="00C03FBE"/>
    <w:rsid w:val="00C0416D"/>
    <w:rsid w:val="00C0430F"/>
    <w:rsid w:val="00C04703"/>
    <w:rsid w:val="00C047FD"/>
    <w:rsid w:val="00C0497F"/>
    <w:rsid w:val="00C04F50"/>
    <w:rsid w:val="00C054CD"/>
    <w:rsid w:val="00C0586F"/>
    <w:rsid w:val="00C05B5D"/>
    <w:rsid w:val="00C05D09"/>
    <w:rsid w:val="00C06426"/>
    <w:rsid w:val="00C06B92"/>
    <w:rsid w:val="00C06BC0"/>
    <w:rsid w:val="00C06D62"/>
    <w:rsid w:val="00C06FA0"/>
    <w:rsid w:val="00C07228"/>
    <w:rsid w:val="00C07CED"/>
    <w:rsid w:val="00C07E84"/>
    <w:rsid w:val="00C10C74"/>
    <w:rsid w:val="00C110A0"/>
    <w:rsid w:val="00C11579"/>
    <w:rsid w:val="00C11655"/>
    <w:rsid w:val="00C118D1"/>
    <w:rsid w:val="00C118F7"/>
    <w:rsid w:val="00C11BC4"/>
    <w:rsid w:val="00C11C27"/>
    <w:rsid w:val="00C11CFC"/>
    <w:rsid w:val="00C122FB"/>
    <w:rsid w:val="00C1230E"/>
    <w:rsid w:val="00C12F31"/>
    <w:rsid w:val="00C13191"/>
    <w:rsid w:val="00C132FD"/>
    <w:rsid w:val="00C1333A"/>
    <w:rsid w:val="00C133A0"/>
    <w:rsid w:val="00C1367D"/>
    <w:rsid w:val="00C13C09"/>
    <w:rsid w:val="00C13D74"/>
    <w:rsid w:val="00C14095"/>
    <w:rsid w:val="00C143EB"/>
    <w:rsid w:val="00C1461E"/>
    <w:rsid w:val="00C1476E"/>
    <w:rsid w:val="00C14BA3"/>
    <w:rsid w:val="00C14F19"/>
    <w:rsid w:val="00C14FB1"/>
    <w:rsid w:val="00C1508E"/>
    <w:rsid w:val="00C150C3"/>
    <w:rsid w:val="00C150E2"/>
    <w:rsid w:val="00C15165"/>
    <w:rsid w:val="00C15292"/>
    <w:rsid w:val="00C156B3"/>
    <w:rsid w:val="00C1575C"/>
    <w:rsid w:val="00C15C0D"/>
    <w:rsid w:val="00C15E96"/>
    <w:rsid w:val="00C16001"/>
    <w:rsid w:val="00C16024"/>
    <w:rsid w:val="00C16074"/>
    <w:rsid w:val="00C16184"/>
    <w:rsid w:val="00C16330"/>
    <w:rsid w:val="00C164DF"/>
    <w:rsid w:val="00C166B2"/>
    <w:rsid w:val="00C16A1B"/>
    <w:rsid w:val="00C16B68"/>
    <w:rsid w:val="00C17A3B"/>
    <w:rsid w:val="00C17DDF"/>
    <w:rsid w:val="00C17E9F"/>
    <w:rsid w:val="00C17FAD"/>
    <w:rsid w:val="00C205AC"/>
    <w:rsid w:val="00C20AC3"/>
    <w:rsid w:val="00C20DCE"/>
    <w:rsid w:val="00C211F4"/>
    <w:rsid w:val="00C214AF"/>
    <w:rsid w:val="00C21500"/>
    <w:rsid w:val="00C21547"/>
    <w:rsid w:val="00C21F24"/>
    <w:rsid w:val="00C221E5"/>
    <w:rsid w:val="00C2222F"/>
    <w:rsid w:val="00C222D5"/>
    <w:rsid w:val="00C222E9"/>
    <w:rsid w:val="00C2241E"/>
    <w:rsid w:val="00C22689"/>
    <w:rsid w:val="00C22B78"/>
    <w:rsid w:val="00C23479"/>
    <w:rsid w:val="00C23783"/>
    <w:rsid w:val="00C23C45"/>
    <w:rsid w:val="00C23CA5"/>
    <w:rsid w:val="00C24739"/>
    <w:rsid w:val="00C2547A"/>
    <w:rsid w:val="00C255A1"/>
    <w:rsid w:val="00C255C2"/>
    <w:rsid w:val="00C2560A"/>
    <w:rsid w:val="00C25AF1"/>
    <w:rsid w:val="00C25EDE"/>
    <w:rsid w:val="00C2649F"/>
    <w:rsid w:val="00C2650B"/>
    <w:rsid w:val="00C2658B"/>
    <w:rsid w:val="00C26C74"/>
    <w:rsid w:val="00C26DDB"/>
    <w:rsid w:val="00C27193"/>
    <w:rsid w:val="00C27443"/>
    <w:rsid w:val="00C27455"/>
    <w:rsid w:val="00C27792"/>
    <w:rsid w:val="00C277C2"/>
    <w:rsid w:val="00C2780C"/>
    <w:rsid w:val="00C27818"/>
    <w:rsid w:val="00C27A66"/>
    <w:rsid w:val="00C27BA7"/>
    <w:rsid w:val="00C27C95"/>
    <w:rsid w:val="00C27D49"/>
    <w:rsid w:val="00C27D7B"/>
    <w:rsid w:val="00C27EC4"/>
    <w:rsid w:val="00C300A4"/>
    <w:rsid w:val="00C304CB"/>
    <w:rsid w:val="00C304DB"/>
    <w:rsid w:val="00C3062F"/>
    <w:rsid w:val="00C3066B"/>
    <w:rsid w:val="00C30A12"/>
    <w:rsid w:val="00C30BB9"/>
    <w:rsid w:val="00C30D3C"/>
    <w:rsid w:val="00C3127E"/>
    <w:rsid w:val="00C312C2"/>
    <w:rsid w:val="00C313FA"/>
    <w:rsid w:val="00C31496"/>
    <w:rsid w:val="00C31722"/>
    <w:rsid w:val="00C319FC"/>
    <w:rsid w:val="00C31A38"/>
    <w:rsid w:val="00C31C02"/>
    <w:rsid w:val="00C31E5F"/>
    <w:rsid w:val="00C32212"/>
    <w:rsid w:val="00C32430"/>
    <w:rsid w:val="00C327FB"/>
    <w:rsid w:val="00C328AF"/>
    <w:rsid w:val="00C32C80"/>
    <w:rsid w:val="00C33769"/>
    <w:rsid w:val="00C33857"/>
    <w:rsid w:val="00C340AF"/>
    <w:rsid w:val="00C348A5"/>
    <w:rsid w:val="00C34BEB"/>
    <w:rsid w:val="00C34FCE"/>
    <w:rsid w:val="00C351FD"/>
    <w:rsid w:val="00C3529F"/>
    <w:rsid w:val="00C3536F"/>
    <w:rsid w:val="00C354F7"/>
    <w:rsid w:val="00C36042"/>
    <w:rsid w:val="00C360CB"/>
    <w:rsid w:val="00C3629E"/>
    <w:rsid w:val="00C36B99"/>
    <w:rsid w:val="00C36E52"/>
    <w:rsid w:val="00C36FD5"/>
    <w:rsid w:val="00C37013"/>
    <w:rsid w:val="00C37109"/>
    <w:rsid w:val="00C372CA"/>
    <w:rsid w:val="00C3736D"/>
    <w:rsid w:val="00C376B6"/>
    <w:rsid w:val="00C37849"/>
    <w:rsid w:val="00C37B63"/>
    <w:rsid w:val="00C37E80"/>
    <w:rsid w:val="00C37EE6"/>
    <w:rsid w:val="00C402E0"/>
    <w:rsid w:val="00C4064C"/>
    <w:rsid w:val="00C409C9"/>
    <w:rsid w:val="00C40ABD"/>
    <w:rsid w:val="00C40F4F"/>
    <w:rsid w:val="00C40F92"/>
    <w:rsid w:val="00C415D0"/>
    <w:rsid w:val="00C417A6"/>
    <w:rsid w:val="00C419B6"/>
    <w:rsid w:val="00C41C3E"/>
    <w:rsid w:val="00C42299"/>
    <w:rsid w:val="00C424DD"/>
    <w:rsid w:val="00C4258C"/>
    <w:rsid w:val="00C4291E"/>
    <w:rsid w:val="00C4296D"/>
    <w:rsid w:val="00C42A5D"/>
    <w:rsid w:val="00C42C47"/>
    <w:rsid w:val="00C42CA3"/>
    <w:rsid w:val="00C42D42"/>
    <w:rsid w:val="00C43204"/>
    <w:rsid w:val="00C4362A"/>
    <w:rsid w:val="00C43C16"/>
    <w:rsid w:val="00C445FE"/>
    <w:rsid w:val="00C44AEB"/>
    <w:rsid w:val="00C44C5B"/>
    <w:rsid w:val="00C44FF8"/>
    <w:rsid w:val="00C45090"/>
    <w:rsid w:val="00C451FC"/>
    <w:rsid w:val="00C4523C"/>
    <w:rsid w:val="00C453BF"/>
    <w:rsid w:val="00C4564B"/>
    <w:rsid w:val="00C4568F"/>
    <w:rsid w:val="00C457BF"/>
    <w:rsid w:val="00C45807"/>
    <w:rsid w:val="00C459D9"/>
    <w:rsid w:val="00C45ABC"/>
    <w:rsid w:val="00C4608F"/>
    <w:rsid w:val="00C465A6"/>
    <w:rsid w:val="00C46F7C"/>
    <w:rsid w:val="00C47120"/>
    <w:rsid w:val="00C47506"/>
    <w:rsid w:val="00C476A1"/>
    <w:rsid w:val="00C476DA"/>
    <w:rsid w:val="00C47877"/>
    <w:rsid w:val="00C47952"/>
    <w:rsid w:val="00C4799F"/>
    <w:rsid w:val="00C47C25"/>
    <w:rsid w:val="00C47D50"/>
    <w:rsid w:val="00C47D93"/>
    <w:rsid w:val="00C47D9F"/>
    <w:rsid w:val="00C47DC7"/>
    <w:rsid w:val="00C47E1E"/>
    <w:rsid w:val="00C50062"/>
    <w:rsid w:val="00C5068B"/>
    <w:rsid w:val="00C50A50"/>
    <w:rsid w:val="00C50E0F"/>
    <w:rsid w:val="00C514F9"/>
    <w:rsid w:val="00C51BD5"/>
    <w:rsid w:val="00C52233"/>
    <w:rsid w:val="00C52298"/>
    <w:rsid w:val="00C52326"/>
    <w:rsid w:val="00C5301D"/>
    <w:rsid w:val="00C530E3"/>
    <w:rsid w:val="00C532A9"/>
    <w:rsid w:val="00C5367D"/>
    <w:rsid w:val="00C536C1"/>
    <w:rsid w:val="00C5386A"/>
    <w:rsid w:val="00C53A68"/>
    <w:rsid w:val="00C53D76"/>
    <w:rsid w:val="00C53FBD"/>
    <w:rsid w:val="00C5427F"/>
    <w:rsid w:val="00C546B2"/>
    <w:rsid w:val="00C54911"/>
    <w:rsid w:val="00C549DA"/>
    <w:rsid w:val="00C54D56"/>
    <w:rsid w:val="00C5531C"/>
    <w:rsid w:val="00C55573"/>
    <w:rsid w:val="00C55599"/>
    <w:rsid w:val="00C55601"/>
    <w:rsid w:val="00C55771"/>
    <w:rsid w:val="00C55A8D"/>
    <w:rsid w:val="00C55D56"/>
    <w:rsid w:val="00C55FAD"/>
    <w:rsid w:val="00C5608F"/>
    <w:rsid w:val="00C5614F"/>
    <w:rsid w:val="00C5638C"/>
    <w:rsid w:val="00C56686"/>
    <w:rsid w:val="00C566D5"/>
    <w:rsid w:val="00C570FF"/>
    <w:rsid w:val="00C57592"/>
    <w:rsid w:val="00C5785B"/>
    <w:rsid w:val="00C578CD"/>
    <w:rsid w:val="00C57A5D"/>
    <w:rsid w:val="00C57C60"/>
    <w:rsid w:val="00C6016B"/>
    <w:rsid w:val="00C60D21"/>
    <w:rsid w:val="00C610E5"/>
    <w:rsid w:val="00C611DB"/>
    <w:rsid w:val="00C611F5"/>
    <w:rsid w:val="00C61422"/>
    <w:rsid w:val="00C6164F"/>
    <w:rsid w:val="00C617A2"/>
    <w:rsid w:val="00C61D3C"/>
    <w:rsid w:val="00C621C3"/>
    <w:rsid w:val="00C62303"/>
    <w:rsid w:val="00C626DC"/>
    <w:rsid w:val="00C62B00"/>
    <w:rsid w:val="00C62C15"/>
    <w:rsid w:val="00C62F5F"/>
    <w:rsid w:val="00C63018"/>
    <w:rsid w:val="00C63032"/>
    <w:rsid w:val="00C631AD"/>
    <w:rsid w:val="00C631CA"/>
    <w:rsid w:val="00C63723"/>
    <w:rsid w:val="00C63932"/>
    <w:rsid w:val="00C63A3C"/>
    <w:rsid w:val="00C63F31"/>
    <w:rsid w:val="00C640D3"/>
    <w:rsid w:val="00C641B9"/>
    <w:rsid w:val="00C64294"/>
    <w:rsid w:val="00C64BAA"/>
    <w:rsid w:val="00C64DA8"/>
    <w:rsid w:val="00C64F27"/>
    <w:rsid w:val="00C65136"/>
    <w:rsid w:val="00C655C7"/>
    <w:rsid w:val="00C65B66"/>
    <w:rsid w:val="00C6600D"/>
    <w:rsid w:val="00C661F3"/>
    <w:rsid w:val="00C66408"/>
    <w:rsid w:val="00C66D85"/>
    <w:rsid w:val="00C66DC6"/>
    <w:rsid w:val="00C6707E"/>
    <w:rsid w:val="00C6711A"/>
    <w:rsid w:val="00C67233"/>
    <w:rsid w:val="00C6723D"/>
    <w:rsid w:val="00C6772E"/>
    <w:rsid w:val="00C67D6D"/>
    <w:rsid w:val="00C67FC4"/>
    <w:rsid w:val="00C70112"/>
    <w:rsid w:val="00C7022B"/>
    <w:rsid w:val="00C70688"/>
    <w:rsid w:val="00C706F7"/>
    <w:rsid w:val="00C70CC3"/>
    <w:rsid w:val="00C7134F"/>
    <w:rsid w:val="00C71634"/>
    <w:rsid w:val="00C7187D"/>
    <w:rsid w:val="00C71A03"/>
    <w:rsid w:val="00C71A81"/>
    <w:rsid w:val="00C71DCD"/>
    <w:rsid w:val="00C71F6F"/>
    <w:rsid w:val="00C72788"/>
    <w:rsid w:val="00C729B6"/>
    <w:rsid w:val="00C72A23"/>
    <w:rsid w:val="00C72AF0"/>
    <w:rsid w:val="00C72BC5"/>
    <w:rsid w:val="00C72EE8"/>
    <w:rsid w:val="00C7303B"/>
    <w:rsid w:val="00C73142"/>
    <w:rsid w:val="00C732A7"/>
    <w:rsid w:val="00C735B7"/>
    <w:rsid w:val="00C7372A"/>
    <w:rsid w:val="00C73915"/>
    <w:rsid w:val="00C73FBC"/>
    <w:rsid w:val="00C74378"/>
    <w:rsid w:val="00C744A2"/>
    <w:rsid w:val="00C744A8"/>
    <w:rsid w:val="00C74BAF"/>
    <w:rsid w:val="00C75050"/>
    <w:rsid w:val="00C76286"/>
    <w:rsid w:val="00C7659D"/>
    <w:rsid w:val="00C76829"/>
    <w:rsid w:val="00C76858"/>
    <w:rsid w:val="00C769FC"/>
    <w:rsid w:val="00C76BA0"/>
    <w:rsid w:val="00C76BFD"/>
    <w:rsid w:val="00C76F28"/>
    <w:rsid w:val="00C771EF"/>
    <w:rsid w:val="00C77232"/>
    <w:rsid w:val="00C77588"/>
    <w:rsid w:val="00C7770D"/>
    <w:rsid w:val="00C779CB"/>
    <w:rsid w:val="00C77A93"/>
    <w:rsid w:val="00C77B83"/>
    <w:rsid w:val="00C80533"/>
    <w:rsid w:val="00C80953"/>
    <w:rsid w:val="00C809ED"/>
    <w:rsid w:val="00C80A0F"/>
    <w:rsid w:val="00C80AFD"/>
    <w:rsid w:val="00C80B18"/>
    <w:rsid w:val="00C80BB3"/>
    <w:rsid w:val="00C80D8D"/>
    <w:rsid w:val="00C81239"/>
    <w:rsid w:val="00C812E0"/>
    <w:rsid w:val="00C813EE"/>
    <w:rsid w:val="00C8174D"/>
    <w:rsid w:val="00C81DF5"/>
    <w:rsid w:val="00C81ED7"/>
    <w:rsid w:val="00C81F99"/>
    <w:rsid w:val="00C82176"/>
    <w:rsid w:val="00C8220D"/>
    <w:rsid w:val="00C8284D"/>
    <w:rsid w:val="00C82D52"/>
    <w:rsid w:val="00C82E8B"/>
    <w:rsid w:val="00C83072"/>
    <w:rsid w:val="00C83685"/>
    <w:rsid w:val="00C83CFD"/>
    <w:rsid w:val="00C83E09"/>
    <w:rsid w:val="00C84254"/>
    <w:rsid w:val="00C8428F"/>
    <w:rsid w:val="00C84AFD"/>
    <w:rsid w:val="00C84BA2"/>
    <w:rsid w:val="00C851A1"/>
    <w:rsid w:val="00C8523C"/>
    <w:rsid w:val="00C8539B"/>
    <w:rsid w:val="00C85413"/>
    <w:rsid w:val="00C85B48"/>
    <w:rsid w:val="00C85B4C"/>
    <w:rsid w:val="00C85E44"/>
    <w:rsid w:val="00C8647B"/>
    <w:rsid w:val="00C864D6"/>
    <w:rsid w:val="00C865AE"/>
    <w:rsid w:val="00C86A66"/>
    <w:rsid w:val="00C86E6F"/>
    <w:rsid w:val="00C86F79"/>
    <w:rsid w:val="00C86FB0"/>
    <w:rsid w:val="00C8701F"/>
    <w:rsid w:val="00C87028"/>
    <w:rsid w:val="00C878BA"/>
    <w:rsid w:val="00C87A69"/>
    <w:rsid w:val="00C87E51"/>
    <w:rsid w:val="00C87F6A"/>
    <w:rsid w:val="00C902DA"/>
    <w:rsid w:val="00C90307"/>
    <w:rsid w:val="00C903C7"/>
    <w:rsid w:val="00C903CC"/>
    <w:rsid w:val="00C903F1"/>
    <w:rsid w:val="00C90401"/>
    <w:rsid w:val="00C9064C"/>
    <w:rsid w:val="00C909E9"/>
    <w:rsid w:val="00C909FD"/>
    <w:rsid w:val="00C90AC5"/>
    <w:rsid w:val="00C91453"/>
    <w:rsid w:val="00C91701"/>
    <w:rsid w:val="00C9185A"/>
    <w:rsid w:val="00C91BCA"/>
    <w:rsid w:val="00C91BF6"/>
    <w:rsid w:val="00C91CC5"/>
    <w:rsid w:val="00C91F01"/>
    <w:rsid w:val="00C92193"/>
    <w:rsid w:val="00C922CB"/>
    <w:rsid w:val="00C922CD"/>
    <w:rsid w:val="00C92D1D"/>
    <w:rsid w:val="00C93835"/>
    <w:rsid w:val="00C93BEF"/>
    <w:rsid w:val="00C93C0E"/>
    <w:rsid w:val="00C94057"/>
    <w:rsid w:val="00C9442C"/>
    <w:rsid w:val="00C9446A"/>
    <w:rsid w:val="00C947B3"/>
    <w:rsid w:val="00C94B43"/>
    <w:rsid w:val="00C94C02"/>
    <w:rsid w:val="00C94DBC"/>
    <w:rsid w:val="00C95407"/>
    <w:rsid w:val="00C95919"/>
    <w:rsid w:val="00C95C3E"/>
    <w:rsid w:val="00C95C53"/>
    <w:rsid w:val="00C95F90"/>
    <w:rsid w:val="00C9627B"/>
    <w:rsid w:val="00C966B5"/>
    <w:rsid w:val="00C966CB"/>
    <w:rsid w:val="00C968C1"/>
    <w:rsid w:val="00C968C5"/>
    <w:rsid w:val="00C968E7"/>
    <w:rsid w:val="00C96933"/>
    <w:rsid w:val="00C96C94"/>
    <w:rsid w:val="00C96CF1"/>
    <w:rsid w:val="00C96D05"/>
    <w:rsid w:val="00C97114"/>
    <w:rsid w:val="00C9717D"/>
    <w:rsid w:val="00C972DD"/>
    <w:rsid w:val="00C972EE"/>
    <w:rsid w:val="00C973FA"/>
    <w:rsid w:val="00C97A88"/>
    <w:rsid w:val="00C97CA9"/>
    <w:rsid w:val="00C97D27"/>
    <w:rsid w:val="00C97EBD"/>
    <w:rsid w:val="00C97F45"/>
    <w:rsid w:val="00CA0746"/>
    <w:rsid w:val="00CA07F6"/>
    <w:rsid w:val="00CA0858"/>
    <w:rsid w:val="00CA0BF9"/>
    <w:rsid w:val="00CA0C39"/>
    <w:rsid w:val="00CA0D04"/>
    <w:rsid w:val="00CA0D36"/>
    <w:rsid w:val="00CA0EBD"/>
    <w:rsid w:val="00CA12DC"/>
    <w:rsid w:val="00CA1677"/>
    <w:rsid w:val="00CA17D7"/>
    <w:rsid w:val="00CA190D"/>
    <w:rsid w:val="00CA1B97"/>
    <w:rsid w:val="00CA1E3A"/>
    <w:rsid w:val="00CA211A"/>
    <w:rsid w:val="00CA2619"/>
    <w:rsid w:val="00CA2725"/>
    <w:rsid w:val="00CA2902"/>
    <w:rsid w:val="00CA29B1"/>
    <w:rsid w:val="00CA2D65"/>
    <w:rsid w:val="00CA39C4"/>
    <w:rsid w:val="00CA3E67"/>
    <w:rsid w:val="00CA3E9F"/>
    <w:rsid w:val="00CA411C"/>
    <w:rsid w:val="00CA43CB"/>
    <w:rsid w:val="00CA4488"/>
    <w:rsid w:val="00CA4491"/>
    <w:rsid w:val="00CA474A"/>
    <w:rsid w:val="00CA4B43"/>
    <w:rsid w:val="00CA4D5F"/>
    <w:rsid w:val="00CA4DE1"/>
    <w:rsid w:val="00CA4E52"/>
    <w:rsid w:val="00CA5386"/>
    <w:rsid w:val="00CA57A0"/>
    <w:rsid w:val="00CA5A19"/>
    <w:rsid w:val="00CA5A21"/>
    <w:rsid w:val="00CA5F95"/>
    <w:rsid w:val="00CA610C"/>
    <w:rsid w:val="00CA647F"/>
    <w:rsid w:val="00CA659B"/>
    <w:rsid w:val="00CA6C1E"/>
    <w:rsid w:val="00CA7777"/>
    <w:rsid w:val="00CA77A5"/>
    <w:rsid w:val="00CA79B8"/>
    <w:rsid w:val="00CA79E7"/>
    <w:rsid w:val="00CA7BF3"/>
    <w:rsid w:val="00CA7F64"/>
    <w:rsid w:val="00CA7F75"/>
    <w:rsid w:val="00CA7F83"/>
    <w:rsid w:val="00CB05CD"/>
    <w:rsid w:val="00CB0695"/>
    <w:rsid w:val="00CB08E3"/>
    <w:rsid w:val="00CB0B2C"/>
    <w:rsid w:val="00CB0BAD"/>
    <w:rsid w:val="00CB0EA3"/>
    <w:rsid w:val="00CB12B7"/>
    <w:rsid w:val="00CB12CF"/>
    <w:rsid w:val="00CB1706"/>
    <w:rsid w:val="00CB17C1"/>
    <w:rsid w:val="00CB1819"/>
    <w:rsid w:val="00CB1BDA"/>
    <w:rsid w:val="00CB1D65"/>
    <w:rsid w:val="00CB1EAD"/>
    <w:rsid w:val="00CB215D"/>
    <w:rsid w:val="00CB22B4"/>
    <w:rsid w:val="00CB2332"/>
    <w:rsid w:val="00CB2393"/>
    <w:rsid w:val="00CB24D5"/>
    <w:rsid w:val="00CB267F"/>
    <w:rsid w:val="00CB2A5B"/>
    <w:rsid w:val="00CB37C3"/>
    <w:rsid w:val="00CB4223"/>
    <w:rsid w:val="00CB4799"/>
    <w:rsid w:val="00CB4A4B"/>
    <w:rsid w:val="00CB4B7F"/>
    <w:rsid w:val="00CB4E57"/>
    <w:rsid w:val="00CB51D5"/>
    <w:rsid w:val="00CB54E8"/>
    <w:rsid w:val="00CB55A7"/>
    <w:rsid w:val="00CB5780"/>
    <w:rsid w:val="00CB5EE3"/>
    <w:rsid w:val="00CB6075"/>
    <w:rsid w:val="00CB63E3"/>
    <w:rsid w:val="00CB68E7"/>
    <w:rsid w:val="00CB6C64"/>
    <w:rsid w:val="00CB6DFA"/>
    <w:rsid w:val="00CB6E31"/>
    <w:rsid w:val="00CB6E66"/>
    <w:rsid w:val="00CB6E6A"/>
    <w:rsid w:val="00CB7012"/>
    <w:rsid w:val="00CB7459"/>
    <w:rsid w:val="00CB777A"/>
    <w:rsid w:val="00CB7AEF"/>
    <w:rsid w:val="00CB7B4F"/>
    <w:rsid w:val="00CB7EB6"/>
    <w:rsid w:val="00CB7F4F"/>
    <w:rsid w:val="00CC041C"/>
    <w:rsid w:val="00CC04A6"/>
    <w:rsid w:val="00CC07CF"/>
    <w:rsid w:val="00CC0805"/>
    <w:rsid w:val="00CC0C97"/>
    <w:rsid w:val="00CC0CD8"/>
    <w:rsid w:val="00CC1B4C"/>
    <w:rsid w:val="00CC1D44"/>
    <w:rsid w:val="00CC1DBF"/>
    <w:rsid w:val="00CC1E25"/>
    <w:rsid w:val="00CC2810"/>
    <w:rsid w:val="00CC28FD"/>
    <w:rsid w:val="00CC2CE9"/>
    <w:rsid w:val="00CC33EA"/>
    <w:rsid w:val="00CC36D3"/>
    <w:rsid w:val="00CC377D"/>
    <w:rsid w:val="00CC3780"/>
    <w:rsid w:val="00CC3801"/>
    <w:rsid w:val="00CC39A0"/>
    <w:rsid w:val="00CC3CDC"/>
    <w:rsid w:val="00CC423F"/>
    <w:rsid w:val="00CC45A3"/>
    <w:rsid w:val="00CC4695"/>
    <w:rsid w:val="00CC470A"/>
    <w:rsid w:val="00CC4C24"/>
    <w:rsid w:val="00CC4DC8"/>
    <w:rsid w:val="00CC4E4D"/>
    <w:rsid w:val="00CC5111"/>
    <w:rsid w:val="00CC5215"/>
    <w:rsid w:val="00CC55AE"/>
    <w:rsid w:val="00CC5762"/>
    <w:rsid w:val="00CC58E3"/>
    <w:rsid w:val="00CC5C56"/>
    <w:rsid w:val="00CC6093"/>
    <w:rsid w:val="00CC6177"/>
    <w:rsid w:val="00CC64F6"/>
    <w:rsid w:val="00CC65CA"/>
    <w:rsid w:val="00CC672D"/>
    <w:rsid w:val="00CC685D"/>
    <w:rsid w:val="00CC6B09"/>
    <w:rsid w:val="00CC6E50"/>
    <w:rsid w:val="00CC71E9"/>
    <w:rsid w:val="00CC72ED"/>
    <w:rsid w:val="00CC7B97"/>
    <w:rsid w:val="00CC7D82"/>
    <w:rsid w:val="00CC7F7E"/>
    <w:rsid w:val="00CD0118"/>
    <w:rsid w:val="00CD05EA"/>
    <w:rsid w:val="00CD09A7"/>
    <w:rsid w:val="00CD0A7B"/>
    <w:rsid w:val="00CD0BAF"/>
    <w:rsid w:val="00CD0EEA"/>
    <w:rsid w:val="00CD12C5"/>
    <w:rsid w:val="00CD199A"/>
    <w:rsid w:val="00CD1ACD"/>
    <w:rsid w:val="00CD1B7B"/>
    <w:rsid w:val="00CD1DE4"/>
    <w:rsid w:val="00CD2181"/>
    <w:rsid w:val="00CD26D0"/>
    <w:rsid w:val="00CD275F"/>
    <w:rsid w:val="00CD2985"/>
    <w:rsid w:val="00CD2A1F"/>
    <w:rsid w:val="00CD2F8F"/>
    <w:rsid w:val="00CD2FDA"/>
    <w:rsid w:val="00CD305D"/>
    <w:rsid w:val="00CD339A"/>
    <w:rsid w:val="00CD35C0"/>
    <w:rsid w:val="00CD3D09"/>
    <w:rsid w:val="00CD3FEC"/>
    <w:rsid w:val="00CD46E9"/>
    <w:rsid w:val="00CD4B74"/>
    <w:rsid w:val="00CD4B96"/>
    <w:rsid w:val="00CD4C21"/>
    <w:rsid w:val="00CD5693"/>
    <w:rsid w:val="00CD58B4"/>
    <w:rsid w:val="00CD58E2"/>
    <w:rsid w:val="00CD5A12"/>
    <w:rsid w:val="00CD5DFB"/>
    <w:rsid w:val="00CD5E02"/>
    <w:rsid w:val="00CD5FF8"/>
    <w:rsid w:val="00CD6319"/>
    <w:rsid w:val="00CD6327"/>
    <w:rsid w:val="00CD63D8"/>
    <w:rsid w:val="00CD651E"/>
    <w:rsid w:val="00CD692B"/>
    <w:rsid w:val="00CD6C69"/>
    <w:rsid w:val="00CD6E22"/>
    <w:rsid w:val="00CD6FBD"/>
    <w:rsid w:val="00CD7364"/>
    <w:rsid w:val="00CD748A"/>
    <w:rsid w:val="00CD75EE"/>
    <w:rsid w:val="00CD75FC"/>
    <w:rsid w:val="00CD7B6A"/>
    <w:rsid w:val="00CE00BE"/>
    <w:rsid w:val="00CE078B"/>
    <w:rsid w:val="00CE07D7"/>
    <w:rsid w:val="00CE082A"/>
    <w:rsid w:val="00CE0C39"/>
    <w:rsid w:val="00CE1118"/>
    <w:rsid w:val="00CE1165"/>
    <w:rsid w:val="00CE1341"/>
    <w:rsid w:val="00CE15F9"/>
    <w:rsid w:val="00CE160E"/>
    <w:rsid w:val="00CE1AFE"/>
    <w:rsid w:val="00CE2A2B"/>
    <w:rsid w:val="00CE34F7"/>
    <w:rsid w:val="00CE35BE"/>
    <w:rsid w:val="00CE3932"/>
    <w:rsid w:val="00CE3A27"/>
    <w:rsid w:val="00CE3A9A"/>
    <w:rsid w:val="00CE3C5D"/>
    <w:rsid w:val="00CE3C9A"/>
    <w:rsid w:val="00CE402A"/>
    <w:rsid w:val="00CE411F"/>
    <w:rsid w:val="00CE419B"/>
    <w:rsid w:val="00CE41BE"/>
    <w:rsid w:val="00CE471B"/>
    <w:rsid w:val="00CE4A2E"/>
    <w:rsid w:val="00CE4DE7"/>
    <w:rsid w:val="00CE4E07"/>
    <w:rsid w:val="00CE5326"/>
    <w:rsid w:val="00CE56C1"/>
    <w:rsid w:val="00CE5CF2"/>
    <w:rsid w:val="00CE5E15"/>
    <w:rsid w:val="00CE5F71"/>
    <w:rsid w:val="00CE653D"/>
    <w:rsid w:val="00CE66C4"/>
    <w:rsid w:val="00CE67E4"/>
    <w:rsid w:val="00CE6AD7"/>
    <w:rsid w:val="00CE6F39"/>
    <w:rsid w:val="00CE7259"/>
    <w:rsid w:val="00CE72DD"/>
    <w:rsid w:val="00CE7368"/>
    <w:rsid w:val="00CE73E0"/>
    <w:rsid w:val="00CE7424"/>
    <w:rsid w:val="00CE749B"/>
    <w:rsid w:val="00CE792B"/>
    <w:rsid w:val="00CE7B03"/>
    <w:rsid w:val="00CE7CDD"/>
    <w:rsid w:val="00CF0447"/>
    <w:rsid w:val="00CF05BF"/>
    <w:rsid w:val="00CF09CB"/>
    <w:rsid w:val="00CF1374"/>
    <w:rsid w:val="00CF1394"/>
    <w:rsid w:val="00CF13C6"/>
    <w:rsid w:val="00CF1599"/>
    <w:rsid w:val="00CF15DC"/>
    <w:rsid w:val="00CF197A"/>
    <w:rsid w:val="00CF19A6"/>
    <w:rsid w:val="00CF19FA"/>
    <w:rsid w:val="00CF1CE7"/>
    <w:rsid w:val="00CF1D04"/>
    <w:rsid w:val="00CF1D3F"/>
    <w:rsid w:val="00CF1ECA"/>
    <w:rsid w:val="00CF2048"/>
    <w:rsid w:val="00CF2389"/>
    <w:rsid w:val="00CF2519"/>
    <w:rsid w:val="00CF2885"/>
    <w:rsid w:val="00CF2BCF"/>
    <w:rsid w:val="00CF2D2B"/>
    <w:rsid w:val="00CF2E3A"/>
    <w:rsid w:val="00CF2E5F"/>
    <w:rsid w:val="00CF305D"/>
    <w:rsid w:val="00CF31CA"/>
    <w:rsid w:val="00CF3213"/>
    <w:rsid w:val="00CF3631"/>
    <w:rsid w:val="00CF3EFE"/>
    <w:rsid w:val="00CF42A6"/>
    <w:rsid w:val="00CF433A"/>
    <w:rsid w:val="00CF4B5B"/>
    <w:rsid w:val="00CF4FFE"/>
    <w:rsid w:val="00CF5176"/>
    <w:rsid w:val="00CF5605"/>
    <w:rsid w:val="00CF56E1"/>
    <w:rsid w:val="00CF58FD"/>
    <w:rsid w:val="00CF5A4E"/>
    <w:rsid w:val="00CF5DCB"/>
    <w:rsid w:val="00CF5E33"/>
    <w:rsid w:val="00CF5E69"/>
    <w:rsid w:val="00CF653A"/>
    <w:rsid w:val="00CF68BD"/>
    <w:rsid w:val="00CF6AB0"/>
    <w:rsid w:val="00CF6B29"/>
    <w:rsid w:val="00CF6F67"/>
    <w:rsid w:val="00CF6F99"/>
    <w:rsid w:val="00CF7120"/>
    <w:rsid w:val="00CF7437"/>
    <w:rsid w:val="00CF755B"/>
    <w:rsid w:val="00CF77F7"/>
    <w:rsid w:val="00CF78AC"/>
    <w:rsid w:val="00CF7BED"/>
    <w:rsid w:val="00CF7C95"/>
    <w:rsid w:val="00CF7E7A"/>
    <w:rsid w:val="00D00055"/>
    <w:rsid w:val="00D00554"/>
    <w:rsid w:val="00D00998"/>
    <w:rsid w:val="00D0099D"/>
    <w:rsid w:val="00D00B20"/>
    <w:rsid w:val="00D00BD0"/>
    <w:rsid w:val="00D00E27"/>
    <w:rsid w:val="00D00ECA"/>
    <w:rsid w:val="00D00F4C"/>
    <w:rsid w:val="00D00FD1"/>
    <w:rsid w:val="00D01048"/>
    <w:rsid w:val="00D01128"/>
    <w:rsid w:val="00D0164E"/>
    <w:rsid w:val="00D01769"/>
    <w:rsid w:val="00D01778"/>
    <w:rsid w:val="00D01EC4"/>
    <w:rsid w:val="00D024E3"/>
    <w:rsid w:val="00D02741"/>
    <w:rsid w:val="00D02940"/>
    <w:rsid w:val="00D031AC"/>
    <w:rsid w:val="00D032E9"/>
    <w:rsid w:val="00D0359F"/>
    <w:rsid w:val="00D036B9"/>
    <w:rsid w:val="00D03756"/>
    <w:rsid w:val="00D037DA"/>
    <w:rsid w:val="00D03A7F"/>
    <w:rsid w:val="00D03E3A"/>
    <w:rsid w:val="00D03F47"/>
    <w:rsid w:val="00D04056"/>
    <w:rsid w:val="00D04571"/>
    <w:rsid w:val="00D0466B"/>
    <w:rsid w:val="00D0496F"/>
    <w:rsid w:val="00D04BFC"/>
    <w:rsid w:val="00D04F43"/>
    <w:rsid w:val="00D0501F"/>
    <w:rsid w:val="00D058B2"/>
    <w:rsid w:val="00D058E5"/>
    <w:rsid w:val="00D05901"/>
    <w:rsid w:val="00D05A62"/>
    <w:rsid w:val="00D05B50"/>
    <w:rsid w:val="00D05B61"/>
    <w:rsid w:val="00D05D1E"/>
    <w:rsid w:val="00D06047"/>
    <w:rsid w:val="00D0650B"/>
    <w:rsid w:val="00D066C8"/>
    <w:rsid w:val="00D067C1"/>
    <w:rsid w:val="00D06C4D"/>
    <w:rsid w:val="00D06FAE"/>
    <w:rsid w:val="00D07215"/>
    <w:rsid w:val="00D077A0"/>
    <w:rsid w:val="00D07AD4"/>
    <w:rsid w:val="00D07AFE"/>
    <w:rsid w:val="00D07C52"/>
    <w:rsid w:val="00D07DD9"/>
    <w:rsid w:val="00D10118"/>
    <w:rsid w:val="00D10131"/>
    <w:rsid w:val="00D10457"/>
    <w:rsid w:val="00D1053E"/>
    <w:rsid w:val="00D10610"/>
    <w:rsid w:val="00D10CEE"/>
    <w:rsid w:val="00D10DB3"/>
    <w:rsid w:val="00D115BB"/>
    <w:rsid w:val="00D11B2F"/>
    <w:rsid w:val="00D11E46"/>
    <w:rsid w:val="00D121C8"/>
    <w:rsid w:val="00D1248C"/>
    <w:rsid w:val="00D125E4"/>
    <w:rsid w:val="00D12921"/>
    <w:rsid w:val="00D12B98"/>
    <w:rsid w:val="00D12C37"/>
    <w:rsid w:val="00D12D3F"/>
    <w:rsid w:val="00D13120"/>
    <w:rsid w:val="00D13167"/>
    <w:rsid w:val="00D1322B"/>
    <w:rsid w:val="00D13418"/>
    <w:rsid w:val="00D1360F"/>
    <w:rsid w:val="00D137AF"/>
    <w:rsid w:val="00D13A1C"/>
    <w:rsid w:val="00D13FC1"/>
    <w:rsid w:val="00D140E0"/>
    <w:rsid w:val="00D14243"/>
    <w:rsid w:val="00D142AB"/>
    <w:rsid w:val="00D143DC"/>
    <w:rsid w:val="00D14462"/>
    <w:rsid w:val="00D145B9"/>
    <w:rsid w:val="00D149E4"/>
    <w:rsid w:val="00D14BFA"/>
    <w:rsid w:val="00D15821"/>
    <w:rsid w:val="00D15978"/>
    <w:rsid w:val="00D15C75"/>
    <w:rsid w:val="00D15FB4"/>
    <w:rsid w:val="00D1640F"/>
    <w:rsid w:val="00D16774"/>
    <w:rsid w:val="00D169A4"/>
    <w:rsid w:val="00D16AEA"/>
    <w:rsid w:val="00D16C69"/>
    <w:rsid w:val="00D17001"/>
    <w:rsid w:val="00D170CA"/>
    <w:rsid w:val="00D170EF"/>
    <w:rsid w:val="00D1740A"/>
    <w:rsid w:val="00D1763F"/>
    <w:rsid w:val="00D17DE3"/>
    <w:rsid w:val="00D20263"/>
    <w:rsid w:val="00D20765"/>
    <w:rsid w:val="00D207AD"/>
    <w:rsid w:val="00D20CA6"/>
    <w:rsid w:val="00D2132E"/>
    <w:rsid w:val="00D214B2"/>
    <w:rsid w:val="00D21A5C"/>
    <w:rsid w:val="00D21ADB"/>
    <w:rsid w:val="00D22420"/>
    <w:rsid w:val="00D22855"/>
    <w:rsid w:val="00D228D8"/>
    <w:rsid w:val="00D22DBD"/>
    <w:rsid w:val="00D22E5C"/>
    <w:rsid w:val="00D22E95"/>
    <w:rsid w:val="00D23071"/>
    <w:rsid w:val="00D23818"/>
    <w:rsid w:val="00D23BC3"/>
    <w:rsid w:val="00D24067"/>
    <w:rsid w:val="00D24386"/>
    <w:rsid w:val="00D24433"/>
    <w:rsid w:val="00D246C3"/>
    <w:rsid w:val="00D248A0"/>
    <w:rsid w:val="00D24A58"/>
    <w:rsid w:val="00D24ED4"/>
    <w:rsid w:val="00D24FAF"/>
    <w:rsid w:val="00D25B36"/>
    <w:rsid w:val="00D25B9A"/>
    <w:rsid w:val="00D25F73"/>
    <w:rsid w:val="00D26097"/>
    <w:rsid w:val="00D2657C"/>
    <w:rsid w:val="00D265FC"/>
    <w:rsid w:val="00D26C8C"/>
    <w:rsid w:val="00D26E16"/>
    <w:rsid w:val="00D26F8B"/>
    <w:rsid w:val="00D272A9"/>
    <w:rsid w:val="00D27A0B"/>
    <w:rsid w:val="00D27B67"/>
    <w:rsid w:val="00D27B7F"/>
    <w:rsid w:val="00D27D7B"/>
    <w:rsid w:val="00D27DF9"/>
    <w:rsid w:val="00D3024D"/>
    <w:rsid w:val="00D30344"/>
    <w:rsid w:val="00D303E1"/>
    <w:rsid w:val="00D3040A"/>
    <w:rsid w:val="00D30576"/>
    <w:rsid w:val="00D30BB8"/>
    <w:rsid w:val="00D30C49"/>
    <w:rsid w:val="00D30FE7"/>
    <w:rsid w:val="00D312AF"/>
    <w:rsid w:val="00D31624"/>
    <w:rsid w:val="00D317B0"/>
    <w:rsid w:val="00D317E0"/>
    <w:rsid w:val="00D318B4"/>
    <w:rsid w:val="00D32063"/>
    <w:rsid w:val="00D3274C"/>
    <w:rsid w:val="00D32AA2"/>
    <w:rsid w:val="00D32AE8"/>
    <w:rsid w:val="00D32CC7"/>
    <w:rsid w:val="00D32EF1"/>
    <w:rsid w:val="00D3364F"/>
    <w:rsid w:val="00D337BA"/>
    <w:rsid w:val="00D3398E"/>
    <w:rsid w:val="00D339B9"/>
    <w:rsid w:val="00D33CAB"/>
    <w:rsid w:val="00D33CB9"/>
    <w:rsid w:val="00D33F43"/>
    <w:rsid w:val="00D340F9"/>
    <w:rsid w:val="00D343C3"/>
    <w:rsid w:val="00D34830"/>
    <w:rsid w:val="00D34A05"/>
    <w:rsid w:val="00D35195"/>
    <w:rsid w:val="00D35655"/>
    <w:rsid w:val="00D358FD"/>
    <w:rsid w:val="00D35BC8"/>
    <w:rsid w:val="00D35F80"/>
    <w:rsid w:val="00D361A0"/>
    <w:rsid w:val="00D364A3"/>
    <w:rsid w:val="00D36666"/>
    <w:rsid w:val="00D366C4"/>
    <w:rsid w:val="00D36787"/>
    <w:rsid w:val="00D36968"/>
    <w:rsid w:val="00D36ADA"/>
    <w:rsid w:val="00D36B6D"/>
    <w:rsid w:val="00D36F2F"/>
    <w:rsid w:val="00D37132"/>
    <w:rsid w:val="00D373EF"/>
    <w:rsid w:val="00D3787D"/>
    <w:rsid w:val="00D37A48"/>
    <w:rsid w:val="00D37C17"/>
    <w:rsid w:val="00D37E09"/>
    <w:rsid w:val="00D37EFB"/>
    <w:rsid w:val="00D37F3E"/>
    <w:rsid w:val="00D37F68"/>
    <w:rsid w:val="00D4002A"/>
    <w:rsid w:val="00D40177"/>
    <w:rsid w:val="00D40607"/>
    <w:rsid w:val="00D4086C"/>
    <w:rsid w:val="00D40AA5"/>
    <w:rsid w:val="00D40E77"/>
    <w:rsid w:val="00D40FB2"/>
    <w:rsid w:val="00D41027"/>
    <w:rsid w:val="00D41442"/>
    <w:rsid w:val="00D41548"/>
    <w:rsid w:val="00D415CA"/>
    <w:rsid w:val="00D417E4"/>
    <w:rsid w:val="00D41E72"/>
    <w:rsid w:val="00D41E76"/>
    <w:rsid w:val="00D41E98"/>
    <w:rsid w:val="00D41EA8"/>
    <w:rsid w:val="00D424A6"/>
    <w:rsid w:val="00D42536"/>
    <w:rsid w:val="00D4261B"/>
    <w:rsid w:val="00D427B5"/>
    <w:rsid w:val="00D42F3F"/>
    <w:rsid w:val="00D43BD9"/>
    <w:rsid w:val="00D43E04"/>
    <w:rsid w:val="00D44066"/>
    <w:rsid w:val="00D440DC"/>
    <w:rsid w:val="00D442CD"/>
    <w:rsid w:val="00D4482D"/>
    <w:rsid w:val="00D44AEB"/>
    <w:rsid w:val="00D44D8A"/>
    <w:rsid w:val="00D450BA"/>
    <w:rsid w:val="00D45642"/>
    <w:rsid w:val="00D45E07"/>
    <w:rsid w:val="00D45F00"/>
    <w:rsid w:val="00D46123"/>
    <w:rsid w:val="00D46493"/>
    <w:rsid w:val="00D466F3"/>
    <w:rsid w:val="00D467A5"/>
    <w:rsid w:val="00D46A8D"/>
    <w:rsid w:val="00D46AA4"/>
    <w:rsid w:val="00D46CCA"/>
    <w:rsid w:val="00D46D0B"/>
    <w:rsid w:val="00D46D78"/>
    <w:rsid w:val="00D46DD5"/>
    <w:rsid w:val="00D472AB"/>
    <w:rsid w:val="00D4763D"/>
    <w:rsid w:val="00D478B5"/>
    <w:rsid w:val="00D47B85"/>
    <w:rsid w:val="00D47C09"/>
    <w:rsid w:val="00D47FC7"/>
    <w:rsid w:val="00D5008D"/>
    <w:rsid w:val="00D502EB"/>
    <w:rsid w:val="00D50320"/>
    <w:rsid w:val="00D50430"/>
    <w:rsid w:val="00D5043C"/>
    <w:rsid w:val="00D50704"/>
    <w:rsid w:val="00D507D6"/>
    <w:rsid w:val="00D507DC"/>
    <w:rsid w:val="00D508F6"/>
    <w:rsid w:val="00D50958"/>
    <w:rsid w:val="00D509BD"/>
    <w:rsid w:val="00D50C7D"/>
    <w:rsid w:val="00D50CA2"/>
    <w:rsid w:val="00D51337"/>
    <w:rsid w:val="00D51442"/>
    <w:rsid w:val="00D51602"/>
    <w:rsid w:val="00D51714"/>
    <w:rsid w:val="00D5190C"/>
    <w:rsid w:val="00D51BE9"/>
    <w:rsid w:val="00D51F07"/>
    <w:rsid w:val="00D52050"/>
    <w:rsid w:val="00D52850"/>
    <w:rsid w:val="00D5295F"/>
    <w:rsid w:val="00D52A23"/>
    <w:rsid w:val="00D52F0C"/>
    <w:rsid w:val="00D533A1"/>
    <w:rsid w:val="00D536A6"/>
    <w:rsid w:val="00D53C95"/>
    <w:rsid w:val="00D53EA3"/>
    <w:rsid w:val="00D543CC"/>
    <w:rsid w:val="00D54471"/>
    <w:rsid w:val="00D548AF"/>
    <w:rsid w:val="00D54D9A"/>
    <w:rsid w:val="00D553BE"/>
    <w:rsid w:val="00D55AC1"/>
    <w:rsid w:val="00D55B53"/>
    <w:rsid w:val="00D5609D"/>
    <w:rsid w:val="00D5633E"/>
    <w:rsid w:val="00D5639D"/>
    <w:rsid w:val="00D5644A"/>
    <w:rsid w:val="00D565EB"/>
    <w:rsid w:val="00D56655"/>
    <w:rsid w:val="00D5693A"/>
    <w:rsid w:val="00D56A4C"/>
    <w:rsid w:val="00D56ABE"/>
    <w:rsid w:val="00D56C29"/>
    <w:rsid w:val="00D56D33"/>
    <w:rsid w:val="00D56E5E"/>
    <w:rsid w:val="00D57347"/>
    <w:rsid w:val="00D576E8"/>
    <w:rsid w:val="00D57C1A"/>
    <w:rsid w:val="00D57CB5"/>
    <w:rsid w:val="00D6010A"/>
    <w:rsid w:val="00D60567"/>
    <w:rsid w:val="00D6082E"/>
    <w:rsid w:val="00D6096E"/>
    <w:rsid w:val="00D60CA5"/>
    <w:rsid w:val="00D60E17"/>
    <w:rsid w:val="00D60ECE"/>
    <w:rsid w:val="00D61211"/>
    <w:rsid w:val="00D614E2"/>
    <w:rsid w:val="00D6159C"/>
    <w:rsid w:val="00D6163F"/>
    <w:rsid w:val="00D61688"/>
    <w:rsid w:val="00D61788"/>
    <w:rsid w:val="00D6178C"/>
    <w:rsid w:val="00D618DC"/>
    <w:rsid w:val="00D61AE8"/>
    <w:rsid w:val="00D62274"/>
    <w:rsid w:val="00D62472"/>
    <w:rsid w:val="00D62562"/>
    <w:rsid w:val="00D6291B"/>
    <w:rsid w:val="00D62973"/>
    <w:rsid w:val="00D62F2B"/>
    <w:rsid w:val="00D63A72"/>
    <w:rsid w:val="00D63D78"/>
    <w:rsid w:val="00D63D80"/>
    <w:rsid w:val="00D6412A"/>
    <w:rsid w:val="00D64280"/>
    <w:rsid w:val="00D6444E"/>
    <w:rsid w:val="00D645CA"/>
    <w:rsid w:val="00D64C18"/>
    <w:rsid w:val="00D64C9A"/>
    <w:rsid w:val="00D64E28"/>
    <w:rsid w:val="00D64F51"/>
    <w:rsid w:val="00D65085"/>
    <w:rsid w:val="00D65123"/>
    <w:rsid w:val="00D653E2"/>
    <w:rsid w:val="00D65547"/>
    <w:rsid w:val="00D6586E"/>
    <w:rsid w:val="00D66542"/>
    <w:rsid w:val="00D66874"/>
    <w:rsid w:val="00D66937"/>
    <w:rsid w:val="00D66A61"/>
    <w:rsid w:val="00D66B0A"/>
    <w:rsid w:val="00D66B43"/>
    <w:rsid w:val="00D66B8B"/>
    <w:rsid w:val="00D66EB6"/>
    <w:rsid w:val="00D6790D"/>
    <w:rsid w:val="00D67963"/>
    <w:rsid w:val="00D67A80"/>
    <w:rsid w:val="00D67B92"/>
    <w:rsid w:val="00D67CD0"/>
    <w:rsid w:val="00D70045"/>
    <w:rsid w:val="00D70100"/>
    <w:rsid w:val="00D70B0C"/>
    <w:rsid w:val="00D70B81"/>
    <w:rsid w:val="00D70CAB"/>
    <w:rsid w:val="00D70FE5"/>
    <w:rsid w:val="00D7127B"/>
    <w:rsid w:val="00D71397"/>
    <w:rsid w:val="00D71462"/>
    <w:rsid w:val="00D718AD"/>
    <w:rsid w:val="00D71BD2"/>
    <w:rsid w:val="00D71D82"/>
    <w:rsid w:val="00D7208F"/>
    <w:rsid w:val="00D7215C"/>
    <w:rsid w:val="00D72276"/>
    <w:rsid w:val="00D72622"/>
    <w:rsid w:val="00D72652"/>
    <w:rsid w:val="00D72AC3"/>
    <w:rsid w:val="00D72E06"/>
    <w:rsid w:val="00D7347F"/>
    <w:rsid w:val="00D73C8A"/>
    <w:rsid w:val="00D73E55"/>
    <w:rsid w:val="00D73F2B"/>
    <w:rsid w:val="00D73FE1"/>
    <w:rsid w:val="00D740CE"/>
    <w:rsid w:val="00D7419A"/>
    <w:rsid w:val="00D742BF"/>
    <w:rsid w:val="00D74349"/>
    <w:rsid w:val="00D74700"/>
    <w:rsid w:val="00D74981"/>
    <w:rsid w:val="00D74A3F"/>
    <w:rsid w:val="00D74ED2"/>
    <w:rsid w:val="00D74FA1"/>
    <w:rsid w:val="00D7508A"/>
    <w:rsid w:val="00D752E0"/>
    <w:rsid w:val="00D753BE"/>
    <w:rsid w:val="00D75551"/>
    <w:rsid w:val="00D75698"/>
    <w:rsid w:val="00D756CC"/>
    <w:rsid w:val="00D759B4"/>
    <w:rsid w:val="00D75A8E"/>
    <w:rsid w:val="00D75D98"/>
    <w:rsid w:val="00D75E77"/>
    <w:rsid w:val="00D75EF4"/>
    <w:rsid w:val="00D75F05"/>
    <w:rsid w:val="00D76083"/>
    <w:rsid w:val="00D762C6"/>
    <w:rsid w:val="00D7651B"/>
    <w:rsid w:val="00D76591"/>
    <w:rsid w:val="00D76694"/>
    <w:rsid w:val="00D767BC"/>
    <w:rsid w:val="00D76EF6"/>
    <w:rsid w:val="00D76FEF"/>
    <w:rsid w:val="00D77052"/>
    <w:rsid w:val="00D771FD"/>
    <w:rsid w:val="00D77308"/>
    <w:rsid w:val="00D77490"/>
    <w:rsid w:val="00D77772"/>
    <w:rsid w:val="00D777E8"/>
    <w:rsid w:val="00D77A7E"/>
    <w:rsid w:val="00D77D1D"/>
    <w:rsid w:val="00D77DDA"/>
    <w:rsid w:val="00D80693"/>
    <w:rsid w:val="00D80784"/>
    <w:rsid w:val="00D80955"/>
    <w:rsid w:val="00D80F0B"/>
    <w:rsid w:val="00D80F6A"/>
    <w:rsid w:val="00D815C2"/>
    <w:rsid w:val="00D81797"/>
    <w:rsid w:val="00D81815"/>
    <w:rsid w:val="00D81912"/>
    <w:rsid w:val="00D81CC5"/>
    <w:rsid w:val="00D81EEA"/>
    <w:rsid w:val="00D81F7F"/>
    <w:rsid w:val="00D82396"/>
    <w:rsid w:val="00D82639"/>
    <w:rsid w:val="00D8267F"/>
    <w:rsid w:val="00D827D2"/>
    <w:rsid w:val="00D828CB"/>
    <w:rsid w:val="00D829DA"/>
    <w:rsid w:val="00D82ADF"/>
    <w:rsid w:val="00D82D99"/>
    <w:rsid w:val="00D82FC0"/>
    <w:rsid w:val="00D83267"/>
    <w:rsid w:val="00D8350D"/>
    <w:rsid w:val="00D83567"/>
    <w:rsid w:val="00D83EB9"/>
    <w:rsid w:val="00D842C0"/>
    <w:rsid w:val="00D846F7"/>
    <w:rsid w:val="00D8499C"/>
    <w:rsid w:val="00D849B0"/>
    <w:rsid w:val="00D84D3C"/>
    <w:rsid w:val="00D84F77"/>
    <w:rsid w:val="00D85210"/>
    <w:rsid w:val="00D85235"/>
    <w:rsid w:val="00D85AEF"/>
    <w:rsid w:val="00D85CBE"/>
    <w:rsid w:val="00D85FB5"/>
    <w:rsid w:val="00D8684F"/>
    <w:rsid w:val="00D86A13"/>
    <w:rsid w:val="00D86A58"/>
    <w:rsid w:val="00D86C84"/>
    <w:rsid w:val="00D86F3D"/>
    <w:rsid w:val="00D86FD4"/>
    <w:rsid w:val="00D8717B"/>
    <w:rsid w:val="00D8734C"/>
    <w:rsid w:val="00D8735A"/>
    <w:rsid w:val="00D8750A"/>
    <w:rsid w:val="00D876FE"/>
    <w:rsid w:val="00D87B2E"/>
    <w:rsid w:val="00D87B46"/>
    <w:rsid w:val="00D87B8E"/>
    <w:rsid w:val="00D87E38"/>
    <w:rsid w:val="00D87E6F"/>
    <w:rsid w:val="00D9002B"/>
    <w:rsid w:val="00D9046A"/>
    <w:rsid w:val="00D90620"/>
    <w:rsid w:val="00D90861"/>
    <w:rsid w:val="00D90C1E"/>
    <w:rsid w:val="00D91288"/>
    <w:rsid w:val="00D91738"/>
    <w:rsid w:val="00D91C40"/>
    <w:rsid w:val="00D920D9"/>
    <w:rsid w:val="00D92583"/>
    <w:rsid w:val="00D92827"/>
    <w:rsid w:val="00D92863"/>
    <w:rsid w:val="00D928E2"/>
    <w:rsid w:val="00D928E4"/>
    <w:rsid w:val="00D929E4"/>
    <w:rsid w:val="00D92D98"/>
    <w:rsid w:val="00D9305E"/>
    <w:rsid w:val="00D93550"/>
    <w:rsid w:val="00D93A1C"/>
    <w:rsid w:val="00D93AA0"/>
    <w:rsid w:val="00D93C74"/>
    <w:rsid w:val="00D93D9B"/>
    <w:rsid w:val="00D93F42"/>
    <w:rsid w:val="00D9408C"/>
    <w:rsid w:val="00D94417"/>
    <w:rsid w:val="00D94CB7"/>
    <w:rsid w:val="00D94D14"/>
    <w:rsid w:val="00D95343"/>
    <w:rsid w:val="00D95541"/>
    <w:rsid w:val="00D9577A"/>
    <w:rsid w:val="00D95976"/>
    <w:rsid w:val="00D95A14"/>
    <w:rsid w:val="00D95A88"/>
    <w:rsid w:val="00D95C43"/>
    <w:rsid w:val="00D95D0C"/>
    <w:rsid w:val="00D95F1E"/>
    <w:rsid w:val="00D9658E"/>
    <w:rsid w:val="00D9659C"/>
    <w:rsid w:val="00D966F5"/>
    <w:rsid w:val="00D96B33"/>
    <w:rsid w:val="00D96C0B"/>
    <w:rsid w:val="00D96E08"/>
    <w:rsid w:val="00D97277"/>
    <w:rsid w:val="00D97544"/>
    <w:rsid w:val="00D975A4"/>
    <w:rsid w:val="00D97903"/>
    <w:rsid w:val="00D97AA6"/>
    <w:rsid w:val="00D97C0E"/>
    <w:rsid w:val="00D97D92"/>
    <w:rsid w:val="00DA0950"/>
    <w:rsid w:val="00DA0D36"/>
    <w:rsid w:val="00DA0D83"/>
    <w:rsid w:val="00DA101C"/>
    <w:rsid w:val="00DA11EC"/>
    <w:rsid w:val="00DA1226"/>
    <w:rsid w:val="00DA1251"/>
    <w:rsid w:val="00DA12D8"/>
    <w:rsid w:val="00DA1353"/>
    <w:rsid w:val="00DA17B9"/>
    <w:rsid w:val="00DA1C2F"/>
    <w:rsid w:val="00DA1DD4"/>
    <w:rsid w:val="00DA215C"/>
    <w:rsid w:val="00DA2439"/>
    <w:rsid w:val="00DA2B5F"/>
    <w:rsid w:val="00DA2E1A"/>
    <w:rsid w:val="00DA33BC"/>
    <w:rsid w:val="00DA34B4"/>
    <w:rsid w:val="00DA3BA1"/>
    <w:rsid w:val="00DA3EB8"/>
    <w:rsid w:val="00DA3F25"/>
    <w:rsid w:val="00DA4074"/>
    <w:rsid w:val="00DA421A"/>
    <w:rsid w:val="00DA4378"/>
    <w:rsid w:val="00DA4811"/>
    <w:rsid w:val="00DA4854"/>
    <w:rsid w:val="00DA4D49"/>
    <w:rsid w:val="00DA520A"/>
    <w:rsid w:val="00DA53A3"/>
    <w:rsid w:val="00DA53E4"/>
    <w:rsid w:val="00DA5726"/>
    <w:rsid w:val="00DA5E1D"/>
    <w:rsid w:val="00DA60AB"/>
    <w:rsid w:val="00DA62C4"/>
    <w:rsid w:val="00DA64F1"/>
    <w:rsid w:val="00DA6526"/>
    <w:rsid w:val="00DA681F"/>
    <w:rsid w:val="00DA6A95"/>
    <w:rsid w:val="00DA6BDC"/>
    <w:rsid w:val="00DA709C"/>
    <w:rsid w:val="00DA7297"/>
    <w:rsid w:val="00DA74A2"/>
    <w:rsid w:val="00DA7AF5"/>
    <w:rsid w:val="00DB072D"/>
    <w:rsid w:val="00DB077D"/>
    <w:rsid w:val="00DB08F5"/>
    <w:rsid w:val="00DB10C4"/>
    <w:rsid w:val="00DB111F"/>
    <w:rsid w:val="00DB1202"/>
    <w:rsid w:val="00DB1913"/>
    <w:rsid w:val="00DB1AA3"/>
    <w:rsid w:val="00DB1CE8"/>
    <w:rsid w:val="00DB2106"/>
    <w:rsid w:val="00DB2862"/>
    <w:rsid w:val="00DB28AF"/>
    <w:rsid w:val="00DB2D64"/>
    <w:rsid w:val="00DB2FE2"/>
    <w:rsid w:val="00DB345F"/>
    <w:rsid w:val="00DB38A2"/>
    <w:rsid w:val="00DB39BB"/>
    <w:rsid w:val="00DB3A55"/>
    <w:rsid w:val="00DB3D7D"/>
    <w:rsid w:val="00DB40EF"/>
    <w:rsid w:val="00DB43E5"/>
    <w:rsid w:val="00DB443D"/>
    <w:rsid w:val="00DB4578"/>
    <w:rsid w:val="00DB49D7"/>
    <w:rsid w:val="00DB4B04"/>
    <w:rsid w:val="00DB4D27"/>
    <w:rsid w:val="00DB4F9E"/>
    <w:rsid w:val="00DB4FFE"/>
    <w:rsid w:val="00DB5567"/>
    <w:rsid w:val="00DB56D9"/>
    <w:rsid w:val="00DB5993"/>
    <w:rsid w:val="00DB5BF0"/>
    <w:rsid w:val="00DB5C30"/>
    <w:rsid w:val="00DB5C81"/>
    <w:rsid w:val="00DB5F3E"/>
    <w:rsid w:val="00DB6076"/>
    <w:rsid w:val="00DB634F"/>
    <w:rsid w:val="00DB6393"/>
    <w:rsid w:val="00DB660A"/>
    <w:rsid w:val="00DB6875"/>
    <w:rsid w:val="00DB6B0C"/>
    <w:rsid w:val="00DB6DD1"/>
    <w:rsid w:val="00DB6F26"/>
    <w:rsid w:val="00DB7530"/>
    <w:rsid w:val="00DB778A"/>
    <w:rsid w:val="00DB79EE"/>
    <w:rsid w:val="00DC0145"/>
    <w:rsid w:val="00DC024A"/>
    <w:rsid w:val="00DC029D"/>
    <w:rsid w:val="00DC02F9"/>
    <w:rsid w:val="00DC02FF"/>
    <w:rsid w:val="00DC0BBD"/>
    <w:rsid w:val="00DC0BEE"/>
    <w:rsid w:val="00DC104D"/>
    <w:rsid w:val="00DC1394"/>
    <w:rsid w:val="00DC13E5"/>
    <w:rsid w:val="00DC141B"/>
    <w:rsid w:val="00DC14A7"/>
    <w:rsid w:val="00DC1A90"/>
    <w:rsid w:val="00DC1AE9"/>
    <w:rsid w:val="00DC1F6F"/>
    <w:rsid w:val="00DC2111"/>
    <w:rsid w:val="00DC2206"/>
    <w:rsid w:val="00DC24C9"/>
    <w:rsid w:val="00DC2707"/>
    <w:rsid w:val="00DC2CD8"/>
    <w:rsid w:val="00DC34F6"/>
    <w:rsid w:val="00DC378F"/>
    <w:rsid w:val="00DC38E8"/>
    <w:rsid w:val="00DC39CD"/>
    <w:rsid w:val="00DC3F00"/>
    <w:rsid w:val="00DC3F6B"/>
    <w:rsid w:val="00DC3FAE"/>
    <w:rsid w:val="00DC4040"/>
    <w:rsid w:val="00DC406F"/>
    <w:rsid w:val="00DC433B"/>
    <w:rsid w:val="00DC45DF"/>
    <w:rsid w:val="00DC4CFF"/>
    <w:rsid w:val="00DC4D44"/>
    <w:rsid w:val="00DC4E2D"/>
    <w:rsid w:val="00DC4E66"/>
    <w:rsid w:val="00DC517D"/>
    <w:rsid w:val="00DC518C"/>
    <w:rsid w:val="00DC574F"/>
    <w:rsid w:val="00DC57D6"/>
    <w:rsid w:val="00DC5F6F"/>
    <w:rsid w:val="00DC5FAA"/>
    <w:rsid w:val="00DC61B9"/>
    <w:rsid w:val="00DC6235"/>
    <w:rsid w:val="00DC6922"/>
    <w:rsid w:val="00DC6A1D"/>
    <w:rsid w:val="00DC6D0D"/>
    <w:rsid w:val="00DC6D75"/>
    <w:rsid w:val="00DC6F5B"/>
    <w:rsid w:val="00DC6FA9"/>
    <w:rsid w:val="00DC7937"/>
    <w:rsid w:val="00DC7A6B"/>
    <w:rsid w:val="00DC7ACE"/>
    <w:rsid w:val="00DD0012"/>
    <w:rsid w:val="00DD01F7"/>
    <w:rsid w:val="00DD0505"/>
    <w:rsid w:val="00DD0609"/>
    <w:rsid w:val="00DD0842"/>
    <w:rsid w:val="00DD09AA"/>
    <w:rsid w:val="00DD0F94"/>
    <w:rsid w:val="00DD0FA3"/>
    <w:rsid w:val="00DD1010"/>
    <w:rsid w:val="00DD1137"/>
    <w:rsid w:val="00DD1171"/>
    <w:rsid w:val="00DD1445"/>
    <w:rsid w:val="00DD17EC"/>
    <w:rsid w:val="00DD1BC1"/>
    <w:rsid w:val="00DD2354"/>
    <w:rsid w:val="00DD2410"/>
    <w:rsid w:val="00DD24CA"/>
    <w:rsid w:val="00DD295E"/>
    <w:rsid w:val="00DD2988"/>
    <w:rsid w:val="00DD2A57"/>
    <w:rsid w:val="00DD2BA4"/>
    <w:rsid w:val="00DD2DA7"/>
    <w:rsid w:val="00DD2F26"/>
    <w:rsid w:val="00DD3132"/>
    <w:rsid w:val="00DD3162"/>
    <w:rsid w:val="00DD3489"/>
    <w:rsid w:val="00DD35D8"/>
    <w:rsid w:val="00DD3705"/>
    <w:rsid w:val="00DD394F"/>
    <w:rsid w:val="00DD41C7"/>
    <w:rsid w:val="00DD4360"/>
    <w:rsid w:val="00DD43AE"/>
    <w:rsid w:val="00DD44E9"/>
    <w:rsid w:val="00DD457B"/>
    <w:rsid w:val="00DD469E"/>
    <w:rsid w:val="00DD4722"/>
    <w:rsid w:val="00DD4823"/>
    <w:rsid w:val="00DD4AF7"/>
    <w:rsid w:val="00DD4C6F"/>
    <w:rsid w:val="00DD4EF8"/>
    <w:rsid w:val="00DD53C2"/>
    <w:rsid w:val="00DD57DF"/>
    <w:rsid w:val="00DD5825"/>
    <w:rsid w:val="00DD654A"/>
    <w:rsid w:val="00DD6A80"/>
    <w:rsid w:val="00DD6D19"/>
    <w:rsid w:val="00DD6D89"/>
    <w:rsid w:val="00DD6F26"/>
    <w:rsid w:val="00DD704C"/>
    <w:rsid w:val="00DD7173"/>
    <w:rsid w:val="00DD72F2"/>
    <w:rsid w:val="00DD73FA"/>
    <w:rsid w:val="00DD7AAA"/>
    <w:rsid w:val="00DD7AC9"/>
    <w:rsid w:val="00DE002A"/>
    <w:rsid w:val="00DE008F"/>
    <w:rsid w:val="00DE0350"/>
    <w:rsid w:val="00DE0764"/>
    <w:rsid w:val="00DE081A"/>
    <w:rsid w:val="00DE0DB3"/>
    <w:rsid w:val="00DE1155"/>
    <w:rsid w:val="00DE14AE"/>
    <w:rsid w:val="00DE14F6"/>
    <w:rsid w:val="00DE15AA"/>
    <w:rsid w:val="00DE16FE"/>
    <w:rsid w:val="00DE1EC3"/>
    <w:rsid w:val="00DE2097"/>
    <w:rsid w:val="00DE2864"/>
    <w:rsid w:val="00DE2B70"/>
    <w:rsid w:val="00DE2B74"/>
    <w:rsid w:val="00DE2CF9"/>
    <w:rsid w:val="00DE2F6B"/>
    <w:rsid w:val="00DE3045"/>
    <w:rsid w:val="00DE3176"/>
    <w:rsid w:val="00DE34F5"/>
    <w:rsid w:val="00DE3836"/>
    <w:rsid w:val="00DE42A6"/>
    <w:rsid w:val="00DE475E"/>
    <w:rsid w:val="00DE4782"/>
    <w:rsid w:val="00DE498F"/>
    <w:rsid w:val="00DE4A56"/>
    <w:rsid w:val="00DE4B27"/>
    <w:rsid w:val="00DE5068"/>
    <w:rsid w:val="00DE516A"/>
    <w:rsid w:val="00DE51FE"/>
    <w:rsid w:val="00DE53F9"/>
    <w:rsid w:val="00DE556B"/>
    <w:rsid w:val="00DE55CD"/>
    <w:rsid w:val="00DE58E4"/>
    <w:rsid w:val="00DE5C6B"/>
    <w:rsid w:val="00DE5E3B"/>
    <w:rsid w:val="00DE6038"/>
    <w:rsid w:val="00DE62EB"/>
    <w:rsid w:val="00DE6362"/>
    <w:rsid w:val="00DE6388"/>
    <w:rsid w:val="00DE6481"/>
    <w:rsid w:val="00DE64C4"/>
    <w:rsid w:val="00DE67AF"/>
    <w:rsid w:val="00DE6812"/>
    <w:rsid w:val="00DE6F38"/>
    <w:rsid w:val="00DE780D"/>
    <w:rsid w:val="00DE7BB0"/>
    <w:rsid w:val="00DE7E72"/>
    <w:rsid w:val="00DF0458"/>
    <w:rsid w:val="00DF0831"/>
    <w:rsid w:val="00DF0E1F"/>
    <w:rsid w:val="00DF161B"/>
    <w:rsid w:val="00DF16F4"/>
    <w:rsid w:val="00DF17A3"/>
    <w:rsid w:val="00DF1CA0"/>
    <w:rsid w:val="00DF1DEB"/>
    <w:rsid w:val="00DF1E64"/>
    <w:rsid w:val="00DF2038"/>
    <w:rsid w:val="00DF2267"/>
    <w:rsid w:val="00DF2638"/>
    <w:rsid w:val="00DF26AE"/>
    <w:rsid w:val="00DF27F1"/>
    <w:rsid w:val="00DF282B"/>
    <w:rsid w:val="00DF29E2"/>
    <w:rsid w:val="00DF2AE8"/>
    <w:rsid w:val="00DF2D9A"/>
    <w:rsid w:val="00DF3357"/>
    <w:rsid w:val="00DF3886"/>
    <w:rsid w:val="00DF3A63"/>
    <w:rsid w:val="00DF3E87"/>
    <w:rsid w:val="00DF3F21"/>
    <w:rsid w:val="00DF4250"/>
    <w:rsid w:val="00DF442F"/>
    <w:rsid w:val="00DF4492"/>
    <w:rsid w:val="00DF475D"/>
    <w:rsid w:val="00DF4951"/>
    <w:rsid w:val="00DF4D54"/>
    <w:rsid w:val="00DF5582"/>
    <w:rsid w:val="00DF55AC"/>
    <w:rsid w:val="00DF5769"/>
    <w:rsid w:val="00DF5BF9"/>
    <w:rsid w:val="00DF5EBA"/>
    <w:rsid w:val="00DF5FFC"/>
    <w:rsid w:val="00DF63A4"/>
    <w:rsid w:val="00DF646E"/>
    <w:rsid w:val="00DF665C"/>
    <w:rsid w:val="00DF6743"/>
    <w:rsid w:val="00DF6AEE"/>
    <w:rsid w:val="00DF707A"/>
    <w:rsid w:val="00DF71AC"/>
    <w:rsid w:val="00DF77EC"/>
    <w:rsid w:val="00DF7908"/>
    <w:rsid w:val="00DF7E2E"/>
    <w:rsid w:val="00DF7EE0"/>
    <w:rsid w:val="00E00243"/>
    <w:rsid w:val="00E009BB"/>
    <w:rsid w:val="00E00E03"/>
    <w:rsid w:val="00E00EE2"/>
    <w:rsid w:val="00E011AB"/>
    <w:rsid w:val="00E011FB"/>
    <w:rsid w:val="00E01240"/>
    <w:rsid w:val="00E01BF6"/>
    <w:rsid w:val="00E01EB4"/>
    <w:rsid w:val="00E01EBA"/>
    <w:rsid w:val="00E020A8"/>
    <w:rsid w:val="00E0210A"/>
    <w:rsid w:val="00E02180"/>
    <w:rsid w:val="00E023B5"/>
    <w:rsid w:val="00E0291E"/>
    <w:rsid w:val="00E029BD"/>
    <w:rsid w:val="00E02B6A"/>
    <w:rsid w:val="00E02CD8"/>
    <w:rsid w:val="00E031D0"/>
    <w:rsid w:val="00E03529"/>
    <w:rsid w:val="00E0355D"/>
    <w:rsid w:val="00E036B2"/>
    <w:rsid w:val="00E040CD"/>
    <w:rsid w:val="00E04192"/>
    <w:rsid w:val="00E0426D"/>
    <w:rsid w:val="00E0457D"/>
    <w:rsid w:val="00E047B7"/>
    <w:rsid w:val="00E04CC5"/>
    <w:rsid w:val="00E04DE0"/>
    <w:rsid w:val="00E04E1B"/>
    <w:rsid w:val="00E04E37"/>
    <w:rsid w:val="00E04F4C"/>
    <w:rsid w:val="00E0524F"/>
    <w:rsid w:val="00E0556A"/>
    <w:rsid w:val="00E0564B"/>
    <w:rsid w:val="00E05B3F"/>
    <w:rsid w:val="00E05CA2"/>
    <w:rsid w:val="00E05E39"/>
    <w:rsid w:val="00E05F7F"/>
    <w:rsid w:val="00E05FA8"/>
    <w:rsid w:val="00E06199"/>
    <w:rsid w:val="00E066A7"/>
    <w:rsid w:val="00E06831"/>
    <w:rsid w:val="00E06835"/>
    <w:rsid w:val="00E06C58"/>
    <w:rsid w:val="00E06F20"/>
    <w:rsid w:val="00E0713D"/>
    <w:rsid w:val="00E0714E"/>
    <w:rsid w:val="00E07345"/>
    <w:rsid w:val="00E0764A"/>
    <w:rsid w:val="00E0772A"/>
    <w:rsid w:val="00E079CC"/>
    <w:rsid w:val="00E07B9C"/>
    <w:rsid w:val="00E07D15"/>
    <w:rsid w:val="00E07DCF"/>
    <w:rsid w:val="00E1011A"/>
    <w:rsid w:val="00E1076D"/>
    <w:rsid w:val="00E107F1"/>
    <w:rsid w:val="00E10A4B"/>
    <w:rsid w:val="00E114E9"/>
    <w:rsid w:val="00E115D5"/>
    <w:rsid w:val="00E11669"/>
    <w:rsid w:val="00E11B08"/>
    <w:rsid w:val="00E11C94"/>
    <w:rsid w:val="00E11F73"/>
    <w:rsid w:val="00E12005"/>
    <w:rsid w:val="00E123DE"/>
    <w:rsid w:val="00E127CC"/>
    <w:rsid w:val="00E12CE9"/>
    <w:rsid w:val="00E12F1F"/>
    <w:rsid w:val="00E1300E"/>
    <w:rsid w:val="00E135E7"/>
    <w:rsid w:val="00E13650"/>
    <w:rsid w:val="00E13BD9"/>
    <w:rsid w:val="00E13CAA"/>
    <w:rsid w:val="00E142D1"/>
    <w:rsid w:val="00E14BB7"/>
    <w:rsid w:val="00E14BBA"/>
    <w:rsid w:val="00E14C95"/>
    <w:rsid w:val="00E14FC7"/>
    <w:rsid w:val="00E15132"/>
    <w:rsid w:val="00E15205"/>
    <w:rsid w:val="00E152B1"/>
    <w:rsid w:val="00E15A94"/>
    <w:rsid w:val="00E16006"/>
    <w:rsid w:val="00E1625C"/>
    <w:rsid w:val="00E162A1"/>
    <w:rsid w:val="00E16822"/>
    <w:rsid w:val="00E16F20"/>
    <w:rsid w:val="00E170CC"/>
    <w:rsid w:val="00E17182"/>
    <w:rsid w:val="00E171C3"/>
    <w:rsid w:val="00E17572"/>
    <w:rsid w:val="00E1757C"/>
    <w:rsid w:val="00E17609"/>
    <w:rsid w:val="00E176E9"/>
    <w:rsid w:val="00E17755"/>
    <w:rsid w:val="00E17E63"/>
    <w:rsid w:val="00E17EFD"/>
    <w:rsid w:val="00E17F2E"/>
    <w:rsid w:val="00E20053"/>
    <w:rsid w:val="00E205D5"/>
    <w:rsid w:val="00E20648"/>
    <w:rsid w:val="00E20696"/>
    <w:rsid w:val="00E20978"/>
    <w:rsid w:val="00E20985"/>
    <w:rsid w:val="00E20A87"/>
    <w:rsid w:val="00E20BBA"/>
    <w:rsid w:val="00E20F81"/>
    <w:rsid w:val="00E2111C"/>
    <w:rsid w:val="00E211E9"/>
    <w:rsid w:val="00E2121B"/>
    <w:rsid w:val="00E216F1"/>
    <w:rsid w:val="00E219E1"/>
    <w:rsid w:val="00E21AB9"/>
    <w:rsid w:val="00E21D5D"/>
    <w:rsid w:val="00E22061"/>
    <w:rsid w:val="00E2210E"/>
    <w:rsid w:val="00E22293"/>
    <w:rsid w:val="00E222FC"/>
    <w:rsid w:val="00E22454"/>
    <w:rsid w:val="00E224DC"/>
    <w:rsid w:val="00E2283F"/>
    <w:rsid w:val="00E229D5"/>
    <w:rsid w:val="00E22B4E"/>
    <w:rsid w:val="00E22D04"/>
    <w:rsid w:val="00E2309E"/>
    <w:rsid w:val="00E233B1"/>
    <w:rsid w:val="00E233DB"/>
    <w:rsid w:val="00E238BD"/>
    <w:rsid w:val="00E2398E"/>
    <w:rsid w:val="00E23E8E"/>
    <w:rsid w:val="00E2412A"/>
    <w:rsid w:val="00E2413F"/>
    <w:rsid w:val="00E24174"/>
    <w:rsid w:val="00E24220"/>
    <w:rsid w:val="00E24317"/>
    <w:rsid w:val="00E244DE"/>
    <w:rsid w:val="00E2460B"/>
    <w:rsid w:val="00E24842"/>
    <w:rsid w:val="00E24D20"/>
    <w:rsid w:val="00E24EC8"/>
    <w:rsid w:val="00E251DE"/>
    <w:rsid w:val="00E252BF"/>
    <w:rsid w:val="00E25778"/>
    <w:rsid w:val="00E257CA"/>
    <w:rsid w:val="00E25C84"/>
    <w:rsid w:val="00E25DF3"/>
    <w:rsid w:val="00E25DFD"/>
    <w:rsid w:val="00E2601C"/>
    <w:rsid w:val="00E2623C"/>
    <w:rsid w:val="00E26877"/>
    <w:rsid w:val="00E2690F"/>
    <w:rsid w:val="00E2698E"/>
    <w:rsid w:val="00E26A5F"/>
    <w:rsid w:val="00E26CA5"/>
    <w:rsid w:val="00E27104"/>
    <w:rsid w:val="00E2723B"/>
    <w:rsid w:val="00E273E5"/>
    <w:rsid w:val="00E275D4"/>
    <w:rsid w:val="00E2760D"/>
    <w:rsid w:val="00E27CF7"/>
    <w:rsid w:val="00E27D12"/>
    <w:rsid w:val="00E27F6A"/>
    <w:rsid w:val="00E27FE7"/>
    <w:rsid w:val="00E30486"/>
    <w:rsid w:val="00E304E2"/>
    <w:rsid w:val="00E3051A"/>
    <w:rsid w:val="00E305C8"/>
    <w:rsid w:val="00E305DF"/>
    <w:rsid w:val="00E3066D"/>
    <w:rsid w:val="00E30725"/>
    <w:rsid w:val="00E30A08"/>
    <w:rsid w:val="00E30E6D"/>
    <w:rsid w:val="00E30F42"/>
    <w:rsid w:val="00E30F8B"/>
    <w:rsid w:val="00E30FEB"/>
    <w:rsid w:val="00E31090"/>
    <w:rsid w:val="00E31389"/>
    <w:rsid w:val="00E318FD"/>
    <w:rsid w:val="00E31951"/>
    <w:rsid w:val="00E31CEB"/>
    <w:rsid w:val="00E31E10"/>
    <w:rsid w:val="00E31E4C"/>
    <w:rsid w:val="00E32229"/>
    <w:rsid w:val="00E322CB"/>
    <w:rsid w:val="00E3245D"/>
    <w:rsid w:val="00E32B16"/>
    <w:rsid w:val="00E32E5C"/>
    <w:rsid w:val="00E32EEC"/>
    <w:rsid w:val="00E33157"/>
    <w:rsid w:val="00E3397C"/>
    <w:rsid w:val="00E33A74"/>
    <w:rsid w:val="00E33D5D"/>
    <w:rsid w:val="00E33EBD"/>
    <w:rsid w:val="00E3427E"/>
    <w:rsid w:val="00E343FD"/>
    <w:rsid w:val="00E3446D"/>
    <w:rsid w:val="00E34AD8"/>
    <w:rsid w:val="00E3516B"/>
    <w:rsid w:val="00E352A4"/>
    <w:rsid w:val="00E3533B"/>
    <w:rsid w:val="00E353FC"/>
    <w:rsid w:val="00E35688"/>
    <w:rsid w:val="00E35A58"/>
    <w:rsid w:val="00E36311"/>
    <w:rsid w:val="00E36878"/>
    <w:rsid w:val="00E36BEA"/>
    <w:rsid w:val="00E36E34"/>
    <w:rsid w:val="00E36E40"/>
    <w:rsid w:val="00E36EAC"/>
    <w:rsid w:val="00E36F20"/>
    <w:rsid w:val="00E372F0"/>
    <w:rsid w:val="00E37410"/>
    <w:rsid w:val="00E37567"/>
    <w:rsid w:val="00E37841"/>
    <w:rsid w:val="00E40179"/>
    <w:rsid w:val="00E4027D"/>
    <w:rsid w:val="00E402FC"/>
    <w:rsid w:val="00E40684"/>
    <w:rsid w:val="00E41375"/>
    <w:rsid w:val="00E41563"/>
    <w:rsid w:val="00E416B2"/>
    <w:rsid w:val="00E41B13"/>
    <w:rsid w:val="00E41B50"/>
    <w:rsid w:val="00E41EDC"/>
    <w:rsid w:val="00E423E4"/>
    <w:rsid w:val="00E424E1"/>
    <w:rsid w:val="00E4259F"/>
    <w:rsid w:val="00E42AAB"/>
    <w:rsid w:val="00E43CD9"/>
    <w:rsid w:val="00E43E6A"/>
    <w:rsid w:val="00E44121"/>
    <w:rsid w:val="00E4418D"/>
    <w:rsid w:val="00E4433A"/>
    <w:rsid w:val="00E445B0"/>
    <w:rsid w:val="00E44856"/>
    <w:rsid w:val="00E44C90"/>
    <w:rsid w:val="00E44CAD"/>
    <w:rsid w:val="00E453EB"/>
    <w:rsid w:val="00E45471"/>
    <w:rsid w:val="00E45610"/>
    <w:rsid w:val="00E456FC"/>
    <w:rsid w:val="00E45809"/>
    <w:rsid w:val="00E4592F"/>
    <w:rsid w:val="00E45A38"/>
    <w:rsid w:val="00E45BD4"/>
    <w:rsid w:val="00E45D16"/>
    <w:rsid w:val="00E46183"/>
    <w:rsid w:val="00E4639A"/>
    <w:rsid w:val="00E46722"/>
    <w:rsid w:val="00E46739"/>
    <w:rsid w:val="00E46A74"/>
    <w:rsid w:val="00E46C85"/>
    <w:rsid w:val="00E46D12"/>
    <w:rsid w:val="00E471E5"/>
    <w:rsid w:val="00E47414"/>
    <w:rsid w:val="00E47602"/>
    <w:rsid w:val="00E4763C"/>
    <w:rsid w:val="00E4783F"/>
    <w:rsid w:val="00E479EB"/>
    <w:rsid w:val="00E47A64"/>
    <w:rsid w:val="00E47E47"/>
    <w:rsid w:val="00E504F1"/>
    <w:rsid w:val="00E50A27"/>
    <w:rsid w:val="00E50B13"/>
    <w:rsid w:val="00E50B53"/>
    <w:rsid w:val="00E50F43"/>
    <w:rsid w:val="00E51125"/>
    <w:rsid w:val="00E5137B"/>
    <w:rsid w:val="00E517E5"/>
    <w:rsid w:val="00E51F0A"/>
    <w:rsid w:val="00E51F90"/>
    <w:rsid w:val="00E523EE"/>
    <w:rsid w:val="00E52504"/>
    <w:rsid w:val="00E5266A"/>
    <w:rsid w:val="00E52AF9"/>
    <w:rsid w:val="00E52B9F"/>
    <w:rsid w:val="00E52CB3"/>
    <w:rsid w:val="00E52EB5"/>
    <w:rsid w:val="00E531B1"/>
    <w:rsid w:val="00E53412"/>
    <w:rsid w:val="00E53699"/>
    <w:rsid w:val="00E5385A"/>
    <w:rsid w:val="00E5388C"/>
    <w:rsid w:val="00E53A25"/>
    <w:rsid w:val="00E53ABB"/>
    <w:rsid w:val="00E53D19"/>
    <w:rsid w:val="00E53EBB"/>
    <w:rsid w:val="00E53EE0"/>
    <w:rsid w:val="00E5400D"/>
    <w:rsid w:val="00E540E6"/>
    <w:rsid w:val="00E541D0"/>
    <w:rsid w:val="00E548BB"/>
    <w:rsid w:val="00E54CC6"/>
    <w:rsid w:val="00E54CCD"/>
    <w:rsid w:val="00E55626"/>
    <w:rsid w:val="00E55860"/>
    <w:rsid w:val="00E55CD7"/>
    <w:rsid w:val="00E55FAF"/>
    <w:rsid w:val="00E56078"/>
    <w:rsid w:val="00E5618B"/>
    <w:rsid w:val="00E5635B"/>
    <w:rsid w:val="00E56612"/>
    <w:rsid w:val="00E56796"/>
    <w:rsid w:val="00E568DA"/>
    <w:rsid w:val="00E56BDC"/>
    <w:rsid w:val="00E573D1"/>
    <w:rsid w:val="00E574AB"/>
    <w:rsid w:val="00E57700"/>
    <w:rsid w:val="00E57A46"/>
    <w:rsid w:val="00E57B85"/>
    <w:rsid w:val="00E57BD8"/>
    <w:rsid w:val="00E57C4C"/>
    <w:rsid w:val="00E57FE3"/>
    <w:rsid w:val="00E60C94"/>
    <w:rsid w:val="00E61309"/>
    <w:rsid w:val="00E6157B"/>
    <w:rsid w:val="00E61635"/>
    <w:rsid w:val="00E617CE"/>
    <w:rsid w:val="00E617EA"/>
    <w:rsid w:val="00E61A3F"/>
    <w:rsid w:val="00E61A7E"/>
    <w:rsid w:val="00E61A8B"/>
    <w:rsid w:val="00E620CD"/>
    <w:rsid w:val="00E620F2"/>
    <w:rsid w:val="00E6236C"/>
    <w:rsid w:val="00E6260E"/>
    <w:rsid w:val="00E626EC"/>
    <w:rsid w:val="00E62821"/>
    <w:rsid w:val="00E6289D"/>
    <w:rsid w:val="00E62DB8"/>
    <w:rsid w:val="00E62EF8"/>
    <w:rsid w:val="00E62F29"/>
    <w:rsid w:val="00E632AC"/>
    <w:rsid w:val="00E6351E"/>
    <w:rsid w:val="00E635A9"/>
    <w:rsid w:val="00E63638"/>
    <w:rsid w:val="00E63A8C"/>
    <w:rsid w:val="00E641FD"/>
    <w:rsid w:val="00E642E9"/>
    <w:rsid w:val="00E647B8"/>
    <w:rsid w:val="00E648D2"/>
    <w:rsid w:val="00E64A1B"/>
    <w:rsid w:val="00E64B63"/>
    <w:rsid w:val="00E64CF2"/>
    <w:rsid w:val="00E64D0B"/>
    <w:rsid w:val="00E64D45"/>
    <w:rsid w:val="00E6501C"/>
    <w:rsid w:val="00E6542E"/>
    <w:rsid w:val="00E654E5"/>
    <w:rsid w:val="00E65628"/>
    <w:rsid w:val="00E656AB"/>
    <w:rsid w:val="00E65787"/>
    <w:rsid w:val="00E658DB"/>
    <w:rsid w:val="00E65A73"/>
    <w:rsid w:val="00E65B88"/>
    <w:rsid w:val="00E65D6B"/>
    <w:rsid w:val="00E65E81"/>
    <w:rsid w:val="00E66217"/>
    <w:rsid w:val="00E66339"/>
    <w:rsid w:val="00E6633F"/>
    <w:rsid w:val="00E66483"/>
    <w:rsid w:val="00E66528"/>
    <w:rsid w:val="00E666D8"/>
    <w:rsid w:val="00E6693A"/>
    <w:rsid w:val="00E66DD6"/>
    <w:rsid w:val="00E672C3"/>
    <w:rsid w:val="00E67715"/>
    <w:rsid w:val="00E677BE"/>
    <w:rsid w:val="00E67870"/>
    <w:rsid w:val="00E67C80"/>
    <w:rsid w:val="00E705F3"/>
    <w:rsid w:val="00E7067B"/>
    <w:rsid w:val="00E70B5B"/>
    <w:rsid w:val="00E70B6F"/>
    <w:rsid w:val="00E70C6C"/>
    <w:rsid w:val="00E70D6C"/>
    <w:rsid w:val="00E71552"/>
    <w:rsid w:val="00E71746"/>
    <w:rsid w:val="00E7186B"/>
    <w:rsid w:val="00E7203E"/>
    <w:rsid w:val="00E7232C"/>
    <w:rsid w:val="00E723F7"/>
    <w:rsid w:val="00E724EA"/>
    <w:rsid w:val="00E726AE"/>
    <w:rsid w:val="00E7276C"/>
    <w:rsid w:val="00E728D9"/>
    <w:rsid w:val="00E72CD2"/>
    <w:rsid w:val="00E72EAA"/>
    <w:rsid w:val="00E72EF4"/>
    <w:rsid w:val="00E72F35"/>
    <w:rsid w:val="00E730AA"/>
    <w:rsid w:val="00E731DC"/>
    <w:rsid w:val="00E7352A"/>
    <w:rsid w:val="00E738F6"/>
    <w:rsid w:val="00E73C58"/>
    <w:rsid w:val="00E73C72"/>
    <w:rsid w:val="00E73D3A"/>
    <w:rsid w:val="00E74084"/>
    <w:rsid w:val="00E742BA"/>
    <w:rsid w:val="00E74345"/>
    <w:rsid w:val="00E74396"/>
    <w:rsid w:val="00E74735"/>
    <w:rsid w:val="00E74794"/>
    <w:rsid w:val="00E7499E"/>
    <w:rsid w:val="00E74C03"/>
    <w:rsid w:val="00E74D83"/>
    <w:rsid w:val="00E74E69"/>
    <w:rsid w:val="00E753C6"/>
    <w:rsid w:val="00E754E9"/>
    <w:rsid w:val="00E758AF"/>
    <w:rsid w:val="00E75E5C"/>
    <w:rsid w:val="00E762DF"/>
    <w:rsid w:val="00E7678C"/>
    <w:rsid w:val="00E77212"/>
    <w:rsid w:val="00E77902"/>
    <w:rsid w:val="00E7799B"/>
    <w:rsid w:val="00E77AA1"/>
    <w:rsid w:val="00E77C75"/>
    <w:rsid w:val="00E77D37"/>
    <w:rsid w:val="00E77E3E"/>
    <w:rsid w:val="00E77E4D"/>
    <w:rsid w:val="00E77EC2"/>
    <w:rsid w:val="00E77FF1"/>
    <w:rsid w:val="00E8003F"/>
    <w:rsid w:val="00E803BC"/>
    <w:rsid w:val="00E8064F"/>
    <w:rsid w:val="00E807D0"/>
    <w:rsid w:val="00E80A58"/>
    <w:rsid w:val="00E81248"/>
    <w:rsid w:val="00E813F8"/>
    <w:rsid w:val="00E8171C"/>
    <w:rsid w:val="00E818A9"/>
    <w:rsid w:val="00E8199D"/>
    <w:rsid w:val="00E81B6B"/>
    <w:rsid w:val="00E81FC5"/>
    <w:rsid w:val="00E82C81"/>
    <w:rsid w:val="00E82ED0"/>
    <w:rsid w:val="00E832CD"/>
    <w:rsid w:val="00E83488"/>
    <w:rsid w:val="00E83492"/>
    <w:rsid w:val="00E834A6"/>
    <w:rsid w:val="00E8361B"/>
    <w:rsid w:val="00E83663"/>
    <w:rsid w:val="00E836A6"/>
    <w:rsid w:val="00E838B7"/>
    <w:rsid w:val="00E83A35"/>
    <w:rsid w:val="00E83BF3"/>
    <w:rsid w:val="00E83BF7"/>
    <w:rsid w:val="00E83CEB"/>
    <w:rsid w:val="00E8444E"/>
    <w:rsid w:val="00E845EA"/>
    <w:rsid w:val="00E84F8E"/>
    <w:rsid w:val="00E850B4"/>
    <w:rsid w:val="00E850CB"/>
    <w:rsid w:val="00E8528C"/>
    <w:rsid w:val="00E852DA"/>
    <w:rsid w:val="00E8555B"/>
    <w:rsid w:val="00E8569C"/>
    <w:rsid w:val="00E85835"/>
    <w:rsid w:val="00E8583E"/>
    <w:rsid w:val="00E85CB5"/>
    <w:rsid w:val="00E85FD4"/>
    <w:rsid w:val="00E8603E"/>
    <w:rsid w:val="00E861CD"/>
    <w:rsid w:val="00E86419"/>
    <w:rsid w:val="00E867CF"/>
    <w:rsid w:val="00E867E8"/>
    <w:rsid w:val="00E86A2C"/>
    <w:rsid w:val="00E86C16"/>
    <w:rsid w:val="00E86DA0"/>
    <w:rsid w:val="00E86F1E"/>
    <w:rsid w:val="00E87146"/>
    <w:rsid w:val="00E871F7"/>
    <w:rsid w:val="00E87564"/>
    <w:rsid w:val="00E87747"/>
    <w:rsid w:val="00E8787E"/>
    <w:rsid w:val="00E879D5"/>
    <w:rsid w:val="00E87D3C"/>
    <w:rsid w:val="00E87D84"/>
    <w:rsid w:val="00E87D85"/>
    <w:rsid w:val="00E87DA8"/>
    <w:rsid w:val="00E87FA5"/>
    <w:rsid w:val="00E901CF"/>
    <w:rsid w:val="00E9027D"/>
    <w:rsid w:val="00E903AD"/>
    <w:rsid w:val="00E90443"/>
    <w:rsid w:val="00E906DA"/>
    <w:rsid w:val="00E906F7"/>
    <w:rsid w:val="00E90801"/>
    <w:rsid w:val="00E908B2"/>
    <w:rsid w:val="00E90993"/>
    <w:rsid w:val="00E91203"/>
    <w:rsid w:val="00E915CD"/>
    <w:rsid w:val="00E916B1"/>
    <w:rsid w:val="00E91BB2"/>
    <w:rsid w:val="00E91C06"/>
    <w:rsid w:val="00E91F34"/>
    <w:rsid w:val="00E924E5"/>
    <w:rsid w:val="00E92541"/>
    <w:rsid w:val="00E92807"/>
    <w:rsid w:val="00E92C98"/>
    <w:rsid w:val="00E92D7B"/>
    <w:rsid w:val="00E930B7"/>
    <w:rsid w:val="00E9317A"/>
    <w:rsid w:val="00E9333E"/>
    <w:rsid w:val="00E936D5"/>
    <w:rsid w:val="00E9388B"/>
    <w:rsid w:val="00E93B03"/>
    <w:rsid w:val="00E93B9E"/>
    <w:rsid w:val="00E93D8F"/>
    <w:rsid w:val="00E93E9B"/>
    <w:rsid w:val="00E9427C"/>
    <w:rsid w:val="00E942EC"/>
    <w:rsid w:val="00E946A9"/>
    <w:rsid w:val="00E946B5"/>
    <w:rsid w:val="00E947B7"/>
    <w:rsid w:val="00E94B80"/>
    <w:rsid w:val="00E94F0B"/>
    <w:rsid w:val="00E9534E"/>
    <w:rsid w:val="00E95497"/>
    <w:rsid w:val="00E957CE"/>
    <w:rsid w:val="00E95B10"/>
    <w:rsid w:val="00E95D45"/>
    <w:rsid w:val="00E95DBB"/>
    <w:rsid w:val="00E9613F"/>
    <w:rsid w:val="00E962AE"/>
    <w:rsid w:val="00E96D98"/>
    <w:rsid w:val="00E96E54"/>
    <w:rsid w:val="00E97471"/>
    <w:rsid w:val="00E9798F"/>
    <w:rsid w:val="00E979A8"/>
    <w:rsid w:val="00EA0313"/>
    <w:rsid w:val="00EA047D"/>
    <w:rsid w:val="00EA0601"/>
    <w:rsid w:val="00EA070A"/>
    <w:rsid w:val="00EA074D"/>
    <w:rsid w:val="00EA08CC"/>
    <w:rsid w:val="00EA0902"/>
    <w:rsid w:val="00EA0A1B"/>
    <w:rsid w:val="00EA106F"/>
    <w:rsid w:val="00EA1299"/>
    <w:rsid w:val="00EA1BF2"/>
    <w:rsid w:val="00EA1D68"/>
    <w:rsid w:val="00EA2455"/>
    <w:rsid w:val="00EA25F0"/>
    <w:rsid w:val="00EA25FD"/>
    <w:rsid w:val="00EA2710"/>
    <w:rsid w:val="00EA2F29"/>
    <w:rsid w:val="00EA36B9"/>
    <w:rsid w:val="00EA3C62"/>
    <w:rsid w:val="00EA3D3F"/>
    <w:rsid w:val="00EA44F4"/>
    <w:rsid w:val="00EA4523"/>
    <w:rsid w:val="00EA452E"/>
    <w:rsid w:val="00EA4632"/>
    <w:rsid w:val="00EA4977"/>
    <w:rsid w:val="00EA4BCF"/>
    <w:rsid w:val="00EA4CA8"/>
    <w:rsid w:val="00EA4F2C"/>
    <w:rsid w:val="00EA57BA"/>
    <w:rsid w:val="00EA5A12"/>
    <w:rsid w:val="00EA5AD8"/>
    <w:rsid w:val="00EA5B1C"/>
    <w:rsid w:val="00EA5C62"/>
    <w:rsid w:val="00EA5FBE"/>
    <w:rsid w:val="00EA6162"/>
    <w:rsid w:val="00EA649A"/>
    <w:rsid w:val="00EA65A7"/>
    <w:rsid w:val="00EA660C"/>
    <w:rsid w:val="00EA6693"/>
    <w:rsid w:val="00EA673F"/>
    <w:rsid w:val="00EA67C6"/>
    <w:rsid w:val="00EA688B"/>
    <w:rsid w:val="00EA6B18"/>
    <w:rsid w:val="00EA6CF6"/>
    <w:rsid w:val="00EA6DA5"/>
    <w:rsid w:val="00EA7174"/>
    <w:rsid w:val="00EA72C3"/>
    <w:rsid w:val="00EA74CE"/>
    <w:rsid w:val="00EA76CB"/>
    <w:rsid w:val="00EA7AB6"/>
    <w:rsid w:val="00EA7BC7"/>
    <w:rsid w:val="00EA7CC1"/>
    <w:rsid w:val="00EA7D5B"/>
    <w:rsid w:val="00EA7FC8"/>
    <w:rsid w:val="00EB02A5"/>
    <w:rsid w:val="00EB0640"/>
    <w:rsid w:val="00EB090B"/>
    <w:rsid w:val="00EB0930"/>
    <w:rsid w:val="00EB09BF"/>
    <w:rsid w:val="00EB0A87"/>
    <w:rsid w:val="00EB0AE0"/>
    <w:rsid w:val="00EB0C13"/>
    <w:rsid w:val="00EB100C"/>
    <w:rsid w:val="00EB102A"/>
    <w:rsid w:val="00EB186A"/>
    <w:rsid w:val="00EB18CD"/>
    <w:rsid w:val="00EB1C6B"/>
    <w:rsid w:val="00EB1C98"/>
    <w:rsid w:val="00EB1FB0"/>
    <w:rsid w:val="00EB222A"/>
    <w:rsid w:val="00EB2265"/>
    <w:rsid w:val="00EB22E2"/>
    <w:rsid w:val="00EB24E9"/>
    <w:rsid w:val="00EB271E"/>
    <w:rsid w:val="00EB2D9E"/>
    <w:rsid w:val="00EB2F3D"/>
    <w:rsid w:val="00EB3059"/>
    <w:rsid w:val="00EB337E"/>
    <w:rsid w:val="00EB33E8"/>
    <w:rsid w:val="00EB3777"/>
    <w:rsid w:val="00EB38EC"/>
    <w:rsid w:val="00EB3A40"/>
    <w:rsid w:val="00EB3D5B"/>
    <w:rsid w:val="00EB4387"/>
    <w:rsid w:val="00EB4633"/>
    <w:rsid w:val="00EB4988"/>
    <w:rsid w:val="00EB4A02"/>
    <w:rsid w:val="00EB4B0C"/>
    <w:rsid w:val="00EB4DC6"/>
    <w:rsid w:val="00EB4FC7"/>
    <w:rsid w:val="00EB4FFA"/>
    <w:rsid w:val="00EB5025"/>
    <w:rsid w:val="00EB50DB"/>
    <w:rsid w:val="00EB5367"/>
    <w:rsid w:val="00EB567D"/>
    <w:rsid w:val="00EB5ABD"/>
    <w:rsid w:val="00EB5B82"/>
    <w:rsid w:val="00EB5E3D"/>
    <w:rsid w:val="00EB6155"/>
    <w:rsid w:val="00EB61FA"/>
    <w:rsid w:val="00EB6209"/>
    <w:rsid w:val="00EB6394"/>
    <w:rsid w:val="00EB63EB"/>
    <w:rsid w:val="00EB64FB"/>
    <w:rsid w:val="00EB70F3"/>
    <w:rsid w:val="00EB7138"/>
    <w:rsid w:val="00EB755A"/>
    <w:rsid w:val="00EB7B1F"/>
    <w:rsid w:val="00EC07B6"/>
    <w:rsid w:val="00EC09DD"/>
    <w:rsid w:val="00EC0D3A"/>
    <w:rsid w:val="00EC0D72"/>
    <w:rsid w:val="00EC133C"/>
    <w:rsid w:val="00EC1369"/>
    <w:rsid w:val="00EC1469"/>
    <w:rsid w:val="00EC166C"/>
    <w:rsid w:val="00EC26D5"/>
    <w:rsid w:val="00EC2E52"/>
    <w:rsid w:val="00EC3553"/>
    <w:rsid w:val="00EC379C"/>
    <w:rsid w:val="00EC39BA"/>
    <w:rsid w:val="00EC39C8"/>
    <w:rsid w:val="00EC4209"/>
    <w:rsid w:val="00EC4387"/>
    <w:rsid w:val="00EC4562"/>
    <w:rsid w:val="00EC46B0"/>
    <w:rsid w:val="00EC486B"/>
    <w:rsid w:val="00EC486E"/>
    <w:rsid w:val="00EC4BA8"/>
    <w:rsid w:val="00EC4C1A"/>
    <w:rsid w:val="00EC4EE0"/>
    <w:rsid w:val="00EC4FFD"/>
    <w:rsid w:val="00EC522A"/>
    <w:rsid w:val="00EC56E5"/>
    <w:rsid w:val="00EC571C"/>
    <w:rsid w:val="00EC5D5B"/>
    <w:rsid w:val="00EC6136"/>
    <w:rsid w:val="00EC615E"/>
    <w:rsid w:val="00EC63B3"/>
    <w:rsid w:val="00EC6440"/>
    <w:rsid w:val="00EC6501"/>
    <w:rsid w:val="00EC659A"/>
    <w:rsid w:val="00EC6B40"/>
    <w:rsid w:val="00EC6E2D"/>
    <w:rsid w:val="00EC6FE2"/>
    <w:rsid w:val="00EC71A3"/>
    <w:rsid w:val="00EC75BE"/>
    <w:rsid w:val="00EC7C75"/>
    <w:rsid w:val="00ED04C8"/>
    <w:rsid w:val="00ED072C"/>
    <w:rsid w:val="00ED0A9A"/>
    <w:rsid w:val="00ED0EEB"/>
    <w:rsid w:val="00ED0FA2"/>
    <w:rsid w:val="00ED1B73"/>
    <w:rsid w:val="00ED1B7D"/>
    <w:rsid w:val="00ED1BC6"/>
    <w:rsid w:val="00ED1C4F"/>
    <w:rsid w:val="00ED1DD0"/>
    <w:rsid w:val="00ED1DE3"/>
    <w:rsid w:val="00ED1F30"/>
    <w:rsid w:val="00ED1F53"/>
    <w:rsid w:val="00ED1FB4"/>
    <w:rsid w:val="00ED2088"/>
    <w:rsid w:val="00ED22A3"/>
    <w:rsid w:val="00ED3078"/>
    <w:rsid w:val="00ED3170"/>
    <w:rsid w:val="00ED3377"/>
    <w:rsid w:val="00ED34B4"/>
    <w:rsid w:val="00ED3541"/>
    <w:rsid w:val="00ED372C"/>
    <w:rsid w:val="00ED37B0"/>
    <w:rsid w:val="00ED3BC5"/>
    <w:rsid w:val="00ED426F"/>
    <w:rsid w:val="00ED4532"/>
    <w:rsid w:val="00ED462A"/>
    <w:rsid w:val="00ED4750"/>
    <w:rsid w:val="00ED4824"/>
    <w:rsid w:val="00ED4920"/>
    <w:rsid w:val="00ED4AE8"/>
    <w:rsid w:val="00ED4D94"/>
    <w:rsid w:val="00ED4EAF"/>
    <w:rsid w:val="00ED5082"/>
    <w:rsid w:val="00ED52D0"/>
    <w:rsid w:val="00ED52F7"/>
    <w:rsid w:val="00ED5705"/>
    <w:rsid w:val="00ED575E"/>
    <w:rsid w:val="00ED5824"/>
    <w:rsid w:val="00ED59B5"/>
    <w:rsid w:val="00ED5C68"/>
    <w:rsid w:val="00ED60C0"/>
    <w:rsid w:val="00ED638E"/>
    <w:rsid w:val="00ED6812"/>
    <w:rsid w:val="00ED6F0D"/>
    <w:rsid w:val="00ED73A0"/>
    <w:rsid w:val="00ED76BB"/>
    <w:rsid w:val="00ED776D"/>
    <w:rsid w:val="00ED79F0"/>
    <w:rsid w:val="00ED7DA4"/>
    <w:rsid w:val="00ED7F45"/>
    <w:rsid w:val="00EE01DC"/>
    <w:rsid w:val="00EE029C"/>
    <w:rsid w:val="00EE0705"/>
    <w:rsid w:val="00EE081E"/>
    <w:rsid w:val="00EE0BB3"/>
    <w:rsid w:val="00EE0D90"/>
    <w:rsid w:val="00EE0ECF"/>
    <w:rsid w:val="00EE17B4"/>
    <w:rsid w:val="00EE1A9F"/>
    <w:rsid w:val="00EE2C62"/>
    <w:rsid w:val="00EE2E6E"/>
    <w:rsid w:val="00EE31BC"/>
    <w:rsid w:val="00EE31CC"/>
    <w:rsid w:val="00EE3740"/>
    <w:rsid w:val="00EE3824"/>
    <w:rsid w:val="00EE3A96"/>
    <w:rsid w:val="00EE3B35"/>
    <w:rsid w:val="00EE3CCD"/>
    <w:rsid w:val="00EE3F88"/>
    <w:rsid w:val="00EE4090"/>
    <w:rsid w:val="00EE4237"/>
    <w:rsid w:val="00EE4324"/>
    <w:rsid w:val="00EE4573"/>
    <w:rsid w:val="00EE457D"/>
    <w:rsid w:val="00EE47D7"/>
    <w:rsid w:val="00EE480F"/>
    <w:rsid w:val="00EE5114"/>
    <w:rsid w:val="00EE5293"/>
    <w:rsid w:val="00EE5697"/>
    <w:rsid w:val="00EE5935"/>
    <w:rsid w:val="00EE5A7C"/>
    <w:rsid w:val="00EE5C9A"/>
    <w:rsid w:val="00EE61BF"/>
    <w:rsid w:val="00EE663C"/>
    <w:rsid w:val="00EE6AEB"/>
    <w:rsid w:val="00EE6D2B"/>
    <w:rsid w:val="00EE6F9F"/>
    <w:rsid w:val="00EE713F"/>
    <w:rsid w:val="00EE71F3"/>
    <w:rsid w:val="00EE77C5"/>
    <w:rsid w:val="00EE7FC1"/>
    <w:rsid w:val="00EF036A"/>
    <w:rsid w:val="00EF0474"/>
    <w:rsid w:val="00EF0505"/>
    <w:rsid w:val="00EF0869"/>
    <w:rsid w:val="00EF0B56"/>
    <w:rsid w:val="00EF0B81"/>
    <w:rsid w:val="00EF0D63"/>
    <w:rsid w:val="00EF1101"/>
    <w:rsid w:val="00EF1211"/>
    <w:rsid w:val="00EF14E1"/>
    <w:rsid w:val="00EF178E"/>
    <w:rsid w:val="00EF1983"/>
    <w:rsid w:val="00EF1F14"/>
    <w:rsid w:val="00EF1FB8"/>
    <w:rsid w:val="00EF205C"/>
    <w:rsid w:val="00EF23A8"/>
    <w:rsid w:val="00EF2B77"/>
    <w:rsid w:val="00EF2C4F"/>
    <w:rsid w:val="00EF302A"/>
    <w:rsid w:val="00EF3F3D"/>
    <w:rsid w:val="00EF3FEF"/>
    <w:rsid w:val="00EF41A9"/>
    <w:rsid w:val="00EF428C"/>
    <w:rsid w:val="00EF441A"/>
    <w:rsid w:val="00EF4493"/>
    <w:rsid w:val="00EF4737"/>
    <w:rsid w:val="00EF4745"/>
    <w:rsid w:val="00EF4BA0"/>
    <w:rsid w:val="00EF4DB3"/>
    <w:rsid w:val="00EF5423"/>
    <w:rsid w:val="00EF5521"/>
    <w:rsid w:val="00EF5599"/>
    <w:rsid w:val="00EF5BA7"/>
    <w:rsid w:val="00EF5E93"/>
    <w:rsid w:val="00EF5F75"/>
    <w:rsid w:val="00EF6089"/>
    <w:rsid w:val="00EF6353"/>
    <w:rsid w:val="00EF6426"/>
    <w:rsid w:val="00EF655D"/>
    <w:rsid w:val="00EF68D4"/>
    <w:rsid w:val="00EF6DD3"/>
    <w:rsid w:val="00EF6E2A"/>
    <w:rsid w:val="00EF6EBC"/>
    <w:rsid w:val="00EF6F69"/>
    <w:rsid w:val="00EF705A"/>
    <w:rsid w:val="00EF7069"/>
    <w:rsid w:val="00F0024A"/>
    <w:rsid w:val="00F00505"/>
    <w:rsid w:val="00F00530"/>
    <w:rsid w:val="00F006E9"/>
    <w:rsid w:val="00F00B18"/>
    <w:rsid w:val="00F00B2A"/>
    <w:rsid w:val="00F00B6E"/>
    <w:rsid w:val="00F00CD4"/>
    <w:rsid w:val="00F01506"/>
    <w:rsid w:val="00F01784"/>
    <w:rsid w:val="00F01A94"/>
    <w:rsid w:val="00F021E8"/>
    <w:rsid w:val="00F02529"/>
    <w:rsid w:val="00F02700"/>
    <w:rsid w:val="00F02701"/>
    <w:rsid w:val="00F02724"/>
    <w:rsid w:val="00F027F3"/>
    <w:rsid w:val="00F02B50"/>
    <w:rsid w:val="00F02B51"/>
    <w:rsid w:val="00F02C51"/>
    <w:rsid w:val="00F02E36"/>
    <w:rsid w:val="00F032C3"/>
    <w:rsid w:val="00F032F4"/>
    <w:rsid w:val="00F0330F"/>
    <w:rsid w:val="00F035CA"/>
    <w:rsid w:val="00F03A36"/>
    <w:rsid w:val="00F03D63"/>
    <w:rsid w:val="00F03FDF"/>
    <w:rsid w:val="00F0412C"/>
    <w:rsid w:val="00F0454C"/>
    <w:rsid w:val="00F0468C"/>
    <w:rsid w:val="00F047B1"/>
    <w:rsid w:val="00F04D8A"/>
    <w:rsid w:val="00F04F21"/>
    <w:rsid w:val="00F04F53"/>
    <w:rsid w:val="00F04FEF"/>
    <w:rsid w:val="00F05B5E"/>
    <w:rsid w:val="00F05BAE"/>
    <w:rsid w:val="00F05C7B"/>
    <w:rsid w:val="00F05CB0"/>
    <w:rsid w:val="00F05D48"/>
    <w:rsid w:val="00F05D97"/>
    <w:rsid w:val="00F0641F"/>
    <w:rsid w:val="00F0657B"/>
    <w:rsid w:val="00F0662A"/>
    <w:rsid w:val="00F0670A"/>
    <w:rsid w:val="00F06B50"/>
    <w:rsid w:val="00F06EB1"/>
    <w:rsid w:val="00F075D7"/>
    <w:rsid w:val="00F0763C"/>
    <w:rsid w:val="00F07705"/>
    <w:rsid w:val="00F078E6"/>
    <w:rsid w:val="00F07A2A"/>
    <w:rsid w:val="00F07F27"/>
    <w:rsid w:val="00F07F38"/>
    <w:rsid w:val="00F1035F"/>
    <w:rsid w:val="00F10557"/>
    <w:rsid w:val="00F10731"/>
    <w:rsid w:val="00F10769"/>
    <w:rsid w:val="00F10898"/>
    <w:rsid w:val="00F111BF"/>
    <w:rsid w:val="00F11506"/>
    <w:rsid w:val="00F11627"/>
    <w:rsid w:val="00F1193E"/>
    <w:rsid w:val="00F11A2F"/>
    <w:rsid w:val="00F11A49"/>
    <w:rsid w:val="00F11A72"/>
    <w:rsid w:val="00F12178"/>
    <w:rsid w:val="00F12567"/>
    <w:rsid w:val="00F12A16"/>
    <w:rsid w:val="00F13350"/>
    <w:rsid w:val="00F133B3"/>
    <w:rsid w:val="00F1360A"/>
    <w:rsid w:val="00F136C2"/>
    <w:rsid w:val="00F136D5"/>
    <w:rsid w:val="00F1484A"/>
    <w:rsid w:val="00F14BB0"/>
    <w:rsid w:val="00F15520"/>
    <w:rsid w:val="00F15683"/>
    <w:rsid w:val="00F15787"/>
    <w:rsid w:val="00F1580D"/>
    <w:rsid w:val="00F15BB0"/>
    <w:rsid w:val="00F15D62"/>
    <w:rsid w:val="00F15DF0"/>
    <w:rsid w:val="00F1600B"/>
    <w:rsid w:val="00F1605C"/>
    <w:rsid w:val="00F16154"/>
    <w:rsid w:val="00F16349"/>
    <w:rsid w:val="00F1697E"/>
    <w:rsid w:val="00F16A08"/>
    <w:rsid w:val="00F16C05"/>
    <w:rsid w:val="00F16C12"/>
    <w:rsid w:val="00F16E25"/>
    <w:rsid w:val="00F17019"/>
    <w:rsid w:val="00F1756C"/>
    <w:rsid w:val="00F175D7"/>
    <w:rsid w:val="00F17720"/>
    <w:rsid w:val="00F1785C"/>
    <w:rsid w:val="00F17946"/>
    <w:rsid w:val="00F17A0B"/>
    <w:rsid w:val="00F17A0F"/>
    <w:rsid w:val="00F17D5F"/>
    <w:rsid w:val="00F20344"/>
    <w:rsid w:val="00F20637"/>
    <w:rsid w:val="00F20902"/>
    <w:rsid w:val="00F20AE6"/>
    <w:rsid w:val="00F21002"/>
    <w:rsid w:val="00F21532"/>
    <w:rsid w:val="00F222FD"/>
    <w:rsid w:val="00F22511"/>
    <w:rsid w:val="00F226A0"/>
    <w:rsid w:val="00F226AF"/>
    <w:rsid w:val="00F22B70"/>
    <w:rsid w:val="00F22F1F"/>
    <w:rsid w:val="00F23161"/>
    <w:rsid w:val="00F233EE"/>
    <w:rsid w:val="00F235DF"/>
    <w:rsid w:val="00F237CD"/>
    <w:rsid w:val="00F23AA3"/>
    <w:rsid w:val="00F23BAE"/>
    <w:rsid w:val="00F23CAA"/>
    <w:rsid w:val="00F23CBA"/>
    <w:rsid w:val="00F23E29"/>
    <w:rsid w:val="00F2418B"/>
    <w:rsid w:val="00F2462A"/>
    <w:rsid w:val="00F24787"/>
    <w:rsid w:val="00F24A4A"/>
    <w:rsid w:val="00F24AF0"/>
    <w:rsid w:val="00F24B38"/>
    <w:rsid w:val="00F24D0A"/>
    <w:rsid w:val="00F24D80"/>
    <w:rsid w:val="00F24E47"/>
    <w:rsid w:val="00F24FC2"/>
    <w:rsid w:val="00F25104"/>
    <w:rsid w:val="00F252F5"/>
    <w:rsid w:val="00F25519"/>
    <w:rsid w:val="00F25590"/>
    <w:rsid w:val="00F25A5C"/>
    <w:rsid w:val="00F25B08"/>
    <w:rsid w:val="00F25C3A"/>
    <w:rsid w:val="00F25C81"/>
    <w:rsid w:val="00F25D60"/>
    <w:rsid w:val="00F25EF8"/>
    <w:rsid w:val="00F263E3"/>
    <w:rsid w:val="00F2694C"/>
    <w:rsid w:val="00F26CDC"/>
    <w:rsid w:val="00F26D1E"/>
    <w:rsid w:val="00F27222"/>
    <w:rsid w:val="00F27525"/>
    <w:rsid w:val="00F277A1"/>
    <w:rsid w:val="00F277E7"/>
    <w:rsid w:val="00F27A3C"/>
    <w:rsid w:val="00F27A59"/>
    <w:rsid w:val="00F27A9D"/>
    <w:rsid w:val="00F300B6"/>
    <w:rsid w:val="00F301AE"/>
    <w:rsid w:val="00F30339"/>
    <w:rsid w:val="00F3036E"/>
    <w:rsid w:val="00F30526"/>
    <w:rsid w:val="00F3057D"/>
    <w:rsid w:val="00F3061F"/>
    <w:rsid w:val="00F30646"/>
    <w:rsid w:val="00F30A87"/>
    <w:rsid w:val="00F30BF6"/>
    <w:rsid w:val="00F30E93"/>
    <w:rsid w:val="00F31350"/>
    <w:rsid w:val="00F31366"/>
    <w:rsid w:val="00F3166A"/>
    <w:rsid w:val="00F316F8"/>
    <w:rsid w:val="00F31DEF"/>
    <w:rsid w:val="00F31FFB"/>
    <w:rsid w:val="00F320C8"/>
    <w:rsid w:val="00F32222"/>
    <w:rsid w:val="00F32335"/>
    <w:rsid w:val="00F32490"/>
    <w:rsid w:val="00F326C0"/>
    <w:rsid w:val="00F32BF4"/>
    <w:rsid w:val="00F32D6B"/>
    <w:rsid w:val="00F32E8F"/>
    <w:rsid w:val="00F33049"/>
    <w:rsid w:val="00F331CE"/>
    <w:rsid w:val="00F3383B"/>
    <w:rsid w:val="00F33E6E"/>
    <w:rsid w:val="00F342D0"/>
    <w:rsid w:val="00F344CB"/>
    <w:rsid w:val="00F34823"/>
    <w:rsid w:val="00F348C6"/>
    <w:rsid w:val="00F34ABB"/>
    <w:rsid w:val="00F353A1"/>
    <w:rsid w:val="00F35481"/>
    <w:rsid w:val="00F35555"/>
    <w:rsid w:val="00F35847"/>
    <w:rsid w:val="00F35F30"/>
    <w:rsid w:val="00F36A17"/>
    <w:rsid w:val="00F36B3E"/>
    <w:rsid w:val="00F36B7A"/>
    <w:rsid w:val="00F37526"/>
    <w:rsid w:val="00F37659"/>
    <w:rsid w:val="00F37CF0"/>
    <w:rsid w:val="00F40082"/>
    <w:rsid w:val="00F40CD6"/>
    <w:rsid w:val="00F40D2F"/>
    <w:rsid w:val="00F4138F"/>
    <w:rsid w:val="00F417F5"/>
    <w:rsid w:val="00F41807"/>
    <w:rsid w:val="00F41A9A"/>
    <w:rsid w:val="00F41B58"/>
    <w:rsid w:val="00F41BF3"/>
    <w:rsid w:val="00F41D54"/>
    <w:rsid w:val="00F41DFC"/>
    <w:rsid w:val="00F41FD6"/>
    <w:rsid w:val="00F4209A"/>
    <w:rsid w:val="00F421A6"/>
    <w:rsid w:val="00F42591"/>
    <w:rsid w:val="00F426F4"/>
    <w:rsid w:val="00F42817"/>
    <w:rsid w:val="00F42D4E"/>
    <w:rsid w:val="00F43215"/>
    <w:rsid w:val="00F432C4"/>
    <w:rsid w:val="00F43715"/>
    <w:rsid w:val="00F43802"/>
    <w:rsid w:val="00F44434"/>
    <w:rsid w:val="00F445CF"/>
    <w:rsid w:val="00F44998"/>
    <w:rsid w:val="00F44B8A"/>
    <w:rsid w:val="00F44D45"/>
    <w:rsid w:val="00F4504E"/>
    <w:rsid w:val="00F451D1"/>
    <w:rsid w:val="00F45353"/>
    <w:rsid w:val="00F45451"/>
    <w:rsid w:val="00F45830"/>
    <w:rsid w:val="00F459D1"/>
    <w:rsid w:val="00F46275"/>
    <w:rsid w:val="00F462FC"/>
    <w:rsid w:val="00F46979"/>
    <w:rsid w:val="00F46B3C"/>
    <w:rsid w:val="00F46C17"/>
    <w:rsid w:val="00F46C90"/>
    <w:rsid w:val="00F47450"/>
    <w:rsid w:val="00F475FC"/>
    <w:rsid w:val="00F47B25"/>
    <w:rsid w:val="00F47B3C"/>
    <w:rsid w:val="00F47D78"/>
    <w:rsid w:val="00F50057"/>
    <w:rsid w:val="00F50847"/>
    <w:rsid w:val="00F50886"/>
    <w:rsid w:val="00F508A7"/>
    <w:rsid w:val="00F509C8"/>
    <w:rsid w:val="00F50C76"/>
    <w:rsid w:val="00F50CF1"/>
    <w:rsid w:val="00F50DF6"/>
    <w:rsid w:val="00F50F9E"/>
    <w:rsid w:val="00F5104C"/>
    <w:rsid w:val="00F513D9"/>
    <w:rsid w:val="00F51985"/>
    <w:rsid w:val="00F51ED9"/>
    <w:rsid w:val="00F520B0"/>
    <w:rsid w:val="00F52135"/>
    <w:rsid w:val="00F521E7"/>
    <w:rsid w:val="00F522F7"/>
    <w:rsid w:val="00F52608"/>
    <w:rsid w:val="00F5269D"/>
    <w:rsid w:val="00F52760"/>
    <w:rsid w:val="00F52764"/>
    <w:rsid w:val="00F52818"/>
    <w:rsid w:val="00F528CC"/>
    <w:rsid w:val="00F5295A"/>
    <w:rsid w:val="00F529D4"/>
    <w:rsid w:val="00F52CEC"/>
    <w:rsid w:val="00F52DD0"/>
    <w:rsid w:val="00F5325B"/>
    <w:rsid w:val="00F53447"/>
    <w:rsid w:val="00F53C24"/>
    <w:rsid w:val="00F53D0C"/>
    <w:rsid w:val="00F53F0C"/>
    <w:rsid w:val="00F54127"/>
    <w:rsid w:val="00F54FDE"/>
    <w:rsid w:val="00F55229"/>
    <w:rsid w:val="00F55230"/>
    <w:rsid w:val="00F552BB"/>
    <w:rsid w:val="00F559DA"/>
    <w:rsid w:val="00F55AA1"/>
    <w:rsid w:val="00F55DC2"/>
    <w:rsid w:val="00F56131"/>
    <w:rsid w:val="00F5628C"/>
    <w:rsid w:val="00F5653D"/>
    <w:rsid w:val="00F565BF"/>
    <w:rsid w:val="00F56783"/>
    <w:rsid w:val="00F567DC"/>
    <w:rsid w:val="00F56833"/>
    <w:rsid w:val="00F56B40"/>
    <w:rsid w:val="00F56CC8"/>
    <w:rsid w:val="00F56F6D"/>
    <w:rsid w:val="00F5714E"/>
    <w:rsid w:val="00F57571"/>
    <w:rsid w:val="00F57578"/>
    <w:rsid w:val="00F5785C"/>
    <w:rsid w:val="00F57873"/>
    <w:rsid w:val="00F57B7A"/>
    <w:rsid w:val="00F57BAB"/>
    <w:rsid w:val="00F57BB9"/>
    <w:rsid w:val="00F57FC8"/>
    <w:rsid w:val="00F606CB"/>
    <w:rsid w:val="00F60736"/>
    <w:rsid w:val="00F60C40"/>
    <w:rsid w:val="00F60C81"/>
    <w:rsid w:val="00F60D19"/>
    <w:rsid w:val="00F60D21"/>
    <w:rsid w:val="00F60E4A"/>
    <w:rsid w:val="00F60EAE"/>
    <w:rsid w:val="00F60F73"/>
    <w:rsid w:val="00F60FAF"/>
    <w:rsid w:val="00F610A7"/>
    <w:rsid w:val="00F6117B"/>
    <w:rsid w:val="00F611E5"/>
    <w:rsid w:val="00F61218"/>
    <w:rsid w:val="00F61493"/>
    <w:rsid w:val="00F6182C"/>
    <w:rsid w:val="00F619BA"/>
    <w:rsid w:val="00F61D5B"/>
    <w:rsid w:val="00F61E2B"/>
    <w:rsid w:val="00F61FA6"/>
    <w:rsid w:val="00F62670"/>
    <w:rsid w:val="00F62B73"/>
    <w:rsid w:val="00F62B7A"/>
    <w:rsid w:val="00F62E7E"/>
    <w:rsid w:val="00F62F79"/>
    <w:rsid w:val="00F62FA4"/>
    <w:rsid w:val="00F63264"/>
    <w:rsid w:val="00F6329F"/>
    <w:rsid w:val="00F63394"/>
    <w:rsid w:val="00F638BA"/>
    <w:rsid w:val="00F63AE6"/>
    <w:rsid w:val="00F63BAF"/>
    <w:rsid w:val="00F63F4B"/>
    <w:rsid w:val="00F64103"/>
    <w:rsid w:val="00F6440B"/>
    <w:rsid w:val="00F64795"/>
    <w:rsid w:val="00F64AB3"/>
    <w:rsid w:val="00F64CD2"/>
    <w:rsid w:val="00F650A6"/>
    <w:rsid w:val="00F6533B"/>
    <w:rsid w:val="00F6585E"/>
    <w:rsid w:val="00F66228"/>
    <w:rsid w:val="00F66267"/>
    <w:rsid w:val="00F66545"/>
    <w:rsid w:val="00F66615"/>
    <w:rsid w:val="00F66725"/>
    <w:rsid w:val="00F668CC"/>
    <w:rsid w:val="00F66966"/>
    <w:rsid w:val="00F6724E"/>
    <w:rsid w:val="00F67295"/>
    <w:rsid w:val="00F676E6"/>
    <w:rsid w:val="00F67794"/>
    <w:rsid w:val="00F67BC2"/>
    <w:rsid w:val="00F70165"/>
    <w:rsid w:val="00F70248"/>
    <w:rsid w:val="00F702C1"/>
    <w:rsid w:val="00F702FA"/>
    <w:rsid w:val="00F7039D"/>
    <w:rsid w:val="00F70993"/>
    <w:rsid w:val="00F709BD"/>
    <w:rsid w:val="00F70B9D"/>
    <w:rsid w:val="00F70F4D"/>
    <w:rsid w:val="00F71327"/>
    <w:rsid w:val="00F713AE"/>
    <w:rsid w:val="00F71698"/>
    <w:rsid w:val="00F7173E"/>
    <w:rsid w:val="00F71D52"/>
    <w:rsid w:val="00F71E1C"/>
    <w:rsid w:val="00F722E4"/>
    <w:rsid w:val="00F7270C"/>
    <w:rsid w:val="00F72885"/>
    <w:rsid w:val="00F72DB6"/>
    <w:rsid w:val="00F7304C"/>
    <w:rsid w:val="00F73416"/>
    <w:rsid w:val="00F73451"/>
    <w:rsid w:val="00F739DA"/>
    <w:rsid w:val="00F739E1"/>
    <w:rsid w:val="00F73DD4"/>
    <w:rsid w:val="00F73E21"/>
    <w:rsid w:val="00F73E62"/>
    <w:rsid w:val="00F73EBD"/>
    <w:rsid w:val="00F73F68"/>
    <w:rsid w:val="00F74295"/>
    <w:rsid w:val="00F7438E"/>
    <w:rsid w:val="00F74D2D"/>
    <w:rsid w:val="00F75756"/>
    <w:rsid w:val="00F758A7"/>
    <w:rsid w:val="00F75C0B"/>
    <w:rsid w:val="00F7611E"/>
    <w:rsid w:val="00F761E8"/>
    <w:rsid w:val="00F7620F"/>
    <w:rsid w:val="00F76488"/>
    <w:rsid w:val="00F76959"/>
    <w:rsid w:val="00F76F72"/>
    <w:rsid w:val="00F77322"/>
    <w:rsid w:val="00F773F6"/>
    <w:rsid w:val="00F7778B"/>
    <w:rsid w:val="00F77A41"/>
    <w:rsid w:val="00F77A64"/>
    <w:rsid w:val="00F77BD8"/>
    <w:rsid w:val="00F77D86"/>
    <w:rsid w:val="00F77E9C"/>
    <w:rsid w:val="00F77F17"/>
    <w:rsid w:val="00F77FB0"/>
    <w:rsid w:val="00F80377"/>
    <w:rsid w:val="00F804CE"/>
    <w:rsid w:val="00F8078A"/>
    <w:rsid w:val="00F80821"/>
    <w:rsid w:val="00F80837"/>
    <w:rsid w:val="00F80A9A"/>
    <w:rsid w:val="00F80C0E"/>
    <w:rsid w:val="00F80F4F"/>
    <w:rsid w:val="00F81016"/>
    <w:rsid w:val="00F81143"/>
    <w:rsid w:val="00F812F4"/>
    <w:rsid w:val="00F81A6A"/>
    <w:rsid w:val="00F81C70"/>
    <w:rsid w:val="00F81C72"/>
    <w:rsid w:val="00F81E74"/>
    <w:rsid w:val="00F82466"/>
    <w:rsid w:val="00F82B9B"/>
    <w:rsid w:val="00F82ED7"/>
    <w:rsid w:val="00F82F7B"/>
    <w:rsid w:val="00F838C0"/>
    <w:rsid w:val="00F83920"/>
    <w:rsid w:val="00F83BF6"/>
    <w:rsid w:val="00F83D4D"/>
    <w:rsid w:val="00F8442F"/>
    <w:rsid w:val="00F845CF"/>
    <w:rsid w:val="00F84999"/>
    <w:rsid w:val="00F85050"/>
    <w:rsid w:val="00F85186"/>
    <w:rsid w:val="00F85516"/>
    <w:rsid w:val="00F85B35"/>
    <w:rsid w:val="00F85C53"/>
    <w:rsid w:val="00F8622C"/>
    <w:rsid w:val="00F86320"/>
    <w:rsid w:val="00F864BB"/>
    <w:rsid w:val="00F8702A"/>
    <w:rsid w:val="00F87475"/>
    <w:rsid w:val="00F875D9"/>
    <w:rsid w:val="00F87B89"/>
    <w:rsid w:val="00F87C8A"/>
    <w:rsid w:val="00F9013E"/>
    <w:rsid w:val="00F901B2"/>
    <w:rsid w:val="00F905E3"/>
    <w:rsid w:val="00F9093C"/>
    <w:rsid w:val="00F90ACF"/>
    <w:rsid w:val="00F9100F"/>
    <w:rsid w:val="00F91085"/>
    <w:rsid w:val="00F911CD"/>
    <w:rsid w:val="00F913DC"/>
    <w:rsid w:val="00F914DD"/>
    <w:rsid w:val="00F91693"/>
    <w:rsid w:val="00F91864"/>
    <w:rsid w:val="00F918E4"/>
    <w:rsid w:val="00F91A95"/>
    <w:rsid w:val="00F91EAA"/>
    <w:rsid w:val="00F91EF0"/>
    <w:rsid w:val="00F923E8"/>
    <w:rsid w:val="00F92422"/>
    <w:rsid w:val="00F925A3"/>
    <w:rsid w:val="00F92750"/>
    <w:rsid w:val="00F927F1"/>
    <w:rsid w:val="00F929BC"/>
    <w:rsid w:val="00F92A8F"/>
    <w:rsid w:val="00F92AB4"/>
    <w:rsid w:val="00F92C92"/>
    <w:rsid w:val="00F9311D"/>
    <w:rsid w:val="00F93121"/>
    <w:rsid w:val="00F93205"/>
    <w:rsid w:val="00F9329B"/>
    <w:rsid w:val="00F9330C"/>
    <w:rsid w:val="00F93407"/>
    <w:rsid w:val="00F93B15"/>
    <w:rsid w:val="00F93E1B"/>
    <w:rsid w:val="00F93E58"/>
    <w:rsid w:val="00F941DF"/>
    <w:rsid w:val="00F943B0"/>
    <w:rsid w:val="00F946E7"/>
    <w:rsid w:val="00F94C80"/>
    <w:rsid w:val="00F95014"/>
    <w:rsid w:val="00F95468"/>
    <w:rsid w:val="00F95A5F"/>
    <w:rsid w:val="00F95EFB"/>
    <w:rsid w:val="00F96383"/>
    <w:rsid w:val="00F964B5"/>
    <w:rsid w:val="00F96B25"/>
    <w:rsid w:val="00F96D1A"/>
    <w:rsid w:val="00F97116"/>
    <w:rsid w:val="00F974EA"/>
    <w:rsid w:val="00F975D5"/>
    <w:rsid w:val="00F976A9"/>
    <w:rsid w:val="00F97C91"/>
    <w:rsid w:val="00F97D8F"/>
    <w:rsid w:val="00FA01D1"/>
    <w:rsid w:val="00FA03C6"/>
    <w:rsid w:val="00FA03F1"/>
    <w:rsid w:val="00FA067B"/>
    <w:rsid w:val="00FA0684"/>
    <w:rsid w:val="00FA0879"/>
    <w:rsid w:val="00FA08E6"/>
    <w:rsid w:val="00FA0BC2"/>
    <w:rsid w:val="00FA0F70"/>
    <w:rsid w:val="00FA1756"/>
    <w:rsid w:val="00FA17C7"/>
    <w:rsid w:val="00FA19E8"/>
    <w:rsid w:val="00FA1CB4"/>
    <w:rsid w:val="00FA208E"/>
    <w:rsid w:val="00FA26F2"/>
    <w:rsid w:val="00FA33A4"/>
    <w:rsid w:val="00FA354F"/>
    <w:rsid w:val="00FA365D"/>
    <w:rsid w:val="00FA366B"/>
    <w:rsid w:val="00FA372C"/>
    <w:rsid w:val="00FA3905"/>
    <w:rsid w:val="00FA3D96"/>
    <w:rsid w:val="00FA3EDF"/>
    <w:rsid w:val="00FA40EE"/>
    <w:rsid w:val="00FA41CF"/>
    <w:rsid w:val="00FA428F"/>
    <w:rsid w:val="00FA4375"/>
    <w:rsid w:val="00FA4785"/>
    <w:rsid w:val="00FA495B"/>
    <w:rsid w:val="00FA4B1C"/>
    <w:rsid w:val="00FA4B27"/>
    <w:rsid w:val="00FA4E83"/>
    <w:rsid w:val="00FA516E"/>
    <w:rsid w:val="00FA57FD"/>
    <w:rsid w:val="00FA5AC0"/>
    <w:rsid w:val="00FA6894"/>
    <w:rsid w:val="00FA6C0E"/>
    <w:rsid w:val="00FA6C46"/>
    <w:rsid w:val="00FA6D76"/>
    <w:rsid w:val="00FA6E09"/>
    <w:rsid w:val="00FA7226"/>
    <w:rsid w:val="00FA7A4E"/>
    <w:rsid w:val="00FB02E0"/>
    <w:rsid w:val="00FB03EF"/>
    <w:rsid w:val="00FB07DD"/>
    <w:rsid w:val="00FB0B60"/>
    <w:rsid w:val="00FB0CC5"/>
    <w:rsid w:val="00FB0DD8"/>
    <w:rsid w:val="00FB0E1C"/>
    <w:rsid w:val="00FB15D8"/>
    <w:rsid w:val="00FB16E7"/>
    <w:rsid w:val="00FB1884"/>
    <w:rsid w:val="00FB1EA2"/>
    <w:rsid w:val="00FB1FB4"/>
    <w:rsid w:val="00FB2451"/>
    <w:rsid w:val="00FB2A25"/>
    <w:rsid w:val="00FB2EBE"/>
    <w:rsid w:val="00FB3098"/>
    <w:rsid w:val="00FB331D"/>
    <w:rsid w:val="00FB34AD"/>
    <w:rsid w:val="00FB3885"/>
    <w:rsid w:val="00FB455F"/>
    <w:rsid w:val="00FB462F"/>
    <w:rsid w:val="00FB47F0"/>
    <w:rsid w:val="00FB49BC"/>
    <w:rsid w:val="00FB4ACD"/>
    <w:rsid w:val="00FB4F49"/>
    <w:rsid w:val="00FB5143"/>
    <w:rsid w:val="00FB5773"/>
    <w:rsid w:val="00FB5A96"/>
    <w:rsid w:val="00FB5BDD"/>
    <w:rsid w:val="00FB5C9F"/>
    <w:rsid w:val="00FB5FE0"/>
    <w:rsid w:val="00FB6212"/>
    <w:rsid w:val="00FB6515"/>
    <w:rsid w:val="00FB6748"/>
    <w:rsid w:val="00FB6886"/>
    <w:rsid w:val="00FB6B18"/>
    <w:rsid w:val="00FB71A2"/>
    <w:rsid w:val="00FB73DA"/>
    <w:rsid w:val="00FB7555"/>
    <w:rsid w:val="00FB777D"/>
    <w:rsid w:val="00FB77F2"/>
    <w:rsid w:val="00FB7AA6"/>
    <w:rsid w:val="00FC02C8"/>
    <w:rsid w:val="00FC034D"/>
    <w:rsid w:val="00FC0764"/>
    <w:rsid w:val="00FC0902"/>
    <w:rsid w:val="00FC0A2A"/>
    <w:rsid w:val="00FC0AD1"/>
    <w:rsid w:val="00FC0D6D"/>
    <w:rsid w:val="00FC10DC"/>
    <w:rsid w:val="00FC12C1"/>
    <w:rsid w:val="00FC1347"/>
    <w:rsid w:val="00FC18E2"/>
    <w:rsid w:val="00FC1954"/>
    <w:rsid w:val="00FC1A61"/>
    <w:rsid w:val="00FC2126"/>
    <w:rsid w:val="00FC224C"/>
    <w:rsid w:val="00FC22FC"/>
    <w:rsid w:val="00FC23DF"/>
    <w:rsid w:val="00FC251D"/>
    <w:rsid w:val="00FC27EF"/>
    <w:rsid w:val="00FC2BD3"/>
    <w:rsid w:val="00FC2DBE"/>
    <w:rsid w:val="00FC3143"/>
    <w:rsid w:val="00FC322D"/>
    <w:rsid w:val="00FC3591"/>
    <w:rsid w:val="00FC3B27"/>
    <w:rsid w:val="00FC3B93"/>
    <w:rsid w:val="00FC3BBD"/>
    <w:rsid w:val="00FC3C36"/>
    <w:rsid w:val="00FC3D21"/>
    <w:rsid w:val="00FC3F28"/>
    <w:rsid w:val="00FC4030"/>
    <w:rsid w:val="00FC4624"/>
    <w:rsid w:val="00FC4772"/>
    <w:rsid w:val="00FC4826"/>
    <w:rsid w:val="00FC4E57"/>
    <w:rsid w:val="00FC5764"/>
    <w:rsid w:val="00FC5D37"/>
    <w:rsid w:val="00FC5EA2"/>
    <w:rsid w:val="00FC6289"/>
    <w:rsid w:val="00FC6559"/>
    <w:rsid w:val="00FC65FA"/>
    <w:rsid w:val="00FC6660"/>
    <w:rsid w:val="00FC6B25"/>
    <w:rsid w:val="00FC7117"/>
    <w:rsid w:val="00FC713C"/>
    <w:rsid w:val="00FC71FA"/>
    <w:rsid w:val="00FC79DA"/>
    <w:rsid w:val="00FC7C32"/>
    <w:rsid w:val="00FC7D22"/>
    <w:rsid w:val="00FD0025"/>
    <w:rsid w:val="00FD02B6"/>
    <w:rsid w:val="00FD0AE9"/>
    <w:rsid w:val="00FD0FF2"/>
    <w:rsid w:val="00FD1430"/>
    <w:rsid w:val="00FD1453"/>
    <w:rsid w:val="00FD14D1"/>
    <w:rsid w:val="00FD15F6"/>
    <w:rsid w:val="00FD1BAA"/>
    <w:rsid w:val="00FD1CCE"/>
    <w:rsid w:val="00FD1FE1"/>
    <w:rsid w:val="00FD20DA"/>
    <w:rsid w:val="00FD2439"/>
    <w:rsid w:val="00FD2776"/>
    <w:rsid w:val="00FD2F87"/>
    <w:rsid w:val="00FD35B2"/>
    <w:rsid w:val="00FD36A4"/>
    <w:rsid w:val="00FD387A"/>
    <w:rsid w:val="00FD389F"/>
    <w:rsid w:val="00FD38EB"/>
    <w:rsid w:val="00FD3938"/>
    <w:rsid w:val="00FD3A34"/>
    <w:rsid w:val="00FD3EB0"/>
    <w:rsid w:val="00FD439D"/>
    <w:rsid w:val="00FD450A"/>
    <w:rsid w:val="00FD4814"/>
    <w:rsid w:val="00FD4D83"/>
    <w:rsid w:val="00FD4E1D"/>
    <w:rsid w:val="00FD51C4"/>
    <w:rsid w:val="00FD527C"/>
    <w:rsid w:val="00FD52A6"/>
    <w:rsid w:val="00FD53A5"/>
    <w:rsid w:val="00FD5415"/>
    <w:rsid w:val="00FD64EB"/>
    <w:rsid w:val="00FD6568"/>
    <w:rsid w:val="00FD660A"/>
    <w:rsid w:val="00FD687D"/>
    <w:rsid w:val="00FD68E6"/>
    <w:rsid w:val="00FD6EFF"/>
    <w:rsid w:val="00FD72C9"/>
    <w:rsid w:val="00FD78DF"/>
    <w:rsid w:val="00FD7956"/>
    <w:rsid w:val="00FD7D1D"/>
    <w:rsid w:val="00FD7D7C"/>
    <w:rsid w:val="00FD7D93"/>
    <w:rsid w:val="00FD7E4B"/>
    <w:rsid w:val="00FD7EAF"/>
    <w:rsid w:val="00FE02C9"/>
    <w:rsid w:val="00FE037B"/>
    <w:rsid w:val="00FE07C7"/>
    <w:rsid w:val="00FE0805"/>
    <w:rsid w:val="00FE086A"/>
    <w:rsid w:val="00FE08F0"/>
    <w:rsid w:val="00FE0B99"/>
    <w:rsid w:val="00FE0E13"/>
    <w:rsid w:val="00FE0FD5"/>
    <w:rsid w:val="00FE12E1"/>
    <w:rsid w:val="00FE16D8"/>
    <w:rsid w:val="00FE1878"/>
    <w:rsid w:val="00FE1898"/>
    <w:rsid w:val="00FE1AA2"/>
    <w:rsid w:val="00FE1B62"/>
    <w:rsid w:val="00FE1B9D"/>
    <w:rsid w:val="00FE1C34"/>
    <w:rsid w:val="00FE1D15"/>
    <w:rsid w:val="00FE1D62"/>
    <w:rsid w:val="00FE1EDB"/>
    <w:rsid w:val="00FE23BE"/>
    <w:rsid w:val="00FE2723"/>
    <w:rsid w:val="00FE2BCD"/>
    <w:rsid w:val="00FE2DC6"/>
    <w:rsid w:val="00FE3051"/>
    <w:rsid w:val="00FE311A"/>
    <w:rsid w:val="00FE3D66"/>
    <w:rsid w:val="00FE4532"/>
    <w:rsid w:val="00FE47BE"/>
    <w:rsid w:val="00FE4915"/>
    <w:rsid w:val="00FE4B02"/>
    <w:rsid w:val="00FE4FD6"/>
    <w:rsid w:val="00FE5208"/>
    <w:rsid w:val="00FE523E"/>
    <w:rsid w:val="00FE52DE"/>
    <w:rsid w:val="00FE5F04"/>
    <w:rsid w:val="00FE600B"/>
    <w:rsid w:val="00FE60AA"/>
    <w:rsid w:val="00FE60EC"/>
    <w:rsid w:val="00FE6417"/>
    <w:rsid w:val="00FE6731"/>
    <w:rsid w:val="00FE68FD"/>
    <w:rsid w:val="00FE6C27"/>
    <w:rsid w:val="00FE74EE"/>
    <w:rsid w:val="00FF0134"/>
    <w:rsid w:val="00FF0144"/>
    <w:rsid w:val="00FF032A"/>
    <w:rsid w:val="00FF036B"/>
    <w:rsid w:val="00FF08F3"/>
    <w:rsid w:val="00FF0AC5"/>
    <w:rsid w:val="00FF0BEA"/>
    <w:rsid w:val="00FF0EC7"/>
    <w:rsid w:val="00FF110D"/>
    <w:rsid w:val="00FF12A7"/>
    <w:rsid w:val="00FF1431"/>
    <w:rsid w:val="00FF1962"/>
    <w:rsid w:val="00FF1A61"/>
    <w:rsid w:val="00FF1B59"/>
    <w:rsid w:val="00FF1F2C"/>
    <w:rsid w:val="00FF1F54"/>
    <w:rsid w:val="00FF25D5"/>
    <w:rsid w:val="00FF2684"/>
    <w:rsid w:val="00FF271F"/>
    <w:rsid w:val="00FF2AD5"/>
    <w:rsid w:val="00FF2B9D"/>
    <w:rsid w:val="00FF2D2F"/>
    <w:rsid w:val="00FF331A"/>
    <w:rsid w:val="00FF35E7"/>
    <w:rsid w:val="00FF36E7"/>
    <w:rsid w:val="00FF37E4"/>
    <w:rsid w:val="00FF3B8F"/>
    <w:rsid w:val="00FF3FF2"/>
    <w:rsid w:val="00FF4082"/>
    <w:rsid w:val="00FF477F"/>
    <w:rsid w:val="00FF4867"/>
    <w:rsid w:val="00FF49B0"/>
    <w:rsid w:val="00FF519E"/>
    <w:rsid w:val="00FF55AD"/>
    <w:rsid w:val="00FF5606"/>
    <w:rsid w:val="00FF5F0C"/>
    <w:rsid w:val="00FF60B3"/>
    <w:rsid w:val="00FF644F"/>
    <w:rsid w:val="00FF687C"/>
    <w:rsid w:val="00FF6AD7"/>
    <w:rsid w:val="00FF6F9D"/>
    <w:rsid w:val="00FF70E4"/>
    <w:rsid w:val="00FF73A1"/>
    <w:rsid w:val="00FF75E4"/>
    <w:rsid w:val="00FF7602"/>
    <w:rsid w:val="00FF7A0C"/>
    <w:rsid w:val="00FF7A20"/>
    <w:rsid w:val="00FF7A9A"/>
    <w:rsid w:val="00FF7CD3"/>
    <w:rsid w:val="00FF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DF5A"/>
  <w15:chartTrackingRefBased/>
  <w15:docId w15:val="{A8E1927D-E42C-4DC7-97B2-22838DB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E3"/>
    <w:rPr>
      <w:rFonts w:ascii="Times New Roman" w:eastAsia="Times New Roman" w:hAnsi="Times New Roman"/>
      <w:sz w:val="24"/>
      <w:szCs w:val="24"/>
    </w:rPr>
  </w:style>
  <w:style w:type="paragraph" w:styleId="1">
    <w:name w:val="heading 1"/>
    <w:basedOn w:val="a"/>
    <w:next w:val="a"/>
    <w:link w:val="10"/>
    <w:uiPriority w:val="9"/>
    <w:qFormat/>
    <w:rsid w:val="009F3804"/>
    <w:pPr>
      <w:keepNext/>
      <w:keepLines/>
      <w:spacing w:before="240"/>
      <w:outlineLvl w:val="0"/>
    </w:pPr>
    <w:rPr>
      <w:rFonts w:ascii="Calibri Light" w:hAnsi="Calibri Light"/>
      <w:color w:val="2E74B5"/>
      <w:sz w:val="32"/>
      <w:szCs w:val="32"/>
      <w:lang w:val="x-none"/>
    </w:rPr>
  </w:style>
  <w:style w:type="paragraph" w:styleId="3">
    <w:name w:val="heading 3"/>
    <w:basedOn w:val="a"/>
    <w:link w:val="30"/>
    <w:uiPriority w:val="9"/>
    <w:qFormat/>
    <w:rsid w:val="00EC522A"/>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List Paragraph1,Recommendation,3"/>
    <w:basedOn w:val="a"/>
    <w:link w:val="a5"/>
    <w:uiPriority w:val="34"/>
    <w:qFormat/>
    <w:rsid w:val="001C43F3"/>
    <w:pPr>
      <w:ind w:left="720"/>
      <w:contextualSpacing/>
    </w:pPr>
    <w:rPr>
      <w:lang w:val="x-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7"/>
    <w:uiPriority w:val="99"/>
    <w:unhideWhenUsed/>
    <w:qFormat/>
    <w:rsid w:val="001C43F3"/>
    <w:pPr>
      <w:spacing w:before="100" w:beforeAutospacing="1" w:after="100" w:afterAutospacing="1"/>
    </w:pPr>
    <w:rPr>
      <w:lang w:val="x-none"/>
    </w:rPr>
  </w:style>
  <w:style w:type="paragraph" w:customStyle="1" w:styleId="11">
    <w:name w:val="Без интервала1"/>
    <w:rsid w:val="001C43F3"/>
    <w:rPr>
      <w:rFonts w:eastAsia="Times New Roman"/>
      <w:sz w:val="22"/>
      <w:szCs w:val="22"/>
      <w:lang w:eastAsia="en-US"/>
    </w:rPr>
  </w:style>
  <w:style w:type="paragraph" w:styleId="a8">
    <w:name w:val="header"/>
    <w:basedOn w:val="a"/>
    <w:link w:val="a9"/>
    <w:uiPriority w:val="99"/>
    <w:unhideWhenUsed/>
    <w:rsid w:val="001C43F3"/>
    <w:pPr>
      <w:tabs>
        <w:tab w:val="center" w:pos="4677"/>
        <w:tab w:val="right" w:pos="9355"/>
      </w:tabs>
    </w:pPr>
    <w:rPr>
      <w:lang w:val="x-none"/>
    </w:rPr>
  </w:style>
  <w:style w:type="character" w:customStyle="1" w:styleId="a9">
    <w:name w:val="Верхний колонтитул Знак"/>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rPr>
      <w:lang w:val="x-none"/>
    </w:rPr>
  </w:style>
  <w:style w:type="character" w:customStyle="1" w:styleId="ab">
    <w:name w:val="Нижний колонтитул Знак"/>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sz w:val="18"/>
      <w:szCs w:val="18"/>
      <w:lang w:val="x-none"/>
    </w:rPr>
  </w:style>
  <w:style w:type="character" w:customStyle="1" w:styleId="ad">
    <w:name w:val="Текст выноски Знак"/>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rsid w:val="009031C6"/>
    <w:pPr>
      <w:autoSpaceDE w:val="0"/>
      <w:autoSpaceDN w:val="0"/>
      <w:adjustRightInd w:val="0"/>
    </w:pPr>
    <w:rPr>
      <w:rFonts w:ascii="Times New Roman" w:hAnsi="Times New Roman"/>
      <w:color w:val="000000"/>
      <w:sz w:val="24"/>
      <w:szCs w:val="24"/>
      <w:lang w:eastAsia="en-US"/>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
    <w:link w:val="af1"/>
    <w:uiPriority w:val="1"/>
    <w:qFormat/>
    <w:rsid w:val="007415F6"/>
    <w:pPr>
      <w:suppressAutoHyphens/>
    </w:pPr>
    <w:rPr>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lang w:eastAsia="ar-SA" w:bidi="ar-SA"/>
    </w:rPr>
  </w:style>
  <w:style w:type="character" w:customStyle="1" w:styleId="10">
    <w:name w:val="Заголовок 1 Знак"/>
    <w:link w:val="1"/>
    <w:uiPriority w:val="9"/>
    <w:rsid w:val="009F3804"/>
    <w:rPr>
      <w:rFonts w:ascii="Calibri Light" w:eastAsia="Times New Roman" w:hAnsi="Calibri Light" w:cs="Times New Roman"/>
      <w:color w:val="2E74B5"/>
      <w:sz w:val="32"/>
      <w:szCs w:val="32"/>
      <w:lang w:eastAsia="ru-RU"/>
    </w:rPr>
  </w:style>
  <w:style w:type="character" w:customStyle="1" w:styleId="s21">
    <w:name w:val="s21"/>
    <w:basedOn w:val="a0"/>
    <w:rsid w:val="007C6D95"/>
  </w:style>
  <w:style w:type="paragraph" w:customStyle="1" w:styleId="j18">
    <w:name w:val="j18"/>
    <w:basedOn w:val="a"/>
    <w:rsid w:val="008E4687"/>
    <w:pPr>
      <w:spacing w:before="100" w:beforeAutospacing="1" w:after="100" w:afterAutospacing="1"/>
    </w:pPr>
  </w:style>
  <w:style w:type="paragraph" w:customStyle="1" w:styleId="j110">
    <w:name w:val="j110"/>
    <w:basedOn w:val="a"/>
    <w:rsid w:val="008E4687"/>
    <w:pPr>
      <w:spacing w:before="100" w:beforeAutospacing="1" w:after="100" w:afterAutospacing="1"/>
    </w:pPr>
  </w:style>
  <w:style w:type="character" w:styleId="af2">
    <w:name w:val="annotation reference"/>
    <w:uiPriority w:val="99"/>
    <w:semiHidden/>
    <w:unhideWhenUsed/>
    <w:qFormat/>
    <w:rsid w:val="009B45DF"/>
    <w:rPr>
      <w:sz w:val="16"/>
      <w:szCs w:val="16"/>
    </w:rPr>
  </w:style>
  <w:style w:type="paragraph" w:styleId="af3">
    <w:name w:val="annotation text"/>
    <w:basedOn w:val="a"/>
    <w:link w:val="af4"/>
    <w:uiPriority w:val="99"/>
    <w:unhideWhenUsed/>
    <w:qFormat/>
    <w:rsid w:val="009B45DF"/>
    <w:rPr>
      <w:sz w:val="20"/>
      <w:szCs w:val="20"/>
      <w:lang w:val="x-none"/>
    </w:rPr>
  </w:style>
  <w:style w:type="character" w:customStyle="1" w:styleId="af4">
    <w:name w:val="Текст примечания Знак"/>
    <w:link w:val="af3"/>
    <w:uiPriority w:val="99"/>
    <w:rsid w:val="009B45D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B45DF"/>
    <w:rPr>
      <w:b/>
      <w:bCs/>
    </w:rPr>
  </w:style>
  <w:style w:type="character" w:customStyle="1" w:styleId="af6">
    <w:name w:val="Тема примечания Знак"/>
    <w:link w:val="af5"/>
    <w:uiPriority w:val="99"/>
    <w:semiHidden/>
    <w:rsid w:val="009B45DF"/>
    <w:rPr>
      <w:rFonts w:ascii="Times New Roman" w:eastAsia="Times New Roman" w:hAnsi="Times New Roman" w:cs="Times New Roman"/>
      <w:b/>
      <w:bCs/>
      <w:sz w:val="20"/>
      <w:szCs w:val="20"/>
      <w:lang w:eastAsia="ru-RU"/>
    </w:rPr>
  </w:style>
  <w:style w:type="paragraph" w:customStyle="1" w:styleId="j17">
    <w:name w:val="j17"/>
    <w:basedOn w:val="a"/>
    <w:rsid w:val="00143CE8"/>
    <w:pPr>
      <w:spacing w:before="100" w:beforeAutospacing="1" w:after="100" w:afterAutospacing="1"/>
    </w:pPr>
  </w:style>
  <w:style w:type="paragraph" w:styleId="af7">
    <w:name w:val="Body Text"/>
    <w:basedOn w:val="a"/>
    <w:link w:val="af8"/>
    <w:uiPriority w:val="99"/>
    <w:unhideWhenUsed/>
    <w:rsid w:val="00B6690E"/>
    <w:pPr>
      <w:spacing w:before="120" w:after="120"/>
      <w:jc w:val="both"/>
    </w:pPr>
    <w:rPr>
      <w:rFonts w:eastAsia="Calibri"/>
      <w:lang w:val="x-none" w:eastAsia="x-none"/>
    </w:rPr>
  </w:style>
  <w:style w:type="character" w:customStyle="1" w:styleId="af8">
    <w:name w:val="Основной текст Знак"/>
    <w:link w:val="af7"/>
    <w:uiPriority w:val="99"/>
    <w:rsid w:val="00B6690E"/>
    <w:rPr>
      <w:rFonts w:ascii="Times New Roman" w:hAnsi="Times New Roman" w:cs="Times New Roman"/>
      <w:sz w:val="24"/>
      <w:szCs w:val="24"/>
    </w:rPr>
  </w:style>
  <w:style w:type="character" w:customStyle="1" w:styleId="s3">
    <w:name w:val="s3"/>
    <w:basedOn w:val="a0"/>
    <w:rsid w:val="008141DF"/>
  </w:style>
  <w:style w:type="paragraph" w:styleId="af9">
    <w:name w:val="Revision"/>
    <w:hidden/>
    <w:uiPriority w:val="99"/>
    <w:semiHidden/>
    <w:rsid w:val="00C4258C"/>
    <w:rPr>
      <w:rFonts w:ascii="Times New Roman" w:eastAsia="Times New Roman" w:hAnsi="Times New Roman"/>
      <w:sz w:val="24"/>
      <w:szCs w:val="24"/>
    </w:rPr>
  </w:style>
  <w:style w:type="paragraph" w:customStyle="1" w:styleId="228bf8a64b8551e1msonormal">
    <w:name w:val="228bf8a64b8551e1msonormal"/>
    <w:basedOn w:val="a"/>
    <w:rsid w:val="00DB111F"/>
    <w:pPr>
      <w:spacing w:before="100" w:beforeAutospacing="1" w:after="100" w:afterAutospacing="1"/>
    </w:pPr>
    <w:rPr>
      <w:lang w:val="en-US" w:eastAsia="en-US"/>
    </w:rPr>
  </w:style>
  <w:style w:type="character" w:customStyle="1" w:styleId="5458f7e7facd257es00">
    <w:name w:val="5458f7e7facd257es00"/>
    <w:basedOn w:val="a0"/>
    <w:rsid w:val="00DB111F"/>
  </w:style>
  <w:style w:type="paragraph" w:customStyle="1" w:styleId="j15">
    <w:name w:val="j15"/>
    <w:basedOn w:val="a"/>
    <w:rsid w:val="000969C5"/>
    <w:pPr>
      <w:spacing w:before="100" w:beforeAutospacing="1" w:after="100" w:afterAutospacing="1"/>
    </w:pPr>
  </w:style>
  <w:style w:type="character" w:customStyle="1" w:styleId="s9">
    <w:name w:val="s9"/>
    <w:basedOn w:val="a0"/>
    <w:rsid w:val="00717E61"/>
  </w:style>
  <w:style w:type="character" w:customStyle="1" w:styleId="12">
    <w:name w:val="Текст примечания Знак1"/>
    <w:uiPriority w:val="99"/>
    <w:rsid w:val="00271D9F"/>
    <w:rPr>
      <w:sz w:val="20"/>
      <w:szCs w:val="20"/>
    </w:rPr>
  </w:style>
  <w:style w:type="paragraph" w:styleId="afa">
    <w:name w:val="footnote text"/>
    <w:basedOn w:val="a"/>
    <w:link w:val="afb"/>
    <w:uiPriority w:val="99"/>
    <w:semiHidden/>
    <w:unhideWhenUsed/>
    <w:rsid w:val="00A92B88"/>
    <w:rPr>
      <w:sz w:val="20"/>
      <w:szCs w:val="20"/>
      <w:lang w:val="x-none" w:eastAsia="x-none"/>
    </w:rPr>
  </w:style>
  <w:style w:type="character" w:customStyle="1" w:styleId="afb">
    <w:name w:val="Текст сноски Знак"/>
    <w:link w:val="afa"/>
    <w:uiPriority w:val="99"/>
    <w:semiHidden/>
    <w:rsid w:val="00A92B88"/>
    <w:rPr>
      <w:rFonts w:ascii="Times New Roman" w:eastAsia="Times New Roman" w:hAnsi="Times New Roman"/>
    </w:rPr>
  </w:style>
  <w:style w:type="character" w:styleId="afc">
    <w:name w:val="footnote reference"/>
    <w:aliases w:val="Footnote Reference Number,Footnote Reference_LVL6,Footnote Reference_LVL61,Footnote Reference_LVL62,Footnote Reference_LVL63,Footnote Reference_LVL64,fr,Текст сноски Знак Знак Знак1 Знак Знак"/>
    <w:uiPriority w:val="99"/>
    <w:unhideWhenUsed/>
    <w:rsid w:val="00A92B88"/>
    <w:rPr>
      <w:vertAlign w:val="superscript"/>
    </w:rPr>
  </w:style>
  <w:style w:type="paragraph" w:customStyle="1" w:styleId="pj">
    <w:name w:val="pj"/>
    <w:basedOn w:val="a"/>
    <w:rsid w:val="00BB6554"/>
    <w:pPr>
      <w:spacing w:before="100" w:beforeAutospacing="1" w:after="100" w:afterAutospacing="1"/>
    </w:pPr>
  </w:style>
  <w:style w:type="paragraph" w:customStyle="1" w:styleId="Standard">
    <w:name w:val="Standard"/>
    <w:rsid w:val="00E3446D"/>
    <w:pPr>
      <w:suppressAutoHyphens/>
      <w:autoSpaceDN w:val="0"/>
    </w:pPr>
    <w:rPr>
      <w:rFonts w:ascii="Times New Roman" w:eastAsia="Times New Roman" w:hAnsi="Times New Roman"/>
      <w:kern w:val="3"/>
      <w:sz w:val="28"/>
      <w:szCs w:val="28"/>
    </w:rPr>
  </w:style>
  <w:style w:type="paragraph" w:styleId="HTML">
    <w:name w:val="HTML Preformatted"/>
    <w:basedOn w:val="a"/>
    <w:link w:val="HTML0"/>
    <w:uiPriority w:val="99"/>
    <w:unhideWhenUsed/>
    <w:rsid w:val="0024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43D8C"/>
    <w:rPr>
      <w:rFonts w:ascii="Courier New" w:eastAsia="Times New Roman" w:hAnsi="Courier New" w:cs="Courier New"/>
    </w:rPr>
  </w:style>
  <w:style w:type="character" w:customStyle="1" w:styleId="translation-word">
    <w:name w:val="translation-word"/>
    <w:rsid w:val="00EA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717">
      <w:bodyDiv w:val="1"/>
      <w:marLeft w:val="0"/>
      <w:marRight w:val="0"/>
      <w:marTop w:val="0"/>
      <w:marBottom w:val="0"/>
      <w:divBdr>
        <w:top w:val="none" w:sz="0" w:space="0" w:color="auto"/>
        <w:left w:val="none" w:sz="0" w:space="0" w:color="auto"/>
        <w:bottom w:val="none" w:sz="0" w:space="0" w:color="auto"/>
        <w:right w:val="none" w:sz="0" w:space="0" w:color="auto"/>
      </w:divBdr>
    </w:div>
    <w:div w:id="58555771">
      <w:bodyDiv w:val="1"/>
      <w:marLeft w:val="0"/>
      <w:marRight w:val="0"/>
      <w:marTop w:val="0"/>
      <w:marBottom w:val="0"/>
      <w:divBdr>
        <w:top w:val="none" w:sz="0" w:space="0" w:color="auto"/>
        <w:left w:val="none" w:sz="0" w:space="0" w:color="auto"/>
        <w:bottom w:val="none" w:sz="0" w:space="0" w:color="auto"/>
        <w:right w:val="none" w:sz="0" w:space="0" w:color="auto"/>
      </w:divBdr>
    </w:div>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70005787">
      <w:bodyDiv w:val="1"/>
      <w:marLeft w:val="0"/>
      <w:marRight w:val="0"/>
      <w:marTop w:val="0"/>
      <w:marBottom w:val="0"/>
      <w:divBdr>
        <w:top w:val="none" w:sz="0" w:space="0" w:color="auto"/>
        <w:left w:val="none" w:sz="0" w:space="0" w:color="auto"/>
        <w:bottom w:val="none" w:sz="0" w:space="0" w:color="auto"/>
        <w:right w:val="none" w:sz="0" w:space="0" w:color="auto"/>
      </w:divBdr>
    </w:div>
    <w:div w:id="98063295">
      <w:bodyDiv w:val="1"/>
      <w:marLeft w:val="0"/>
      <w:marRight w:val="0"/>
      <w:marTop w:val="0"/>
      <w:marBottom w:val="0"/>
      <w:divBdr>
        <w:top w:val="none" w:sz="0" w:space="0" w:color="auto"/>
        <w:left w:val="none" w:sz="0" w:space="0" w:color="auto"/>
        <w:bottom w:val="none" w:sz="0" w:space="0" w:color="auto"/>
        <w:right w:val="none" w:sz="0" w:space="0" w:color="auto"/>
      </w:divBdr>
    </w:div>
    <w:div w:id="104929006">
      <w:bodyDiv w:val="1"/>
      <w:marLeft w:val="0"/>
      <w:marRight w:val="0"/>
      <w:marTop w:val="0"/>
      <w:marBottom w:val="0"/>
      <w:divBdr>
        <w:top w:val="none" w:sz="0" w:space="0" w:color="auto"/>
        <w:left w:val="none" w:sz="0" w:space="0" w:color="auto"/>
        <w:bottom w:val="none" w:sz="0" w:space="0" w:color="auto"/>
        <w:right w:val="none" w:sz="0" w:space="0" w:color="auto"/>
      </w:divBdr>
    </w:div>
    <w:div w:id="108086332">
      <w:bodyDiv w:val="1"/>
      <w:marLeft w:val="0"/>
      <w:marRight w:val="0"/>
      <w:marTop w:val="0"/>
      <w:marBottom w:val="0"/>
      <w:divBdr>
        <w:top w:val="none" w:sz="0" w:space="0" w:color="auto"/>
        <w:left w:val="none" w:sz="0" w:space="0" w:color="auto"/>
        <w:bottom w:val="none" w:sz="0" w:space="0" w:color="auto"/>
        <w:right w:val="none" w:sz="0" w:space="0" w:color="auto"/>
      </w:divBdr>
    </w:div>
    <w:div w:id="109133471">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28321708">
      <w:bodyDiv w:val="1"/>
      <w:marLeft w:val="0"/>
      <w:marRight w:val="0"/>
      <w:marTop w:val="0"/>
      <w:marBottom w:val="0"/>
      <w:divBdr>
        <w:top w:val="none" w:sz="0" w:space="0" w:color="auto"/>
        <w:left w:val="none" w:sz="0" w:space="0" w:color="auto"/>
        <w:bottom w:val="none" w:sz="0" w:space="0" w:color="auto"/>
        <w:right w:val="none" w:sz="0" w:space="0" w:color="auto"/>
      </w:divBdr>
    </w:div>
    <w:div w:id="146750292">
      <w:bodyDiv w:val="1"/>
      <w:marLeft w:val="0"/>
      <w:marRight w:val="0"/>
      <w:marTop w:val="0"/>
      <w:marBottom w:val="0"/>
      <w:divBdr>
        <w:top w:val="none" w:sz="0" w:space="0" w:color="auto"/>
        <w:left w:val="none" w:sz="0" w:space="0" w:color="auto"/>
        <w:bottom w:val="none" w:sz="0" w:space="0" w:color="auto"/>
        <w:right w:val="none" w:sz="0" w:space="0" w:color="auto"/>
      </w:divBdr>
    </w:div>
    <w:div w:id="150873971">
      <w:bodyDiv w:val="1"/>
      <w:marLeft w:val="0"/>
      <w:marRight w:val="0"/>
      <w:marTop w:val="0"/>
      <w:marBottom w:val="0"/>
      <w:divBdr>
        <w:top w:val="none" w:sz="0" w:space="0" w:color="auto"/>
        <w:left w:val="none" w:sz="0" w:space="0" w:color="auto"/>
        <w:bottom w:val="none" w:sz="0" w:space="0" w:color="auto"/>
        <w:right w:val="none" w:sz="0" w:space="0" w:color="auto"/>
      </w:divBdr>
    </w:div>
    <w:div w:id="151338564">
      <w:bodyDiv w:val="1"/>
      <w:marLeft w:val="0"/>
      <w:marRight w:val="0"/>
      <w:marTop w:val="0"/>
      <w:marBottom w:val="0"/>
      <w:divBdr>
        <w:top w:val="none" w:sz="0" w:space="0" w:color="auto"/>
        <w:left w:val="none" w:sz="0" w:space="0" w:color="auto"/>
        <w:bottom w:val="none" w:sz="0" w:space="0" w:color="auto"/>
        <w:right w:val="none" w:sz="0" w:space="0" w:color="auto"/>
      </w:divBdr>
    </w:div>
    <w:div w:id="196698399">
      <w:bodyDiv w:val="1"/>
      <w:marLeft w:val="0"/>
      <w:marRight w:val="0"/>
      <w:marTop w:val="0"/>
      <w:marBottom w:val="0"/>
      <w:divBdr>
        <w:top w:val="none" w:sz="0" w:space="0" w:color="auto"/>
        <w:left w:val="none" w:sz="0" w:space="0" w:color="auto"/>
        <w:bottom w:val="none" w:sz="0" w:space="0" w:color="auto"/>
        <w:right w:val="none" w:sz="0" w:space="0" w:color="auto"/>
      </w:divBdr>
    </w:div>
    <w:div w:id="207374129">
      <w:bodyDiv w:val="1"/>
      <w:marLeft w:val="0"/>
      <w:marRight w:val="0"/>
      <w:marTop w:val="0"/>
      <w:marBottom w:val="0"/>
      <w:divBdr>
        <w:top w:val="none" w:sz="0" w:space="0" w:color="auto"/>
        <w:left w:val="none" w:sz="0" w:space="0" w:color="auto"/>
        <w:bottom w:val="none" w:sz="0" w:space="0" w:color="auto"/>
        <w:right w:val="none" w:sz="0" w:space="0" w:color="auto"/>
      </w:divBdr>
    </w:div>
    <w:div w:id="213782103">
      <w:bodyDiv w:val="1"/>
      <w:marLeft w:val="0"/>
      <w:marRight w:val="0"/>
      <w:marTop w:val="0"/>
      <w:marBottom w:val="0"/>
      <w:divBdr>
        <w:top w:val="none" w:sz="0" w:space="0" w:color="auto"/>
        <w:left w:val="none" w:sz="0" w:space="0" w:color="auto"/>
        <w:bottom w:val="none" w:sz="0" w:space="0" w:color="auto"/>
        <w:right w:val="none" w:sz="0" w:space="0" w:color="auto"/>
      </w:divBdr>
    </w:div>
    <w:div w:id="233467773">
      <w:bodyDiv w:val="1"/>
      <w:marLeft w:val="0"/>
      <w:marRight w:val="0"/>
      <w:marTop w:val="0"/>
      <w:marBottom w:val="0"/>
      <w:divBdr>
        <w:top w:val="none" w:sz="0" w:space="0" w:color="auto"/>
        <w:left w:val="none" w:sz="0" w:space="0" w:color="auto"/>
        <w:bottom w:val="none" w:sz="0" w:space="0" w:color="auto"/>
        <w:right w:val="none" w:sz="0" w:space="0" w:color="auto"/>
      </w:divBdr>
    </w:div>
    <w:div w:id="237910375">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49894930">
      <w:bodyDiv w:val="1"/>
      <w:marLeft w:val="0"/>
      <w:marRight w:val="0"/>
      <w:marTop w:val="0"/>
      <w:marBottom w:val="0"/>
      <w:divBdr>
        <w:top w:val="none" w:sz="0" w:space="0" w:color="auto"/>
        <w:left w:val="none" w:sz="0" w:space="0" w:color="auto"/>
        <w:bottom w:val="none" w:sz="0" w:space="0" w:color="auto"/>
        <w:right w:val="none" w:sz="0" w:space="0" w:color="auto"/>
      </w:divBdr>
    </w:div>
    <w:div w:id="254562096">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66742081">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297417534">
      <w:bodyDiv w:val="1"/>
      <w:marLeft w:val="0"/>
      <w:marRight w:val="0"/>
      <w:marTop w:val="0"/>
      <w:marBottom w:val="0"/>
      <w:divBdr>
        <w:top w:val="none" w:sz="0" w:space="0" w:color="auto"/>
        <w:left w:val="none" w:sz="0" w:space="0" w:color="auto"/>
        <w:bottom w:val="none" w:sz="0" w:space="0" w:color="auto"/>
        <w:right w:val="none" w:sz="0" w:space="0" w:color="auto"/>
      </w:divBdr>
    </w:div>
    <w:div w:id="304091535">
      <w:bodyDiv w:val="1"/>
      <w:marLeft w:val="0"/>
      <w:marRight w:val="0"/>
      <w:marTop w:val="0"/>
      <w:marBottom w:val="0"/>
      <w:divBdr>
        <w:top w:val="none" w:sz="0" w:space="0" w:color="auto"/>
        <w:left w:val="none" w:sz="0" w:space="0" w:color="auto"/>
        <w:bottom w:val="none" w:sz="0" w:space="0" w:color="auto"/>
        <w:right w:val="none" w:sz="0" w:space="0" w:color="auto"/>
      </w:divBdr>
    </w:div>
    <w:div w:id="305819538">
      <w:bodyDiv w:val="1"/>
      <w:marLeft w:val="0"/>
      <w:marRight w:val="0"/>
      <w:marTop w:val="0"/>
      <w:marBottom w:val="0"/>
      <w:divBdr>
        <w:top w:val="none" w:sz="0" w:space="0" w:color="auto"/>
        <w:left w:val="none" w:sz="0" w:space="0" w:color="auto"/>
        <w:bottom w:val="none" w:sz="0" w:space="0" w:color="auto"/>
        <w:right w:val="none" w:sz="0" w:space="0" w:color="auto"/>
      </w:divBdr>
    </w:div>
    <w:div w:id="308442497">
      <w:bodyDiv w:val="1"/>
      <w:marLeft w:val="0"/>
      <w:marRight w:val="0"/>
      <w:marTop w:val="0"/>
      <w:marBottom w:val="0"/>
      <w:divBdr>
        <w:top w:val="none" w:sz="0" w:space="0" w:color="auto"/>
        <w:left w:val="none" w:sz="0" w:space="0" w:color="auto"/>
        <w:bottom w:val="none" w:sz="0" w:space="0" w:color="auto"/>
        <w:right w:val="none" w:sz="0" w:space="0" w:color="auto"/>
      </w:divBdr>
    </w:div>
    <w:div w:id="366756068">
      <w:bodyDiv w:val="1"/>
      <w:marLeft w:val="0"/>
      <w:marRight w:val="0"/>
      <w:marTop w:val="0"/>
      <w:marBottom w:val="0"/>
      <w:divBdr>
        <w:top w:val="none" w:sz="0" w:space="0" w:color="auto"/>
        <w:left w:val="none" w:sz="0" w:space="0" w:color="auto"/>
        <w:bottom w:val="none" w:sz="0" w:space="0" w:color="auto"/>
        <w:right w:val="none" w:sz="0" w:space="0" w:color="auto"/>
      </w:divBdr>
    </w:div>
    <w:div w:id="368800201">
      <w:bodyDiv w:val="1"/>
      <w:marLeft w:val="0"/>
      <w:marRight w:val="0"/>
      <w:marTop w:val="0"/>
      <w:marBottom w:val="0"/>
      <w:divBdr>
        <w:top w:val="none" w:sz="0" w:space="0" w:color="auto"/>
        <w:left w:val="none" w:sz="0" w:space="0" w:color="auto"/>
        <w:bottom w:val="none" w:sz="0" w:space="0" w:color="auto"/>
        <w:right w:val="none" w:sz="0" w:space="0" w:color="auto"/>
      </w:divBdr>
    </w:div>
    <w:div w:id="379524959">
      <w:bodyDiv w:val="1"/>
      <w:marLeft w:val="0"/>
      <w:marRight w:val="0"/>
      <w:marTop w:val="0"/>
      <w:marBottom w:val="0"/>
      <w:divBdr>
        <w:top w:val="none" w:sz="0" w:space="0" w:color="auto"/>
        <w:left w:val="none" w:sz="0" w:space="0" w:color="auto"/>
        <w:bottom w:val="none" w:sz="0" w:space="0" w:color="auto"/>
        <w:right w:val="none" w:sz="0" w:space="0" w:color="auto"/>
      </w:divBdr>
    </w:div>
    <w:div w:id="446118850">
      <w:bodyDiv w:val="1"/>
      <w:marLeft w:val="0"/>
      <w:marRight w:val="0"/>
      <w:marTop w:val="0"/>
      <w:marBottom w:val="0"/>
      <w:divBdr>
        <w:top w:val="none" w:sz="0" w:space="0" w:color="auto"/>
        <w:left w:val="none" w:sz="0" w:space="0" w:color="auto"/>
        <w:bottom w:val="none" w:sz="0" w:space="0" w:color="auto"/>
        <w:right w:val="none" w:sz="0" w:space="0" w:color="auto"/>
      </w:divBdr>
    </w:div>
    <w:div w:id="456919804">
      <w:bodyDiv w:val="1"/>
      <w:marLeft w:val="0"/>
      <w:marRight w:val="0"/>
      <w:marTop w:val="0"/>
      <w:marBottom w:val="0"/>
      <w:divBdr>
        <w:top w:val="none" w:sz="0" w:space="0" w:color="auto"/>
        <w:left w:val="none" w:sz="0" w:space="0" w:color="auto"/>
        <w:bottom w:val="none" w:sz="0" w:space="0" w:color="auto"/>
        <w:right w:val="none" w:sz="0" w:space="0" w:color="auto"/>
      </w:divBdr>
    </w:div>
    <w:div w:id="462620362">
      <w:bodyDiv w:val="1"/>
      <w:marLeft w:val="0"/>
      <w:marRight w:val="0"/>
      <w:marTop w:val="0"/>
      <w:marBottom w:val="0"/>
      <w:divBdr>
        <w:top w:val="none" w:sz="0" w:space="0" w:color="auto"/>
        <w:left w:val="none" w:sz="0" w:space="0" w:color="auto"/>
        <w:bottom w:val="none" w:sz="0" w:space="0" w:color="auto"/>
        <w:right w:val="none" w:sz="0" w:space="0" w:color="auto"/>
      </w:divBdr>
    </w:div>
    <w:div w:id="471991925">
      <w:bodyDiv w:val="1"/>
      <w:marLeft w:val="0"/>
      <w:marRight w:val="0"/>
      <w:marTop w:val="0"/>
      <w:marBottom w:val="0"/>
      <w:divBdr>
        <w:top w:val="none" w:sz="0" w:space="0" w:color="auto"/>
        <w:left w:val="none" w:sz="0" w:space="0" w:color="auto"/>
        <w:bottom w:val="none" w:sz="0" w:space="0" w:color="auto"/>
        <w:right w:val="none" w:sz="0" w:space="0" w:color="auto"/>
      </w:divBdr>
    </w:div>
    <w:div w:id="479274819">
      <w:bodyDiv w:val="1"/>
      <w:marLeft w:val="0"/>
      <w:marRight w:val="0"/>
      <w:marTop w:val="0"/>
      <w:marBottom w:val="0"/>
      <w:divBdr>
        <w:top w:val="none" w:sz="0" w:space="0" w:color="auto"/>
        <w:left w:val="none" w:sz="0" w:space="0" w:color="auto"/>
        <w:bottom w:val="none" w:sz="0" w:space="0" w:color="auto"/>
        <w:right w:val="none" w:sz="0" w:space="0" w:color="auto"/>
      </w:divBdr>
    </w:div>
    <w:div w:id="480997573">
      <w:bodyDiv w:val="1"/>
      <w:marLeft w:val="0"/>
      <w:marRight w:val="0"/>
      <w:marTop w:val="0"/>
      <w:marBottom w:val="0"/>
      <w:divBdr>
        <w:top w:val="none" w:sz="0" w:space="0" w:color="auto"/>
        <w:left w:val="none" w:sz="0" w:space="0" w:color="auto"/>
        <w:bottom w:val="none" w:sz="0" w:space="0" w:color="auto"/>
        <w:right w:val="none" w:sz="0" w:space="0" w:color="auto"/>
      </w:divBdr>
    </w:div>
    <w:div w:id="483664143">
      <w:bodyDiv w:val="1"/>
      <w:marLeft w:val="0"/>
      <w:marRight w:val="0"/>
      <w:marTop w:val="0"/>
      <w:marBottom w:val="0"/>
      <w:divBdr>
        <w:top w:val="none" w:sz="0" w:space="0" w:color="auto"/>
        <w:left w:val="none" w:sz="0" w:space="0" w:color="auto"/>
        <w:bottom w:val="none" w:sz="0" w:space="0" w:color="auto"/>
        <w:right w:val="none" w:sz="0" w:space="0" w:color="auto"/>
      </w:divBdr>
    </w:div>
    <w:div w:id="487482350">
      <w:bodyDiv w:val="1"/>
      <w:marLeft w:val="0"/>
      <w:marRight w:val="0"/>
      <w:marTop w:val="0"/>
      <w:marBottom w:val="0"/>
      <w:divBdr>
        <w:top w:val="none" w:sz="0" w:space="0" w:color="auto"/>
        <w:left w:val="none" w:sz="0" w:space="0" w:color="auto"/>
        <w:bottom w:val="none" w:sz="0" w:space="0" w:color="auto"/>
        <w:right w:val="none" w:sz="0" w:space="0" w:color="auto"/>
      </w:divBdr>
    </w:div>
    <w:div w:id="500972215">
      <w:bodyDiv w:val="1"/>
      <w:marLeft w:val="0"/>
      <w:marRight w:val="0"/>
      <w:marTop w:val="0"/>
      <w:marBottom w:val="0"/>
      <w:divBdr>
        <w:top w:val="none" w:sz="0" w:space="0" w:color="auto"/>
        <w:left w:val="none" w:sz="0" w:space="0" w:color="auto"/>
        <w:bottom w:val="none" w:sz="0" w:space="0" w:color="auto"/>
        <w:right w:val="none" w:sz="0" w:space="0" w:color="auto"/>
      </w:divBdr>
    </w:div>
    <w:div w:id="520894995">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27989635">
      <w:bodyDiv w:val="1"/>
      <w:marLeft w:val="0"/>
      <w:marRight w:val="0"/>
      <w:marTop w:val="0"/>
      <w:marBottom w:val="0"/>
      <w:divBdr>
        <w:top w:val="none" w:sz="0" w:space="0" w:color="auto"/>
        <w:left w:val="none" w:sz="0" w:space="0" w:color="auto"/>
        <w:bottom w:val="none" w:sz="0" w:space="0" w:color="auto"/>
        <w:right w:val="none" w:sz="0" w:space="0" w:color="auto"/>
      </w:divBdr>
    </w:div>
    <w:div w:id="537359004">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547844537">
      <w:bodyDiv w:val="1"/>
      <w:marLeft w:val="0"/>
      <w:marRight w:val="0"/>
      <w:marTop w:val="0"/>
      <w:marBottom w:val="0"/>
      <w:divBdr>
        <w:top w:val="none" w:sz="0" w:space="0" w:color="auto"/>
        <w:left w:val="none" w:sz="0" w:space="0" w:color="auto"/>
        <w:bottom w:val="none" w:sz="0" w:space="0" w:color="auto"/>
        <w:right w:val="none" w:sz="0" w:space="0" w:color="auto"/>
      </w:divBdr>
    </w:div>
    <w:div w:id="550533530">
      <w:bodyDiv w:val="1"/>
      <w:marLeft w:val="0"/>
      <w:marRight w:val="0"/>
      <w:marTop w:val="0"/>
      <w:marBottom w:val="0"/>
      <w:divBdr>
        <w:top w:val="none" w:sz="0" w:space="0" w:color="auto"/>
        <w:left w:val="none" w:sz="0" w:space="0" w:color="auto"/>
        <w:bottom w:val="none" w:sz="0" w:space="0" w:color="auto"/>
        <w:right w:val="none" w:sz="0" w:space="0" w:color="auto"/>
      </w:divBdr>
    </w:div>
    <w:div w:id="557476124">
      <w:bodyDiv w:val="1"/>
      <w:marLeft w:val="0"/>
      <w:marRight w:val="0"/>
      <w:marTop w:val="0"/>
      <w:marBottom w:val="0"/>
      <w:divBdr>
        <w:top w:val="none" w:sz="0" w:space="0" w:color="auto"/>
        <w:left w:val="none" w:sz="0" w:space="0" w:color="auto"/>
        <w:bottom w:val="none" w:sz="0" w:space="0" w:color="auto"/>
        <w:right w:val="none" w:sz="0" w:space="0" w:color="auto"/>
      </w:divBdr>
    </w:div>
    <w:div w:id="579143625">
      <w:bodyDiv w:val="1"/>
      <w:marLeft w:val="0"/>
      <w:marRight w:val="0"/>
      <w:marTop w:val="0"/>
      <w:marBottom w:val="0"/>
      <w:divBdr>
        <w:top w:val="none" w:sz="0" w:space="0" w:color="auto"/>
        <w:left w:val="none" w:sz="0" w:space="0" w:color="auto"/>
        <w:bottom w:val="none" w:sz="0" w:space="0" w:color="auto"/>
        <w:right w:val="none" w:sz="0" w:space="0" w:color="auto"/>
      </w:divBdr>
    </w:div>
    <w:div w:id="638388236">
      <w:bodyDiv w:val="1"/>
      <w:marLeft w:val="0"/>
      <w:marRight w:val="0"/>
      <w:marTop w:val="0"/>
      <w:marBottom w:val="0"/>
      <w:divBdr>
        <w:top w:val="none" w:sz="0" w:space="0" w:color="auto"/>
        <w:left w:val="none" w:sz="0" w:space="0" w:color="auto"/>
        <w:bottom w:val="none" w:sz="0" w:space="0" w:color="auto"/>
        <w:right w:val="none" w:sz="0" w:space="0" w:color="auto"/>
      </w:divBdr>
    </w:div>
    <w:div w:id="656106275">
      <w:bodyDiv w:val="1"/>
      <w:marLeft w:val="0"/>
      <w:marRight w:val="0"/>
      <w:marTop w:val="0"/>
      <w:marBottom w:val="0"/>
      <w:divBdr>
        <w:top w:val="none" w:sz="0" w:space="0" w:color="auto"/>
        <w:left w:val="none" w:sz="0" w:space="0" w:color="auto"/>
        <w:bottom w:val="none" w:sz="0" w:space="0" w:color="auto"/>
        <w:right w:val="none" w:sz="0" w:space="0" w:color="auto"/>
      </w:divBdr>
    </w:div>
    <w:div w:id="682828018">
      <w:bodyDiv w:val="1"/>
      <w:marLeft w:val="0"/>
      <w:marRight w:val="0"/>
      <w:marTop w:val="0"/>
      <w:marBottom w:val="0"/>
      <w:divBdr>
        <w:top w:val="none" w:sz="0" w:space="0" w:color="auto"/>
        <w:left w:val="none" w:sz="0" w:space="0" w:color="auto"/>
        <w:bottom w:val="none" w:sz="0" w:space="0" w:color="auto"/>
        <w:right w:val="none" w:sz="0" w:space="0" w:color="auto"/>
      </w:divBdr>
    </w:div>
    <w:div w:id="686372166">
      <w:bodyDiv w:val="1"/>
      <w:marLeft w:val="0"/>
      <w:marRight w:val="0"/>
      <w:marTop w:val="0"/>
      <w:marBottom w:val="0"/>
      <w:divBdr>
        <w:top w:val="none" w:sz="0" w:space="0" w:color="auto"/>
        <w:left w:val="none" w:sz="0" w:space="0" w:color="auto"/>
        <w:bottom w:val="none" w:sz="0" w:space="0" w:color="auto"/>
        <w:right w:val="none" w:sz="0" w:space="0" w:color="auto"/>
      </w:divBdr>
    </w:div>
    <w:div w:id="700203998">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03791477">
      <w:bodyDiv w:val="1"/>
      <w:marLeft w:val="0"/>
      <w:marRight w:val="0"/>
      <w:marTop w:val="0"/>
      <w:marBottom w:val="0"/>
      <w:divBdr>
        <w:top w:val="none" w:sz="0" w:space="0" w:color="auto"/>
        <w:left w:val="none" w:sz="0" w:space="0" w:color="auto"/>
        <w:bottom w:val="none" w:sz="0" w:space="0" w:color="auto"/>
        <w:right w:val="none" w:sz="0" w:space="0" w:color="auto"/>
      </w:divBdr>
    </w:div>
    <w:div w:id="718238285">
      <w:bodyDiv w:val="1"/>
      <w:marLeft w:val="0"/>
      <w:marRight w:val="0"/>
      <w:marTop w:val="0"/>
      <w:marBottom w:val="0"/>
      <w:divBdr>
        <w:top w:val="none" w:sz="0" w:space="0" w:color="auto"/>
        <w:left w:val="none" w:sz="0" w:space="0" w:color="auto"/>
        <w:bottom w:val="none" w:sz="0" w:space="0" w:color="auto"/>
        <w:right w:val="none" w:sz="0" w:space="0" w:color="auto"/>
      </w:divBdr>
    </w:div>
    <w:div w:id="737050556">
      <w:bodyDiv w:val="1"/>
      <w:marLeft w:val="0"/>
      <w:marRight w:val="0"/>
      <w:marTop w:val="0"/>
      <w:marBottom w:val="0"/>
      <w:divBdr>
        <w:top w:val="none" w:sz="0" w:space="0" w:color="auto"/>
        <w:left w:val="none" w:sz="0" w:space="0" w:color="auto"/>
        <w:bottom w:val="none" w:sz="0" w:space="0" w:color="auto"/>
        <w:right w:val="none" w:sz="0" w:space="0" w:color="auto"/>
      </w:divBdr>
    </w:div>
    <w:div w:id="767849568">
      <w:bodyDiv w:val="1"/>
      <w:marLeft w:val="0"/>
      <w:marRight w:val="0"/>
      <w:marTop w:val="0"/>
      <w:marBottom w:val="0"/>
      <w:divBdr>
        <w:top w:val="none" w:sz="0" w:space="0" w:color="auto"/>
        <w:left w:val="none" w:sz="0" w:space="0" w:color="auto"/>
        <w:bottom w:val="none" w:sz="0" w:space="0" w:color="auto"/>
        <w:right w:val="none" w:sz="0" w:space="0" w:color="auto"/>
      </w:divBdr>
    </w:div>
    <w:div w:id="786851288">
      <w:bodyDiv w:val="1"/>
      <w:marLeft w:val="0"/>
      <w:marRight w:val="0"/>
      <w:marTop w:val="0"/>
      <w:marBottom w:val="0"/>
      <w:divBdr>
        <w:top w:val="none" w:sz="0" w:space="0" w:color="auto"/>
        <w:left w:val="none" w:sz="0" w:space="0" w:color="auto"/>
        <w:bottom w:val="none" w:sz="0" w:space="0" w:color="auto"/>
        <w:right w:val="none" w:sz="0" w:space="0" w:color="auto"/>
      </w:divBdr>
    </w:div>
    <w:div w:id="788818813">
      <w:bodyDiv w:val="1"/>
      <w:marLeft w:val="0"/>
      <w:marRight w:val="0"/>
      <w:marTop w:val="0"/>
      <w:marBottom w:val="0"/>
      <w:divBdr>
        <w:top w:val="none" w:sz="0" w:space="0" w:color="auto"/>
        <w:left w:val="none" w:sz="0" w:space="0" w:color="auto"/>
        <w:bottom w:val="none" w:sz="0" w:space="0" w:color="auto"/>
        <w:right w:val="none" w:sz="0" w:space="0" w:color="auto"/>
      </w:divBdr>
    </w:div>
    <w:div w:id="802387634">
      <w:bodyDiv w:val="1"/>
      <w:marLeft w:val="0"/>
      <w:marRight w:val="0"/>
      <w:marTop w:val="0"/>
      <w:marBottom w:val="0"/>
      <w:divBdr>
        <w:top w:val="none" w:sz="0" w:space="0" w:color="auto"/>
        <w:left w:val="none" w:sz="0" w:space="0" w:color="auto"/>
        <w:bottom w:val="none" w:sz="0" w:space="0" w:color="auto"/>
        <w:right w:val="none" w:sz="0" w:space="0" w:color="auto"/>
      </w:divBdr>
    </w:div>
    <w:div w:id="838351414">
      <w:bodyDiv w:val="1"/>
      <w:marLeft w:val="0"/>
      <w:marRight w:val="0"/>
      <w:marTop w:val="0"/>
      <w:marBottom w:val="0"/>
      <w:divBdr>
        <w:top w:val="none" w:sz="0" w:space="0" w:color="auto"/>
        <w:left w:val="none" w:sz="0" w:space="0" w:color="auto"/>
        <w:bottom w:val="none" w:sz="0" w:space="0" w:color="auto"/>
        <w:right w:val="none" w:sz="0" w:space="0" w:color="auto"/>
      </w:divBdr>
    </w:div>
    <w:div w:id="851577989">
      <w:bodyDiv w:val="1"/>
      <w:marLeft w:val="0"/>
      <w:marRight w:val="0"/>
      <w:marTop w:val="0"/>
      <w:marBottom w:val="0"/>
      <w:divBdr>
        <w:top w:val="none" w:sz="0" w:space="0" w:color="auto"/>
        <w:left w:val="none" w:sz="0" w:space="0" w:color="auto"/>
        <w:bottom w:val="none" w:sz="0" w:space="0" w:color="auto"/>
        <w:right w:val="none" w:sz="0" w:space="0" w:color="auto"/>
      </w:divBdr>
    </w:div>
    <w:div w:id="874467281">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884029486">
      <w:bodyDiv w:val="1"/>
      <w:marLeft w:val="0"/>
      <w:marRight w:val="0"/>
      <w:marTop w:val="0"/>
      <w:marBottom w:val="0"/>
      <w:divBdr>
        <w:top w:val="none" w:sz="0" w:space="0" w:color="auto"/>
        <w:left w:val="none" w:sz="0" w:space="0" w:color="auto"/>
        <w:bottom w:val="none" w:sz="0" w:space="0" w:color="auto"/>
        <w:right w:val="none" w:sz="0" w:space="0" w:color="auto"/>
      </w:divBdr>
    </w:div>
    <w:div w:id="887373233">
      <w:bodyDiv w:val="1"/>
      <w:marLeft w:val="0"/>
      <w:marRight w:val="0"/>
      <w:marTop w:val="0"/>
      <w:marBottom w:val="0"/>
      <w:divBdr>
        <w:top w:val="none" w:sz="0" w:space="0" w:color="auto"/>
        <w:left w:val="none" w:sz="0" w:space="0" w:color="auto"/>
        <w:bottom w:val="none" w:sz="0" w:space="0" w:color="auto"/>
        <w:right w:val="none" w:sz="0" w:space="0" w:color="auto"/>
      </w:divBdr>
    </w:div>
    <w:div w:id="924219845">
      <w:bodyDiv w:val="1"/>
      <w:marLeft w:val="0"/>
      <w:marRight w:val="0"/>
      <w:marTop w:val="0"/>
      <w:marBottom w:val="0"/>
      <w:divBdr>
        <w:top w:val="none" w:sz="0" w:space="0" w:color="auto"/>
        <w:left w:val="none" w:sz="0" w:space="0" w:color="auto"/>
        <w:bottom w:val="none" w:sz="0" w:space="0" w:color="auto"/>
        <w:right w:val="none" w:sz="0" w:space="0" w:color="auto"/>
      </w:divBdr>
    </w:div>
    <w:div w:id="954944983">
      <w:bodyDiv w:val="1"/>
      <w:marLeft w:val="0"/>
      <w:marRight w:val="0"/>
      <w:marTop w:val="0"/>
      <w:marBottom w:val="0"/>
      <w:divBdr>
        <w:top w:val="none" w:sz="0" w:space="0" w:color="auto"/>
        <w:left w:val="none" w:sz="0" w:space="0" w:color="auto"/>
        <w:bottom w:val="none" w:sz="0" w:space="0" w:color="auto"/>
        <w:right w:val="none" w:sz="0" w:space="0" w:color="auto"/>
      </w:divBdr>
    </w:div>
    <w:div w:id="988051328">
      <w:bodyDiv w:val="1"/>
      <w:marLeft w:val="0"/>
      <w:marRight w:val="0"/>
      <w:marTop w:val="0"/>
      <w:marBottom w:val="0"/>
      <w:divBdr>
        <w:top w:val="none" w:sz="0" w:space="0" w:color="auto"/>
        <w:left w:val="none" w:sz="0" w:space="0" w:color="auto"/>
        <w:bottom w:val="none" w:sz="0" w:space="0" w:color="auto"/>
        <w:right w:val="none" w:sz="0" w:space="0" w:color="auto"/>
      </w:divBdr>
    </w:div>
    <w:div w:id="1055735772">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10971270">
      <w:bodyDiv w:val="1"/>
      <w:marLeft w:val="0"/>
      <w:marRight w:val="0"/>
      <w:marTop w:val="0"/>
      <w:marBottom w:val="0"/>
      <w:divBdr>
        <w:top w:val="none" w:sz="0" w:space="0" w:color="auto"/>
        <w:left w:val="none" w:sz="0" w:space="0" w:color="auto"/>
        <w:bottom w:val="none" w:sz="0" w:space="0" w:color="auto"/>
        <w:right w:val="none" w:sz="0" w:space="0" w:color="auto"/>
      </w:divBdr>
    </w:div>
    <w:div w:id="1147434091">
      <w:bodyDiv w:val="1"/>
      <w:marLeft w:val="0"/>
      <w:marRight w:val="0"/>
      <w:marTop w:val="0"/>
      <w:marBottom w:val="0"/>
      <w:divBdr>
        <w:top w:val="none" w:sz="0" w:space="0" w:color="auto"/>
        <w:left w:val="none" w:sz="0" w:space="0" w:color="auto"/>
        <w:bottom w:val="none" w:sz="0" w:space="0" w:color="auto"/>
        <w:right w:val="none" w:sz="0" w:space="0" w:color="auto"/>
      </w:divBdr>
    </w:div>
    <w:div w:id="1164588242">
      <w:bodyDiv w:val="1"/>
      <w:marLeft w:val="0"/>
      <w:marRight w:val="0"/>
      <w:marTop w:val="0"/>
      <w:marBottom w:val="0"/>
      <w:divBdr>
        <w:top w:val="none" w:sz="0" w:space="0" w:color="auto"/>
        <w:left w:val="none" w:sz="0" w:space="0" w:color="auto"/>
        <w:bottom w:val="none" w:sz="0" w:space="0" w:color="auto"/>
        <w:right w:val="none" w:sz="0" w:space="0" w:color="auto"/>
      </w:divBdr>
    </w:div>
    <w:div w:id="1173840246">
      <w:bodyDiv w:val="1"/>
      <w:marLeft w:val="0"/>
      <w:marRight w:val="0"/>
      <w:marTop w:val="0"/>
      <w:marBottom w:val="0"/>
      <w:divBdr>
        <w:top w:val="none" w:sz="0" w:space="0" w:color="auto"/>
        <w:left w:val="none" w:sz="0" w:space="0" w:color="auto"/>
        <w:bottom w:val="none" w:sz="0" w:space="0" w:color="auto"/>
        <w:right w:val="none" w:sz="0" w:space="0" w:color="auto"/>
      </w:divBdr>
    </w:div>
    <w:div w:id="1183393733">
      <w:bodyDiv w:val="1"/>
      <w:marLeft w:val="0"/>
      <w:marRight w:val="0"/>
      <w:marTop w:val="0"/>
      <w:marBottom w:val="0"/>
      <w:divBdr>
        <w:top w:val="none" w:sz="0" w:space="0" w:color="auto"/>
        <w:left w:val="none" w:sz="0" w:space="0" w:color="auto"/>
        <w:bottom w:val="none" w:sz="0" w:space="0" w:color="auto"/>
        <w:right w:val="none" w:sz="0" w:space="0" w:color="auto"/>
      </w:divBdr>
    </w:div>
    <w:div w:id="1184132788">
      <w:bodyDiv w:val="1"/>
      <w:marLeft w:val="0"/>
      <w:marRight w:val="0"/>
      <w:marTop w:val="0"/>
      <w:marBottom w:val="0"/>
      <w:divBdr>
        <w:top w:val="none" w:sz="0" w:space="0" w:color="auto"/>
        <w:left w:val="none" w:sz="0" w:space="0" w:color="auto"/>
        <w:bottom w:val="none" w:sz="0" w:space="0" w:color="auto"/>
        <w:right w:val="none" w:sz="0" w:space="0" w:color="auto"/>
      </w:divBdr>
    </w:div>
    <w:div w:id="1185630384">
      <w:bodyDiv w:val="1"/>
      <w:marLeft w:val="0"/>
      <w:marRight w:val="0"/>
      <w:marTop w:val="0"/>
      <w:marBottom w:val="0"/>
      <w:divBdr>
        <w:top w:val="none" w:sz="0" w:space="0" w:color="auto"/>
        <w:left w:val="none" w:sz="0" w:space="0" w:color="auto"/>
        <w:bottom w:val="none" w:sz="0" w:space="0" w:color="auto"/>
        <w:right w:val="none" w:sz="0" w:space="0" w:color="auto"/>
      </w:divBdr>
    </w:div>
    <w:div w:id="1188372116">
      <w:bodyDiv w:val="1"/>
      <w:marLeft w:val="0"/>
      <w:marRight w:val="0"/>
      <w:marTop w:val="0"/>
      <w:marBottom w:val="0"/>
      <w:divBdr>
        <w:top w:val="none" w:sz="0" w:space="0" w:color="auto"/>
        <w:left w:val="none" w:sz="0" w:space="0" w:color="auto"/>
        <w:bottom w:val="none" w:sz="0" w:space="0" w:color="auto"/>
        <w:right w:val="none" w:sz="0" w:space="0" w:color="auto"/>
      </w:divBdr>
    </w:div>
    <w:div w:id="1218710679">
      <w:bodyDiv w:val="1"/>
      <w:marLeft w:val="0"/>
      <w:marRight w:val="0"/>
      <w:marTop w:val="0"/>
      <w:marBottom w:val="0"/>
      <w:divBdr>
        <w:top w:val="none" w:sz="0" w:space="0" w:color="auto"/>
        <w:left w:val="none" w:sz="0" w:space="0" w:color="auto"/>
        <w:bottom w:val="none" w:sz="0" w:space="0" w:color="auto"/>
        <w:right w:val="none" w:sz="0" w:space="0" w:color="auto"/>
      </w:divBdr>
    </w:div>
    <w:div w:id="1234464774">
      <w:bodyDiv w:val="1"/>
      <w:marLeft w:val="0"/>
      <w:marRight w:val="0"/>
      <w:marTop w:val="0"/>
      <w:marBottom w:val="0"/>
      <w:divBdr>
        <w:top w:val="none" w:sz="0" w:space="0" w:color="auto"/>
        <w:left w:val="none" w:sz="0" w:space="0" w:color="auto"/>
        <w:bottom w:val="none" w:sz="0" w:space="0" w:color="auto"/>
        <w:right w:val="none" w:sz="0" w:space="0" w:color="auto"/>
      </w:divBdr>
    </w:div>
    <w:div w:id="1253469651">
      <w:bodyDiv w:val="1"/>
      <w:marLeft w:val="0"/>
      <w:marRight w:val="0"/>
      <w:marTop w:val="0"/>
      <w:marBottom w:val="0"/>
      <w:divBdr>
        <w:top w:val="none" w:sz="0" w:space="0" w:color="auto"/>
        <w:left w:val="none" w:sz="0" w:space="0" w:color="auto"/>
        <w:bottom w:val="none" w:sz="0" w:space="0" w:color="auto"/>
        <w:right w:val="none" w:sz="0" w:space="0" w:color="auto"/>
      </w:divBdr>
    </w:div>
    <w:div w:id="1282684489">
      <w:bodyDiv w:val="1"/>
      <w:marLeft w:val="0"/>
      <w:marRight w:val="0"/>
      <w:marTop w:val="0"/>
      <w:marBottom w:val="0"/>
      <w:divBdr>
        <w:top w:val="none" w:sz="0" w:space="0" w:color="auto"/>
        <w:left w:val="none" w:sz="0" w:space="0" w:color="auto"/>
        <w:bottom w:val="none" w:sz="0" w:space="0" w:color="auto"/>
        <w:right w:val="none" w:sz="0" w:space="0" w:color="auto"/>
      </w:divBdr>
    </w:div>
    <w:div w:id="1322200403">
      <w:bodyDiv w:val="1"/>
      <w:marLeft w:val="0"/>
      <w:marRight w:val="0"/>
      <w:marTop w:val="0"/>
      <w:marBottom w:val="0"/>
      <w:divBdr>
        <w:top w:val="none" w:sz="0" w:space="0" w:color="auto"/>
        <w:left w:val="none" w:sz="0" w:space="0" w:color="auto"/>
        <w:bottom w:val="none" w:sz="0" w:space="0" w:color="auto"/>
        <w:right w:val="none" w:sz="0" w:space="0" w:color="auto"/>
      </w:divBdr>
    </w:div>
    <w:div w:id="1327980599">
      <w:bodyDiv w:val="1"/>
      <w:marLeft w:val="0"/>
      <w:marRight w:val="0"/>
      <w:marTop w:val="0"/>
      <w:marBottom w:val="0"/>
      <w:divBdr>
        <w:top w:val="none" w:sz="0" w:space="0" w:color="auto"/>
        <w:left w:val="none" w:sz="0" w:space="0" w:color="auto"/>
        <w:bottom w:val="none" w:sz="0" w:space="0" w:color="auto"/>
        <w:right w:val="none" w:sz="0" w:space="0" w:color="auto"/>
      </w:divBdr>
    </w:div>
    <w:div w:id="1347559145">
      <w:bodyDiv w:val="1"/>
      <w:marLeft w:val="0"/>
      <w:marRight w:val="0"/>
      <w:marTop w:val="0"/>
      <w:marBottom w:val="0"/>
      <w:divBdr>
        <w:top w:val="none" w:sz="0" w:space="0" w:color="auto"/>
        <w:left w:val="none" w:sz="0" w:space="0" w:color="auto"/>
        <w:bottom w:val="none" w:sz="0" w:space="0" w:color="auto"/>
        <w:right w:val="none" w:sz="0" w:space="0" w:color="auto"/>
      </w:divBdr>
    </w:div>
    <w:div w:id="1351299129">
      <w:bodyDiv w:val="1"/>
      <w:marLeft w:val="0"/>
      <w:marRight w:val="0"/>
      <w:marTop w:val="0"/>
      <w:marBottom w:val="0"/>
      <w:divBdr>
        <w:top w:val="none" w:sz="0" w:space="0" w:color="auto"/>
        <w:left w:val="none" w:sz="0" w:space="0" w:color="auto"/>
        <w:bottom w:val="none" w:sz="0" w:space="0" w:color="auto"/>
        <w:right w:val="none" w:sz="0" w:space="0" w:color="auto"/>
      </w:divBdr>
    </w:div>
    <w:div w:id="1352952861">
      <w:bodyDiv w:val="1"/>
      <w:marLeft w:val="0"/>
      <w:marRight w:val="0"/>
      <w:marTop w:val="0"/>
      <w:marBottom w:val="0"/>
      <w:divBdr>
        <w:top w:val="none" w:sz="0" w:space="0" w:color="auto"/>
        <w:left w:val="none" w:sz="0" w:space="0" w:color="auto"/>
        <w:bottom w:val="none" w:sz="0" w:space="0" w:color="auto"/>
        <w:right w:val="none" w:sz="0" w:space="0" w:color="auto"/>
      </w:divBdr>
    </w:div>
    <w:div w:id="1399204674">
      <w:bodyDiv w:val="1"/>
      <w:marLeft w:val="0"/>
      <w:marRight w:val="0"/>
      <w:marTop w:val="0"/>
      <w:marBottom w:val="0"/>
      <w:divBdr>
        <w:top w:val="none" w:sz="0" w:space="0" w:color="auto"/>
        <w:left w:val="none" w:sz="0" w:space="0" w:color="auto"/>
        <w:bottom w:val="none" w:sz="0" w:space="0" w:color="auto"/>
        <w:right w:val="none" w:sz="0" w:space="0" w:color="auto"/>
      </w:divBdr>
    </w:div>
    <w:div w:id="1412770697">
      <w:bodyDiv w:val="1"/>
      <w:marLeft w:val="0"/>
      <w:marRight w:val="0"/>
      <w:marTop w:val="0"/>
      <w:marBottom w:val="0"/>
      <w:divBdr>
        <w:top w:val="none" w:sz="0" w:space="0" w:color="auto"/>
        <w:left w:val="none" w:sz="0" w:space="0" w:color="auto"/>
        <w:bottom w:val="none" w:sz="0" w:space="0" w:color="auto"/>
        <w:right w:val="none" w:sz="0" w:space="0" w:color="auto"/>
      </w:divBdr>
    </w:div>
    <w:div w:id="1413427716">
      <w:bodyDiv w:val="1"/>
      <w:marLeft w:val="0"/>
      <w:marRight w:val="0"/>
      <w:marTop w:val="0"/>
      <w:marBottom w:val="0"/>
      <w:divBdr>
        <w:top w:val="none" w:sz="0" w:space="0" w:color="auto"/>
        <w:left w:val="none" w:sz="0" w:space="0" w:color="auto"/>
        <w:bottom w:val="none" w:sz="0" w:space="0" w:color="auto"/>
        <w:right w:val="none" w:sz="0" w:space="0" w:color="auto"/>
      </w:divBdr>
    </w:div>
    <w:div w:id="1415005495">
      <w:bodyDiv w:val="1"/>
      <w:marLeft w:val="0"/>
      <w:marRight w:val="0"/>
      <w:marTop w:val="0"/>
      <w:marBottom w:val="0"/>
      <w:divBdr>
        <w:top w:val="none" w:sz="0" w:space="0" w:color="auto"/>
        <w:left w:val="none" w:sz="0" w:space="0" w:color="auto"/>
        <w:bottom w:val="none" w:sz="0" w:space="0" w:color="auto"/>
        <w:right w:val="none" w:sz="0" w:space="0" w:color="auto"/>
      </w:divBdr>
    </w:div>
    <w:div w:id="1422800680">
      <w:bodyDiv w:val="1"/>
      <w:marLeft w:val="0"/>
      <w:marRight w:val="0"/>
      <w:marTop w:val="0"/>
      <w:marBottom w:val="0"/>
      <w:divBdr>
        <w:top w:val="none" w:sz="0" w:space="0" w:color="auto"/>
        <w:left w:val="none" w:sz="0" w:space="0" w:color="auto"/>
        <w:bottom w:val="none" w:sz="0" w:space="0" w:color="auto"/>
        <w:right w:val="none" w:sz="0" w:space="0" w:color="auto"/>
      </w:divBdr>
    </w:div>
    <w:div w:id="1425497478">
      <w:bodyDiv w:val="1"/>
      <w:marLeft w:val="0"/>
      <w:marRight w:val="0"/>
      <w:marTop w:val="0"/>
      <w:marBottom w:val="0"/>
      <w:divBdr>
        <w:top w:val="none" w:sz="0" w:space="0" w:color="auto"/>
        <w:left w:val="none" w:sz="0" w:space="0" w:color="auto"/>
        <w:bottom w:val="none" w:sz="0" w:space="0" w:color="auto"/>
        <w:right w:val="none" w:sz="0" w:space="0" w:color="auto"/>
      </w:divBdr>
    </w:div>
    <w:div w:id="1426730402">
      <w:bodyDiv w:val="1"/>
      <w:marLeft w:val="0"/>
      <w:marRight w:val="0"/>
      <w:marTop w:val="0"/>
      <w:marBottom w:val="0"/>
      <w:divBdr>
        <w:top w:val="none" w:sz="0" w:space="0" w:color="auto"/>
        <w:left w:val="none" w:sz="0" w:space="0" w:color="auto"/>
        <w:bottom w:val="none" w:sz="0" w:space="0" w:color="auto"/>
        <w:right w:val="none" w:sz="0" w:space="0" w:color="auto"/>
      </w:divBdr>
    </w:div>
    <w:div w:id="1427310570">
      <w:bodyDiv w:val="1"/>
      <w:marLeft w:val="0"/>
      <w:marRight w:val="0"/>
      <w:marTop w:val="0"/>
      <w:marBottom w:val="0"/>
      <w:divBdr>
        <w:top w:val="none" w:sz="0" w:space="0" w:color="auto"/>
        <w:left w:val="none" w:sz="0" w:space="0" w:color="auto"/>
        <w:bottom w:val="none" w:sz="0" w:space="0" w:color="auto"/>
        <w:right w:val="none" w:sz="0" w:space="0" w:color="auto"/>
      </w:divBdr>
    </w:div>
    <w:div w:id="1441989494">
      <w:bodyDiv w:val="1"/>
      <w:marLeft w:val="0"/>
      <w:marRight w:val="0"/>
      <w:marTop w:val="0"/>
      <w:marBottom w:val="0"/>
      <w:divBdr>
        <w:top w:val="none" w:sz="0" w:space="0" w:color="auto"/>
        <w:left w:val="none" w:sz="0" w:space="0" w:color="auto"/>
        <w:bottom w:val="none" w:sz="0" w:space="0" w:color="auto"/>
        <w:right w:val="none" w:sz="0" w:space="0" w:color="auto"/>
      </w:divBdr>
    </w:div>
    <w:div w:id="1448964847">
      <w:bodyDiv w:val="1"/>
      <w:marLeft w:val="0"/>
      <w:marRight w:val="0"/>
      <w:marTop w:val="0"/>
      <w:marBottom w:val="0"/>
      <w:divBdr>
        <w:top w:val="none" w:sz="0" w:space="0" w:color="auto"/>
        <w:left w:val="none" w:sz="0" w:space="0" w:color="auto"/>
        <w:bottom w:val="none" w:sz="0" w:space="0" w:color="auto"/>
        <w:right w:val="none" w:sz="0" w:space="0" w:color="auto"/>
      </w:divBdr>
    </w:div>
    <w:div w:id="1458525747">
      <w:bodyDiv w:val="1"/>
      <w:marLeft w:val="0"/>
      <w:marRight w:val="0"/>
      <w:marTop w:val="0"/>
      <w:marBottom w:val="0"/>
      <w:divBdr>
        <w:top w:val="none" w:sz="0" w:space="0" w:color="auto"/>
        <w:left w:val="none" w:sz="0" w:space="0" w:color="auto"/>
        <w:bottom w:val="none" w:sz="0" w:space="0" w:color="auto"/>
        <w:right w:val="none" w:sz="0" w:space="0" w:color="auto"/>
      </w:divBdr>
    </w:div>
    <w:div w:id="1479149675">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30532016">
      <w:bodyDiv w:val="1"/>
      <w:marLeft w:val="0"/>
      <w:marRight w:val="0"/>
      <w:marTop w:val="0"/>
      <w:marBottom w:val="0"/>
      <w:divBdr>
        <w:top w:val="none" w:sz="0" w:space="0" w:color="auto"/>
        <w:left w:val="none" w:sz="0" w:space="0" w:color="auto"/>
        <w:bottom w:val="none" w:sz="0" w:space="0" w:color="auto"/>
        <w:right w:val="none" w:sz="0" w:space="0" w:color="auto"/>
      </w:divBdr>
    </w:div>
    <w:div w:id="1532642620">
      <w:bodyDiv w:val="1"/>
      <w:marLeft w:val="0"/>
      <w:marRight w:val="0"/>
      <w:marTop w:val="0"/>
      <w:marBottom w:val="0"/>
      <w:divBdr>
        <w:top w:val="none" w:sz="0" w:space="0" w:color="auto"/>
        <w:left w:val="none" w:sz="0" w:space="0" w:color="auto"/>
        <w:bottom w:val="none" w:sz="0" w:space="0" w:color="auto"/>
        <w:right w:val="none" w:sz="0" w:space="0" w:color="auto"/>
      </w:divBdr>
    </w:div>
    <w:div w:id="1533153412">
      <w:bodyDiv w:val="1"/>
      <w:marLeft w:val="0"/>
      <w:marRight w:val="0"/>
      <w:marTop w:val="0"/>
      <w:marBottom w:val="0"/>
      <w:divBdr>
        <w:top w:val="none" w:sz="0" w:space="0" w:color="auto"/>
        <w:left w:val="none" w:sz="0" w:space="0" w:color="auto"/>
        <w:bottom w:val="none" w:sz="0" w:space="0" w:color="auto"/>
        <w:right w:val="none" w:sz="0" w:space="0" w:color="auto"/>
      </w:divBdr>
    </w:div>
    <w:div w:id="1538009087">
      <w:bodyDiv w:val="1"/>
      <w:marLeft w:val="0"/>
      <w:marRight w:val="0"/>
      <w:marTop w:val="0"/>
      <w:marBottom w:val="0"/>
      <w:divBdr>
        <w:top w:val="none" w:sz="0" w:space="0" w:color="auto"/>
        <w:left w:val="none" w:sz="0" w:space="0" w:color="auto"/>
        <w:bottom w:val="none" w:sz="0" w:space="0" w:color="auto"/>
        <w:right w:val="none" w:sz="0" w:space="0" w:color="auto"/>
      </w:divBdr>
    </w:div>
    <w:div w:id="1551041317">
      <w:bodyDiv w:val="1"/>
      <w:marLeft w:val="0"/>
      <w:marRight w:val="0"/>
      <w:marTop w:val="0"/>
      <w:marBottom w:val="0"/>
      <w:divBdr>
        <w:top w:val="none" w:sz="0" w:space="0" w:color="auto"/>
        <w:left w:val="none" w:sz="0" w:space="0" w:color="auto"/>
        <w:bottom w:val="none" w:sz="0" w:space="0" w:color="auto"/>
        <w:right w:val="none" w:sz="0" w:space="0" w:color="auto"/>
      </w:divBdr>
    </w:div>
    <w:div w:id="1560165728">
      <w:bodyDiv w:val="1"/>
      <w:marLeft w:val="0"/>
      <w:marRight w:val="0"/>
      <w:marTop w:val="0"/>
      <w:marBottom w:val="0"/>
      <w:divBdr>
        <w:top w:val="none" w:sz="0" w:space="0" w:color="auto"/>
        <w:left w:val="none" w:sz="0" w:space="0" w:color="auto"/>
        <w:bottom w:val="none" w:sz="0" w:space="0" w:color="auto"/>
        <w:right w:val="none" w:sz="0" w:space="0" w:color="auto"/>
      </w:divBdr>
    </w:div>
    <w:div w:id="1563369103">
      <w:bodyDiv w:val="1"/>
      <w:marLeft w:val="0"/>
      <w:marRight w:val="0"/>
      <w:marTop w:val="0"/>
      <w:marBottom w:val="0"/>
      <w:divBdr>
        <w:top w:val="none" w:sz="0" w:space="0" w:color="auto"/>
        <w:left w:val="none" w:sz="0" w:space="0" w:color="auto"/>
        <w:bottom w:val="none" w:sz="0" w:space="0" w:color="auto"/>
        <w:right w:val="none" w:sz="0" w:space="0" w:color="auto"/>
      </w:divBdr>
    </w:div>
    <w:div w:id="1579755606">
      <w:bodyDiv w:val="1"/>
      <w:marLeft w:val="0"/>
      <w:marRight w:val="0"/>
      <w:marTop w:val="0"/>
      <w:marBottom w:val="0"/>
      <w:divBdr>
        <w:top w:val="none" w:sz="0" w:space="0" w:color="auto"/>
        <w:left w:val="none" w:sz="0" w:space="0" w:color="auto"/>
        <w:bottom w:val="none" w:sz="0" w:space="0" w:color="auto"/>
        <w:right w:val="none" w:sz="0" w:space="0" w:color="auto"/>
      </w:divBdr>
    </w:div>
    <w:div w:id="1596285174">
      <w:bodyDiv w:val="1"/>
      <w:marLeft w:val="0"/>
      <w:marRight w:val="0"/>
      <w:marTop w:val="0"/>
      <w:marBottom w:val="0"/>
      <w:divBdr>
        <w:top w:val="none" w:sz="0" w:space="0" w:color="auto"/>
        <w:left w:val="none" w:sz="0" w:space="0" w:color="auto"/>
        <w:bottom w:val="none" w:sz="0" w:space="0" w:color="auto"/>
        <w:right w:val="none" w:sz="0" w:space="0" w:color="auto"/>
      </w:divBdr>
    </w:div>
    <w:div w:id="1607274556">
      <w:bodyDiv w:val="1"/>
      <w:marLeft w:val="0"/>
      <w:marRight w:val="0"/>
      <w:marTop w:val="0"/>
      <w:marBottom w:val="0"/>
      <w:divBdr>
        <w:top w:val="none" w:sz="0" w:space="0" w:color="auto"/>
        <w:left w:val="none" w:sz="0" w:space="0" w:color="auto"/>
        <w:bottom w:val="none" w:sz="0" w:space="0" w:color="auto"/>
        <w:right w:val="none" w:sz="0" w:space="0" w:color="auto"/>
      </w:divBdr>
    </w:div>
    <w:div w:id="1608386249">
      <w:bodyDiv w:val="1"/>
      <w:marLeft w:val="0"/>
      <w:marRight w:val="0"/>
      <w:marTop w:val="0"/>
      <w:marBottom w:val="0"/>
      <w:divBdr>
        <w:top w:val="none" w:sz="0" w:space="0" w:color="auto"/>
        <w:left w:val="none" w:sz="0" w:space="0" w:color="auto"/>
        <w:bottom w:val="none" w:sz="0" w:space="0" w:color="auto"/>
        <w:right w:val="none" w:sz="0" w:space="0" w:color="auto"/>
      </w:divBdr>
    </w:div>
    <w:div w:id="1612979327">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631742150">
      <w:bodyDiv w:val="1"/>
      <w:marLeft w:val="0"/>
      <w:marRight w:val="0"/>
      <w:marTop w:val="0"/>
      <w:marBottom w:val="0"/>
      <w:divBdr>
        <w:top w:val="none" w:sz="0" w:space="0" w:color="auto"/>
        <w:left w:val="none" w:sz="0" w:space="0" w:color="auto"/>
        <w:bottom w:val="none" w:sz="0" w:space="0" w:color="auto"/>
        <w:right w:val="none" w:sz="0" w:space="0" w:color="auto"/>
      </w:divBdr>
    </w:div>
    <w:div w:id="1636448348">
      <w:bodyDiv w:val="1"/>
      <w:marLeft w:val="0"/>
      <w:marRight w:val="0"/>
      <w:marTop w:val="0"/>
      <w:marBottom w:val="0"/>
      <w:divBdr>
        <w:top w:val="none" w:sz="0" w:space="0" w:color="auto"/>
        <w:left w:val="none" w:sz="0" w:space="0" w:color="auto"/>
        <w:bottom w:val="none" w:sz="0" w:space="0" w:color="auto"/>
        <w:right w:val="none" w:sz="0" w:space="0" w:color="auto"/>
      </w:divBdr>
    </w:div>
    <w:div w:id="1645309641">
      <w:bodyDiv w:val="1"/>
      <w:marLeft w:val="0"/>
      <w:marRight w:val="0"/>
      <w:marTop w:val="0"/>
      <w:marBottom w:val="0"/>
      <w:divBdr>
        <w:top w:val="none" w:sz="0" w:space="0" w:color="auto"/>
        <w:left w:val="none" w:sz="0" w:space="0" w:color="auto"/>
        <w:bottom w:val="none" w:sz="0" w:space="0" w:color="auto"/>
        <w:right w:val="none" w:sz="0" w:space="0" w:color="auto"/>
      </w:divBdr>
    </w:div>
    <w:div w:id="1647927270">
      <w:bodyDiv w:val="1"/>
      <w:marLeft w:val="0"/>
      <w:marRight w:val="0"/>
      <w:marTop w:val="0"/>
      <w:marBottom w:val="0"/>
      <w:divBdr>
        <w:top w:val="none" w:sz="0" w:space="0" w:color="auto"/>
        <w:left w:val="none" w:sz="0" w:space="0" w:color="auto"/>
        <w:bottom w:val="none" w:sz="0" w:space="0" w:color="auto"/>
        <w:right w:val="none" w:sz="0" w:space="0" w:color="auto"/>
      </w:divBdr>
    </w:div>
    <w:div w:id="1660620901">
      <w:bodyDiv w:val="1"/>
      <w:marLeft w:val="0"/>
      <w:marRight w:val="0"/>
      <w:marTop w:val="0"/>
      <w:marBottom w:val="0"/>
      <w:divBdr>
        <w:top w:val="none" w:sz="0" w:space="0" w:color="auto"/>
        <w:left w:val="none" w:sz="0" w:space="0" w:color="auto"/>
        <w:bottom w:val="none" w:sz="0" w:space="0" w:color="auto"/>
        <w:right w:val="none" w:sz="0" w:space="0" w:color="auto"/>
      </w:divBdr>
    </w:div>
    <w:div w:id="1664313113">
      <w:bodyDiv w:val="1"/>
      <w:marLeft w:val="0"/>
      <w:marRight w:val="0"/>
      <w:marTop w:val="0"/>
      <w:marBottom w:val="0"/>
      <w:divBdr>
        <w:top w:val="none" w:sz="0" w:space="0" w:color="auto"/>
        <w:left w:val="none" w:sz="0" w:space="0" w:color="auto"/>
        <w:bottom w:val="none" w:sz="0" w:space="0" w:color="auto"/>
        <w:right w:val="none" w:sz="0" w:space="0" w:color="auto"/>
      </w:divBdr>
    </w:div>
    <w:div w:id="1669138821">
      <w:bodyDiv w:val="1"/>
      <w:marLeft w:val="0"/>
      <w:marRight w:val="0"/>
      <w:marTop w:val="0"/>
      <w:marBottom w:val="0"/>
      <w:divBdr>
        <w:top w:val="none" w:sz="0" w:space="0" w:color="auto"/>
        <w:left w:val="none" w:sz="0" w:space="0" w:color="auto"/>
        <w:bottom w:val="none" w:sz="0" w:space="0" w:color="auto"/>
        <w:right w:val="none" w:sz="0" w:space="0" w:color="auto"/>
      </w:divBdr>
    </w:div>
    <w:div w:id="1672636805">
      <w:bodyDiv w:val="1"/>
      <w:marLeft w:val="0"/>
      <w:marRight w:val="0"/>
      <w:marTop w:val="0"/>
      <w:marBottom w:val="0"/>
      <w:divBdr>
        <w:top w:val="none" w:sz="0" w:space="0" w:color="auto"/>
        <w:left w:val="none" w:sz="0" w:space="0" w:color="auto"/>
        <w:bottom w:val="none" w:sz="0" w:space="0" w:color="auto"/>
        <w:right w:val="none" w:sz="0" w:space="0" w:color="auto"/>
      </w:divBdr>
    </w:div>
    <w:div w:id="1686592342">
      <w:bodyDiv w:val="1"/>
      <w:marLeft w:val="0"/>
      <w:marRight w:val="0"/>
      <w:marTop w:val="0"/>
      <w:marBottom w:val="0"/>
      <w:divBdr>
        <w:top w:val="none" w:sz="0" w:space="0" w:color="auto"/>
        <w:left w:val="none" w:sz="0" w:space="0" w:color="auto"/>
        <w:bottom w:val="none" w:sz="0" w:space="0" w:color="auto"/>
        <w:right w:val="none" w:sz="0" w:space="0" w:color="auto"/>
      </w:divBdr>
    </w:div>
    <w:div w:id="1699547831">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18973844">
      <w:bodyDiv w:val="1"/>
      <w:marLeft w:val="0"/>
      <w:marRight w:val="0"/>
      <w:marTop w:val="0"/>
      <w:marBottom w:val="0"/>
      <w:divBdr>
        <w:top w:val="none" w:sz="0" w:space="0" w:color="auto"/>
        <w:left w:val="none" w:sz="0" w:space="0" w:color="auto"/>
        <w:bottom w:val="none" w:sz="0" w:space="0" w:color="auto"/>
        <w:right w:val="none" w:sz="0" w:space="0" w:color="auto"/>
      </w:divBdr>
    </w:div>
    <w:div w:id="1739129741">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58286883">
      <w:bodyDiv w:val="1"/>
      <w:marLeft w:val="0"/>
      <w:marRight w:val="0"/>
      <w:marTop w:val="0"/>
      <w:marBottom w:val="0"/>
      <w:divBdr>
        <w:top w:val="none" w:sz="0" w:space="0" w:color="auto"/>
        <w:left w:val="none" w:sz="0" w:space="0" w:color="auto"/>
        <w:bottom w:val="none" w:sz="0" w:space="0" w:color="auto"/>
        <w:right w:val="none" w:sz="0" w:space="0" w:color="auto"/>
      </w:divBdr>
    </w:div>
    <w:div w:id="1779716740">
      <w:bodyDiv w:val="1"/>
      <w:marLeft w:val="0"/>
      <w:marRight w:val="0"/>
      <w:marTop w:val="0"/>
      <w:marBottom w:val="0"/>
      <w:divBdr>
        <w:top w:val="none" w:sz="0" w:space="0" w:color="auto"/>
        <w:left w:val="none" w:sz="0" w:space="0" w:color="auto"/>
        <w:bottom w:val="none" w:sz="0" w:space="0" w:color="auto"/>
        <w:right w:val="none" w:sz="0" w:space="0" w:color="auto"/>
      </w:divBdr>
      <w:divsChild>
        <w:div w:id="644628781">
          <w:marLeft w:val="0"/>
          <w:marRight w:val="0"/>
          <w:marTop w:val="0"/>
          <w:marBottom w:val="0"/>
          <w:divBdr>
            <w:top w:val="none" w:sz="0" w:space="0" w:color="auto"/>
            <w:left w:val="none" w:sz="0" w:space="0" w:color="auto"/>
            <w:bottom w:val="none" w:sz="0" w:space="0" w:color="auto"/>
            <w:right w:val="none" w:sz="0" w:space="0" w:color="auto"/>
          </w:divBdr>
        </w:div>
      </w:divsChild>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818034907">
      <w:bodyDiv w:val="1"/>
      <w:marLeft w:val="0"/>
      <w:marRight w:val="0"/>
      <w:marTop w:val="0"/>
      <w:marBottom w:val="0"/>
      <w:divBdr>
        <w:top w:val="none" w:sz="0" w:space="0" w:color="auto"/>
        <w:left w:val="none" w:sz="0" w:space="0" w:color="auto"/>
        <w:bottom w:val="none" w:sz="0" w:space="0" w:color="auto"/>
        <w:right w:val="none" w:sz="0" w:space="0" w:color="auto"/>
      </w:divBdr>
    </w:div>
    <w:div w:id="1838761490">
      <w:bodyDiv w:val="1"/>
      <w:marLeft w:val="0"/>
      <w:marRight w:val="0"/>
      <w:marTop w:val="0"/>
      <w:marBottom w:val="0"/>
      <w:divBdr>
        <w:top w:val="none" w:sz="0" w:space="0" w:color="auto"/>
        <w:left w:val="none" w:sz="0" w:space="0" w:color="auto"/>
        <w:bottom w:val="none" w:sz="0" w:space="0" w:color="auto"/>
        <w:right w:val="none" w:sz="0" w:space="0" w:color="auto"/>
      </w:divBdr>
    </w:div>
    <w:div w:id="1855992131">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61891294">
      <w:bodyDiv w:val="1"/>
      <w:marLeft w:val="0"/>
      <w:marRight w:val="0"/>
      <w:marTop w:val="0"/>
      <w:marBottom w:val="0"/>
      <w:divBdr>
        <w:top w:val="none" w:sz="0" w:space="0" w:color="auto"/>
        <w:left w:val="none" w:sz="0" w:space="0" w:color="auto"/>
        <w:bottom w:val="none" w:sz="0" w:space="0" w:color="auto"/>
        <w:right w:val="none" w:sz="0" w:space="0" w:color="auto"/>
      </w:divBdr>
    </w:div>
    <w:div w:id="1902477202">
      <w:bodyDiv w:val="1"/>
      <w:marLeft w:val="0"/>
      <w:marRight w:val="0"/>
      <w:marTop w:val="0"/>
      <w:marBottom w:val="0"/>
      <w:divBdr>
        <w:top w:val="none" w:sz="0" w:space="0" w:color="auto"/>
        <w:left w:val="none" w:sz="0" w:space="0" w:color="auto"/>
        <w:bottom w:val="none" w:sz="0" w:space="0" w:color="auto"/>
        <w:right w:val="none" w:sz="0" w:space="0" w:color="auto"/>
      </w:divBdr>
    </w:div>
    <w:div w:id="1906794243">
      <w:bodyDiv w:val="1"/>
      <w:marLeft w:val="0"/>
      <w:marRight w:val="0"/>
      <w:marTop w:val="0"/>
      <w:marBottom w:val="0"/>
      <w:divBdr>
        <w:top w:val="none" w:sz="0" w:space="0" w:color="auto"/>
        <w:left w:val="none" w:sz="0" w:space="0" w:color="auto"/>
        <w:bottom w:val="none" w:sz="0" w:space="0" w:color="auto"/>
        <w:right w:val="none" w:sz="0" w:space="0" w:color="auto"/>
      </w:divBdr>
    </w:div>
    <w:div w:id="1907714706">
      <w:bodyDiv w:val="1"/>
      <w:marLeft w:val="0"/>
      <w:marRight w:val="0"/>
      <w:marTop w:val="0"/>
      <w:marBottom w:val="0"/>
      <w:divBdr>
        <w:top w:val="none" w:sz="0" w:space="0" w:color="auto"/>
        <w:left w:val="none" w:sz="0" w:space="0" w:color="auto"/>
        <w:bottom w:val="none" w:sz="0" w:space="0" w:color="auto"/>
        <w:right w:val="none" w:sz="0" w:space="0" w:color="auto"/>
      </w:divBdr>
    </w:div>
    <w:div w:id="1908148962">
      <w:bodyDiv w:val="1"/>
      <w:marLeft w:val="0"/>
      <w:marRight w:val="0"/>
      <w:marTop w:val="0"/>
      <w:marBottom w:val="0"/>
      <w:divBdr>
        <w:top w:val="none" w:sz="0" w:space="0" w:color="auto"/>
        <w:left w:val="none" w:sz="0" w:space="0" w:color="auto"/>
        <w:bottom w:val="none" w:sz="0" w:space="0" w:color="auto"/>
        <w:right w:val="none" w:sz="0" w:space="0" w:color="auto"/>
      </w:divBdr>
    </w:div>
    <w:div w:id="1911424372">
      <w:bodyDiv w:val="1"/>
      <w:marLeft w:val="0"/>
      <w:marRight w:val="0"/>
      <w:marTop w:val="0"/>
      <w:marBottom w:val="0"/>
      <w:divBdr>
        <w:top w:val="none" w:sz="0" w:space="0" w:color="auto"/>
        <w:left w:val="none" w:sz="0" w:space="0" w:color="auto"/>
        <w:bottom w:val="none" w:sz="0" w:space="0" w:color="auto"/>
        <w:right w:val="none" w:sz="0" w:space="0" w:color="auto"/>
      </w:divBdr>
    </w:div>
    <w:div w:id="1925994278">
      <w:bodyDiv w:val="1"/>
      <w:marLeft w:val="0"/>
      <w:marRight w:val="0"/>
      <w:marTop w:val="0"/>
      <w:marBottom w:val="0"/>
      <w:divBdr>
        <w:top w:val="none" w:sz="0" w:space="0" w:color="auto"/>
        <w:left w:val="none" w:sz="0" w:space="0" w:color="auto"/>
        <w:bottom w:val="none" w:sz="0" w:space="0" w:color="auto"/>
        <w:right w:val="none" w:sz="0" w:space="0" w:color="auto"/>
      </w:divBdr>
    </w:div>
    <w:div w:id="1970278629">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1993094147">
      <w:bodyDiv w:val="1"/>
      <w:marLeft w:val="0"/>
      <w:marRight w:val="0"/>
      <w:marTop w:val="0"/>
      <w:marBottom w:val="0"/>
      <w:divBdr>
        <w:top w:val="none" w:sz="0" w:space="0" w:color="auto"/>
        <w:left w:val="none" w:sz="0" w:space="0" w:color="auto"/>
        <w:bottom w:val="none" w:sz="0" w:space="0" w:color="auto"/>
        <w:right w:val="none" w:sz="0" w:space="0" w:color="auto"/>
      </w:divBdr>
    </w:div>
    <w:div w:id="1998263845">
      <w:bodyDiv w:val="1"/>
      <w:marLeft w:val="0"/>
      <w:marRight w:val="0"/>
      <w:marTop w:val="0"/>
      <w:marBottom w:val="0"/>
      <w:divBdr>
        <w:top w:val="none" w:sz="0" w:space="0" w:color="auto"/>
        <w:left w:val="none" w:sz="0" w:space="0" w:color="auto"/>
        <w:bottom w:val="none" w:sz="0" w:space="0" w:color="auto"/>
        <w:right w:val="none" w:sz="0" w:space="0" w:color="auto"/>
      </w:divBdr>
    </w:div>
    <w:div w:id="1998608990">
      <w:bodyDiv w:val="1"/>
      <w:marLeft w:val="0"/>
      <w:marRight w:val="0"/>
      <w:marTop w:val="0"/>
      <w:marBottom w:val="0"/>
      <w:divBdr>
        <w:top w:val="none" w:sz="0" w:space="0" w:color="auto"/>
        <w:left w:val="none" w:sz="0" w:space="0" w:color="auto"/>
        <w:bottom w:val="none" w:sz="0" w:space="0" w:color="auto"/>
        <w:right w:val="none" w:sz="0" w:space="0" w:color="auto"/>
      </w:divBdr>
    </w:div>
    <w:div w:id="2009288209">
      <w:bodyDiv w:val="1"/>
      <w:marLeft w:val="0"/>
      <w:marRight w:val="0"/>
      <w:marTop w:val="0"/>
      <w:marBottom w:val="0"/>
      <w:divBdr>
        <w:top w:val="none" w:sz="0" w:space="0" w:color="auto"/>
        <w:left w:val="none" w:sz="0" w:space="0" w:color="auto"/>
        <w:bottom w:val="none" w:sz="0" w:space="0" w:color="auto"/>
        <w:right w:val="none" w:sz="0" w:space="0" w:color="auto"/>
      </w:divBdr>
    </w:div>
    <w:div w:id="2029990358">
      <w:bodyDiv w:val="1"/>
      <w:marLeft w:val="0"/>
      <w:marRight w:val="0"/>
      <w:marTop w:val="0"/>
      <w:marBottom w:val="0"/>
      <w:divBdr>
        <w:top w:val="none" w:sz="0" w:space="0" w:color="auto"/>
        <w:left w:val="none" w:sz="0" w:space="0" w:color="auto"/>
        <w:bottom w:val="none" w:sz="0" w:space="0" w:color="auto"/>
        <w:right w:val="none" w:sz="0" w:space="0" w:color="auto"/>
      </w:divBdr>
    </w:div>
    <w:div w:id="2035645662">
      <w:bodyDiv w:val="1"/>
      <w:marLeft w:val="0"/>
      <w:marRight w:val="0"/>
      <w:marTop w:val="0"/>
      <w:marBottom w:val="0"/>
      <w:divBdr>
        <w:top w:val="none" w:sz="0" w:space="0" w:color="auto"/>
        <w:left w:val="none" w:sz="0" w:space="0" w:color="auto"/>
        <w:bottom w:val="none" w:sz="0" w:space="0" w:color="auto"/>
        <w:right w:val="none" w:sz="0" w:space="0" w:color="auto"/>
      </w:divBdr>
    </w:div>
    <w:div w:id="2082019947">
      <w:bodyDiv w:val="1"/>
      <w:marLeft w:val="0"/>
      <w:marRight w:val="0"/>
      <w:marTop w:val="0"/>
      <w:marBottom w:val="0"/>
      <w:divBdr>
        <w:top w:val="none" w:sz="0" w:space="0" w:color="auto"/>
        <w:left w:val="none" w:sz="0" w:space="0" w:color="auto"/>
        <w:bottom w:val="none" w:sz="0" w:space="0" w:color="auto"/>
        <w:right w:val="none" w:sz="0" w:space="0" w:color="auto"/>
      </w:divBdr>
    </w:div>
    <w:div w:id="2089423467">
      <w:bodyDiv w:val="1"/>
      <w:marLeft w:val="0"/>
      <w:marRight w:val="0"/>
      <w:marTop w:val="0"/>
      <w:marBottom w:val="0"/>
      <w:divBdr>
        <w:top w:val="none" w:sz="0" w:space="0" w:color="auto"/>
        <w:left w:val="none" w:sz="0" w:space="0" w:color="auto"/>
        <w:bottom w:val="none" w:sz="0" w:space="0" w:color="auto"/>
        <w:right w:val="none" w:sz="0" w:space="0" w:color="auto"/>
      </w:divBdr>
    </w:div>
    <w:div w:id="2109735975">
      <w:bodyDiv w:val="1"/>
      <w:marLeft w:val="0"/>
      <w:marRight w:val="0"/>
      <w:marTop w:val="0"/>
      <w:marBottom w:val="0"/>
      <w:divBdr>
        <w:top w:val="none" w:sz="0" w:space="0" w:color="auto"/>
        <w:left w:val="none" w:sz="0" w:space="0" w:color="auto"/>
        <w:bottom w:val="none" w:sz="0" w:space="0" w:color="auto"/>
        <w:right w:val="none" w:sz="0" w:space="0" w:color="auto"/>
      </w:divBdr>
    </w:div>
    <w:div w:id="2113545834">
      <w:bodyDiv w:val="1"/>
      <w:marLeft w:val="0"/>
      <w:marRight w:val="0"/>
      <w:marTop w:val="0"/>
      <w:marBottom w:val="0"/>
      <w:divBdr>
        <w:top w:val="none" w:sz="0" w:space="0" w:color="auto"/>
        <w:left w:val="none" w:sz="0" w:space="0" w:color="auto"/>
        <w:bottom w:val="none" w:sz="0" w:space="0" w:color="auto"/>
        <w:right w:val="none" w:sz="0" w:space="0" w:color="auto"/>
      </w:divBdr>
    </w:div>
    <w:div w:id="21154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30000415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kaz/docs/Z030000415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1644-ABD6-45EA-8CB2-72E7C0CC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10571</Words>
  <Characters>60256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70686</CharactersWithSpaces>
  <SharedDoc>false</SharedDoc>
  <HLinks>
    <vt:vector size="12" baseType="variant">
      <vt:variant>
        <vt:i4>7995460</vt:i4>
      </vt:variant>
      <vt:variant>
        <vt:i4>3</vt:i4>
      </vt:variant>
      <vt:variant>
        <vt:i4>0</vt:i4>
      </vt:variant>
      <vt:variant>
        <vt:i4>5</vt:i4>
      </vt:variant>
      <vt:variant>
        <vt:lpwstr>https://adilet.zan.kz/kaz/docs/Z030000415_</vt:lpwstr>
      </vt:variant>
      <vt:variant>
        <vt:lpwstr>z2</vt:lpwstr>
      </vt:variant>
      <vt:variant>
        <vt:i4>7995460</vt:i4>
      </vt:variant>
      <vt:variant>
        <vt:i4>0</vt:i4>
      </vt:variant>
      <vt:variant>
        <vt:i4>0</vt:i4>
      </vt:variant>
      <vt:variant>
        <vt:i4>5</vt:i4>
      </vt:variant>
      <vt:variant>
        <vt:lpwstr>https://adilet.zan.kz/kaz/docs/Z030000415_</vt:lpwstr>
      </vt:variant>
      <vt:variant>
        <vt:lpwstr>z2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Ажиметов Нуртаскан Нуржанович</cp:lastModifiedBy>
  <cp:revision>12</cp:revision>
  <cp:lastPrinted>2022-03-15T04:58:00Z</cp:lastPrinted>
  <dcterms:created xsi:type="dcterms:W3CDTF">2023-10-11T10:15:00Z</dcterms:created>
  <dcterms:modified xsi:type="dcterms:W3CDTF">2023-12-20T10:15:00Z</dcterms:modified>
</cp:coreProperties>
</file>