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D4" w:rsidRDefault="007D4ED4" w:rsidP="007D4ED4">
      <w:pPr>
        <w:tabs>
          <w:tab w:val="left" w:pos="3717"/>
        </w:tabs>
        <w:jc w:val="right"/>
        <w:rPr>
          <w:lang w:val="kk-KZ"/>
        </w:rPr>
      </w:pPr>
      <w:r>
        <w:rPr>
          <w:lang w:val="kk-KZ"/>
        </w:rPr>
        <w:t>Жоба</w:t>
      </w:r>
    </w:p>
    <w:p w:rsidR="007D4ED4" w:rsidRDefault="007D4ED4" w:rsidP="007D4ED4">
      <w:pPr>
        <w:tabs>
          <w:tab w:val="left" w:pos="3717"/>
        </w:tabs>
        <w:rPr>
          <w:lang w:val="kk-KZ"/>
        </w:rPr>
      </w:pPr>
    </w:p>
    <w:p w:rsidR="007D4ED4" w:rsidRDefault="007D4ED4" w:rsidP="007D4ED4">
      <w:pPr>
        <w:jc w:val="center"/>
        <w:rPr>
          <w:szCs w:val="28"/>
          <w:lang w:val="kk-KZ"/>
        </w:rPr>
      </w:pPr>
    </w:p>
    <w:p w:rsidR="007D4ED4" w:rsidRDefault="007D4ED4" w:rsidP="007D4ED4">
      <w:pPr>
        <w:jc w:val="center"/>
        <w:rPr>
          <w:szCs w:val="28"/>
          <w:lang w:val="kk-KZ"/>
        </w:rPr>
      </w:pPr>
    </w:p>
    <w:p w:rsidR="007D4ED4" w:rsidRDefault="007D4ED4" w:rsidP="007D4ED4">
      <w:pPr>
        <w:jc w:val="center"/>
        <w:rPr>
          <w:szCs w:val="28"/>
          <w:lang w:val="kk-KZ"/>
        </w:rPr>
      </w:pPr>
    </w:p>
    <w:p w:rsidR="007D4ED4" w:rsidRDefault="007D4ED4" w:rsidP="007D4ED4">
      <w:pPr>
        <w:jc w:val="center"/>
        <w:rPr>
          <w:szCs w:val="28"/>
          <w:lang w:val="kk-KZ"/>
        </w:rPr>
      </w:pPr>
    </w:p>
    <w:p w:rsidR="007D4ED4" w:rsidRDefault="007D4ED4" w:rsidP="007D4ED4">
      <w:pPr>
        <w:jc w:val="center"/>
        <w:rPr>
          <w:szCs w:val="28"/>
          <w:lang w:val="kk-KZ"/>
        </w:rPr>
      </w:pPr>
    </w:p>
    <w:p w:rsidR="007D4ED4" w:rsidRDefault="007D4ED4" w:rsidP="007D4ED4">
      <w:pPr>
        <w:rPr>
          <w:szCs w:val="28"/>
          <w:lang w:val="kk-KZ"/>
        </w:rPr>
      </w:pPr>
    </w:p>
    <w:p w:rsidR="007D4ED4" w:rsidRDefault="007D4ED4" w:rsidP="007D4ED4">
      <w:pPr>
        <w:jc w:val="center"/>
        <w:rPr>
          <w:szCs w:val="28"/>
          <w:lang w:val="kk-KZ"/>
        </w:rPr>
      </w:pPr>
    </w:p>
    <w:p w:rsidR="007D4ED4" w:rsidRPr="00F90B0F" w:rsidRDefault="007D4ED4" w:rsidP="007D4ED4">
      <w:pPr>
        <w:pStyle w:val="ac"/>
        <w:rPr>
          <w:rFonts w:ascii="Times New Roman" w:hAnsi="Times New Roman"/>
          <w:sz w:val="28"/>
          <w:szCs w:val="28"/>
        </w:rPr>
      </w:pPr>
    </w:p>
    <w:p w:rsidR="007D4ED4" w:rsidRPr="00504BE4" w:rsidRDefault="007D4ED4" w:rsidP="007D4ED4">
      <w:pPr>
        <w:pStyle w:val="ac"/>
        <w:rPr>
          <w:rFonts w:ascii="Times New Roman" w:hAnsi="Times New Roman"/>
          <w:b w:val="0"/>
          <w:sz w:val="28"/>
          <w:szCs w:val="28"/>
        </w:rPr>
      </w:pPr>
      <w:r w:rsidRPr="00504BE4">
        <w:rPr>
          <w:rFonts w:ascii="Times New Roman" w:hAnsi="Times New Roman"/>
          <w:b w:val="0"/>
          <w:sz w:val="28"/>
          <w:szCs w:val="28"/>
        </w:rPr>
        <w:t xml:space="preserve">ҚАЗАҚСТАН </w:t>
      </w:r>
      <w:r w:rsidRPr="00504BE4">
        <w:rPr>
          <w:rFonts w:ascii="Times New Roman" w:hAnsi="Times New Roman"/>
          <w:b w:val="0"/>
          <w:iCs/>
          <w:sz w:val="28"/>
          <w:szCs w:val="28"/>
        </w:rPr>
        <w:t>РЕСПУБЛИКАСЫНЫҢ</w:t>
      </w:r>
    </w:p>
    <w:p w:rsidR="007D4ED4" w:rsidRPr="00504BE4" w:rsidRDefault="007D4ED4" w:rsidP="007D4ED4">
      <w:pPr>
        <w:pStyle w:val="ac"/>
        <w:rPr>
          <w:rFonts w:ascii="Times New Roman" w:hAnsi="Times New Roman"/>
          <w:b w:val="0"/>
          <w:sz w:val="28"/>
          <w:szCs w:val="28"/>
        </w:rPr>
      </w:pPr>
      <w:r w:rsidRPr="00504BE4">
        <w:rPr>
          <w:rFonts w:ascii="Times New Roman" w:hAnsi="Times New Roman"/>
          <w:b w:val="0"/>
          <w:sz w:val="28"/>
          <w:szCs w:val="28"/>
        </w:rPr>
        <w:t>ЗАҢЫ</w:t>
      </w:r>
    </w:p>
    <w:p w:rsidR="007D4ED4" w:rsidRDefault="007D4ED4" w:rsidP="007D4ED4">
      <w:pPr>
        <w:jc w:val="center"/>
        <w:rPr>
          <w:bCs/>
          <w:szCs w:val="28"/>
          <w:lang w:val="kk-KZ"/>
        </w:rPr>
      </w:pPr>
    </w:p>
    <w:p w:rsidR="007D4ED4" w:rsidRPr="00F90B0F" w:rsidRDefault="007D4ED4" w:rsidP="007D4ED4">
      <w:pPr>
        <w:jc w:val="center"/>
        <w:rPr>
          <w:bCs/>
          <w:szCs w:val="28"/>
          <w:lang w:val="kk-KZ"/>
        </w:rPr>
      </w:pPr>
    </w:p>
    <w:p w:rsidR="007D4ED4" w:rsidRPr="006C3B7F" w:rsidRDefault="007D4ED4" w:rsidP="007D4ED4">
      <w:pPr>
        <w:jc w:val="center"/>
        <w:rPr>
          <w:b/>
          <w:bCs/>
          <w:szCs w:val="28"/>
          <w:lang w:val="kk-KZ"/>
        </w:rPr>
      </w:pPr>
      <w:r w:rsidRPr="00B60F76">
        <w:rPr>
          <w:b/>
          <w:lang w:val="kk-KZ"/>
        </w:rPr>
        <w:t>Қазақстан Р</w:t>
      </w:r>
      <w:r>
        <w:rPr>
          <w:b/>
          <w:lang w:val="kk-KZ"/>
        </w:rPr>
        <w:t>еспубликасының Үкіметі мен Түркия</w:t>
      </w:r>
      <w:r w:rsidRPr="00B60F76">
        <w:rPr>
          <w:b/>
          <w:lang w:val="kk-KZ"/>
        </w:rPr>
        <w:t xml:space="preserve"> Республикасының Үкіметі арасындағы халықаралық құрамдастырылған </w:t>
      </w:r>
      <w:r w:rsidRPr="001C426F">
        <w:rPr>
          <w:b/>
          <w:lang w:val="kk-KZ"/>
        </w:rPr>
        <w:t xml:space="preserve">жүк </w:t>
      </w:r>
      <w:r w:rsidRPr="00B60F76">
        <w:rPr>
          <w:b/>
          <w:lang w:val="kk-KZ"/>
        </w:rPr>
        <w:t>тасымалдары туралы келісім</w:t>
      </w:r>
      <w:r>
        <w:rPr>
          <w:b/>
          <w:lang w:val="kk-KZ"/>
        </w:rPr>
        <w:t>ді</w:t>
      </w:r>
      <w:r w:rsidRPr="00B60F76">
        <w:rPr>
          <w:b/>
          <w:lang w:val="kk-KZ"/>
        </w:rPr>
        <w:t xml:space="preserve"> ратификациялау туралы</w:t>
      </w:r>
    </w:p>
    <w:p w:rsidR="007D4ED4" w:rsidRDefault="007D4ED4" w:rsidP="007D4ED4">
      <w:pPr>
        <w:pStyle w:val="a3"/>
        <w:rPr>
          <w:lang w:val="kk-KZ"/>
        </w:rPr>
      </w:pPr>
    </w:p>
    <w:p w:rsidR="007D4ED4" w:rsidRDefault="007D4ED4" w:rsidP="007D4ED4">
      <w:pPr>
        <w:pStyle w:val="a3"/>
        <w:rPr>
          <w:lang w:val="kk-KZ"/>
        </w:rPr>
      </w:pPr>
    </w:p>
    <w:p w:rsidR="007D4ED4" w:rsidRPr="0011126B" w:rsidRDefault="007D4ED4" w:rsidP="007D4ED4">
      <w:pPr>
        <w:pStyle w:val="ac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1126B">
        <w:rPr>
          <w:rFonts w:ascii="Times New Roman" w:hAnsi="Times New Roman"/>
          <w:b w:val="0"/>
          <w:sz w:val="28"/>
          <w:szCs w:val="28"/>
        </w:rPr>
        <w:t>20</w:t>
      </w:r>
      <w:r w:rsidRPr="005A72D3">
        <w:rPr>
          <w:rFonts w:ascii="Times New Roman" w:hAnsi="Times New Roman"/>
          <w:b w:val="0"/>
          <w:sz w:val="28"/>
          <w:szCs w:val="28"/>
        </w:rPr>
        <w:t>22</w:t>
      </w:r>
      <w:r w:rsidRPr="0011126B">
        <w:rPr>
          <w:rFonts w:ascii="Times New Roman" w:hAnsi="Times New Roman"/>
          <w:b w:val="0"/>
          <w:sz w:val="28"/>
          <w:szCs w:val="28"/>
        </w:rPr>
        <w:t xml:space="preserve"> жылғы </w:t>
      </w:r>
      <w:r>
        <w:rPr>
          <w:rFonts w:ascii="Times New Roman" w:hAnsi="Times New Roman"/>
          <w:b w:val="0"/>
          <w:sz w:val="28"/>
          <w:szCs w:val="28"/>
        </w:rPr>
        <w:t>10</w:t>
      </w:r>
      <w:r w:rsidRPr="0011126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мамыр</w:t>
      </w:r>
      <w:r w:rsidRPr="0011126B">
        <w:rPr>
          <w:rFonts w:ascii="Times New Roman" w:hAnsi="Times New Roman"/>
          <w:b w:val="0"/>
          <w:sz w:val="28"/>
          <w:szCs w:val="28"/>
        </w:rPr>
        <w:t xml:space="preserve">да </w:t>
      </w:r>
      <w:r>
        <w:rPr>
          <w:rFonts w:ascii="Times New Roman" w:hAnsi="Times New Roman"/>
          <w:b w:val="0"/>
          <w:sz w:val="28"/>
          <w:szCs w:val="28"/>
        </w:rPr>
        <w:t>Анкарада</w:t>
      </w:r>
      <w:r w:rsidRPr="0011126B">
        <w:rPr>
          <w:rFonts w:ascii="Times New Roman" w:hAnsi="Times New Roman"/>
          <w:b w:val="0"/>
          <w:sz w:val="28"/>
          <w:szCs w:val="28"/>
        </w:rPr>
        <w:t xml:space="preserve"> </w:t>
      </w:r>
      <w:r w:rsidRPr="007C1C7D">
        <w:rPr>
          <w:rFonts w:ascii="Times New Roman" w:hAnsi="Times New Roman"/>
          <w:b w:val="0"/>
          <w:sz w:val="28"/>
          <w:szCs w:val="28"/>
        </w:rPr>
        <w:t>жасал</w:t>
      </w:r>
      <w:r>
        <w:rPr>
          <w:rFonts w:ascii="Times New Roman" w:hAnsi="Times New Roman"/>
          <w:b w:val="0"/>
          <w:sz w:val="28"/>
          <w:szCs w:val="28"/>
        </w:rPr>
        <w:t>ған</w:t>
      </w:r>
      <w:r w:rsidRPr="00425C2C">
        <w:rPr>
          <w:rFonts w:ascii="Times New Roman" w:hAnsi="Times New Roman"/>
          <w:b w:val="0"/>
          <w:sz w:val="28"/>
          <w:szCs w:val="28"/>
        </w:rPr>
        <w:t xml:space="preserve"> </w:t>
      </w:r>
      <w:r w:rsidRPr="00B60F76">
        <w:rPr>
          <w:rFonts w:ascii="Times New Roman" w:hAnsi="Times New Roman"/>
          <w:b w:val="0"/>
          <w:sz w:val="28"/>
          <w:szCs w:val="28"/>
        </w:rPr>
        <w:t>Қазақстан Р</w:t>
      </w:r>
      <w:r>
        <w:rPr>
          <w:rFonts w:ascii="Times New Roman" w:hAnsi="Times New Roman"/>
          <w:b w:val="0"/>
          <w:sz w:val="28"/>
          <w:szCs w:val="28"/>
        </w:rPr>
        <w:t>еспубликасының Үкіметі мен Түр</w:t>
      </w:r>
      <w:r w:rsidRPr="00385937">
        <w:rPr>
          <w:rFonts w:ascii="Times New Roman" w:hAnsi="Times New Roman"/>
          <w:b w:val="0"/>
          <w:sz w:val="28"/>
          <w:szCs w:val="28"/>
        </w:rPr>
        <w:t>кия</w:t>
      </w:r>
      <w:r w:rsidRPr="00B60F76">
        <w:rPr>
          <w:rFonts w:ascii="Times New Roman" w:hAnsi="Times New Roman"/>
          <w:b w:val="0"/>
          <w:sz w:val="28"/>
          <w:szCs w:val="28"/>
        </w:rPr>
        <w:t xml:space="preserve"> Республикасының Үкіметі арасындағы халықаралық құрамдастырылған </w:t>
      </w:r>
      <w:r w:rsidRPr="001C426F">
        <w:rPr>
          <w:rFonts w:ascii="Times New Roman" w:hAnsi="Times New Roman"/>
          <w:b w:val="0"/>
          <w:sz w:val="28"/>
          <w:szCs w:val="28"/>
        </w:rPr>
        <w:t>ж</w:t>
      </w:r>
      <w:r>
        <w:rPr>
          <w:rFonts w:ascii="Times New Roman" w:hAnsi="Times New Roman"/>
          <w:b w:val="0"/>
          <w:sz w:val="28"/>
          <w:szCs w:val="28"/>
        </w:rPr>
        <w:t xml:space="preserve">үк </w:t>
      </w:r>
      <w:r w:rsidRPr="00B60F76">
        <w:rPr>
          <w:rFonts w:ascii="Times New Roman" w:hAnsi="Times New Roman"/>
          <w:b w:val="0"/>
          <w:sz w:val="28"/>
          <w:szCs w:val="28"/>
        </w:rPr>
        <w:t>тасымалдары туралы</w:t>
      </w:r>
      <w:r w:rsidRPr="0011126B">
        <w:rPr>
          <w:rStyle w:val="s1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келісім</w:t>
      </w:r>
      <w:r w:rsidRPr="0011126B">
        <w:rPr>
          <w:rStyle w:val="s1"/>
        </w:rPr>
        <w:t xml:space="preserve"> </w:t>
      </w:r>
      <w:r w:rsidRPr="0011126B">
        <w:rPr>
          <w:rFonts w:ascii="Times New Roman" w:hAnsi="Times New Roman"/>
          <w:b w:val="0"/>
          <w:sz w:val="28"/>
          <w:szCs w:val="28"/>
        </w:rPr>
        <w:t>ратификациялансын.</w:t>
      </w:r>
    </w:p>
    <w:p w:rsidR="007D4ED4" w:rsidRDefault="007D4ED4" w:rsidP="007D4ED4">
      <w:pPr>
        <w:pStyle w:val="a3"/>
        <w:jc w:val="both"/>
        <w:rPr>
          <w:b w:val="0"/>
          <w:lang w:val="kk-KZ"/>
        </w:rPr>
      </w:pPr>
    </w:p>
    <w:p w:rsidR="007D4ED4" w:rsidRDefault="007D4ED4" w:rsidP="007D4ED4">
      <w:pPr>
        <w:pStyle w:val="a3"/>
        <w:jc w:val="both"/>
        <w:rPr>
          <w:b w:val="0"/>
          <w:bCs w:val="0"/>
          <w:lang w:val="kk-KZ"/>
        </w:rPr>
      </w:pPr>
    </w:p>
    <w:p w:rsidR="007D4ED4" w:rsidRPr="00286830" w:rsidRDefault="007D4ED4" w:rsidP="007D4ED4">
      <w:pPr>
        <w:pStyle w:val="a3"/>
        <w:jc w:val="both"/>
        <w:rPr>
          <w:bCs w:val="0"/>
          <w:lang w:val="kk-KZ"/>
        </w:rPr>
      </w:pPr>
      <w:r w:rsidRPr="00286830">
        <w:rPr>
          <w:lang w:val="kk-KZ"/>
        </w:rPr>
        <w:t>Қ</w:t>
      </w:r>
      <w:r>
        <w:rPr>
          <w:lang w:val="kk-KZ"/>
        </w:rPr>
        <w:t>азақстан Республикасының</w:t>
      </w:r>
    </w:p>
    <w:p w:rsidR="007D4ED4" w:rsidRDefault="007D4ED4" w:rsidP="007D4ED4">
      <w:pPr>
        <w:pStyle w:val="a3"/>
        <w:jc w:val="both"/>
        <w:rPr>
          <w:lang w:val="kk-KZ"/>
        </w:rPr>
      </w:pPr>
      <w:r>
        <w:rPr>
          <w:lang w:val="kk-KZ"/>
        </w:rPr>
        <w:t xml:space="preserve">                 Президенті</w:t>
      </w:r>
    </w:p>
    <w:p w:rsidR="007D4ED4" w:rsidRPr="008B1314" w:rsidRDefault="007D4ED4" w:rsidP="007D4ED4">
      <w:pPr>
        <w:ind w:right="46"/>
        <w:jc w:val="both"/>
        <w:rPr>
          <w:b/>
          <w:bCs/>
          <w:szCs w:val="28"/>
          <w:lang w:val="kk-KZ"/>
        </w:rPr>
      </w:pPr>
    </w:p>
    <w:p w:rsidR="007D4ED4" w:rsidRPr="008B1314" w:rsidRDefault="007D4ED4" w:rsidP="007D4ED4">
      <w:pPr>
        <w:ind w:right="46"/>
        <w:jc w:val="both"/>
        <w:rPr>
          <w:b/>
          <w:bCs/>
          <w:szCs w:val="28"/>
          <w:lang w:val="kk-KZ"/>
        </w:rPr>
      </w:pPr>
    </w:p>
    <w:p w:rsidR="007D4ED4" w:rsidRPr="008B1314" w:rsidRDefault="007D4ED4" w:rsidP="007D4ED4">
      <w:pPr>
        <w:ind w:right="46"/>
        <w:jc w:val="both"/>
        <w:rPr>
          <w:b/>
          <w:bCs/>
          <w:szCs w:val="28"/>
          <w:lang w:val="kk-KZ"/>
        </w:rPr>
      </w:pPr>
    </w:p>
    <w:p w:rsidR="007D4ED4" w:rsidRDefault="007D4ED4" w:rsidP="007D4ED4">
      <w:pPr>
        <w:jc w:val="right"/>
        <w:rPr>
          <w:szCs w:val="28"/>
          <w:lang w:val="kk-KZ"/>
        </w:rPr>
      </w:pPr>
    </w:p>
    <w:p w:rsidR="007D4ED4" w:rsidRDefault="007D4ED4" w:rsidP="007D4ED4">
      <w:pPr>
        <w:jc w:val="right"/>
        <w:rPr>
          <w:szCs w:val="28"/>
          <w:lang w:val="kk-KZ"/>
        </w:rPr>
      </w:pPr>
    </w:p>
    <w:p w:rsidR="007D4ED4" w:rsidRDefault="007D4ED4" w:rsidP="007D4ED4">
      <w:pPr>
        <w:jc w:val="right"/>
        <w:rPr>
          <w:szCs w:val="28"/>
          <w:lang w:val="kk-KZ"/>
        </w:rPr>
      </w:pPr>
    </w:p>
    <w:p w:rsidR="007D4ED4" w:rsidRDefault="007D4ED4" w:rsidP="007D4ED4">
      <w:pPr>
        <w:jc w:val="right"/>
        <w:rPr>
          <w:szCs w:val="28"/>
          <w:lang w:val="kk-KZ"/>
        </w:rPr>
      </w:pPr>
    </w:p>
    <w:p w:rsidR="007D4ED4" w:rsidRDefault="007D4ED4" w:rsidP="007D4ED4">
      <w:pPr>
        <w:jc w:val="right"/>
        <w:rPr>
          <w:szCs w:val="28"/>
          <w:lang w:val="kk-KZ"/>
        </w:rPr>
      </w:pPr>
      <w:bookmarkStart w:id="0" w:name="_GoBack"/>
      <w:bookmarkEnd w:id="0"/>
    </w:p>
    <w:p w:rsidR="007D4ED4" w:rsidRDefault="007D4ED4" w:rsidP="007D4ED4">
      <w:pPr>
        <w:jc w:val="right"/>
        <w:rPr>
          <w:szCs w:val="28"/>
          <w:lang w:val="kk-KZ"/>
        </w:rPr>
      </w:pPr>
    </w:p>
    <w:p w:rsidR="007D4ED4" w:rsidRDefault="007D4ED4" w:rsidP="007D4ED4">
      <w:pPr>
        <w:jc w:val="right"/>
        <w:rPr>
          <w:szCs w:val="28"/>
          <w:lang w:val="kk-KZ"/>
        </w:rPr>
      </w:pPr>
    </w:p>
    <w:p w:rsidR="007D4ED4" w:rsidRDefault="007D4ED4" w:rsidP="007D4ED4">
      <w:pPr>
        <w:jc w:val="right"/>
        <w:rPr>
          <w:szCs w:val="28"/>
          <w:lang w:val="kk-KZ"/>
        </w:rPr>
      </w:pPr>
    </w:p>
    <w:p w:rsidR="007D4ED4" w:rsidRDefault="007D4ED4" w:rsidP="007D4ED4">
      <w:pPr>
        <w:jc w:val="right"/>
        <w:rPr>
          <w:szCs w:val="28"/>
          <w:lang w:val="kk-KZ"/>
        </w:rPr>
      </w:pPr>
    </w:p>
    <w:p w:rsidR="007D4ED4" w:rsidRDefault="007D4ED4" w:rsidP="007D4ED4">
      <w:pPr>
        <w:jc w:val="right"/>
        <w:rPr>
          <w:szCs w:val="28"/>
          <w:lang w:val="kk-KZ"/>
        </w:rPr>
      </w:pPr>
    </w:p>
    <w:p w:rsidR="007D4ED4" w:rsidRDefault="007D4ED4" w:rsidP="007D4ED4">
      <w:pPr>
        <w:jc w:val="right"/>
        <w:rPr>
          <w:szCs w:val="28"/>
          <w:lang w:val="kk-KZ"/>
        </w:rPr>
      </w:pPr>
    </w:p>
    <w:p w:rsidR="007D4ED4" w:rsidRDefault="007D4ED4" w:rsidP="007D4ED4">
      <w:pPr>
        <w:jc w:val="right"/>
        <w:rPr>
          <w:szCs w:val="28"/>
          <w:lang w:val="kk-KZ"/>
        </w:rPr>
      </w:pPr>
    </w:p>
    <w:p w:rsidR="007D4ED4" w:rsidRDefault="007D4ED4" w:rsidP="007D4ED4">
      <w:pPr>
        <w:jc w:val="right"/>
        <w:rPr>
          <w:szCs w:val="28"/>
          <w:lang w:val="kk-KZ"/>
        </w:rPr>
      </w:pPr>
    </w:p>
    <w:p w:rsidR="00AB1C20" w:rsidRPr="007D4ED4" w:rsidRDefault="00AB1C20" w:rsidP="007D4ED4"/>
    <w:sectPr w:rsidR="00AB1C20" w:rsidRPr="007D4ED4" w:rsidSect="00AB1C20">
      <w:headerReference w:type="default" r:id="rId7"/>
      <w:pgSz w:w="11906" w:h="16838"/>
      <w:pgMar w:top="1418" w:right="851" w:bottom="1418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4AF" w:rsidRDefault="00DA14AF" w:rsidP="00AB1C20">
      <w:r>
        <w:separator/>
      </w:r>
    </w:p>
  </w:endnote>
  <w:endnote w:type="continuationSeparator" w:id="0">
    <w:p w:rsidR="00DA14AF" w:rsidRDefault="00DA14AF" w:rsidP="00AB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4AF" w:rsidRDefault="00DA14AF" w:rsidP="00AB1C20">
      <w:r>
        <w:separator/>
      </w:r>
    </w:p>
  </w:footnote>
  <w:footnote w:type="continuationSeparator" w:id="0">
    <w:p w:rsidR="00DA14AF" w:rsidRDefault="00DA14AF" w:rsidP="00AB1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99" w:rsidRDefault="00312A9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4ED4">
      <w:rPr>
        <w:noProof/>
      </w:rPr>
      <w:t>2</w:t>
    </w:r>
    <w:r>
      <w:fldChar w:fldCharType="end"/>
    </w:r>
  </w:p>
  <w:p w:rsidR="00312A99" w:rsidRDefault="00312A9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E61DF"/>
    <w:multiLevelType w:val="hybridMultilevel"/>
    <w:tmpl w:val="040A48E0"/>
    <w:lvl w:ilvl="0" w:tplc="48BA96DE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DB239F"/>
    <w:multiLevelType w:val="hybridMultilevel"/>
    <w:tmpl w:val="582CE35C"/>
    <w:lvl w:ilvl="0" w:tplc="02EC894A">
      <w:start w:val="1"/>
      <w:numFmt w:val="decimal"/>
      <w:lvlText w:val="%1."/>
      <w:lvlJc w:val="left"/>
      <w:pPr>
        <w:ind w:left="4046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20"/>
    <w:rsid w:val="00007163"/>
    <w:rsid w:val="00025018"/>
    <w:rsid w:val="0005407A"/>
    <w:rsid w:val="000836D2"/>
    <w:rsid w:val="000865A1"/>
    <w:rsid w:val="00091C09"/>
    <w:rsid w:val="000966BF"/>
    <w:rsid w:val="000A450A"/>
    <w:rsid w:val="000D621D"/>
    <w:rsid w:val="000E4121"/>
    <w:rsid w:val="000F2C97"/>
    <w:rsid w:val="00105D32"/>
    <w:rsid w:val="00106060"/>
    <w:rsid w:val="0011126B"/>
    <w:rsid w:val="001219DA"/>
    <w:rsid w:val="0012397E"/>
    <w:rsid w:val="00124E1E"/>
    <w:rsid w:val="001312EC"/>
    <w:rsid w:val="00141185"/>
    <w:rsid w:val="0014269A"/>
    <w:rsid w:val="001434F2"/>
    <w:rsid w:val="00172FDF"/>
    <w:rsid w:val="001927DD"/>
    <w:rsid w:val="001A2BF6"/>
    <w:rsid w:val="001C426F"/>
    <w:rsid w:val="0021101D"/>
    <w:rsid w:val="002A28C6"/>
    <w:rsid w:val="002A6BCD"/>
    <w:rsid w:val="002B4217"/>
    <w:rsid w:val="002F767D"/>
    <w:rsid w:val="00312A99"/>
    <w:rsid w:val="00313518"/>
    <w:rsid w:val="00332DB0"/>
    <w:rsid w:val="003346A0"/>
    <w:rsid w:val="00342BF5"/>
    <w:rsid w:val="00352737"/>
    <w:rsid w:val="00385937"/>
    <w:rsid w:val="003911DF"/>
    <w:rsid w:val="00392374"/>
    <w:rsid w:val="003D02AA"/>
    <w:rsid w:val="003E31C9"/>
    <w:rsid w:val="003E3494"/>
    <w:rsid w:val="003F71EC"/>
    <w:rsid w:val="00401AF3"/>
    <w:rsid w:val="00412869"/>
    <w:rsid w:val="004153E8"/>
    <w:rsid w:val="004321A5"/>
    <w:rsid w:val="00437D95"/>
    <w:rsid w:val="00452547"/>
    <w:rsid w:val="00462FA7"/>
    <w:rsid w:val="00491D5E"/>
    <w:rsid w:val="004A71AC"/>
    <w:rsid w:val="004C626F"/>
    <w:rsid w:val="00505B10"/>
    <w:rsid w:val="005163BC"/>
    <w:rsid w:val="00566D60"/>
    <w:rsid w:val="005C1390"/>
    <w:rsid w:val="005D1C67"/>
    <w:rsid w:val="005D6D80"/>
    <w:rsid w:val="005F5375"/>
    <w:rsid w:val="00621AA4"/>
    <w:rsid w:val="0062312B"/>
    <w:rsid w:val="0063693D"/>
    <w:rsid w:val="006756C3"/>
    <w:rsid w:val="006855C0"/>
    <w:rsid w:val="0069278B"/>
    <w:rsid w:val="006E39DC"/>
    <w:rsid w:val="006E5CAD"/>
    <w:rsid w:val="006E6F6B"/>
    <w:rsid w:val="00706C6A"/>
    <w:rsid w:val="00746502"/>
    <w:rsid w:val="00754143"/>
    <w:rsid w:val="00764359"/>
    <w:rsid w:val="00773051"/>
    <w:rsid w:val="0077554B"/>
    <w:rsid w:val="0077721B"/>
    <w:rsid w:val="00792CF0"/>
    <w:rsid w:val="00793DD2"/>
    <w:rsid w:val="00793E01"/>
    <w:rsid w:val="007B6413"/>
    <w:rsid w:val="007B79A4"/>
    <w:rsid w:val="007C1C7D"/>
    <w:rsid w:val="007D4ED4"/>
    <w:rsid w:val="007D616B"/>
    <w:rsid w:val="007E0270"/>
    <w:rsid w:val="007F2C53"/>
    <w:rsid w:val="00832E58"/>
    <w:rsid w:val="00846188"/>
    <w:rsid w:val="00857498"/>
    <w:rsid w:val="0086702F"/>
    <w:rsid w:val="00884EA1"/>
    <w:rsid w:val="00886A8E"/>
    <w:rsid w:val="00891A1F"/>
    <w:rsid w:val="00892C1E"/>
    <w:rsid w:val="008B1314"/>
    <w:rsid w:val="008C664A"/>
    <w:rsid w:val="008C6DA8"/>
    <w:rsid w:val="008F279F"/>
    <w:rsid w:val="0091635C"/>
    <w:rsid w:val="00932763"/>
    <w:rsid w:val="0093537F"/>
    <w:rsid w:val="00967577"/>
    <w:rsid w:val="00987819"/>
    <w:rsid w:val="009B74ED"/>
    <w:rsid w:val="009E3C05"/>
    <w:rsid w:val="009E5A53"/>
    <w:rsid w:val="00A00125"/>
    <w:rsid w:val="00A02089"/>
    <w:rsid w:val="00A350F1"/>
    <w:rsid w:val="00A87019"/>
    <w:rsid w:val="00AB1C20"/>
    <w:rsid w:val="00AC1309"/>
    <w:rsid w:val="00AC5BDE"/>
    <w:rsid w:val="00AC6772"/>
    <w:rsid w:val="00AC680C"/>
    <w:rsid w:val="00B25576"/>
    <w:rsid w:val="00B60F76"/>
    <w:rsid w:val="00B72A42"/>
    <w:rsid w:val="00BD79EB"/>
    <w:rsid w:val="00BE0EF9"/>
    <w:rsid w:val="00BF404B"/>
    <w:rsid w:val="00C41139"/>
    <w:rsid w:val="00C43146"/>
    <w:rsid w:val="00C8297B"/>
    <w:rsid w:val="00CA6205"/>
    <w:rsid w:val="00CB05E9"/>
    <w:rsid w:val="00CC1E10"/>
    <w:rsid w:val="00CD4D1D"/>
    <w:rsid w:val="00CE2931"/>
    <w:rsid w:val="00CF5267"/>
    <w:rsid w:val="00CF5CDD"/>
    <w:rsid w:val="00D05936"/>
    <w:rsid w:val="00D20103"/>
    <w:rsid w:val="00D434E0"/>
    <w:rsid w:val="00D5438C"/>
    <w:rsid w:val="00D80712"/>
    <w:rsid w:val="00D851B5"/>
    <w:rsid w:val="00DA14AF"/>
    <w:rsid w:val="00DA437A"/>
    <w:rsid w:val="00DC69EF"/>
    <w:rsid w:val="00DE50C7"/>
    <w:rsid w:val="00E02439"/>
    <w:rsid w:val="00E165C8"/>
    <w:rsid w:val="00E21F02"/>
    <w:rsid w:val="00E27E28"/>
    <w:rsid w:val="00E35E92"/>
    <w:rsid w:val="00E66D65"/>
    <w:rsid w:val="00E7290D"/>
    <w:rsid w:val="00E82552"/>
    <w:rsid w:val="00E911FD"/>
    <w:rsid w:val="00EA3DC1"/>
    <w:rsid w:val="00EB5307"/>
    <w:rsid w:val="00EB5B2E"/>
    <w:rsid w:val="00EE78E4"/>
    <w:rsid w:val="00EF65A8"/>
    <w:rsid w:val="00F06E51"/>
    <w:rsid w:val="00F1455B"/>
    <w:rsid w:val="00F15625"/>
    <w:rsid w:val="00F17B3C"/>
    <w:rsid w:val="00F437DD"/>
    <w:rsid w:val="00F647F2"/>
    <w:rsid w:val="00F94F8A"/>
    <w:rsid w:val="00FB18F2"/>
    <w:rsid w:val="00FB4D5C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1898F4-ADCE-481D-8B9A-E1249902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C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1C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B1C20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AB1C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1C2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rsid w:val="00AB1C20"/>
    <w:pPr>
      <w:autoSpaceDE w:val="0"/>
      <w:autoSpaceDN w:val="0"/>
      <w:ind w:right="46"/>
      <w:jc w:val="center"/>
    </w:pPr>
    <w:rPr>
      <w:b/>
      <w:bCs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AB1C2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5">
    <w:name w:val="Body Text Indent"/>
    <w:basedOn w:val="a"/>
    <w:link w:val="a6"/>
    <w:rsid w:val="00AB1C20"/>
    <w:pPr>
      <w:autoSpaceDE w:val="0"/>
      <w:autoSpaceDN w:val="0"/>
      <w:ind w:left="284"/>
      <w:jc w:val="both"/>
    </w:pPr>
    <w:rPr>
      <w:b/>
      <w:bCs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AB1C20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1">
    <w:name w:val="s1"/>
    <w:rsid w:val="00AB1C2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header"/>
    <w:basedOn w:val="a"/>
    <w:link w:val="a8"/>
    <w:uiPriority w:val="99"/>
    <w:rsid w:val="00AB1C2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AB1C2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9">
    <w:name w:val="Plain Text"/>
    <w:basedOn w:val="a"/>
    <w:link w:val="aa"/>
    <w:unhideWhenUsed/>
    <w:rsid w:val="00AB1C20"/>
    <w:rPr>
      <w:rFonts w:ascii="Courier New" w:hAnsi="Courier New" w:cs="Courier New"/>
      <w:iCs/>
      <w:sz w:val="20"/>
      <w:szCs w:val="20"/>
    </w:rPr>
  </w:style>
  <w:style w:type="character" w:customStyle="1" w:styleId="aa">
    <w:name w:val="Текст Знак"/>
    <w:basedOn w:val="a0"/>
    <w:link w:val="a9"/>
    <w:rsid w:val="00AB1C20"/>
    <w:rPr>
      <w:rFonts w:ascii="Courier New" w:eastAsia="Times New Roman" w:hAnsi="Courier New" w:cs="Courier New"/>
      <w:iCs/>
      <w:sz w:val="20"/>
      <w:szCs w:val="20"/>
      <w:lang w:eastAsia="ru-RU"/>
    </w:rPr>
  </w:style>
  <w:style w:type="character" w:styleId="ab">
    <w:name w:val="Hyperlink"/>
    <w:uiPriority w:val="99"/>
    <w:unhideWhenUsed/>
    <w:rsid w:val="00AB1C20"/>
    <w:rPr>
      <w:color w:val="0000FF"/>
      <w:u w:val="single"/>
    </w:rPr>
  </w:style>
  <w:style w:type="character" w:customStyle="1" w:styleId="s0">
    <w:name w:val="s0"/>
    <w:rsid w:val="00AB1C2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uiPriority w:val="99"/>
    <w:semiHidden/>
    <w:unhideWhenUsed/>
    <w:rsid w:val="00AB1C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1C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"/>
    <w:basedOn w:val="a"/>
    <w:next w:val="a"/>
    <w:rsid w:val="00AB1C20"/>
    <w:pPr>
      <w:keepNext/>
      <w:autoSpaceDE w:val="0"/>
      <w:autoSpaceDN w:val="0"/>
      <w:ind w:right="46" w:firstLine="851"/>
      <w:jc w:val="both"/>
      <w:outlineLvl w:val="2"/>
    </w:pPr>
    <w:rPr>
      <w:b/>
      <w:bCs/>
      <w:szCs w:val="28"/>
    </w:rPr>
  </w:style>
  <w:style w:type="character" w:customStyle="1" w:styleId="10">
    <w:name w:val="Заголовок 1 Знак"/>
    <w:basedOn w:val="a0"/>
    <w:link w:val="1"/>
    <w:uiPriority w:val="9"/>
    <w:rsid w:val="00AB1C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AB1C20"/>
    <w:pPr>
      <w:jc w:val="center"/>
    </w:pPr>
    <w:rPr>
      <w:rFonts w:ascii="KZ Times New Roman" w:hAnsi="KZ Times New Roman"/>
      <w:b/>
      <w:bCs/>
      <w:noProof/>
      <w:sz w:val="30"/>
      <w:szCs w:val="20"/>
      <w:lang w:val="kk-KZ" w:eastAsia="x-none"/>
    </w:rPr>
  </w:style>
  <w:style w:type="character" w:customStyle="1" w:styleId="ad">
    <w:name w:val="Заголовок Знак"/>
    <w:basedOn w:val="a0"/>
    <w:link w:val="ac"/>
    <w:rsid w:val="00AB1C20"/>
    <w:rPr>
      <w:rFonts w:ascii="KZ Times New Roman" w:eastAsia="Times New Roman" w:hAnsi="KZ Times New Roman" w:cs="Times New Roman"/>
      <w:b/>
      <w:bCs/>
      <w:noProof/>
      <w:sz w:val="30"/>
      <w:szCs w:val="20"/>
      <w:lang w:val="kk-KZ" w:eastAsia="x-none"/>
    </w:rPr>
  </w:style>
  <w:style w:type="character" w:customStyle="1" w:styleId="30">
    <w:name w:val="Заголовок 3 Знак"/>
    <w:basedOn w:val="a0"/>
    <w:link w:val="3"/>
    <w:rsid w:val="00AB1C2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e">
    <w:name w:val="List Paragraph"/>
    <w:basedOn w:val="a"/>
    <w:uiPriority w:val="34"/>
    <w:qFormat/>
    <w:rsid w:val="00AB1C20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B1C20"/>
    <w:pPr>
      <w:spacing w:before="100" w:beforeAutospacing="1" w:after="100" w:afterAutospacing="1"/>
    </w:pPr>
    <w:rPr>
      <w:sz w:val="24"/>
    </w:rPr>
  </w:style>
  <w:style w:type="paragraph" w:customStyle="1" w:styleId="af0">
    <w:name w:val="Нормальный"/>
    <w:rsid w:val="00AB1C20"/>
    <w:pPr>
      <w:autoSpaceDE w:val="0"/>
      <w:autoSpaceDN w:val="0"/>
      <w:spacing w:after="0" w:line="240" w:lineRule="auto"/>
    </w:pPr>
    <w:rPr>
      <w:rFonts w:ascii="Times/Kazakh" w:eastAsia="Times New Roman" w:hAnsi="Times/Kazakh" w:cs="Times New Roman"/>
      <w:sz w:val="20"/>
      <w:szCs w:val="20"/>
      <w:lang w:eastAsia="ru-RU"/>
    </w:rPr>
  </w:style>
  <w:style w:type="paragraph" w:styleId="af1">
    <w:name w:val="No Spacing"/>
    <w:link w:val="af2"/>
    <w:uiPriority w:val="99"/>
    <w:qFormat/>
    <w:rsid w:val="00AB1C2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f2">
    <w:name w:val="Без интервала Знак"/>
    <w:link w:val="af1"/>
    <w:uiPriority w:val="99"/>
    <w:locked/>
    <w:rsid w:val="00AB1C20"/>
    <w:rPr>
      <w:rFonts w:ascii="Calibri" w:eastAsia="Calibri" w:hAnsi="Calibri" w:cs="Calibri"/>
    </w:rPr>
  </w:style>
  <w:style w:type="character" w:customStyle="1" w:styleId="23">
    <w:name w:val="Основной текст (2)_"/>
    <w:link w:val="24"/>
    <w:uiPriority w:val="99"/>
    <w:locked/>
    <w:rsid w:val="00AB1C20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AB1C20"/>
    <w:pPr>
      <w:shd w:val="clear" w:color="auto" w:fill="FFFFFF"/>
      <w:spacing w:before="480" w:after="480" w:line="346" w:lineRule="exact"/>
      <w:jc w:val="center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styleId="af3">
    <w:name w:val="footer"/>
    <w:basedOn w:val="a"/>
    <w:link w:val="af4"/>
    <w:uiPriority w:val="99"/>
    <w:unhideWhenUsed/>
    <w:rsid w:val="00AB1C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AB1C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2">
    <w:name w:val="Font Style12"/>
    <w:rsid w:val="00452547"/>
    <w:rPr>
      <w:rFonts w:ascii="Times New Roman" w:hAnsi="Times New Roman" w:cs="Times New Roman" w:hint="default"/>
      <w:b/>
      <w:bCs/>
      <w:sz w:val="46"/>
      <w:szCs w:val="46"/>
    </w:rPr>
  </w:style>
  <w:style w:type="paragraph" w:styleId="32">
    <w:name w:val="Body Text Indent 3"/>
    <w:basedOn w:val="a"/>
    <w:link w:val="33"/>
    <w:uiPriority w:val="99"/>
    <w:rsid w:val="000E412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E41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Дарига Майлыбаева</dc:creator>
  <cp:lastModifiedBy>Абдрахманов Багдат</cp:lastModifiedBy>
  <cp:revision>2</cp:revision>
  <dcterms:created xsi:type="dcterms:W3CDTF">2023-12-11T10:12:00Z</dcterms:created>
  <dcterms:modified xsi:type="dcterms:W3CDTF">2023-12-11T10:12:00Z</dcterms:modified>
</cp:coreProperties>
</file>