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98347" w14:textId="77777777" w:rsidR="003674B2" w:rsidRPr="00AE5CFA" w:rsidRDefault="004C00BB" w:rsidP="003674B2">
      <w:pPr>
        <w:pBdr>
          <w:top w:val="nil"/>
          <w:left w:val="nil"/>
          <w:bottom w:val="nil"/>
          <w:right w:val="nil"/>
          <w:between w:val="nil"/>
        </w:pBdr>
        <w:tabs>
          <w:tab w:val="left" w:pos="317"/>
          <w:tab w:val="left" w:pos="459"/>
        </w:tabs>
        <w:spacing w:after="0" w:line="240" w:lineRule="auto"/>
        <w:jc w:val="right"/>
        <w:rPr>
          <w:rFonts w:ascii="Times New Roman" w:eastAsia="Times New Roman" w:hAnsi="Times New Roman" w:cs="Times New Roman"/>
          <w:sz w:val="28"/>
          <w:szCs w:val="28"/>
          <w:lang w:val="kk-KZ"/>
        </w:rPr>
      </w:pPr>
      <w:bookmarkStart w:id="0" w:name="_GoBack"/>
      <w:bookmarkEnd w:id="0"/>
      <w:r w:rsidRPr="00AE5CFA">
        <w:rPr>
          <w:rFonts w:ascii="Times New Roman" w:eastAsia="Times New Roman" w:hAnsi="Times New Roman" w:cs="Times New Roman"/>
          <w:sz w:val="28"/>
          <w:szCs w:val="28"/>
          <w:lang w:val="kk-KZ"/>
        </w:rPr>
        <w:t>ЖОБА</w:t>
      </w:r>
    </w:p>
    <w:p w14:paraId="3D1E2125" w14:textId="77777777" w:rsidR="003674B2" w:rsidRPr="00AE5CFA" w:rsidRDefault="003674B2" w:rsidP="003674B2">
      <w:pPr>
        <w:pBdr>
          <w:top w:val="nil"/>
          <w:left w:val="nil"/>
          <w:bottom w:val="nil"/>
          <w:right w:val="nil"/>
          <w:between w:val="nil"/>
        </w:pBdr>
        <w:tabs>
          <w:tab w:val="left" w:pos="317"/>
          <w:tab w:val="left" w:pos="459"/>
        </w:tabs>
        <w:spacing w:after="0" w:line="240" w:lineRule="auto"/>
        <w:jc w:val="right"/>
        <w:rPr>
          <w:rFonts w:ascii="Times New Roman" w:eastAsia="Times New Roman" w:hAnsi="Times New Roman" w:cs="Times New Roman"/>
          <w:sz w:val="28"/>
          <w:szCs w:val="28"/>
        </w:rPr>
      </w:pPr>
    </w:p>
    <w:p w14:paraId="47EA6713" w14:textId="77777777" w:rsidR="003674B2" w:rsidRPr="00AE5CFA" w:rsidRDefault="003674B2" w:rsidP="003674B2">
      <w:pPr>
        <w:pBdr>
          <w:top w:val="nil"/>
          <w:left w:val="nil"/>
          <w:bottom w:val="nil"/>
          <w:right w:val="nil"/>
          <w:between w:val="nil"/>
        </w:pBdr>
        <w:tabs>
          <w:tab w:val="left" w:pos="317"/>
          <w:tab w:val="left" w:pos="459"/>
        </w:tabs>
        <w:spacing w:after="0" w:line="240" w:lineRule="auto"/>
        <w:jc w:val="right"/>
        <w:rPr>
          <w:rFonts w:ascii="Times New Roman" w:eastAsia="Times New Roman" w:hAnsi="Times New Roman" w:cs="Times New Roman"/>
          <w:sz w:val="28"/>
          <w:szCs w:val="28"/>
        </w:rPr>
      </w:pPr>
    </w:p>
    <w:p w14:paraId="06812D8E" w14:textId="77777777" w:rsidR="004C00BB" w:rsidRPr="00AE5CFA" w:rsidRDefault="004C00BB" w:rsidP="004C00B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sz w:val="28"/>
          <w:szCs w:val="28"/>
        </w:rPr>
      </w:pPr>
      <w:r w:rsidRPr="00AE5CFA">
        <w:rPr>
          <w:rFonts w:ascii="Times New Roman" w:eastAsia="Times New Roman" w:hAnsi="Times New Roman" w:cs="Times New Roman"/>
          <w:b/>
          <w:bCs/>
          <w:sz w:val="28"/>
          <w:szCs w:val="28"/>
          <w:lang w:val="kk-KZ"/>
        </w:rPr>
        <w:t>«</w:t>
      </w:r>
      <w:r w:rsidRPr="00AE5CFA">
        <w:rPr>
          <w:rFonts w:ascii="Times New Roman" w:eastAsia="Times New Roman" w:hAnsi="Times New Roman" w:cs="Times New Roman"/>
          <w:b/>
          <w:bCs/>
          <w:sz w:val="28"/>
          <w:szCs w:val="28"/>
        </w:rPr>
        <w:t xml:space="preserve">Қазақстан Республикасының кейбір заңнамалық актілеріне сәулет, қала құрылысы </w:t>
      </w:r>
    </w:p>
    <w:p w14:paraId="24BD5869" w14:textId="77777777" w:rsidR="004C00BB" w:rsidRPr="00AE5CFA" w:rsidRDefault="004C00BB" w:rsidP="004C00B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sz w:val="28"/>
          <w:szCs w:val="28"/>
        </w:rPr>
      </w:pPr>
      <w:r w:rsidRPr="00AE5CFA">
        <w:rPr>
          <w:rFonts w:ascii="Times New Roman" w:eastAsia="Times New Roman" w:hAnsi="Times New Roman" w:cs="Times New Roman"/>
          <w:b/>
          <w:bCs/>
          <w:sz w:val="28"/>
          <w:szCs w:val="28"/>
        </w:rPr>
        <w:t>және құрылыс мәселелері бойынша өзгерістер мен толықтырулар енгізу туралы</w:t>
      </w:r>
      <w:r w:rsidRPr="00AE5CFA">
        <w:rPr>
          <w:rFonts w:ascii="Times New Roman" w:eastAsia="Times New Roman" w:hAnsi="Times New Roman" w:cs="Times New Roman"/>
          <w:b/>
          <w:bCs/>
          <w:sz w:val="28"/>
          <w:szCs w:val="28"/>
          <w:lang w:val="kk-KZ"/>
        </w:rPr>
        <w:t>»</w:t>
      </w:r>
      <w:r w:rsidRPr="00AE5CFA">
        <w:rPr>
          <w:rFonts w:ascii="Times New Roman" w:eastAsia="Times New Roman" w:hAnsi="Times New Roman" w:cs="Times New Roman"/>
          <w:b/>
          <w:bCs/>
          <w:sz w:val="28"/>
          <w:szCs w:val="28"/>
        </w:rPr>
        <w:t xml:space="preserve"> </w:t>
      </w:r>
    </w:p>
    <w:p w14:paraId="0EF573FD" w14:textId="77777777" w:rsidR="004C00BB" w:rsidRPr="00AE5CFA" w:rsidRDefault="004C00BB" w:rsidP="004C00B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sz w:val="28"/>
          <w:szCs w:val="28"/>
        </w:rPr>
      </w:pPr>
      <w:r w:rsidRPr="00AE5CFA">
        <w:rPr>
          <w:rFonts w:ascii="Times New Roman" w:eastAsia="Times New Roman" w:hAnsi="Times New Roman" w:cs="Times New Roman"/>
          <w:b/>
          <w:bCs/>
          <w:sz w:val="28"/>
          <w:szCs w:val="28"/>
        </w:rPr>
        <w:t xml:space="preserve">Қазақстан Республикасы Заңының жобасына </w:t>
      </w:r>
    </w:p>
    <w:p w14:paraId="796F5B17" w14:textId="77777777" w:rsidR="004C00BB" w:rsidRPr="00AE5CFA" w:rsidRDefault="004C00BB" w:rsidP="004C00B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sz w:val="28"/>
          <w:szCs w:val="28"/>
        </w:rPr>
      </w:pPr>
      <w:r w:rsidRPr="00AE5CFA">
        <w:rPr>
          <w:rFonts w:ascii="Times New Roman" w:eastAsia="Times New Roman" w:hAnsi="Times New Roman" w:cs="Times New Roman"/>
          <w:b/>
          <w:bCs/>
          <w:sz w:val="28"/>
          <w:szCs w:val="28"/>
        </w:rPr>
        <w:t>салыстырмалы кесте</w:t>
      </w:r>
    </w:p>
    <w:p w14:paraId="40068BAC" w14:textId="77777777" w:rsidR="009E641A" w:rsidRPr="00AE5CFA" w:rsidRDefault="009E641A" w:rsidP="00726B93">
      <w:pPr>
        <w:spacing w:after="0" w:line="240" w:lineRule="auto"/>
        <w:jc w:val="both"/>
        <w:rPr>
          <w:rFonts w:ascii="Times New Roman" w:hAnsi="Times New Roman" w:cs="Times New Roman"/>
          <w:sz w:val="28"/>
          <w:szCs w:val="28"/>
        </w:rPr>
      </w:pPr>
    </w:p>
    <w:p w14:paraId="56292B50" w14:textId="77777777" w:rsidR="009E641A" w:rsidRPr="00AE5CFA" w:rsidRDefault="009E641A" w:rsidP="00726B93">
      <w:pPr>
        <w:spacing w:after="0" w:line="240" w:lineRule="auto"/>
        <w:jc w:val="both"/>
        <w:rPr>
          <w:rFonts w:ascii="Times New Roman" w:hAnsi="Times New Roman" w:cs="Times New Roman"/>
          <w:sz w:val="28"/>
          <w:szCs w:val="28"/>
        </w:rPr>
      </w:pPr>
    </w:p>
    <w:tbl>
      <w:tblPr>
        <w:tblStyle w:val="a3"/>
        <w:tblW w:w="16018" w:type="dxa"/>
        <w:jc w:val="center"/>
        <w:tblLayout w:type="fixed"/>
        <w:tblLook w:val="04A0" w:firstRow="1" w:lastRow="0" w:firstColumn="1" w:lastColumn="0" w:noHBand="0" w:noVBand="1"/>
      </w:tblPr>
      <w:tblGrid>
        <w:gridCol w:w="1118"/>
        <w:gridCol w:w="7"/>
        <w:gridCol w:w="7"/>
        <w:gridCol w:w="1819"/>
        <w:gridCol w:w="8"/>
        <w:gridCol w:w="10"/>
        <w:gridCol w:w="34"/>
        <w:gridCol w:w="4505"/>
        <w:gridCol w:w="23"/>
        <w:gridCol w:w="3353"/>
        <w:gridCol w:w="143"/>
        <w:gridCol w:w="25"/>
        <w:gridCol w:w="4966"/>
      </w:tblGrid>
      <w:tr w:rsidR="009E641A" w:rsidRPr="00AE5CFA" w14:paraId="5661A010" w14:textId="77777777" w:rsidTr="006A2E96">
        <w:trPr>
          <w:jc w:val="center"/>
        </w:trPr>
        <w:tc>
          <w:tcPr>
            <w:tcW w:w="1118" w:type="dxa"/>
          </w:tcPr>
          <w:p w14:paraId="046F7023" w14:textId="76881C29" w:rsidR="009E641A" w:rsidRPr="00AE5CFA" w:rsidRDefault="004C00BB" w:rsidP="00726B93">
            <w:pPr>
              <w:tabs>
                <w:tab w:val="left" w:pos="175"/>
              </w:tabs>
              <w:jc w:val="both"/>
              <w:rPr>
                <w:rFonts w:ascii="Times New Roman" w:hAnsi="Times New Roman" w:cs="Times New Roman"/>
                <w:b/>
                <w:sz w:val="28"/>
                <w:szCs w:val="28"/>
              </w:rPr>
            </w:pPr>
            <w:r w:rsidRPr="00AE5CFA">
              <w:rPr>
                <w:rFonts w:ascii="Times New Roman" w:hAnsi="Times New Roman" w:cs="Times New Roman"/>
                <w:b/>
                <w:sz w:val="28"/>
                <w:szCs w:val="28"/>
                <w:lang w:val="kk-KZ"/>
              </w:rPr>
              <w:t>р/</w:t>
            </w:r>
            <w:r w:rsidR="002F018A" w:rsidRPr="00AE5CFA">
              <w:rPr>
                <w:rFonts w:ascii="Times New Roman" w:hAnsi="Times New Roman" w:cs="Times New Roman"/>
                <w:b/>
                <w:sz w:val="28"/>
                <w:szCs w:val="28"/>
                <w:lang w:val="kk-KZ"/>
              </w:rPr>
              <w:t>с</w:t>
            </w:r>
            <w:r w:rsidRPr="00AE5CFA">
              <w:rPr>
                <w:rFonts w:ascii="Times New Roman" w:hAnsi="Times New Roman" w:cs="Times New Roman"/>
                <w:b/>
                <w:sz w:val="28"/>
                <w:szCs w:val="28"/>
                <w:lang w:val="kk-KZ"/>
              </w:rPr>
              <w:t xml:space="preserve"> </w:t>
            </w:r>
            <w:r w:rsidR="009E641A" w:rsidRPr="00AE5CFA">
              <w:rPr>
                <w:rFonts w:ascii="Times New Roman" w:hAnsi="Times New Roman" w:cs="Times New Roman"/>
                <w:b/>
                <w:sz w:val="28"/>
                <w:szCs w:val="28"/>
              </w:rPr>
              <w:t>№</w:t>
            </w:r>
          </w:p>
        </w:tc>
        <w:tc>
          <w:tcPr>
            <w:tcW w:w="1833" w:type="dxa"/>
            <w:gridSpan w:val="3"/>
          </w:tcPr>
          <w:p w14:paraId="422D9A8C" w14:textId="77777777" w:rsidR="009E641A" w:rsidRPr="00AE5CFA" w:rsidRDefault="004C00BB" w:rsidP="00726B93">
            <w:pPr>
              <w:jc w:val="both"/>
              <w:rPr>
                <w:rFonts w:ascii="Times New Roman" w:hAnsi="Times New Roman" w:cs="Times New Roman"/>
                <w:b/>
                <w:sz w:val="28"/>
                <w:szCs w:val="28"/>
              </w:rPr>
            </w:pPr>
            <w:r w:rsidRPr="00AE5CFA">
              <w:rPr>
                <w:rFonts w:ascii="Times New Roman" w:hAnsi="Times New Roman" w:cs="Times New Roman"/>
                <w:b/>
                <w:sz w:val="28"/>
                <w:szCs w:val="28"/>
              </w:rPr>
              <w:t>Құрылымдық элемент</w:t>
            </w:r>
          </w:p>
        </w:tc>
        <w:tc>
          <w:tcPr>
            <w:tcW w:w="4557" w:type="dxa"/>
            <w:gridSpan w:val="4"/>
          </w:tcPr>
          <w:p w14:paraId="6A8ED0A9" w14:textId="77777777" w:rsidR="009E641A" w:rsidRPr="00AE5CFA" w:rsidRDefault="004C00BB" w:rsidP="00726B93">
            <w:pPr>
              <w:jc w:val="both"/>
              <w:rPr>
                <w:rFonts w:ascii="Times New Roman" w:hAnsi="Times New Roman" w:cs="Times New Roman"/>
                <w:b/>
                <w:sz w:val="28"/>
                <w:szCs w:val="28"/>
              </w:rPr>
            </w:pPr>
            <w:r w:rsidRPr="00AE5CFA">
              <w:rPr>
                <w:rFonts w:ascii="Times New Roman" w:hAnsi="Times New Roman" w:cs="Times New Roman"/>
                <w:b/>
                <w:sz w:val="28"/>
                <w:szCs w:val="28"/>
              </w:rPr>
              <w:t>Қолданыстағы редакция</w:t>
            </w:r>
          </w:p>
        </w:tc>
        <w:tc>
          <w:tcPr>
            <w:tcW w:w="3376" w:type="dxa"/>
            <w:gridSpan w:val="2"/>
          </w:tcPr>
          <w:p w14:paraId="03E7E181" w14:textId="77777777" w:rsidR="009E641A" w:rsidRPr="00AE5CFA" w:rsidRDefault="004C00BB" w:rsidP="00726B93">
            <w:pPr>
              <w:jc w:val="both"/>
              <w:rPr>
                <w:rFonts w:ascii="Times New Roman" w:hAnsi="Times New Roman" w:cs="Times New Roman"/>
                <w:b/>
                <w:sz w:val="28"/>
                <w:szCs w:val="28"/>
              </w:rPr>
            </w:pPr>
            <w:r w:rsidRPr="00AE5CFA">
              <w:rPr>
                <w:rFonts w:ascii="Times New Roman" w:hAnsi="Times New Roman" w:cs="Times New Roman"/>
                <w:b/>
                <w:sz w:val="28"/>
                <w:szCs w:val="28"/>
              </w:rPr>
              <w:t>Ұсынылатын редакция</w:t>
            </w:r>
          </w:p>
        </w:tc>
        <w:tc>
          <w:tcPr>
            <w:tcW w:w="5134" w:type="dxa"/>
            <w:gridSpan w:val="3"/>
          </w:tcPr>
          <w:p w14:paraId="71C2B9DF" w14:textId="77777777" w:rsidR="009E641A" w:rsidRPr="00AE5CFA" w:rsidRDefault="004C00BB" w:rsidP="00726B93">
            <w:pPr>
              <w:jc w:val="both"/>
              <w:rPr>
                <w:rFonts w:ascii="Times New Roman" w:hAnsi="Times New Roman" w:cs="Times New Roman"/>
                <w:b/>
                <w:sz w:val="28"/>
                <w:szCs w:val="28"/>
                <w:lang w:val="kk-KZ"/>
              </w:rPr>
            </w:pPr>
            <w:r w:rsidRPr="00AE5CFA">
              <w:rPr>
                <w:rFonts w:ascii="Times New Roman" w:hAnsi="Times New Roman" w:cs="Times New Roman"/>
                <w:b/>
                <w:sz w:val="28"/>
                <w:szCs w:val="28"/>
                <w:lang w:val="kk-KZ"/>
              </w:rPr>
              <w:t>Негіздеме</w:t>
            </w:r>
          </w:p>
        </w:tc>
      </w:tr>
      <w:tr w:rsidR="009E641A" w:rsidRPr="00AE5CFA" w14:paraId="3E9E8A1B" w14:textId="77777777" w:rsidTr="006A2E96">
        <w:trPr>
          <w:jc w:val="center"/>
        </w:trPr>
        <w:tc>
          <w:tcPr>
            <w:tcW w:w="1118" w:type="dxa"/>
          </w:tcPr>
          <w:p w14:paraId="7A466FFC" w14:textId="77777777" w:rsidR="009E641A" w:rsidRPr="00AE5CFA" w:rsidRDefault="009E641A" w:rsidP="00604D56">
            <w:pPr>
              <w:tabs>
                <w:tab w:val="left" w:pos="175"/>
              </w:tabs>
              <w:jc w:val="center"/>
              <w:rPr>
                <w:rFonts w:ascii="Times New Roman" w:hAnsi="Times New Roman" w:cs="Times New Roman"/>
                <w:sz w:val="28"/>
                <w:szCs w:val="28"/>
                <w:lang w:val="en-US"/>
              </w:rPr>
            </w:pPr>
            <w:r w:rsidRPr="00AE5CFA">
              <w:rPr>
                <w:rFonts w:ascii="Times New Roman" w:hAnsi="Times New Roman" w:cs="Times New Roman"/>
                <w:sz w:val="28"/>
                <w:szCs w:val="28"/>
                <w:lang w:val="en-US"/>
              </w:rPr>
              <w:t>1</w:t>
            </w:r>
          </w:p>
        </w:tc>
        <w:tc>
          <w:tcPr>
            <w:tcW w:w="1833" w:type="dxa"/>
            <w:gridSpan w:val="3"/>
          </w:tcPr>
          <w:p w14:paraId="7B42FF25" w14:textId="77777777" w:rsidR="009E641A" w:rsidRPr="00AE5CFA" w:rsidRDefault="009E641A" w:rsidP="00604D56">
            <w:pPr>
              <w:jc w:val="center"/>
              <w:rPr>
                <w:rFonts w:ascii="Times New Roman" w:hAnsi="Times New Roman" w:cs="Times New Roman"/>
                <w:sz w:val="28"/>
                <w:szCs w:val="28"/>
                <w:lang w:val="en-US"/>
              </w:rPr>
            </w:pPr>
            <w:r w:rsidRPr="00AE5CFA">
              <w:rPr>
                <w:rFonts w:ascii="Times New Roman" w:hAnsi="Times New Roman" w:cs="Times New Roman"/>
                <w:sz w:val="28"/>
                <w:szCs w:val="28"/>
                <w:lang w:val="en-US"/>
              </w:rPr>
              <w:t>2</w:t>
            </w:r>
          </w:p>
        </w:tc>
        <w:tc>
          <w:tcPr>
            <w:tcW w:w="4557" w:type="dxa"/>
            <w:gridSpan w:val="4"/>
          </w:tcPr>
          <w:p w14:paraId="54431E29" w14:textId="77777777" w:rsidR="009E641A" w:rsidRPr="00AE5CFA" w:rsidRDefault="009E641A" w:rsidP="00604D56">
            <w:pPr>
              <w:jc w:val="center"/>
              <w:rPr>
                <w:rFonts w:ascii="Times New Roman" w:hAnsi="Times New Roman" w:cs="Times New Roman"/>
                <w:sz w:val="28"/>
                <w:szCs w:val="28"/>
                <w:lang w:val="en-US"/>
              </w:rPr>
            </w:pPr>
            <w:r w:rsidRPr="00AE5CFA">
              <w:rPr>
                <w:rFonts w:ascii="Times New Roman" w:hAnsi="Times New Roman" w:cs="Times New Roman"/>
                <w:sz w:val="28"/>
                <w:szCs w:val="28"/>
                <w:lang w:val="en-US"/>
              </w:rPr>
              <w:t>3</w:t>
            </w:r>
          </w:p>
        </w:tc>
        <w:tc>
          <w:tcPr>
            <w:tcW w:w="3376" w:type="dxa"/>
            <w:gridSpan w:val="2"/>
          </w:tcPr>
          <w:p w14:paraId="2DE8DE24" w14:textId="77777777" w:rsidR="009E641A" w:rsidRPr="00AE5CFA" w:rsidRDefault="009E641A" w:rsidP="00604D56">
            <w:pPr>
              <w:jc w:val="center"/>
              <w:rPr>
                <w:rFonts w:ascii="Times New Roman" w:hAnsi="Times New Roman" w:cs="Times New Roman"/>
                <w:sz w:val="28"/>
                <w:szCs w:val="28"/>
                <w:lang w:val="en-US"/>
              </w:rPr>
            </w:pPr>
            <w:r w:rsidRPr="00AE5CFA">
              <w:rPr>
                <w:rFonts w:ascii="Times New Roman" w:hAnsi="Times New Roman" w:cs="Times New Roman"/>
                <w:sz w:val="28"/>
                <w:szCs w:val="28"/>
                <w:lang w:val="en-US"/>
              </w:rPr>
              <w:t>4</w:t>
            </w:r>
          </w:p>
        </w:tc>
        <w:tc>
          <w:tcPr>
            <w:tcW w:w="5134" w:type="dxa"/>
            <w:gridSpan w:val="3"/>
          </w:tcPr>
          <w:p w14:paraId="599EDD59" w14:textId="77777777" w:rsidR="009E641A" w:rsidRPr="00AE5CFA" w:rsidRDefault="009E641A" w:rsidP="00604D56">
            <w:pPr>
              <w:jc w:val="center"/>
              <w:rPr>
                <w:rFonts w:ascii="Times New Roman" w:hAnsi="Times New Roman" w:cs="Times New Roman"/>
                <w:sz w:val="28"/>
                <w:szCs w:val="28"/>
                <w:lang w:val="en-US"/>
              </w:rPr>
            </w:pPr>
            <w:r w:rsidRPr="00AE5CFA">
              <w:rPr>
                <w:rFonts w:ascii="Times New Roman" w:hAnsi="Times New Roman" w:cs="Times New Roman"/>
                <w:sz w:val="28"/>
                <w:szCs w:val="28"/>
                <w:lang w:val="en-US"/>
              </w:rPr>
              <w:t>5</w:t>
            </w:r>
          </w:p>
        </w:tc>
      </w:tr>
      <w:tr w:rsidR="009E641A" w:rsidRPr="00AE5CFA" w14:paraId="3692C749" w14:textId="77777777" w:rsidTr="00BC6EF5">
        <w:trPr>
          <w:jc w:val="center"/>
        </w:trPr>
        <w:tc>
          <w:tcPr>
            <w:tcW w:w="1118" w:type="dxa"/>
          </w:tcPr>
          <w:p w14:paraId="6325016D" w14:textId="77777777" w:rsidR="009E641A" w:rsidRPr="00AE5CFA" w:rsidRDefault="009E641A" w:rsidP="00726B93">
            <w:pPr>
              <w:tabs>
                <w:tab w:val="left" w:pos="360"/>
              </w:tabs>
              <w:jc w:val="both"/>
              <w:rPr>
                <w:rFonts w:ascii="Times New Roman" w:hAnsi="Times New Roman" w:cs="Times New Roman"/>
                <w:b/>
                <w:sz w:val="28"/>
                <w:szCs w:val="28"/>
              </w:rPr>
            </w:pPr>
          </w:p>
        </w:tc>
        <w:tc>
          <w:tcPr>
            <w:tcW w:w="14900" w:type="dxa"/>
            <w:gridSpan w:val="12"/>
          </w:tcPr>
          <w:p w14:paraId="1DB4A7B7" w14:textId="54907F38" w:rsidR="009E641A" w:rsidRPr="00AE5CFA" w:rsidRDefault="008046ED" w:rsidP="008046ED">
            <w:pPr>
              <w:widowControl w:val="0"/>
              <w:jc w:val="center"/>
              <w:rPr>
                <w:rFonts w:ascii="Times New Roman" w:hAnsi="Times New Roman" w:cs="Times New Roman"/>
                <w:b/>
                <w:sz w:val="28"/>
                <w:szCs w:val="28"/>
              </w:rPr>
            </w:pPr>
            <w:r w:rsidRPr="00AE5CFA">
              <w:rPr>
                <w:rFonts w:ascii="Times New Roman" w:hAnsi="Times New Roman" w:cs="Times New Roman"/>
                <w:b/>
                <w:sz w:val="28"/>
                <w:szCs w:val="28"/>
                <w:lang w:val="kk-KZ"/>
              </w:rPr>
              <w:t xml:space="preserve">1. </w:t>
            </w:r>
            <w:r w:rsidR="004C00BB" w:rsidRPr="00AE5CFA">
              <w:rPr>
                <w:rFonts w:ascii="Times New Roman" w:hAnsi="Times New Roman" w:cs="Times New Roman"/>
                <w:b/>
                <w:sz w:val="28"/>
                <w:szCs w:val="28"/>
                <w:lang w:val="kk-KZ"/>
              </w:rPr>
              <w:t xml:space="preserve">1994 жылғы 27 желтоқсандағы №268-XIII </w:t>
            </w:r>
            <w:r w:rsidR="00DB30FC" w:rsidRPr="00AE5CFA">
              <w:rPr>
                <w:rFonts w:ascii="Times New Roman" w:hAnsi="Times New Roman" w:cs="Times New Roman"/>
                <w:b/>
                <w:sz w:val="28"/>
                <w:szCs w:val="28"/>
                <w:lang w:val="kk-KZ"/>
              </w:rPr>
              <w:t xml:space="preserve">Қазақстан Республикасының </w:t>
            </w:r>
            <w:r w:rsidR="004C00BB" w:rsidRPr="00AE5CFA">
              <w:rPr>
                <w:rFonts w:ascii="Times New Roman" w:hAnsi="Times New Roman" w:cs="Times New Roman"/>
                <w:b/>
                <w:sz w:val="28"/>
                <w:szCs w:val="28"/>
                <w:lang w:val="kk-KZ"/>
              </w:rPr>
              <w:t>Азаматтық кодекс</w:t>
            </w:r>
            <w:r w:rsidR="00DB30FC" w:rsidRPr="00AE5CFA">
              <w:rPr>
                <w:rFonts w:ascii="Times New Roman" w:hAnsi="Times New Roman" w:cs="Times New Roman"/>
                <w:b/>
                <w:sz w:val="28"/>
                <w:szCs w:val="28"/>
                <w:lang w:val="kk-KZ"/>
              </w:rPr>
              <w:t>і</w:t>
            </w:r>
          </w:p>
        </w:tc>
      </w:tr>
      <w:tr w:rsidR="009E641A" w:rsidRPr="00AE5CFA" w14:paraId="16E01D91" w14:textId="77777777" w:rsidTr="006A2E96">
        <w:trPr>
          <w:jc w:val="center"/>
        </w:trPr>
        <w:tc>
          <w:tcPr>
            <w:tcW w:w="1118" w:type="dxa"/>
          </w:tcPr>
          <w:p w14:paraId="705FB1A6" w14:textId="77777777" w:rsidR="009E641A" w:rsidRPr="00AE5CFA" w:rsidRDefault="009E641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rPr>
            </w:pPr>
          </w:p>
        </w:tc>
        <w:tc>
          <w:tcPr>
            <w:tcW w:w="1833" w:type="dxa"/>
            <w:gridSpan w:val="3"/>
          </w:tcPr>
          <w:p w14:paraId="222F256B" w14:textId="78E92FAB" w:rsidR="004C00BB" w:rsidRPr="00AE5CFA" w:rsidRDefault="0029592F" w:rsidP="003674B2">
            <w:pPr>
              <w:widowControl w:val="0"/>
              <w:jc w:val="center"/>
              <w:rPr>
                <w:rFonts w:ascii="Times New Roman" w:eastAsia="Times New Roman" w:hAnsi="Times New Roman" w:cs="Times New Roman"/>
                <w:sz w:val="28"/>
                <w:szCs w:val="28"/>
                <w:lang w:eastAsia="ru-RU"/>
              </w:rPr>
            </w:pPr>
            <w:r w:rsidRPr="00AE5CFA">
              <w:rPr>
                <w:rFonts w:ascii="Times New Roman" w:eastAsia="Times New Roman" w:hAnsi="Times New Roman" w:cs="Times New Roman"/>
                <w:sz w:val="28"/>
                <w:szCs w:val="28"/>
                <w:lang w:eastAsia="ru-RU"/>
              </w:rPr>
              <w:t>665</w:t>
            </w:r>
            <w:r w:rsidR="004C00BB" w:rsidRPr="00AE5CFA">
              <w:rPr>
                <w:rFonts w:ascii="Times New Roman" w:eastAsia="Times New Roman" w:hAnsi="Times New Roman" w:cs="Times New Roman"/>
                <w:sz w:val="28"/>
                <w:szCs w:val="28"/>
                <w:lang w:eastAsia="ru-RU"/>
              </w:rPr>
              <w:t xml:space="preserve">-баптың </w:t>
            </w:r>
          </w:p>
          <w:p w14:paraId="05BB33F2" w14:textId="47F32670" w:rsidR="009E641A" w:rsidRPr="00AE5CFA" w:rsidRDefault="00D658E6" w:rsidP="003674B2">
            <w:pPr>
              <w:widowControl w:val="0"/>
              <w:jc w:val="center"/>
              <w:rPr>
                <w:rFonts w:ascii="Times New Roman" w:hAnsi="Times New Roman" w:cs="Times New Roman"/>
                <w:sz w:val="28"/>
                <w:szCs w:val="28"/>
              </w:rPr>
            </w:pPr>
            <w:r w:rsidRPr="00AE5CFA">
              <w:rPr>
                <w:rFonts w:ascii="Times New Roman" w:eastAsia="Times New Roman" w:hAnsi="Times New Roman" w:cs="Times New Roman"/>
                <w:sz w:val="28"/>
                <w:szCs w:val="28"/>
                <w:lang w:val="kk-KZ" w:eastAsia="ru-RU"/>
              </w:rPr>
              <w:t>1</w:t>
            </w:r>
            <w:r w:rsidR="004C00BB" w:rsidRPr="00AE5CFA">
              <w:rPr>
                <w:rFonts w:ascii="Times New Roman" w:eastAsia="Times New Roman" w:hAnsi="Times New Roman" w:cs="Times New Roman"/>
                <w:sz w:val="28"/>
                <w:szCs w:val="28"/>
                <w:lang w:eastAsia="ru-RU"/>
              </w:rPr>
              <w:t>-тармағы</w:t>
            </w:r>
          </w:p>
        </w:tc>
        <w:tc>
          <w:tcPr>
            <w:tcW w:w="4557" w:type="dxa"/>
            <w:gridSpan w:val="4"/>
          </w:tcPr>
          <w:p w14:paraId="79C4759F" w14:textId="03C0A922" w:rsidR="009E641A" w:rsidRPr="00AE5CFA" w:rsidRDefault="004C00BB" w:rsidP="004A5D66">
            <w:pPr>
              <w:ind w:firstLine="284"/>
              <w:jc w:val="both"/>
              <w:rPr>
                <w:rFonts w:ascii="Times New Roman" w:eastAsia="Times New Roman" w:hAnsi="Times New Roman" w:cs="Times New Roman"/>
                <w:sz w:val="28"/>
                <w:szCs w:val="28"/>
                <w:lang w:eastAsia="ru-RU"/>
              </w:rPr>
            </w:pPr>
            <w:r w:rsidRPr="00AE5CFA">
              <w:rPr>
                <w:rFonts w:ascii="Times New Roman" w:eastAsia="Times New Roman" w:hAnsi="Times New Roman" w:cs="Times New Roman"/>
                <w:sz w:val="28"/>
                <w:szCs w:val="28"/>
                <w:lang w:eastAsia="ru-RU"/>
              </w:rPr>
              <w:t>6</w:t>
            </w:r>
            <w:r w:rsidR="00D658E6" w:rsidRPr="00AE5CFA">
              <w:rPr>
                <w:rFonts w:ascii="Times New Roman" w:eastAsia="Times New Roman" w:hAnsi="Times New Roman" w:cs="Times New Roman"/>
                <w:sz w:val="28"/>
                <w:szCs w:val="28"/>
                <w:lang w:val="kk-KZ" w:eastAsia="ru-RU"/>
              </w:rPr>
              <w:t>65</w:t>
            </w:r>
            <w:r w:rsidRPr="00AE5CFA">
              <w:rPr>
                <w:rFonts w:ascii="Times New Roman" w:eastAsia="Times New Roman" w:hAnsi="Times New Roman" w:cs="Times New Roman"/>
                <w:sz w:val="28"/>
                <w:szCs w:val="28"/>
                <w:lang w:eastAsia="ru-RU"/>
              </w:rPr>
              <w:t xml:space="preserve">-бап. </w:t>
            </w:r>
            <w:r w:rsidR="00D658E6" w:rsidRPr="00AE5CFA">
              <w:rPr>
                <w:rFonts w:ascii="Times New Roman" w:eastAsia="Times New Roman" w:hAnsi="Times New Roman" w:cs="Times New Roman"/>
                <w:sz w:val="28"/>
                <w:szCs w:val="28"/>
                <w:lang w:eastAsia="ru-RU"/>
              </w:rPr>
              <w:t>Құрылыс мердігерлігі шартындағы сапа кепiлдiктерi</w:t>
            </w:r>
          </w:p>
          <w:p w14:paraId="5CD93841" w14:textId="51846463" w:rsidR="009E641A" w:rsidRPr="00AE5CFA" w:rsidRDefault="00D658E6" w:rsidP="004A5D66">
            <w:pPr>
              <w:ind w:firstLine="284"/>
              <w:jc w:val="both"/>
              <w:rPr>
                <w:rFonts w:ascii="Times New Roman" w:eastAsia="Times New Roman" w:hAnsi="Times New Roman" w:cs="Times New Roman"/>
                <w:sz w:val="28"/>
                <w:szCs w:val="28"/>
                <w:lang w:eastAsia="ru-RU"/>
              </w:rPr>
            </w:pPr>
            <w:r w:rsidRPr="00AE5CFA">
              <w:rPr>
                <w:rFonts w:ascii="Times New Roman" w:eastAsia="Times New Roman" w:hAnsi="Times New Roman" w:cs="Times New Roman"/>
                <w:sz w:val="28"/>
                <w:szCs w:val="28"/>
                <w:lang w:eastAsia="ru-RU"/>
              </w:rPr>
              <w:t>1. Егер құрылыс мердігерлігі шартында өзгеше көзделмесе, мердігер құрылыс объектiсiнiң жобалық-сметалық құжаттамада көрсетілген көрсеткiштерге жеткiзiлуiне және шартқа сәйкес кепiлдi мерзiм iшiнде объектiнi пайдалану мүмкiндiгiне кепiлдiк бередi. Егер заң актiлерiнде немесе шартта өзгедей кепiлдiк мерзiмі көзделмесе, кепілдiк мерзiмi тапсырысшы объектiнi қабылдаған күннен бастап он жыл болады.</w:t>
            </w:r>
          </w:p>
          <w:p w14:paraId="14500BB4" w14:textId="77777777" w:rsidR="009E641A" w:rsidRPr="00AE5CFA" w:rsidRDefault="009E641A" w:rsidP="004A5D66">
            <w:pPr>
              <w:ind w:firstLine="284"/>
              <w:contextualSpacing/>
              <w:jc w:val="both"/>
              <w:rPr>
                <w:rFonts w:ascii="Times New Roman" w:eastAsia="Times New Roman" w:hAnsi="Times New Roman" w:cs="Times New Roman"/>
                <w:sz w:val="28"/>
                <w:szCs w:val="28"/>
                <w:lang w:eastAsia="ru-RU"/>
              </w:rPr>
            </w:pPr>
          </w:p>
        </w:tc>
        <w:tc>
          <w:tcPr>
            <w:tcW w:w="3376" w:type="dxa"/>
            <w:gridSpan w:val="2"/>
          </w:tcPr>
          <w:p w14:paraId="5DDDC185" w14:textId="5E6EDFE3" w:rsidR="009E641A" w:rsidRPr="00AE5CFA" w:rsidRDefault="00D658E6" w:rsidP="004A5D66">
            <w:pPr>
              <w:ind w:firstLine="284"/>
              <w:jc w:val="both"/>
              <w:rPr>
                <w:rFonts w:ascii="Times New Roman" w:eastAsia="Times New Roman" w:hAnsi="Times New Roman" w:cs="Times New Roman"/>
                <w:sz w:val="28"/>
                <w:szCs w:val="28"/>
                <w:lang w:eastAsia="ru-RU"/>
              </w:rPr>
            </w:pPr>
            <w:r w:rsidRPr="00AE5CFA">
              <w:rPr>
                <w:rFonts w:ascii="Times New Roman" w:eastAsia="Times New Roman" w:hAnsi="Times New Roman" w:cs="Times New Roman"/>
                <w:sz w:val="28"/>
                <w:szCs w:val="28"/>
                <w:lang w:eastAsia="ru-RU"/>
              </w:rPr>
              <w:lastRenderedPageBreak/>
              <w:t>6</w:t>
            </w:r>
            <w:r w:rsidRPr="00AE5CFA">
              <w:rPr>
                <w:rFonts w:ascii="Times New Roman" w:eastAsia="Times New Roman" w:hAnsi="Times New Roman" w:cs="Times New Roman"/>
                <w:sz w:val="28"/>
                <w:szCs w:val="28"/>
                <w:lang w:val="kk-KZ" w:eastAsia="ru-RU"/>
              </w:rPr>
              <w:t>65</w:t>
            </w:r>
            <w:r w:rsidRPr="00AE5CFA">
              <w:rPr>
                <w:rFonts w:ascii="Times New Roman" w:eastAsia="Times New Roman" w:hAnsi="Times New Roman" w:cs="Times New Roman"/>
                <w:sz w:val="28"/>
                <w:szCs w:val="28"/>
                <w:lang w:eastAsia="ru-RU"/>
              </w:rPr>
              <w:t>-бап. Құрылыс мердігерлігі шартындағы сапа кепiлдiктерi</w:t>
            </w:r>
          </w:p>
          <w:p w14:paraId="3EE2EE95" w14:textId="33ED2823" w:rsidR="009E641A" w:rsidRPr="00AE5CFA" w:rsidRDefault="00D658E6" w:rsidP="004A5D66">
            <w:pPr>
              <w:ind w:firstLine="284"/>
              <w:jc w:val="both"/>
              <w:rPr>
                <w:rFonts w:ascii="Times New Roman" w:eastAsia="Times New Roman" w:hAnsi="Times New Roman" w:cs="Times New Roman"/>
                <w:sz w:val="28"/>
                <w:szCs w:val="28"/>
                <w:lang w:eastAsia="ru-RU"/>
              </w:rPr>
            </w:pPr>
            <w:r w:rsidRPr="00AE5CFA">
              <w:rPr>
                <w:rFonts w:ascii="Times New Roman" w:eastAsia="Times New Roman" w:hAnsi="Times New Roman" w:cs="Times New Roman"/>
                <w:sz w:val="28"/>
                <w:szCs w:val="28"/>
                <w:lang w:eastAsia="ru-RU"/>
              </w:rPr>
              <w:t>1. Егер құрылыс мердігерлігі шартында өзгеше көзделмесе, мердігер құрылыс объектiсiнiң жобалық-сметалық құжаттамада көрсетілген көрсеткiштерге жеткiзiлуiне және шартқа сәйкес кепiлдi</w:t>
            </w:r>
            <w:r w:rsidR="00E509DC">
              <w:rPr>
                <w:rFonts w:ascii="Times New Roman" w:eastAsia="Times New Roman" w:hAnsi="Times New Roman" w:cs="Times New Roman"/>
                <w:sz w:val="28"/>
                <w:szCs w:val="28"/>
                <w:lang w:val="kk-KZ" w:eastAsia="ru-RU"/>
              </w:rPr>
              <w:t>к</w:t>
            </w:r>
            <w:r w:rsidRPr="00AE5CFA">
              <w:rPr>
                <w:rFonts w:ascii="Times New Roman" w:eastAsia="Times New Roman" w:hAnsi="Times New Roman" w:cs="Times New Roman"/>
                <w:sz w:val="28"/>
                <w:szCs w:val="28"/>
                <w:lang w:eastAsia="ru-RU"/>
              </w:rPr>
              <w:t xml:space="preserve"> мерзiм</w:t>
            </w:r>
            <w:r w:rsidR="00E509DC">
              <w:rPr>
                <w:rFonts w:ascii="Times New Roman" w:eastAsia="Times New Roman" w:hAnsi="Times New Roman" w:cs="Times New Roman"/>
                <w:sz w:val="28"/>
                <w:szCs w:val="28"/>
                <w:lang w:val="kk-KZ" w:eastAsia="ru-RU"/>
              </w:rPr>
              <w:t>і</w:t>
            </w:r>
            <w:r w:rsidRPr="00AE5CFA">
              <w:rPr>
                <w:rFonts w:ascii="Times New Roman" w:eastAsia="Times New Roman" w:hAnsi="Times New Roman" w:cs="Times New Roman"/>
                <w:sz w:val="28"/>
                <w:szCs w:val="28"/>
                <w:lang w:eastAsia="ru-RU"/>
              </w:rPr>
              <w:t xml:space="preserve"> iшiнде объектiнi пайдалану мүмкiндiгiне </w:t>
            </w:r>
            <w:r w:rsidRPr="00AE5CFA">
              <w:rPr>
                <w:rFonts w:ascii="Times New Roman" w:eastAsia="Times New Roman" w:hAnsi="Times New Roman" w:cs="Times New Roman"/>
                <w:sz w:val="28"/>
                <w:szCs w:val="28"/>
                <w:lang w:eastAsia="ru-RU"/>
              </w:rPr>
              <w:lastRenderedPageBreak/>
              <w:t>кепiлдiк бередi. Егер заң актiлерiнде немесе шартта өзгедей кепiлдiк мерзiмі көзделмесе, кепілдiк мерзiмi тапсырыс</w:t>
            </w:r>
            <w:r w:rsidR="00E509DC">
              <w:rPr>
                <w:rFonts w:ascii="Times New Roman" w:eastAsia="Times New Roman" w:hAnsi="Times New Roman" w:cs="Times New Roman"/>
                <w:sz w:val="28"/>
                <w:szCs w:val="28"/>
                <w:lang w:val="kk-KZ" w:eastAsia="ru-RU"/>
              </w:rPr>
              <w:t xml:space="preserve"> берушінің</w:t>
            </w:r>
            <w:r w:rsidRPr="00AE5CFA">
              <w:rPr>
                <w:rFonts w:ascii="Times New Roman" w:eastAsia="Times New Roman" w:hAnsi="Times New Roman" w:cs="Times New Roman"/>
                <w:sz w:val="28"/>
                <w:szCs w:val="28"/>
                <w:lang w:eastAsia="ru-RU"/>
              </w:rPr>
              <w:t xml:space="preserve"> объектiнi қабылдаған күннен бастап он жыл болады.</w:t>
            </w:r>
          </w:p>
          <w:p w14:paraId="22E7918A" w14:textId="78FECF42" w:rsidR="00127B42" w:rsidRPr="00DE5B0E" w:rsidRDefault="00D658E6" w:rsidP="00DE5B0E">
            <w:pPr>
              <w:ind w:firstLine="284"/>
              <w:jc w:val="both"/>
              <w:rPr>
                <w:rFonts w:ascii="Times New Roman" w:eastAsia="Times New Roman" w:hAnsi="Times New Roman" w:cs="Times New Roman"/>
                <w:b/>
                <w:sz w:val="28"/>
                <w:szCs w:val="28"/>
                <w:lang w:eastAsia="ru-RU"/>
              </w:rPr>
            </w:pPr>
            <w:r w:rsidRPr="00AE5CFA">
              <w:rPr>
                <w:rFonts w:ascii="Times New Roman" w:eastAsia="Times New Roman" w:hAnsi="Times New Roman" w:cs="Times New Roman"/>
                <w:b/>
                <w:sz w:val="28"/>
                <w:szCs w:val="28"/>
                <w:lang w:eastAsia="ru-RU"/>
              </w:rPr>
              <w:t>Осы тармақтың нормалары өндірушілер пайдаланудың өзге де кепілдік мерзімдерін көрсеткен құрылыс материалдарына, жабдықтары мен конструкцияларына қолданылмайды.</w:t>
            </w:r>
            <w:r w:rsidR="009E641A" w:rsidRPr="00AE5CFA">
              <w:rPr>
                <w:rFonts w:ascii="Times New Roman" w:eastAsia="Times New Roman" w:hAnsi="Times New Roman" w:cs="Times New Roman"/>
                <w:b/>
                <w:sz w:val="28"/>
                <w:szCs w:val="28"/>
                <w:lang w:eastAsia="ru-RU"/>
              </w:rPr>
              <w:t xml:space="preserve"> </w:t>
            </w:r>
          </w:p>
        </w:tc>
        <w:tc>
          <w:tcPr>
            <w:tcW w:w="5134" w:type="dxa"/>
            <w:gridSpan w:val="3"/>
          </w:tcPr>
          <w:p w14:paraId="2EBA520F" w14:textId="77777777" w:rsidR="00FB1634" w:rsidRPr="00AE5CFA" w:rsidRDefault="00FB1634" w:rsidP="00FB1634">
            <w:pPr>
              <w:ind w:firstLine="284"/>
              <w:jc w:val="both"/>
              <w:rPr>
                <w:rFonts w:ascii="Times New Roman" w:eastAsia="Times New Roman" w:hAnsi="Times New Roman" w:cs="Times New Roman"/>
                <w:sz w:val="28"/>
                <w:szCs w:val="28"/>
                <w:lang w:eastAsia="ru-RU"/>
              </w:rPr>
            </w:pPr>
            <w:r w:rsidRPr="00AE5CFA">
              <w:rPr>
                <w:rFonts w:ascii="Times New Roman" w:eastAsia="Times New Roman" w:hAnsi="Times New Roman" w:cs="Times New Roman"/>
                <w:sz w:val="28"/>
                <w:szCs w:val="28"/>
                <w:lang w:eastAsia="ru-RU"/>
              </w:rPr>
              <w:lastRenderedPageBreak/>
              <w:t>Бұл норма ҚР АК 633-бабының 2-тармағы бойынша Мердігерлік тарауына жатады, ол тек құрылыс саласын ғана қамтиды, осыған байланысты осы нормаға өзгерістер енгізу тар бағытты болып табылады және ҚР АК-де көзделген өзге де салаларды қамтымайды. Демек, бұл барлық тауар-ақша қатынастарына қатысты емес, тек құрылыс саласына қатысты.</w:t>
            </w:r>
          </w:p>
          <w:p w14:paraId="3CEACF5C" w14:textId="77777777" w:rsidR="00FB1634" w:rsidRPr="00AE5CFA" w:rsidRDefault="00FB1634" w:rsidP="00FB1634">
            <w:pPr>
              <w:ind w:firstLine="284"/>
              <w:jc w:val="both"/>
              <w:rPr>
                <w:rFonts w:ascii="Times New Roman" w:eastAsia="Times New Roman" w:hAnsi="Times New Roman" w:cs="Times New Roman"/>
                <w:sz w:val="28"/>
                <w:szCs w:val="28"/>
                <w:lang w:eastAsia="ru-RU"/>
              </w:rPr>
            </w:pPr>
            <w:r w:rsidRPr="00AE5CFA">
              <w:rPr>
                <w:rFonts w:ascii="Times New Roman" w:eastAsia="Times New Roman" w:hAnsi="Times New Roman" w:cs="Times New Roman"/>
                <w:sz w:val="28"/>
                <w:szCs w:val="28"/>
                <w:lang w:eastAsia="ru-RU"/>
              </w:rPr>
              <w:t xml:space="preserve">Сонымен қатар, мемлекеттік сатып алу заңнамалық актілермен бекітілген шарттың үлгілік нысандарын көздейді және қаржы министрлігі шартқа өзгерістер енгізуді қолдамайды, сонымен </w:t>
            </w:r>
            <w:r w:rsidRPr="00AE5CFA">
              <w:rPr>
                <w:rFonts w:ascii="Times New Roman" w:eastAsia="Times New Roman" w:hAnsi="Times New Roman" w:cs="Times New Roman"/>
                <w:sz w:val="28"/>
                <w:szCs w:val="28"/>
                <w:lang w:eastAsia="ru-RU"/>
              </w:rPr>
              <w:lastRenderedPageBreak/>
              <w:t>қатар ҚР АК 10 жылға дейінгі кепілдік мерзімі бойынша жалпы өлшемшартты көздейді және іс жүзінде Тапсырыс беруші шарттың үлгілік нысанында да 10 жылды көрсетеді. Осыған байланысты осы норманы ҚР АК-ге енгізу қажет</w:t>
            </w:r>
          </w:p>
          <w:p w14:paraId="1721C1F5" w14:textId="77777777" w:rsidR="00FB1634" w:rsidRPr="00AE5CFA" w:rsidRDefault="00FB1634" w:rsidP="00FB1634">
            <w:pPr>
              <w:ind w:firstLine="284"/>
              <w:jc w:val="both"/>
              <w:rPr>
                <w:rFonts w:ascii="Times New Roman" w:eastAsia="Times New Roman" w:hAnsi="Times New Roman" w:cs="Times New Roman"/>
                <w:sz w:val="28"/>
                <w:szCs w:val="28"/>
                <w:lang w:eastAsia="ru-RU"/>
              </w:rPr>
            </w:pPr>
            <w:r w:rsidRPr="00AE5CFA">
              <w:rPr>
                <w:rFonts w:ascii="Times New Roman" w:eastAsia="Times New Roman" w:hAnsi="Times New Roman" w:cs="Times New Roman"/>
                <w:sz w:val="28"/>
                <w:szCs w:val="28"/>
                <w:lang w:eastAsia="ru-RU"/>
              </w:rPr>
              <w:t>Көбінесе жекелеген өнімдер мен материалдар үшін кепілдік ең көбі 1 жылды құрайды.</w:t>
            </w:r>
          </w:p>
          <w:p w14:paraId="7820A17D" w14:textId="051A9D10" w:rsidR="009E641A" w:rsidRPr="00AE5CFA" w:rsidRDefault="00FB1634" w:rsidP="00FB1634">
            <w:pPr>
              <w:widowControl w:val="0"/>
              <w:ind w:firstLine="284"/>
              <w:jc w:val="both"/>
              <w:rPr>
                <w:rFonts w:ascii="Times New Roman" w:eastAsia="Times New Roman" w:hAnsi="Times New Roman" w:cs="Times New Roman"/>
                <w:sz w:val="28"/>
                <w:szCs w:val="28"/>
                <w:lang w:val="kk-KZ" w:eastAsia="ru-RU"/>
              </w:rPr>
            </w:pPr>
            <w:r w:rsidRPr="00AE5CFA">
              <w:rPr>
                <w:rFonts w:ascii="Times New Roman" w:eastAsia="Times New Roman" w:hAnsi="Times New Roman" w:cs="Times New Roman"/>
                <w:sz w:val="28"/>
                <w:szCs w:val="28"/>
                <w:lang w:eastAsia="ru-RU"/>
              </w:rPr>
              <w:t>Осы жағдайларда Мердігер тауардың сапасына кепілдік бере алмайды.</w:t>
            </w:r>
          </w:p>
        </w:tc>
      </w:tr>
      <w:tr w:rsidR="009E641A" w:rsidRPr="006A2E96" w14:paraId="0C188E32" w14:textId="77777777" w:rsidTr="006A2E96">
        <w:trPr>
          <w:jc w:val="center"/>
        </w:trPr>
        <w:tc>
          <w:tcPr>
            <w:tcW w:w="1118" w:type="dxa"/>
          </w:tcPr>
          <w:p w14:paraId="2EDAFF8B" w14:textId="77777777" w:rsidR="009E641A" w:rsidRPr="00AE5CFA" w:rsidRDefault="009E641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rPr>
            </w:pPr>
          </w:p>
        </w:tc>
        <w:tc>
          <w:tcPr>
            <w:tcW w:w="1833" w:type="dxa"/>
            <w:gridSpan w:val="3"/>
          </w:tcPr>
          <w:p w14:paraId="313F45AF" w14:textId="77777777" w:rsidR="00D658E6" w:rsidRPr="00AE5CFA" w:rsidRDefault="00D658E6" w:rsidP="00D658E6">
            <w:pPr>
              <w:widowControl w:val="0"/>
              <w:rPr>
                <w:rFonts w:ascii="Times New Roman" w:eastAsia="Times New Roman" w:hAnsi="Times New Roman" w:cs="Times New Roman"/>
                <w:sz w:val="28"/>
                <w:szCs w:val="28"/>
                <w:lang w:eastAsia="ru-RU"/>
              </w:rPr>
            </w:pPr>
            <w:r w:rsidRPr="00AE5CFA">
              <w:rPr>
                <w:rFonts w:ascii="Times New Roman" w:eastAsia="Times New Roman" w:hAnsi="Times New Roman" w:cs="Times New Roman"/>
                <w:sz w:val="28"/>
                <w:szCs w:val="28"/>
                <w:lang w:eastAsia="ru-RU"/>
              </w:rPr>
              <w:t xml:space="preserve">665-баптың </w:t>
            </w:r>
          </w:p>
          <w:p w14:paraId="228A565C" w14:textId="4E350F75" w:rsidR="009E641A" w:rsidRPr="00AE5CFA" w:rsidRDefault="00D658E6" w:rsidP="00D658E6">
            <w:pPr>
              <w:widowControl w:val="0"/>
              <w:jc w:val="both"/>
              <w:rPr>
                <w:rFonts w:ascii="Times New Roman" w:eastAsia="Times New Roman" w:hAnsi="Times New Roman" w:cs="Times New Roman"/>
                <w:sz w:val="28"/>
                <w:szCs w:val="28"/>
                <w:lang w:val="kk-KZ" w:eastAsia="ru-RU"/>
              </w:rPr>
            </w:pPr>
            <w:r w:rsidRPr="00AE5CFA">
              <w:rPr>
                <w:rFonts w:ascii="Times New Roman" w:eastAsia="Times New Roman" w:hAnsi="Times New Roman" w:cs="Times New Roman"/>
                <w:sz w:val="28"/>
                <w:szCs w:val="28"/>
                <w:lang w:val="kk-KZ" w:eastAsia="ru-RU"/>
              </w:rPr>
              <w:t>6</w:t>
            </w:r>
            <w:r w:rsidRPr="00AE5CFA">
              <w:rPr>
                <w:rFonts w:ascii="Times New Roman" w:eastAsia="Times New Roman" w:hAnsi="Times New Roman" w:cs="Times New Roman"/>
                <w:sz w:val="28"/>
                <w:szCs w:val="28"/>
                <w:lang w:eastAsia="ru-RU"/>
              </w:rPr>
              <w:t>-тармағы</w:t>
            </w:r>
          </w:p>
        </w:tc>
        <w:tc>
          <w:tcPr>
            <w:tcW w:w="4557" w:type="dxa"/>
            <w:gridSpan w:val="4"/>
          </w:tcPr>
          <w:p w14:paraId="301FB940" w14:textId="36947C2E" w:rsidR="009E641A" w:rsidRPr="00AE5CFA" w:rsidRDefault="00D658E6" w:rsidP="004A5D66">
            <w:pPr>
              <w:ind w:firstLine="284"/>
              <w:jc w:val="both"/>
              <w:rPr>
                <w:rFonts w:ascii="Times New Roman" w:eastAsia="Times New Roman" w:hAnsi="Times New Roman" w:cs="Times New Roman"/>
                <w:sz w:val="28"/>
                <w:szCs w:val="28"/>
                <w:lang w:val="kk-KZ" w:eastAsia="ru-RU"/>
              </w:rPr>
            </w:pPr>
            <w:r w:rsidRPr="00AE5CFA">
              <w:rPr>
                <w:rFonts w:ascii="Times New Roman" w:eastAsia="Times New Roman" w:hAnsi="Times New Roman" w:cs="Times New Roman"/>
                <w:sz w:val="28"/>
                <w:szCs w:val="28"/>
                <w:lang w:val="kk-KZ" w:eastAsia="ru-RU"/>
              </w:rPr>
              <w:t>665-бап. Құрылыс мердігерлігі шартындағы сапа кепiлдiктерi</w:t>
            </w:r>
          </w:p>
          <w:p w14:paraId="4C129E12" w14:textId="51C52EF0" w:rsidR="009E641A" w:rsidRPr="00AE5CFA" w:rsidRDefault="00D658E6" w:rsidP="00D658E6">
            <w:pPr>
              <w:ind w:firstLine="284"/>
              <w:jc w:val="both"/>
              <w:rPr>
                <w:rFonts w:ascii="Times New Roman" w:eastAsia="Times New Roman" w:hAnsi="Times New Roman" w:cs="Times New Roman"/>
                <w:b/>
                <w:sz w:val="28"/>
                <w:szCs w:val="28"/>
                <w:lang w:val="kk-KZ" w:eastAsia="ru-RU"/>
              </w:rPr>
            </w:pPr>
            <w:r w:rsidRPr="00AE5CFA">
              <w:rPr>
                <w:rFonts w:ascii="Times New Roman" w:eastAsia="Times New Roman" w:hAnsi="Times New Roman" w:cs="Times New Roman"/>
                <w:b/>
                <w:sz w:val="28"/>
                <w:szCs w:val="28"/>
                <w:lang w:val="kk-KZ" w:eastAsia="ru-RU"/>
              </w:rPr>
              <w:t>6</w:t>
            </w:r>
            <w:r w:rsidR="009E641A" w:rsidRPr="00AE5CFA">
              <w:rPr>
                <w:rFonts w:ascii="Times New Roman" w:eastAsia="Times New Roman" w:hAnsi="Times New Roman" w:cs="Times New Roman"/>
                <w:b/>
                <w:sz w:val="28"/>
                <w:szCs w:val="28"/>
                <w:lang w:val="kk-KZ" w:eastAsia="ru-RU"/>
              </w:rPr>
              <w:t>.</w:t>
            </w:r>
            <w:r w:rsidRPr="00AE5CFA">
              <w:rPr>
                <w:rFonts w:ascii="Times New Roman" w:eastAsia="Times New Roman" w:hAnsi="Times New Roman" w:cs="Times New Roman"/>
                <w:b/>
                <w:sz w:val="28"/>
                <w:szCs w:val="28"/>
                <w:lang w:val="kk-KZ" w:eastAsia="ru-RU"/>
              </w:rPr>
              <w:t xml:space="preserve"> Жоқ</w:t>
            </w:r>
          </w:p>
        </w:tc>
        <w:tc>
          <w:tcPr>
            <w:tcW w:w="3376" w:type="dxa"/>
            <w:gridSpan w:val="2"/>
          </w:tcPr>
          <w:p w14:paraId="062D951E" w14:textId="77777777" w:rsidR="00D658E6" w:rsidRPr="00AE5CFA" w:rsidRDefault="00D658E6" w:rsidP="005E6CB6">
            <w:pPr>
              <w:ind w:firstLine="284"/>
              <w:jc w:val="both"/>
              <w:rPr>
                <w:rFonts w:ascii="Times New Roman" w:eastAsia="Times New Roman" w:hAnsi="Times New Roman" w:cs="Times New Roman"/>
                <w:sz w:val="28"/>
                <w:szCs w:val="28"/>
                <w:lang w:val="kk-KZ" w:eastAsia="ru-RU"/>
              </w:rPr>
            </w:pPr>
            <w:r w:rsidRPr="00AE5CFA">
              <w:rPr>
                <w:rFonts w:ascii="Times New Roman" w:eastAsia="Times New Roman" w:hAnsi="Times New Roman" w:cs="Times New Roman"/>
                <w:sz w:val="28"/>
                <w:szCs w:val="28"/>
                <w:lang w:val="kk-KZ" w:eastAsia="ru-RU"/>
              </w:rPr>
              <w:t>665-бап. Құрылыс мердігерлігі шартындағы сапа кепiлдiктерi</w:t>
            </w:r>
          </w:p>
          <w:p w14:paraId="1BD2ADA2" w14:textId="5A076760" w:rsidR="009E641A" w:rsidRPr="00AE5CFA" w:rsidRDefault="00D658E6" w:rsidP="005E6CB6">
            <w:pPr>
              <w:ind w:firstLine="284"/>
              <w:jc w:val="both"/>
              <w:rPr>
                <w:rFonts w:ascii="Times New Roman" w:eastAsia="Times New Roman" w:hAnsi="Times New Roman" w:cs="Times New Roman"/>
                <w:b/>
                <w:sz w:val="28"/>
                <w:szCs w:val="28"/>
                <w:lang w:val="kk-KZ" w:eastAsia="ru-RU"/>
              </w:rPr>
            </w:pPr>
            <w:r w:rsidRPr="00AE5CFA">
              <w:rPr>
                <w:rFonts w:ascii="Times New Roman" w:eastAsia="Times New Roman" w:hAnsi="Times New Roman" w:cs="Times New Roman"/>
                <w:b/>
                <w:sz w:val="28"/>
                <w:szCs w:val="28"/>
                <w:lang w:val="kk-KZ" w:eastAsia="ru-RU"/>
              </w:rPr>
              <w:t xml:space="preserve">6. Тапсырыс берушінің келісімі бойынша кепілдік мерзімі орындалған жұмыстың нәтижелері пайдалануға қабылданған жұмыстардың </w:t>
            </w:r>
            <w:r w:rsidRPr="00AE5CFA">
              <w:rPr>
                <w:rFonts w:ascii="Times New Roman" w:eastAsia="Times New Roman" w:hAnsi="Times New Roman" w:cs="Times New Roman"/>
                <w:b/>
                <w:sz w:val="28"/>
                <w:szCs w:val="28"/>
                <w:lang w:val="kk-KZ" w:eastAsia="ru-RU"/>
              </w:rPr>
              <w:lastRenderedPageBreak/>
              <w:t>жекелеген бөліктері бойынша қабылданған сәттен бастап басталады (жолды ішінара пайдалану - іске қосу кешендері, кезеңдер</w:t>
            </w:r>
            <w:r w:rsidR="00E509DC">
              <w:rPr>
                <w:rFonts w:ascii="Times New Roman" w:eastAsia="Times New Roman" w:hAnsi="Times New Roman" w:cs="Times New Roman"/>
                <w:b/>
                <w:sz w:val="28"/>
                <w:szCs w:val="28"/>
                <w:lang w:val="kk-KZ" w:eastAsia="ru-RU"/>
              </w:rPr>
              <w:t>і</w:t>
            </w:r>
            <w:r w:rsidRPr="00AE5CFA">
              <w:rPr>
                <w:rFonts w:ascii="Times New Roman" w:eastAsia="Times New Roman" w:hAnsi="Times New Roman" w:cs="Times New Roman"/>
                <w:b/>
                <w:sz w:val="28"/>
                <w:szCs w:val="28"/>
                <w:lang w:val="kk-KZ" w:eastAsia="ru-RU"/>
              </w:rPr>
              <w:t>, кезектер</w:t>
            </w:r>
            <w:r w:rsidR="00E509DC">
              <w:rPr>
                <w:rFonts w:ascii="Times New Roman" w:eastAsia="Times New Roman" w:hAnsi="Times New Roman" w:cs="Times New Roman"/>
                <w:b/>
                <w:sz w:val="28"/>
                <w:szCs w:val="28"/>
                <w:lang w:val="kk-KZ" w:eastAsia="ru-RU"/>
              </w:rPr>
              <w:t>і</w:t>
            </w:r>
            <w:r w:rsidRPr="00AE5CFA">
              <w:rPr>
                <w:rFonts w:ascii="Times New Roman" w:eastAsia="Times New Roman" w:hAnsi="Times New Roman" w:cs="Times New Roman"/>
                <w:b/>
                <w:sz w:val="28"/>
                <w:szCs w:val="28"/>
                <w:lang w:val="kk-KZ" w:eastAsia="ru-RU"/>
              </w:rPr>
              <w:t xml:space="preserve"> және пайдаланудың басқа түрлері).</w:t>
            </w:r>
          </w:p>
        </w:tc>
        <w:tc>
          <w:tcPr>
            <w:tcW w:w="5134" w:type="dxa"/>
            <w:gridSpan w:val="3"/>
          </w:tcPr>
          <w:p w14:paraId="49EED3DA" w14:textId="77777777" w:rsidR="000E6D4E" w:rsidRPr="00AE5CFA" w:rsidRDefault="000E6D4E" w:rsidP="000E6D4E">
            <w:pPr>
              <w:ind w:firstLine="284"/>
              <w:jc w:val="both"/>
              <w:rPr>
                <w:rFonts w:ascii="Times New Roman" w:eastAsia="Times New Roman" w:hAnsi="Times New Roman" w:cs="Times New Roman"/>
                <w:sz w:val="28"/>
                <w:szCs w:val="28"/>
                <w:lang w:val="kk-KZ" w:eastAsia="ru-RU"/>
              </w:rPr>
            </w:pPr>
            <w:r w:rsidRPr="00AE5CFA">
              <w:rPr>
                <w:rFonts w:ascii="Times New Roman" w:eastAsia="Times New Roman" w:hAnsi="Times New Roman" w:cs="Times New Roman"/>
                <w:sz w:val="28"/>
                <w:szCs w:val="28"/>
                <w:lang w:val="kk-KZ" w:eastAsia="ru-RU"/>
              </w:rPr>
              <w:lastRenderedPageBreak/>
              <w:t>Көбінесе жекелеген өнімдер мен материалдар үшін кепілдік ең көбі 1 жылды құрайды.</w:t>
            </w:r>
          </w:p>
          <w:p w14:paraId="6A423313" w14:textId="77777777" w:rsidR="000E6D4E" w:rsidRPr="00AE5CFA" w:rsidRDefault="000E6D4E" w:rsidP="000E6D4E">
            <w:pPr>
              <w:ind w:firstLine="284"/>
              <w:jc w:val="both"/>
              <w:rPr>
                <w:rFonts w:ascii="Times New Roman" w:eastAsia="Times New Roman" w:hAnsi="Times New Roman" w:cs="Times New Roman"/>
                <w:sz w:val="28"/>
                <w:szCs w:val="28"/>
                <w:lang w:val="kk-KZ" w:eastAsia="ru-RU"/>
              </w:rPr>
            </w:pPr>
            <w:r w:rsidRPr="00AE5CFA">
              <w:rPr>
                <w:rFonts w:ascii="Times New Roman" w:eastAsia="Times New Roman" w:hAnsi="Times New Roman" w:cs="Times New Roman"/>
                <w:sz w:val="28"/>
                <w:szCs w:val="28"/>
                <w:lang w:val="kk-KZ" w:eastAsia="ru-RU"/>
              </w:rPr>
              <w:t>Осы жағдайларда Мердігер тауардың сапасына кепілдік бере алмайды.</w:t>
            </w:r>
          </w:p>
          <w:p w14:paraId="08AE5ACA" w14:textId="6F4F2D23" w:rsidR="000E6D4E" w:rsidRPr="00AE5CFA" w:rsidRDefault="000E6D4E" w:rsidP="000E6D4E">
            <w:pPr>
              <w:ind w:firstLine="284"/>
              <w:jc w:val="both"/>
              <w:rPr>
                <w:rFonts w:ascii="Times New Roman" w:eastAsia="Times New Roman" w:hAnsi="Times New Roman" w:cs="Times New Roman"/>
                <w:sz w:val="28"/>
                <w:szCs w:val="28"/>
                <w:lang w:val="kk-KZ" w:eastAsia="ru-RU"/>
              </w:rPr>
            </w:pPr>
            <w:r w:rsidRPr="00AE5CFA">
              <w:rPr>
                <w:rFonts w:ascii="Times New Roman" w:eastAsia="Times New Roman" w:hAnsi="Times New Roman" w:cs="Times New Roman"/>
                <w:sz w:val="28"/>
                <w:szCs w:val="28"/>
                <w:lang w:val="kk-KZ" w:eastAsia="ru-RU"/>
              </w:rPr>
              <w:t>Редакцияны нақтылау және тавтологияға жол бермеу мақсатында «болған» деген сөзді алып тастау.</w:t>
            </w:r>
          </w:p>
          <w:p w14:paraId="23DDA6AA" w14:textId="77777777" w:rsidR="000E6D4E" w:rsidRPr="00AE5CFA" w:rsidRDefault="000E6D4E" w:rsidP="000E6D4E">
            <w:pPr>
              <w:ind w:firstLine="284"/>
              <w:jc w:val="both"/>
              <w:rPr>
                <w:rFonts w:ascii="Times New Roman" w:eastAsia="Times New Roman" w:hAnsi="Times New Roman" w:cs="Times New Roman"/>
                <w:sz w:val="28"/>
                <w:szCs w:val="28"/>
                <w:lang w:val="kk-KZ" w:eastAsia="ru-RU"/>
              </w:rPr>
            </w:pPr>
            <w:r w:rsidRPr="00AE5CFA">
              <w:rPr>
                <w:rFonts w:ascii="Times New Roman" w:eastAsia="Times New Roman" w:hAnsi="Times New Roman" w:cs="Times New Roman"/>
                <w:sz w:val="28"/>
                <w:szCs w:val="28"/>
                <w:lang w:val="kk-KZ" w:eastAsia="ru-RU"/>
              </w:rPr>
              <w:t xml:space="preserve">ҚР АК-нің 634-бабының осы нормасы Мердігерлік тарауына жатады, ол тек құрылыс саласын ғана қамтиды, осыған </w:t>
            </w:r>
            <w:r w:rsidRPr="00AE5CFA">
              <w:rPr>
                <w:rFonts w:ascii="Times New Roman" w:eastAsia="Times New Roman" w:hAnsi="Times New Roman" w:cs="Times New Roman"/>
                <w:sz w:val="28"/>
                <w:szCs w:val="28"/>
                <w:lang w:val="kk-KZ" w:eastAsia="ru-RU"/>
              </w:rPr>
              <w:lastRenderedPageBreak/>
              <w:t>байланысты осы нормаға өзгерістер енгізу тар бағытты болып табылады және ҚР АК-де көзделген өзге де салаларды қамтымайды. Демек, бұл барлық тауар-ақша қатынастарына қатысты емес, тек құрылыс саласына қатысты.</w:t>
            </w:r>
          </w:p>
          <w:p w14:paraId="6E414885" w14:textId="77777777" w:rsidR="005E6CB6" w:rsidRPr="00AE5CFA" w:rsidRDefault="000E6D4E" w:rsidP="000E6D4E">
            <w:pPr>
              <w:ind w:firstLine="284"/>
              <w:jc w:val="both"/>
              <w:rPr>
                <w:rFonts w:ascii="Times New Roman" w:eastAsia="Times New Roman" w:hAnsi="Times New Roman" w:cs="Times New Roman"/>
                <w:sz w:val="28"/>
                <w:szCs w:val="28"/>
                <w:lang w:val="kk-KZ" w:eastAsia="ru-RU"/>
              </w:rPr>
            </w:pPr>
            <w:r w:rsidRPr="00AE5CFA">
              <w:rPr>
                <w:rFonts w:ascii="Times New Roman" w:eastAsia="Times New Roman" w:hAnsi="Times New Roman" w:cs="Times New Roman"/>
                <w:sz w:val="28"/>
                <w:szCs w:val="28"/>
                <w:lang w:val="kk-KZ" w:eastAsia="ru-RU"/>
              </w:rPr>
              <w:t>Сондай-ақ, практикалық тұрғыдан алғанда, жұмыстың жекелеген бөліктерін ішінара пайдалануға беру қажет (елді мекенге апаратын жол құрылысы бойынша жұмыстың орындалған бөлігі) және мұндай жағдайларда объект пайдаланылады, алайда кепілдік кезеңі барлық жұмыстар аяқталған сәттен басталады. Осыған байланысты құқықтар мен мүдделерді қорғау үшін пайдалануға қабылданған жұмыс бөліктерінің кепілдік кезеңінің басталуын көздеу қажет.</w:t>
            </w:r>
          </w:p>
          <w:p w14:paraId="7635E17E" w14:textId="24EE8A6D" w:rsidR="00D658E6" w:rsidRPr="00AE5CFA" w:rsidRDefault="00D658E6" w:rsidP="000E6D4E">
            <w:pPr>
              <w:ind w:firstLine="284"/>
              <w:jc w:val="both"/>
              <w:rPr>
                <w:rFonts w:ascii="Times New Roman" w:eastAsia="Times New Roman" w:hAnsi="Times New Roman" w:cs="Times New Roman"/>
                <w:sz w:val="28"/>
                <w:szCs w:val="28"/>
                <w:lang w:val="kk-KZ" w:eastAsia="ru-RU"/>
              </w:rPr>
            </w:pPr>
          </w:p>
        </w:tc>
      </w:tr>
      <w:tr w:rsidR="008720C7" w:rsidRPr="00AE5CFA" w14:paraId="03742987" w14:textId="77777777" w:rsidTr="007B72EF">
        <w:trPr>
          <w:jc w:val="center"/>
        </w:trPr>
        <w:tc>
          <w:tcPr>
            <w:tcW w:w="16018" w:type="dxa"/>
            <w:gridSpan w:val="13"/>
          </w:tcPr>
          <w:p w14:paraId="2513CB8A" w14:textId="3B07D6E2" w:rsidR="008720C7" w:rsidRPr="00AE5CFA" w:rsidRDefault="00C86BF8" w:rsidP="00F34AA3">
            <w:pPr>
              <w:widowControl w:val="0"/>
              <w:jc w:val="center"/>
              <w:rPr>
                <w:rFonts w:ascii="Times New Roman" w:hAnsi="Times New Roman" w:cs="Times New Roman"/>
                <w:b/>
                <w:sz w:val="28"/>
                <w:szCs w:val="28"/>
                <w:lang w:val="kk-KZ"/>
              </w:rPr>
            </w:pPr>
            <w:r w:rsidRPr="00AE5CFA">
              <w:rPr>
                <w:rFonts w:ascii="Times New Roman" w:hAnsi="Times New Roman" w:cs="Times New Roman"/>
                <w:b/>
                <w:sz w:val="28"/>
                <w:szCs w:val="28"/>
                <w:lang w:val="kk-KZ"/>
              </w:rPr>
              <w:lastRenderedPageBreak/>
              <w:t xml:space="preserve">2. </w:t>
            </w:r>
            <w:r w:rsidR="00B80944" w:rsidRPr="00AE5CFA">
              <w:rPr>
                <w:rFonts w:ascii="Times New Roman" w:hAnsi="Times New Roman" w:cs="Times New Roman"/>
                <w:b/>
                <w:sz w:val="28"/>
                <w:szCs w:val="28"/>
                <w:lang w:val="kk-KZ"/>
              </w:rPr>
              <w:t xml:space="preserve">2003 жылғы 20 маусымдағы </w:t>
            </w:r>
            <w:r w:rsidR="00F34AA3" w:rsidRPr="00AE5CFA">
              <w:rPr>
                <w:rFonts w:ascii="Times New Roman" w:hAnsi="Times New Roman" w:cs="Times New Roman"/>
                <w:b/>
                <w:sz w:val="28"/>
                <w:szCs w:val="28"/>
                <w:lang w:val="kk-KZ"/>
              </w:rPr>
              <w:t xml:space="preserve">Қазақстан Республикасының </w:t>
            </w:r>
            <w:r w:rsidR="00B80944" w:rsidRPr="00AE5CFA">
              <w:rPr>
                <w:rFonts w:ascii="Times New Roman" w:hAnsi="Times New Roman" w:cs="Times New Roman"/>
                <w:b/>
                <w:sz w:val="28"/>
                <w:szCs w:val="28"/>
                <w:lang w:val="kk-KZ"/>
              </w:rPr>
              <w:t>Жер кодексі</w:t>
            </w:r>
          </w:p>
        </w:tc>
      </w:tr>
      <w:tr w:rsidR="008720C7" w:rsidRPr="006A2E96" w14:paraId="3A9A3189" w14:textId="77777777" w:rsidTr="006A2E96">
        <w:tblPrEx>
          <w:jc w:val="left"/>
        </w:tblPrEx>
        <w:tc>
          <w:tcPr>
            <w:tcW w:w="1118" w:type="dxa"/>
          </w:tcPr>
          <w:p w14:paraId="5AE4DAD2" w14:textId="77777777" w:rsidR="008720C7" w:rsidRPr="00AE5CFA" w:rsidRDefault="008720C7"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3" w:type="dxa"/>
            <w:gridSpan w:val="3"/>
          </w:tcPr>
          <w:p w14:paraId="18AB9E81" w14:textId="77777777" w:rsidR="000C42B0" w:rsidRPr="00AE5CFA" w:rsidRDefault="000C42B0" w:rsidP="000C42B0">
            <w:pPr>
              <w:widowControl w:val="0"/>
              <w:jc w:val="center"/>
              <w:rPr>
                <w:rFonts w:ascii="Times New Roman" w:eastAsia="Times New Roman" w:hAnsi="Times New Roman" w:cs="Times New Roman"/>
                <w:sz w:val="28"/>
                <w:szCs w:val="28"/>
                <w:lang w:val="kk-KZ" w:eastAsia="ru-RU"/>
              </w:rPr>
            </w:pPr>
            <w:r w:rsidRPr="00AE5CFA">
              <w:rPr>
                <w:rFonts w:ascii="Times New Roman" w:eastAsia="Times New Roman" w:hAnsi="Times New Roman" w:cs="Times New Roman"/>
                <w:sz w:val="28"/>
                <w:szCs w:val="28"/>
                <w:lang w:val="kk-KZ" w:eastAsia="ru-RU"/>
              </w:rPr>
              <w:t xml:space="preserve">127-баптың </w:t>
            </w:r>
          </w:p>
          <w:p w14:paraId="0AEC8A24" w14:textId="77777777" w:rsidR="008720C7" w:rsidRPr="00AE5CFA" w:rsidRDefault="000C42B0" w:rsidP="000C42B0">
            <w:pPr>
              <w:widowControl w:val="0"/>
              <w:jc w:val="center"/>
              <w:rPr>
                <w:rFonts w:ascii="Times New Roman" w:eastAsia="Times New Roman" w:hAnsi="Times New Roman" w:cs="Times New Roman"/>
                <w:sz w:val="28"/>
                <w:szCs w:val="28"/>
                <w:lang w:val="kk-KZ" w:eastAsia="ru-RU"/>
              </w:rPr>
            </w:pPr>
            <w:r w:rsidRPr="00AE5CFA">
              <w:rPr>
                <w:rFonts w:ascii="Times New Roman" w:eastAsia="Times New Roman" w:hAnsi="Times New Roman" w:cs="Times New Roman"/>
                <w:sz w:val="28"/>
                <w:szCs w:val="28"/>
                <w:lang w:val="kk-KZ" w:eastAsia="ru-RU"/>
              </w:rPr>
              <w:t>1-тармағы</w:t>
            </w:r>
          </w:p>
        </w:tc>
        <w:tc>
          <w:tcPr>
            <w:tcW w:w="4557" w:type="dxa"/>
            <w:gridSpan w:val="4"/>
          </w:tcPr>
          <w:p w14:paraId="2F7C414C" w14:textId="77777777" w:rsidR="008720C7" w:rsidRPr="00AE5CFA" w:rsidRDefault="000C42B0"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rPr>
              <w:t>127-бап. Тарихи-мәдени мақсаттағы жерлер</w:t>
            </w:r>
            <w:r w:rsidR="008720C7" w:rsidRPr="00AE5CFA">
              <w:rPr>
                <w:rFonts w:ascii="Times New Roman" w:hAnsi="Times New Roman" w:cs="Times New Roman"/>
                <w:sz w:val="28"/>
                <w:szCs w:val="28"/>
                <w:lang w:val="kk-KZ"/>
              </w:rPr>
              <w:t>.</w:t>
            </w:r>
          </w:p>
          <w:p w14:paraId="4CE1DF9E" w14:textId="77777777" w:rsidR="000C42B0" w:rsidRPr="00AE5CFA" w:rsidRDefault="008720C7" w:rsidP="000C42B0">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1. </w:t>
            </w:r>
            <w:r w:rsidR="000C42B0" w:rsidRPr="00AE5CFA">
              <w:rPr>
                <w:rFonts w:ascii="Times New Roman" w:hAnsi="Times New Roman" w:cs="Times New Roman"/>
                <w:sz w:val="28"/>
                <w:szCs w:val="28"/>
                <w:lang w:val="kk-KZ"/>
              </w:rPr>
              <w:t xml:space="preserve">Тарихи, ғылыми, көркемдік және </w:t>
            </w:r>
            <w:r w:rsidR="000C42B0" w:rsidRPr="00AE5CFA">
              <w:rPr>
                <w:rFonts w:ascii="Times New Roman" w:hAnsi="Times New Roman" w:cs="Times New Roman"/>
                <w:b/>
                <w:bCs/>
                <w:sz w:val="28"/>
                <w:szCs w:val="28"/>
                <w:lang w:val="kk-KZ"/>
              </w:rPr>
              <w:t>өзге де мәдени құндылығы</w:t>
            </w:r>
            <w:r w:rsidR="000C42B0" w:rsidRPr="00AE5CFA">
              <w:rPr>
                <w:rFonts w:ascii="Times New Roman" w:hAnsi="Times New Roman" w:cs="Times New Roman"/>
                <w:sz w:val="28"/>
                <w:szCs w:val="28"/>
                <w:lang w:val="kk-KZ"/>
              </w:rPr>
              <w:t xml:space="preserve"> бар объектілер табылған жағдайда, жер пайдаланушылар жұмыстарды одан әрі жүргізуді тоқтата тұруға </w:t>
            </w:r>
            <w:r w:rsidR="000C42B0" w:rsidRPr="00AE5CFA">
              <w:rPr>
                <w:rFonts w:ascii="Times New Roman" w:hAnsi="Times New Roman" w:cs="Times New Roman"/>
                <w:sz w:val="28"/>
                <w:szCs w:val="28"/>
                <w:lang w:val="kk-KZ"/>
              </w:rPr>
              <w:lastRenderedPageBreak/>
              <w:t>және бұл туралы тарихи-мәдени мұра объектілерін қорғау және пайдалану жөніндегі уәкілетті органға хабарлауға міндетті.</w:t>
            </w:r>
          </w:p>
          <w:p w14:paraId="104C9687" w14:textId="77777777" w:rsidR="008720C7" w:rsidRPr="00AE5CFA" w:rsidRDefault="000C42B0" w:rsidP="000C42B0">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Тарихи-мәдени мұра объектілерінің өмір сүруіне қауіп төндіретін жұмыстардың барлық түрлерін жүргізуге тыйым салынады</w:t>
            </w:r>
            <w:r w:rsidR="008720C7" w:rsidRPr="00AE5CFA">
              <w:rPr>
                <w:rFonts w:ascii="Times New Roman" w:hAnsi="Times New Roman" w:cs="Times New Roman"/>
                <w:sz w:val="28"/>
                <w:szCs w:val="28"/>
                <w:lang w:val="kk-KZ"/>
              </w:rPr>
              <w:t xml:space="preserve">. </w:t>
            </w:r>
          </w:p>
          <w:p w14:paraId="6537829F" w14:textId="77777777" w:rsidR="008720C7" w:rsidRPr="00AE5CFA" w:rsidRDefault="008720C7" w:rsidP="004A5D66">
            <w:pPr>
              <w:pStyle w:val="3"/>
              <w:keepNext w:val="0"/>
              <w:keepLines w:val="0"/>
              <w:widowControl w:val="0"/>
              <w:spacing w:before="0"/>
              <w:ind w:firstLine="284"/>
              <w:jc w:val="both"/>
              <w:outlineLvl w:val="2"/>
              <w:rPr>
                <w:rFonts w:ascii="Times New Roman" w:hAnsi="Times New Roman" w:cs="Times New Roman"/>
                <w:color w:val="auto"/>
                <w:sz w:val="28"/>
                <w:szCs w:val="28"/>
                <w:lang w:val="kk-KZ"/>
              </w:rPr>
            </w:pPr>
          </w:p>
        </w:tc>
        <w:tc>
          <w:tcPr>
            <w:tcW w:w="3376" w:type="dxa"/>
            <w:gridSpan w:val="2"/>
          </w:tcPr>
          <w:p w14:paraId="1D9AF5D7" w14:textId="77777777" w:rsidR="008720C7" w:rsidRPr="00AE5CFA" w:rsidRDefault="000C42B0"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rPr>
              <w:lastRenderedPageBreak/>
              <w:t>127-бап. Тарихи-мәдени мақсаттағы жерлер</w:t>
            </w:r>
            <w:r w:rsidR="008720C7" w:rsidRPr="00AE5CFA">
              <w:rPr>
                <w:rFonts w:ascii="Times New Roman" w:hAnsi="Times New Roman" w:cs="Times New Roman"/>
                <w:sz w:val="28"/>
                <w:szCs w:val="28"/>
                <w:lang w:val="kk-KZ"/>
              </w:rPr>
              <w:t>.</w:t>
            </w:r>
          </w:p>
          <w:p w14:paraId="5CD5F80B" w14:textId="6C38F798" w:rsidR="008720C7" w:rsidRPr="00AE5CFA" w:rsidRDefault="008720C7"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1. </w:t>
            </w:r>
            <w:r w:rsidR="000C42B0" w:rsidRPr="00AE5CFA">
              <w:rPr>
                <w:rFonts w:ascii="Times New Roman" w:hAnsi="Times New Roman" w:cs="Times New Roman"/>
                <w:sz w:val="28"/>
                <w:szCs w:val="28"/>
                <w:lang w:val="kk-KZ"/>
              </w:rPr>
              <w:t xml:space="preserve">Тарихи, ғылыми, көркемдік </w:t>
            </w:r>
            <w:r w:rsidR="000C42B0" w:rsidRPr="00AE5CFA">
              <w:rPr>
                <w:rFonts w:ascii="Times New Roman" w:hAnsi="Times New Roman" w:cs="Times New Roman"/>
                <w:b/>
                <w:bCs/>
                <w:sz w:val="28"/>
                <w:szCs w:val="28"/>
                <w:lang w:val="kk-KZ"/>
              </w:rPr>
              <w:t>және мәдени құндылығы</w:t>
            </w:r>
            <w:r w:rsidR="000C42B0" w:rsidRPr="00AE5CFA">
              <w:rPr>
                <w:rFonts w:ascii="Times New Roman" w:hAnsi="Times New Roman" w:cs="Times New Roman"/>
                <w:sz w:val="28"/>
                <w:szCs w:val="28"/>
                <w:lang w:val="kk-KZ"/>
              </w:rPr>
              <w:t xml:space="preserve"> бар объектілер табылған </w:t>
            </w:r>
            <w:r w:rsidR="000C42B0" w:rsidRPr="00AE5CFA">
              <w:rPr>
                <w:rFonts w:ascii="Times New Roman" w:hAnsi="Times New Roman" w:cs="Times New Roman"/>
                <w:sz w:val="28"/>
                <w:szCs w:val="28"/>
                <w:lang w:val="kk-KZ"/>
              </w:rPr>
              <w:lastRenderedPageBreak/>
              <w:t xml:space="preserve">жағдайда, жер пайдаланушылар жұмыстарды одан әрі жүргізуді тоқтата тұруға және бұл туралы тарихи-мәдени мұра объектілерін қорғау және пайдалану жөніндегі уәкілетті органға хабарлауға міндетті. </w:t>
            </w:r>
            <w:r w:rsidR="00E509DC">
              <w:rPr>
                <w:rFonts w:ascii="Times New Roman" w:hAnsi="Times New Roman" w:cs="Times New Roman"/>
                <w:sz w:val="28"/>
                <w:szCs w:val="28"/>
                <w:lang w:val="kk-KZ"/>
              </w:rPr>
              <w:t>Т</w:t>
            </w:r>
            <w:r w:rsidR="000C42B0" w:rsidRPr="00AE5CFA">
              <w:rPr>
                <w:rFonts w:ascii="Times New Roman" w:hAnsi="Times New Roman" w:cs="Times New Roman"/>
                <w:sz w:val="28"/>
                <w:szCs w:val="28"/>
                <w:lang w:val="kk-KZ"/>
              </w:rPr>
              <w:t>арихи-мәдени мұра объектілеріне қауіп төндір</w:t>
            </w:r>
            <w:r w:rsidR="00E509DC">
              <w:rPr>
                <w:rFonts w:ascii="Times New Roman" w:hAnsi="Times New Roman" w:cs="Times New Roman"/>
                <w:sz w:val="28"/>
                <w:szCs w:val="28"/>
                <w:lang w:val="kk-KZ"/>
              </w:rPr>
              <w:t>уі мүмкін</w:t>
            </w:r>
            <w:r w:rsidR="000C42B0" w:rsidRPr="00AE5CFA">
              <w:rPr>
                <w:rFonts w:ascii="Times New Roman" w:hAnsi="Times New Roman" w:cs="Times New Roman"/>
                <w:sz w:val="28"/>
                <w:szCs w:val="28"/>
                <w:lang w:val="kk-KZ"/>
              </w:rPr>
              <w:t xml:space="preserve"> жұмыстардың барлық түрлерін жүргізуге тыйым салынады</w:t>
            </w:r>
            <w:r w:rsidRPr="00AE5CFA">
              <w:rPr>
                <w:rFonts w:ascii="Times New Roman" w:hAnsi="Times New Roman" w:cs="Times New Roman"/>
                <w:sz w:val="28"/>
                <w:szCs w:val="28"/>
                <w:lang w:val="kk-KZ"/>
              </w:rPr>
              <w:t>.</w:t>
            </w:r>
          </w:p>
          <w:p w14:paraId="1799AE04" w14:textId="77777777" w:rsidR="008720C7" w:rsidRPr="00AE5CFA" w:rsidRDefault="008720C7" w:rsidP="004A5D66">
            <w:pPr>
              <w:pStyle w:val="3"/>
              <w:keepNext w:val="0"/>
              <w:keepLines w:val="0"/>
              <w:widowControl w:val="0"/>
              <w:spacing w:before="0"/>
              <w:ind w:firstLine="284"/>
              <w:jc w:val="both"/>
              <w:outlineLvl w:val="2"/>
              <w:rPr>
                <w:rFonts w:ascii="Times New Roman" w:hAnsi="Times New Roman" w:cs="Times New Roman"/>
                <w:color w:val="auto"/>
                <w:sz w:val="28"/>
                <w:szCs w:val="28"/>
                <w:lang w:val="kk-KZ"/>
              </w:rPr>
            </w:pPr>
          </w:p>
        </w:tc>
        <w:tc>
          <w:tcPr>
            <w:tcW w:w="5134" w:type="dxa"/>
            <w:gridSpan w:val="3"/>
          </w:tcPr>
          <w:p w14:paraId="445FEEA7" w14:textId="2EC2FD89" w:rsidR="000E6D4E" w:rsidRPr="00AE5CFA" w:rsidRDefault="000E6D4E" w:rsidP="000E6D4E">
            <w:pPr>
              <w:pStyle w:val="a6"/>
              <w:spacing w:after="0"/>
              <w:ind w:firstLine="284"/>
              <w:jc w:val="both"/>
              <w:rPr>
                <w:sz w:val="28"/>
                <w:szCs w:val="28"/>
                <w:lang w:val="kk-KZ"/>
              </w:rPr>
            </w:pPr>
            <w:r w:rsidRPr="00AE5CFA">
              <w:rPr>
                <w:sz w:val="28"/>
                <w:szCs w:val="28"/>
                <w:lang w:val="kk-KZ"/>
              </w:rPr>
              <w:lastRenderedPageBreak/>
              <w:t>Мәдени құндылықтың анықтамасы «Мәдениет туралы» ҚР Заңында бар:</w:t>
            </w:r>
          </w:p>
          <w:p w14:paraId="2F535948" w14:textId="5560A809" w:rsidR="000E6D4E" w:rsidRPr="00AE5CFA" w:rsidRDefault="000E6D4E" w:rsidP="000E6D4E">
            <w:pPr>
              <w:pStyle w:val="a6"/>
              <w:spacing w:after="0"/>
              <w:ind w:firstLine="284"/>
              <w:jc w:val="both"/>
              <w:rPr>
                <w:sz w:val="28"/>
                <w:szCs w:val="28"/>
                <w:lang w:val="kk-KZ"/>
              </w:rPr>
            </w:pPr>
            <w:r w:rsidRPr="00AE5CFA">
              <w:rPr>
                <w:sz w:val="28"/>
                <w:szCs w:val="28"/>
                <w:lang w:val="kk-KZ"/>
              </w:rPr>
              <w:t>«1-бап. Осы Заңда қолданылатын негізгі ұғымдар</w:t>
            </w:r>
          </w:p>
          <w:p w14:paraId="2B94E61D" w14:textId="77777777" w:rsidR="000E6D4E" w:rsidRPr="00AE5CFA" w:rsidRDefault="000E6D4E" w:rsidP="000E6D4E">
            <w:pPr>
              <w:pStyle w:val="a6"/>
              <w:spacing w:after="0"/>
              <w:ind w:firstLine="284"/>
              <w:jc w:val="both"/>
              <w:rPr>
                <w:sz w:val="28"/>
                <w:szCs w:val="28"/>
                <w:lang w:val="kk-KZ"/>
              </w:rPr>
            </w:pPr>
            <w:r w:rsidRPr="00AE5CFA">
              <w:rPr>
                <w:sz w:val="28"/>
                <w:szCs w:val="28"/>
                <w:lang w:val="kk-KZ"/>
              </w:rPr>
              <w:lastRenderedPageBreak/>
              <w:t>Осы Заңда мынадай негізгі ұғымдар пайдаланылады:</w:t>
            </w:r>
          </w:p>
          <w:p w14:paraId="0A4CC0E7" w14:textId="77777777" w:rsidR="000E6D4E" w:rsidRPr="00AE5CFA" w:rsidRDefault="000E6D4E" w:rsidP="000E6D4E">
            <w:pPr>
              <w:pStyle w:val="a6"/>
              <w:spacing w:after="0"/>
              <w:ind w:firstLine="284"/>
              <w:jc w:val="both"/>
              <w:rPr>
                <w:sz w:val="28"/>
                <w:szCs w:val="28"/>
                <w:lang w:val="kk-KZ"/>
              </w:rPr>
            </w:pPr>
            <w:r w:rsidRPr="00AE5CFA">
              <w:rPr>
                <w:sz w:val="28"/>
                <w:szCs w:val="28"/>
                <w:lang w:val="kk-KZ"/>
              </w:rPr>
              <w:t>…</w:t>
            </w:r>
          </w:p>
          <w:p w14:paraId="3D9113A4" w14:textId="1DC7CB71" w:rsidR="000E6D4E" w:rsidRPr="00AE5CFA" w:rsidRDefault="000E6D4E" w:rsidP="000E6D4E">
            <w:pPr>
              <w:pStyle w:val="a6"/>
              <w:spacing w:after="0"/>
              <w:ind w:firstLine="284"/>
              <w:jc w:val="both"/>
              <w:rPr>
                <w:sz w:val="28"/>
                <w:szCs w:val="28"/>
                <w:lang w:val="kk-KZ"/>
              </w:rPr>
            </w:pPr>
            <w:r w:rsidRPr="00AE5CFA">
              <w:rPr>
                <w:sz w:val="28"/>
                <w:szCs w:val="28"/>
                <w:lang w:val="kk-KZ"/>
              </w:rPr>
              <w:t>12) мәдени құндылықтар – тарихи, көркем, ғылыми немесе өзге де мәдени мәні бар, зайырлы және діни сипаттағы материалдық және материалдық емес құндылықтар;»</w:t>
            </w:r>
          </w:p>
          <w:p w14:paraId="7DB59821" w14:textId="7D00A78A" w:rsidR="008720C7" w:rsidRPr="00AE5CFA" w:rsidRDefault="000E6D4E" w:rsidP="000E6D4E">
            <w:pPr>
              <w:pStyle w:val="a6"/>
              <w:spacing w:before="0" w:beforeAutospacing="0" w:after="0" w:afterAutospacing="0"/>
              <w:ind w:firstLine="284"/>
              <w:jc w:val="both"/>
              <w:rPr>
                <w:rFonts w:eastAsia="Calibri"/>
                <w:bCs/>
                <w:sz w:val="28"/>
                <w:szCs w:val="28"/>
                <w:lang w:val="kk-KZ"/>
              </w:rPr>
            </w:pPr>
            <w:r w:rsidRPr="00AE5CFA">
              <w:rPr>
                <w:sz w:val="28"/>
                <w:szCs w:val="28"/>
                <w:lang w:val="kk-KZ"/>
              </w:rPr>
              <w:t>Бұл мәтінде жеке бөліктер емес, жалпы мәдени құндылық қамтылған. Сонымен қатар, ҚР заңнамасында «өзге мәдени құндылық» ұғымы жоқ, осыған байланысты осы баптың нормаларын сәйкетікке келтіру қажет</w:t>
            </w:r>
          </w:p>
        </w:tc>
      </w:tr>
      <w:tr w:rsidR="00625D55" w:rsidRPr="006A2E96" w14:paraId="699FB1F7" w14:textId="77777777" w:rsidTr="007B72EF">
        <w:tblPrEx>
          <w:jc w:val="left"/>
        </w:tblPrEx>
        <w:tc>
          <w:tcPr>
            <w:tcW w:w="16018" w:type="dxa"/>
            <w:gridSpan w:val="13"/>
          </w:tcPr>
          <w:p w14:paraId="532FBE2D" w14:textId="01842B1B" w:rsidR="00625D55" w:rsidRPr="00AE5CFA" w:rsidRDefault="00C86BF8" w:rsidP="008046ED">
            <w:pPr>
              <w:jc w:val="center"/>
              <w:rPr>
                <w:rFonts w:ascii="Times New Roman" w:hAnsi="Times New Roman" w:cs="Times New Roman"/>
                <w:sz w:val="28"/>
                <w:szCs w:val="28"/>
                <w:lang w:val="kk-KZ"/>
              </w:rPr>
            </w:pPr>
            <w:r w:rsidRPr="00AE5CFA">
              <w:rPr>
                <w:rFonts w:ascii="Times New Roman" w:hAnsi="Times New Roman" w:cs="Times New Roman"/>
                <w:b/>
                <w:spacing w:val="2"/>
                <w:sz w:val="28"/>
                <w:szCs w:val="28"/>
                <w:lang w:val="kk-KZ"/>
              </w:rPr>
              <w:lastRenderedPageBreak/>
              <w:t>3</w:t>
            </w:r>
            <w:r w:rsidR="008046ED" w:rsidRPr="00AE5CFA">
              <w:rPr>
                <w:rFonts w:ascii="Times New Roman" w:hAnsi="Times New Roman" w:cs="Times New Roman"/>
                <w:b/>
                <w:spacing w:val="2"/>
                <w:sz w:val="28"/>
                <w:szCs w:val="28"/>
                <w:lang w:val="kk-KZ"/>
              </w:rPr>
              <w:t xml:space="preserve">. </w:t>
            </w:r>
            <w:r w:rsidR="00F96D7C" w:rsidRPr="00AE5CFA">
              <w:rPr>
                <w:rFonts w:ascii="Times New Roman" w:hAnsi="Times New Roman" w:cs="Times New Roman"/>
                <w:b/>
                <w:spacing w:val="2"/>
                <w:sz w:val="28"/>
                <w:szCs w:val="28"/>
                <w:lang w:val="kk-KZ"/>
              </w:rPr>
              <w:t xml:space="preserve">2003 жылғы 8 шілдедегі № 477 </w:t>
            </w:r>
            <w:r w:rsidR="00F34AA3" w:rsidRPr="00AE5CFA">
              <w:rPr>
                <w:rFonts w:ascii="Times New Roman" w:hAnsi="Times New Roman" w:cs="Times New Roman"/>
                <w:b/>
                <w:sz w:val="28"/>
                <w:szCs w:val="28"/>
                <w:lang w:val="kk-KZ"/>
              </w:rPr>
              <w:t xml:space="preserve">Қазақстан Республикасының </w:t>
            </w:r>
            <w:r w:rsidR="00F96D7C" w:rsidRPr="00AE5CFA">
              <w:rPr>
                <w:rFonts w:ascii="Times New Roman" w:hAnsi="Times New Roman" w:cs="Times New Roman"/>
                <w:b/>
                <w:spacing w:val="2"/>
                <w:sz w:val="28"/>
                <w:szCs w:val="28"/>
                <w:lang w:val="kk-KZ"/>
              </w:rPr>
              <w:t>Орман кодексі</w:t>
            </w:r>
          </w:p>
        </w:tc>
      </w:tr>
      <w:tr w:rsidR="00625D55" w:rsidRPr="006A2E96" w14:paraId="77D97DE0" w14:textId="77777777" w:rsidTr="006A2E96">
        <w:tblPrEx>
          <w:jc w:val="left"/>
        </w:tblPrEx>
        <w:tc>
          <w:tcPr>
            <w:tcW w:w="1118" w:type="dxa"/>
          </w:tcPr>
          <w:p w14:paraId="2E7B46F8" w14:textId="77777777" w:rsidR="00625D55" w:rsidRPr="00AE5CFA" w:rsidRDefault="00625D55"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3" w:type="dxa"/>
            <w:gridSpan w:val="3"/>
          </w:tcPr>
          <w:p w14:paraId="4A5E63B2" w14:textId="77777777" w:rsidR="00F96D7C" w:rsidRPr="00AE5CFA" w:rsidRDefault="00F96D7C" w:rsidP="00F96D7C">
            <w:pPr>
              <w:widowControl w:val="0"/>
              <w:jc w:val="center"/>
              <w:rPr>
                <w:rFonts w:ascii="Times New Roman" w:hAnsi="Times New Roman" w:cs="Times New Roman"/>
                <w:bCs/>
                <w:spacing w:val="2"/>
                <w:sz w:val="28"/>
                <w:szCs w:val="28"/>
                <w:shd w:val="clear" w:color="FFFFFF" w:fill="FFFFFF"/>
                <w:lang w:val="kk-KZ"/>
              </w:rPr>
            </w:pPr>
            <w:r w:rsidRPr="00AE5CFA">
              <w:rPr>
                <w:rFonts w:ascii="Times New Roman" w:hAnsi="Times New Roman" w:cs="Times New Roman"/>
                <w:bCs/>
                <w:spacing w:val="2"/>
                <w:sz w:val="28"/>
                <w:szCs w:val="28"/>
                <w:shd w:val="clear" w:color="FFFFFF" w:fill="FFFFFF"/>
                <w:lang w:val="kk-KZ"/>
              </w:rPr>
              <w:t xml:space="preserve">13-баптың </w:t>
            </w:r>
          </w:p>
          <w:p w14:paraId="22238812" w14:textId="77777777" w:rsidR="00F96D7C" w:rsidRPr="00AE5CFA" w:rsidRDefault="00F96D7C" w:rsidP="00F96D7C">
            <w:pPr>
              <w:widowControl w:val="0"/>
              <w:jc w:val="center"/>
              <w:rPr>
                <w:rFonts w:ascii="Times New Roman" w:hAnsi="Times New Roman" w:cs="Times New Roman"/>
                <w:bCs/>
                <w:spacing w:val="2"/>
                <w:sz w:val="28"/>
                <w:szCs w:val="28"/>
                <w:shd w:val="clear" w:color="FFFFFF" w:fill="FFFFFF"/>
                <w:lang w:val="kk-KZ"/>
              </w:rPr>
            </w:pPr>
            <w:r w:rsidRPr="00AE5CFA">
              <w:rPr>
                <w:rFonts w:ascii="Times New Roman" w:hAnsi="Times New Roman" w:cs="Times New Roman"/>
                <w:bCs/>
                <w:spacing w:val="2"/>
                <w:sz w:val="28"/>
                <w:szCs w:val="28"/>
                <w:shd w:val="clear" w:color="FFFFFF" w:fill="FFFFFF"/>
                <w:lang w:val="kk-KZ"/>
              </w:rPr>
              <w:t xml:space="preserve">1-тармағының </w:t>
            </w:r>
          </w:p>
          <w:p w14:paraId="4827DD4D" w14:textId="77777777" w:rsidR="00625D55" w:rsidRPr="00AE5CFA" w:rsidRDefault="00F96D7C" w:rsidP="00F96D7C">
            <w:pPr>
              <w:widowControl w:val="0"/>
              <w:jc w:val="center"/>
              <w:rPr>
                <w:rFonts w:ascii="Times New Roman" w:hAnsi="Times New Roman" w:cs="Times New Roman"/>
                <w:sz w:val="28"/>
                <w:szCs w:val="28"/>
              </w:rPr>
            </w:pPr>
            <w:r w:rsidRPr="00AE5CFA">
              <w:rPr>
                <w:rFonts w:ascii="Times New Roman" w:hAnsi="Times New Roman" w:cs="Times New Roman"/>
                <w:bCs/>
                <w:spacing w:val="2"/>
                <w:sz w:val="28"/>
                <w:szCs w:val="28"/>
                <w:shd w:val="clear" w:color="FFFFFF" w:fill="FFFFFF"/>
                <w:lang w:val="kk-KZ"/>
              </w:rPr>
              <w:t>18-13) тармақшасы</w:t>
            </w:r>
          </w:p>
        </w:tc>
        <w:tc>
          <w:tcPr>
            <w:tcW w:w="4557" w:type="dxa"/>
            <w:gridSpan w:val="4"/>
          </w:tcPr>
          <w:p w14:paraId="3C61A6BE" w14:textId="77777777" w:rsidR="00625D55" w:rsidRPr="00AE5CFA" w:rsidRDefault="00F96D7C" w:rsidP="004A5D66">
            <w:pPr>
              <w:keepLines/>
              <w:ind w:firstLine="284"/>
              <w:jc w:val="both"/>
              <w:rPr>
                <w:rFonts w:ascii="Times New Roman" w:hAnsi="Times New Roman" w:cs="Times New Roman"/>
                <w:bCs/>
                <w:sz w:val="28"/>
                <w:szCs w:val="28"/>
                <w:lang w:val="kk-KZ"/>
              </w:rPr>
            </w:pPr>
            <w:r w:rsidRPr="00AE5CFA">
              <w:rPr>
                <w:rFonts w:ascii="Times New Roman" w:hAnsi="Times New Roman" w:cs="Times New Roman"/>
                <w:bCs/>
                <w:sz w:val="28"/>
                <w:szCs w:val="28"/>
                <w:lang w:val="kk-KZ"/>
              </w:rPr>
              <w:t>13-бап. Уәкілетті органның, уәкілетті орган ведомствосының және уәкілетті орган ведомствосының аумақтық бөлімшелерінің құзыреті</w:t>
            </w:r>
          </w:p>
          <w:p w14:paraId="0946A3B7" w14:textId="77777777" w:rsidR="00625D55" w:rsidRPr="00AE5CFA" w:rsidRDefault="00625D55" w:rsidP="004A5D66">
            <w:pPr>
              <w:ind w:firstLine="284"/>
              <w:jc w:val="both"/>
              <w:rPr>
                <w:rFonts w:ascii="Times New Roman" w:hAnsi="Times New Roman" w:cs="Times New Roman"/>
                <w:bCs/>
                <w:sz w:val="28"/>
                <w:szCs w:val="28"/>
                <w:lang w:val="kk-KZ"/>
              </w:rPr>
            </w:pPr>
            <w:r w:rsidRPr="00AE5CFA">
              <w:rPr>
                <w:rFonts w:ascii="Times New Roman" w:hAnsi="Times New Roman" w:cs="Times New Roman"/>
                <w:bCs/>
                <w:sz w:val="28"/>
                <w:szCs w:val="28"/>
                <w:lang w:val="kk-KZ"/>
              </w:rPr>
              <w:t xml:space="preserve">1. </w:t>
            </w:r>
            <w:r w:rsidR="00F96D7C" w:rsidRPr="00AE5CFA">
              <w:rPr>
                <w:rFonts w:ascii="Times New Roman" w:hAnsi="Times New Roman" w:cs="Times New Roman"/>
                <w:bCs/>
                <w:sz w:val="28"/>
                <w:szCs w:val="28"/>
                <w:lang w:val="kk-KZ"/>
              </w:rPr>
              <w:t>Уәкілетті орган</w:t>
            </w:r>
            <w:r w:rsidRPr="00AE5CFA">
              <w:rPr>
                <w:rFonts w:ascii="Times New Roman" w:hAnsi="Times New Roman" w:cs="Times New Roman"/>
                <w:bCs/>
                <w:sz w:val="28"/>
                <w:szCs w:val="28"/>
                <w:lang w:val="kk-KZ"/>
              </w:rPr>
              <w:t>:</w:t>
            </w:r>
          </w:p>
          <w:p w14:paraId="76034B0A" w14:textId="77777777" w:rsidR="00625D55" w:rsidRPr="00AE5CFA" w:rsidRDefault="00625D55" w:rsidP="004A5D66">
            <w:pPr>
              <w:ind w:firstLine="284"/>
              <w:jc w:val="both"/>
              <w:rPr>
                <w:rFonts w:ascii="Times New Roman" w:hAnsi="Times New Roman" w:cs="Times New Roman"/>
                <w:bCs/>
                <w:sz w:val="28"/>
                <w:szCs w:val="28"/>
                <w:lang w:val="kk-KZ"/>
              </w:rPr>
            </w:pPr>
            <w:r w:rsidRPr="00AE5CFA">
              <w:rPr>
                <w:rFonts w:ascii="Times New Roman" w:hAnsi="Times New Roman" w:cs="Times New Roman"/>
                <w:bCs/>
                <w:sz w:val="28"/>
                <w:szCs w:val="28"/>
                <w:lang w:val="kk-KZ"/>
              </w:rPr>
              <w:t>...</w:t>
            </w:r>
          </w:p>
          <w:p w14:paraId="7762BB3C" w14:textId="1C0335FD" w:rsidR="00625D55" w:rsidRPr="00AE5CFA" w:rsidRDefault="00625D55" w:rsidP="004A5D66">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bCs/>
                <w:spacing w:val="2"/>
                <w:sz w:val="28"/>
                <w:szCs w:val="28"/>
                <w:shd w:val="clear" w:color="FFFFFF" w:fill="FFFFFF"/>
                <w:lang w:val="kk-KZ"/>
              </w:rPr>
              <w:t xml:space="preserve">18-13) </w:t>
            </w:r>
            <w:r w:rsidR="00AA7010" w:rsidRPr="00AE5CFA">
              <w:rPr>
                <w:rFonts w:ascii="Times New Roman" w:hAnsi="Times New Roman" w:cs="Times New Roman"/>
                <w:bCs/>
                <w:spacing w:val="2"/>
                <w:sz w:val="28"/>
                <w:szCs w:val="28"/>
                <w:shd w:val="clear" w:color="FFFFFF" w:fill="FFFFFF"/>
                <w:lang w:val="kk-KZ"/>
              </w:rPr>
              <w:t xml:space="preserve">орман ресурстары сауықтыру, рекреациялық, тарихи-мәдени, туристік және спорттық мақсаттар; аңшылық </w:t>
            </w:r>
            <w:r w:rsidR="00AA7010" w:rsidRPr="00AE5CFA">
              <w:rPr>
                <w:rFonts w:ascii="Times New Roman" w:hAnsi="Times New Roman" w:cs="Times New Roman"/>
                <w:bCs/>
                <w:spacing w:val="2"/>
                <w:sz w:val="28"/>
                <w:szCs w:val="28"/>
                <w:shd w:val="clear" w:color="FFFFFF" w:fill="FFFFFF"/>
                <w:lang w:val="kk-KZ"/>
              </w:rPr>
              <w:lastRenderedPageBreak/>
              <w:t>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учаскелерді береді;</w:t>
            </w:r>
          </w:p>
        </w:tc>
        <w:tc>
          <w:tcPr>
            <w:tcW w:w="3376" w:type="dxa"/>
            <w:gridSpan w:val="2"/>
          </w:tcPr>
          <w:p w14:paraId="21B5EFB3" w14:textId="77777777" w:rsidR="00625D55" w:rsidRPr="00AE5CFA" w:rsidRDefault="00F96D7C" w:rsidP="004A5D66">
            <w:pPr>
              <w:keepLines/>
              <w:ind w:firstLine="284"/>
              <w:jc w:val="both"/>
              <w:rPr>
                <w:rFonts w:ascii="Times New Roman" w:hAnsi="Times New Roman" w:cs="Times New Roman"/>
                <w:bCs/>
                <w:sz w:val="28"/>
                <w:szCs w:val="28"/>
                <w:lang w:val="kk-KZ"/>
              </w:rPr>
            </w:pPr>
            <w:r w:rsidRPr="00AE5CFA">
              <w:rPr>
                <w:rFonts w:ascii="Times New Roman" w:hAnsi="Times New Roman" w:cs="Times New Roman"/>
                <w:bCs/>
                <w:sz w:val="28"/>
                <w:szCs w:val="28"/>
                <w:lang w:val="kk-KZ"/>
              </w:rPr>
              <w:lastRenderedPageBreak/>
              <w:t>13-бап. Уәкілетті органның, уәкілетті орган ведомствосының және уәкілетті орган ведомствосының аумақтық бөлімшелерінің құзыреті</w:t>
            </w:r>
          </w:p>
          <w:p w14:paraId="5BB96617" w14:textId="77777777" w:rsidR="00625D55" w:rsidRPr="00AE5CFA" w:rsidRDefault="00625D55" w:rsidP="004A5D66">
            <w:pPr>
              <w:ind w:firstLine="284"/>
              <w:jc w:val="both"/>
              <w:rPr>
                <w:rFonts w:ascii="Times New Roman" w:hAnsi="Times New Roman" w:cs="Times New Roman"/>
                <w:bCs/>
                <w:sz w:val="28"/>
                <w:szCs w:val="28"/>
                <w:lang w:val="kk-KZ"/>
              </w:rPr>
            </w:pPr>
            <w:r w:rsidRPr="00AE5CFA">
              <w:rPr>
                <w:rFonts w:ascii="Times New Roman" w:hAnsi="Times New Roman" w:cs="Times New Roman"/>
                <w:bCs/>
                <w:sz w:val="28"/>
                <w:szCs w:val="28"/>
                <w:lang w:val="kk-KZ"/>
              </w:rPr>
              <w:t xml:space="preserve">1. </w:t>
            </w:r>
            <w:r w:rsidR="00F96D7C" w:rsidRPr="00AE5CFA">
              <w:rPr>
                <w:rFonts w:ascii="Times New Roman" w:hAnsi="Times New Roman" w:cs="Times New Roman"/>
                <w:bCs/>
                <w:sz w:val="28"/>
                <w:szCs w:val="28"/>
                <w:lang w:val="kk-KZ"/>
              </w:rPr>
              <w:t>Уәкілетті орган</w:t>
            </w:r>
            <w:r w:rsidRPr="00AE5CFA">
              <w:rPr>
                <w:rFonts w:ascii="Times New Roman" w:hAnsi="Times New Roman" w:cs="Times New Roman"/>
                <w:bCs/>
                <w:sz w:val="28"/>
                <w:szCs w:val="28"/>
                <w:lang w:val="kk-KZ"/>
              </w:rPr>
              <w:t>:</w:t>
            </w:r>
          </w:p>
          <w:p w14:paraId="728E65CE" w14:textId="77777777" w:rsidR="00625D55" w:rsidRPr="00AE5CFA" w:rsidRDefault="00625D55" w:rsidP="004A5D66">
            <w:pPr>
              <w:ind w:firstLine="284"/>
              <w:jc w:val="both"/>
              <w:rPr>
                <w:rFonts w:ascii="Times New Roman" w:hAnsi="Times New Roman" w:cs="Times New Roman"/>
                <w:bCs/>
                <w:sz w:val="28"/>
                <w:szCs w:val="28"/>
                <w:lang w:val="kk-KZ"/>
              </w:rPr>
            </w:pPr>
            <w:r w:rsidRPr="00AE5CFA">
              <w:rPr>
                <w:rFonts w:ascii="Times New Roman" w:hAnsi="Times New Roman" w:cs="Times New Roman"/>
                <w:bCs/>
                <w:sz w:val="28"/>
                <w:szCs w:val="28"/>
                <w:lang w:val="kk-KZ"/>
              </w:rPr>
              <w:t>...</w:t>
            </w:r>
          </w:p>
          <w:p w14:paraId="5BE48DCA" w14:textId="77777777" w:rsidR="00625D55" w:rsidRPr="00AE5CFA" w:rsidRDefault="00625D55" w:rsidP="004A5D66">
            <w:pPr>
              <w:ind w:firstLine="284"/>
              <w:contextualSpacing/>
              <w:jc w:val="both"/>
              <w:rPr>
                <w:rFonts w:ascii="Times New Roman" w:hAnsi="Times New Roman" w:cs="Times New Roman"/>
                <w:spacing w:val="2"/>
                <w:sz w:val="28"/>
                <w:szCs w:val="28"/>
              </w:rPr>
            </w:pPr>
            <w:r w:rsidRPr="00AE5CFA">
              <w:rPr>
                <w:rFonts w:ascii="Times New Roman" w:hAnsi="Times New Roman" w:cs="Times New Roman"/>
                <w:b/>
                <w:bCs/>
                <w:sz w:val="28"/>
                <w:szCs w:val="28"/>
                <w:lang w:val="kk-KZ"/>
              </w:rPr>
              <w:t xml:space="preserve">18-13) </w:t>
            </w:r>
            <w:r w:rsidR="00F96D7C" w:rsidRPr="00AE5CFA">
              <w:rPr>
                <w:rFonts w:ascii="Times New Roman" w:hAnsi="Times New Roman" w:cs="Times New Roman"/>
                <w:b/>
                <w:bCs/>
                <w:sz w:val="28"/>
                <w:szCs w:val="28"/>
                <w:lang w:val="kk-KZ"/>
              </w:rPr>
              <w:t>Алып тасталсын</w:t>
            </w:r>
          </w:p>
        </w:tc>
        <w:tc>
          <w:tcPr>
            <w:tcW w:w="5134" w:type="dxa"/>
            <w:gridSpan w:val="3"/>
          </w:tcPr>
          <w:p w14:paraId="4CDE2836" w14:textId="77777777" w:rsidR="00625D55" w:rsidRPr="00AE5CFA" w:rsidRDefault="00F96D7C" w:rsidP="004A5D66">
            <w:pPr>
              <w:widowControl w:val="0"/>
              <w:ind w:firstLine="284"/>
              <w:jc w:val="both"/>
              <w:rPr>
                <w:rFonts w:ascii="Times New Roman" w:hAnsi="Times New Roman" w:cs="Times New Roman"/>
                <w:bCs/>
                <w:spacing w:val="2"/>
                <w:sz w:val="28"/>
                <w:szCs w:val="28"/>
                <w:shd w:val="clear" w:color="FFFFFF" w:fill="FFFFFF"/>
              </w:rPr>
            </w:pPr>
            <w:r w:rsidRPr="00AE5CFA">
              <w:rPr>
                <w:rFonts w:ascii="Times New Roman" w:hAnsi="Times New Roman" w:cs="Times New Roman"/>
                <w:bCs/>
                <w:spacing w:val="2"/>
                <w:sz w:val="28"/>
                <w:szCs w:val="28"/>
                <w:shd w:val="clear" w:color="FFFFFF" w:fill="FFFFFF"/>
              </w:rPr>
              <w:t>Құрылыс саласында мемлекеттік қызметтер көрсету процесін оңтайландыру бойынша орман иеленушілерге осы құзыреттерді беру мақсатында.</w:t>
            </w:r>
          </w:p>
          <w:p w14:paraId="6A206542" w14:textId="2D00344C" w:rsidR="000E6D4E" w:rsidRPr="00AE5CFA" w:rsidRDefault="000E6D4E" w:rsidP="004A5D66">
            <w:pPr>
              <w:widowControl w:val="0"/>
              <w:ind w:firstLine="284"/>
              <w:jc w:val="both"/>
              <w:rPr>
                <w:rFonts w:ascii="Times New Roman" w:hAnsi="Times New Roman" w:cs="Times New Roman"/>
                <w:bCs/>
                <w:sz w:val="28"/>
                <w:szCs w:val="28"/>
                <w:lang w:val="kk-KZ"/>
              </w:rPr>
            </w:pPr>
            <w:r w:rsidRPr="00AE5CFA">
              <w:rPr>
                <w:rFonts w:ascii="Times New Roman" w:hAnsi="Times New Roman" w:cs="Times New Roman"/>
                <w:bCs/>
                <w:sz w:val="28"/>
                <w:szCs w:val="28"/>
                <w:lang w:val="kk-KZ"/>
              </w:rPr>
              <w:t xml:space="preserve">Мұндай тетік Қазақстан Республикасы Президентінің 2022 жылғы 13 сәуірдегі № 872 Жарлығында және орталықсыздандыру саясатында көрсетілген бюрократсыздандыруды қамтамасыз ету жөніндегі Мемлекет </w:t>
            </w:r>
            <w:r w:rsidRPr="00AE5CFA">
              <w:rPr>
                <w:rFonts w:ascii="Times New Roman" w:hAnsi="Times New Roman" w:cs="Times New Roman"/>
                <w:bCs/>
                <w:sz w:val="28"/>
                <w:szCs w:val="28"/>
                <w:lang w:val="kk-KZ"/>
              </w:rPr>
              <w:lastRenderedPageBreak/>
              <w:t>басшысының тапсырмаларына толық сәйкес келетінін айта кету керек. Орталық ведомстволардың вертикалын оңтайландыру арқылы мемлекетке жергілікті атқарушы органдардың, жергілікті өзін-өзі басқарудың және т.б. өкілеттіктерін кеңейту қажет. Осылайша уәкілетті органның құзыретін табыстау Мемлекет басшысының саясатын жүргізуді қолдайды, сондай-ақ рәсімдерді оңайлату бөлігінде табыстау жүйесін жақсартуға ықпал етеді және оңтайландырады. Осылайша, ашықтық, жариялылық және оңайлатылған процедуралардың болуы құрылыс объектілері үшін учаскелерді ұсыну функциясын жетілдіруге ықпал етеді.</w:t>
            </w:r>
          </w:p>
        </w:tc>
      </w:tr>
      <w:tr w:rsidR="00625D55" w:rsidRPr="006A2E96" w14:paraId="15016E76" w14:textId="77777777" w:rsidTr="006A2E96">
        <w:tblPrEx>
          <w:jc w:val="left"/>
        </w:tblPrEx>
        <w:tc>
          <w:tcPr>
            <w:tcW w:w="1118" w:type="dxa"/>
          </w:tcPr>
          <w:p w14:paraId="6DBEDF9A" w14:textId="77777777" w:rsidR="00625D55" w:rsidRPr="00AE5CFA" w:rsidRDefault="00625D55"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3" w:type="dxa"/>
            <w:gridSpan w:val="3"/>
          </w:tcPr>
          <w:p w14:paraId="4E950012" w14:textId="77777777" w:rsidR="00F96D7C" w:rsidRPr="00AE5CFA" w:rsidRDefault="00F96D7C" w:rsidP="00F96D7C">
            <w:pPr>
              <w:widowControl w:val="0"/>
              <w:jc w:val="center"/>
              <w:rPr>
                <w:rFonts w:ascii="Times New Roman" w:hAnsi="Times New Roman" w:cs="Times New Roman"/>
                <w:bCs/>
                <w:spacing w:val="2"/>
                <w:sz w:val="28"/>
                <w:szCs w:val="28"/>
                <w:shd w:val="clear" w:color="FFFFFF" w:fill="FFFFFF"/>
                <w:lang w:val="kk-KZ"/>
              </w:rPr>
            </w:pPr>
            <w:r w:rsidRPr="00AE5CFA">
              <w:rPr>
                <w:rFonts w:ascii="Times New Roman" w:hAnsi="Times New Roman" w:cs="Times New Roman"/>
                <w:bCs/>
                <w:spacing w:val="2"/>
                <w:sz w:val="28"/>
                <w:szCs w:val="28"/>
                <w:shd w:val="clear" w:color="FFFFFF" w:fill="FFFFFF"/>
                <w:lang w:val="kk-KZ"/>
              </w:rPr>
              <w:t>18-баптың</w:t>
            </w:r>
          </w:p>
          <w:p w14:paraId="45308662" w14:textId="77777777" w:rsidR="00625D55" w:rsidRPr="00AE5CFA" w:rsidRDefault="00F96D7C" w:rsidP="00F96D7C">
            <w:pPr>
              <w:widowControl w:val="0"/>
              <w:jc w:val="center"/>
              <w:rPr>
                <w:rFonts w:ascii="Times New Roman" w:hAnsi="Times New Roman" w:cs="Times New Roman"/>
                <w:bCs/>
                <w:spacing w:val="2"/>
                <w:sz w:val="28"/>
                <w:szCs w:val="28"/>
                <w:shd w:val="clear" w:color="FFFFFF" w:fill="FFFFFF"/>
                <w:lang w:val="kk-KZ"/>
              </w:rPr>
            </w:pPr>
            <w:r w:rsidRPr="00AE5CFA">
              <w:rPr>
                <w:rFonts w:ascii="Times New Roman" w:hAnsi="Times New Roman" w:cs="Times New Roman"/>
                <w:bCs/>
                <w:spacing w:val="2"/>
                <w:sz w:val="28"/>
                <w:szCs w:val="28"/>
                <w:shd w:val="clear" w:color="FFFFFF" w:fill="FFFFFF"/>
                <w:lang w:val="kk-KZ"/>
              </w:rPr>
              <w:t>17) тармақшасы</w:t>
            </w:r>
          </w:p>
        </w:tc>
        <w:tc>
          <w:tcPr>
            <w:tcW w:w="4557" w:type="dxa"/>
            <w:gridSpan w:val="4"/>
          </w:tcPr>
          <w:p w14:paraId="71A04141" w14:textId="77777777" w:rsidR="00625D55" w:rsidRPr="00AE5CFA" w:rsidRDefault="00F96D7C" w:rsidP="004A5D66">
            <w:pPr>
              <w:ind w:firstLine="284"/>
              <w:jc w:val="both"/>
              <w:rPr>
                <w:rFonts w:ascii="Times New Roman" w:hAnsi="Times New Roman" w:cs="Times New Roman"/>
                <w:bCs/>
                <w:spacing w:val="2"/>
                <w:sz w:val="28"/>
                <w:szCs w:val="28"/>
                <w:shd w:val="clear" w:color="FFFFFF" w:fill="FFFFFF"/>
                <w:lang w:val="kk-KZ"/>
              </w:rPr>
            </w:pPr>
            <w:r w:rsidRPr="00AE5CFA">
              <w:rPr>
                <w:rFonts w:ascii="Times New Roman" w:hAnsi="Times New Roman" w:cs="Times New Roman"/>
                <w:bCs/>
                <w:spacing w:val="2"/>
                <w:sz w:val="28"/>
                <w:szCs w:val="28"/>
                <w:shd w:val="clear" w:color="FFFFFF" w:fill="FFFFFF"/>
                <w:lang w:val="kk-KZ"/>
              </w:rPr>
              <w:t>18-бап. Орман мекемесінің негізгі қызметі</w:t>
            </w:r>
            <w:r w:rsidR="00625D55" w:rsidRPr="00AE5CFA">
              <w:rPr>
                <w:rFonts w:ascii="Times New Roman" w:hAnsi="Times New Roman" w:cs="Times New Roman"/>
                <w:bCs/>
                <w:spacing w:val="2"/>
                <w:sz w:val="28"/>
                <w:szCs w:val="28"/>
                <w:shd w:val="clear" w:color="FFFFFF" w:fill="FFFFFF"/>
                <w:lang w:val="kk-KZ"/>
              </w:rPr>
              <w:t>.</w:t>
            </w:r>
          </w:p>
          <w:p w14:paraId="2BF44AC8" w14:textId="77777777" w:rsidR="00625D55" w:rsidRPr="00AE5CFA" w:rsidRDefault="00F96D7C" w:rsidP="004A5D66">
            <w:pPr>
              <w:ind w:firstLine="284"/>
              <w:jc w:val="both"/>
              <w:rPr>
                <w:rFonts w:ascii="Times New Roman" w:hAnsi="Times New Roman" w:cs="Times New Roman"/>
                <w:bCs/>
                <w:sz w:val="28"/>
                <w:szCs w:val="28"/>
                <w:lang w:val="kk-KZ"/>
              </w:rPr>
            </w:pPr>
            <w:r w:rsidRPr="00AE5CFA">
              <w:rPr>
                <w:rFonts w:ascii="Times New Roman" w:hAnsi="Times New Roman" w:cs="Times New Roman"/>
                <w:bCs/>
                <w:spacing w:val="2"/>
                <w:sz w:val="28"/>
                <w:szCs w:val="28"/>
                <w:shd w:val="clear" w:color="FFFFFF" w:fill="FFFFFF"/>
                <w:lang w:val="kk-KZ"/>
              </w:rPr>
              <w:t>Орман мекемесі</w:t>
            </w:r>
            <w:r w:rsidR="00625D55" w:rsidRPr="00AE5CFA">
              <w:rPr>
                <w:rFonts w:ascii="Times New Roman" w:hAnsi="Times New Roman" w:cs="Times New Roman"/>
                <w:bCs/>
                <w:spacing w:val="2"/>
                <w:sz w:val="28"/>
                <w:szCs w:val="28"/>
                <w:shd w:val="clear" w:color="FFFFFF" w:fill="FFFFFF"/>
                <w:lang w:val="kk-KZ"/>
              </w:rPr>
              <w:t>:</w:t>
            </w:r>
          </w:p>
          <w:p w14:paraId="55E5B159" w14:textId="77777777" w:rsidR="00625D55" w:rsidRPr="00AE5CFA" w:rsidRDefault="00625D55" w:rsidP="004A5D66">
            <w:pPr>
              <w:ind w:firstLine="284"/>
              <w:jc w:val="both"/>
              <w:rPr>
                <w:rFonts w:ascii="Times New Roman" w:hAnsi="Times New Roman" w:cs="Times New Roman"/>
                <w:bCs/>
                <w:sz w:val="28"/>
                <w:szCs w:val="28"/>
                <w:lang w:val="kk-KZ"/>
              </w:rPr>
            </w:pPr>
            <w:r w:rsidRPr="00AE5CFA">
              <w:rPr>
                <w:rFonts w:ascii="Times New Roman" w:hAnsi="Times New Roman" w:cs="Times New Roman"/>
                <w:bCs/>
                <w:sz w:val="28"/>
                <w:szCs w:val="28"/>
                <w:lang w:val="kk-KZ"/>
              </w:rPr>
              <w:t>...</w:t>
            </w:r>
          </w:p>
          <w:p w14:paraId="67D1833D" w14:textId="3370B79A" w:rsidR="00625D55" w:rsidRPr="00AE5CFA" w:rsidRDefault="00DB30FC" w:rsidP="004A5D66">
            <w:pPr>
              <w:keepLines/>
              <w:ind w:firstLine="284"/>
              <w:jc w:val="both"/>
              <w:rPr>
                <w:rFonts w:ascii="Times New Roman" w:hAnsi="Times New Roman" w:cs="Times New Roman"/>
                <w:b/>
                <w:bCs/>
                <w:sz w:val="28"/>
                <w:szCs w:val="28"/>
                <w:lang w:val="kk-KZ"/>
              </w:rPr>
            </w:pPr>
            <w:r w:rsidRPr="00AE5CFA">
              <w:rPr>
                <w:rFonts w:ascii="Times New Roman" w:hAnsi="Times New Roman" w:cs="Times New Roman"/>
                <w:b/>
                <w:bCs/>
                <w:sz w:val="28"/>
                <w:szCs w:val="28"/>
                <w:lang w:val="kk-KZ"/>
              </w:rPr>
              <w:t>16</w:t>
            </w:r>
            <w:r w:rsidR="00625D55" w:rsidRPr="00AE5CFA">
              <w:rPr>
                <w:rFonts w:ascii="Times New Roman" w:hAnsi="Times New Roman" w:cs="Times New Roman"/>
                <w:b/>
                <w:bCs/>
                <w:sz w:val="28"/>
                <w:szCs w:val="28"/>
                <w:lang w:val="kk-KZ"/>
              </w:rPr>
              <w:t xml:space="preserve">) </w:t>
            </w:r>
            <w:r w:rsidR="003F5A16" w:rsidRPr="00AE5CFA">
              <w:rPr>
                <w:rFonts w:ascii="Times New Roman" w:hAnsi="Times New Roman" w:cs="Times New Roman"/>
                <w:b/>
                <w:bCs/>
                <w:sz w:val="28"/>
                <w:szCs w:val="28"/>
                <w:lang w:val="kk-KZ"/>
              </w:rPr>
              <w:t>Жоқ</w:t>
            </w:r>
          </w:p>
        </w:tc>
        <w:tc>
          <w:tcPr>
            <w:tcW w:w="3376" w:type="dxa"/>
            <w:gridSpan w:val="2"/>
          </w:tcPr>
          <w:p w14:paraId="6BA4A82E" w14:textId="77777777" w:rsidR="00F96D7C" w:rsidRPr="00AE5CFA" w:rsidRDefault="00F96D7C" w:rsidP="00F96D7C">
            <w:pPr>
              <w:ind w:firstLine="284"/>
              <w:jc w:val="both"/>
              <w:rPr>
                <w:rFonts w:ascii="Times New Roman" w:hAnsi="Times New Roman" w:cs="Times New Roman"/>
                <w:bCs/>
                <w:spacing w:val="2"/>
                <w:sz w:val="28"/>
                <w:szCs w:val="28"/>
                <w:shd w:val="clear" w:color="FFFFFF" w:fill="FFFFFF"/>
                <w:lang w:val="kk-KZ"/>
              </w:rPr>
            </w:pPr>
            <w:r w:rsidRPr="00AE5CFA">
              <w:rPr>
                <w:rFonts w:ascii="Times New Roman" w:hAnsi="Times New Roman" w:cs="Times New Roman"/>
                <w:bCs/>
                <w:spacing w:val="2"/>
                <w:sz w:val="28"/>
                <w:szCs w:val="28"/>
                <w:shd w:val="clear" w:color="FFFFFF" w:fill="FFFFFF"/>
                <w:lang w:val="kk-KZ"/>
              </w:rPr>
              <w:t>18-бап. Орман мекемесінің негізгі қызметі.</w:t>
            </w:r>
          </w:p>
          <w:p w14:paraId="26D4D191" w14:textId="77777777" w:rsidR="00625D55" w:rsidRPr="00AE5CFA" w:rsidRDefault="00F96D7C" w:rsidP="00F96D7C">
            <w:pPr>
              <w:ind w:firstLine="284"/>
              <w:jc w:val="both"/>
              <w:rPr>
                <w:rFonts w:ascii="Times New Roman" w:hAnsi="Times New Roman" w:cs="Times New Roman"/>
                <w:bCs/>
                <w:sz w:val="28"/>
                <w:szCs w:val="28"/>
                <w:lang w:val="kk-KZ"/>
              </w:rPr>
            </w:pPr>
            <w:r w:rsidRPr="00AE5CFA">
              <w:rPr>
                <w:rFonts w:ascii="Times New Roman" w:hAnsi="Times New Roman" w:cs="Times New Roman"/>
                <w:bCs/>
                <w:spacing w:val="2"/>
                <w:sz w:val="28"/>
                <w:szCs w:val="28"/>
                <w:shd w:val="clear" w:color="FFFFFF" w:fill="FFFFFF"/>
                <w:lang w:val="kk-KZ"/>
              </w:rPr>
              <w:t>Орман мекемесі</w:t>
            </w:r>
            <w:r w:rsidR="00625D55" w:rsidRPr="00AE5CFA">
              <w:rPr>
                <w:rFonts w:ascii="Times New Roman" w:hAnsi="Times New Roman" w:cs="Times New Roman"/>
                <w:bCs/>
                <w:spacing w:val="2"/>
                <w:sz w:val="28"/>
                <w:szCs w:val="28"/>
                <w:shd w:val="clear" w:color="FFFFFF" w:fill="FFFFFF"/>
                <w:lang w:val="kk-KZ"/>
              </w:rPr>
              <w:t>:</w:t>
            </w:r>
          </w:p>
          <w:p w14:paraId="4D786E08" w14:textId="77777777" w:rsidR="00625D55" w:rsidRPr="00AE5CFA" w:rsidRDefault="00625D55" w:rsidP="004A5D66">
            <w:pPr>
              <w:ind w:firstLine="284"/>
              <w:jc w:val="both"/>
              <w:rPr>
                <w:rFonts w:ascii="Times New Roman" w:hAnsi="Times New Roman" w:cs="Times New Roman"/>
                <w:bCs/>
                <w:sz w:val="28"/>
                <w:szCs w:val="28"/>
                <w:lang w:val="kk-KZ"/>
              </w:rPr>
            </w:pPr>
            <w:r w:rsidRPr="00AE5CFA">
              <w:rPr>
                <w:rFonts w:ascii="Times New Roman" w:hAnsi="Times New Roman" w:cs="Times New Roman"/>
                <w:bCs/>
                <w:sz w:val="28"/>
                <w:szCs w:val="28"/>
                <w:lang w:val="kk-KZ"/>
              </w:rPr>
              <w:t>...</w:t>
            </w:r>
          </w:p>
          <w:p w14:paraId="20221841" w14:textId="5D75FD95" w:rsidR="00625D55" w:rsidRPr="00AE5CFA" w:rsidRDefault="00DB30FC" w:rsidP="004A5D66">
            <w:pPr>
              <w:keepLines/>
              <w:ind w:firstLine="284"/>
              <w:jc w:val="both"/>
              <w:rPr>
                <w:rFonts w:ascii="Times New Roman" w:hAnsi="Times New Roman" w:cs="Times New Roman"/>
                <w:bCs/>
                <w:sz w:val="28"/>
                <w:szCs w:val="28"/>
                <w:lang w:val="kk-KZ"/>
              </w:rPr>
            </w:pPr>
            <w:r w:rsidRPr="00AE5CFA">
              <w:rPr>
                <w:rFonts w:ascii="Times New Roman" w:hAnsi="Times New Roman" w:cs="Times New Roman"/>
                <w:b/>
                <w:bCs/>
                <w:sz w:val="28"/>
                <w:szCs w:val="28"/>
                <w:lang w:val="kk-KZ"/>
              </w:rPr>
              <w:lastRenderedPageBreak/>
              <w:t>16</w:t>
            </w:r>
            <w:r w:rsidR="00625D55" w:rsidRPr="00AE5CFA">
              <w:rPr>
                <w:rFonts w:ascii="Times New Roman" w:hAnsi="Times New Roman" w:cs="Times New Roman"/>
                <w:b/>
                <w:bCs/>
                <w:sz w:val="28"/>
                <w:szCs w:val="28"/>
                <w:lang w:val="kk-KZ"/>
              </w:rPr>
              <w:t xml:space="preserve">) </w:t>
            </w:r>
            <w:r w:rsidR="00F96D7C" w:rsidRPr="00AE5CFA">
              <w:rPr>
                <w:rFonts w:ascii="Times New Roman" w:hAnsi="Times New Roman" w:cs="Times New Roman"/>
                <w:b/>
                <w:bCs/>
                <w:sz w:val="28"/>
                <w:szCs w:val="28"/>
                <w:lang w:val="kk-KZ"/>
              </w:rPr>
              <w:t>орман пайдаланушыларға орман ресурстары сауықтыру, рекреациялық, тарихи-мәдени, туристік және спорттық мақсаттар; аңшылық шаруашылығының қажеттіліктері; жанама орман пайдалану үшін ұзақ мерзімді орман пайдалануға берілген, оның қарамағындағы мемлекеттік орман қоры жерлеріндегі құрылыс объектілеріне арналған учаскелерді береді</w:t>
            </w:r>
            <w:r w:rsidR="00625D55" w:rsidRPr="00AE5CFA">
              <w:rPr>
                <w:rFonts w:ascii="Times New Roman" w:hAnsi="Times New Roman" w:cs="Times New Roman"/>
                <w:b/>
                <w:bCs/>
                <w:sz w:val="28"/>
                <w:szCs w:val="28"/>
                <w:lang w:val="kk-KZ"/>
              </w:rPr>
              <w:t>;</w:t>
            </w:r>
          </w:p>
        </w:tc>
        <w:tc>
          <w:tcPr>
            <w:tcW w:w="5134" w:type="dxa"/>
            <w:gridSpan w:val="3"/>
          </w:tcPr>
          <w:p w14:paraId="50650E88" w14:textId="77777777" w:rsidR="00625D55" w:rsidRPr="00AE5CFA" w:rsidRDefault="00F96D7C" w:rsidP="004A5D66">
            <w:pPr>
              <w:widowControl w:val="0"/>
              <w:ind w:firstLine="284"/>
              <w:jc w:val="both"/>
              <w:rPr>
                <w:rFonts w:ascii="Times New Roman" w:hAnsi="Times New Roman" w:cs="Times New Roman"/>
                <w:bCs/>
                <w:spacing w:val="2"/>
                <w:sz w:val="28"/>
                <w:szCs w:val="28"/>
                <w:shd w:val="clear" w:color="FFFFFF" w:fill="FFFFFF"/>
                <w:lang w:val="kk-KZ"/>
              </w:rPr>
            </w:pPr>
            <w:r w:rsidRPr="00AE5CFA">
              <w:rPr>
                <w:rFonts w:ascii="Times New Roman" w:hAnsi="Times New Roman" w:cs="Times New Roman"/>
                <w:bCs/>
                <w:spacing w:val="2"/>
                <w:sz w:val="28"/>
                <w:szCs w:val="28"/>
                <w:shd w:val="clear" w:color="FFFFFF" w:fill="FFFFFF"/>
                <w:lang w:val="kk-KZ"/>
              </w:rPr>
              <w:lastRenderedPageBreak/>
              <w:t>Құрылыс саласында мемлекеттік қызметтер көрсету процесін оңтайландыру мақсатында осы құзыреттерді орман иеленушілерге беру ұсынылады.</w:t>
            </w:r>
          </w:p>
          <w:p w14:paraId="570925F1" w14:textId="77ED244E" w:rsidR="000E6D4E" w:rsidRPr="00AE5CFA" w:rsidRDefault="000E6D4E" w:rsidP="004A5D66">
            <w:pPr>
              <w:widowControl w:val="0"/>
              <w:ind w:firstLine="284"/>
              <w:jc w:val="both"/>
              <w:rPr>
                <w:rFonts w:ascii="Times New Roman" w:hAnsi="Times New Roman" w:cs="Times New Roman"/>
                <w:bCs/>
                <w:spacing w:val="2"/>
                <w:sz w:val="28"/>
                <w:szCs w:val="28"/>
                <w:shd w:val="clear" w:color="FFFFFF" w:fill="FFFFFF"/>
                <w:lang w:val="kk-KZ"/>
              </w:rPr>
            </w:pPr>
            <w:r w:rsidRPr="00AE5CFA">
              <w:rPr>
                <w:rFonts w:ascii="Times New Roman" w:hAnsi="Times New Roman" w:cs="Times New Roman"/>
                <w:bCs/>
                <w:spacing w:val="2"/>
                <w:sz w:val="28"/>
                <w:szCs w:val="28"/>
                <w:shd w:val="clear" w:color="FFFFFF" w:fill="FFFFFF"/>
                <w:lang w:val="kk-KZ"/>
              </w:rPr>
              <w:t xml:space="preserve">Мұндай тетік Қазақстан Республикасы Президентінің 2022 жылғы 13 сәуірдегі № 872 Жарлығында және орталықсыздандыру саясатында көрсетілген бюрократсыздандыруды қамтамасыз ету жөніндегі Мемлекет </w:t>
            </w:r>
            <w:r w:rsidRPr="00AE5CFA">
              <w:rPr>
                <w:rFonts w:ascii="Times New Roman" w:hAnsi="Times New Roman" w:cs="Times New Roman"/>
                <w:bCs/>
                <w:spacing w:val="2"/>
                <w:sz w:val="28"/>
                <w:szCs w:val="28"/>
                <w:shd w:val="clear" w:color="FFFFFF" w:fill="FFFFFF"/>
                <w:lang w:val="kk-KZ"/>
              </w:rPr>
              <w:lastRenderedPageBreak/>
              <w:t>басшысының тапсырмаларына толық сәйкес келетінін айта кету керек. Орталық ведомстволардың вертикалын оңтайландыру арқылы мемлекетке жергілікті атқарушы органдардың, жергілікті өзін-өзі басқарудың және т.б. өкілеттіктерін кеңейту қажет. Осылайша уәкілетті органның құзыретін табыстау Мемлекет басшысының саясатын жүргізуді қолдайды, сондай-ақ рәсімдерді оңайлату бөлігінде табыстау жүйесін жақсартуға ықпал етеді және оңтайландырады. Осылайша, ашықтық, жариялылық және оңайлатылған процедуралардың болуы құрылыс объектілері үшін учаскелерді ұсыну функциясын жетілдіруге ықпал етеді.</w:t>
            </w:r>
          </w:p>
        </w:tc>
      </w:tr>
      <w:tr w:rsidR="00625D55" w:rsidRPr="006A2E96" w14:paraId="1E79BDDA" w14:textId="77777777" w:rsidTr="006A2E96">
        <w:tblPrEx>
          <w:jc w:val="left"/>
        </w:tblPrEx>
        <w:tc>
          <w:tcPr>
            <w:tcW w:w="1118" w:type="dxa"/>
          </w:tcPr>
          <w:p w14:paraId="72F76B86" w14:textId="77777777" w:rsidR="00625D55" w:rsidRPr="00AE5CFA" w:rsidRDefault="00625D55"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3" w:type="dxa"/>
            <w:gridSpan w:val="3"/>
          </w:tcPr>
          <w:p w14:paraId="18E4D889" w14:textId="77777777" w:rsidR="00F96D7C" w:rsidRPr="00AE5CFA" w:rsidRDefault="00F96D7C" w:rsidP="003674B2">
            <w:pPr>
              <w:widowControl w:val="0"/>
              <w:jc w:val="center"/>
              <w:rPr>
                <w:rFonts w:ascii="Times New Roman" w:hAnsi="Times New Roman" w:cs="Times New Roman"/>
                <w:sz w:val="28"/>
                <w:szCs w:val="28"/>
              </w:rPr>
            </w:pPr>
            <w:r w:rsidRPr="00AE5CFA">
              <w:rPr>
                <w:rFonts w:ascii="Times New Roman" w:hAnsi="Times New Roman" w:cs="Times New Roman"/>
                <w:sz w:val="28"/>
                <w:szCs w:val="28"/>
              </w:rPr>
              <w:t xml:space="preserve">51-баптың </w:t>
            </w:r>
          </w:p>
          <w:p w14:paraId="1E53C621" w14:textId="77777777" w:rsidR="00625D55" w:rsidRPr="00AE5CFA" w:rsidRDefault="00F96D7C" w:rsidP="003674B2">
            <w:pPr>
              <w:widowControl w:val="0"/>
              <w:jc w:val="center"/>
              <w:rPr>
                <w:rFonts w:ascii="Times New Roman" w:hAnsi="Times New Roman" w:cs="Times New Roman"/>
                <w:bCs/>
                <w:spacing w:val="2"/>
                <w:sz w:val="28"/>
                <w:szCs w:val="28"/>
                <w:shd w:val="clear" w:color="FFFFFF" w:fill="FFFFFF"/>
                <w:lang w:val="kk-KZ"/>
              </w:rPr>
            </w:pPr>
            <w:r w:rsidRPr="00AE5CFA">
              <w:rPr>
                <w:rFonts w:ascii="Times New Roman" w:hAnsi="Times New Roman" w:cs="Times New Roman"/>
                <w:sz w:val="28"/>
                <w:szCs w:val="28"/>
              </w:rPr>
              <w:t>1-1-тармағының 4) тармақшасы</w:t>
            </w:r>
          </w:p>
        </w:tc>
        <w:tc>
          <w:tcPr>
            <w:tcW w:w="4557" w:type="dxa"/>
            <w:gridSpan w:val="4"/>
          </w:tcPr>
          <w:p w14:paraId="0EE4A8F9" w14:textId="77777777" w:rsidR="00625D55" w:rsidRPr="00AE5CFA" w:rsidRDefault="00F96D7C"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51-бап. Мемлекеттік орман қоры жерлерін орман шаруашылығын жүргізуге байланысты емес мақсаттар үшін басқа санаттағы жерлерге ауыстыру және (немесе) мемлекеттік орман қоры жерлерін мемлекет мұқтажы үшін алып қою</w:t>
            </w:r>
          </w:p>
          <w:p w14:paraId="753308C8" w14:textId="77777777" w:rsidR="00625D55" w:rsidRPr="00AE5CFA" w:rsidRDefault="00625D55"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w:t>
            </w:r>
          </w:p>
          <w:p w14:paraId="41E4E6EE" w14:textId="77777777" w:rsidR="00625D55" w:rsidRPr="00AE5CFA" w:rsidRDefault="00625D55"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1-1. </w:t>
            </w:r>
            <w:r w:rsidR="00F96D7C" w:rsidRPr="00AE5CFA">
              <w:rPr>
                <w:rFonts w:ascii="Times New Roman" w:hAnsi="Times New Roman" w:cs="Times New Roman"/>
                <w:sz w:val="28"/>
                <w:szCs w:val="28"/>
                <w:lang w:val="kk-KZ"/>
              </w:rPr>
              <w:t xml:space="preserve">Орман шаруашылығын жүргізуге байланысты емес </w:t>
            </w:r>
            <w:r w:rsidR="00F96D7C" w:rsidRPr="00AE5CFA">
              <w:rPr>
                <w:rFonts w:ascii="Times New Roman" w:hAnsi="Times New Roman" w:cs="Times New Roman"/>
                <w:sz w:val="28"/>
                <w:szCs w:val="28"/>
                <w:lang w:val="kk-KZ"/>
              </w:rPr>
              <w:lastRenderedPageBreak/>
              <w:t>мақсаттар үшін мемлекеттік орман қоры жерлерін басқа санаттағы жерлерге ауыстыруға ерекше жағдайларда орман орналастыру және жерге орналастыру материалдары негізінде Қазақстан Республикасы Орман және жер заңнамасының талаптарына сәйкес мемлекеттік экологиялық сараптаманың оң қорытындысы болған кезде және тек төмендегілерге байланысты жол беріледі</w:t>
            </w:r>
            <w:r w:rsidRPr="00AE5CFA">
              <w:rPr>
                <w:rFonts w:ascii="Times New Roman" w:hAnsi="Times New Roman" w:cs="Times New Roman"/>
                <w:sz w:val="28"/>
                <w:szCs w:val="28"/>
                <w:lang w:val="kk-KZ"/>
              </w:rPr>
              <w:t xml:space="preserve">: </w:t>
            </w:r>
          </w:p>
          <w:p w14:paraId="057BFF1F" w14:textId="77777777" w:rsidR="00625D55" w:rsidRPr="00AE5CFA" w:rsidRDefault="00625D55"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w:t>
            </w:r>
          </w:p>
          <w:p w14:paraId="00F706C2" w14:textId="77777777" w:rsidR="00625D55" w:rsidRPr="00AE5CFA" w:rsidRDefault="00625D55" w:rsidP="004A5D66">
            <w:pPr>
              <w:ind w:firstLine="284"/>
              <w:jc w:val="both"/>
              <w:rPr>
                <w:rFonts w:ascii="Times New Roman" w:hAnsi="Times New Roman" w:cs="Times New Roman"/>
                <w:bCs/>
                <w:spacing w:val="2"/>
                <w:sz w:val="28"/>
                <w:szCs w:val="28"/>
                <w:shd w:val="clear" w:color="FFFFFF" w:fill="FFFFFF"/>
                <w:lang w:val="kk-KZ"/>
              </w:rPr>
            </w:pPr>
            <w:r w:rsidRPr="00AE5CFA">
              <w:rPr>
                <w:rFonts w:ascii="Times New Roman" w:hAnsi="Times New Roman" w:cs="Times New Roman"/>
                <w:sz w:val="28"/>
                <w:szCs w:val="28"/>
                <w:lang w:val="kk-KZ"/>
              </w:rPr>
              <w:t xml:space="preserve">4) </w:t>
            </w:r>
            <w:r w:rsidR="00013731" w:rsidRPr="00AE5CFA">
              <w:rPr>
                <w:rFonts w:ascii="Times New Roman" w:hAnsi="Times New Roman" w:cs="Times New Roman"/>
                <w:sz w:val="28"/>
                <w:szCs w:val="28"/>
                <w:lang w:val="kk-KZ"/>
              </w:rPr>
              <w:t xml:space="preserve">халықаралық және республикалық маңызы бар автомобиль және темір жолдарын, </w:t>
            </w:r>
            <w:r w:rsidR="00013731" w:rsidRPr="00AE5CFA">
              <w:rPr>
                <w:rFonts w:ascii="Times New Roman" w:hAnsi="Times New Roman" w:cs="Times New Roman"/>
                <w:b/>
                <w:bCs/>
                <w:sz w:val="28"/>
                <w:szCs w:val="28"/>
                <w:lang w:val="kk-KZ"/>
              </w:rPr>
              <w:t>электр беру желілерін, байланыс желілерін</w:t>
            </w:r>
            <w:r w:rsidR="00013731" w:rsidRPr="00AE5CFA">
              <w:rPr>
                <w:rFonts w:ascii="Times New Roman" w:hAnsi="Times New Roman" w:cs="Times New Roman"/>
                <w:sz w:val="28"/>
                <w:szCs w:val="28"/>
                <w:lang w:val="kk-KZ"/>
              </w:rPr>
              <w:t xml:space="preserve"> және магистральдық құбырларды салу</w:t>
            </w:r>
            <w:r w:rsidRPr="00AE5CFA">
              <w:rPr>
                <w:rFonts w:ascii="Times New Roman" w:hAnsi="Times New Roman" w:cs="Times New Roman"/>
                <w:sz w:val="28"/>
                <w:szCs w:val="28"/>
                <w:lang w:val="kk-KZ"/>
              </w:rPr>
              <w:t>;</w:t>
            </w:r>
          </w:p>
        </w:tc>
        <w:tc>
          <w:tcPr>
            <w:tcW w:w="3376" w:type="dxa"/>
            <w:gridSpan w:val="2"/>
          </w:tcPr>
          <w:p w14:paraId="1FCAE053" w14:textId="77777777" w:rsidR="00625D55" w:rsidRPr="00AE5CFA" w:rsidRDefault="00013731"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51-бап. Мемлекеттік орман қоры жерлерін орман шаруашылығын жүргізуге байланысты емес мақсаттар үшін басқа санаттағы жерлерге ауыстыру және (немесе) мемлекеттік орман қоры жерлерін мемлекет мұқтажы үшін алып қою</w:t>
            </w:r>
          </w:p>
          <w:p w14:paraId="450C8B32" w14:textId="77777777" w:rsidR="00625D55" w:rsidRPr="00AE5CFA" w:rsidRDefault="00625D55"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w:t>
            </w:r>
          </w:p>
          <w:p w14:paraId="0D44E79A" w14:textId="77777777" w:rsidR="00625D55" w:rsidRPr="00AE5CFA" w:rsidRDefault="00625D55"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1-1. </w:t>
            </w:r>
            <w:r w:rsidR="00013731" w:rsidRPr="00AE5CFA">
              <w:rPr>
                <w:rFonts w:ascii="Times New Roman" w:hAnsi="Times New Roman" w:cs="Times New Roman"/>
                <w:sz w:val="28"/>
                <w:szCs w:val="28"/>
                <w:lang w:val="kk-KZ"/>
              </w:rPr>
              <w:t>Орман шаруашылығын жүргізуге байланысты емес мақсаттар үшін мемлекеттік орман қоры жерлерін басқа санаттағы жерлерге ауыстыруға ерекше жағдайларда орман орналастыру және жерге орналастыру материалдары негізінде Қазақстан Республикасы Орман және жер заңнамасының талаптарына сәйкес мемлекеттік экологиялық сараптаманың оң қорытындысы болған кезде және тек төмендегілермен байланысты болған кезде жол беріледі</w:t>
            </w:r>
            <w:r w:rsidRPr="00AE5CFA">
              <w:rPr>
                <w:rFonts w:ascii="Times New Roman" w:hAnsi="Times New Roman" w:cs="Times New Roman"/>
                <w:sz w:val="28"/>
                <w:szCs w:val="28"/>
                <w:lang w:val="kk-KZ"/>
              </w:rPr>
              <w:t xml:space="preserve">: </w:t>
            </w:r>
          </w:p>
          <w:p w14:paraId="2775C66E" w14:textId="77777777" w:rsidR="00625D55" w:rsidRPr="00AE5CFA" w:rsidRDefault="00625D55"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w:t>
            </w:r>
          </w:p>
          <w:p w14:paraId="6C4A2860" w14:textId="207C4AA3" w:rsidR="00625D55" w:rsidRPr="00AE5CFA" w:rsidRDefault="00625D55" w:rsidP="004A5D66">
            <w:pPr>
              <w:ind w:firstLine="284"/>
              <w:jc w:val="both"/>
              <w:rPr>
                <w:rFonts w:ascii="Times New Roman" w:hAnsi="Times New Roman" w:cs="Times New Roman"/>
                <w:bCs/>
                <w:spacing w:val="2"/>
                <w:sz w:val="28"/>
                <w:szCs w:val="28"/>
                <w:shd w:val="clear" w:color="FFFFFF" w:fill="FFFFFF"/>
                <w:lang w:val="kk-KZ"/>
              </w:rPr>
            </w:pPr>
            <w:r w:rsidRPr="00AE5CFA">
              <w:rPr>
                <w:rFonts w:ascii="Times New Roman" w:hAnsi="Times New Roman" w:cs="Times New Roman"/>
                <w:sz w:val="28"/>
                <w:szCs w:val="28"/>
                <w:lang w:val="kk-KZ"/>
              </w:rPr>
              <w:t xml:space="preserve">4) </w:t>
            </w:r>
            <w:r w:rsidR="00013731" w:rsidRPr="00AE5CFA">
              <w:rPr>
                <w:rFonts w:ascii="Times New Roman" w:hAnsi="Times New Roman" w:cs="Times New Roman"/>
                <w:sz w:val="28"/>
                <w:szCs w:val="28"/>
                <w:lang w:val="kk-KZ"/>
              </w:rPr>
              <w:t xml:space="preserve">халықаралық және республикалық маңызы бар автомобиль және темір жолдарын, </w:t>
            </w:r>
            <w:r w:rsidR="00013731" w:rsidRPr="00AE5CFA">
              <w:rPr>
                <w:rFonts w:ascii="Times New Roman" w:hAnsi="Times New Roman" w:cs="Times New Roman"/>
                <w:sz w:val="28"/>
                <w:szCs w:val="28"/>
                <w:lang w:val="kk-KZ"/>
              </w:rPr>
              <w:lastRenderedPageBreak/>
              <w:t>магистральдық құбырларды салу</w:t>
            </w:r>
            <w:r w:rsidR="00E509DC">
              <w:rPr>
                <w:rFonts w:ascii="Times New Roman" w:hAnsi="Times New Roman" w:cs="Times New Roman"/>
                <w:sz w:val="28"/>
                <w:szCs w:val="28"/>
                <w:lang w:val="kk-KZ"/>
              </w:rPr>
              <w:t>ға</w:t>
            </w:r>
            <w:r w:rsidRPr="00AE5CFA">
              <w:rPr>
                <w:rFonts w:ascii="Times New Roman" w:hAnsi="Times New Roman" w:cs="Times New Roman"/>
                <w:sz w:val="28"/>
                <w:szCs w:val="28"/>
                <w:lang w:val="kk-KZ"/>
              </w:rPr>
              <w:t>;</w:t>
            </w:r>
          </w:p>
        </w:tc>
        <w:tc>
          <w:tcPr>
            <w:tcW w:w="5134" w:type="dxa"/>
            <w:gridSpan w:val="3"/>
          </w:tcPr>
          <w:p w14:paraId="73FBD07A" w14:textId="77777777" w:rsidR="00625D55" w:rsidRPr="00AE5CFA" w:rsidRDefault="00013731" w:rsidP="004A5D66">
            <w:pPr>
              <w:widowControl w:val="0"/>
              <w:ind w:firstLine="284"/>
              <w:jc w:val="both"/>
              <w:rPr>
                <w:rFonts w:ascii="Times New Roman" w:hAnsi="Times New Roman" w:cs="Times New Roman"/>
                <w:bCs/>
                <w:spacing w:val="2"/>
                <w:sz w:val="28"/>
                <w:szCs w:val="28"/>
                <w:shd w:val="clear" w:color="FFFFFF" w:fill="FFFFFF"/>
                <w:lang w:val="kk-KZ"/>
              </w:rPr>
            </w:pPr>
            <w:r w:rsidRPr="00AE5CFA">
              <w:rPr>
                <w:rFonts w:ascii="Times New Roman" w:hAnsi="Times New Roman" w:cs="Times New Roman"/>
                <w:bCs/>
                <w:spacing w:val="2"/>
                <w:sz w:val="28"/>
                <w:szCs w:val="28"/>
                <w:shd w:val="clear" w:color="FFFFFF" w:fill="FFFFFF"/>
                <w:lang w:val="kk-KZ"/>
              </w:rPr>
              <w:lastRenderedPageBreak/>
              <w:t>Осы қызмет түрлерін жүзеге асыру жерді басқа санатқа ауыстыруды талап етпейді</w:t>
            </w:r>
          </w:p>
        </w:tc>
      </w:tr>
      <w:tr w:rsidR="00625D55" w:rsidRPr="006A2E96" w14:paraId="7F285215" w14:textId="77777777" w:rsidTr="006A2E96">
        <w:tblPrEx>
          <w:jc w:val="left"/>
        </w:tblPrEx>
        <w:tc>
          <w:tcPr>
            <w:tcW w:w="1118" w:type="dxa"/>
          </w:tcPr>
          <w:p w14:paraId="3F750C78" w14:textId="77777777" w:rsidR="00625D55" w:rsidRPr="00AE5CFA" w:rsidRDefault="00625D55"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3" w:type="dxa"/>
            <w:gridSpan w:val="3"/>
          </w:tcPr>
          <w:p w14:paraId="086C1AE2" w14:textId="77777777" w:rsidR="00013731" w:rsidRPr="00AE5CFA" w:rsidRDefault="00013731" w:rsidP="00013731">
            <w:pPr>
              <w:jc w:val="center"/>
              <w:rPr>
                <w:rFonts w:ascii="Times New Roman" w:hAnsi="Times New Roman" w:cs="Times New Roman"/>
                <w:bCs/>
                <w:sz w:val="28"/>
                <w:szCs w:val="28"/>
                <w:lang w:val="kk-KZ"/>
              </w:rPr>
            </w:pPr>
            <w:r w:rsidRPr="00AE5CFA">
              <w:rPr>
                <w:rFonts w:ascii="Times New Roman" w:hAnsi="Times New Roman" w:cs="Times New Roman"/>
                <w:bCs/>
                <w:sz w:val="28"/>
                <w:szCs w:val="28"/>
                <w:lang w:val="kk-KZ"/>
              </w:rPr>
              <w:t xml:space="preserve">54-баптың </w:t>
            </w:r>
          </w:p>
          <w:p w14:paraId="365007ED" w14:textId="77777777" w:rsidR="00625D55" w:rsidRPr="00AE5CFA" w:rsidRDefault="00013731" w:rsidP="00013731">
            <w:pPr>
              <w:jc w:val="center"/>
              <w:rPr>
                <w:rFonts w:ascii="Times New Roman" w:hAnsi="Times New Roman" w:cs="Times New Roman"/>
                <w:bCs/>
                <w:sz w:val="28"/>
                <w:szCs w:val="28"/>
                <w:lang w:val="kk-KZ"/>
              </w:rPr>
            </w:pPr>
            <w:r w:rsidRPr="00AE5CFA">
              <w:rPr>
                <w:rFonts w:ascii="Times New Roman" w:hAnsi="Times New Roman" w:cs="Times New Roman"/>
                <w:bCs/>
                <w:sz w:val="28"/>
                <w:szCs w:val="28"/>
                <w:lang w:val="kk-KZ"/>
              </w:rPr>
              <w:t>1-тармағы</w:t>
            </w:r>
          </w:p>
        </w:tc>
        <w:tc>
          <w:tcPr>
            <w:tcW w:w="4557" w:type="dxa"/>
            <w:gridSpan w:val="4"/>
          </w:tcPr>
          <w:p w14:paraId="374CCEF0" w14:textId="77777777" w:rsidR="00625D55" w:rsidRPr="00AE5CFA" w:rsidRDefault="00013731"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54-бап. Мемлекеттік орман қорында орман шаруашылығын жүргізуге және орман пайдалануға байланысты емес жұмыстарды жүргізу</w:t>
            </w:r>
          </w:p>
          <w:p w14:paraId="18AB9DBD" w14:textId="77777777" w:rsidR="00625D55" w:rsidRPr="00AE5CFA" w:rsidRDefault="00625D55"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1. </w:t>
            </w:r>
            <w:r w:rsidR="00013731" w:rsidRPr="00AE5CFA">
              <w:rPr>
                <w:rFonts w:ascii="Times New Roman" w:hAnsi="Times New Roman" w:cs="Times New Roman"/>
                <w:sz w:val="28"/>
                <w:szCs w:val="28"/>
                <w:lang w:val="kk-KZ"/>
              </w:rPr>
              <w:t>Мемлекеттік орман қорында құрылыс жұмыстарын жүргізу, кең таралған пайдалы қазбаларды өндіру, коммуникациялар төсеу және орман шаруашылығын жүргізуге және орман пайдалануға байланысты емес өзге де жұмыстарды орындау, егер бұл үшін мемлекеттік орман қоры жерлерін жердің басқа санаттарына ауыстыру және (немесе) оларды алып қою талап етілмесе, тиісті экологиялық рұқсат не мемлекеттік экологиялық сараптаманың оң қорытындысы болған кезде уәкілетті органмен келісім бойынша облыстың жергілікті атқарушы органының шешімі негізінде жүзеге асырылады</w:t>
            </w:r>
            <w:r w:rsidRPr="00AE5CFA">
              <w:rPr>
                <w:rFonts w:ascii="Times New Roman" w:hAnsi="Times New Roman" w:cs="Times New Roman"/>
                <w:sz w:val="28"/>
                <w:szCs w:val="28"/>
                <w:lang w:val="kk-KZ"/>
              </w:rPr>
              <w:t>.</w:t>
            </w:r>
          </w:p>
        </w:tc>
        <w:tc>
          <w:tcPr>
            <w:tcW w:w="3376" w:type="dxa"/>
            <w:gridSpan w:val="2"/>
          </w:tcPr>
          <w:p w14:paraId="0ACF1941" w14:textId="77777777" w:rsidR="00625D55" w:rsidRPr="00AE5CFA" w:rsidRDefault="00013731"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54-бап. Мемлекеттік орман қорында орман шаруашылығын жүргізуге және орман пайдалануға байланысты емес жұмыстарды жүргізу</w:t>
            </w:r>
          </w:p>
          <w:p w14:paraId="460891ED" w14:textId="77777777" w:rsidR="00625D55" w:rsidRPr="00AE5CFA" w:rsidRDefault="00625D55"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1. </w:t>
            </w:r>
            <w:r w:rsidR="00013731" w:rsidRPr="00AE5CFA">
              <w:rPr>
                <w:rFonts w:ascii="Times New Roman" w:hAnsi="Times New Roman" w:cs="Times New Roman"/>
                <w:sz w:val="28"/>
                <w:szCs w:val="28"/>
                <w:lang w:val="kk-KZ"/>
              </w:rPr>
              <w:t xml:space="preserve">Мемлекеттік орман қорында құрылыс жұмыстарын жүргізу, кең таралған пайдалы қазбаларды өндіру, коммуникацияларды, электр беру желілерін, байланыс желілерін төсеу және егер бұл үшін мемлекеттік орман қоры жерлерін жердің басқа санаттарына ауыстыру және (немесе) оларды алып қою талап етілмесе, орман шаруашылығын жүргізуге және орман пайдалануға байланысты емес өзге де жұмыстарды орындау, тиісті экологиялық рұқсат не </w:t>
            </w:r>
            <w:r w:rsidR="00013731" w:rsidRPr="00AE5CFA">
              <w:rPr>
                <w:rFonts w:ascii="Times New Roman" w:hAnsi="Times New Roman" w:cs="Times New Roman"/>
                <w:sz w:val="28"/>
                <w:szCs w:val="28"/>
                <w:lang w:val="kk-KZ"/>
              </w:rPr>
              <w:lastRenderedPageBreak/>
              <w:t xml:space="preserve">мемлекеттік экологиялық сараптаманың оң қорытындысы болған кезде </w:t>
            </w:r>
            <w:r w:rsidR="00013731" w:rsidRPr="00AE5CFA">
              <w:rPr>
                <w:rFonts w:ascii="Times New Roman" w:hAnsi="Times New Roman" w:cs="Times New Roman"/>
                <w:b/>
                <w:bCs/>
                <w:sz w:val="28"/>
                <w:szCs w:val="28"/>
                <w:lang w:val="kk-KZ"/>
              </w:rPr>
              <w:t>уәкілетті орган ведомствосының аумақтық бөлімшелерінің</w:t>
            </w:r>
            <w:r w:rsidR="00013731" w:rsidRPr="00AE5CFA">
              <w:rPr>
                <w:rFonts w:ascii="Times New Roman" w:hAnsi="Times New Roman" w:cs="Times New Roman"/>
                <w:sz w:val="28"/>
                <w:szCs w:val="28"/>
                <w:lang w:val="kk-KZ"/>
              </w:rPr>
              <w:t xml:space="preserve"> келісімі бойынша облыстың жергілікті атқарушы органының шешімі негізінде жүзеге асырылады</w:t>
            </w:r>
            <w:r w:rsidRPr="00AE5CFA">
              <w:rPr>
                <w:rFonts w:ascii="Times New Roman" w:hAnsi="Times New Roman" w:cs="Times New Roman"/>
                <w:sz w:val="28"/>
                <w:szCs w:val="28"/>
                <w:lang w:val="kk-KZ"/>
              </w:rPr>
              <w:t>.</w:t>
            </w:r>
          </w:p>
        </w:tc>
        <w:tc>
          <w:tcPr>
            <w:tcW w:w="5134" w:type="dxa"/>
            <w:gridSpan w:val="3"/>
          </w:tcPr>
          <w:p w14:paraId="51D31D98" w14:textId="77777777" w:rsidR="00013731" w:rsidRPr="00AE5CFA" w:rsidRDefault="00013731" w:rsidP="00013731">
            <w:pPr>
              <w:widowControl w:val="0"/>
              <w:ind w:firstLine="284"/>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lastRenderedPageBreak/>
              <w:t>Орман қоры жерлерін уақытша пайдалануға нысаналы беруді нақтылау.</w:t>
            </w:r>
          </w:p>
          <w:p w14:paraId="2B232AA9" w14:textId="77777777" w:rsidR="00625D55" w:rsidRPr="00AE5CFA" w:rsidRDefault="00013731" w:rsidP="00013731">
            <w:pPr>
              <w:widowControl w:val="0"/>
              <w:ind w:firstLine="284"/>
              <w:jc w:val="both"/>
              <w:rPr>
                <w:rFonts w:ascii="Times New Roman" w:hAnsi="Times New Roman" w:cs="Times New Roman"/>
                <w:bCs/>
                <w:spacing w:val="2"/>
                <w:sz w:val="28"/>
                <w:szCs w:val="28"/>
                <w:shd w:val="clear" w:color="FFFFFF" w:fill="FFFFFF"/>
                <w:lang w:val="kk-KZ"/>
              </w:rPr>
            </w:pPr>
            <w:r w:rsidRPr="00AE5CFA">
              <w:rPr>
                <w:rFonts w:ascii="Times New Roman" w:hAnsi="Times New Roman" w:cs="Times New Roman"/>
                <w:spacing w:val="2"/>
                <w:sz w:val="28"/>
                <w:szCs w:val="28"/>
                <w:lang w:val="kk-KZ"/>
              </w:rPr>
              <w:t>Уәкілетті орган ведомствосының аумақтық бөлімшелерімен келісу құзыреті қоса беріліп отырған жер учаскелерінің меншік иелерімен ықтимал қабаттасуды қоспағанда заттай қарап тексеруді жүзеге асыруға мүмкіндік береді</w:t>
            </w:r>
          </w:p>
        </w:tc>
      </w:tr>
      <w:tr w:rsidR="00686E73" w:rsidRPr="006A2E96" w14:paraId="258E3CF7" w14:textId="77777777" w:rsidTr="006A2E96">
        <w:tblPrEx>
          <w:jc w:val="left"/>
        </w:tblPrEx>
        <w:tc>
          <w:tcPr>
            <w:tcW w:w="1118" w:type="dxa"/>
          </w:tcPr>
          <w:p w14:paraId="48E1F4C7" w14:textId="77777777" w:rsidR="00686E73" w:rsidRPr="00AE5CFA" w:rsidRDefault="00686E73"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3" w:type="dxa"/>
            <w:gridSpan w:val="3"/>
          </w:tcPr>
          <w:p w14:paraId="1F784798" w14:textId="77777777" w:rsidR="00013731" w:rsidRPr="00AE5CFA" w:rsidRDefault="00013731" w:rsidP="00013731">
            <w:pPr>
              <w:jc w:val="center"/>
              <w:rPr>
                <w:rFonts w:ascii="Times New Roman" w:hAnsi="Times New Roman" w:cs="Times New Roman"/>
                <w:bCs/>
                <w:sz w:val="28"/>
                <w:szCs w:val="28"/>
                <w:lang w:val="kk-KZ"/>
              </w:rPr>
            </w:pPr>
            <w:r w:rsidRPr="00AE5CFA">
              <w:rPr>
                <w:rFonts w:ascii="Times New Roman" w:hAnsi="Times New Roman" w:cs="Times New Roman"/>
                <w:bCs/>
                <w:sz w:val="28"/>
                <w:szCs w:val="28"/>
                <w:lang w:val="kk-KZ"/>
              </w:rPr>
              <w:t xml:space="preserve">102-2-баптың </w:t>
            </w:r>
          </w:p>
          <w:p w14:paraId="645F48C4" w14:textId="77777777" w:rsidR="00686E73" w:rsidRPr="00AE5CFA" w:rsidRDefault="00013731" w:rsidP="00013731">
            <w:pPr>
              <w:jc w:val="center"/>
              <w:rPr>
                <w:rFonts w:ascii="Times New Roman" w:hAnsi="Times New Roman" w:cs="Times New Roman"/>
                <w:bCs/>
                <w:sz w:val="28"/>
                <w:szCs w:val="28"/>
                <w:lang w:val="kk-KZ"/>
              </w:rPr>
            </w:pPr>
            <w:r w:rsidRPr="00AE5CFA">
              <w:rPr>
                <w:rFonts w:ascii="Times New Roman" w:hAnsi="Times New Roman" w:cs="Times New Roman"/>
                <w:bCs/>
                <w:sz w:val="28"/>
                <w:szCs w:val="28"/>
                <w:lang w:val="kk-KZ"/>
              </w:rPr>
              <w:t>1-тармағы</w:t>
            </w:r>
          </w:p>
        </w:tc>
        <w:tc>
          <w:tcPr>
            <w:tcW w:w="4557" w:type="dxa"/>
            <w:gridSpan w:val="4"/>
          </w:tcPr>
          <w:p w14:paraId="36776A09" w14:textId="77777777" w:rsidR="00686E73" w:rsidRPr="00AE5CFA" w:rsidRDefault="00013731"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102-2-бап. Орман ресурстары ұзақ мерзімді орман пайдалануға берілген мемлекеттік орман қоры жерлерінде объектілер салу</w:t>
            </w:r>
          </w:p>
          <w:p w14:paraId="1E2BA527" w14:textId="77777777" w:rsidR="00686E73" w:rsidRPr="00AE5CFA" w:rsidRDefault="00686E73" w:rsidP="004A5D66">
            <w:pPr>
              <w:ind w:firstLine="284"/>
              <w:jc w:val="both"/>
              <w:rPr>
                <w:rFonts w:ascii="Times New Roman" w:hAnsi="Times New Roman" w:cs="Times New Roman"/>
                <w:b/>
                <w:sz w:val="28"/>
                <w:szCs w:val="28"/>
                <w:lang w:val="kk-KZ"/>
              </w:rPr>
            </w:pPr>
            <w:r w:rsidRPr="00AE5CFA">
              <w:rPr>
                <w:rFonts w:ascii="Times New Roman" w:hAnsi="Times New Roman" w:cs="Times New Roman"/>
                <w:sz w:val="28"/>
                <w:szCs w:val="28"/>
                <w:lang w:val="kk-KZ"/>
              </w:rPr>
              <w:t xml:space="preserve">1. </w:t>
            </w:r>
            <w:r w:rsidR="00013731" w:rsidRPr="00AE5CFA">
              <w:rPr>
                <w:rFonts w:ascii="Times New Roman" w:hAnsi="Times New Roman" w:cs="Times New Roman"/>
                <w:sz w:val="28"/>
                <w:szCs w:val="28"/>
                <w:lang w:val="kk-KZ"/>
              </w:rPr>
              <w:t>Орман ресурстары сауықтыру, рекреациялық, тарихи-мәдени, туристік және спорттық мақсаттар; аңшылық шаруашылығының қажеттіліктері; жанама орман пайдалану үшін ұзақ мерзімді орман пайдалануға берілген мемлекеттік орман қоры жерлерінде объектілер салу</w:t>
            </w:r>
            <w:r w:rsidRPr="00AE5CFA">
              <w:rPr>
                <w:rFonts w:ascii="Times New Roman" w:hAnsi="Times New Roman" w:cs="Times New Roman"/>
                <w:sz w:val="28"/>
                <w:szCs w:val="28"/>
                <w:lang w:val="kk-KZ"/>
              </w:rPr>
              <w:t xml:space="preserve"> </w:t>
            </w:r>
            <w:r w:rsidR="00013731" w:rsidRPr="00AE5CFA">
              <w:rPr>
                <w:rFonts w:ascii="Times New Roman" w:hAnsi="Times New Roman" w:cs="Times New Roman"/>
                <w:sz w:val="28"/>
                <w:szCs w:val="28"/>
                <w:lang w:val="kk-KZ"/>
              </w:rPr>
              <w:t>уәкілетті органмен келісілген эскизге (эскиздік жобаға) сәйкес әзірленген жобалау (жобалау-</w:t>
            </w:r>
            <w:r w:rsidR="00013731" w:rsidRPr="00AE5CFA">
              <w:rPr>
                <w:rFonts w:ascii="Times New Roman" w:hAnsi="Times New Roman" w:cs="Times New Roman"/>
                <w:sz w:val="28"/>
                <w:szCs w:val="28"/>
                <w:lang w:val="kk-KZ"/>
              </w:rPr>
              <w:lastRenderedPageBreak/>
              <w:t>сметалық) құжаттамасы бойынша жүзеге асырылады</w:t>
            </w:r>
            <w:r w:rsidRPr="00AE5CFA">
              <w:rPr>
                <w:rFonts w:ascii="Times New Roman" w:hAnsi="Times New Roman" w:cs="Times New Roman"/>
                <w:sz w:val="28"/>
                <w:szCs w:val="28"/>
                <w:lang w:val="kk-KZ"/>
              </w:rPr>
              <w:t>.</w:t>
            </w:r>
          </w:p>
        </w:tc>
        <w:tc>
          <w:tcPr>
            <w:tcW w:w="3376" w:type="dxa"/>
            <w:gridSpan w:val="2"/>
          </w:tcPr>
          <w:p w14:paraId="0B6B8065" w14:textId="77777777" w:rsidR="00686E73" w:rsidRPr="00AE5CFA" w:rsidRDefault="00013731"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102-2-бап. Орман ресурстары ұзақ мерзімді орман пайдалануға берілген мемлекеттік орман қоры жерлерінде объектілер салу</w:t>
            </w:r>
          </w:p>
          <w:p w14:paraId="36295126" w14:textId="0D460B15" w:rsidR="00686E73" w:rsidRPr="00AE5CFA" w:rsidRDefault="00686E73" w:rsidP="00E509DC">
            <w:pPr>
              <w:ind w:firstLine="284"/>
              <w:jc w:val="both"/>
              <w:rPr>
                <w:rFonts w:ascii="Times New Roman" w:hAnsi="Times New Roman" w:cs="Times New Roman"/>
                <w:b/>
                <w:sz w:val="28"/>
                <w:szCs w:val="28"/>
                <w:lang w:val="kk-KZ"/>
              </w:rPr>
            </w:pPr>
            <w:r w:rsidRPr="00AE5CFA">
              <w:rPr>
                <w:rFonts w:ascii="Times New Roman" w:hAnsi="Times New Roman" w:cs="Times New Roman"/>
                <w:sz w:val="28"/>
                <w:szCs w:val="28"/>
                <w:lang w:val="kk-KZ"/>
              </w:rPr>
              <w:t xml:space="preserve">1. </w:t>
            </w:r>
            <w:r w:rsidR="00013731" w:rsidRPr="00AE5CFA">
              <w:rPr>
                <w:rFonts w:ascii="Times New Roman" w:hAnsi="Times New Roman" w:cs="Times New Roman"/>
                <w:sz w:val="28"/>
                <w:szCs w:val="28"/>
                <w:lang w:val="kk-KZ"/>
              </w:rPr>
              <w:t xml:space="preserve">Орман ресурстары сауықтыру, рекреациялық, тарихи-мәдени, туристік және спорттық мақсаттар; аңшылық шаруашылығының </w:t>
            </w:r>
            <w:r w:rsidR="00E509DC">
              <w:rPr>
                <w:rFonts w:ascii="Times New Roman" w:hAnsi="Times New Roman" w:cs="Times New Roman"/>
                <w:sz w:val="28"/>
                <w:szCs w:val="28"/>
                <w:lang w:val="kk-KZ"/>
              </w:rPr>
              <w:t>қажеттіліктері</w:t>
            </w:r>
            <w:r w:rsidR="00013731" w:rsidRPr="00AE5CFA">
              <w:rPr>
                <w:rFonts w:ascii="Times New Roman" w:hAnsi="Times New Roman" w:cs="Times New Roman"/>
                <w:sz w:val="28"/>
                <w:szCs w:val="28"/>
                <w:lang w:val="kk-KZ"/>
              </w:rPr>
              <w:t xml:space="preserve"> және балық шаруашылығына арналған су объектілері; </w:t>
            </w:r>
            <w:r w:rsidR="00013731" w:rsidRPr="00AE5CFA">
              <w:rPr>
                <w:rFonts w:ascii="Times New Roman" w:hAnsi="Times New Roman" w:cs="Times New Roman"/>
                <w:sz w:val="28"/>
                <w:szCs w:val="28"/>
                <w:lang w:val="kk-KZ"/>
              </w:rPr>
              <w:lastRenderedPageBreak/>
              <w:t>жанама орман пайдалану үшін ұзақ мерзімді орман пайдалануға берілген мемлекеттік орман қоры жерлерінде объектілер салу уәкілетті органмен келісілген эскизге (эскиздік жобаға) сәйкес әзірленген жобалау (жобалау-сметалық) құжаттамасы бойынша жүзеге асырылады</w:t>
            </w:r>
            <w:r w:rsidRPr="00AE5CFA">
              <w:rPr>
                <w:rFonts w:ascii="Times New Roman" w:hAnsi="Times New Roman" w:cs="Times New Roman"/>
                <w:sz w:val="28"/>
                <w:szCs w:val="28"/>
                <w:lang w:val="kk-KZ"/>
              </w:rPr>
              <w:t>.</w:t>
            </w:r>
          </w:p>
        </w:tc>
        <w:tc>
          <w:tcPr>
            <w:tcW w:w="5134" w:type="dxa"/>
            <w:gridSpan w:val="3"/>
          </w:tcPr>
          <w:p w14:paraId="6A1AE9F5" w14:textId="77777777" w:rsidR="00686E73" w:rsidRPr="00AE5CFA" w:rsidRDefault="00013731" w:rsidP="004A5D66">
            <w:pPr>
              <w:widowControl w:val="0"/>
              <w:ind w:firstLine="284"/>
              <w:jc w:val="both"/>
              <w:rPr>
                <w:rFonts w:ascii="Times New Roman" w:hAnsi="Times New Roman" w:cs="Times New Roman"/>
                <w:spacing w:val="2"/>
                <w:sz w:val="28"/>
                <w:szCs w:val="28"/>
                <w:lang w:val="kk-KZ"/>
              </w:rPr>
            </w:pPr>
            <w:r w:rsidRPr="00AE5CFA">
              <w:rPr>
                <w:rFonts w:ascii="Times New Roman" w:hAnsi="Times New Roman" w:cs="Times New Roman"/>
                <w:sz w:val="28"/>
                <w:szCs w:val="28"/>
                <w:lang w:val="kk-KZ"/>
              </w:rPr>
              <w:lastRenderedPageBreak/>
              <w:t>Мемлекеттік орман қоры жерлерінде балық аулауды дамыту мақсатында табиғат қорғау ұйымдары жүзеге асыратын «Ерекше қорғалатын табиғи аумақтар туралы» ҚРЗ-ға ұқсас орман қоры жерлерінің иелерінің келісімімен орман пайдаланудың қосымша түрін енгізу ұсынылады</w:t>
            </w:r>
          </w:p>
        </w:tc>
      </w:tr>
      <w:tr w:rsidR="00686E73" w:rsidRPr="006A2E96" w14:paraId="362CDB5B" w14:textId="77777777" w:rsidTr="006A2E96">
        <w:tblPrEx>
          <w:jc w:val="left"/>
        </w:tblPrEx>
        <w:tc>
          <w:tcPr>
            <w:tcW w:w="1118" w:type="dxa"/>
          </w:tcPr>
          <w:p w14:paraId="5CC584DA" w14:textId="77777777" w:rsidR="00686E73" w:rsidRPr="00AE5CFA" w:rsidRDefault="00686E73"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3" w:type="dxa"/>
            <w:gridSpan w:val="3"/>
          </w:tcPr>
          <w:p w14:paraId="20869715" w14:textId="77777777" w:rsidR="00013731" w:rsidRPr="00AE5CFA" w:rsidRDefault="00013731" w:rsidP="00726B93">
            <w:pPr>
              <w:jc w:val="both"/>
              <w:rPr>
                <w:rFonts w:ascii="Times New Roman" w:hAnsi="Times New Roman" w:cs="Times New Roman"/>
                <w:bCs/>
                <w:sz w:val="28"/>
                <w:szCs w:val="28"/>
                <w:lang w:val="kk-KZ"/>
              </w:rPr>
            </w:pPr>
            <w:r w:rsidRPr="00AE5CFA">
              <w:rPr>
                <w:rFonts w:ascii="Times New Roman" w:hAnsi="Times New Roman" w:cs="Times New Roman"/>
                <w:bCs/>
                <w:sz w:val="28"/>
                <w:szCs w:val="28"/>
                <w:lang w:val="kk-KZ"/>
              </w:rPr>
              <w:t xml:space="preserve">102-2-баптың </w:t>
            </w:r>
          </w:p>
          <w:p w14:paraId="665ECC14" w14:textId="77777777" w:rsidR="00686E73" w:rsidRPr="00AE5CFA" w:rsidRDefault="00013731" w:rsidP="00726B93">
            <w:pPr>
              <w:jc w:val="both"/>
              <w:rPr>
                <w:rFonts w:ascii="Times New Roman" w:hAnsi="Times New Roman" w:cs="Times New Roman"/>
                <w:bCs/>
                <w:sz w:val="28"/>
                <w:szCs w:val="28"/>
                <w:lang w:val="kk-KZ"/>
              </w:rPr>
            </w:pPr>
            <w:r w:rsidRPr="00AE5CFA">
              <w:rPr>
                <w:rFonts w:ascii="Times New Roman" w:hAnsi="Times New Roman" w:cs="Times New Roman"/>
                <w:bCs/>
                <w:sz w:val="28"/>
                <w:szCs w:val="28"/>
                <w:lang w:val="kk-KZ"/>
              </w:rPr>
              <w:t>2, 3, 4-тармақтары</w:t>
            </w:r>
          </w:p>
        </w:tc>
        <w:tc>
          <w:tcPr>
            <w:tcW w:w="4557" w:type="dxa"/>
            <w:gridSpan w:val="4"/>
          </w:tcPr>
          <w:p w14:paraId="5DC81818" w14:textId="77777777" w:rsidR="00686E73" w:rsidRPr="00AE5CFA" w:rsidRDefault="00013731"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102-2-бап. Орман ресурстары ұзақ мерзімді орман пайдалануға берілген мемлекеттік орман қоры жерлерінде объектілер салу</w:t>
            </w:r>
          </w:p>
          <w:p w14:paraId="60514215" w14:textId="77777777" w:rsidR="00686E73" w:rsidRPr="00AE5CFA" w:rsidRDefault="00686E73"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w:t>
            </w:r>
          </w:p>
          <w:p w14:paraId="28611904" w14:textId="77777777" w:rsidR="00686E73" w:rsidRPr="00AE5CFA" w:rsidRDefault="00686E73"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2. </w:t>
            </w:r>
            <w:r w:rsidR="00B2191A" w:rsidRPr="00AE5CFA">
              <w:rPr>
                <w:rFonts w:ascii="Times New Roman" w:hAnsi="Times New Roman" w:cs="Times New Roman"/>
                <w:sz w:val="28"/>
                <w:szCs w:val="28"/>
                <w:lang w:val="kk-KZ"/>
              </w:rPr>
              <w:t>Орман пайдаланушының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 шартының қолданылу мерзімі өткеннен кейін шарттың қолданылу мерзімін ұзартуға басым құқығы бар</w:t>
            </w:r>
            <w:r w:rsidRPr="00AE5CFA">
              <w:rPr>
                <w:rFonts w:ascii="Times New Roman" w:hAnsi="Times New Roman" w:cs="Times New Roman"/>
                <w:sz w:val="28"/>
                <w:szCs w:val="28"/>
                <w:lang w:val="kk-KZ"/>
              </w:rPr>
              <w:t xml:space="preserve">. </w:t>
            </w:r>
          </w:p>
          <w:p w14:paraId="30096BD2" w14:textId="77777777" w:rsidR="00686E73" w:rsidRPr="00AE5CFA" w:rsidRDefault="00686E73" w:rsidP="004A5D66">
            <w:pPr>
              <w:ind w:firstLine="284"/>
              <w:jc w:val="both"/>
              <w:rPr>
                <w:rFonts w:ascii="Times New Roman" w:hAnsi="Times New Roman" w:cs="Times New Roman"/>
                <w:sz w:val="28"/>
                <w:szCs w:val="28"/>
                <w:lang w:val="kk-KZ"/>
              </w:rPr>
            </w:pPr>
          </w:p>
          <w:p w14:paraId="747A280F" w14:textId="77777777" w:rsidR="00686E73" w:rsidRPr="00AE5CFA" w:rsidRDefault="00686E73"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3. </w:t>
            </w:r>
            <w:r w:rsidR="00B2191A" w:rsidRPr="00AE5CFA">
              <w:rPr>
                <w:rFonts w:ascii="Times New Roman" w:hAnsi="Times New Roman" w:cs="Times New Roman"/>
                <w:sz w:val="28"/>
                <w:szCs w:val="28"/>
                <w:lang w:val="kk-KZ"/>
              </w:rPr>
              <w:t>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құрылыс объектілерін пайдалану құқығының өту мәселелері ұзақ мерзімді орман пайдалану шартында айқындалады</w:t>
            </w:r>
            <w:r w:rsidRPr="00AE5CFA">
              <w:rPr>
                <w:rFonts w:ascii="Times New Roman" w:hAnsi="Times New Roman" w:cs="Times New Roman"/>
                <w:sz w:val="28"/>
                <w:szCs w:val="28"/>
                <w:lang w:val="kk-KZ"/>
              </w:rPr>
              <w:t xml:space="preserve">. </w:t>
            </w:r>
          </w:p>
          <w:p w14:paraId="0D5FC050" w14:textId="77777777" w:rsidR="00686E73" w:rsidRPr="00AE5CFA" w:rsidRDefault="00686E73" w:rsidP="004A5D66">
            <w:pPr>
              <w:ind w:firstLine="284"/>
              <w:jc w:val="both"/>
              <w:rPr>
                <w:rFonts w:ascii="Times New Roman" w:hAnsi="Times New Roman" w:cs="Times New Roman"/>
                <w:sz w:val="28"/>
                <w:szCs w:val="28"/>
                <w:lang w:val="kk-KZ"/>
              </w:rPr>
            </w:pPr>
          </w:p>
          <w:p w14:paraId="2D617017" w14:textId="77777777" w:rsidR="00686E73" w:rsidRPr="00AE5CFA" w:rsidRDefault="00686E73"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4. </w:t>
            </w:r>
            <w:r w:rsidR="00B2191A" w:rsidRPr="00AE5CFA">
              <w:rPr>
                <w:rFonts w:ascii="Times New Roman" w:hAnsi="Times New Roman" w:cs="Times New Roman"/>
                <w:sz w:val="28"/>
                <w:szCs w:val="28"/>
                <w:lang w:val="kk-KZ"/>
              </w:rPr>
              <w:t xml:space="preserve">Орман пайдаланушы денсаулық сақтау,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 құқығының ауысуына қарамастан, құрылыс объектілерін уәкілетті органның жазбаша хабарламасына сәйкес не шартта өзгеше белгіленген жағдайда басқа тұлғаға беру жағдайларын қоспағанда, осы учаскені рекультивациялау </w:t>
            </w:r>
            <w:r w:rsidR="00B2191A" w:rsidRPr="00AE5CFA">
              <w:rPr>
                <w:rFonts w:ascii="Times New Roman" w:hAnsi="Times New Roman" w:cs="Times New Roman"/>
                <w:sz w:val="28"/>
                <w:szCs w:val="28"/>
                <w:lang w:val="kk-KZ"/>
              </w:rPr>
              <w:lastRenderedPageBreak/>
              <w:t>жөніндегі іс-шараларды жүргізуге міндетті</w:t>
            </w:r>
            <w:r w:rsidRPr="00AE5CFA">
              <w:rPr>
                <w:rFonts w:ascii="Times New Roman" w:hAnsi="Times New Roman" w:cs="Times New Roman"/>
                <w:sz w:val="28"/>
                <w:szCs w:val="28"/>
                <w:lang w:val="kk-KZ"/>
              </w:rPr>
              <w:t>.</w:t>
            </w:r>
          </w:p>
        </w:tc>
        <w:tc>
          <w:tcPr>
            <w:tcW w:w="3376" w:type="dxa"/>
            <w:gridSpan w:val="2"/>
          </w:tcPr>
          <w:p w14:paraId="0E15F095" w14:textId="77777777" w:rsidR="00686E73" w:rsidRPr="00AE5CFA" w:rsidRDefault="00B2191A"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102-2-бап. Орман ресурстары ұзақ мерзімді орман пайдалануға берілген мемлекеттік орман қоры жерлерінде объектілер салу</w:t>
            </w:r>
          </w:p>
          <w:p w14:paraId="7ABB4FE1" w14:textId="77777777" w:rsidR="00686E73" w:rsidRPr="00AE5CFA" w:rsidRDefault="00686E73"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w:t>
            </w:r>
          </w:p>
          <w:p w14:paraId="7EF45D13" w14:textId="32277273" w:rsidR="00686E73" w:rsidRPr="00AE5CFA" w:rsidRDefault="00686E73"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2. </w:t>
            </w:r>
            <w:r w:rsidR="00B2191A" w:rsidRPr="00AE5CFA">
              <w:rPr>
                <w:rFonts w:ascii="Times New Roman" w:hAnsi="Times New Roman" w:cs="Times New Roman"/>
                <w:sz w:val="28"/>
                <w:szCs w:val="28"/>
                <w:lang w:val="kk-KZ"/>
              </w:rPr>
              <w:t xml:space="preserve">Орман пайдаланушының сауықтыру, рекреациялық, тарихи-мәдени, туристік және спорттық мақсаттар; аңшылық шаруашылығының </w:t>
            </w:r>
            <w:r w:rsidR="00E509DC" w:rsidRPr="00E509DC">
              <w:rPr>
                <w:rFonts w:ascii="Times New Roman" w:hAnsi="Times New Roman" w:cs="Times New Roman"/>
                <w:sz w:val="28"/>
                <w:szCs w:val="28"/>
                <w:lang w:val="kk-KZ"/>
              </w:rPr>
              <w:t>қажеттіліктері</w:t>
            </w:r>
            <w:r w:rsidR="00B2191A" w:rsidRPr="00AE5CFA">
              <w:rPr>
                <w:rFonts w:ascii="Times New Roman" w:hAnsi="Times New Roman" w:cs="Times New Roman"/>
                <w:sz w:val="28"/>
                <w:szCs w:val="28"/>
                <w:lang w:val="kk-KZ"/>
              </w:rPr>
              <w:t xml:space="preserve"> және балық </w:t>
            </w:r>
            <w:r w:rsidR="00B2191A" w:rsidRPr="00AE5CFA">
              <w:rPr>
                <w:rFonts w:ascii="Times New Roman" w:hAnsi="Times New Roman" w:cs="Times New Roman"/>
                <w:sz w:val="28"/>
                <w:szCs w:val="28"/>
                <w:lang w:val="kk-KZ"/>
              </w:rPr>
              <w:lastRenderedPageBreak/>
              <w:t>шаруашылығына арналған су объектілері; жанама орман пайдалану үшін ұзақ мерзімді орман пайдалану шартының қолданылу мерзімі өткеннен кейін шарттың қолданылу мерзімін ұзартуға басым құқығы бар</w:t>
            </w:r>
            <w:r w:rsidRPr="00AE5CFA">
              <w:rPr>
                <w:rFonts w:ascii="Times New Roman" w:hAnsi="Times New Roman" w:cs="Times New Roman"/>
                <w:sz w:val="28"/>
                <w:szCs w:val="28"/>
                <w:lang w:val="kk-KZ"/>
              </w:rPr>
              <w:t xml:space="preserve">. </w:t>
            </w:r>
          </w:p>
          <w:p w14:paraId="7FA3A94B" w14:textId="34D997F8" w:rsidR="00686E73" w:rsidRPr="00AE5CFA" w:rsidRDefault="00686E73"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3. </w:t>
            </w:r>
            <w:r w:rsidR="00B2191A" w:rsidRPr="00AE5CFA">
              <w:rPr>
                <w:rFonts w:ascii="Times New Roman" w:hAnsi="Times New Roman" w:cs="Times New Roman"/>
                <w:sz w:val="28"/>
                <w:szCs w:val="28"/>
                <w:lang w:val="kk-KZ"/>
              </w:rPr>
              <w:t xml:space="preserve">Орман ресурстары сауықтыру, рекреациялық, тарихи-мәдени, туристік және спорттық мақсаттар </w:t>
            </w:r>
            <w:r w:rsidR="00E509DC" w:rsidRPr="00E509DC">
              <w:rPr>
                <w:rFonts w:ascii="Times New Roman" w:hAnsi="Times New Roman" w:cs="Times New Roman"/>
                <w:sz w:val="28"/>
                <w:szCs w:val="28"/>
                <w:lang w:val="kk-KZ"/>
              </w:rPr>
              <w:t xml:space="preserve">аңшылық шаруашылығының мен балық шаруашылығына арналған су </w:t>
            </w:r>
            <w:r w:rsidR="00E509DC">
              <w:rPr>
                <w:rFonts w:ascii="Times New Roman" w:hAnsi="Times New Roman" w:cs="Times New Roman"/>
                <w:sz w:val="28"/>
                <w:szCs w:val="28"/>
                <w:lang w:val="kk-KZ"/>
              </w:rPr>
              <w:t>объектілерінің қажеттіліктері ;</w:t>
            </w:r>
            <w:r w:rsidR="00E509DC" w:rsidRPr="00E509DC">
              <w:rPr>
                <w:rFonts w:ascii="Times New Roman" w:hAnsi="Times New Roman" w:cs="Times New Roman"/>
                <w:sz w:val="28"/>
                <w:szCs w:val="28"/>
                <w:lang w:val="kk-KZ"/>
              </w:rPr>
              <w:t xml:space="preserve">жанама орман пайдалану </w:t>
            </w:r>
            <w:r w:rsidR="00B2191A" w:rsidRPr="00AE5CFA">
              <w:rPr>
                <w:rFonts w:ascii="Times New Roman" w:hAnsi="Times New Roman" w:cs="Times New Roman"/>
                <w:sz w:val="28"/>
                <w:szCs w:val="28"/>
                <w:lang w:val="kk-KZ"/>
              </w:rPr>
              <w:t>үшін ұзақ мерзімді орман пайдалануға берілген мемлекеттік орман қоры жерлерінде құрылыс о</w:t>
            </w:r>
            <w:r w:rsidR="00E509DC">
              <w:rPr>
                <w:rFonts w:ascii="Times New Roman" w:hAnsi="Times New Roman" w:cs="Times New Roman"/>
                <w:sz w:val="28"/>
                <w:szCs w:val="28"/>
                <w:lang w:val="kk-KZ"/>
              </w:rPr>
              <w:t>бъектілерін пайдалану құқығының</w:t>
            </w:r>
            <w:r w:rsidR="00B2191A" w:rsidRPr="00AE5CFA">
              <w:rPr>
                <w:rFonts w:ascii="Times New Roman" w:hAnsi="Times New Roman" w:cs="Times New Roman"/>
                <w:sz w:val="28"/>
                <w:szCs w:val="28"/>
                <w:lang w:val="kk-KZ"/>
              </w:rPr>
              <w:t xml:space="preserve"> ауысу </w:t>
            </w:r>
            <w:r w:rsidR="00B2191A" w:rsidRPr="00AE5CFA">
              <w:rPr>
                <w:rFonts w:ascii="Times New Roman" w:hAnsi="Times New Roman" w:cs="Times New Roman"/>
                <w:sz w:val="28"/>
                <w:szCs w:val="28"/>
                <w:lang w:val="kk-KZ"/>
              </w:rPr>
              <w:lastRenderedPageBreak/>
              <w:t>мәселелері ұзақ мерзімді орман пайдалану шартында айқындалады</w:t>
            </w:r>
          </w:p>
          <w:p w14:paraId="44A2AB24" w14:textId="77777777" w:rsidR="00686E73" w:rsidRPr="00AE5CFA" w:rsidRDefault="00686E73" w:rsidP="004A5D66">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4. </w:t>
            </w:r>
            <w:r w:rsidR="00B2191A" w:rsidRPr="00AE5CFA">
              <w:rPr>
                <w:rFonts w:ascii="Times New Roman" w:hAnsi="Times New Roman" w:cs="Times New Roman"/>
                <w:sz w:val="28"/>
                <w:szCs w:val="28"/>
                <w:lang w:val="kk-KZ"/>
              </w:rPr>
              <w:t>Сауықтыру, рекреациялық, тарихи-мәдени, туристік және спорттық мақсаттар; аңшылық шаруашылығының мұқтаждары және балық шаруашылығына арналған су объектілері; жанама орман пайдалану үшін ұзақ мерзімді орман пайдалану құқығының ауысуына қарамастан құрылыс объектілері уәкілетті органның жазбаша хабарламасына сәйкес басқа тұлғаға берілген не шартта өзгеше белгіленген жағдайларды қоспағанда, орман пайдаланушы осы учаскені рекультивациялау жөніндегі іс-шараларды жүргізуге міндетті</w:t>
            </w:r>
            <w:r w:rsidRPr="00AE5CFA">
              <w:rPr>
                <w:rFonts w:ascii="Times New Roman" w:hAnsi="Times New Roman" w:cs="Times New Roman"/>
                <w:sz w:val="28"/>
                <w:szCs w:val="28"/>
                <w:lang w:val="kk-KZ"/>
              </w:rPr>
              <w:t>.</w:t>
            </w:r>
          </w:p>
        </w:tc>
        <w:tc>
          <w:tcPr>
            <w:tcW w:w="5134" w:type="dxa"/>
            <w:gridSpan w:val="3"/>
          </w:tcPr>
          <w:p w14:paraId="2F8C5886" w14:textId="77777777" w:rsidR="00686E73" w:rsidRPr="00AE5CFA" w:rsidRDefault="00B2191A" w:rsidP="004A5D66">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Мемлекеттік орман қоры жерлерінде балық аулауды дамыту мақсатында «Ерекше қорғалатын табиғи аумақтар туралы» ҚРЗ-ға ұқсас орман пайдалану түрін енгізу ұсынылады</w:t>
            </w:r>
          </w:p>
        </w:tc>
      </w:tr>
      <w:tr w:rsidR="007A1639" w:rsidRPr="006A2E96" w14:paraId="272093AE" w14:textId="77777777" w:rsidTr="006A2E96">
        <w:tblPrEx>
          <w:jc w:val="left"/>
        </w:tblPrEx>
        <w:tc>
          <w:tcPr>
            <w:tcW w:w="1118" w:type="dxa"/>
          </w:tcPr>
          <w:p w14:paraId="71E80141" w14:textId="77777777" w:rsidR="007A1639" w:rsidRPr="00AE5CFA" w:rsidRDefault="007A1639"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3" w:type="dxa"/>
            <w:gridSpan w:val="3"/>
          </w:tcPr>
          <w:p w14:paraId="6C851A97" w14:textId="77777777" w:rsidR="007A1639" w:rsidRPr="00AE5CFA" w:rsidRDefault="007A1639" w:rsidP="007A1639">
            <w:pPr>
              <w:widowControl w:val="0"/>
              <w:jc w:val="both"/>
              <w:rPr>
                <w:rFonts w:ascii="Times New Roman" w:hAnsi="Times New Roman" w:cs="Times New Roman"/>
                <w:sz w:val="28"/>
                <w:szCs w:val="28"/>
                <w:lang w:val="kk-KZ"/>
              </w:rPr>
            </w:pPr>
            <w:r w:rsidRPr="00AE5CFA">
              <w:rPr>
                <w:rFonts w:ascii="Times New Roman" w:hAnsi="Times New Roman" w:cs="Times New Roman"/>
                <w:spacing w:val="2"/>
                <w:sz w:val="28"/>
                <w:szCs w:val="28"/>
              </w:rPr>
              <w:t>102-3</w:t>
            </w:r>
            <w:r w:rsidR="00B2191A" w:rsidRPr="00AE5CFA">
              <w:rPr>
                <w:rFonts w:ascii="Times New Roman" w:hAnsi="Times New Roman" w:cs="Times New Roman"/>
                <w:spacing w:val="2"/>
                <w:sz w:val="28"/>
                <w:szCs w:val="28"/>
                <w:lang w:val="kk-KZ"/>
              </w:rPr>
              <w:t>-бап</w:t>
            </w:r>
          </w:p>
        </w:tc>
        <w:tc>
          <w:tcPr>
            <w:tcW w:w="4557" w:type="dxa"/>
            <w:gridSpan w:val="4"/>
          </w:tcPr>
          <w:p w14:paraId="4959F5FC" w14:textId="77777777" w:rsidR="007A1639" w:rsidRPr="00AE5CFA" w:rsidRDefault="00B2191A" w:rsidP="004A5D66">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t>102-3-бап. Мемлекеттік орман қоры аумағында құрылыс процесіне қойылатын негізгі талаптар</w:t>
            </w:r>
          </w:p>
          <w:p w14:paraId="1B3EAA61" w14:textId="77777777" w:rsidR="00B2191A" w:rsidRPr="00AE5CFA" w:rsidRDefault="007A1639" w:rsidP="00B2191A">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t xml:space="preserve">1. </w:t>
            </w:r>
            <w:r w:rsidR="00B2191A" w:rsidRPr="00AE5CFA">
              <w:rPr>
                <w:rFonts w:ascii="Times New Roman" w:hAnsi="Times New Roman" w:cs="Times New Roman"/>
                <w:spacing w:val="2"/>
                <w:sz w:val="28"/>
                <w:szCs w:val="28"/>
                <w:lang w:val="kk-KZ"/>
              </w:rPr>
              <w:t>Мемлекеттік орман қорында ұзақ мерзімді орман пайдалану шарты сәулет-жоспарлау тапсырмасын алу үшін негіз болып табылады.</w:t>
            </w:r>
          </w:p>
          <w:p w14:paraId="4E1AF8F2" w14:textId="77777777" w:rsidR="007A1639" w:rsidRPr="00AE5CFA" w:rsidRDefault="00B2191A" w:rsidP="00B2191A">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t>Жоспарланған құрылыс объектісін жобалауға тапсырма жасау үшін сәулет-жоспарлау тапсырмасы негіз болып табылады</w:t>
            </w:r>
            <w:r w:rsidR="007A1639" w:rsidRPr="00AE5CFA">
              <w:rPr>
                <w:rFonts w:ascii="Times New Roman" w:hAnsi="Times New Roman" w:cs="Times New Roman"/>
                <w:spacing w:val="2"/>
                <w:sz w:val="28"/>
                <w:szCs w:val="28"/>
                <w:lang w:val="kk-KZ"/>
              </w:rPr>
              <w:t>.</w:t>
            </w:r>
          </w:p>
          <w:p w14:paraId="7BCD2E1B" w14:textId="77777777" w:rsidR="007A1639" w:rsidRPr="00AE5CFA" w:rsidRDefault="007A1639" w:rsidP="004A5D66">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t xml:space="preserve">2. </w:t>
            </w:r>
            <w:r w:rsidR="00B2191A" w:rsidRPr="00AE5CFA">
              <w:rPr>
                <w:rFonts w:ascii="Times New Roman" w:hAnsi="Times New Roman" w:cs="Times New Roman"/>
                <w:spacing w:val="2"/>
                <w:sz w:val="28"/>
                <w:szCs w:val="28"/>
                <w:lang w:val="kk-KZ"/>
              </w:rPr>
              <w:t>Мемлекеттік ұлттық табиғи парктер немесе мемлекеттік табиғи резерваттар жерлерінде Қазақстан Республикасының ерекше қорғалатын табиғи аумақтар саласындағы заңнамасына сәйкес мемлекеттік ұлттық табиғи паркі немесе мемлекеттік табиғи резерваты бар жеке және заңды тұлғалар жасасқан ұзақ мерзімді пайдалану шарты сәулет-жоспарлау тапсырмасын және жобалауға арналған тапсырманы алу үшін негіз болып табылады</w:t>
            </w:r>
            <w:r w:rsidRPr="00AE5CFA">
              <w:rPr>
                <w:rFonts w:ascii="Times New Roman" w:hAnsi="Times New Roman" w:cs="Times New Roman"/>
                <w:spacing w:val="2"/>
                <w:sz w:val="28"/>
                <w:szCs w:val="28"/>
                <w:lang w:val="kk-KZ"/>
              </w:rPr>
              <w:t>.</w:t>
            </w:r>
          </w:p>
          <w:p w14:paraId="096ECBFB" w14:textId="381D92B5" w:rsidR="007A1639" w:rsidRPr="00AE5CFA" w:rsidRDefault="00AA7010" w:rsidP="004A5D66">
            <w:pPr>
              <w:ind w:firstLine="284"/>
              <w:contextualSpacing/>
              <w:jc w:val="both"/>
              <w:rPr>
                <w:rFonts w:ascii="Times New Roman" w:hAnsi="Times New Roman" w:cs="Times New Roman"/>
                <w:b/>
                <w:spacing w:val="2"/>
                <w:sz w:val="28"/>
                <w:szCs w:val="28"/>
                <w:lang w:val="kk-KZ"/>
              </w:rPr>
            </w:pPr>
            <w:r w:rsidRPr="00AE5CFA">
              <w:rPr>
                <w:rFonts w:ascii="Times New Roman" w:hAnsi="Times New Roman" w:cs="Times New Roman"/>
                <w:spacing w:val="2"/>
                <w:sz w:val="28"/>
                <w:szCs w:val="28"/>
                <w:lang w:val="kk-KZ"/>
              </w:rPr>
              <w:lastRenderedPageBreak/>
              <w:t>3.</w:t>
            </w:r>
            <w:r w:rsidR="007A1639" w:rsidRPr="00AE5CFA">
              <w:rPr>
                <w:rFonts w:ascii="Times New Roman" w:hAnsi="Times New Roman" w:cs="Times New Roman"/>
                <w:spacing w:val="2"/>
                <w:sz w:val="28"/>
                <w:szCs w:val="28"/>
                <w:lang w:val="kk-KZ"/>
              </w:rPr>
              <w:t xml:space="preserve"> </w:t>
            </w:r>
            <w:r w:rsidR="00B2191A" w:rsidRPr="00AE5CFA">
              <w:rPr>
                <w:rFonts w:ascii="Times New Roman" w:hAnsi="Times New Roman" w:cs="Times New Roman"/>
                <w:spacing w:val="2"/>
                <w:sz w:val="28"/>
                <w:szCs w:val="28"/>
                <w:lang w:val="kk-KZ"/>
              </w:rPr>
              <w:t xml:space="preserve">Мемлекеттік орман қоры учаскелерінде объектілер құрылысының сапасына бақылау мен қадағалауды ұйымдастыру және жүргізу тәртібі Қазақстан Республикасының Кәсіпкерлік кодексінде және </w:t>
            </w:r>
            <w:r w:rsidR="00B2191A" w:rsidRPr="00AE5CFA">
              <w:rPr>
                <w:rFonts w:ascii="Times New Roman" w:hAnsi="Times New Roman" w:cs="Times New Roman"/>
                <w:b/>
                <w:bCs/>
                <w:spacing w:val="2"/>
                <w:sz w:val="28"/>
                <w:szCs w:val="28"/>
                <w:lang w:val="kk-KZ"/>
              </w:rPr>
              <w:t>«Қазақстан Республикасындағы сәулет, қала құрылысы және құрылыс қызметі туралы» Қазақстан Республикасының Заңында</w:t>
            </w:r>
            <w:r w:rsidR="00B2191A" w:rsidRPr="00AE5CFA">
              <w:rPr>
                <w:rFonts w:ascii="Times New Roman" w:hAnsi="Times New Roman" w:cs="Times New Roman"/>
                <w:spacing w:val="2"/>
                <w:sz w:val="28"/>
                <w:szCs w:val="28"/>
                <w:lang w:val="kk-KZ"/>
              </w:rPr>
              <w:t xml:space="preserve"> айқындалады</w:t>
            </w:r>
            <w:r w:rsidR="007A1639" w:rsidRPr="00AE5CFA">
              <w:rPr>
                <w:rFonts w:ascii="Times New Roman" w:hAnsi="Times New Roman" w:cs="Times New Roman"/>
                <w:b/>
                <w:spacing w:val="2"/>
                <w:sz w:val="28"/>
                <w:szCs w:val="28"/>
                <w:lang w:val="kk-KZ"/>
              </w:rPr>
              <w:t>.</w:t>
            </w:r>
          </w:p>
          <w:p w14:paraId="7A940D8F" w14:textId="77777777" w:rsidR="007A1639" w:rsidRPr="00AE5CFA" w:rsidRDefault="007A1639" w:rsidP="004A5D66">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t xml:space="preserve">4. </w:t>
            </w:r>
            <w:r w:rsidR="00B2191A" w:rsidRPr="00AE5CFA">
              <w:rPr>
                <w:rFonts w:ascii="Times New Roman" w:hAnsi="Times New Roman" w:cs="Times New Roman"/>
                <w:spacing w:val="2"/>
                <w:sz w:val="28"/>
                <w:szCs w:val="28"/>
                <w:lang w:val="kk-KZ"/>
              </w:rPr>
              <w:t xml:space="preserve">Салынған объектілерді пайдалануға қабылдау Қазақстан Республикасының Азаматтық кодексімен және </w:t>
            </w:r>
            <w:r w:rsidR="00B2191A" w:rsidRPr="00AE5CFA">
              <w:rPr>
                <w:rFonts w:ascii="Times New Roman" w:hAnsi="Times New Roman" w:cs="Times New Roman"/>
                <w:b/>
                <w:bCs/>
                <w:spacing w:val="2"/>
                <w:sz w:val="28"/>
                <w:szCs w:val="28"/>
                <w:lang w:val="kk-KZ"/>
              </w:rPr>
              <w:t>«Қазақстан Республикасындағы сәулет, қала құрылысы және құрылыс қызметі туралы» Қазақстан Республикасының Заңымен</w:t>
            </w:r>
            <w:r w:rsidR="00B2191A" w:rsidRPr="00AE5CFA">
              <w:rPr>
                <w:rFonts w:ascii="Times New Roman" w:hAnsi="Times New Roman" w:cs="Times New Roman"/>
                <w:spacing w:val="2"/>
                <w:sz w:val="28"/>
                <w:szCs w:val="28"/>
                <w:lang w:val="kk-KZ"/>
              </w:rPr>
              <w:t xml:space="preserve"> реттеледі</w:t>
            </w:r>
            <w:r w:rsidRPr="00AE5CFA">
              <w:rPr>
                <w:rFonts w:ascii="Times New Roman" w:hAnsi="Times New Roman" w:cs="Times New Roman"/>
                <w:b/>
                <w:spacing w:val="2"/>
                <w:sz w:val="28"/>
                <w:szCs w:val="28"/>
                <w:lang w:val="kk-KZ"/>
              </w:rPr>
              <w:t>.</w:t>
            </w:r>
          </w:p>
        </w:tc>
        <w:tc>
          <w:tcPr>
            <w:tcW w:w="3376" w:type="dxa"/>
            <w:gridSpan w:val="2"/>
          </w:tcPr>
          <w:p w14:paraId="1CD91BB1" w14:textId="77777777" w:rsidR="007A1639" w:rsidRPr="00AE5CFA" w:rsidRDefault="00B2191A" w:rsidP="004A5D66">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lastRenderedPageBreak/>
              <w:t>102-3-бап. Мемлекеттік орман қоры аумағында құрылыс процесіне қойылатын негізгі талаптар</w:t>
            </w:r>
          </w:p>
          <w:p w14:paraId="500808C7" w14:textId="77777777" w:rsidR="00B2191A" w:rsidRPr="00AE5CFA" w:rsidRDefault="007A1639" w:rsidP="00B2191A">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t xml:space="preserve">1. </w:t>
            </w:r>
            <w:r w:rsidR="00B2191A" w:rsidRPr="00AE5CFA">
              <w:rPr>
                <w:rFonts w:ascii="Times New Roman" w:hAnsi="Times New Roman" w:cs="Times New Roman"/>
                <w:spacing w:val="2"/>
                <w:sz w:val="28"/>
                <w:szCs w:val="28"/>
                <w:lang w:val="kk-KZ"/>
              </w:rPr>
              <w:t>Мемлекеттік орман қорында ұзақ мерзімді орман пайдалану шарты сәулет-жоспарлау тапсырмасын алу үшін негіз болып табылады.</w:t>
            </w:r>
          </w:p>
          <w:p w14:paraId="5F458BF7" w14:textId="77777777" w:rsidR="007A1639" w:rsidRPr="00AE5CFA" w:rsidRDefault="00B2191A" w:rsidP="00B2191A">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t>Жоспарланған құрылыс объектісін жобалауға тапсырма жасау үшін сәулет-жоспарлау тапсырмасы негіз болып табылады</w:t>
            </w:r>
            <w:r w:rsidR="007A1639" w:rsidRPr="00AE5CFA">
              <w:rPr>
                <w:rFonts w:ascii="Times New Roman" w:hAnsi="Times New Roman" w:cs="Times New Roman"/>
                <w:spacing w:val="2"/>
                <w:sz w:val="28"/>
                <w:szCs w:val="28"/>
                <w:lang w:val="kk-KZ"/>
              </w:rPr>
              <w:t>.</w:t>
            </w:r>
          </w:p>
          <w:p w14:paraId="0A175C20" w14:textId="77777777" w:rsidR="007A1639" w:rsidRPr="00AE5CFA" w:rsidRDefault="007A1639" w:rsidP="004A5D66">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t xml:space="preserve">2. </w:t>
            </w:r>
            <w:r w:rsidR="009608B0" w:rsidRPr="00AE5CFA">
              <w:rPr>
                <w:rFonts w:ascii="Times New Roman" w:hAnsi="Times New Roman" w:cs="Times New Roman"/>
                <w:spacing w:val="2"/>
                <w:sz w:val="28"/>
                <w:szCs w:val="28"/>
                <w:lang w:val="kk-KZ"/>
              </w:rPr>
              <w:t xml:space="preserve">Мемлекеттік ұлттық табиғи парктер немесе мемлекеттік табиғи резерваттар жерлерінде Қазақстан Республикасының ерекше қорғалатын табиғи аумақтар саласындағы заңнамасына сәйкес мемлекеттік ұлттық табиғи паркі немесе </w:t>
            </w:r>
            <w:r w:rsidR="009608B0" w:rsidRPr="00AE5CFA">
              <w:rPr>
                <w:rFonts w:ascii="Times New Roman" w:hAnsi="Times New Roman" w:cs="Times New Roman"/>
                <w:spacing w:val="2"/>
                <w:sz w:val="28"/>
                <w:szCs w:val="28"/>
                <w:lang w:val="kk-KZ"/>
              </w:rPr>
              <w:lastRenderedPageBreak/>
              <w:t>мемлекеттік табиғи резерваты бар жеке және заңды тұлғалар жасасқан ұзақ мерзімді пайдалану шарты сәулет-жоспарлау тапсырмасын және жобалауға арналған тапсырманы алу үшін негіз болып табылады</w:t>
            </w:r>
            <w:r w:rsidRPr="00AE5CFA">
              <w:rPr>
                <w:rFonts w:ascii="Times New Roman" w:hAnsi="Times New Roman" w:cs="Times New Roman"/>
                <w:spacing w:val="2"/>
                <w:sz w:val="28"/>
                <w:szCs w:val="28"/>
                <w:lang w:val="kk-KZ"/>
              </w:rPr>
              <w:t>.</w:t>
            </w:r>
          </w:p>
          <w:p w14:paraId="3D35DF7D" w14:textId="77777777" w:rsidR="007A1639" w:rsidRPr="00AE5CFA" w:rsidRDefault="007A1639" w:rsidP="004A5D66">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t xml:space="preserve">3. </w:t>
            </w:r>
            <w:r w:rsidR="009608B0" w:rsidRPr="00AE5CFA">
              <w:rPr>
                <w:rFonts w:ascii="Times New Roman" w:hAnsi="Times New Roman" w:cs="Times New Roman"/>
                <w:spacing w:val="2"/>
                <w:sz w:val="28"/>
                <w:szCs w:val="28"/>
                <w:lang w:val="kk-KZ"/>
              </w:rPr>
              <w:t xml:space="preserve">Мемлекеттік орман қоры учаскелерінде объектілер құрылысының сапасын бақылауды және қадағалауды ұйымдастыру және жүргізу тәртібі Қазақстан Республикасының Кәсіпкерлік кодексінде және </w:t>
            </w:r>
            <w:r w:rsidR="009608B0" w:rsidRPr="00AE5CFA">
              <w:rPr>
                <w:rFonts w:ascii="Times New Roman" w:hAnsi="Times New Roman" w:cs="Times New Roman"/>
                <w:b/>
                <w:bCs/>
                <w:spacing w:val="2"/>
                <w:sz w:val="28"/>
                <w:szCs w:val="28"/>
                <w:lang w:val="kk-KZ"/>
              </w:rPr>
              <w:t>Қазақстан Республикасының Құрылыс кодексінде</w:t>
            </w:r>
            <w:r w:rsidR="009608B0" w:rsidRPr="00AE5CFA">
              <w:rPr>
                <w:rFonts w:ascii="Times New Roman" w:hAnsi="Times New Roman" w:cs="Times New Roman"/>
                <w:spacing w:val="2"/>
                <w:sz w:val="28"/>
                <w:szCs w:val="28"/>
                <w:lang w:val="kk-KZ"/>
              </w:rPr>
              <w:t xml:space="preserve"> айқындалады</w:t>
            </w:r>
            <w:r w:rsidRPr="00AE5CFA">
              <w:rPr>
                <w:rFonts w:ascii="Times New Roman" w:hAnsi="Times New Roman" w:cs="Times New Roman"/>
                <w:spacing w:val="2"/>
                <w:sz w:val="28"/>
                <w:szCs w:val="28"/>
                <w:lang w:val="kk-KZ"/>
              </w:rPr>
              <w:t>.</w:t>
            </w:r>
          </w:p>
          <w:p w14:paraId="56CB8A29" w14:textId="77777777" w:rsidR="007A1639" w:rsidRPr="00AE5CFA" w:rsidRDefault="007A1639" w:rsidP="004A5D66">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t xml:space="preserve">4. </w:t>
            </w:r>
            <w:r w:rsidR="009608B0" w:rsidRPr="00AE5CFA">
              <w:rPr>
                <w:rFonts w:ascii="Times New Roman" w:hAnsi="Times New Roman" w:cs="Times New Roman"/>
                <w:spacing w:val="2"/>
                <w:sz w:val="28"/>
                <w:szCs w:val="28"/>
                <w:lang w:val="kk-KZ"/>
              </w:rPr>
              <w:t xml:space="preserve">Салынған объектілерді пайдалануға қабылдау Қазақстан Республикасының Азаматтық кодексімен және </w:t>
            </w:r>
            <w:r w:rsidR="009608B0" w:rsidRPr="00AE5CFA">
              <w:rPr>
                <w:rFonts w:ascii="Times New Roman" w:hAnsi="Times New Roman" w:cs="Times New Roman"/>
                <w:b/>
                <w:bCs/>
                <w:spacing w:val="2"/>
                <w:sz w:val="28"/>
                <w:szCs w:val="28"/>
                <w:lang w:val="kk-KZ"/>
              </w:rPr>
              <w:t xml:space="preserve">Қазақстан </w:t>
            </w:r>
            <w:r w:rsidR="009608B0" w:rsidRPr="00AE5CFA">
              <w:rPr>
                <w:rFonts w:ascii="Times New Roman" w:hAnsi="Times New Roman" w:cs="Times New Roman"/>
                <w:b/>
                <w:bCs/>
                <w:spacing w:val="2"/>
                <w:sz w:val="28"/>
                <w:szCs w:val="28"/>
                <w:lang w:val="kk-KZ"/>
              </w:rPr>
              <w:lastRenderedPageBreak/>
              <w:t>Республикасының Құрылыс кодексімен</w:t>
            </w:r>
            <w:r w:rsidR="009608B0" w:rsidRPr="00AE5CFA">
              <w:rPr>
                <w:rFonts w:ascii="Times New Roman" w:hAnsi="Times New Roman" w:cs="Times New Roman"/>
                <w:spacing w:val="2"/>
                <w:sz w:val="28"/>
                <w:szCs w:val="28"/>
                <w:lang w:val="kk-KZ"/>
              </w:rPr>
              <w:t xml:space="preserve"> реттеледі</w:t>
            </w:r>
            <w:r w:rsidRPr="00AE5CFA">
              <w:rPr>
                <w:rFonts w:ascii="Times New Roman" w:hAnsi="Times New Roman" w:cs="Times New Roman"/>
                <w:spacing w:val="2"/>
                <w:sz w:val="28"/>
                <w:szCs w:val="28"/>
                <w:lang w:val="kk-KZ"/>
              </w:rPr>
              <w:t>.</w:t>
            </w:r>
          </w:p>
        </w:tc>
        <w:tc>
          <w:tcPr>
            <w:tcW w:w="5134" w:type="dxa"/>
            <w:gridSpan w:val="3"/>
          </w:tcPr>
          <w:p w14:paraId="5980393C" w14:textId="77777777" w:rsidR="007A1639" w:rsidRPr="00AE5CFA" w:rsidRDefault="009608B0" w:rsidP="004A5D66">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Қазақстан Республикасының Құрылыс кодексіне сәйкестік келтіру мақсатында, өйткені Қазақстан Республикасының Құрылыс кодексі «Сәулет, қала құрылысы және құрылыс қызметі туралы» ҚР Заңын жояды</w:t>
            </w:r>
          </w:p>
        </w:tc>
      </w:tr>
      <w:tr w:rsidR="005D72BC" w:rsidRPr="006A2E96" w14:paraId="239204CF" w14:textId="77777777" w:rsidTr="00BA5818">
        <w:tblPrEx>
          <w:jc w:val="left"/>
        </w:tblPrEx>
        <w:tc>
          <w:tcPr>
            <w:tcW w:w="16018" w:type="dxa"/>
            <w:gridSpan w:val="13"/>
          </w:tcPr>
          <w:p w14:paraId="4F3446EE" w14:textId="31B52C01" w:rsidR="005D72BC" w:rsidRPr="00AE5CFA" w:rsidRDefault="0048791A" w:rsidP="005D72BC">
            <w:pPr>
              <w:pStyle w:val="a9"/>
              <w:tabs>
                <w:tab w:val="left" w:pos="1134"/>
              </w:tabs>
              <w:ind w:firstLine="284"/>
              <w:jc w:val="center"/>
              <w:rPr>
                <w:rFonts w:ascii="Times New Roman" w:hAnsi="Times New Roman" w:cs="Times New Roman"/>
                <w:b/>
                <w:bCs/>
                <w:sz w:val="28"/>
                <w:szCs w:val="28"/>
                <w:lang w:val="kk-KZ"/>
              </w:rPr>
            </w:pPr>
            <w:r w:rsidRPr="00AE5CFA">
              <w:rPr>
                <w:rFonts w:ascii="Times New Roman" w:hAnsi="Times New Roman" w:cs="Times New Roman"/>
                <w:b/>
                <w:bCs/>
                <w:sz w:val="28"/>
                <w:szCs w:val="28"/>
                <w:lang w:val="kk-KZ"/>
              </w:rPr>
              <w:lastRenderedPageBreak/>
              <w:t>4</w:t>
            </w:r>
            <w:r w:rsidR="005D72BC" w:rsidRPr="00AE5CFA">
              <w:rPr>
                <w:rFonts w:ascii="Times New Roman" w:hAnsi="Times New Roman" w:cs="Times New Roman"/>
                <w:b/>
                <w:bCs/>
                <w:sz w:val="28"/>
                <w:szCs w:val="28"/>
                <w:lang w:val="kk-KZ"/>
              </w:rPr>
              <w:t xml:space="preserve">. 2017 жылғы 27 желтоқсандағы № 125-VI «Жер қойнауы және жер қойнауын пайдалану туралы» </w:t>
            </w:r>
            <w:r w:rsidR="00F34AA3" w:rsidRPr="00AE5CFA">
              <w:rPr>
                <w:rFonts w:ascii="Times New Roman" w:hAnsi="Times New Roman" w:cs="Times New Roman"/>
                <w:b/>
                <w:sz w:val="28"/>
                <w:szCs w:val="28"/>
                <w:lang w:val="kk-KZ"/>
              </w:rPr>
              <w:t xml:space="preserve">Қазақстан Республикасының </w:t>
            </w:r>
            <w:r w:rsidR="005D72BC" w:rsidRPr="00AE5CFA">
              <w:rPr>
                <w:rFonts w:ascii="Times New Roman" w:hAnsi="Times New Roman" w:cs="Times New Roman"/>
                <w:b/>
                <w:bCs/>
                <w:sz w:val="28"/>
                <w:szCs w:val="28"/>
                <w:lang w:val="kk-KZ"/>
              </w:rPr>
              <w:t>Кодексі</w:t>
            </w:r>
          </w:p>
        </w:tc>
      </w:tr>
      <w:tr w:rsidR="005D72BC" w:rsidRPr="00AE5CFA" w14:paraId="38F8A7FE" w14:textId="77777777" w:rsidTr="006A2E96">
        <w:tblPrEx>
          <w:jc w:val="left"/>
        </w:tblPrEx>
        <w:tc>
          <w:tcPr>
            <w:tcW w:w="1118" w:type="dxa"/>
          </w:tcPr>
          <w:p w14:paraId="33CF45B4" w14:textId="77777777" w:rsidR="005D72BC" w:rsidRPr="00AE5CFA" w:rsidRDefault="005D72BC"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3" w:type="dxa"/>
            <w:gridSpan w:val="3"/>
          </w:tcPr>
          <w:p w14:paraId="31B1CF53" w14:textId="77777777" w:rsidR="005D72BC" w:rsidRPr="00AE5CFA" w:rsidRDefault="005D72BC" w:rsidP="005D72BC">
            <w:pPr>
              <w:jc w:val="both"/>
              <w:rPr>
                <w:rFonts w:ascii="Times New Roman" w:hAnsi="Times New Roman" w:cs="Times New Roman"/>
                <w:sz w:val="28"/>
                <w:szCs w:val="28"/>
              </w:rPr>
            </w:pPr>
            <w:r w:rsidRPr="00AE5CFA">
              <w:rPr>
                <w:rFonts w:ascii="Times New Roman" w:hAnsi="Times New Roman" w:cs="Times New Roman"/>
                <w:sz w:val="28"/>
                <w:szCs w:val="28"/>
              </w:rPr>
              <w:t>3-тараудың тақырыбы</w:t>
            </w:r>
          </w:p>
        </w:tc>
        <w:tc>
          <w:tcPr>
            <w:tcW w:w="4557" w:type="dxa"/>
            <w:gridSpan w:val="4"/>
          </w:tcPr>
          <w:p w14:paraId="0D6B8131" w14:textId="77777777" w:rsidR="005D72BC" w:rsidRPr="00AE5CFA" w:rsidRDefault="005D72BC" w:rsidP="005D72BC">
            <w:pPr>
              <w:pStyle w:val="a6"/>
              <w:shd w:val="clear" w:color="auto" w:fill="FFFFFF"/>
              <w:spacing w:before="0" w:beforeAutospacing="0" w:after="0" w:afterAutospacing="0"/>
              <w:ind w:firstLine="284"/>
              <w:contextualSpacing/>
              <w:jc w:val="both"/>
              <w:textAlignment w:val="baseline"/>
              <w:rPr>
                <w:rFonts w:eastAsia="Calibri"/>
                <w:b/>
                <w:sz w:val="28"/>
                <w:szCs w:val="28"/>
                <w:lang w:eastAsia="en-US"/>
              </w:rPr>
            </w:pPr>
            <w:r w:rsidRPr="00AE5CFA">
              <w:rPr>
                <w:b/>
                <w:sz w:val="28"/>
                <w:szCs w:val="28"/>
              </w:rPr>
              <w:t>3-ТАРАУ. ЖЕР ҚОЙНАУЫН ПАЙДАЛАНУ ҚҰҚЫҒЫ ТУРАЛЫ ЖАЛПЫ ЕРЕЖЕЛЕР</w:t>
            </w:r>
          </w:p>
        </w:tc>
        <w:tc>
          <w:tcPr>
            <w:tcW w:w="3376" w:type="dxa"/>
            <w:gridSpan w:val="2"/>
          </w:tcPr>
          <w:p w14:paraId="7047E6B3" w14:textId="77777777" w:rsidR="005D72BC" w:rsidRPr="00AE5CFA" w:rsidRDefault="005D72BC" w:rsidP="005D72BC">
            <w:pPr>
              <w:pStyle w:val="a6"/>
              <w:shd w:val="clear" w:color="auto" w:fill="FFFFFF"/>
              <w:spacing w:before="0" w:beforeAutospacing="0" w:after="0" w:afterAutospacing="0"/>
              <w:ind w:firstLine="284"/>
              <w:contextualSpacing/>
              <w:jc w:val="both"/>
              <w:textAlignment w:val="baseline"/>
              <w:rPr>
                <w:rFonts w:eastAsia="Calibri"/>
                <w:b/>
                <w:sz w:val="28"/>
                <w:szCs w:val="28"/>
                <w:lang w:eastAsia="en-US"/>
              </w:rPr>
            </w:pPr>
            <w:r w:rsidRPr="00AE5CFA">
              <w:rPr>
                <w:b/>
                <w:sz w:val="28"/>
                <w:szCs w:val="28"/>
              </w:rPr>
              <w:t>3-ТАРАУ. ЖЕР ҚОЙНАУЫН ПАЙДАЛАНУ ТУРАЛЫ ЖАЛПЫ ЕРЕЖЕЛЕР</w:t>
            </w:r>
          </w:p>
        </w:tc>
        <w:tc>
          <w:tcPr>
            <w:tcW w:w="5134" w:type="dxa"/>
            <w:gridSpan w:val="3"/>
          </w:tcPr>
          <w:p w14:paraId="116A602F" w14:textId="77777777" w:rsidR="005D72BC" w:rsidRPr="00AE5CFA" w:rsidRDefault="005D72BC" w:rsidP="005D72BC">
            <w:pPr>
              <w:pStyle w:val="a9"/>
              <w:tabs>
                <w:tab w:val="left" w:pos="1134"/>
              </w:tabs>
              <w:ind w:firstLine="284"/>
              <w:jc w:val="both"/>
              <w:rPr>
                <w:rFonts w:ascii="Times New Roman" w:hAnsi="Times New Roman" w:cs="Times New Roman"/>
                <w:sz w:val="28"/>
                <w:szCs w:val="28"/>
              </w:rPr>
            </w:pPr>
          </w:p>
        </w:tc>
      </w:tr>
      <w:tr w:rsidR="005D72BC" w:rsidRPr="006A2E96" w14:paraId="08EBA669" w14:textId="77777777" w:rsidTr="006A2E96">
        <w:tblPrEx>
          <w:jc w:val="left"/>
        </w:tblPrEx>
        <w:tc>
          <w:tcPr>
            <w:tcW w:w="1118" w:type="dxa"/>
          </w:tcPr>
          <w:p w14:paraId="3651889A" w14:textId="77777777" w:rsidR="005D72BC" w:rsidRPr="00AE5CFA" w:rsidRDefault="005D72BC"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rPr>
            </w:pPr>
          </w:p>
        </w:tc>
        <w:tc>
          <w:tcPr>
            <w:tcW w:w="1833" w:type="dxa"/>
            <w:gridSpan w:val="3"/>
          </w:tcPr>
          <w:p w14:paraId="70F240CD" w14:textId="77777777" w:rsidR="005D72BC" w:rsidRPr="00AE5CFA" w:rsidRDefault="005D72BC" w:rsidP="005D72BC">
            <w:pPr>
              <w:jc w:val="center"/>
              <w:rPr>
                <w:rFonts w:ascii="Times New Roman" w:hAnsi="Times New Roman" w:cs="Times New Roman"/>
                <w:sz w:val="28"/>
                <w:szCs w:val="28"/>
              </w:rPr>
            </w:pPr>
            <w:r w:rsidRPr="00AE5CFA">
              <w:rPr>
                <w:rFonts w:ascii="Times New Roman" w:hAnsi="Times New Roman" w:cs="Times New Roman"/>
                <w:sz w:val="28"/>
                <w:szCs w:val="28"/>
              </w:rPr>
              <w:t>Жаңа 16-1-бап</w:t>
            </w:r>
          </w:p>
        </w:tc>
        <w:tc>
          <w:tcPr>
            <w:tcW w:w="4557" w:type="dxa"/>
            <w:gridSpan w:val="4"/>
          </w:tcPr>
          <w:p w14:paraId="18ACF5E8" w14:textId="4B9134E9" w:rsidR="005D72BC" w:rsidRPr="00AE5CFA" w:rsidRDefault="00AA7010" w:rsidP="005D72BC">
            <w:pPr>
              <w:pStyle w:val="a6"/>
              <w:shd w:val="clear" w:color="auto" w:fill="FFFFFF"/>
              <w:spacing w:before="0" w:beforeAutospacing="0" w:after="0" w:afterAutospacing="0"/>
              <w:ind w:firstLine="284"/>
              <w:contextualSpacing/>
              <w:jc w:val="both"/>
              <w:textAlignment w:val="baseline"/>
              <w:rPr>
                <w:rFonts w:eastAsia="Calibri"/>
                <w:b/>
                <w:sz w:val="28"/>
                <w:szCs w:val="28"/>
                <w:lang w:val="kk-KZ" w:eastAsia="en-US"/>
              </w:rPr>
            </w:pPr>
            <w:r w:rsidRPr="00AE5CFA">
              <w:rPr>
                <w:b/>
                <w:sz w:val="28"/>
                <w:szCs w:val="28"/>
                <w:lang w:val="kk-KZ"/>
              </w:rPr>
              <w:t xml:space="preserve">16-1-бап. </w:t>
            </w:r>
            <w:r w:rsidR="005D72BC" w:rsidRPr="00AE5CFA">
              <w:rPr>
                <w:b/>
                <w:sz w:val="28"/>
                <w:szCs w:val="28"/>
                <w:lang w:val="kk-KZ"/>
              </w:rPr>
              <w:t>Жоқ</w:t>
            </w:r>
          </w:p>
        </w:tc>
        <w:tc>
          <w:tcPr>
            <w:tcW w:w="3376" w:type="dxa"/>
            <w:gridSpan w:val="2"/>
          </w:tcPr>
          <w:p w14:paraId="3E627B74"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16-1-бап. Жер қойнауын пайдаланудың мақсаттары мен түрлері</w:t>
            </w:r>
          </w:p>
          <w:p w14:paraId="6326F77E"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1.</w:t>
            </w:r>
            <w:r w:rsidRPr="00AE5CFA">
              <w:rPr>
                <w:rFonts w:ascii="Times New Roman" w:hAnsi="Times New Roman" w:cs="Times New Roman"/>
                <w:sz w:val="28"/>
                <w:szCs w:val="28"/>
                <w:lang w:val="kk-KZ"/>
              </w:rPr>
              <w:tab/>
              <w:t>Қазақстан Республикасында жер қойнауы мен олардың ресурстарын пайдалану ғылыми-мәдени, шаруашылық және кәсіпкерлік мақсаттарда, сондай-ақ мемлекет мұқтажын қанағаттандыру үшін жүзеге асырылады.</w:t>
            </w:r>
          </w:p>
          <w:p w14:paraId="68F17B41"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2.</w:t>
            </w:r>
            <w:r w:rsidRPr="00AE5CFA">
              <w:rPr>
                <w:rFonts w:ascii="Times New Roman" w:hAnsi="Times New Roman" w:cs="Times New Roman"/>
                <w:sz w:val="28"/>
                <w:szCs w:val="28"/>
                <w:lang w:val="kk-KZ"/>
              </w:rPr>
              <w:tab/>
              <w:t xml:space="preserve">Ғылыми-мәдени мақсаттарда жер қойнауын пайдалану жер бетінен минералдарды, </w:t>
            </w:r>
            <w:r w:rsidRPr="00AE5CFA">
              <w:rPr>
                <w:rFonts w:ascii="Times New Roman" w:hAnsi="Times New Roman" w:cs="Times New Roman"/>
                <w:sz w:val="28"/>
                <w:szCs w:val="28"/>
                <w:lang w:val="kk-KZ"/>
              </w:rPr>
              <w:lastRenderedPageBreak/>
              <w:t>тау жыныстарының үлгілерін және фауна мен флораның қазылған қалдықтарын жинау, жер қойнауы кеңістігіне археологиялық, палеонтологиялық, сейсмологиялық және өзге де зерттеулер жүргізу арқылы жүзеге асырылады.</w:t>
            </w:r>
          </w:p>
          <w:p w14:paraId="13126EB1"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3.</w:t>
            </w:r>
            <w:r w:rsidRPr="00AE5CFA">
              <w:rPr>
                <w:rFonts w:ascii="Times New Roman" w:hAnsi="Times New Roman" w:cs="Times New Roman"/>
                <w:sz w:val="28"/>
                <w:szCs w:val="28"/>
                <w:lang w:val="kk-KZ"/>
              </w:rPr>
              <w:tab/>
              <w:t xml:space="preserve">Шаруашылық мақсатта жер қойнауын пайдалануды осы Кодекстің ерекше бөлігіне сәйкес жер учаскесіне құқық негізінде және шегінде олардың меншік иелері мен жер пайдаланушылары жер қойнауынан кең таралған пайдалы қазбаларды алу және жер қойнауы кеңістігін өнеркәсіптік немесе ауыл шаруашылығы өндірістерін, әлеуметтік объектілерді </w:t>
            </w:r>
            <w:r w:rsidRPr="00AE5CFA">
              <w:rPr>
                <w:rFonts w:ascii="Times New Roman" w:hAnsi="Times New Roman" w:cs="Times New Roman"/>
                <w:sz w:val="28"/>
                <w:szCs w:val="28"/>
                <w:lang w:val="kk-KZ"/>
              </w:rPr>
              <w:lastRenderedPageBreak/>
              <w:t xml:space="preserve">орналастыруға, жер қойнауы учаскесін бөлуді және жер қойнауын пайдалану құқығын беруді талап етпейтін ауыл шаруашылығы өнімдерін сақтауға арналған ғимараттар мен құрылыстардың, жерасты құрылыстарының жерасты бөлігін салу және пайдалану үшін пайдалану кезінде жүзеге асырады. </w:t>
            </w:r>
          </w:p>
          <w:p w14:paraId="452D3C5D"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4.</w:t>
            </w:r>
            <w:r w:rsidRPr="00AE5CFA">
              <w:rPr>
                <w:rFonts w:ascii="Times New Roman" w:hAnsi="Times New Roman" w:cs="Times New Roman"/>
                <w:sz w:val="28"/>
                <w:szCs w:val="28"/>
                <w:lang w:val="kk-KZ"/>
              </w:rPr>
              <w:tab/>
              <w:t xml:space="preserve">Жер қойнауын кәсіпкерлік мақсатта пайдалану жер қойнауының бөлінген учаскесі және ол бойынша берілген жер қойнауын пайдалану құқығы шегінде жер қойнауын пайдалану жөніндегі операцияларды жүргізу жолымен жүзеге асырылады. </w:t>
            </w:r>
          </w:p>
          <w:p w14:paraId="7371A13C" w14:textId="77777777" w:rsidR="005D72BC" w:rsidRPr="00AE5CFA" w:rsidRDefault="005D72BC" w:rsidP="005D72BC">
            <w:pPr>
              <w:pStyle w:val="a6"/>
              <w:shd w:val="clear" w:color="auto" w:fill="FFFFFF"/>
              <w:spacing w:before="0" w:beforeAutospacing="0" w:after="0" w:afterAutospacing="0"/>
              <w:ind w:firstLine="284"/>
              <w:contextualSpacing/>
              <w:jc w:val="both"/>
              <w:textAlignment w:val="baseline"/>
              <w:rPr>
                <w:rFonts w:eastAsia="Calibri"/>
                <w:b/>
                <w:sz w:val="28"/>
                <w:szCs w:val="28"/>
                <w:lang w:val="kk-KZ" w:eastAsia="en-US"/>
              </w:rPr>
            </w:pPr>
            <w:r w:rsidRPr="00AE5CFA">
              <w:rPr>
                <w:sz w:val="28"/>
                <w:szCs w:val="28"/>
                <w:lang w:val="kk-KZ"/>
              </w:rPr>
              <w:t>5.</w:t>
            </w:r>
            <w:r w:rsidRPr="00AE5CFA">
              <w:rPr>
                <w:sz w:val="28"/>
                <w:szCs w:val="28"/>
                <w:lang w:val="kk-KZ"/>
              </w:rPr>
              <w:tab/>
              <w:t xml:space="preserve">Жер қойнауын мемлекет мұқтажы үшін </w:t>
            </w:r>
            <w:r w:rsidRPr="00AE5CFA">
              <w:rPr>
                <w:sz w:val="28"/>
                <w:szCs w:val="28"/>
                <w:lang w:val="kk-KZ"/>
              </w:rPr>
              <w:lastRenderedPageBreak/>
              <w:t xml:space="preserve">пайдалану жер қойнауын мемлекеттік геологиялық зерттеу жүргізу, жер қойнауы кеңістігін қорғаныс жерасты құрылыстарын орналастыру үшін пайдалану, адамдар мен жүктерді, коммуникацияларды өткізу үшін тоннельдер, жерасты көлік магистральдарын салу және пайдалану кезінде, сондай-ақ жалпыға ортақ пайдаланылатын мемлекеттік автомобиль жолдарын, темір жолдарды, су құбырларын, жылу трассаларын, өзге де ортақ пайдаланылатын объектілерді салуда (реконструкциялауда) немесе жөндеуде пайдалану үшін кең таралған пайдалы қазбаларды алу, табиғи </w:t>
            </w:r>
            <w:r w:rsidRPr="00AE5CFA">
              <w:rPr>
                <w:sz w:val="28"/>
                <w:szCs w:val="28"/>
                <w:lang w:val="kk-KZ"/>
              </w:rPr>
              <w:lastRenderedPageBreak/>
              <w:t>қауіпті құбылыстардың, дүлей немесе өзге де зілзалалардың салдарын жою, бөгеттердің жарылуы, тіршілікті қамтамасыз ету жүйелеріндегі, тазарту құрылыстарындағы және өзге де қоғамдық маңызы бар жағдайларда жүзеге асырылады.</w:t>
            </w:r>
          </w:p>
        </w:tc>
        <w:tc>
          <w:tcPr>
            <w:tcW w:w="5134" w:type="dxa"/>
            <w:gridSpan w:val="3"/>
          </w:tcPr>
          <w:p w14:paraId="2802A2C1" w14:textId="77777777" w:rsidR="00F063C4" w:rsidRPr="00AE5CFA" w:rsidRDefault="00F063C4" w:rsidP="00F063C4">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Ең алдымен, нормалардың маңыздылығын ескеру қажет. Бұл нормалар жер қойнауын пайдалану саласын әртүрлі мақсаттар үшін реттейді, бұл осы нормалардың тұжырымдамалық маңыздылығын көрсетеді, осыған байланысты осы түзетулер заңнамалық деңгейде бекітілуге тиіс.</w:t>
            </w:r>
          </w:p>
          <w:p w14:paraId="082A8CA0" w14:textId="77777777" w:rsidR="00F063C4" w:rsidRPr="00AE5CFA" w:rsidRDefault="00F063C4" w:rsidP="00F063C4">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Сонымен қатар, бұл нормалар қажетсіз егжей-тегжейлейтін емес, тек негізгі болып табылады, заңға сәйкес деңгейде толығырақ жазылатын болады.</w:t>
            </w:r>
          </w:p>
          <w:p w14:paraId="636186AD" w14:textId="77777777" w:rsidR="00F063C4" w:rsidRPr="00AE5CFA" w:rsidRDefault="00F063C4" w:rsidP="00F063C4">
            <w:pPr>
              <w:pStyle w:val="a9"/>
              <w:tabs>
                <w:tab w:val="left" w:pos="1134"/>
              </w:tabs>
              <w:ind w:firstLine="284"/>
              <w:jc w:val="both"/>
              <w:rPr>
                <w:rFonts w:ascii="Times New Roman" w:hAnsi="Times New Roman" w:cs="Times New Roman"/>
                <w:sz w:val="28"/>
                <w:szCs w:val="28"/>
                <w:lang w:val="kk-KZ"/>
              </w:rPr>
            </w:pPr>
          </w:p>
          <w:p w14:paraId="2F788FAA" w14:textId="77777777" w:rsidR="00F063C4" w:rsidRPr="00AE5CFA" w:rsidRDefault="00F063C4" w:rsidP="00F063C4">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Қазіргі уақытта Жер қойнауы туралы кодексте жер қойнауын пайдалану жер қойнауын пайдалану жөніндегі </w:t>
            </w:r>
            <w:r w:rsidRPr="00AE5CFA">
              <w:rPr>
                <w:rFonts w:ascii="Times New Roman" w:hAnsi="Times New Roman" w:cs="Times New Roman"/>
                <w:sz w:val="28"/>
                <w:szCs w:val="28"/>
                <w:lang w:val="kk-KZ"/>
              </w:rPr>
              <w:lastRenderedPageBreak/>
              <w:t>операциялар бөлігінде, яғни кәсіпкерлік мақсаттары үшін ғана реттеледі.</w:t>
            </w:r>
          </w:p>
          <w:p w14:paraId="3F2C270D" w14:textId="77777777" w:rsidR="00F063C4" w:rsidRPr="00AE5CFA" w:rsidRDefault="00F063C4" w:rsidP="00F063C4">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Алайда, іс жүзінде жер қойнауын пайдалану Жер қойнауы туралы кодексте аталмаған басқа жағдайларда да жүзеге асырылады. Бұл жағдайларға қатысты құқықтық және доктриналық вакуум бар.</w:t>
            </w:r>
          </w:p>
          <w:p w14:paraId="1BE303B4" w14:textId="77777777" w:rsidR="00F063C4" w:rsidRPr="00AE5CFA" w:rsidRDefault="00F063C4" w:rsidP="00F063C4">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Мысалы, қазіргі уақытта жеке тұлғалар коллекциялық мақсаттар үшін минералдардың үлгілерін жинауды еркін жүзеге асырады.</w:t>
            </w:r>
          </w:p>
          <w:p w14:paraId="6F11CC08" w14:textId="77777777" w:rsidR="00F063C4" w:rsidRPr="00AE5CFA" w:rsidRDefault="00F063C4" w:rsidP="00F063C4">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Жер учаскелерінде кең таралған пайдалы қазбалар (бұдан әрі – КПҚ) қорлардан бағалау қажеттілігінсіз іс жүзінде осы жер учаскелерінде объектілер салу кезінде пайдаланылады. Бұл ретте сол жер учаскелерінде жертөлелерге, жерасты автотұрақтарына және басқа да жерасты құрылыстарына қатысты жер қойнауы кеңістігі пайдаланылады.</w:t>
            </w:r>
          </w:p>
          <w:p w14:paraId="18CD3F3A" w14:textId="77777777" w:rsidR="00F063C4" w:rsidRPr="00AE5CFA" w:rsidRDefault="00F063C4" w:rsidP="00F063C4">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Сонымен қатар, КПҚ-ны мемлекет ТЖ салдарын жою кезінде немесе автожолдар салу үшін өз қажеттіліктері үшін де пайдаланады. Шын мәнінде, бұл жағдайда мемлекетке тиесілі КПҚ-ны оның жайғасымынан жол төсеміне </w:t>
            </w:r>
            <w:r w:rsidRPr="00AE5CFA">
              <w:rPr>
                <w:rFonts w:ascii="Times New Roman" w:hAnsi="Times New Roman" w:cs="Times New Roman"/>
                <w:sz w:val="28"/>
                <w:szCs w:val="28"/>
                <w:lang w:val="kk-KZ"/>
              </w:rPr>
              <w:lastRenderedPageBreak/>
              <w:t>ауыстыру орын алады, ол да мемлекет меншігіне жатады.</w:t>
            </w:r>
          </w:p>
          <w:p w14:paraId="14FF5257" w14:textId="77777777" w:rsidR="00F063C4" w:rsidRPr="00AE5CFA" w:rsidRDefault="00F063C4" w:rsidP="00F063C4">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Осы түзетулерге қажеттілік түпкілікті Жер қойнауы туралы кодекске Қазақстанда жер қойнауын пайдаланудың барлық мәселелерін біртұтас реттеуге жол береді, ол 4 санатта бөліп көрсетіледі:</w:t>
            </w:r>
          </w:p>
          <w:p w14:paraId="220684E9" w14:textId="77777777" w:rsidR="00F063C4" w:rsidRPr="00AE5CFA" w:rsidRDefault="00F063C4" w:rsidP="00F063C4">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1) ғылыми-мәдени мақсаттар;</w:t>
            </w:r>
          </w:p>
          <w:p w14:paraId="6F25A60C" w14:textId="77777777" w:rsidR="00F063C4" w:rsidRPr="00AE5CFA" w:rsidRDefault="00F063C4" w:rsidP="00F063C4">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2) жер учаскелерінің иелері;</w:t>
            </w:r>
          </w:p>
          <w:p w14:paraId="12601E89" w14:textId="77777777" w:rsidR="00F063C4" w:rsidRPr="00AE5CFA" w:rsidRDefault="00F063C4" w:rsidP="00F063C4">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3) өз қажеттіліктері үшін тікелей мемлекет;</w:t>
            </w:r>
          </w:p>
          <w:p w14:paraId="0C803122" w14:textId="77777777" w:rsidR="00F063C4" w:rsidRPr="00AE5CFA" w:rsidRDefault="00F063C4" w:rsidP="00F063C4">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4) жер қойнауын пайдаланушылар.</w:t>
            </w:r>
          </w:p>
          <w:p w14:paraId="2CE9A425" w14:textId="4BA4EB1B" w:rsidR="00F063C4" w:rsidRPr="00AE5CFA" w:rsidRDefault="00F063C4" w:rsidP="00F063C4">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ҚР «Сәулет, қала құрылысы және құрылыс қызметі туралы» Заңына сәйкес жұмыс басталар алдында тапсырыс беруші учаскеге, оның ішінде карьерлерге барлық рұқсат беру құжаттарын тапсыруы тиіс, ал геологиялық құрамдас бөліктерді өндіруге және барлауға рұқсат алу процесінде мерзімдер қысқарады. Бұл фактор жұмыстың орындалу мерзіміне тікелей әсер етеді, осыған байланысты мердігерлер жұмысты белгіленген мерзімде орындамайды.</w:t>
            </w:r>
          </w:p>
          <w:p w14:paraId="1A4ADB29" w14:textId="77777777" w:rsidR="00F063C4" w:rsidRPr="00AE5CFA" w:rsidRDefault="00F063C4" w:rsidP="00F063C4">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Сонымен қатар, кейде карьерлер жобаларында әрдайым жарамды бола </w:t>
            </w:r>
            <w:r w:rsidRPr="00AE5CFA">
              <w:rPr>
                <w:rFonts w:ascii="Times New Roman" w:hAnsi="Times New Roman" w:cs="Times New Roman"/>
                <w:sz w:val="28"/>
                <w:szCs w:val="28"/>
                <w:lang w:val="kk-KZ"/>
              </w:rPr>
              <w:lastRenderedPageBreak/>
              <w:t>бермейтін прецеденттер пайда болады, өйткені геологиялық барлаудан кейін олар жер астына батырылатын немесе қауіпті екендігі анықталады. Осыған байланысты мердігер барлық рәсімді Тапсырыс берушімен қайта келісуге міндетті. Сонымен қатар мемлекеттік сараптамадан қайта өту қажет</w:t>
            </w:r>
          </w:p>
          <w:p w14:paraId="26619707" w14:textId="44C684D1" w:rsidR="005D72BC" w:rsidRPr="00AE5CFA" w:rsidRDefault="00F063C4" w:rsidP="00F063C4">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Бұл процедуралардың барлығы кем дегенде алты айға созылады.</w:t>
            </w:r>
          </w:p>
        </w:tc>
      </w:tr>
      <w:tr w:rsidR="005D72BC" w:rsidRPr="006A2E96" w14:paraId="56569D16" w14:textId="77777777" w:rsidTr="006A2E96">
        <w:tblPrEx>
          <w:jc w:val="left"/>
        </w:tblPrEx>
        <w:tc>
          <w:tcPr>
            <w:tcW w:w="1118" w:type="dxa"/>
          </w:tcPr>
          <w:p w14:paraId="535BCCD4" w14:textId="77777777" w:rsidR="005D72BC" w:rsidRPr="00AE5CFA" w:rsidRDefault="005D72BC"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3" w:type="dxa"/>
            <w:gridSpan w:val="3"/>
          </w:tcPr>
          <w:p w14:paraId="03CDD42F" w14:textId="77777777" w:rsidR="005D72BC" w:rsidRPr="00AE5CFA" w:rsidRDefault="005D72BC" w:rsidP="005D72BC">
            <w:pPr>
              <w:jc w:val="center"/>
              <w:rPr>
                <w:rFonts w:ascii="Times New Roman" w:hAnsi="Times New Roman" w:cs="Times New Roman"/>
                <w:sz w:val="28"/>
                <w:szCs w:val="28"/>
                <w:lang w:val="kk-KZ"/>
              </w:rPr>
            </w:pPr>
            <w:r w:rsidRPr="00AE5CFA">
              <w:rPr>
                <w:rFonts w:ascii="Times New Roman" w:hAnsi="Times New Roman" w:cs="Times New Roman"/>
                <w:sz w:val="28"/>
                <w:szCs w:val="28"/>
                <w:lang w:val="kk-KZ"/>
              </w:rPr>
              <w:t>Жаңа 16-2-бап</w:t>
            </w:r>
          </w:p>
        </w:tc>
        <w:tc>
          <w:tcPr>
            <w:tcW w:w="4557" w:type="dxa"/>
            <w:gridSpan w:val="4"/>
          </w:tcPr>
          <w:p w14:paraId="0A51C986" w14:textId="3ADCECA3" w:rsidR="005D72BC" w:rsidRPr="00AE5CFA" w:rsidRDefault="00AA7010" w:rsidP="005D72BC">
            <w:pPr>
              <w:pStyle w:val="a6"/>
              <w:shd w:val="clear" w:color="auto" w:fill="FFFFFF"/>
              <w:spacing w:before="0" w:beforeAutospacing="0" w:after="0" w:afterAutospacing="0"/>
              <w:ind w:firstLine="284"/>
              <w:contextualSpacing/>
              <w:jc w:val="both"/>
              <w:textAlignment w:val="baseline"/>
              <w:rPr>
                <w:rFonts w:eastAsia="Calibri"/>
                <w:b/>
                <w:sz w:val="28"/>
                <w:szCs w:val="28"/>
                <w:lang w:val="kk-KZ" w:eastAsia="en-US"/>
              </w:rPr>
            </w:pPr>
            <w:r w:rsidRPr="00AE5CFA">
              <w:rPr>
                <w:b/>
                <w:sz w:val="28"/>
                <w:szCs w:val="28"/>
                <w:lang w:val="kk-KZ"/>
              </w:rPr>
              <w:t>16-2-бап.</w:t>
            </w:r>
            <w:r w:rsidRPr="00AE5CFA">
              <w:rPr>
                <w:sz w:val="28"/>
                <w:szCs w:val="28"/>
                <w:lang w:val="kk-KZ"/>
              </w:rPr>
              <w:t xml:space="preserve"> </w:t>
            </w:r>
            <w:r w:rsidR="005D72BC" w:rsidRPr="00AE5CFA">
              <w:rPr>
                <w:b/>
                <w:sz w:val="28"/>
                <w:szCs w:val="28"/>
                <w:lang w:val="kk-KZ"/>
              </w:rPr>
              <w:t>Жоқ</w:t>
            </w:r>
          </w:p>
        </w:tc>
        <w:tc>
          <w:tcPr>
            <w:tcW w:w="3376" w:type="dxa"/>
            <w:gridSpan w:val="2"/>
          </w:tcPr>
          <w:p w14:paraId="7EACC0DD"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16-2-бап. Жер қойнауын ғылыми-мәдени мақсатта пайдалану</w:t>
            </w:r>
          </w:p>
          <w:p w14:paraId="446FDE6A"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1.</w:t>
            </w:r>
            <w:r w:rsidRPr="00AE5CFA">
              <w:rPr>
                <w:rFonts w:ascii="Times New Roman" w:hAnsi="Times New Roman" w:cs="Times New Roman"/>
                <w:sz w:val="28"/>
                <w:szCs w:val="28"/>
                <w:lang w:val="kk-KZ"/>
              </w:rPr>
              <w:tab/>
              <w:t>Ғылыми-мәдени мақсаттарда жер қойнауын пайдалану ортақ болып табылады және жер қойнауы учаскесін жекелеген жеке немесе заңды тұлғалардың пайдалануына арнайы беруді көздемейді.</w:t>
            </w:r>
          </w:p>
          <w:p w14:paraId="12B4535D"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2.</w:t>
            </w:r>
            <w:r w:rsidRPr="00AE5CFA">
              <w:rPr>
                <w:rFonts w:ascii="Times New Roman" w:hAnsi="Times New Roman" w:cs="Times New Roman"/>
                <w:sz w:val="28"/>
                <w:szCs w:val="28"/>
                <w:lang w:val="kk-KZ"/>
              </w:rPr>
              <w:tab/>
              <w:t xml:space="preserve">Жер қойнауын жалпы пайдалану ғылыми-мәдени мақсаттарда ортақ </w:t>
            </w:r>
            <w:r w:rsidRPr="00AE5CFA">
              <w:rPr>
                <w:rFonts w:ascii="Times New Roman" w:hAnsi="Times New Roman" w:cs="Times New Roman"/>
                <w:sz w:val="28"/>
                <w:szCs w:val="28"/>
                <w:lang w:val="kk-KZ"/>
              </w:rPr>
              <w:lastRenderedPageBreak/>
              <w:t>пайдаланылатын жерлер шегінде, оның ішінде ерекше экологиялық, ғылыми, тарихи-мәдени және рекреациялық құндылығы бар объектілерді зерделеу және бару кезінде еркін жүзеге асырылады.</w:t>
            </w:r>
          </w:p>
          <w:p w14:paraId="2AEEDBDF"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Жер қойнауын ғылыми-мәдени мақсаттарда жалпы пайдалану азаматтық қорғауды, экологиялық және санитариялық-эпидемиологиялық қауіпсіздікті қамтамасыз ету мақсатында белгілі бір аумақта Қазақстан Республикасының заңнамасымен шектелуі немесе тыйым салынуы мүмкін. </w:t>
            </w:r>
          </w:p>
          <w:p w14:paraId="2875BF9F"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Ерекше экологиялық, ғылыми, тарихи-мәдени және рекреациялық құндылығы бар учаскелерде жер </w:t>
            </w:r>
            <w:r w:rsidRPr="00AE5CFA">
              <w:rPr>
                <w:rFonts w:ascii="Times New Roman" w:hAnsi="Times New Roman" w:cs="Times New Roman"/>
                <w:sz w:val="28"/>
                <w:szCs w:val="28"/>
                <w:lang w:val="kk-KZ"/>
              </w:rPr>
              <w:lastRenderedPageBreak/>
              <w:t>қойнауын пайдалану режимі Қазақстан Республикасының ерекше қорғалатын табиғи аумақтар туралы заңнамасында айқындалады.</w:t>
            </w:r>
          </w:p>
          <w:p w14:paraId="484506C9" w14:textId="77777777" w:rsidR="005D72BC" w:rsidRPr="00AE5CFA" w:rsidRDefault="005D72BC" w:rsidP="005D72BC">
            <w:pPr>
              <w:pStyle w:val="a6"/>
              <w:shd w:val="clear" w:color="auto" w:fill="FFFFFF"/>
              <w:spacing w:before="0" w:beforeAutospacing="0" w:after="0" w:afterAutospacing="0"/>
              <w:ind w:firstLine="284"/>
              <w:contextualSpacing/>
              <w:jc w:val="both"/>
              <w:textAlignment w:val="baseline"/>
              <w:rPr>
                <w:rFonts w:eastAsia="Calibri"/>
                <w:b/>
                <w:sz w:val="28"/>
                <w:szCs w:val="28"/>
                <w:lang w:val="kk-KZ" w:eastAsia="en-US"/>
              </w:rPr>
            </w:pPr>
            <w:r w:rsidRPr="00AE5CFA">
              <w:rPr>
                <w:sz w:val="28"/>
                <w:szCs w:val="28"/>
                <w:lang w:val="kk-KZ"/>
              </w:rPr>
              <w:t>3.</w:t>
            </w:r>
            <w:r w:rsidRPr="00AE5CFA">
              <w:rPr>
                <w:sz w:val="28"/>
                <w:szCs w:val="28"/>
                <w:lang w:val="kk-KZ"/>
              </w:rPr>
              <w:tab/>
              <w:t>Жер қойнауын жалпы пайдалану жер қойнауы мен олардың ресурстарының тұтастығын бұзатын құрылыстарды, механикаландыру құралдары мен техникалық құрылғыларды тұрғызусыз немесе пайдаланбай жүзеге асырылады.</w:t>
            </w:r>
          </w:p>
        </w:tc>
        <w:tc>
          <w:tcPr>
            <w:tcW w:w="5134" w:type="dxa"/>
            <w:gridSpan w:val="3"/>
          </w:tcPr>
          <w:p w14:paraId="6E6302B4"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Ең алдымен, нормалардың маңыздылығын ескеру қажет. Бұл нормалар жер қойнауын пайдалану саласын әртүрлі мақсаттар үшін реттейді, бұл осы нормалардың тұжырымдамалық маңыздылығын көрсетеді, осыған байланысты осы түзетулер заңнамалық деңгейде бекітілуге тиіс.</w:t>
            </w:r>
          </w:p>
          <w:p w14:paraId="676BB670"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Сонымен қатар, бұл нормалар қажетсіз егжей-тегжейлейтін емес, тек негізгі болып табылады, заңға сәйкес деңгейде толығырақ жазылатын болады.</w:t>
            </w:r>
          </w:p>
          <w:p w14:paraId="2A42DB0E"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p>
          <w:p w14:paraId="61DA5EEF"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Қазіргі уақытта Жер қойнауы туралы кодексте жер қойнауын пайдалану жер қойнауын пайдалану жөніндегі </w:t>
            </w:r>
            <w:r w:rsidRPr="00AE5CFA">
              <w:rPr>
                <w:rFonts w:ascii="Times New Roman" w:hAnsi="Times New Roman" w:cs="Times New Roman"/>
                <w:sz w:val="28"/>
                <w:szCs w:val="28"/>
                <w:lang w:val="kk-KZ"/>
              </w:rPr>
              <w:lastRenderedPageBreak/>
              <w:t>операциялар бөлігінде, яғни кәсіпкерлік мақсаттары үшін ғана реттеледі.</w:t>
            </w:r>
          </w:p>
          <w:p w14:paraId="1178CF2B"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Алайда, іс жүзінде жер қойнауын пайдалану Жер қойнауы туралы кодексте аталмаған басқа жағдайларда да жүзеге асырылады. Бұл жағдайларға қатысты құқықтық және доктриналық вакуум бар.</w:t>
            </w:r>
          </w:p>
          <w:p w14:paraId="62B05E04"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Мысалы, қазіргі уақытта жеке тұлғалар коллекциялық мақсаттар үшін минералдардың үлгілерін жинауды еркін жүзеге асырады.</w:t>
            </w:r>
          </w:p>
          <w:p w14:paraId="23139E8A"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Жер учаскелерінде кең таралған пайдалы қазбалар (бұдан әрі – КПҚ) қорлардан бағалау қажеттілігінсіз іс жүзінде осы жер учаскелерінде объектілер салу кезінде пайдаланылады. Бұл ретте сол жер учаскелерінде жертөлелерге, жерасты автотұрақтарына және басқа да жерасты құрылыстарына қатысты жер қойнауы кеңістігі пайдаланылады.</w:t>
            </w:r>
          </w:p>
          <w:p w14:paraId="42B5DADE"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Сонымен қатар, КПҚ-ны мемлекет ТЖ салдарын жою кезінде немесе автожолдар салу үшін өз қажеттіліктері үшін де пайдаланады. Шын мәнінде, бұл жағдайда мемлекетке тиесілі КПҚ-ны оның жайғасымынан жол төсеміне </w:t>
            </w:r>
            <w:r w:rsidRPr="00AE5CFA">
              <w:rPr>
                <w:rFonts w:ascii="Times New Roman" w:hAnsi="Times New Roman" w:cs="Times New Roman"/>
                <w:sz w:val="28"/>
                <w:szCs w:val="28"/>
                <w:lang w:val="kk-KZ"/>
              </w:rPr>
              <w:lastRenderedPageBreak/>
              <w:t>ауыстыру орын алады, ол да мемлекет меншігіне жатады.</w:t>
            </w:r>
          </w:p>
          <w:p w14:paraId="559A3C1B"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Осы түзетулерге қажеттілік түпкілікті Жер қойнауы туралы кодекске Қазақстанда жер қойнауын пайдаланудың барлық мәселелерін біртұтас реттеуге жол береді, ол 4 санатта бөліп көрсетіледі:</w:t>
            </w:r>
          </w:p>
          <w:p w14:paraId="1900C043"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1) ғылыми-мәдени мақсаттар;</w:t>
            </w:r>
          </w:p>
          <w:p w14:paraId="4CDC85C2"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2) жер учаскелерінің иелері;</w:t>
            </w:r>
          </w:p>
          <w:p w14:paraId="43043EE4"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3) өз қажеттіліктері үшін тікелей мемлекет;</w:t>
            </w:r>
          </w:p>
          <w:p w14:paraId="14ED7B62"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4) жер қойнауын пайдаланушылар.</w:t>
            </w:r>
          </w:p>
          <w:p w14:paraId="75A32E2C" w14:textId="1ACDEE2E"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ҚР «Сәулет, қала құрылысы және құрылыс қызметі туралы» Заңына сәйкес жұмыс басталар алдында тапсырыс беруші учаскеге, оның ішінде карьерлерге барлық рұқсат беру құжаттарын тапсыруы тиіс, ал геологиялық құрамдас бөліктерді өндіруге және барлауға рұқсат алу процесінде мерзімдер қысқарады. Бұл фактор жұмыстың орындалу мерзіміне тікелей әсер етеді, осыған байланысты мердігерлер жұмысты белгіленген мерзімде орындамайды.</w:t>
            </w:r>
          </w:p>
          <w:p w14:paraId="102F4A72"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Сонымен қатар, кейде карьерлер жобаларында әрдайым жарамды бола </w:t>
            </w:r>
            <w:r w:rsidRPr="00AE5CFA">
              <w:rPr>
                <w:rFonts w:ascii="Times New Roman" w:hAnsi="Times New Roman" w:cs="Times New Roman"/>
                <w:sz w:val="28"/>
                <w:szCs w:val="28"/>
                <w:lang w:val="kk-KZ"/>
              </w:rPr>
              <w:lastRenderedPageBreak/>
              <w:t>бермейтін прецеденттер пайда болады, өйткені геологиялық барлаудан кейін олар жер астына батырылатын немесе қауіпті екендігі анықталады. Осыған байланысты мердігер барлық рәсімді Тапсырыс берушімен қайта келісуге міндетті. Сонымен қатар мемлекеттік сараптамадан қайта өту қажет</w:t>
            </w:r>
          </w:p>
          <w:p w14:paraId="6B5FD40B" w14:textId="01479FA8" w:rsidR="005D72BC"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Бұл процедуралардың барлығы кем дегенде алты айға созылады.</w:t>
            </w:r>
          </w:p>
        </w:tc>
      </w:tr>
      <w:tr w:rsidR="005D72BC" w:rsidRPr="006A2E96" w14:paraId="1DCBFD4D" w14:textId="77777777" w:rsidTr="006A2E96">
        <w:tblPrEx>
          <w:jc w:val="left"/>
        </w:tblPrEx>
        <w:tc>
          <w:tcPr>
            <w:tcW w:w="1118" w:type="dxa"/>
          </w:tcPr>
          <w:p w14:paraId="53D52ED5" w14:textId="77777777" w:rsidR="005D72BC" w:rsidRPr="00AE5CFA" w:rsidRDefault="005D72BC"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3" w:type="dxa"/>
            <w:gridSpan w:val="3"/>
          </w:tcPr>
          <w:p w14:paraId="3472730D" w14:textId="77777777" w:rsidR="005D72BC" w:rsidRPr="00AE5CFA" w:rsidRDefault="005D72BC" w:rsidP="005D72BC">
            <w:pPr>
              <w:jc w:val="center"/>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Жаңа </w:t>
            </w:r>
            <w:r w:rsidRPr="00AE5CFA">
              <w:rPr>
                <w:rFonts w:ascii="Times New Roman" w:hAnsi="Times New Roman" w:cs="Times New Roman"/>
                <w:sz w:val="28"/>
                <w:szCs w:val="28"/>
              </w:rPr>
              <w:t>16-3</w:t>
            </w:r>
            <w:r w:rsidRPr="00AE5CFA">
              <w:rPr>
                <w:rFonts w:ascii="Times New Roman" w:hAnsi="Times New Roman" w:cs="Times New Roman"/>
                <w:sz w:val="28"/>
                <w:szCs w:val="28"/>
                <w:lang w:val="kk-KZ"/>
              </w:rPr>
              <w:t>-бап</w:t>
            </w:r>
          </w:p>
        </w:tc>
        <w:tc>
          <w:tcPr>
            <w:tcW w:w="4557" w:type="dxa"/>
            <w:gridSpan w:val="4"/>
          </w:tcPr>
          <w:p w14:paraId="25B4931D" w14:textId="7BF028FD" w:rsidR="005D72BC" w:rsidRPr="00AE5CFA" w:rsidRDefault="00AA7010" w:rsidP="005D72BC">
            <w:pPr>
              <w:pStyle w:val="a6"/>
              <w:shd w:val="clear" w:color="auto" w:fill="FFFFFF"/>
              <w:spacing w:before="0" w:beforeAutospacing="0" w:after="0" w:afterAutospacing="0"/>
              <w:ind w:firstLine="284"/>
              <w:contextualSpacing/>
              <w:jc w:val="both"/>
              <w:textAlignment w:val="baseline"/>
              <w:rPr>
                <w:rFonts w:eastAsia="Calibri"/>
                <w:b/>
                <w:sz w:val="28"/>
                <w:szCs w:val="28"/>
                <w:lang w:val="kk-KZ" w:eastAsia="en-US"/>
              </w:rPr>
            </w:pPr>
            <w:r w:rsidRPr="00AE5CFA">
              <w:rPr>
                <w:b/>
                <w:sz w:val="28"/>
                <w:szCs w:val="28"/>
                <w:lang w:val="kk-KZ"/>
              </w:rPr>
              <w:t>16-3-бап.</w:t>
            </w:r>
            <w:r w:rsidRPr="00AE5CFA">
              <w:rPr>
                <w:sz w:val="28"/>
                <w:szCs w:val="28"/>
                <w:lang w:val="kk-KZ"/>
              </w:rPr>
              <w:t xml:space="preserve"> </w:t>
            </w:r>
            <w:r w:rsidR="005D72BC" w:rsidRPr="00AE5CFA">
              <w:rPr>
                <w:b/>
                <w:sz w:val="28"/>
                <w:szCs w:val="28"/>
                <w:lang w:val="kk-KZ"/>
              </w:rPr>
              <w:t>Жоқ</w:t>
            </w:r>
          </w:p>
        </w:tc>
        <w:tc>
          <w:tcPr>
            <w:tcW w:w="3376" w:type="dxa"/>
            <w:gridSpan w:val="2"/>
          </w:tcPr>
          <w:p w14:paraId="1B7C8DC3" w14:textId="6C073ECE"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16-3-бап. </w:t>
            </w:r>
            <w:r w:rsidR="00F33FF1" w:rsidRPr="00AE5CFA">
              <w:rPr>
                <w:rFonts w:ascii="Times New Roman" w:hAnsi="Times New Roman" w:cs="Times New Roman"/>
                <w:sz w:val="28"/>
                <w:szCs w:val="28"/>
                <w:lang w:val="kk-KZ"/>
              </w:rPr>
              <w:t>Жер қойнауын шаруашылық мақсатта пайдалану</w:t>
            </w:r>
          </w:p>
          <w:p w14:paraId="14573D98" w14:textId="77777777" w:rsidR="005D72BC" w:rsidRPr="00AE5CFA" w:rsidRDefault="005D72BC" w:rsidP="005D72BC">
            <w:pPr>
              <w:ind w:firstLine="284"/>
              <w:jc w:val="both"/>
              <w:rPr>
                <w:rFonts w:ascii="Times New Roman" w:hAnsi="Times New Roman" w:cs="Times New Roman"/>
                <w:sz w:val="28"/>
                <w:szCs w:val="28"/>
                <w:lang w:val="kk-KZ"/>
              </w:rPr>
            </w:pPr>
          </w:p>
          <w:p w14:paraId="71E2BC31"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1. Жер учаскесінің меншік иесінің немесе жер пайдаланушының жер қойнауынан кең таралған пайдалы қазбаларды алу, жер үсті құрылыстары мен жерасты құрылыстарының жер асты бөлігін шаруашылық мақсатта орналастыру және пайдалану үшін жер қойнауын пайдалануы жер учаскесіне құқықтарды іске асыру </w:t>
            </w:r>
            <w:r w:rsidRPr="00AE5CFA">
              <w:rPr>
                <w:rFonts w:ascii="Times New Roman" w:hAnsi="Times New Roman" w:cs="Times New Roman"/>
                <w:sz w:val="28"/>
                <w:szCs w:val="28"/>
                <w:lang w:val="kk-KZ"/>
              </w:rPr>
              <w:lastRenderedPageBreak/>
              <w:t>шегімен және оның нысаналы мақсатына сәйкес жер учаскесінің шекарасымен шектеледі.</w:t>
            </w:r>
          </w:p>
          <w:p w14:paraId="225AAB0C"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Мұндай пайдалану жарылғыш заттарды, химиялық реагенттерді және улы заттарды қолданбай жүзеге асырылады.</w:t>
            </w:r>
          </w:p>
          <w:p w14:paraId="0B60BFF5"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2. Жер қойнауынан алынған кең таралған пайдалы қазбаларды пайдалануға жер учаскесінің меншік иесі немесе жер пайдаланушы өзіне тиесілі жер учаскелері шегінде ғана жол береді. </w:t>
            </w:r>
          </w:p>
          <w:p w14:paraId="19B0D041"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Кең таралған пайдалы қазбаларды өндіру жөніндегі операцияларды жүргізу үшін берілген жер қойнауын пайдалану құқығының меншік иесі немесе жер пайдаланушы болмаған кезде олардың осы меншік иелеріне </w:t>
            </w:r>
            <w:r w:rsidRPr="00AE5CFA">
              <w:rPr>
                <w:rFonts w:ascii="Times New Roman" w:hAnsi="Times New Roman" w:cs="Times New Roman"/>
                <w:sz w:val="28"/>
                <w:szCs w:val="28"/>
                <w:lang w:val="kk-KZ"/>
              </w:rPr>
              <w:lastRenderedPageBreak/>
              <w:t xml:space="preserve">немесе жер пайдаланушыларға тиесілі жер учаскелерінің шекараларында орналасқан кең таралған пайдалы қазбаларды үшінші тұлғаларға осындай тұлғалардан кез келген нысанда пайда ала отырып, кез келген иеліктен шығаруына тыйым салынады. </w:t>
            </w:r>
          </w:p>
          <w:p w14:paraId="2F321492"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Осы қағидаға қайшы жасалған мәмілелер елеусіз болып табылады. Көрсетілген қағиданы сақтамау, сондай-ақ жер қойнауына меншік құқығын бұзғаны және жерді Қазақстан Республикасының заңнамасында көзделген нысаналы мақсатқа сай пайдаланбағаны үшін жауаптылыққа әкеп соғады. </w:t>
            </w:r>
          </w:p>
          <w:p w14:paraId="2F4BFF67"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3. Осы бапқа сәйкес жер қойнауын пайдалану </w:t>
            </w:r>
            <w:r w:rsidRPr="00AE5CFA">
              <w:rPr>
                <w:rFonts w:ascii="Times New Roman" w:hAnsi="Times New Roman" w:cs="Times New Roman"/>
                <w:sz w:val="28"/>
                <w:szCs w:val="28"/>
                <w:lang w:val="kk-KZ"/>
              </w:rPr>
              <w:lastRenderedPageBreak/>
              <w:t xml:space="preserve">құқығы жер учаскесіне меншік құқығы немесе жер пайдалану құқығы негізінде туындайды және осындай меншік немесе жер пайдалану құқығы тоқтатыла отырып бір мезгілде тоқтатылады. </w:t>
            </w:r>
          </w:p>
          <w:p w14:paraId="137138B0" w14:textId="0F11B0CC" w:rsidR="004714C4" w:rsidRDefault="005D72BC" w:rsidP="004714C4">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4.</w:t>
            </w:r>
            <w:r w:rsidRPr="00AE5CFA">
              <w:rPr>
                <w:rFonts w:ascii="Times New Roman" w:hAnsi="Times New Roman" w:cs="Times New Roman"/>
                <w:sz w:val="28"/>
                <w:szCs w:val="28"/>
                <w:lang w:val="kk-KZ"/>
              </w:rPr>
              <w:tab/>
            </w:r>
            <w:r w:rsidR="004714C4" w:rsidRPr="004714C4">
              <w:rPr>
                <w:rFonts w:ascii="Times New Roman" w:hAnsi="Times New Roman" w:cs="Times New Roman"/>
                <w:sz w:val="28"/>
                <w:szCs w:val="28"/>
                <w:lang w:val="kk-KZ"/>
              </w:rPr>
              <w:t>Осы бапқа сәйкес туындаған жер қойнауын пайдалану құқығы жер учаскесіне құқығынан ажыратылмайды. Меншік немесе жер пайдалану құқығы жер учаскесіне ауысқан кезде жер қойнауын пайдалану құқығының ауысуы көзделеді.</w:t>
            </w:r>
          </w:p>
          <w:p w14:paraId="2677ADC5" w14:textId="6A4376C1" w:rsidR="005D72BC" w:rsidRPr="00AE5CFA" w:rsidRDefault="005D72BC" w:rsidP="005D72BC">
            <w:pPr>
              <w:pStyle w:val="a6"/>
              <w:shd w:val="clear" w:color="auto" w:fill="FFFFFF"/>
              <w:spacing w:before="0" w:beforeAutospacing="0" w:after="0" w:afterAutospacing="0"/>
              <w:ind w:firstLine="284"/>
              <w:contextualSpacing/>
              <w:jc w:val="both"/>
              <w:textAlignment w:val="baseline"/>
              <w:rPr>
                <w:rFonts w:eastAsia="Calibri"/>
                <w:b/>
                <w:sz w:val="28"/>
                <w:szCs w:val="28"/>
                <w:lang w:val="kk-KZ" w:eastAsia="en-US"/>
              </w:rPr>
            </w:pPr>
            <w:r w:rsidRPr="00AE5CFA">
              <w:rPr>
                <w:sz w:val="28"/>
                <w:szCs w:val="28"/>
                <w:lang w:val="kk-KZ"/>
              </w:rPr>
              <w:t>5.</w:t>
            </w:r>
            <w:r w:rsidRPr="00AE5CFA">
              <w:rPr>
                <w:sz w:val="28"/>
                <w:szCs w:val="28"/>
                <w:lang w:val="kk-KZ"/>
              </w:rPr>
              <w:tab/>
            </w:r>
            <w:r w:rsidR="004E3878" w:rsidRPr="004E3878">
              <w:rPr>
                <w:sz w:val="28"/>
                <w:szCs w:val="28"/>
                <w:lang w:val="kk-KZ"/>
              </w:rPr>
              <w:t xml:space="preserve">Осы бапқа сәйкес жер қойнауын пайдалану лицензиясы немесе жер қойнауын пайдалануға арналған келісімшарт бойынша берілген жер қойнауын пайдалану құқығы негізінде жер қойнауын пайдаланатын </w:t>
            </w:r>
            <w:r w:rsidR="004E3878" w:rsidRPr="004E3878">
              <w:rPr>
                <w:sz w:val="28"/>
                <w:szCs w:val="28"/>
                <w:lang w:val="kk-KZ"/>
              </w:rPr>
              <w:lastRenderedPageBreak/>
              <w:t>адамдар үшін міндетті болып табылатын рұқсатты алуды, есептілікті және өзге де құжаттарды ұсынуды талап етпейді.</w:t>
            </w:r>
          </w:p>
        </w:tc>
        <w:tc>
          <w:tcPr>
            <w:tcW w:w="5134" w:type="dxa"/>
            <w:gridSpan w:val="3"/>
          </w:tcPr>
          <w:p w14:paraId="5E70C707"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Ең алдымен, нормалардың маңыздылығын ескеру қажет. Бұл нормалар жер қойнауын пайдалану саласын әртүрлі мақсаттар үшін реттейді, бұл осы нормалардың тұжырымдамалық маңыздылығын көрсетеді, осыған байланысты осы түзетулер заңнамалық деңгейде бекітілуге тиіс.</w:t>
            </w:r>
          </w:p>
          <w:p w14:paraId="27904983"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Сонымен қатар, бұл нормалар қажетсіз егжей-тегжейлейтін емес, тек негізгі болып табылады, заңға сәйкес деңгейде толығырақ жазылатын болады.</w:t>
            </w:r>
          </w:p>
          <w:p w14:paraId="6560E4A1"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p>
          <w:p w14:paraId="512FDD9D"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Қазіргі уақытта Жер қойнауы туралы кодексте жер қойнауын пайдалану жер қойнауын пайдалану жөніндегі </w:t>
            </w:r>
            <w:r w:rsidRPr="00AE5CFA">
              <w:rPr>
                <w:rFonts w:ascii="Times New Roman" w:hAnsi="Times New Roman" w:cs="Times New Roman"/>
                <w:sz w:val="28"/>
                <w:szCs w:val="28"/>
                <w:lang w:val="kk-KZ"/>
              </w:rPr>
              <w:lastRenderedPageBreak/>
              <w:t>операциялар бөлігінде, яғни кәсіпкерлік мақсаттары үшін ғана реттеледі.</w:t>
            </w:r>
          </w:p>
          <w:p w14:paraId="3455A3CE"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Алайда, іс жүзінде жер қойнауын пайдалану Жер қойнауы туралы кодексте аталмаған басқа жағдайларда да жүзеге асырылады. Бұл жағдайларға қатысты құқықтық және доктриналық вакуум бар.</w:t>
            </w:r>
          </w:p>
          <w:p w14:paraId="5479F285"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Мысалы, қазіргі уақытта жеке тұлғалар коллекциялық мақсаттар үшін минералдардың үлгілерін жинауды еркін жүзеге асырады.</w:t>
            </w:r>
          </w:p>
          <w:p w14:paraId="6559CC9A"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Жер учаскелерінде кең таралған пайдалы қазбалар (бұдан әрі – КПҚ) қорлардан бағалау қажеттілігінсіз іс жүзінде осы жер учаскелерінде объектілер салу кезінде пайдаланылады. Бұл ретте сол жер учаскелерінде жертөлелерге, жерасты автотұрақтарына және басқа да жерасты құрылыстарына қатысты жер қойнауы кеңістігі пайдаланылады.</w:t>
            </w:r>
          </w:p>
          <w:p w14:paraId="410B2C8D"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Сонымен қатар, КПҚ-ны мемлекет ТЖ салдарын жою кезінде немесе автожолдар салу үшін өз қажеттіліктері үшін де пайдаланады. Шын мәнінде, бұл жағдайда мемлекетке тиесілі КПҚ-ны оның жайғасымынан жол төсеміне </w:t>
            </w:r>
            <w:r w:rsidRPr="00AE5CFA">
              <w:rPr>
                <w:rFonts w:ascii="Times New Roman" w:hAnsi="Times New Roman" w:cs="Times New Roman"/>
                <w:sz w:val="28"/>
                <w:szCs w:val="28"/>
                <w:lang w:val="kk-KZ"/>
              </w:rPr>
              <w:lastRenderedPageBreak/>
              <w:t>ауыстыру орын алады, ол да мемлекет меншігіне жатады.</w:t>
            </w:r>
          </w:p>
          <w:p w14:paraId="64B8F9AF"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Осы түзетулерге қажеттілік түпкілікті Жер қойнауы туралы кодекске Қазақстанда жер қойнауын пайдаланудың барлық мәселелерін біртұтас реттеуге жол береді, ол 4 санатта бөліп көрсетіледі:</w:t>
            </w:r>
          </w:p>
          <w:p w14:paraId="274F8DF6"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1) ғылыми-мәдени мақсаттар;</w:t>
            </w:r>
          </w:p>
          <w:p w14:paraId="3205D29C"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2) жер учаскелерінің иелері;</w:t>
            </w:r>
          </w:p>
          <w:p w14:paraId="246D8603"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3) өз қажеттіліктері үшін тікелей мемлекет;</w:t>
            </w:r>
          </w:p>
          <w:p w14:paraId="18BAE4AE"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4) жер қойнауын пайдаланушылар.</w:t>
            </w:r>
          </w:p>
          <w:p w14:paraId="54E3948B" w14:textId="2B0E8979"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ҚР «Сәулет, қала құрылысы және құрылыс қызметі туралы» Заңына сәйкес жұмыс басталар алдында тапсырыс беруші учаскеге, оның ішінде карьерлерге барлық рұқсат беру құжаттарын тапсыруы тиіс, ал геологиялық құрамдас бөліктерді өндіруге және барлауға рұқсат алу процесінде мерзімдер қысқарады. Бұл фактор жұмыстың орындалу мерзіміне тікелей әсер етеді, осыған байланысты мердігерлер жұмысты белгіленген мерзімде орындамайды.</w:t>
            </w:r>
          </w:p>
          <w:p w14:paraId="39C66E37"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Сонымен қатар, кейде карьерлер жобаларында әрдайым жарамды бола </w:t>
            </w:r>
            <w:r w:rsidRPr="00AE5CFA">
              <w:rPr>
                <w:rFonts w:ascii="Times New Roman" w:hAnsi="Times New Roman" w:cs="Times New Roman"/>
                <w:sz w:val="28"/>
                <w:szCs w:val="28"/>
                <w:lang w:val="kk-KZ"/>
              </w:rPr>
              <w:lastRenderedPageBreak/>
              <w:t>бермейтін прецеденттер пайда болады, өйткені геологиялық барлаудан кейін олар жер астына батырылатын немесе қауіпті екендігі анықталады. Осыған байланысты мердігер барлық рәсімді Тапсырыс берушімен қайта келісуге міндетті. Сонымен қатар мемлекеттік сараптамадан қайта өту қажет</w:t>
            </w:r>
          </w:p>
          <w:p w14:paraId="4E9DFBA6" w14:textId="0C7F0608" w:rsidR="005D72BC"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Бұл процедуралардың барлығы кем дегенде алты айға созылады.</w:t>
            </w:r>
          </w:p>
        </w:tc>
      </w:tr>
      <w:tr w:rsidR="005D72BC" w:rsidRPr="006A2E96" w14:paraId="5340B95E" w14:textId="77777777" w:rsidTr="006A2E96">
        <w:tblPrEx>
          <w:jc w:val="left"/>
        </w:tblPrEx>
        <w:tc>
          <w:tcPr>
            <w:tcW w:w="1118" w:type="dxa"/>
          </w:tcPr>
          <w:p w14:paraId="35C13F53" w14:textId="77777777" w:rsidR="005D72BC" w:rsidRPr="00AE5CFA" w:rsidRDefault="005D72BC"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3" w:type="dxa"/>
            <w:gridSpan w:val="3"/>
          </w:tcPr>
          <w:p w14:paraId="51A73083" w14:textId="77777777" w:rsidR="005D72BC" w:rsidRPr="00AE5CFA" w:rsidRDefault="005D72BC" w:rsidP="005D72BC">
            <w:pPr>
              <w:jc w:val="center"/>
              <w:rPr>
                <w:rFonts w:ascii="Times New Roman" w:hAnsi="Times New Roman" w:cs="Times New Roman"/>
                <w:sz w:val="28"/>
                <w:szCs w:val="28"/>
                <w:lang w:val="kk-KZ"/>
              </w:rPr>
            </w:pPr>
            <w:r w:rsidRPr="00AE5CFA">
              <w:rPr>
                <w:rFonts w:ascii="Times New Roman" w:hAnsi="Times New Roman" w:cs="Times New Roman"/>
                <w:sz w:val="28"/>
                <w:szCs w:val="28"/>
              </w:rPr>
              <w:t>16-4</w:t>
            </w:r>
            <w:r w:rsidRPr="00AE5CFA">
              <w:rPr>
                <w:rFonts w:ascii="Times New Roman" w:hAnsi="Times New Roman" w:cs="Times New Roman"/>
                <w:sz w:val="28"/>
                <w:szCs w:val="28"/>
                <w:lang w:val="kk-KZ"/>
              </w:rPr>
              <w:t xml:space="preserve"> жаңа бап</w:t>
            </w:r>
          </w:p>
        </w:tc>
        <w:tc>
          <w:tcPr>
            <w:tcW w:w="4557" w:type="dxa"/>
            <w:gridSpan w:val="4"/>
          </w:tcPr>
          <w:p w14:paraId="15FCF7DF" w14:textId="1F32FE5D" w:rsidR="005D72BC" w:rsidRPr="00AE5CFA" w:rsidRDefault="00AA7010" w:rsidP="00AA7010">
            <w:pPr>
              <w:pStyle w:val="a6"/>
              <w:shd w:val="clear" w:color="auto" w:fill="FFFFFF"/>
              <w:spacing w:before="0" w:beforeAutospacing="0" w:after="0" w:afterAutospacing="0"/>
              <w:ind w:firstLine="284"/>
              <w:contextualSpacing/>
              <w:jc w:val="both"/>
              <w:textAlignment w:val="baseline"/>
              <w:rPr>
                <w:rFonts w:eastAsia="Calibri"/>
                <w:b/>
                <w:sz w:val="28"/>
                <w:szCs w:val="28"/>
                <w:lang w:val="kk-KZ" w:eastAsia="en-US"/>
              </w:rPr>
            </w:pPr>
            <w:r w:rsidRPr="00AE5CFA">
              <w:rPr>
                <w:b/>
                <w:sz w:val="28"/>
                <w:szCs w:val="28"/>
                <w:lang w:val="kk-KZ"/>
              </w:rPr>
              <w:t>16-4-бап.</w:t>
            </w:r>
            <w:r w:rsidRPr="00AE5CFA">
              <w:rPr>
                <w:sz w:val="28"/>
                <w:szCs w:val="28"/>
                <w:lang w:val="kk-KZ"/>
              </w:rPr>
              <w:t xml:space="preserve"> </w:t>
            </w:r>
            <w:r w:rsidR="005D72BC" w:rsidRPr="00AE5CFA">
              <w:rPr>
                <w:b/>
                <w:sz w:val="28"/>
                <w:szCs w:val="28"/>
                <w:lang w:val="kk-KZ"/>
              </w:rPr>
              <w:t>Жоқ</w:t>
            </w:r>
          </w:p>
        </w:tc>
        <w:tc>
          <w:tcPr>
            <w:tcW w:w="3544" w:type="dxa"/>
            <w:gridSpan w:val="4"/>
          </w:tcPr>
          <w:p w14:paraId="24BDD72B"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16-4-бап. Жер қойнауын мемлекет мұқтажы үшін пайдалану </w:t>
            </w:r>
          </w:p>
          <w:p w14:paraId="21F44618"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1.</w:t>
            </w:r>
            <w:r w:rsidRPr="00AE5CFA">
              <w:rPr>
                <w:rFonts w:ascii="Times New Roman" w:hAnsi="Times New Roman" w:cs="Times New Roman"/>
                <w:sz w:val="28"/>
                <w:szCs w:val="28"/>
                <w:lang w:val="kk-KZ"/>
              </w:rPr>
              <w:tab/>
              <w:t xml:space="preserve">Жер қойнауын мемлекет мұқтажы үшін пайдалану қоғамдық маңызы бар мақсаттарды көздейді және мемлекеттік органдардың іске асыру функциялары шегінде мемлекеттік заңды тұлғалар немесе ведомстволық бағынысты ұйымдар жүзеге асырады. </w:t>
            </w:r>
          </w:p>
          <w:p w14:paraId="3331C669"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2.</w:t>
            </w:r>
            <w:r w:rsidRPr="00AE5CFA">
              <w:rPr>
                <w:rFonts w:ascii="Times New Roman" w:hAnsi="Times New Roman" w:cs="Times New Roman"/>
                <w:sz w:val="28"/>
                <w:szCs w:val="28"/>
                <w:lang w:val="kk-KZ"/>
              </w:rPr>
              <w:tab/>
              <w:t>Жер қойнауын мемлекеттік геологиялық зерттеу жүргізу кезінде жер қойнауын мемлекет мұқтажы үшін пайдалану осы Кодекстің 74-бабына сәйкес жүзеге асырылады.</w:t>
            </w:r>
          </w:p>
          <w:p w14:paraId="17956CC2"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3.</w:t>
            </w:r>
            <w:r w:rsidRPr="00AE5CFA">
              <w:rPr>
                <w:rFonts w:ascii="Times New Roman" w:hAnsi="Times New Roman" w:cs="Times New Roman"/>
                <w:sz w:val="28"/>
                <w:szCs w:val="28"/>
                <w:lang w:val="kk-KZ"/>
              </w:rPr>
              <w:tab/>
              <w:t>Жер қойнауы кеңістігін мемлекет мұқтажы үшін пайдалану Қазақстан Республикасындағы сәулет, қала құрылысы және құрылыс қызметі туралы заңнамаға сәйкес құрылыс жобаларының негізінде және шегінде жүзеге асырылады.</w:t>
            </w:r>
          </w:p>
          <w:p w14:paraId="5A7A144F"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4.</w:t>
            </w:r>
            <w:r w:rsidRPr="00AE5CFA">
              <w:rPr>
                <w:rFonts w:ascii="Times New Roman" w:hAnsi="Times New Roman" w:cs="Times New Roman"/>
                <w:sz w:val="28"/>
                <w:szCs w:val="28"/>
                <w:lang w:val="kk-KZ"/>
              </w:rPr>
              <w:tab/>
              <w:t>Мемлекет мұқтажы үшін кең таралған пайдалы қазбаларды алу және пайдалану кезінде жер қойнауын пайдалану облыстың, республикалық маңызы бар қаланың, астананың жергілікті атқарушы органының рұқсаты негізінде және қолданылу шегінде жүзеге асырылады.</w:t>
            </w:r>
          </w:p>
          <w:p w14:paraId="1869FFA1"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Көрсетілген рұқсатты беру және тоқтату тәртібін қатты пайдалы қазбалар саласындағы уәкілетті орган айқындайды.</w:t>
            </w:r>
          </w:p>
          <w:p w14:paraId="358090AA"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Мемлекет мұқтажы үшін кең таралған пайдалы қазбаларды алуға және пайдалануға рұқсат жалпы пайдаланымдағы автомобиль жолдарын, мемлекеттік меншіктегі темір жолдарды салуға (реконструкциялауға) немесе жөндеуге арналған тиісті шарттың қолданылу мерзіміне, табиғи қауіпті құбылыстардың, дүлей немесе өзге де зілзалалардың, бөгеттердің жарылуының, тіршілікті қамтамасыз ету жүйелеріндегі, тазарту құрылыстарындағы авариялардың салдарын жою мерзіміне беріледі.</w:t>
            </w:r>
          </w:p>
          <w:p w14:paraId="203AA70C"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Берілген рұқсаттың қолданылуы көрсетілген жұмыстар аяқталған күні тоқтатылады.</w:t>
            </w:r>
          </w:p>
          <w:p w14:paraId="0527304F"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Рұқсат жалпы пайдаланымдағы автомобиль жолдарын, </w:t>
            </w:r>
            <w:r w:rsidRPr="00AE5CFA">
              <w:rPr>
                <w:rFonts w:ascii="Times New Roman" w:hAnsi="Times New Roman" w:cs="Times New Roman"/>
                <w:sz w:val="28"/>
                <w:szCs w:val="28"/>
                <w:lang w:val="kk-KZ"/>
              </w:rPr>
              <w:lastRenderedPageBreak/>
              <w:t>мемлекеттік меншіктегі темір жолдарды салуға (реконструкциялауға) немесе жөндеуге арналған шарттың қолданылу мерзімін, табиғи қауіпті құбылыстардың, дүлей немесе өзге де зілзалалардың, бөгеттердің жарылуының, тіршілікті қамтамасыз ету жүйелеріндегі, тазарту құрылыстарындағы авариялардың салдарын жою мерзімін ұзарту кезінде сол мерзімге ұзартылады деп болжанады.</w:t>
            </w:r>
          </w:p>
          <w:p w14:paraId="4B74FBF9" w14:textId="6654A2AE"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5.</w:t>
            </w:r>
            <w:r w:rsidRPr="00AE5CFA">
              <w:rPr>
                <w:rFonts w:ascii="Times New Roman" w:hAnsi="Times New Roman" w:cs="Times New Roman"/>
                <w:sz w:val="28"/>
                <w:szCs w:val="28"/>
                <w:lang w:val="kk-KZ"/>
              </w:rPr>
              <w:tab/>
              <w:t xml:space="preserve"> </w:t>
            </w:r>
            <w:r w:rsidR="004E3878" w:rsidRPr="004E3878">
              <w:rPr>
                <w:rFonts w:ascii="Times New Roman" w:hAnsi="Times New Roman" w:cs="Times New Roman"/>
                <w:sz w:val="28"/>
                <w:szCs w:val="28"/>
                <w:lang w:val="kk-KZ"/>
              </w:rPr>
              <w:t>Рұқсаттар бес километр шегінде орналасқан мына аумақ бойынша беріледі:</w:t>
            </w:r>
          </w:p>
          <w:p w14:paraId="61F35EEA"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1) реконструкцияланатын (жөнделетін) немесе жобаланған жалпыға ортақ пайдаланылатын автомобиль жолдарының, </w:t>
            </w:r>
            <w:r w:rsidRPr="00AE5CFA">
              <w:rPr>
                <w:rFonts w:ascii="Times New Roman" w:hAnsi="Times New Roman" w:cs="Times New Roman"/>
                <w:sz w:val="28"/>
                <w:szCs w:val="28"/>
                <w:lang w:val="kk-KZ"/>
              </w:rPr>
              <w:lastRenderedPageBreak/>
              <w:t>темір жолдардың бойында орналасқан;</w:t>
            </w:r>
          </w:p>
          <w:p w14:paraId="508D2095" w14:textId="2E34B86C"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2) қауіпті табиғи құбылыстардың, дүлей немесе өзге де зілзалалардың, бөгеттердің жарылуының, тіршілікті қамтамасыз ету жүйелеріндегі, тазарту құрылыстарындағы және өзге де объектілердегі а</w:t>
            </w:r>
            <w:r w:rsidR="00D07CAD">
              <w:rPr>
                <w:rFonts w:ascii="Times New Roman" w:hAnsi="Times New Roman" w:cs="Times New Roman"/>
                <w:sz w:val="28"/>
                <w:szCs w:val="28"/>
                <w:lang w:val="kk-KZ"/>
              </w:rPr>
              <w:t>вариялардың салдарын жою орны</w:t>
            </w:r>
            <w:r w:rsidRPr="00AE5CFA">
              <w:rPr>
                <w:rFonts w:ascii="Times New Roman" w:hAnsi="Times New Roman" w:cs="Times New Roman"/>
                <w:sz w:val="28"/>
                <w:szCs w:val="28"/>
                <w:lang w:val="kk-KZ"/>
              </w:rPr>
              <w:t>.</w:t>
            </w:r>
          </w:p>
          <w:p w14:paraId="5127CB58"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6.</w:t>
            </w:r>
            <w:r w:rsidRPr="00AE5CFA">
              <w:rPr>
                <w:rFonts w:ascii="Times New Roman" w:hAnsi="Times New Roman" w:cs="Times New Roman"/>
                <w:sz w:val="28"/>
                <w:szCs w:val="28"/>
                <w:lang w:val="kk-KZ"/>
              </w:rPr>
              <w:tab/>
              <w:t>Кең таралған пайдалы қазбаларды алу жөніндегі жұмыстарды жүргізу орындары кемінде екі қарама – қарсы жағы бір-біріне параллель болатын төртбұрыш түрінде, ал көрсетілген ережені сақтау мүмкін болмаған жағдайда бұрыштардың ең аз саны бар көпбұрыш түрінде айқындалады.</w:t>
            </w:r>
          </w:p>
          <w:p w14:paraId="7EB0D94A" w14:textId="2C1C93C8"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7.</w:t>
            </w:r>
            <w:r w:rsidRPr="00AE5CFA">
              <w:rPr>
                <w:rFonts w:ascii="Times New Roman" w:hAnsi="Times New Roman" w:cs="Times New Roman"/>
                <w:sz w:val="28"/>
                <w:szCs w:val="28"/>
                <w:lang w:val="kk-KZ"/>
              </w:rPr>
              <w:tab/>
              <w:t xml:space="preserve">Мемлекет мұқтажы үшін кең таралған пайдалы </w:t>
            </w:r>
            <w:r w:rsidRPr="00AE5CFA">
              <w:rPr>
                <w:rFonts w:ascii="Times New Roman" w:hAnsi="Times New Roman" w:cs="Times New Roman"/>
                <w:sz w:val="28"/>
                <w:szCs w:val="28"/>
                <w:lang w:val="kk-KZ"/>
              </w:rPr>
              <w:lastRenderedPageBreak/>
              <w:t>қазбаларды алу салдар</w:t>
            </w:r>
            <w:r w:rsidR="00D07CAD">
              <w:rPr>
                <w:rFonts w:ascii="Times New Roman" w:hAnsi="Times New Roman" w:cs="Times New Roman"/>
                <w:sz w:val="28"/>
                <w:szCs w:val="28"/>
                <w:lang w:val="kk-KZ"/>
              </w:rPr>
              <w:t>лар</w:t>
            </w:r>
            <w:r w:rsidRPr="00AE5CFA">
              <w:rPr>
                <w:rFonts w:ascii="Times New Roman" w:hAnsi="Times New Roman" w:cs="Times New Roman"/>
                <w:sz w:val="28"/>
                <w:szCs w:val="28"/>
                <w:lang w:val="kk-KZ"/>
              </w:rPr>
              <w:t>ын жою Қазақстан Республикасының жер заңнамасына сәйкес бұзылған жерлерді рекультивациялау жобасы негізінде жүргізіледі.</w:t>
            </w:r>
          </w:p>
          <w:p w14:paraId="618CE26B"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Аталған жоба жалпыға ортақ пайдаланылатын автомобиль жолдарын, мемлекеттік меншіктегі темір жолдарды салу (қайта құру) немесе жөндеу жобасының құрамында міндетті болып табылады.</w:t>
            </w:r>
          </w:p>
          <w:p w14:paraId="74D70A7E"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Кең таралған пайдалы қазбаларды алуға рұқсат алған мемлекеттік заңды тұлғалар немесе ведомстволық бағынысты ұйымдар іске асыру үшін рұқсат берілген жұмыстар аяқталғаннан кейін бір жылдан кешіктірмей осындай алу салдарын жоюды қамтамасыз етуге міндетті.</w:t>
            </w:r>
          </w:p>
          <w:p w14:paraId="6060CC53" w14:textId="77777777" w:rsidR="00D07CAD" w:rsidRPr="00D07CAD" w:rsidRDefault="005D72BC" w:rsidP="00D07CAD">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8.</w:t>
            </w:r>
            <w:r w:rsidRPr="00AE5CFA">
              <w:rPr>
                <w:rFonts w:ascii="Times New Roman" w:hAnsi="Times New Roman" w:cs="Times New Roman"/>
                <w:sz w:val="28"/>
                <w:szCs w:val="28"/>
                <w:lang w:val="kk-KZ"/>
              </w:rPr>
              <w:tab/>
            </w:r>
            <w:r w:rsidR="00D07CAD" w:rsidRPr="00D07CAD">
              <w:rPr>
                <w:rFonts w:ascii="Times New Roman" w:hAnsi="Times New Roman" w:cs="Times New Roman"/>
                <w:sz w:val="28"/>
                <w:szCs w:val="28"/>
                <w:lang w:val="kk-KZ"/>
              </w:rPr>
              <w:t>Мемлекет мұқтажы үшін жер қойнауынан алынған кең таралған пайдалы қазбаларды пайдалануға жалпыға ортақ пайдаланылатын автомобиль жолдарын, мемлекеттік меншіктегі темір жолдарды салу (қайта құру) немесе жөндеу, табиғи қауіпті құбылыстардың, дүлей немесе өзге де зілзалалардың салдарын, бөгеттердің бұзылуын, тіршілікті қамтамасыз ету жүйелеріндегі, тазарту және өзге де құрылыстардағы аварияларды жою мақсатында ғана жол беріледі.</w:t>
            </w:r>
          </w:p>
          <w:p w14:paraId="7C8B85FB" w14:textId="77777777" w:rsidR="00D07CAD" w:rsidRPr="00D07CAD" w:rsidRDefault="00D07CAD" w:rsidP="00D07CAD">
            <w:pPr>
              <w:ind w:firstLine="284"/>
              <w:jc w:val="both"/>
              <w:rPr>
                <w:rFonts w:ascii="Times New Roman" w:hAnsi="Times New Roman" w:cs="Times New Roman"/>
                <w:sz w:val="28"/>
                <w:szCs w:val="28"/>
                <w:lang w:val="kk-KZ"/>
              </w:rPr>
            </w:pPr>
            <w:r w:rsidRPr="00D07CAD">
              <w:rPr>
                <w:rFonts w:ascii="Times New Roman" w:hAnsi="Times New Roman" w:cs="Times New Roman"/>
                <w:sz w:val="28"/>
                <w:szCs w:val="28"/>
                <w:lang w:val="kk-KZ"/>
              </w:rPr>
              <w:t>Мемлекет мұқтажы үшін алынған кең таралған пайдалы қазбаларды үшінші тұлғаларға иеліктен шығаруға тыйым салынады.</w:t>
            </w:r>
          </w:p>
          <w:p w14:paraId="44AFC048" w14:textId="0F9FFBBA" w:rsidR="005D72BC" w:rsidRPr="00AE5CFA" w:rsidRDefault="00D07CAD" w:rsidP="00D07CAD">
            <w:pPr>
              <w:pStyle w:val="a6"/>
              <w:shd w:val="clear" w:color="auto" w:fill="FFFFFF"/>
              <w:spacing w:before="0" w:beforeAutospacing="0" w:after="0" w:afterAutospacing="0"/>
              <w:ind w:firstLine="284"/>
              <w:contextualSpacing/>
              <w:jc w:val="both"/>
              <w:textAlignment w:val="baseline"/>
              <w:rPr>
                <w:rFonts w:eastAsia="Calibri"/>
                <w:b/>
                <w:sz w:val="28"/>
                <w:szCs w:val="28"/>
                <w:lang w:val="kk-KZ" w:eastAsia="en-US"/>
              </w:rPr>
            </w:pPr>
            <w:r w:rsidRPr="00D07CAD">
              <w:rPr>
                <w:sz w:val="28"/>
                <w:szCs w:val="28"/>
                <w:lang w:val="kk-KZ"/>
              </w:rPr>
              <w:lastRenderedPageBreak/>
              <w:t>Осы Ережеге қайшы жасалған мәмілелер елеусіз болып табылады. Көрсетілген ережені сақтамау берілген рұқсатты кері қайтарып алуға және Қазақстан Республикасының заңнамасында көзделген жер қойнауына меншік құқығын бұзғаны үшін жауаптылыққа алып келеді.</w:t>
            </w:r>
          </w:p>
        </w:tc>
        <w:tc>
          <w:tcPr>
            <w:tcW w:w="4966" w:type="dxa"/>
          </w:tcPr>
          <w:p w14:paraId="756213B3"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Ең алдымен, нормалардың маңыздылығын ескеру қажет. Бұл нормалар жер қойнауын пайдалану саласын әртүрлі мақсаттар үшін реттейді, бұл осы нормалардың тұжырымдамалық маңыздылығын көрсетеді, осыған байланысты осы түзетулер заңнамалық деңгейде бекітілуге тиіс.</w:t>
            </w:r>
          </w:p>
          <w:p w14:paraId="4E9AAA32"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Сонымен қатар, бұл нормалар қажетсіз егжей-тегжейлейтін емес, тек негізгі болып табылады, заңға сәйкес деңгейде толығырақ жазылатын болады.</w:t>
            </w:r>
          </w:p>
          <w:p w14:paraId="1E8016DC"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p>
          <w:p w14:paraId="32F9AF78"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Қазіргі уақытта Жер қойнауы туралы кодексте жер қойнауын пайдалану жер қойнауын пайдалану жөніндегі операциялар бөлігінде, яғни кәсіпкерлік мақсаттары үшін ғана реттеледі.</w:t>
            </w:r>
          </w:p>
          <w:p w14:paraId="2FCD5541"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Алайда, іс жүзінде жер қойнауын пайдалану Жер қойнауы туралы кодексте аталмаған басқа жағдайларда да жүзеге асырылады. Бұл жағдайларға қатысты құқықтық және доктриналық вакуум бар.</w:t>
            </w:r>
          </w:p>
          <w:p w14:paraId="734C5D1A"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Мысалы, қазіргі уақытта жеке тұлғалар коллекциялық мақсаттар үшін минералдардың үлгілерін жинауды еркін жүзеге асырады.</w:t>
            </w:r>
          </w:p>
          <w:p w14:paraId="539C9B04"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Жер учаскелерінде кең таралған пайдалы қазбалар (бұдан әрі – КПҚ) қорлардан бағалау қажеттілігінсіз іс жүзінде осы жер учаскелерінде объектілер салу кезінде пайдаланылады. Бұл ретте сол жер учаскелерінде жертөлелерге, жерасты автотұрақтарына және басқа да жерасты құрылыстарына қатысты жер қойнауы кеңістігі пайдаланылады.</w:t>
            </w:r>
          </w:p>
          <w:p w14:paraId="39F3C9EF"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Сонымен қатар, КПҚ-ны мемлекет ТЖ салдарын жою кезінде немесе автожолдар салу үшін өз қажеттіліктері үшін де пайдаланады. Шын мәнінде, бұл жағдайда мемлекетке тиесілі КПҚ-ны оның жайғасымынан жол төсеміне ауыстыру орын алады, ол да мемлекет меншігіне жатады.</w:t>
            </w:r>
          </w:p>
          <w:p w14:paraId="5896BBBA"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Осы түзетулерге қажеттілік түпкілікті Жер қойнауы туралы кодекске Қазақстанда жер қойнауын пайдаланудың барлық мәселелерін біртұтас реттеуге жол береді, ол 4 санатта бөліп көрсетіледі:</w:t>
            </w:r>
          </w:p>
          <w:p w14:paraId="29ACA99C"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1) ғылыми-мәдени мақсаттар;</w:t>
            </w:r>
          </w:p>
          <w:p w14:paraId="5FF393BF"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2) жер учаскелерінің иелері;</w:t>
            </w:r>
          </w:p>
          <w:p w14:paraId="1E77EA91"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3) өз қажеттіліктері үшін тікелей мемлекет;</w:t>
            </w:r>
          </w:p>
          <w:p w14:paraId="796E90E4"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4) жер қойнауын пайдаланушылар.</w:t>
            </w:r>
          </w:p>
          <w:p w14:paraId="21B98154" w14:textId="06F45A1D"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ҚР «Сәулет, қала құрылысы және құрылыс қызметі туралы» Заңына сәйкес жұмыс басталар алдында тапсырыс беруші учаскеге, оның ішінде карьерлерге барлық рұқсат беру құжаттарын тапсыруы тиіс, ал геологиялық құрамдас бөліктерді өндіруге және барлауға рұқсат алу процесінде мерзімдер қысқарады. Бұл фактор жұмыстың орындалу мерзіміне тікелей әсер етеді, осыған байланысты мердігерлер жұмысты белгіленген мерзімде орындамайды.</w:t>
            </w:r>
          </w:p>
          <w:p w14:paraId="64A328CA" w14:textId="77777777" w:rsidR="00E6264F"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Сонымен қатар, кейде карьерлер жобаларында әрдайым жарамды бола бермейтін прецеденттер пайда болады, өйткені геологиялық барлаудан кейін </w:t>
            </w:r>
            <w:r w:rsidRPr="00AE5CFA">
              <w:rPr>
                <w:rFonts w:ascii="Times New Roman" w:hAnsi="Times New Roman" w:cs="Times New Roman"/>
                <w:sz w:val="28"/>
                <w:szCs w:val="28"/>
                <w:lang w:val="kk-KZ"/>
              </w:rPr>
              <w:lastRenderedPageBreak/>
              <w:t>олар жер астына батырылатын немесе қауіпті екендігі анықталады. Осыған байланысты мердігер барлық рәсімді Тапсырыс берушімен қайта келісуге міндетті. Сонымен қатар мемлекеттік сараптамадан қайта өту қажет</w:t>
            </w:r>
          </w:p>
          <w:p w14:paraId="1C2BB162" w14:textId="6260ACD7" w:rsidR="005D72BC" w:rsidRPr="00AE5CFA" w:rsidRDefault="00E6264F" w:rsidP="00E6264F">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Бұл процедуралардың барлығы кем дегенде алты айға созылады.</w:t>
            </w:r>
          </w:p>
        </w:tc>
      </w:tr>
      <w:tr w:rsidR="005D72BC" w:rsidRPr="006A2E96" w14:paraId="1519C381" w14:textId="77777777" w:rsidTr="006A2E96">
        <w:tblPrEx>
          <w:jc w:val="left"/>
        </w:tblPrEx>
        <w:tc>
          <w:tcPr>
            <w:tcW w:w="1118" w:type="dxa"/>
          </w:tcPr>
          <w:p w14:paraId="388DB545" w14:textId="77777777" w:rsidR="005D72BC" w:rsidRPr="00AE5CFA" w:rsidRDefault="005D72BC"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3" w:type="dxa"/>
            <w:gridSpan w:val="3"/>
          </w:tcPr>
          <w:p w14:paraId="2F6FEED6" w14:textId="77777777" w:rsidR="005D72BC" w:rsidRPr="00AE5CFA" w:rsidRDefault="005D72BC" w:rsidP="005D72BC">
            <w:pPr>
              <w:jc w:val="center"/>
              <w:rPr>
                <w:rFonts w:ascii="Times New Roman" w:hAnsi="Times New Roman" w:cs="Times New Roman"/>
                <w:sz w:val="28"/>
                <w:szCs w:val="28"/>
                <w:lang w:val="kk-KZ"/>
              </w:rPr>
            </w:pPr>
            <w:r w:rsidRPr="00AE5CFA">
              <w:rPr>
                <w:rFonts w:ascii="Times New Roman" w:hAnsi="Times New Roman" w:cs="Times New Roman"/>
                <w:sz w:val="28"/>
                <w:szCs w:val="28"/>
              </w:rPr>
              <w:t>237</w:t>
            </w:r>
            <w:r w:rsidRPr="00AE5CFA">
              <w:rPr>
                <w:rFonts w:ascii="Times New Roman" w:hAnsi="Times New Roman" w:cs="Times New Roman"/>
                <w:sz w:val="28"/>
                <w:szCs w:val="28"/>
                <w:lang w:val="en-US"/>
              </w:rPr>
              <w:t>-</w:t>
            </w:r>
            <w:r w:rsidRPr="00AE5CFA">
              <w:rPr>
                <w:rFonts w:ascii="Times New Roman" w:hAnsi="Times New Roman" w:cs="Times New Roman"/>
                <w:sz w:val="28"/>
                <w:szCs w:val="28"/>
                <w:lang w:val="kk-KZ"/>
              </w:rPr>
              <w:t>бап</w:t>
            </w:r>
          </w:p>
        </w:tc>
        <w:tc>
          <w:tcPr>
            <w:tcW w:w="4557" w:type="dxa"/>
            <w:gridSpan w:val="4"/>
          </w:tcPr>
          <w:p w14:paraId="742A4841"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237-бап. Кәсіпкерлік қызметпен байланысты емес мақсаттар үшін кең таралған пайдалы қазбаларды өндіру ерекшеліктері</w:t>
            </w:r>
          </w:p>
          <w:p w14:paraId="1522CE84" w14:textId="77777777" w:rsidR="005D72BC" w:rsidRPr="00AE5CFA" w:rsidRDefault="005D72BC" w:rsidP="005D72BC">
            <w:pPr>
              <w:ind w:firstLine="284"/>
              <w:jc w:val="both"/>
              <w:rPr>
                <w:rFonts w:ascii="Times New Roman" w:hAnsi="Times New Roman" w:cs="Times New Roman"/>
                <w:sz w:val="28"/>
                <w:szCs w:val="28"/>
                <w:lang w:val="kk-KZ"/>
              </w:rPr>
            </w:pPr>
          </w:p>
          <w:p w14:paraId="73595CD1"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1. Жер учаскелерінің меншік иелері мен жер пайдаланушылар кәсіпкерлік қызметті жүзеге асырумен байланысты емес жеке, тұрмыстық және өзге де шаруашылық мұқтаждарын қанағаттандыру үшін өздеріне тиесілі жер учаскелерінің шекараларында кең таралған пайдалы қазбаларды алуға құқылы.</w:t>
            </w:r>
          </w:p>
          <w:p w14:paraId="464AA6FA"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2. Осы бапқа сәйкес кең таралған пайдалы қазбаларды өндіру жарылғыш заттарды, химиялық реагенттерді және улы заттарды қолданбай жүзеге асырылады.</w:t>
            </w:r>
          </w:p>
          <w:p w14:paraId="38F491C6"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3. Жер учаскесінің шекарасында орналасқан және жер учаскелерінің меншік иелері немесе жер пайдаланушылар жеке, тұрмыстық және кәсіпкерлік қызметті жүзеге асыруға байланысты емес өзге де мұқтаждарды қанағаттандыру үшін пайдаланатын кең таралған пайдалы қазбалар басқа тұлғаға иеліктен шығарыла алмайды.</w:t>
            </w:r>
          </w:p>
          <w:p w14:paraId="19892150"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4. Жер учаскелерінің меншік иелері мен жер пайдаланушылардың жер қойнауын пайдалануы осы бапқа сәйкес жер қойнауын пайдалану жөніндегі операцияларға жатпайды және тегін болып табылады.</w:t>
            </w:r>
          </w:p>
          <w:p w14:paraId="3CCFBF5F"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5. Осы бапқа сәйкес жер учаскелерінің меншік иелері мен жер пайдаланушылардың жер қойнауын пайдалану құқығы тиісінше жер учаскесіне меншік құқығымен немесе жер пайдалану </w:t>
            </w:r>
            <w:r w:rsidRPr="00AE5CFA">
              <w:rPr>
                <w:rFonts w:ascii="Times New Roman" w:hAnsi="Times New Roman" w:cs="Times New Roman"/>
                <w:sz w:val="28"/>
                <w:szCs w:val="28"/>
                <w:lang w:val="kk-KZ"/>
              </w:rPr>
              <w:lastRenderedPageBreak/>
              <w:t>құқығымен бір мезгілде туындайды және тоқтатылады.</w:t>
            </w:r>
          </w:p>
          <w:p w14:paraId="08ED7A07"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6. Осы бапқа сәйкес туындаған жер қойнауын пайдалану құқығы жер учаскесіне құқықтан бөлінбейді.</w:t>
            </w:r>
          </w:p>
          <w:p w14:paraId="196F2235" w14:textId="77777777" w:rsidR="005D72BC" w:rsidRPr="00AE5CFA" w:rsidRDefault="005D72BC" w:rsidP="005D72BC">
            <w:pPr>
              <w:ind w:firstLine="284"/>
              <w:jc w:val="both"/>
              <w:rPr>
                <w:rFonts w:ascii="Times New Roman" w:hAnsi="Times New Roman" w:cs="Times New Roman"/>
                <w:b/>
                <w:sz w:val="28"/>
                <w:szCs w:val="28"/>
                <w:lang w:val="kk-KZ"/>
              </w:rPr>
            </w:pPr>
            <w:r w:rsidRPr="00AE5CFA">
              <w:rPr>
                <w:rFonts w:ascii="Times New Roman" w:hAnsi="Times New Roman" w:cs="Times New Roman"/>
                <w:sz w:val="28"/>
                <w:szCs w:val="28"/>
                <w:lang w:val="kk-KZ"/>
              </w:rPr>
              <w:t>7. Осы бапқа сәйкес жер қойнауын пайдалану жер қойнауын пайдалануға арналған лицензия немесе келісімшарт негізінде жер қойнауын пайдаланатын адамдар үшін міндетті болып табылатын рұқсатты алуды, есептілікті және өзге де құжаттарды ұсынуды талап етпейді.</w:t>
            </w:r>
          </w:p>
        </w:tc>
        <w:tc>
          <w:tcPr>
            <w:tcW w:w="3544" w:type="dxa"/>
            <w:gridSpan w:val="4"/>
          </w:tcPr>
          <w:p w14:paraId="577FFF8E" w14:textId="20E80ECC" w:rsidR="005D72BC" w:rsidRPr="00AE5CFA" w:rsidRDefault="00E92F6C" w:rsidP="005D72BC">
            <w:pPr>
              <w:ind w:firstLine="284"/>
              <w:jc w:val="both"/>
              <w:rPr>
                <w:rFonts w:ascii="Times New Roman" w:hAnsi="Times New Roman" w:cs="Times New Roman"/>
                <w:b/>
                <w:sz w:val="28"/>
                <w:szCs w:val="28"/>
              </w:rPr>
            </w:pPr>
            <w:r>
              <w:rPr>
                <w:rFonts w:ascii="Times New Roman" w:hAnsi="Times New Roman" w:cs="Times New Roman"/>
                <w:b/>
                <w:sz w:val="28"/>
                <w:szCs w:val="28"/>
                <w:lang w:val="kk-KZ"/>
              </w:rPr>
              <w:lastRenderedPageBreak/>
              <w:t>Алып тасталсын.</w:t>
            </w:r>
          </w:p>
        </w:tc>
        <w:tc>
          <w:tcPr>
            <w:tcW w:w="4966" w:type="dxa"/>
          </w:tcPr>
          <w:p w14:paraId="647BBC2E" w14:textId="77777777" w:rsidR="005D72BC" w:rsidRPr="00AE5CFA" w:rsidRDefault="005D72BC" w:rsidP="005D72BC">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ҚР «Сәулет, қала құрылысы және құрылыс қызметі туралы» Заңына сәйкес жұмыс басталар алдында тапсырыс беруші учаскеге, оның ішінде карьерлерге барлық рұқсат беру құжаттарын тапсыруы тиіс, ал геологиялық құрамдас бөліктерді өндіруге және барлауға рұқсат алу процесінде мерзімдер қысқарады. Бұл фактор жұмыстың орындалу мерзіміне тікелей әсер етеді, осыған байланысты мердігерлер жұмысты белгіленген мерзімде орындамайды.</w:t>
            </w:r>
          </w:p>
          <w:p w14:paraId="79EF297E" w14:textId="77777777" w:rsidR="005D72BC" w:rsidRPr="00AE5CFA" w:rsidRDefault="005D72BC" w:rsidP="005D72BC">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Сонымен қатар, кейде Карьер жобалары әрдайым жарамды бола бермейтін прецеденттер пайда болады, </w:t>
            </w:r>
            <w:r w:rsidRPr="00AE5CFA">
              <w:rPr>
                <w:rFonts w:ascii="Times New Roman" w:hAnsi="Times New Roman" w:cs="Times New Roman"/>
                <w:sz w:val="28"/>
                <w:szCs w:val="28"/>
                <w:lang w:val="kk-KZ"/>
              </w:rPr>
              <w:lastRenderedPageBreak/>
              <w:t>өйткені геологиялық барлаудан кейін олар жер астында немесе қауіпті екендігі анықталды. Осыған байланысты мердігер барлық рәсімді Тапсырыс берушімен қайта келісуге міндетті. Сонымен қатар мемлекеттік сараптамадан қайта өту қажет</w:t>
            </w:r>
          </w:p>
          <w:p w14:paraId="6717BF7B"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Бұл процедуралардың барлығы кем дегенде алты айға созылады.</w:t>
            </w:r>
          </w:p>
        </w:tc>
      </w:tr>
      <w:tr w:rsidR="005D72BC" w:rsidRPr="006A2E96" w14:paraId="09A47814" w14:textId="77777777" w:rsidTr="006A2E96">
        <w:tblPrEx>
          <w:jc w:val="left"/>
        </w:tblPrEx>
        <w:tc>
          <w:tcPr>
            <w:tcW w:w="1118" w:type="dxa"/>
          </w:tcPr>
          <w:p w14:paraId="186DDBF8" w14:textId="77777777" w:rsidR="005D72BC" w:rsidRPr="00AE5CFA" w:rsidRDefault="005D72BC"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3" w:type="dxa"/>
            <w:gridSpan w:val="3"/>
          </w:tcPr>
          <w:p w14:paraId="499C8419" w14:textId="77777777" w:rsidR="005D72BC" w:rsidRPr="00AE5CFA" w:rsidRDefault="005D72BC" w:rsidP="005D72BC">
            <w:pPr>
              <w:jc w:val="center"/>
              <w:rPr>
                <w:rFonts w:ascii="Times New Roman" w:hAnsi="Times New Roman" w:cs="Times New Roman"/>
                <w:sz w:val="28"/>
                <w:szCs w:val="28"/>
              </w:rPr>
            </w:pPr>
            <w:r w:rsidRPr="00AE5CFA">
              <w:rPr>
                <w:rFonts w:ascii="Times New Roman" w:hAnsi="Times New Roman" w:cs="Times New Roman"/>
                <w:sz w:val="28"/>
                <w:szCs w:val="28"/>
              </w:rPr>
              <w:t>278-баптың 3-1-тармағы</w:t>
            </w:r>
          </w:p>
        </w:tc>
        <w:tc>
          <w:tcPr>
            <w:tcW w:w="4557" w:type="dxa"/>
            <w:gridSpan w:val="4"/>
          </w:tcPr>
          <w:p w14:paraId="1484861B"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278</w:t>
            </w:r>
            <w:r w:rsidRPr="00AE5CFA">
              <w:rPr>
                <w:rFonts w:ascii="Times New Roman" w:hAnsi="Times New Roman" w:cs="Times New Roman"/>
                <w:sz w:val="28"/>
                <w:szCs w:val="28"/>
              </w:rPr>
              <w:t>-</w:t>
            </w:r>
            <w:r w:rsidRPr="00AE5CFA">
              <w:rPr>
                <w:rFonts w:ascii="Times New Roman" w:hAnsi="Times New Roman" w:cs="Times New Roman"/>
                <w:sz w:val="28"/>
                <w:szCs w:val="28"/>
                <w:lang w:val="kk-KZ"/>
              </w:rPr>
              <w:t>бап. Өтпелі ережелер</w:t>
            </w:r>
          </w:p>
          <w:p w14:paraId="3B19772D"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3-1. Өтініш берушінің жазбаша өтініші бойынша жалпыға ортақ пайдаланылатын автомобиль жолдарын, мемлекеттік меншіктегі темір жолдарды салу (реконструкциялау) және жөндеу үшін, сондай-ақ гидроқұрылыстар мен гидротехникалық құрылыстарды реконструкциялау және жөндеу үшін пайдаланылатын кең таралған пайдалы қазбаларды барлауға немесе өндіруге құқық </w:t>
            </w:r>
            <w:r w:rsidRPr="00AE5CFA">
              <w:rPr>
                <w:rFonts w:ascii="Times New Roman" w:hAnsi="Times New Roman" w:cs="Times New Roman"/>
                <w:sz w:val="28"/>
                <w:szCs w:val="28"/>
                <w:lang w:val="kk-KZ"/>
              </w:rPr>
              <w:lastRenderedPageBreak/>
              <w:t xml:space="preserve">облыс, астаналар, республикалық маңызы бар қала органының, жер қойнауын зерттеу жөніндегі уәкілетті органның және қоршаған ортаны қорғау саласындағы уәкілетті органның аумақтық бөлімшелерінің келісімі бойынша қатты пайдалы қазбалар саласындағы уәкілетті орган айқындаған тәртіппен 2026 жылғы 1 қаңтарға дейін жергілікті атқарушы органның жазбаша рұқсатын беру жолымен берілетіні белгіленсін. Мұндай рұқсаттың қолданылу мерзімі жүзеге асыру үшін жер қойнауын пайдалану құқығы берілген жалпыға ортақ пайдаланылатын автомобиль жолдарын, темір жолдарды, гидроқұрылыстар мен мемлекеттік меншіктегі Гидротехникалық құрылыстарды салуға (реконструкциялауға) және жөндеуге арналған тиісті шарттың қолданылу мерзімінен аспауға тиіс. Мемлекеттік меншіктегі объектілерді салуға (реконструкциялауға) және </w:t>
            </w:r>
            <w:r w:rsidRPr="00AE5CFA">
              <w:rPr>
                <w:rFonts w:ascii="Times New Roman" w:hAnsi="Times New Roman" w:cs="Times New Roman"/>
                <w:sz w:val="28"/>
                <w:szCs w:val="28"/>
                <w:lang w:val="kk-KZ"/>
              </w:rPr>
              <w:lastRenderedPageBreak/>
              <w:t>жөндеуге тапсырыс беруші болып табылатын мемлекеттік орган құрылыс (реконструкциялау) және жөндеу мақсаттары үшін кең таралған пайдалы қазбаларды барлауды немесе өндіруді жүзеге асыруға құқылы мердігерлердің (қосалқы мердігерлердің) тізбесін бекітеді. Осы тармаққа сәйкес берілген рұқсат негізінде кең таралған пайдалы қазбаларды өндіруді жүзеге асыратын жер қойнауын пайдаланушылар оларды үшінші тұлғаларға иеліктен шығаруға құқылы емес.</w:t>
            </w:r>
          </w:p>
          <w:p w14:paraId="5AFDCA1E"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Кең таралған пайдалы қазбаларды барлауға немесе өндіруге рұқсат реконструкцияланатын немесе жобаланған жалпыға ортақ пайдаланылатын автомобиль жолдарынан, тиісті мемлекеттік орган Тапсырыс беруші болып табылатын темір жолдардан, сондай-ақ гидроқұрылыстар мен гидротехникалық құрылыстардан он километрден аспайтын қашықтықта орналасқан аумақтар шегінде беріледі. Бұл ретте мұндай </w:t>
            </w:r>
            <w:r w:rsidRPr="00AE5CFA">
              <w:rPr>
                <w:rFonts w:ascii="Times New Roman" w:hAnsi="Times New Roman" w:cs="Times New Roman"/>
                <w:sz w:val="28"/>
                <w:szCs w:val="28"/>
                <w:lang w:val="kk-KZ"/>
              </w:rPr>
              <w:lastRenderedPageBreak/>
              <w:t>рұқсат осы Кодекстің 70-бабы 3-тармағының 2) тармақшасында көрсетілмеген аумақтарда беріледі.</w:t>
            </w:r>
          </w:p>
          <w:p w14:paraId="553FD9C2"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Осы тармақтың негізінде берілген кең таралған пайдалы қазбаларды барлауға немесе өндіруге рұқсаттың болуы осы Кодекске сәйкес басқа тұлғаларға жер қойнауын пайдалану құқығын беруге кедергі келтірмейді. Бұл жағдайда бірнеше жер қойнауын пайдаланушылардың жер қойнауын пайдалану жөніндегі операцияларды жүргізуі осы Кодекстің 24-бабымен реттеледі.</w:t>
            </w:r>
          </w:p>
          <w:p w14:paraId="0D91C0CB" w14:textId="77777777" w:rsidR="005D72BC" w:rsidRPr="00AE5CFA" w:rsidRDefault="005D72BC" w:rsidP="005D72BC">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Кең таралған пайдалы қазбаларды барлауға немесе өндіруге рұқсат басқа жер қойнауын пайдаланушылар алып жатқан аумақта олардың алдын ала жазбаша келісімімен және осы Кодекстің 24-бабының 2-тармағында көзделген келісім жасалған жағдайда берілуі мүмкін.</w:t>
            </w:r>
          </w:p>
          <w:p w14:paraId="2B9DF301" w14:textId="77777777" w:rsidR="005D72BC" w:rsidRPr="00AE5CFA" w:rsidRDefault="005D72BC" w:rsidP="005D72BC">
            <w:pPr>
              <w:ind w:firstLine="284"/>
              <w:jc w:val="both"/>
              <w:rPr>
                <w:rFonts w:ascii="Times New Roman" w:hAnsi="Times New Roman" w:cs="Times New Roman"/>
                <w:b/>
                <w:bCs/>
                <w:sz w:val="28"/>
                <w:szCs w:val="28"/>
                <w:lang w:val="kk-KZ"/>
              </w:rPr>
            </w:pPr>
            <w:r w:rsidRPr="00AE5CFA">
              <w:rPr>
                <w:rFonts w:ascii="Times New Roman" w:hAnsi="Times New Roman" w:cs="Times New Roman"/>
                <w:sz w:val="28"/>
                <w:szCs w:val="28"/>
                <w:lang w:val="kk-KZ"/>
              </w:rPr>
              <w:t xml:space="preserve">Кең таралған пайдалы қазбаларды барлауға немесе өндіруге рұқсат Қазақстан Республикасының Рұқсаттар және хабарламалар </w:t>
            </w:r>
            <w:r w:rsidRPr="00AE5CFA">
              <w:rPr>
                <w:rFonts w:ascii="Times New Roman" w:hAnsi="Times New Roman" w:cs="Times New Roman"/>
                <w:sz w:val="28"/>
                <w:szCs w:val="28"/>
                <w:lang w:val="kk-KZ"/>
              </w:rPr>
              <w:lastRenderedPageBreak/>
              <w:t>туралы заңнамасына сәйкес реттелетін рұқсаттарға жатпайды.</w:t>
            </w:r>
          </w:p>
        </w:tc>
        <w:tc>
          <w:tcPr>
            <w:tcW w:w="3544" w:type="dxa"/>
            <w:gridSpan w:val="4"/>
          </w:tcPr>
          <w:p w14:paraId="65803D3C" w14:textId="797AA567" w:rsidR="005D72BC" w:rsidRPr="00AE5CFA" w:rsidRDefault="00E92F6C" w:rsidP="005D72BC">
            <w:pPr>
              <w:ind w:firstLine="284"/>
              <w:jc w:val="both"/>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Алып тасталсын.</w:t>
            </w:r>
          </w:p>
        </w:tc>
        <w:tc>
          <w:tcPr>
            <w:tcW w:w="4966" w:type="dxa"/>
          </w:tcPr>
          <w:p w14:paraId="03BA18C4" w14:textId="77777777" w:rsidR="005D72BC" w:rsidRPr="00AE5CFA" w:rsidRDefault="005D72BC" w:rsidP="005D72BC">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ҚР «Сәулет, қала құрылысы және құрылыс қызметі туралы» Заңына сәйкес жұмыс басталар алдында тапсырыс беруші учаскеге, оның ішінде карьерлерге барлық рұқсат беру құжаттарын тапсыруы тиіс, ал геологиялық құрамдас бөліктерді өндіруге және барлауға рұқсат алу процесінде мерзімдер қысқарады. Бұл фактор жұмыстың орындалу мерзіміне тікелей әсер етеді, осыған байланысты мердігерлер жұмысты белгіленген мерзімде орындамайды.</w:t>
            </w:r>
          </w:p>
          <w:p w14:paraId="1554D53F" w14:textId="77777777" w:rsidR="005D72BC" w:rsidRPr="00AE5CFA" w:rsidRDefault="005D72BC" w:rsidP="005D72BC">
            <w:pPr>
              <w:pStyle w:val="a9"/>
              <w:tabs>
                <w:tab w:val="left" w:pos="1134"/>
              </w:tabs>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Сонымен қатар, кейде Карьер жобалары әрдайым жарамды бола бермейтін прецеденттер пайда болады, өйткені геологиялық барлаудан кейін олар жер астында немесе қауіпті екендігі анықталды. Осыған байланысты мердігер барлық рәсімді Тапсырыс берушімен қайта келісуге міндетті. Сонымен қатар мемлекеттік сараптамадан қайта өту қажет</w:t>
            </w:r>
          </w:p>
          <w:p w14:paraId="728594A5" w14:textId="77777777" w:rsidR="005D72BC" w:rsidRPr="00AE5CFA" w:rsidRDefault="005D72BC" w:rsidP="005D72BC">
            <w:pPr>
              <w:keepNext/>
              <w:ind w:firstLine="284"/>
              <w:jc w:val="both"/>
              <w:outlineLvl w:val="2"/>
              <w:rPr>
                <w:rFonts w:ascii="Times New Roman" w:hAnsi="Times New Roman" w:cs="Times New Roman"/>
                <w:sz w:val="28"/>
                <w:szCs w:val="28"/>
                <w:lang w:val="kk-KZ"/>
              </w:rPr>
            </w:pPr>
            <w:r w:rsidRPr="00AE5CFA">
              <w:rPr>
                <w:rFonts w:ascii="Times New Roman" w:hAnsi="Times New Roman" w:cs="Times New Roman"/>
                <w:sz w:val="28"/>
                <w:szCs w:val="28"/>
                <w:lang w:val="kk-KZ"/>
              </w:rPr>
              <w:t>Бұл процедуралардың барлығы кем дегенде алты айға созылады.</w:t>
            </w:r>
          </w:p>
        </w:tc>
      </w:tr>
      <w:tr w:rsidR="005D72BC" w:rsidRPr="006A2E96" w14:paraId="67C9CBB9" w14:textId="77777777" w:rsidTr="00BD5E16">
        <w:tblPrEx>
          <w:jc w:val="left"/>
        </w:tblPrEx>
        <w:tc>
          <w:tcPr>
            <w:tcW w:w="16018" w:type="dxa"/>
            <w:gridSpan w:val="13"/>
          </w:tcPr>
          <w:p w14:paraId="736794F1" w14:textId="78ABD284" w:rsidR="005D72BC" w:rsidRPr="00AE5CFA" w:rsidRDefault="0048791A" w:rsidP="005D72BC">
            <w:pPr>
              <w:jc w:val="center"/>
              <w:rPr>
                <w:rFonts w:ascii="Times New Roman" w:hAnsi="Times New Roman" w:cs="Times New Roman"/>
                <w:sz w:val="28"/>
                <w:szCs w:val="28"/>
                <w:lang w:val="kk-KZ"/>
              </w:rPr>
            </w:pPr>
            <w:r w:rsidRPr="00AE5CFA">
              <w:rPr>
                <w:rFonts w:ascii="Times New Roman" w:hAnsi="Times New Roman" w:cs="Times New Roman"/>
                <w:b/>
                <w:sz w:val="28"/>
                <w:szCs w:val="28"/>
                <w:lang w:val="kk-KZ"/>
              </w:rPr>
              <w:lastRenderedPageBreak/>
              <w:t>5</w:t>
            </w:r>
            <w:r w:rsidR="005D72BC" w:rsidRPr="00AE5CFA">
              <w:rPr>
                <w:rFonts w:ascii="Times New Roman" w:hAnsi="Times New Roman" w:cs="Times New Roman"/>
                <w:b/>
                <w:sz w:val="28"/>
                <w:szCs w:val="28"/>
                <w:lang w:val="kk-KZ"/>
              </w:rPr>
              <w:t xml:space="preserve">. 1995 жылғы 23 желтоқсандағы «Жылжымайтын мүлік ипотекасы туралы» </w:t>
            </w:r>
            <w:r w:rsidR="00F34AA3" w:rsidRPr="00AE5CFA">
              <w:rPr>
                <w:rFonts w:ascii="Times New Roman" w:hAnsi="Times New Roman" w:cs="Times New Roman"/>
                <w:b/>
                <w:sz w:val="28"/>
                <w:szCs w:val="28"/>
                <w:lang w:val="kk-KZ"/>
              </w:rPr>
              <w:t xml:space="preserve">Қазақстан Республикасының </w:t>
            </w:r>
            <w:r w:rsidR="005D72BC" w:rsidRPr="00AE5CFA">
              <w:rPr>
                <w:rFonts w:ascii="Times New Roman" w:hAnsi="Times New Roman" w:cs="Times New Roman"/>
                <w:b/>
                <w:sz w:val="28"/>
                <w:szCs w:val="28"/>
                <w:lang w:val="kk-KZ"/>
              </w:rPr>
              <w:t>Заңы</w:t>
            </w:r>
          </w:p>
        </w:tc>
      </w:tr>
      <w:tr w:rsidR="005D72BC" w:rsidRPr="006A2E96" w14:paraId="252A5B5D" w14:textId="77777777" w:rsidTr="006A2E96">
        <w:tblPrEx>
          <w:jc w:val="left"/>
        </w:tblPrEx>
        <w:trPr>
          <w:trHeight w:val="7508"/>
        </w:trPr>
        <w:tc>
          <w:tcPr>
            <w:tcW w:w="1118" w:type="dxa"/>
            <w:tcBorders>
              <w:bottom w:val="single" w:sz="4" w:space="0" w:color="auto"/>
            </w:tcBorders>
          </w:tcPr>
          <w:p w14:paraId="439960E2" w14:textId="77777777" w:rsidR="005D72BC" w:rsidRPr="00AE5CFA" w:rsidRDefault="005D72BC"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3" w:type="dxa"/>
            <w:gridSpan w:val="3"/>
            <w:tcBorders>
              <w:bottom w:val="single" w:sz="4" w:space="0" w:color="auto"/>
            </w:tcBorders>
          </w:tcPr>
          <w:p w14:paraId="6E268E6C" w14:textId="448085D2" w:rsidR="005D72BC" w:rsidRPr="00AE5CFA" w:rsidRDefault="005D72BC" w:rsidP="005D72BC">
            <w:pPr>
              <w:widowControl w:val="0"/>
              <w:jc w:val="center"/>
              <w:rPr>
                <w:rFonts w:ascii="Times New Roman" w:hAnsi="Times New Roman" w:cs="Times New Roman"/>
                <w:sz w:val="28"/>
                <w:szCs w:val="28"/>
              </w:rPr>
            </w:pPr>
            <w:r w:rsidRPr="00AE5CFA">
              <w:rPr>
                <w:rFonts w:ascii="Times New Roman" w:hAnsi="Times New Roman" w:cs="Times New Roman"/>
                <w:spacing w:val="2"/>
                <w:sz w:val="28"/>
                <w:szCs w:val="28"/>
              </w:rPr>
              <w:t>5-2</w:t>
            </w:r>
            <w:r w:rsidRPr="00AE5CFA">
              <w:rPr>
                <w:rFonts w:ascii="Times New Roman" w:hAnsi="Times New Roman" w:cs="Times New Roman"/>
                <w:spacing w:val="2"/>
                <w:sz w:val="28"/>
                <w:szCs w:val="28"/>
                <w:lang w:val="en-US"/>
              </w:rPr>
              <w:t>-</w:t>
            </w:r>
            <w:r w:rsidRPr="00AE5CFA">
              <w:rPr>
                <w:rFonts w:ascii="Times New Roman" w:hAnsi="Times New Roman" w:cs="Times New Roman"/>
                <w:spacing w:val="2"/>
                <w:sz w:val="28"/>
                <w:szCs w:val="28"/>
                <w:lang w:val="kk-KZ"/>
              </w:rPr>
              <w:t>бап</w:t>
            </w:r>
            <w:r w:rsidR="00AA7010" w:rsidRPr="00AE5CFA">
              <w:rPr>
                <w:rFonts w:ascii="Times New Roman" w:hAnsi="Times New Roman" w:cs="Times New Roman"/>
                <w:spacing w:val="2"/>
                <w:sz w:val="28"/>
                <w:szCs w:val="28"/>
                <w:lang w:val="kk-KZ"/>
              </w:rPr>
              <w:t>тың 4-1-тармағының 1) және 2) тармақшалары</w:t>
            </w:r>
            <w:r w:rsidRPr="00AE5CFA">
              <w:rPr>
                <w:rFonts w:ascii="Times New Roman" w:hAnsi="Times New Roman" w:cs="Times New Roman"/>
                <w:spacing w:val="2"/>
                <w:sz w:val="28"/>
                <w:szCs w:val="28"/>
              </w:rPr>
              <w:t>.</w:t>
            </w:r>
          </w:p>
        </w:tc>
        <w:tc>
          <w:tcPr>
            <w:tcW w:w="4557" w:type="dxa"/>
            <w:gridSpan w:val="4"/>
            <w:tcBorders>
              <w:bottom w:val="single" w:sz="4" w:space="0" w:color="auto"/>
            </w:tcBorders>
          </w:tcPr>
          <w:p w14:paraId="5832BAA5" w14:textId="77777777" w:rsidR="005D72BC" w:rsidRPr="00AE5CFA" w:rsidRDefault="005D72BC" w:rsidP="005D72BC">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rPr>
              <w:t>5-2-</w:t>
            </w:r>
            <w:r w:rsidRPr="00AE5CFA">
              <w:rPr>
                <w:rFonts w:ascii="Times New Roman" w:hAnsi="Times New Roman" w:cs="Times New Roman"/>
                <w:spacing w:val="2"/>
                <w:sz w:val="28"/>
                <w:szCs w:val="28"/>
                <w:lang w:val="kk-KZ"/>
              </w:rPr>
              <w:t>бап</w:t>
            </w:r>
            <w:r w:rsidRPr="00AE5CFA">
              <w:rPr>
                <w:rFonts w:ascii="Times New Roman" w:hAnsi="Times New Roman" w:cs="Times New Roman"/>
                <w:spacing w:val="2"/>
                <w:sz w:val="28"/>
                <w:szCs w:val="28"/>
              </w:rPr>
              <w:t xml:space="preserve">. </w:t>
            </w:r>
            <w:r w:rsidRPr="00AE5CFA">
              <w:rPr>
                <w:rFonts w:ascii="Times New Roman" w:hAnsi="Times New Roman" w:cs="Times New Roman"/>
                <w:spacing w:val="2"/>
                <w:sz w:val="28"/>
                <w:szCs w:val="28"/>
                <w:lang w:val="kk-KZ"/>
              </w:rPr>
              <w:t>Ипотекалық ұйымның қызметі</w:t>
            </w:r>
          </w:p>
          <w:p w14:paraId="2D2F3E0F" w14:textId="77777777" w:rsidR="005D72BC" w:rsidRPr="00AE5CFA" w:rsidRDefault="005D72BC" w:rsidP="005D72BC">
            <w:pPr>
              <w:ind w:firstLine="284"/>
              <w:contextualSpacing/>
              <w:jc w:val="both"/>
              <w:rPr>
                <w:rFonts w:ascii="Times New Roman" w:hAnsi="Times New Roman" w:cs="Times New Roman"/>
                <w:spacing w:val="2"/>
                <w:sz w:val="28"/>
                <w:szCs w:val="28"/>
              </w:rPr>
            </w:pPr>
            <w:r w:rsidRPr="00AE5CFA">
              <w:rPr>
                <w:rFonts w:ascii="Times New Roman" w:hAnsi="Times New Roman" w:cs="Times New Roman"/>
                <w:spacing w:val="2"/>
                <w:sz w:val="28"/>
                <w:szCs w:val="28"/>
              </w:rPr>
              <w:t>…</w:t>
            </w:r>
          </w:p>
          <w:p w14:paraId="086C916E" w14:textId="77777777" w:rsidR="005D72BC" w:rsidRPr="00AE5CFA" w:rsidRDefault="005D72BC" w:rsidP="005D72BC">
            <w:pPr>
              <w:pStyle w:val="a6"/>
              <w:spacing w:before="0" w:beforeAutospacing="0" w:after="0" w:afterAutospacing="0" w:line="285" w:lineRule="atLeast"/>
              <w:jc w:val="both"/>
              <w:textAlignment w:val="baseline"/>
              <w:rPr>
                <w:color w:val="000000"/>
                <w:spacing w:val="2"/>
                <w:sz w:val="28"/>
                <w:szCs w:val="28"/>
                <w:lang w:val="kk-KZ"/>
              </w:rPr>
            </w:pPr>
            <w:r w:rsidRPr="00AE5CFA">
              <w:rPr>
                <w:spacing w:val="2"/>
                <w:sz w:val="28"/>
                <w:szCs w:val="28"/>
              </w:rPr>
              <w:t xml:space="preserve">4-1. </w:t>
            </w:r>
            <w:r w:rsidRPr="00AE5CFA">
              <w:rPr>
                <w:color w:val="000000"/>
                <w:spacing w:val="2"/>
                <w:sz w:val="28"/>
                <w:szCs w:val="28"/>
                <w:lang w:val="kk-KZ"/>
              </w:rPr>
              <w:t>Тұрғын үй құрылысының бірыңғай операторы осы баптың 1, 2, 4 және 5-тармақтарында көзделген қызметпен және операциялармен қатар:</w:t>
            </w:r>
          </w:p>
          <w:p w14:paraId="4813E37B" w14:textId="77777777" w:rsidR="005D72BC" w:rsidRPr="00AE5CFA" w:rsidRDefault="005D72BC" w:rsidP="005D72BC">
            <w:pPr>
              <w:pStyle w:val="a6"/>
              <w:spacing w:before="0" w:beforeAutospacing="0" w:after="0" w:afterAutospacing="0" w:line="285" w:lineRule="atLeast"/>
              <w:jc w:val="both"/>
              <w:textAlignment w:val="baseline"/>
              <w:rPr>
                <w:color w:val="000000"/>
                <w:spacing w:val="2"/>
                <w:sz w:val="28"/>
                <w:szCs w:val="28"/>
                <w:lang w:val="kk-KZ"/>
              </w:rPr>
            </w:pPr>
            <w:r w:rsidRPr="00AE5CFA">
              <w:rPr>
                <w:color w:val="000000"/>
                <w:spacing w:val="2"/>
                <w:sz w:val="28"/>
                <w:szCs w:val="28"/>
                <w:lang w:val="kk-KZ"/>
              </w:rPr>
              <w:t xml:space="preserve">      1) </w:t>
            </w:r>
            <w:r w:rsidRPr="00AE5CFA">
              <w:rPr>
                <w:b/>
                <w:bCs/>
                <w:color w:val="000000"/>
                <w:spacing w:val="2"/>
                <w:sz w:val="28"/>
                <w:szCs w:val="28"/>
                <w:lang w:val="kk-KZ"/>
              </w:rPr>
              <w:t>«Тұрғын үй құрылысына үлестік қатысу туралы» Қазақстан Республикасының Заңына</w:t>
            </w:r>
            <w:r w:rsidRPr="00AE5CFA">
              <w:rPr>
                <w:color w:val="000000"/>
                <w:spacing w:val="2"/>
                <w:sz w:val="28"/>
                <w:szCs w:val="28"/>
                <w:lang w:val="kk-KZ"/>
              </w:rPr>
              <w:t xml:space="preserve"> сәйкес айқындалған уәкілетті ұйымға және </w:t>
            </w:r>
            <w:r w:rsidRPr="00AE5CFA">
              <w:rPr>
                <w:b/>
                <w:color w:val="000000"/>
                <w:spacing w:val="2"/>
                <w:sz w:val="28"/>
                <w:szCs w:val="28"/>
                <w:lang w:val="kk-KZ"/>
              </w:rPr>
              <w:t>тұрғын үй құрылысының мемлекеттік бағдарламалары шеңберінде</w:t>
            </w:r>
            <w:r w:rsidRPr="00AE5CFA">
              <w:rPr>
                <w:color w:val="000000"/>
                <w:spacing w:val="2"/>
                <w:sz w:val="28"/>
                <w:szCs w:val="28"/>
                <w:lang w:val="kk-KZ"/>
              </w:rPr>
              <w:t xml:space="preserve"> құрылысты жүзеге асыратын заңды тұлғаларға қарыздар беруге;</w:t>
            </w:r>
          </w:p>
          <w:p w14:paraId="3E0ABA34" w14:textId="77777777" w:rsidR="005D72BC" w:rsidRPr="00AE5CFA" w:rsidRDefault="005D72BC" w:rsidP="005D72BC">
            <w:pPr>
              <w:pStyle w:val="a6"/>
              <w:spacing w:before="0" w:beforeAutospacing="0" w:after="0" w:afterAutospacing="0" w:line="285" w:lineRule="atLeast"/>
              <w:jc w:val="both"/>
              <w:textAlignment w:val="baseline"/>
              <w:rPr>
                <w:color w:val="000000"/>
                <w:spacing w:val="2"/>
                <w:sz w:val="28"/>
                <w:szCs w:val="28"/>
                <w:lang w:val="kk-KZ"/>
              </w:rPr>
            </w:pPr>
            <w:r w:rsidRPr="00AE5CFA">
              <w:rPr>
                <w:color w:val="000000"/>
                <w:spacing w:val="2"/>
                <w:sz w:val="28"/>
                <w:szCs w:val="28"/>
                <w:lang w:val="kk-KZ"/>
              </w:rPr>
              <w:t xml:space="preserve">      2) Қазақстан Республикасының тұрғын үй құрылысына үлестік қатысу туралы, сәулет, қала құрылысы және құрылыс қызметі туралы заңнамасында, Қазақстан Республикасының өзге де нормативтік құқықтық актілерінде </w:t>
            </w:r>
            <w:r w:rsidRPr="00AE5CFA">
              <w:rPr>
                <w:color w:val="000000"/>
                <w:spacing w:val="2"/>
                <w:sz w:val="28"/>
                <w:szCs w:val="28"/>
                <w:lang w:val="kk-KZ"/>
              </w:rPr>
              <w:lastRenderedPageBreak/>
              <w:t>және жарғыда көзделген қызметті жүзеге асыруға құқылы.</w:t>
            </w:r>
          </w:p>
          <w:p w14:paraId="3C963289" w14:textId="77777777" w:rsidR="005D72BC" w:rsidRPr="00AE5CFA" w:rsidRDefault="005D72BC" w:rsidP="005D72BC">
            <w:pPr>
              <w:ind w:firstLine="284"/>
              <w:contextualSpacing/>
              <w:jc w:val="both"/>
              <w:rPr>
                <w:rFonts w:ascii="Times New Roman" w:hAnsi="Times New Roman" w:cs="Times New Roman"/>
                <w:spacing w:val="2"/>
                <w:sz w:val="28"/>
                <w:szCs w:val="28"/>
                <w:lang w:val="kk-KZ"/>
              </w:rPr>
            </w:pPr>
          </w:p>
        </w:tc>
        <w:tc>
          <w:tcPr>
            <w:tcW w:w="3544" w:type="dxa"/>
            <w:gridSpan w:val="4"/>
            <w:tcBorders>
              <w:bottom w:val="single" w:sz="4" w:space="0" w:color="auto"/>
            </w:tcBorders>
          </w:tcPr>
          <w:p w14:paraId="691D7CD8" w14:textId="77777777" w:rsidR="005D72BC" w:rsidRPr="00AE5CFA" w:rsidRDefault="005D72BC" w:rsidP="005D72BC">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lastRenderedPageBreak/>
              <w:t>5-2-бап. Ипотекалық ұйымның қызметі</w:t>
            </w:r>
          </w:p>
          <w:p w14:paraId="2B4B6AD3" w14:textId="77777777" w:rsidR="005D72BC" w:rsidRPr="00AE5CFA" w:rsidRDefault="005D72BC" w:rsidP="005D72BC">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t>…</w:t>
            </w:r>
          </w:p>
          <w:p w14:paraId="074DD9E7" w14:textId="77777777" w:rsidR="005D72BC" w:rsidRPr="00AE5CFA" w:rsidRDefault="005D72BC" w:rsidP="005D72BC">
            <w:pPr>
              <w:pStyle w:val="a6"/>
              <w:spacing w:before="0" w:beforeAutospacing="0" w:after="0" w:afterAutospacing="0" w:line="285" w:lineRule="atLeast"/>
              <w:jc w:val="both"/>
              <w:textAlignment w:val="baseline"/>
              <w:rPr>
                <w:color w:val="000000"/>
                <w:spacing w:val="2"/>
                <w:sz w:val="28"/>
                <w:szCs w:val="28"/>
                <w:lang w:val="kk-KZ"/>
              </w:rPr>
            </w:pPr>
            <w:r w:rsidRPr="00AE5CFA">
              <w:rPr>
                <w:spacing w:val="2"/>
                <w:sz w:val="28"/>
                <w:szCs w:val="28"/>
                <w:lang w:val="kk-KZ"/>
              </w:rPr>
              <w:t xml:space="preserve">4-1. </w:t>
            </w:r>
            <w:r w:rsidRPr="00AE5CFA">
              <w:rPr>
                <w:color w:val="000000"/>
                <w:spacing w:val="2"/>
                <w:sz w:val="28"/>
                <w:szCs w:val="28"/>
                <w:lang w:val="kk-KZ"/>
              </w:rPr>
              <w:t>Тұрғын үй құрылысының бірыңғай операторы осы баптың 1, 2, 4 және 5-тармақтарында көзделген қызметпен және операциялармен қатар:</w:t>
            </w:r>
          </w:p>
          <w:p w14:paraId="0E2AA764" w14:textId="5AC93D13" w:rsidR="00E92F6C" w:rsidRPr="00E92F6C" w:rsidRDefault="00AA7010" w:rsidP="005D72BC">
            <w:pPr>
              <w:pStyle w:val="a6"/>
              <w:spacing w:before="0" w:beforeAutospacing="0" w:after="0" w:afterAutospacing="0" w:line="285" w:lineRule="atLeast"/>
              <w:jc w:val="both"/>
              <w:textAlignment w:val="baseline"/>
              <w:rPr>
                <w:bCs/>
                <w:color w:val="000000"/>
                <w:spacing w:val="2"/>
                <w:sz w:val="28"/>
                <w:szCs w:val="28"/>
                <w:lang w:val="kk-KZ"/>
              </w:rPr>
            </w:pPr>
            <w:r w:rsidRPr="00AE5CFA">
              <w:rPr>
                <w:color w:val="000000"/>
                <w:spacing w:val="2"/>
                <w:sz w:val="28"/>
                <w:szCs w:val="28"/>
                <w:lang w:val="kk-KZ"/>
              </w:rPr>
              <w:t>     </w:t>
            </w:r>
            <w:r w:rsidR="005D72BC" w:rsidRPr="00AE5CFA">
              <w:rPr>
                <w:color w:val="000000"/>
                <w:spacing w:val="2"/>
                <w:sz w:val="28"/>
                <w:szCs w:val="28"/>
                <w:lang w:val="kk-KZ"/>
              </w:rPr>
              <w:t xml:space="preserve">1) </w:t>
            </w:r>
            <w:r w:rsidR="00E92F6C" w:rsidRPr="00E92F6C">
              <w:rPr>
                <w:b/>
                <w:bCs/>
                <w:color w:val="000000"/>
                <w:spacing w:val="2"/>
                <w:sz w:val="28"/>
                <w:szCs w:val="28"/>
                <w:lang w:val="kk-KZ"/>
              </w:rPr>
              <w:t xml:space="preserve">Қазақстан Республикасының Құрылыс кодексіне </w:t>
            </w:r>
            <w:r w:rsidR="00E92F6C" w:rsidRPr="00E92F6C">
              <w:rPr>
                <w:bCs/>
                <w:color w:val="000000"/>
                <w:spacing w:val="2"/>
                <w:sz w:val="28"/>
                <w:szCs w:val="28"/>
                <w:lang w:val="kk-KZ"/>
              </w:rPr>
              <w:t>сәйкес айқындалған уәкілетті ұйымға және құрылысты жүзеге асыратын заңды тұлғаларға қарыздар беруге</w:t>
            </w:r>
          </w:p>
          <w:p w14:paraId="5730AC0C" w14:textId="3F25FC3F" w:rsidR="00E92F6C" w:rsidRPr="00AE5CFA" w:rsidRDefault="005D72BC" w:rsidP="005D72BC">
            <w:pPr>
              <w:pStyle w:val="a6"/>
              <w:spacing w:before="0" w:beforeAutospacing="0" w:after="0" w:afterAutospacing="0" w:line="285" w:lineRule="atLeast"/>
              <w:jc w:val="both"/>
              <w:textAlignment w:val="baseline"/>
              <w:rPr>
                <w:color w:val="000000"/>
                <w:spacing w:val="2"/>
                <w:sz w:val="28"/>
                <w:szCs w:val="28"/>
                <w:lang w:val="kk-KZ"/>
              </w:rPr>
            </w:pPr>
            <w:r w:rsidRPr="00AE5CFA">
              <w:rPr>
                <w:color w:val="000000"/>
                <w:spacing w:val="2"/>
                <w:sz w:val="28"/>
                <w:szCs w:val="28"/>
                <w:lang w:val="kk-KZ"/>
              </w:rPr>
              <w:t>     </w:t>
            </w:r>
            <w:r w:rsidR="00E6264F" w:rsidRPr="00AE5CFA">
              <w:rPr>
                <w:color w:val="000000"/>
                <w:spacing w:val="2"/>
                <w:sz w:val="28"/>
                <w:szCs w:val="28"/>
                <w:lang w:val="kk-KZ"/>
              </w:rPr>
              <w:t xml:space="preserve">2) </w:t>
            </w:r>
            <w:r w:rsidR="00880A6B" w:rsidRPr="00880A6B">
              <w:rPr>
                <w:color w:val="000000"/>
                <w:spacing w:val="2"/>
                <w:sz w:val="28"/>
                <w:szCs w:val="28"/>
                <w:lang w:val="kk-KZ"/>
              </w:rPr>
              <w:t>Қазақстан Республикасының</w:t>
            </w:r>
            <w:r w:rsidR="00880A6B" w:rsidRPr="00880A6B">
              <w:rPr>
                <w:b/>
                <w:color w:val="000000"/>
                <w:spacing w:val="2"/>
                <w:sz w:val="28"/>
                <w:szCs w:val="28"/>
                <w:lang w:val="kk-KZ"/>
              </w:rPr>
              <w:t xml:space="preserve"> тұрғын үй құрылысына үлестік қатысу туралы, сәулет, қала құрылысы және құрылыс қызметі туралы заңнамасында, Қазақстан Республикасының өзге де </w:t>
            </w:r>
            <w:r w:rsidR="00880A6B" w:rsidRPr="00880A6B">
              <w:rPr>
                <w:b/>
                <w:color w:val="000000"/>
                <w:spacing w:val="2"/>
                <w:sz w:val="28"/>
                <w:szCs w:val="28"/>
                <w:lang w:val="kk-KZ"/>
              </w:rPr>
              <w:lastRenderedPageBreak/>
              <w:t>нормативтік құқықтық актілерінде және жарғыда</w:t>
            </w:r>
            <w:r w:rsidR="00880A6B" w:rsidRPr="00880A6B">
              <w:rPr>
                <w:color w:val="000000"/>
                <w:spacing w:val="2"/>
                <w:sz w:val="28"/>
                <w:szCs w:val="28"/>
                <w:lang w:val="kk-KZ"/>
              </w:rPr>
              <w:t xml:space="preserve"> көзделген қызметті жүзеге асыруға құқылы</w:t>
            </w:r>
          </w:p>
          <w:p w14:paraId="12388C0E" w14:textId="68C0A145" w:rsidR="005D72BC" w:rsidRPr="00AE5CFA" w:rsidRDefault="005D72BC" w:rsidP="005D72BC">
            <w:pPr>
              <w:ind w:firstLine="284"/>
              <w:contextualSpacing/>
              <w:jc w:val="both"/>
              <w:rPr>
                <w:rFonts w:ascii="Times New Roman" w:hAnsi="Times New Roman" w:cs="Times New Roman"/>
                <w:spacing w:val="2"/>
                <w:sz w:val="28"/>
                <w:szCs w:val="28"/>
                <w:lang w:val="kk-KZ"/>
              </w:rPr>
            </w:pPr>
          </w:p>
        </w:tc>
        <w:tc>
          <w:tcPr>
            <w:tcW w:w="4966" w:type="dxa"/>
            <w:tcBorders>
              <w:bottom w:val="single" w:sz="4" w:space="0" w:color="auto"/>
            </w:tcBorders>
          </w:tcPr>
          <w:p w14:paraId="1E61B35B" w14:textId="77777777" w:rsidR="005D72BC" w:rsidRPr="00AE5CFA" w:rsidRDefault="005D72BC" w:rsidP="005D72BC">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Қазақстан Республикасының Құрылыс кодексіне сәйкестікті келтіру мақсатында, өйткені Қазақстан Республикасының Құрылыс кодексі «Сәулет, қала құрылысы және құрылыс қызметі туралы» ҚР Заңын сіңіреді</w:t>
            </w:r>
          </w:p>
        </w:tc>
      </w:tr>
      <w:tr w:rsidR="00484FBA" w:rsidRPr="006A2E96" w14:paraId="4363239C" w14:textId="77777777" w:rsidTr="00BD5E16">
        <w:trPr>
          <w:jc w:val="center"/>
        </w:trPr>
        <w:tc>
          <w:tcPr>
            <w:tcW w:w="16018" w:type="dxa"/>
            <w:gridSpan w:val="13"/>
          </w:tcPr>
          <w:p w14:paraId="64FFC631" w14:textId="061D6D41" w:rsidR="00484FBA" w:rsidRPr="00AE5CFA" w:rsidRDefault="0048791A" w:rsidP="00F34AA3">
            <w:pPr>
              <w:widowControl w:val="0"/>
              <w:jc w:val="center"/>
              <w:rPr>
                <w:rFonts w:ascii="Times New Roman" w:hAnsi="Times New Roman" w:cs="Times New Roman"/>
                <w:b/>
                <w:bCs/>
                <w:sz w:val="28"/>
                <w:szCs w:val="28"/>
                <w:lang w:val="kk-KZ"/>
              </w:rPr>
            </w:pPr>
            <w:r w:rsidRPr="00AE5CFA">
              <w:rPr>
                <w:rFonts w:ascii="Times New Roman" w:hAnsi="Times New Roman" w:cs="Times New Roman"/>
                <w:b/>
                <w:bCs/>
                <w:sz w:val="28"/>
                <w:szCs w:val="28"/>
                <w:lang w:val="kk-KZ"/>
              </w:rPr>
              <w:t>6</w:t>
            </w:r>
            <w:r w:rsidR="00484FBA" w:rsidRPr="00AE5CFA">
              <w:rPr>
                <w:rFonts w:ascii="Times New Roman" w:hAnsi="Times New Roman" w:cs="Times New Roman"/>
                <w:b/>
                <w:bCs/>
                <w:sz w:val="28"/>
                <w:szCs w:val="28"/>
                <w:lang w:val="kk-KZ"/>
              </w:rPr>
              <w:t xml:space="preserve">. 1997 жылғы 16 сәуірдегі № 94 </w:t>
            </w:r>
            <w:r w:rsidR="00F34AA3" w:rsidRPr="00AE5CFA">
              <w:rPr>
                <w:rFonts w:ascii="Times New Roman" w:hAnsi="Times New Roman" w:cs="Times New Roman"/>
                <w:b/>
                <w:bCs/>
                <w:sz w:val="28"/>
                <w:szCs w:val="28"/>
                <w:lang w:val="kk-KZ"/>
              </w:rPr>
              <w:t xml:space="preserve">«Тұрғын үй қатынастары туралы» </w:t>
            </w:r>
            <w:r w:rsidR="00F34AA3" w:rsidRPr="00AE5CFA">
              <w:rPr>
                <w:rFonts w:ascii="Times New Roman" w:hAnsi="Times New Roman" w:cs="Times New Roman"/>
                <w:b/>
                <w:sz w:val="28"/>
                <w:szCs w:val="28"/>
                <w:lang w:val="kk-KZ"/>
              </w:rPr>
              <w:t xml:space="preserve">Қазақстан Республикасының </w:t>
            </w:r>
            <w:r w:rsidR="00484FBA" w:rsidRPr="00AE5CFA">
              <w:rPr>
                <w:rFonts w:ascii="Times New Roman" w:hAnsi="Times New Roman" w:cs="Times New Roman"/>
                <w:b/>
                <w:bCs/>
                <w:sz w:val="28"/>
                <w:szCs w:val="28"/>
                <w:lang w:val="kk-KZ"/>
              </w:rPr>
              <w:t>Заңы</w:t>
            </w:r>
          </w:p>
        </w:tc>
      </w:tr>
      <w:tr w:rsidR="00484FBA" w:rsidRPr="006A2E96" w14:paraId="59539DD9" w14:textId="77777777" w:rsidTr="006A2E96">
        <w:trPr>
          <w:jc w:val="center"/>
        </w:trPr>
        <w:tc>
          <w:tcPr>
            <w:tcW w:w="1125" w:type="dxa"/>
            <w:gridSpan w:val="2"/>
          </w:tcPr>
          <w:p w14:paraId="4D5A0165"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10F464D9" w14:textId="77777777" w:rsidR="00484FBA" w:rsidRPr="00AE5CFA" w:rsidRDefault="00484FBA" w:rsidP="00484FBA">
            <w:pPr>
              <w:widowControl w:val="0"/>
              <w:jc w:val="center"/>
              <w:rPr>
                <w:rFonts w:ascii="Times New Roman" w:hAnsi="Times New Roman" w:cs="Times New Roman"/>
                <w:sz w:val="28"/>
                <w:szCs w:val="28"/>
                <w:lang w:val="kk-KZ"/>
              </w:rPr>
            </w:pPr>
            <w:r w:rsidRPr="00AE5CFA">
              <w:rPr>
                <w:rFonts w:ascii="Times New Roman" w:hAnsi="Times New Roman" w:cs="Times New Roman"/>
                <w:sz w:val="28"/>
                <w:szCs w:val="28"/>
              </w:rPr>
              <w:t>1-</w:t>
            </w:r>
            <w:r w:rsidRPr="00AE5CFA">
              <w:rPr>
                <w:rFonts w:ascii="Times New Roman" w:hAnsi="Times New Roman" w:cs="Times New Roman"/>
                <w:sz w:val="28"/>
                <w:szCs w:val="28"/>
                <w:lang w:val="kk-KZ"/>
              </w:rPr>
              <w:t xml:space="preserve">баптың </w:t>
            </w:r>
            <w:r w:rsidRPr="00AE5CFA">
              <w:rPr>
                <w:rFonts w:ascii="Times New Roman" w:hAnsi="Times New Roman" w:cs="Times New Roman"/>
                <w:sz w:val="28"/>
                <w:szCs w:val="28"/>
              </w:rPr>
              <w:t>6-</w:t>
            </w:r>
            <w:r w:rsidRPr="00AE5CFA">
              <w:rPr>
                <w:rFonts w:ascii="Times New Roman" w:hAnsi="Times New Roman" w:cs="Times New Roman"/>
                <w:sz w:val="28"/>
                <w:szCs w:val="28"/>
                <w:lang w:val="kk-KZ"/>
              </w:rPr>
              <w:t>тармағы</w:t>
            </w:r>
          </w:p>
        </w:tc>
        <w:tc>
          <w:tcPr>
            <w:tcW w:w="4549" w:type="dxa"/>
            <w:gridSpan w:val="3"/>
          </w:tcPr>
          <w:p w14:paraId="0ACD948E" w14:textId="77777777" w:rsidR="00484FBA" w:rsidRPr="00AE5CFA" w:rsidRDefault="00484FBA" w:rsidP="00484FBA">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t>1-бап. Қазақстан Республикасының Тұрғын үй заңнамасы</w:t>
            </w:r>
          </w:p>
          <w:p w14:paraId="0BC8B626" w14:textId="77777777" w:rsidR="00484FBA" w:rsidRPr="00AE5CFA" w:rsidRDefault="00484FBA" w:rsidP="00484FBA">
            <w:pPr>
              <w:ind w:firstLine="284"/>
              <w:contextualSpacing/>
              <w:jc w:val="both"/>
              <w:rPr>
                <w:rFonts w:ascii="Times New Roman" w:hAnsi="Times New Roman" w:cs="Times New Roman"/>
                <w:bCs/>
                <w:spacing w:val="2"/>
                <w:sz w:val="28"/>
                <w:szCs w:val="28"/>
                <w:lang w:val="kk-KZ"/>
              </w:rPr>
            </w:pPr>
            <w:r w:rsidRPr="00AE5CFA">
              <w:rPr>
                <w:rFonts w:ascii="Times New Roman" w:hAnsi="Times New Roman" w:cs="Times New Roman"/>
                <w:b/>
                <w:spacing w:val="2"/>
                <w:sz w:val="28"/>
                <w:szCs w:val="28"/>
              </w:rPr>
              <w:t xml:space="preserve">6. </w:t>
            </w:r>
            <w:r w:rsidRPr="00AE5CFA">
              <w:rPr>
                <w:rFonts w:ascii="Times New Roman" w:hAnsi="Times New Roman" w:cs="Times New Roman"/>
                <w:b/>
                <w:spacing w:val="2"/>
                <w:sz w:val="28"/>
                <w:szCs w:val="28"/>
                <w:lang w:val="kk-KZ"/>
              </w:rPr>
              <w:t>Жоқ</w:t>
            </w:r>
          </w:p>
        </w:tc>
        <w:tc>
          <w:tcPr>
            <w:tcW w:w="3544" w:type="dxa"/>
            <w:gridSpan w:val="4"/>
          </w:tcPr>
          <w:p w14:paraId="2E0089E0" w14:textId="77777777" w:rsidR="00484FBA" w:rsidRPr="00AE5CFA" w:rsidRDefault="00484FBA" w:rsidP="00484FBA">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t>1-бап. Қазақстан Республикасының Тұрғын үй заңнамасы</w:t>
            </w:r>
          </w:p>
          <w:p w14:paraId="65B62772" w14:textId="77777777" w:rsidR="00484FBA" w:rsidRPr="00AE5CFA" w:rsidRDefault="00484FBA" w:rsidP="00484FBA">
            <w:pPr>
              <w:ind w:firstLine="284"/>
              <w:contextualSpacing/>
              <w:jc w:val="both"/>
              <w:rPr>
                <w:rFonts w:ascii="Times New Roman" w:hAnsi="Times New Roman" w:cs="Times New Roman"/>
                <w:b/>
                <w:spacing w:val="2"/>
                <w:sz w:val="28"/>
                <w:szCs w:val="28"/>
                <w:lang w:val="kk-KZ"/>
              </w:rPr>
            </w:pPr>
            <w:r w:rsidRPr="00AE5CFA">
              <w:rPr>
                <w:rFonts w:ascii="Times New Roman" w:hAnsi="Times New Roman" w:cs="Times New Roman"/>
                <w:b/>
                <w:spacing w:val="2"/>
                <w:sz w:val="28"/>
                <w:szCs w:val="28"/>
                <w:lang w:val="kk-KZ"/>
              </w:rPr>
              <w:lastRenderedPageBreak/>
              <w:t>6. Көппәтерлі тұрғын үй салу мақсатында тұрғын үй-құрылыс кооперативін құруға және оның қызметіне байланысты қатынастар Қазақстан Республикасының сәулет, қала құрылысы және құрылыс қызметі туралы заңнамамен реттеледі.</w:t>
            </w:r>
          </w:p>
        </w:tc>
        <w:tc>
          <w:tcPr>
            <w:tcW w:w="4966" w:type="dxa"/>
          </w:tcPr>
          <w:p w14:paraId="18142EC9" w14:textId="77777777" w:rsidR="00484FBA" w:rsidRPr="00AE5CFA" w:rsidRDefault="00484FBA" w:rsidP="00484FBA">
            <w:pPr>
              <w:widowControl w:val="0"/>
              <w:ind w:firstLine="284"/>
              <w:jc w:val="both"/>
              <w:rPr>
                <w:rFonts w:ascii="Times New Roman" w:hAnsi="Times New Roman" w:cs="Times New Roman"/>
                <w:b/>
                <w:spacing w:val="2"/>
                <w:sz w:val="28"/>
                <w:szCs w:val="28"/>
                <w:lang w:val="kk-KZ"/>
              </w:rPr>
            </w:pPr>
            <w:r w:rsidRPr="00AE5CFA">
              <w:rPr>
                <w:rFonts w:ascii="Times New Roman" w:hAnsi="Times New Roman" w:cs="Times New Roman"/>
                <w:sz w:val="28"/>
                <w:szCs w:val="28"/>
                <w:lang w:val="kk-KZ"/>
              </w:rPr>
              <w:lastRenderedPageBreak/>
              <w:t>Қазақстан Республикасының Құрылыс кодексіне сәйкес келтіру мақсатында</w:t>
            </w:r>
          </w:p>
        </w:tc>
      </w:tr>
      <w:tr w:rsidR="00484FBA" w:rsidRPr="006A2E96" w14:paraId="05AB966E" w14:textId="77777777" w:rsidTr="006A2E96">
        <w:trPr>
          <w:jc w:val="center"/>
        </w:trPr>
        <w:tc>
          <w:tcPr>
            <w:tcW w:w="1125" w:type="dxa"/>
            <w:gridSpan w:val="2"/>
          </w:tcPr>
          <w:p w14:paraId="77DB7CF3"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3A555E6E" w14:textId="77777777" w:rsidR="00484FBA" w:rsidRPr="00AE5CFA" w:rsidRDefault="00484FBA" w:rsidP="00484FBA">
            <w:pPr>
              <w:widowControl w:val="0"/>
              <w:jc w:val="center"/>
              <w:rPr>
                <w:rFonts w:ascii="Times New Roman" w:hAnsi="Times New Roman" w:cs="Times New Roman"/>
                <w:sz w:val="28"/>
                <w:szCs w:val="28"/>
                <w:lang w:val="en-US"/>
              </w:rPr>
            </w:pPr>
            <w:r w:rsidRPr="00AE5CFA">
              <w:rPr>
                <w:rFonts w:ascii="Times New Roman" w:hAnsi="Times New Roman" w:cs="Times New Roman"/>
                <w:sz w:val="28"/>
                <w:szCs w:val="28"/>
              </w:rPr>
              <w:t>2-баптың 44) тармақшасы</w:t>
            </w:r>
          </w:p>
        </w:tc>
        <w:tc>
          <w:tcPr>
            <w:tcW w:w="4549" w:type="dxa"/>
            <w:gridSpan w:val="3"/>
          </w:tcPr>
          <w:p w14:paraId="78146804" w14:textId="6CDB1B03" w:rsidR="00484FBA" w:rsidRPr="00AE5CFA" w:rsidRDefault="00484FBA" w:rsidP="00484FBA">
            <w:pPr>
              <w:ind w:firstLine="284"/>
              <w:contextualSpacing/>
              <w:jc w:val="both"/>
              <w:rPr>
                <w:rFonts w:ascii="Times New Roman" w:hAnsi="Times New Roman" w:cs="Times New Roman"/>
                <w:bCs/>
                <w:spacing w:val="2"/>
                <w:sz w:val="28"/>
                <w:szCs w:val="28"/>
                <w:lang w:val="kk-KZ"/>
              </w:rPr>
            </w:pPr>
            <w:r w:rsidRPr="00AE5CFA">
              <w:rPr>
                <w:rFonts w:ascii="Times New Roman" w:hAnsi="Times New Roman" w:cs="Times New Roman"/>
                <w:bCs/>
                <w:spacing w:val="2"/>
                <w:sz w:val="28"/>
                <w:szCs w:val="28"/>
                <w:lang w:val="en-US"/>
              </w:rPr>
              <w:t>2</w:t>
            </w:r>
            <w:r w:rsidR="006A14A7" w:rsidRPr="00AE5CFA">
              <w:rPr>
                <w:rFonts w:ascii="Times New Roman" w:hAnsi="Times New Roman" w:cs="Times New Roman"/>
                <w:bCs/>
                <w:spacing w:val="2"/>
                <w:sz w:val="28"/>
                <w:szCs w:val="28"/>
                <w:lang w:val="en-US"/>
              </w:rPr>
              <w:t>-</w:t>
            </w:r>
            <w:r w:rsidR="006A14A7" w:rsidRPr="00AE5CFA">
              <w:rPr>
                <w:rFonts w:ascii="Times New Roman" w:hAnsi="Times New Roman" w:cs="Times New Roman"/>
                <w:bCs/>
                <w:spacing w:val="2"/>
                <w:sz w:val="28"/>
                <w:szCs w:val="28"/>
                <w:lang w:val="kk-KZ"/>
              </w:rPr>
              <w:t>бап</w:t>
            </w:r>
            <w:r w:rsidRPr="00AE5CFA">
              <w:rPr>
                <w:rFonts w:ascii="Times New Roman" w:hAnsi="Times New Roman" w:cs="Times New Roman"/>
                <w:bCs/>
                <w:spacing w:val="2"/>
                <w:sz w:val="28"/>
                <w:szCs w:val="28"/>
                <w:lang w:val="en-US"/>
              </w:rPr>
              <w:t xml:space="preserve">. </w:t>
            </w:r>
            <w:r w:rsidRPr="00AE5CFA">
              <w:rPr>
                <w:rFonts w:ascii="Times New Roman" w:hAnsi="Times New Roman" w:cs="Times New Roman"/>
                <w:bCs/>
                <w:spacing w:val="2"/>
                <w:sz w:val="28"/>
                <w:szCs w:val="28"/>
                <w:lang w:val="kk-KZ"/>
              </w:rPr>
              <w:t>Осы заңда пайдаланылатын негізгі ұғымдар</w:t>
            </w:r>
          </w:p>
          <w:p w14:paraId="41E75B49" w14:textId="77777777" w:rsidR="00484FBA" w:rsidRPr="00AE5CFA" w:rsidRDefault="00484FBA" w:rsidP="00484FBA">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t xml:space="preserve">44) </w:t>
            </w:r>
            <w:r w:rsidRPr="00AE5CFA">
              <w:rPr>
                <w:rFonts w:ascii="Times New Roman" w:hAnsi="Times New Roman" w:cs="Times New Roman"/>
                <w:color w:val="000000"/>
                <w:spacing w:val="2"/>
                <w:sz w:val="28"/>
                <w:szCs w:val="28"/>
                <w:shd w:val="clear" w:color="auto" w:fill="FFFFFF"/>
                <w:lang w:val="kk-KZ"/>
              </w:rPr>
              <w:t xml:space="preserve">тұрғын үй-құрылыс кооперативі – Қазақстан Республикасының заңнамасына сәйкес өз міндеттемелерін орындағанға дейін әрекет ететін, көппәтерлі тұрғын үйді салу және кейіннен тұрғын үй-құрылыс кооперативінің мүшелері арасында пәтерлерді, тұрғын емес үй-жайларды, орынтұрақ орындарын, қоймаларды енгізген пай жарналарының сомасына сәйкес бөлу мақсатындағы жеке </w:t>
            </w:r>
            <w:r w:rsidRPr="00AE5CFA">
              <w:rPr>
                <w:rFonts w:ascii="Times New Roman" w:hAnsi="Times New Roman" w:cs="Times New Roman"/>
                <w:color w:val="000000"/>
                <w:spacing w:val="2"/>
                <w:sz w:val="28"/>
                <w:szCs w:val="28"/>
                <w:shd w:val="clear" w:color="auto" w:fill="FFFFFF"/>
                <w:lang w:val="kk-KZ"/>
              </w:rPr>
              <w:lastRenderedPageBreak/>
              <w:t>тұлғалардың коммерциялық емес бірлестігі;</w:t>
            </w:r>
          </w:p>
        </w:tc>
        <w:tc>
          <w:tcPr>
            <w:tcW w:w="3544" w:type="dxa"/>
            <w:gridSpan w:val="4"/>
          </w:tcPr>
          <w:p w14:paraId="63A5E6D8" w14:textId="46500B69" w:rsidR="00484FBA" w:rsidRPr="00AE5CFA" w:rsidRDefault="006A2E96" w:rsidP="00484FBA">
            <w:pPr>
              <w:ind w:firstLine="284"/>
              <w:contextualSpacing/>
              <w:jc w:val="both"/>
              <w:rPr>
                <w:rFonts w:ascii="Times New Roman" w:hAnsi="Times New Roman" w:cs="Times New Roman"/>
                <w:spacing w:val="2"/>
                <w:sz w:val="28"/>
                <w:szCs w:val="28"/>
                <w:lang w:val="kk-KZ"/>
              </w:rPr>
            </w:pPr>
            <w:r w:rsidRPr="006A2E96">
              <w:rPr>
                <w:rFonts w:ascii="Times New Roman" w:hAnsi="Times New Roman" w:cs="Times New Roman"/>
                <w:b/>
                <w:spacing w:val="2"/>
                <w:sz w:val="28"/>
                <w:szCs w:val="28"/>
                <w:lang w:val="kk-KZ"/>
              </w:rPr>
              <w:lastRenderedPageBreak/>
              <w:t>Алып тасталсын.</w:t>
            </w:r>
          </w:p>
        </w:tc>
        <w:tc>
          <w:tcPr>
            <w:tcW w:w="4966" w:type="dxa"/>
          </w:tcPr>
          <w:p w14:paraId="6E95D8D0"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pacing w:val="2"/>
                <w:sz w:val="28"/>
                <w:szCs w:val="28"/>
                <w:lang w:val="kk-KZ"/>
              </w:rPr>
              <w:t>ТҚК үлестік қатысу сияқты тұрғын үйді шоғырландырылған салу құралы болып табылатындығына байланысты алып тасталсын және Құрылыс кодексіне көшірілсін.</w:t>
            </w:r>
          </w:p>
        </w:tc>
      </w:tr>
      <w:tr w:rsidR="00484FBA" w:rsidRPr="006A2E96" w14:paraId="58BF7C45" w14:textId="77777777" w:rsidTr="006A2E96">
        <w:trPr>
          <w:jc w:val="center"/>
        </w:trPr>
        <w:tc>
          <w:tcPr>
            <w:tcW w:w="1125" w:type="dxa"/>
            <w:gridSpan w:val="2"/>
          </w:tcPr>
          <w:p w14:paraId="22B6BEF9"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57C91519" w14:textId="77777777" w:rsidR="00484FBA" w:rsidRPr="00AE5CFA" w:rsidRDefault="00484FBA" w:rsidP="00484FBA">
            <w:pPr>
              <w:widowControl w:val="0"/>
              <w:jc w:val="center"/>
              <w:rPr>
                <w:rFonts w:ascii="Times New Roman" w:hAnsi="Times New Roman" w:cs="Times New Roman"/>
                <w:sz w:val="28"/>
                <w:szCs w:val="28"/>
              </w:rPr>
            </w:pPr>
            <w:r w:rsidRPr="00AE5CFA">
              <w:rPr>
                <w:rFonts w:ascii="Times New Roman" w:hAnsi="Times New Roman" w:cs="Times New Roman"/>
                <w:sz w:val="28"/>
                <w:szCs w:val="28"/>
              </w:rPr>
              <w:t>10-2-баптың 10-16) тармақшасы</w:t>
            </w:r>
          </w:p>
        </w:tc>
        <w:tc>
          <w:tcPr>
            <w:tcW w:w="4549" w:type="dxa"/>
            <w:gridSpan w:val="3"/>
          </w:tcPr>
          <w:p w14:paraId="583B343A" w14:textId="77777777" w:rsidR="00484FBA" w:rsidRPr="00AE5CFA" w:rsidRDefault="00484FBA" w:rsidP="00484FBA">
            <w:pPr>
              <w:ind w:firstLine="284"/>
              <w:contextualSpacing/>
              <w:jc w:val="both"/>
              <w:rPr>
                <w:rFonts w:ascii="Times New Roman" w:hAnsi="Times New Roman" w:cs="Times New Roman"/>
                <w:bCs/>
                <w:spacing w:val="2"/>
                <w:sz w:val="28"/>
                <w:szCs w:val="28"/>
                <w:lang w:val="kk-KZ"/>
              </w:rPr>
            </w:pPr>
            <w:r w:rsidRPr="00AE5CFA">
              <w:rPr>
                <w:rFonts w:ascii="Times New Roman" w:hAnsi="Times New Roman" w:cs="Times New Roman"/>
                <w:bCs/>
                <w:spacing w:val="2"/>
                <w:sz w:val="28"/>
                <w:szCs w:val="28"/>
              </w:rPr>
              <w:t xml:space="preserve">Статья 10-2. </w:t>
            </w:r>
            <w:r w:rsidRPr="00AE5CFA">
              <w:rPr>
                <w:rFonts w:ascii="Times New Roman" w:hAnsi="Times New Roman" w:cs="Times New Roman"/>
                <w:bCs/>
                <w:spacing w:val="2"/>
                <w:sz w:val="28"/>
                <w:szCs w:val="28"/>
                <w:lang w:val="kk-KZ"/>
              </w:rPr>
              <w:t>Уәкілетті органның құзыреті</w:t>
            </w:r>
          </w:p>
          <w:p w14:paraId="724F6E3B" w14:textId="77777777" w:rsidR="00484FBA" w:rsidRPr="00AE5CFA" w:rsidRDefault="00484FBA" w:rsidP="00484FBA">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t xml:space="preserve">10-16) </w:t>
            </w:r>
            <w:r w:rsidRPr="00AE5CFA">
              <w:rPr>
                <w:rStyle w:val="apple-converted-space"/>
                <w:rFonts w:ascii="Times New Roman" w:hAnsi="Times New Roman" w:cs="Times New Roman"/>
                <w:color w:val="000000"/>
                <w:spacing w:val="2"/>
                <w:sz w:val="28"/>
                <w:szCs w:val="28"/>
                <w:shd w:val="clear" w:color="auto" w:fill="FFFFFF"/>
                <w:lang w:val="kk-KZ"/>
              </w:rPr>
              <w:t> </w:t>
            </w:r>
            <w:r w:rsidRPr="00AE5CFA">
              <w:rPr>
                <w:rFonts w:ascii="Times New Roman" w:hAnsi="Times New Roman" w:cs="Times New Roman"/>
                <w:color w:val="000000"/>
                <w:spacing w:val="2"/>
                <w:sz w:val="28"/>
                <w:szCs w:val="28"/>
                <w:shd w:val="clear" w:color="auto" w:fill="FFFFFF"/>
                <w:lang w:val="kk-KZ"/>
              </w:rPr>
              <w:t>тұрғын үй-құрылыс кооперативінің қызметін ұйымдастыру және тұрғын үй-құрылыс кооперативі мүшелерінің пай жарналарын төлеу қағидаларын және тұрғын үй-құрылыс кооперативіне қатысу шартының үлгілік нысанын, сондай-ақ тұрғын үй-құрылыс кооперативінің үлгілік жарғысын әзірлейді және бекітеді;</w:t>
            </w:r>
          </w:p>
        </w:tc>
        <w:tc>
          <w:tcPr>
            <w:tcW w:w="3544" w:type="dxa"/>
            <w:gridSpan w:val="4"/>
          </w:tcPr>
          <w:p w14:paraId="6C44D37A" w14:textId="0F899E05" w:rsidR="00484FBA" w:rsidRPr="00AE5CFA" w:rsidRDefault="006A2E96" w:rsidP="00484FBA">
            <w:pPr>
              <w:ind w:firstLine="284"/>
              <w:contextualSpacing/>
              <w:jc w:val="both"/>
              <w:rPr>
                <w:rFonts w:ascii="Times New Roman" w:hAnsi="Times New Roman" w:cs="Times New Roman"/>
                <w:b/>
                <w:spacing w:val="2"/>
                <w:sz w:val="28"/>
                <w:szCs w:val="28"/>
                <w:lang w:val="kk-KZ"/>
              </w:rPr>
            </w:pPr>
            <w:r w:rsidRPr="006A2E96">
              <w:rPr>
                <w:rFonts w:ascii="Times New Roman" w:hAnsi="Times New Roman" w:cs="Times New Roman"/>
                <w:b/>
                <w:spacing w:val="2"/>
                <w:sz w:val="28"/>
                <w:szCs w:val="28"/>
                <w:lang w:val="kk-KZ"/>
              </w:rPr>
              <w:t>Алып тасталсын.</w:t>
            </w:r>
          </w:p>
        </w:tc>
        <w:tc>
          <w:tcPr>
            <w:tcW w:w="4966" w:type="dxa"/>
          </w:tcPr>
          <w:p w14:paraId="2771EDE0"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pacing w:val="2"/>
                <w:sz w:val="28"/>
                <w:szCs w:val="28"/>
                <w:lang w:val="kk-KZ"/>
              </w:rPr>
              <w:t>ТҚК үлестік қатысу сияқты тұрғын үйді шоғырландырылған салу құралы болып табылатындығына байланысты алып тасталсын және Құрылыс кодексіне көшірілсін.</w:t>
            </w:r>
          </w:p>
        </w:tc>
      </w:tr>
      <w:tr w:rsidR="00484FBA" w:rsidRPr="006A2E96" w14:paraId="180E057A" w14:textId="77777777" w:rsidTr="006A2E96">
        <w:trPr>
          <w:jc w:val="center"/>
        </w:trPr>
        <w:tc>
          <w:tcPr>
            <w:tcW w:w="1125" w:type="dxa"/>
            <w:gridSpan w:val="2"/>
          </w:tcPr>
          <w:p w14:paraId="450F515C"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77B11EA5" w14:textId="77777777" w:rsidR="00484FBA" w:rsidRPr="00AE5CFA" w:rsidRDefault="00484FBA" w:rsidP="00484FBA">
            <w:pPr>
              <w:widowControl w:val="0"/>
              <w:jc w:val="center"/>
              <w:rPr>
                <w:rFonts w:ascii="Times New Roman" w:hAnsi="Times New Roman" w:cs="Times New Roman"/>
                <w:sz w:val="28"/>
                <w:szCs w:val="28"/>
              </w:rPr>
            </w:pPr>
            <w:r w:rsidRPr="00AE5CFA">
              <w:rPr>
                <w:rFonts w:ascii="Times New Roman" w:hAnsi="Times New Roman" w:cs="Times New Roman"/>
                <w:sz w:val="28"/>
                <w:szCs w:val="28"/>
              </w:rPr>
              <w:t>10-2-баптың 10-18) тармақшасы</w:t>
            </w:r>
          </w:p>
        </w:tc>
        <w:tc>
          <w:tcPr>
            <w:tcW w:w="4549" w:type="dxa"/>
            <w:gridSpan w:val="3"/>
          </w:tcPr>
          <w:p w14:paraId="60F1932E" w14:textId="77777777" w:rsidR="00484FBA" w:rsidRPr="00AE5CFA" w:rsidRDefault="00484FBA" w:rsidP="00484FBA">
            <w:pPr>
              <w:ind w:firstLine="284"/>
              <w:contextualSpacing/>
              <w:jc w:val="both"/>
              <w:rPr>
                <w:rFonts w:ascii="Times New Roman" w:hAnsi="Times New Roman" w:cs="Times New Roman"/>
                <w:bCs/>
                <w:spacing w:val="2"/>
                <w:sz w:val="28"/>
                <w:szCs w:val="28"/>
                <w:lang w:val="kk-KZ"/>
              </w:rPr>
            </w:pPr>
            <w:r w:rsidRPr="00AE5CFA">
              <w:rPr>
                <w:rFonts w:ascii="Times New Roman" w:hAnsi="Times New Roman" w:cs="Times New Roman"/>
                <w:bCs/>
                <w:spacing w:val="2"/>
                <w:sz w:val="28"/>
                <w:szCs w:val="28"/>
              </w:rPr>
              <w:t xml:space="preserve">Статья 10-2. </w:t>
            </w:r>
            <w:r w:rsidRPr="00AE5CFA">
              <w:rPr>
                <w:rFonts w:ascii="Times New Roman" w:hAnsi="Times New Roman" w:cs="Times New Roman"/>
                <w:bCs/>
                <w:spacing w:val="2"/>
                <w:sz w:val="28"/>
                <w:szCs w:val="28"/>
                <w:lang w:val="kk-KZ"/>
              </w:rPr>
              <w:t>Уәкілетті органның құзыреті</w:t>
            </w:r>
          </w:p>
          <w:p w14:paraId="2EA833A3" w14:textId="77777777" w:rsidR="00484FBA" w:rsidRPr="00AE5CFA" w:rsidRDefault="00484FBA" w:rsidP="00484FBA">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t xml:space="preserve">10-18) </w:t>
            </w:r>
            <w:r w:rsidRPr="00AE5CFA">
              <w:rPr>
                <w:rFonts w:ascii="Times New Roman" w:hAnsi="Times New Roman" w:cs="Times New Roman"/>
                <w:color w:val="000000"/>
                <w:spacing w:val="2"/>
                <w:sz w:val="28"/>
                <w:szCs w:val="28"/>
                <w:shd w:val="clear" w:color="auto" w:fill="FFFFFF"/>
                <w:lang w:val="kk-KZ"/>
              </w:rPr>
              <w:t>жергілікті атқарушы органдардың тұрғын үй-құрылыс кооперативіне қатысу шарттарын тіркеу қағидаларын әзірлейді және бекітеді;</w:t>
            </w:r>
          </w:p>
        </w:tc>
        <w:tc>
          <w:tcPr>
            <w:tcW w:w="3544" w:type="dxa"/>
            <w:gridSpan w:val="4"/>
          </w:tcPr>
          <w:p w14:paraId="05D1CB96" w14:textId="3A8286B9" w:rsidR="00484FBA" w:rsidRPr="00AE5CFA" w:rsidRDefault="006A2E96" w:rsidP="00484FBA">
            <w:pPr>
              <w:ind w:firstLine="284"/>
              <w:contextualSpacing/>
              <w:jc w:val="both"/>
              <w:rPr>
                <w:rFonts w:ascii="Times New Roman" w:hAnsi="Times New Roman" w:cs="Times New Roman"/>
                <w:b/>
                <w:spacing w:val="2"/>
                <w:sz w:val="28"/>
                <w:szCs w:val="28"/>
                <w:lang w:val="kk-KZ"/>
              </w:rPr>
            </w:pPr>
            <w:r w:rsidRPr="006A2E96">
              <w:rPr>
                <w:rFonts w:ascii="Times New Roman" w:hAnsi="Times New Roman" w:cs="Times New Roman"/>
                <w:b/>
                <w:spacing w:val="2"/>
                <w:sz w:val="28"/>
                <w:szCs w:val="28"/>
                <w:lang w:val="kk-KZ"/>
              </w:rPr>
              <w:t>Алып тасталсын.</w:t>
            </w:r>
          </w:p>
        </w:tc>
        <w:tc>
          <w:tcPr>
            <w:tcW w:w="4966" w:type="dxa"/>
          </w:tcPr>
          <w:p w14:paraId="5C7BE506"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pacing w:val="2"/>
                <w:sz w:val="28"/>
                <w:szCs w:val="28"/>
                <w:lang w:val="kk-KZ"/>
              </w:rPr>
              <w:t>ТҚК үлестік қатысу сияқты тұрғын үйді шоғырландырылған салу құралы болып табылатындығына байланысты алып тасталсын және Құрылыс кодексіне көшірілсін.</w:t>
            </w:r>
          </w:p>
        </w:tc>
      </w:tr>
      <w:tr w:rsidR="00484FBA" w:rsidRPr="006A2E96" w14:paraId="238D8A37" w14:textId="77777777" w:rsidTr="006A2E96">
        <w:trPr>
          <w:jc w:val="center"/>
        </w:trPr>
        <w:tc>
          <w:tcPr>
            <w:tcW w:w="1125" w:type="dxa"/>
            <w:gridSpan w:val="2"/>
          </w:tcPr>
          <w:p w14:paraId="6CF4DB2E"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088966F4" w14:textId="77777777" w:rsidR="00484FBA" w:rsidRPr="00AE5CFA" w:rsidRDefault="00484FBA" w:rsidP="00484FBA">
            <w:pPr>
              <w:widowControl w:val="0"/>
              <w:jc w:val="center"/>
              <w:rPr>
                <w:rFonts w:ascii="Times New Roman" w:hAnsi="Times New Roman" w:cs="Times New Roman"/>
                <w:sz w:val="28"/>
                <w:szCs w:val="28"/>
                <w:lang w:val="kk-KZ"/>
              </w:rPr>
            </w:pPr>
            <w:r w:rsidRPr="00AE5CFA">
              <w:rPr>
                <w:rFonts w:ascii="Times New Roman" w:hAnsi="Times New Roman" w:cs="Times New Roman"/>
                <w:spacing w:val="2"/>
                <w:sz w:val="28"/>
                <w:szCs w:val="28"/>
              </w:rPr>
              <w:t>10-3</w:t>
            </w:r>
            <w:r w:rsidRPr="00AE5CFA">
              <w:rPr>
                <w:rFonts w:ascii="Times New Roman" w:hAnsi="Times New Roman" w:cs="Times New Roman"/>
                <w:spacing w:val="2"/>
                <w:sz w:val="28"/>
                <w:szCs w:val="28"/>
                <w:lang w:val="en-US"/>
              </w:rPr>
              <w:t>-</w:t>
            </w:r>
            <w:r w:rsidRPr="00AE5CFA">
              <w:rPr>
                <w:rFonts w:ascii="Times New Roman" w:hAnsi="Times New Roman" w:cs="Times New Roman"/>
                <w:spacing w:val="2"/>
                <w:sz w:val="28"/>
                <w:szCs w:val="28"/>
                <w:lang w:val="kk-KZ"/>
              </w:rPr>
              <w:t>бап</w:t>
            </w:r>
          </w:p>
        </w:tc>
        <w:tc>
          <w:tcPr>
            <w:tcW w:w="4549" w:type="dxa"/>
            <w:gridSpan w:val="3"/>
          </w:tcPr>
          <w:p w14:paraId="1A3F6035" w14:textId="77777777" w:rsidR="00484FBA" w:rsidRPr="00AE5CFA" w:rsidRDefault="00484FBA" w:rsidP="00484FBA">
            <w:pPr>
              <w:ind w:firstLine="284"/>
              <w:contextualSpacing/>
              <w:jc w:val="both"/>
              <w:rPr>
                <w:rFonts w:ascii="Times New Roman" w:hAnsi="Times New Roman" w:cs="Times New Roman"/>
                <w:bCs/>
                <w:spacing w:val="2"/>
                <w:sz w:val="28"/>
                <w:szCs w:val="28"/>
                <w:lang w:val="kk-KZ"/>
              </w:rPr>
            </w:pPr>
            <w:r w:rsidRPr="00AE5CFA">
              <w:rPr>
                <w:rFonts w:ascii="Times New Roman" w:hAnsi="Times New Roman" w:cs="Times New Roman"/>
                <w:bCs/>
                <w:spacing w:val="2"/>
                <w:sz w:val="28"/>
                <w:szCs w:val="28"/>
                <w:lang w:val="kk-KZ"/>
              </w:rPr>
              <w:t xml:space="preserve">10-3-бап. </w:t>
            </w:r>
            <w:r w:rsidRPr="00AE5CFA">
              <w:rPr>
                <w:rFonts w:ascii="Times New Roman" w:hAnsi="Times New Roman" w:cs="Times New Roman"/>
                <w:color w:val="000000"/>
                <w:spacing w:val="2"/>
                <w:sz w:val="28"/>
                <w:szCs w:val="28"/>
                <w:bdr w:val="none" w:sz="0" w:space="0" w:color="auto" w:frame="1"/>
                <w:lang w:val="kk-KZ"/>
              </w:rPr>
              <w:t>Республикалық маңызы бар қалалардың, астананың, аудандардың, облыстық маңызы бар қалалардың жергілікті мемлекеттік басқару органдарының құзыреті</w:t>
            </w:r>
          </w:p>
          <w:p w14:paraId="0C5A8243" w14:textId="77777777" w:rsidR="00484FBA" w:rsidRPr="00AE5CFA" w:rsidRDefault="00484FBA" w:rsidP="00484FBA">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lastRenderedPageBreak/>
              <w:t xml:space="preserve">1. </w:t>
            </w:r>
            <w:r w:rsidRPr="00AE5CFA">
              <w:rPr>
                <w:rFonts w:ascii="Times New Roman" w:hAnsi="Times New Roman" w:cs="Times New Roman"/>
                <w:color w:val="000000"/>
                <w:spacing w:val="2"/>
                <w:sz w:val="28"/>
                <w:szCs w:val="28"/>
                <w:shd w:val="clear" w:color="auto" w:fill="FFFFFF"/>
                <w:lang w:val="kk-KZ"/>
              </w:rPr>
              <w:t>Республикалық маңызы бар қалалардың, астананың, аудандардың, облыстық маңызы бар қалалардың жергiлiктi өкiлдi органдары Қазақстан Республикасының заңнамасына сәйкес азаматтардың құқықтары мен заңды мүдделерiн қамтамасыз ету жөнiндегi өкiлеттiктердi жүзеге асырады, сондай-ақ кондоминиум объектісін басқаруға және кондоминиум объектісінің ортақ мүлкін күтіп-ұстауға арналған шығыстардың ең төмен мөлшерін бекiтедi.</w:t>
            </w:r>
          </w:p>
          <w:p w14:paraId="0743EFE1" w14:textId="77777777" w:rsidR="00484FBA" w:rsidRPr="00AE5CFA" w:rsidRDefault="00484FBA" w:rsidP="00484FBA">
            <w:pPr>
              <w:pStyle w:val="a6"/>
              <w:spacing w:before="0" w:beforeAutospacing="0" w:after="360" w:afterAutospacing="0" w:line="285" w:lineRule="atLeast"/>
              <w:textAlignment w:val="baseline"/>
              <w:rPr>
                <w:color w:val="000000"/>
                <w:spacing w:val="2"/>
                <w:sz w:val="28"/>
                <w:szCs w:val="28"/>
                <w:lang w:val="kk-KZ"/>
              </w:rPr>
            </w:pPr>
            <w:r w:rsidRPr="00AE5CFA">
              <w:rPr>
                <w:spacing w:val="2"/>
                <w:sz w:val="28"/>
                <w:szCs w:val="28"/>
                <w:lang w:val="kk-KZ"/>
              </w:rPr>
              <w:t xml:space="preserve">2. </w:t>
            </w:r>
            <w:r w:rsidRPr="00AE5CFA">
              <w:rPr>
                <w:color w:val="000000"/>
                <w:spacing w:val="2"/>
                <w:sz w:val="28"/>
                <w:szCs w:val="28"/>
                <w:lang w:val="kk-KZ"/>
              </w:rPr>
              <w:t>Республикалық маңызы бар қалалардың, астананың, аудандардың, облыстық маңызы бар қалалардың жергілікті атқарушы органдары:</w:t>
            </w:r>
          </w:p>
          <w:p w14:paraId="54562C4E" w14:textId="77777777" w:rsidR="00484FBA" w:rsidRPr="00AE5CFA" w:rsidRDefault="00484FBA" w:rsidP="00484FBA">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t xml:space="preserve">15) </w:t>
            </w:r>
            <w:r w:rsidRPr="00AE5CFA">
              <w:rPr>
                <w:rFonts w:ascii="Times New Roman" w:hAnsi="Times New Roman" w:cs="Times New Roman"/>
                <w:color w:val="000000"/>
                <w:spacing w:val="2"/>
                <w:sz w:val="28"/>
                <w:szCs w:val="28"/>
                <w:shd w:val="clear" w:color="auto" w:fill="FFFFFF"/>
                <w:lang w:val="kk-KZ"/>
              </w:rPr>
              <w:t>тұрғын үй-құрылыс кооперативіне қатысу шарттарын тіркейді</w:t>
            </w:r>
            <w:r w:rsidRPr="00AE5CFA">
              <w:rPr>
                <w:rFonts w:ascii="Times New Roman" w:hAnsi="Times New Roman" w:cs="Times New Roman"/>
                <w:spacing w:val="2"/>
                <w:sz w:val="28"/>
                <w:szCs w:val="28"/>
                <w:lang w:val="kk-KZ"/>
              </w:rPr>
              <w:t>;</w:t>
            </w:r>
          </w:p>
        </w:tc>
        <w:tc>
          <w:tcPr>
            <w:tcW w:w="3544" w:type="dxa"/>
            <w:gridSpan w:val="4"/>
          </w:tcPr>
          <w:p w14:paraId="08EE9491" w14:textId="5D4AE600" w:rsidR="00484FBA" w:rsidRPr="00AE5CFA" w:rsidRDefault="006A2E96" w:rsidP="00484FBA">
            <w:pPr>
              <w:ind w:firstLine="284"/>
              <w:contextualSpacing/>
              <w:jc w:val="both"/>
              <w:rPr>
                <w:rFonts w:ascii="Times New Roman" w:hAnsi="Times New Roman" w:cs="Times New Roman"/>
                <w:b/>
                <w:spacing w:val="2"/>
                <w:sz w:val="28"/>
                <w:szCs w:val="28"/>
                <w:lang w:val="kk-KZ"/>
              </w:rPr>
            </w:pPr>
            <w:r w:rsidRPr="006A2E96">
              <w:rPr>
                <w:rFonts w:ascii="Times New Roman" w:hAnsi="Times New Roman" w:cs="Times New Roman"/>
                <w:b/>
                <w:spacing w:val="2"/>
                <w:sz w:val="28"/>
                <w:szCs w:val="28"/>
                <w:lang w:val="kk-KZ"/>
              </w:rPr>
              <w:lastRenderedPageBreak/>
              <w:t>Алып тасталсын.</w:t>
            </w:r>
          </w:p>
        </w:tc>
        <w:tc>
          <w:tcPr>
            <w:tcW w:w="4966" w:type="dxa"/>
          </w:tcPr>
          <w:p w14:paraId="43C62530"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pacing w:val="2"/>
                <w:sz w:val="28"/>
                <w:szCs w:val="28"/>
                <w:lang w:val="kk-KZ"/>
              </w:rPr>
              <w:t>ТҚК үлестік қатысу сияқты тұрғын үйді шоғырландырылған салу құралы болып табылатындығына байланысты алып тасталсын және Құрылыс кодексіне көшірілсін.</w:t>
            </w:r>
          </w:p>
        </w:tc>
      </w:tr>
      <w:tr w:rsidR="00484FBA" w:rsidRPr="006A2E96" w14:paraId="1DA65E41" w14:textId="77777777" w:rsidTr="006A2E96">
        <w:trPr>
          <w:jc w:val="center"/>
        </w:trPr>
        <w:tc>
          <w:tcPr>
            <w:tcW w:w="1125" w:type="dxa"/>
            <w:gridSpan w:val="2"/>
          </w:tcPr>
          <w:p w14:paraId="07FC296A"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6FCD7B48" w14:textId="77777777" w:rsidR="00484FBA" w:rsidRPr="00AE5CFA" w:rsidRDefault="00484FBA" w:rsidP="00484FBA">
            <w:pPr>
              <w:widowControl w:val="0"/>
              <w:jc w:val="center"/>
              <w:rPr>
                <w:rFonts w:ascii="Times New Roman" w:hAnsi="Times New Roman" w:cs="Times New Roman"/>
                <w:spacing w:val="2"/>
                <w:sz w:val="28"/>
                <w:szCs w:val="28"/>
                <w:lang w:val="kk-KZ"/>
              </w:rPr>
            </w:pPr>
            <w:r w:rsidRPr="00AE5CFA">
              <w:rPr>
                <w:rFonts w:ascii="Times New Roman" w:hAnsi="Times New Roman" w:cs="Times New Roman"/>
                <w:spacing w:val="2"/>
                <w:sz w:val="28"/>
                <w:szCs w:val="28"/>
              </w:rPr>
              <w:t>52</w:t>
            </w:r>
            <w:r w:rsidRPr="00AE5CFA">
              <w:rPr>
                <w:rFonts w:ascii="Times New Roman" w:hAnsi="Times New Roman" w:cs="Times New Roman"/>
                <w:spacing w:val="2"/>
                <w:sz w:val="28"/>
                <w:szCs w:val="28"/>
                <w:lang w:val="en-US"/>
              </w:rPr>
              <w:t>-</w:t>
            </w:r>
            <w:r w:rsidRPr="00AE5CFA">
              <w:rPr>
                <w:rFonts w:ascii="Times New Roman" w:hAnsi="Times New Roman" w:cs="Times New Roman"/>
                <w:spacing w:val="2"/>
                <w:sz w:val="28"/>
                <w:szCs w:val="28"/>
                <w:lang w:val="kk-KZ"/>
              </w:rPr>
              <w:t>бап</w:t>
            </w:r>
          </w:p>
        </w:tc>
        <w:tc>
          <w:tcPr>
            <w:tcW w:w="4549" w:type="dxa"/>
            <w:gridSpan w:val="3"/>
          </w:tcPr>
          <w:p w14:paraId="38FF66B4" w14:textId="77777777" w:rsidR="00484FBA" w:rsidRPr="00AE5CFA" w:rsidRDefault="00484FBA" w:rsidP="00484FBA">
            <w:pPr>
              <w:pStyle w:val="a6"/>
              <w:spacing w:before="0" w:beforeAutospacing="0" w:after="0" w:afterAutospacing="0"/>
              <w:ind w:firstLine="284"/>
              <w:jc w:val="both"/>
              <w:rPr>
                <w:rFonts w:eastAsia="Calibri"/>
                <w:bCs/>
                <w:spacing w:val="2"/>
                <w:sz w:val="28"/>
                <w:szCs w:val="28"/>
                <w:lang w:val="kk-KZ" w:eastAsia="en-US"/>
              </w:rPr>
            </w:pPr>
            <w:r w:rsidRPr="00AE5CFA">
              <w:rPr>
                <w:rFonts w:eastAsia="Calibri"/>
                <w:bCs/>
                <w:spacing w:val="2"/>
                <w:sz w:val="28"/>
                <w:szCs w:val="28"/>
                <w:lang w:val="kk-KZ" w:eastAsia="en-US"/>
              </w:rPr>
              <w:t>8-тарау. Тұрғын үй-құрылыс кооперативтері</w:t>
            </w:r>
          </w:p>
          <w:p w14:paraId="3913D072" w14:textId="77777777" w:rsidR="00484FBA" w:rsidRPr="00AE5CFA" w:rsidRDefault="00484FBA" w:rsidP="00484FBA">
            <w:pPr>
              <w:pStyle w:val="a6"/>
              <w:spacing w:before="0" w:beforeAutospacing="0" w:after="0" w:afterAutospacing="0"/>
              <w:ind w:firstLine="284"/>
              <w:jc w:val="both"/>
              <w:rPr>
                <w:rFonts w:eastAsia="Calibri"/>
                <w:spacing w:val="2"/>
                <w:sz w:val="28"/>
                <w:szCs w:val="28"/>
                <w:lang w:val="kk-KZ" w:eastAsia="en-US"/>
              </w:rPr>
            </w:pPr>
            <w:r w:rsidRPr="00AE5CFA">
              <w:rPr>
                <w:rFonts w:eastAsia="Calibri"/>
                <w:spacing w:val="2"/>
                <w:sz w:val="28"/>
                <w:szCs w:val="28"/>
                <w:lang w:val="kk-KZ" w:eastAsia="en-US"/>
              </w:rPr>
              <w:t xml:space="preserve">52-бап. </w:t>
            </w:r>
            <w:r w:rsidRPr="00AE5CFA">
              <w:rPr>
                <w:color w:val="000000"/>
                <w:spacing w:val="2"/>
                <w:sz w:val="28"/>
                <w:szCs w:val="28"/>
                <w:bdr w:val="none" w:sz="0" w:space="0" w:color="auto" w:frame="1"/>
                <w:lang w:val="kk-KZ"/>
              </w:rPr>
              <w:t>Тұрғын үй-құрылыс кооперативтерін құру</w:t>
            </w:r>
          </w:p>
          <w:p w14:paraId="48308313"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lastRenderedPageBreak/>
              <w:t>1. Тұрғын үй-құрылыс кооперативі көппәтерлі тұрғын үйді салу және кейіннен тұрғын үй-құрылыс кооперативі мүшелерінің арасында пәтерлерді, тұрғын емес үй-жайларды, тұрақ орындарын енгізілген немесе енгізілуге жататын пай жарналарының сомасына сәйкес бөлу үшін құрылады және Қазақстан Республикасының заңнамасына сәйкес өз міндеттемелерін орындағанға дейін әрекет етеді.</w:t>
            </w:r>
            <w:r w:rsidRPr="00AE5CFA">
              <w:rPr>
                <w:rStyle w:val="apple-converted-space"/>
                <w:rFonts w:eastAsia="Calibri"/>
                <w:color w:val="000000"/>
                <w:spacing w:val="2"/>
                <w:sz w:val="28"/>
                <w:szCs w:val="28"/>
                <w:lang w:val="kk-KZ"/>
              </w:rPr>
              <w:t> </w:t>
            </w:r>
          </w:p>
          <w:p w14:paraId="08214BB1"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2. Тұрғын үй-құрылыс кооперативінен өзге нысанда азаматтар бірлестігінің көппәтерлі тұрғын үй салуына жол берілмейді.</w:t>
            </w:r>
          </w:p>
          <w:p w14:paraId="00618C56"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3. Тұрғын үй-құрылыс кооперативін құру тұрғын үй-құрылыс кооперативінің құрылтай жиналысын өткізуден басталады және заңды тұлға ретінде мемлекеттік тіркеумен аяқталады.</w:t>
            </w:r>
          </w:p>
          <w:p w14:paraId="39517A36"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xml:space="preserve">      4. Азаматтар тұрғын үй-құрылыс кооперативінің құрылтай жиналысын өткізуді және оның қарауына шығарылатын құжаттардың жобаларын дайындау </w:t>
            </w:r>
            <w:r w:rsidRPr="00AE5CFA">
              <w:rPr>
                <w:color w:val="000000"/>
                <w:spacing w:val="2"/>
                <w:sz w:val="28"/>
                <w:szCs w:val="28"/>
                <w:lang w:val="kk-KZ"/>
              </w:rPr>
              <w:lastRenderedPageBreak/>
              <w:t>жөніндегі бастамашы топтарды құра алады.</w:t>
            </w:r>
          </w:p>
          <w:p w14:paraId="05CA4197"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5. Тұрғын үй-құрылыс кооперативінің құрылтай жиналысы мынадай мәселелерді шешеді:</w:t>
            </w:r>
          </w:p>
          <w:p w14:paraId="3B42E2CC"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1) тұрғын үй-құрылыс кооперативін құру, оның атауы және орналасқан жері туралы шешім қабылдайды;</w:t>
            </w:r>
          </w:p>
          <w:p w14:paraId="100374A5"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2) қызмет нысаны мен мақсатын айқындайды;</w:t>
            </w:r>
          </w:p>
          <w:p w14:paraId="6F9E8AD2"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3) тұрғын үй-құрылыс кооперативінің жарғысы мен құрылтай шартын бекітеді;</w:t>
            </w:r>
          </w:p>
          <w:p w14:paraId="304092ED"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4) атқарушы, бақылау және өзге де органдарды сайлайды;</w:t>
            </w:r>
          </w:p>
          <w:p w14:paraId="385152A8"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5) мемлекеттік тіркеу мерзімдерін және оған жауапты адамдарды айқындайды;</w:t>
            </w:r>
          </w:p>
          <w:p w14:paraId="22DCD897"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6) тұрғын үй-құрылыс кооперативін құруға байланысты өзге де мәселелерді шешеді.</w:t>
            </w:r>
          </w:p>
          <w:p w14:paraId="0D6DDF5E"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xml:space="preserve">      Тұрғын үй-құрылыс кооперативі құрылтай жиналысының шешімі хаттамамен ресімделеді. Тұрғын үй-құрылыс кооперативі құрылтай </w:t>
            </w:r>
            <w:r w:rsidRPr="00AE5CFA">
              <w:rPr>
                <w:color w:val="000000"/>
                <w:spacing w:val="2"/>
                <w:sz w:val="28"/>
                <w:szCs w:val="28"/>
                <w:lang w:val="kk-KZ"/>
              </w:rPr>
              <w:lastRenderedPageBreak/>
              <w:t>жиналысының хаттамасына төраға мен хатшы қол қояды.</w:t>
            </w:r>
          </w:p>
          <w:p w14:paraId="4B1EC9B4"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Тұрғын үй-құрылыс кооперативі құрылтай жиналысының төрағасы оның қатысушыларының көпшілік даусымен сайланады.</w:t>
            </w:r>
          </w:p>
          <w:p w14:paraId="772CCCD6"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6. Тұрғын үй-құрылыс кооперативін құру арқылы көппәтерлі тұрғын үйді салу жобасында бір жер учаскесіне бірнеше құрылыс объектісі көзделуі мүмкін.</w:t>
            </w:r>
          </w:p>
          <w:p w14:paraId="0CBB34C4"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7. Осы баптың 1-тармағының қолданысы аз қабатты құрылысқа байланысты құқықтық қатынастарға қолданылмайды.</w:t>
            </w:r>
          </w:p>
          <w:p w14:paraId="04E402F9" w14:textId="77777777" w:rsidR="00484FBA" w:rsidRPr="00AE5CFA" w:rsidRDefault="00484FBA" w:rsidP="00484FBA">
            <w:pPr>
              <w:pStyle w:val="a6"/>
              <w:spacing w:before="0" w:beforeAutospacing="0" w:after="0" w:afterAutospacing="0"/>
              <w:ind w:firstLine="284"/>
              <w:jc w:val="both"/>
              <w:rPr>
                <w:b/>
                <w:bCs/>
                <w:spacing w:val="2"/>
                <w:sz w:val="28"/>
                <w:szCs w:val="28"/>
                <w:lang w:val="kk-KZ"/>
              </w:rPr>
            </w:pPr>
          </w:p>
        </w:tc>
        <w:tc>
          <w:tcPr>
            <w:tcW w:w="3544" w:type="dxa"/>
            <w:gridSpan w:val="4"/>
          </w:tcPr>
          <w:p w14:paraId="3A52ADAD" w14:textId="0FA68D8D" w:rsidR="00484FBA" w:rsidRPr="00AE5CFA" w:rsidRDefault="006A2E96" w:rsidP="00484FBA">
            <w:pPr>
              <w:ind w:firstLine="284"/>
              <w:contextualSpacing/>
              <w:jc w:val="both"/>
              <w:rPr>
                <w:rFonts w:ascii="Times New Roman" w:hAnsi="Times New Roman" w:cs="Times New Roman"/>
                <w:b/>
                <w:spacing w:val="2"/>
                <w:sz w:val="28"/>
                <w:szCs w:val="28"/>
                <w:lang w:val="kk-KZ"/>
              </w:rPr>
            </w:pPr>
            <w:r w:rsidRPr="006A2E96">
              <w:rPr>
                <w:rFonts w:ascii="Times New Roman" w:hAnsi="Times New Roman" w:cs="Times New Roman"/>
                <w:b/>
                <w:spacing w:val="2"/>
                <w:sz w:val="28"/>
                <w:szCs w:val="28"/>
                <w:lang w:val="kk-KZ"/>
              </w:rPr>
              <w:lastRenderedPageBreak/>
              <w:t>Алып тасталсын.</w:t>
            </w:r>
          </w:p>
        </w:tc>
        <w:tc>
          <w:tcPr>
            <w:tcW w:w="4966" w:type="dxa"/>
          </w:tcPr>
          <w:p w14:paraId="10DD8790"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pacing w:val="2"/>
                <w:sz w:val="28"/>
                <w:szCs w:val="28"/>
                <w:lang w:val="kk-KZ"/>
              </w:rPr>
              <w:t xml:space="preserve">ТҚК үлестік қатысу сияқты тұрғын үйді шоғырландырылған салу құралы болып табылатындығына байланысты алып тасталсын және Құрылыс </w:t>
            </w:r>
            <w:r w:rsidRPr="00AE5CFA">
              <w:rPr>
                <w:rFonts w:ascii="Times New Roman" w:hAnsi="Times New Roman" w:cs="Times New Roman"/>
                <w:spacing w:val="2"/>
                <w:sz w:val="28"/>
                <w:szCs w:val="28"/>
                <w:lang w:val="kk-KZ"/>
              </w:rPr>
              <w:lastRenderedPageBreak/>
              <w:t>кодексіне көшірілсін.</w:t>
            </w:r>
          </w:p>
        </w:tc>
      </w:tr>
      <w:tr w:rsidR="00484FBA" w:rsidRPr="006A2E96" w14:paraId="332BB454" w14:textId="77777777" w:rsidTr="006A2E96">
        <w:trPr>
          <w:jc w:val="center"/>
        </w:trPr>
        <w:tc>
          <w:tcPr>
            <w:tcW w:w="1125" w:type="dxa"/>
            <w:gridSpan w:val="2"/>
          </w:tcPr>
          <w:p w14:paraId="127AAD45"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0755F8C0" w14:textId="77777777" w:rsidR="00484FBA" w:rsidRPr="00AE5CFA" w:rsidRDefault="00484FBA" w:rsidP="00484FBA">
            <w:pPr>
              <w:widowControl w:val="0"/>
              <w:jc w:val="center"/>
              <w:rPr>
                <w:rFonts w:ascii="Times New Roman" w:hAnsi="Times New Roman" w:cs="Times New Roman"/>
                <w:spacing w:val="2"/>
                <w:sz w:val="28"/>
                <w:szCs w:val="28"/>
                <w:lang w:val="kk-KZ"/>
              </w:rPr>
            </w:pPr>
            <w:r w:rsidRPr="00AE5CFA">
              <w:rPr>
                <w:rFonts w:ascii="Times New Roman" w:hAnsi="Times New Roman" w:cs="Times New Roman"/>
                <w:spacing w:val="2"/>
                <w:sz w:val="28"/>
                <w:szCs w:val="28"/>
              </w:rPr>
              <w:t>52-1</w:t>
            </w:r>
            <w:r w:rsidRPr="00AE5CFA">
              <w:rPr>
                <w:rFonts w:ascii="Times New Roman" w:hAnsi="Times New Roman" w:cs="Times New Roman"/>
                <w:spacing w:val="2"/>
                <w:sz w:val="28"/>
                <w:szCs w:val="28"/>
                <w:lang w:val="en-US"/>
              </w:rPr>
              <w:t>-</w:t>
            </w:r>
            <w:r w:rsidRPr="00AE5CFA">
              <w:rPr>
                <w:rFonts w:ascii="Times New Roman" w:hAnsi="Times New Roman" w:cs="Times New Roman"/>
                <w:spacing w:val="2"/>
                <w:sz w:val="28"/>
                <w:szCs w:val="28"/>
                <w:lang w:val="kk-KZ"/>
              </w:rPr>
              <w:t>бап</w:t>
            </w:r>
          </w:p>
        </w:tc>
        <w:tc>
          <w:tcPr>
            <w:tcW w:w="4549" w:type="dxa"/>
            <w:gridSpan w:val="3"/>
          </w:tcPr>
          <w:p w14:paraId="08349893" w14:textId="77777777" w:rsidR="00484FBA" w:rsidRPr="00AE5CFA" w:rsidRDefault="00484FBA" w:rsidP="00484FBA">
            <w:pPr>
              <w:pStyle w:val="a6"/>
              <w:spacing w:before="0" w:beforeAutospacing="0" w:after="0" w:afterAutospacing="0"/>
              <w:ind w:firstLine="284"/>
              <w:jc w:val="both"/>
              <w:rPr>
                <w:rFonts w:eastAsia="Calibri"/>
                <w:spacing w:val="2"/>
                <w:sz w:val="28"/>
                <w:szCs w:val="28"/>
                <w:lang w:val="kk-KZ" w:eastAsia="en-US"/>
              </w:rPr>
            </w:pPr>
            <w:r w:rsidRPr="00AE5CFA">
              <w:rPr>
                <w:rFonts w:eastAsia="Calibri"/>
                <w:spacing w:val="2"/>
                <w:sz w:val="28"/>
                <w:szCs w:val="28"/>
                <w:lang w:val="kk-KZ" w:eastAsia="en-US"/>
              </w:rPr>
              <w:t xml:space="preserve">52-1-бап. </w:t>
            </w:r>
            <w:r w:rsidRPr="00AE5CFA">
              <w:rPr>
                <w:color w:val="000000"/>
                <w:spacing w:val="2"/>
                <w:sz w:val="28"/>
                <w:szCs w:val="28"/>
                <w:bdr w:val="none" w:sz="0" w:space="0" w:color="auto" w:frame="1"/>
                <w:lang w:val="kk-KZ"/>
              </w:rPr>
              <w:t>Тұрғын үй-құрылыс кооперативінің басқару органдары</w:t>
            </w:r>
          </w:p>
          <w:p w14:paraId="64CDE311"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rStyle w:val="apple-converted-space"/>
                <w:rFonts w:eastAsia="Calibri"/>
                <w:color w:val="000000"/>
                <w:spacing w:val="2"/>
                <w:sz w:val="28"/>
                <w:szCs w:val="28"/>
                <w:lang w:val="kk-KZ"/>
              </w:rPr>
              <w:t> </w:t>
            </w:r>
            <w:r w:rsidRPr="00AE5CFA">
              <w:rPr>
                <w:color w:val="000000"/>
                <w:spacing w:val="2"/>
                <w:sz w:val="28"/>
                <w:szCs w:val="28"/>
                <w:lang w:val="kk-KZ"/>
              </w:rPr>
              <w:t>1. Тұрғын үй-құрылыс кооперативінің басқару органдары:</w:t>
            </w:r>
          </w:p>
          <w:p w14:paraId="498CEEB3"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1) жоғары орган – жалпы жиналыс;</w:t>
            </w:r>
          </w:p>
          <w:p w14:paraId="3EAE159B"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2) атқарушы орган – басқарма (төраға);</w:t>
            </w:r>
          </w:p>
          <w:p w14:paraId="377FA736"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lastRenderedPageBreak/>
              <w:t>      3) бақылау органы – ревизиялық комиссия (ревизор) болып табылады.</w:t>
            </w:r>
          </w:p>
          <w:p w14:paraId="373E9C88"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2. Тұрғын үй-құрылыс кооперативінің жарғысында тұрғын үй-құрылыс кооперативінің өзге де органдарын құру көзделуі мүмкін.</w:t>
            </w:r>
          </w:p>
          <w:p w14:paraId="7807E60B" w14:textId="77777777" w:rsidR="00484FBA" w:rsidRPr="00AE5CFA" w:rsidRDefault="00484FBA" w:rsidP="00484FBA">
            <w:pPr>
              <w:pStyle w:val="a6"/>
              <w:spacing w:before="0" w:beforeAutospacing="0" w:after="0" w:afterAutospacing="0"/>
              <w:ind w:firstLine="284"/>
              <w:jc w:val="both"/>
              <w:rPr>
                <w:rFonts w:eastAsia="Calibri"/>
                <w:b/>
                <w:bCs/>
                <w:spacing w:val="2"/>
                <w:sz w:val="28"/>
                <w:szCs w:val="28"/>
                <w:lang w:val="kk-KZ" w:eastAsia="en-US"/>
              </w:rPr>
            </w:pPr>
          </w:p>
        </w:tc>
        <w:tc>
          <w:tcPr>
            <w:tcW w:w="3544" w:type="dxa"/>
            <w:gridSpan w:val="4"/>
          </w:tcPr>
          <w:p w14:paraId="62112FA0" w14:textId="78547EB4" w:rsidR="00484FBA" w:rsidRPr="00AE5CFA" w:rsidRDefault="006A2E96" w:rsidP="00484FBA">
            <w:pPr>
              <w:ind w:firstLine="284"/>
              <w:contextualSpacing/>
              <w:jc w:val="both"/>
              <w:rPr>
                <w:rFonts w:ascii="Times New Roman" w:hAnsi="Times New Roman" w:cs="Times New Roman"/>
                <w:b/>
                <w:spacing w:val="2"/>
                <w:sz w:val="28"/>
                <w:szCs w:val="28"/>
                <w:lang w:val="kk-KZ"/>
              </w:rPr>
            </w:pPr>
            <w:r w:rsidRPr="006A2E96">
              <w:rPr>
                <w:rFonts w:ascii="Times New Roman" w:hAnsi="Times New Roman" w:cs="Times New Roman"/>
                <w:b/>
                <w:spacing w:val="2"/>
                <w:sz w:val="28"/>
                <w:szCs w:val="28"/>
                <w:lang w:val="kk-KZ"/>
              </w:rPr>
              <w:lastRenderedPageBreak/>
              <w:t>Алып тасталсын.</w:t>
            </w:r>
          </w:p>
        </w:tc>
        <w:tc>
          <w:tcPr>
            <w:tcW w:w="4966" w:type="dxa"/>
          </w:tcPr>
          <w:p w14:paraId="485D023D"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pacing w:val="2"/>
                <w:sz w:val="28"/>
                <w:szCs w:val="28"/>
                <w:lang w:val="kk-KZ"/>
              </w:rPr>
              <w:t>ТҚК үлестік қатысу сияқты тұрғын үйді шоғырландырылған салу құралы болып табылатындығына байланысты алып тасталсын және Құрылыс кодексіне көшірілсін.</w:t>
            </w:r>
          </w:p>
        </w:tc>
      </w:tr>
      <w:tr w:rsidR="00484FBA" w:rsidRPr="006A2E96" w14:paraId="48D58303" w14:textId="77777777" w:rsidTr="006A2E96">
        <w:trPr>
          <w:jc w:val="center"/>
        </w:trPr>
        <w:tc>
          <w:tcPr>
            <w:tcW w:w="1125" w:type="dxa"/>
            <w:gridSpan w:val="2"/>
          </w:tcPr>
          <w:p w14:paraId="2EB1D003"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7685C03A" w14:textId="77777777" w:rsidR="00484FBA" w:rsidRPr="00AE5CFA" w:rsidRDefault="00484FBA" w:rsidP="00484FBA">
            <w:pPr>
              <w:widowControl w:val="0"/>
              <w:jc w:val="center"/>
              <w:rPr>
                <w:rFonts w:ascii="Times New Roman" w:hAnsi="Times New Roman" w:cs="Times New Roman"/>
                <w:spacing w:val="2"/>
                <w:sz w:val="28"/>
                <w:szCs w:val="28"/>
                <w:lang w:val="kk-KZ"/>
              </w:rPr>
            </w:pPr>
            <w:r w:rsidRPr="00AE5CFA">
              <w:rPr>
                <w:rFonts w:ascii="Times New Roman" w:hAnsi="Times New Roman" w:cs="Times New Roman"/>
                <w:spacing w:val="2"/>
                <w:sz w:val="28"/>
                <w:szCs w:val="28"/>
              </w:rPr>
              <w:t>53</w:t>
            </w:r>
            <w:r w:rsidRPr="00AE5CFA">
              <w:rPr>
                <w:rFonts w:ascii="Times New Roman" w:hAnsi="Times New Roman" w:cs="Times New Roman"/>
                <w:spacing w:val="2"/>
                <w:sz w:val="28"/>
                <w:szCs w:val="28"/>
                <w:lang w:val="en-US"/>
              </w:rPr>
              <w:t>-</w:t>
            </w:r>
            <w:r w:rsidRPr="00AE5CFA">
              <w:rPr>
                <w:rFonts w:ascii="Times New Roman" w:hAnsi="Times New Roman" w:cs="Times New Roman"/>
                <w:spacing w:val="2"/>
                <w:sz w:val="28"/>
                <w:szCs w:val="28"/>
                <w:lang w:val="kk-KZ"/>
              </w:rPr>
              <w:t>бап</w:t>
            </w:r>
          </w:p>
        </w:tc>
        <w:tc>
          <w:tcPr>
            <w:tcW w:w="4549" w:type="dxa"/>
            <w:gridSpan w:val="3"/>
          </w:tcPr>
          <w:p w14:paraId="042C79AB" w14:textId="77777777" w:rsidR="00484FBA" w:rsidRPr="00AE5CFA" w:rsidRDefault="00484FBA" w:rsidP="00484FBA">
            <w:pPr>
              <w:pStyle w:val="a6"/>
              <w:spacing w:before="0" w:beforeAutospacing="0" w:after="0" w:afterAutospacing="0"/>
              <w:ind w:firstLine="284"/>
              <w:jc w:val="both"/>
              <w:rPr>
                <w:rFonts w:eastAsia="Calibri"/>
                <w:spacing w:val="2"/>
                <w:sz w:val="28"/>
                <w:szCs w:val="28"/>
                <w:lang w:val="kk-KZ" w:eastAsia="en-US"/>
              </w:rPr>
            </w:pPr>
            <w:r w:rsidRPr="00AE5CFA">
              <w:rPr>
                <w:rFonts w:eastAsia="Calibri"/>
                <w:spacing w:val="2"/>
                <w:sz w:val="28"/>
                <w:szCs w:val="28"/>
                <w:lang w:val="kk-KZ" w:eastAsia="en-US"/>
              </w:rPr>
              <w:t xml:space="preserve">53-бап. </w:t>
            </w:r>
            <w:r w:rsidRPr="00AE5CFA">
              <w:rPr>
                <w:color w:val="000000"/>
                <w:spacing w:val="2"/>
                <w:sz w:val="28"/>
                <w:szCs w:val="28"/>
                <w:bdr w:val="none" w:sz="0" w:space="0" w:color="auto" w:frame="1"/>
                <w:lang w:val="kk-KZ"/>
              </w:rPr>
              <w:t>Тұрғын үй-құрылыс кооперативтеріне мүше болу шарттары</w:t>
            </w:r>
          </w:p>
          <w:p w14:paraId="39444DB1"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1. Тұрғын үй-құрылыс кооперативі мүшелерінің саны мемлекеттік тіркеу кезінде кәмелетке толған он азаматтан кем болмауы керек. Тұрғын үй-құрылыс кооперативі эскиздік жоба келісілгенге дейін жаңа мүшелерді қабылдауға құқылы емес.</w:t>
            </w:r>
          </w:p>
          <w:p w14:paraId="0C655E77"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xml:space="preserve">      2. Тұрғын үй-құрылыс кооперативіне осы Заңның және тұрғын үй-құрылыс кооперативі жарғысының талаптарын сақтай отырып жүргізілген жаңа мүшелерді қабылдау атқарушы органның хаттамасымен және тұрғын үй-құрылыс кооперативіне </w:t>
            </w:r>
            <w:r w:rsidRPr="00AE5CFA">
              <w:rPr>
                <w:color w:val="000000"/>
                <w:spacing w:val="2"/>
                <w:sz w:val="28"/>
                <w:szCs w:val="28"/>
                <w:lang w:val="kk-KZ"/>
              </w:rPr>
              <w:lastRenderedPageBreak/>
              <w:t>қатысу шартын жасасу арқылы ресімделеді.</w:t>
            </w:r>
          </w:p>
          <w:p w14:paraId="27E5A292"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Тұрғын үй-құрылыс кооперативі мүшелерінің саны тұрғын үй-құрылыс кооперативіндегі пай санынан аспауға тиіс.</w:t>
            </w:r>
          </w:p>
          <w:p w14:paraId="2F9A7C61"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3. Тұрғын үй-құрылыс кооперативінің мүшесі болғысы келетін азамат тұрғын үй-құрылыс кооперативінің атқарушы органына тұрғын үй-құрылыс кооперативіне қабылдау туралы жазбаша нысанда өтініш береді. Өтініште тегі, аты, әкесінің аты (егер ол жеке басын куәландыратын құжатта көрсетілсе), тұрғылықты жері және жеке басын куәландыратын құжаттың деректері көрсетілуге тиіс.</w:t>
            </w:r>
          </w:p>
          <w:p w14:paraId="54A257B3"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xml:space="preserve">      4. Тұрғын үй-құрылыс кооперативінің атқарушы органы он күн ішінде өтінішті қарайды, оң шешім қабылдаған кезде хаттама ресімдейді және тұрғын үй-құрылыс кооперативінің атынан азаматпен жергілікті атқарушы орган тіркейтін тұрғын үй-құрылыс </w:t>
            </w:r>
            <w:r w:rsidRPr="00AE5CFA">
              <w:rPr>
                <w:color w:val="000000"/>
                <w:spacing w:val="2"/>
                <w:sz w:val="28"/>
                <w:szCs w:val="28"/>
                <w:lang w:val="kk-KZ"/>
              </w:rPr>
              <w:lastRenderedPageBreak/>
              <w:t>кооперативіне қатысу шартын жасасады.</w:t>
            </w:r>
          </w:p>
          <w:p w14:paraId="730B4C49"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5. Жылжымайтын мүлікке тіркелген меншік құқығы, егер тұрғын үй-құрылыс кооперативінің жарғысында өзгеше көзделмесе, тұрғын үй-құрылыс кооперативіне қабылдаудан бас тартуға негіз болып табылмайды.</w:t>
            </w:r>
          </w:p>
          <w:p w14:paraId="137A79B1"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6. Тұрғын үй-құрылыс кооперативі әрбір мүшесінің дауыс саны шешімдерді қабылдаған кезде тұрғын үй-құрылыс кооперативіндегі оның пай санына пропорционалды болады. Тұрғын үй-құрылыс кооперативінің мүшесі иеленетін пай саны, сондай-ақ олардың мөлшері, егер тұрғын үй-құрылыс кооперативінің жарғысында өзгеше көзделмесе, шектелмейді.</w:t>
            </w:r>
          </w:p>
          <w:p w14:paraId="5C9B47CD"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7. Тұрғын үй-құрылыс кооперативіне қатысу шартына сәйкес тұрғын үй-құрылыс кооперативінің мүшесіне берілетін пәтер не тұрғын емес үй-жай немесе тұрақ орны тұрғын үй-</w:t>
            </w:r>
            <w:r w:rsidRPr="00AE5CFA">
              <w:rPr>
                <w:color w:val="000000"/>
                <w:spacing w:val="2"/>
                <w:sz w:val="28"/>
                <w:szCs w:val="28"/>
                <w:lang w:val="kk-KZ"/>
              </w:rPr>
              <w:lastRenderedPageBreak/>
              <w:t>құрылыс кооперативіндегі пай деп танылады.</w:t>
            </w:r>
            <w:r w:rsidRPr="00AE5CFA">
              <w:rPr>
                <w:rStyle w:val="apple-converted-space"/>
                <w:rFonts w:eastAsia="Calibri"/>
                <w:color w:val="000000"/>
                <w:spacing w:val="2"/>
                <w:sz w:val="28"/>
                <w:szCs w:val="28"/>
                <w:lang w:val="kk-KZ"/>
              </w:rPr>
              <w:t> </w:t>
            </w:r>
          </w:p>
          <w:p w14:paraId="4C1E6EC5"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8. Тұрғын үй-құрылыс кооперативінің мүшесі қайтыс болған жағдайда оның мұрагерлерінің, егер тұрғын үй-құрылыс кооперативінің жарғысында өзгеше көзделмесе, тұрғын үй-құрылыс кооперативіне мүшелікке қабылдануға бірінші кезекте құқығы бар. Соңғы жағдайда кооператив мұрагерлерге тұрғын үй-құрылыс кооперативінің мүлкіндегі үлесін оның пайына пропорционалды түрде төлейді.</w:t>
            </w:r>
            <w:r w:rsidRPr="00AE5CFA">
              <w:rPr>
                <w:rStyle w:val="apple-converted-space"/>
                <w:rFonts w:eastAsia="Calibri"/>
                <w:color w:val="000000"/>
                <w:spacing w:val="2"/>
                <w:sz w:val="28"/>
                <w:szCs w:val="28"/>
                <w:lang w:val="kk-KZ"/>
              </w:rPr>
              <w:t> </w:t>
            </w:r>
          </w:p>
          <w:p w14:paraId="468C599A"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9. Пай жарналарын енгізу тұрғын үй-құрылыс кооперативіне қатысу шартына сәйкес ақшамен жүзеге асырылады.</w:t>
            </w:r>
          </w:p>
          <w:p w14:paraId="11564137"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10. Жобалау-сметалық құжаттаманы әзірлеуге, сондай-ақ көппәтерлі тұрғын үйдің құрылысы үшін жер учаскесін ресімдеуге арналған шығындар көппәтерлі тұрғын үй құрылысының жалпы құнына енгізіледі және тұрғын үй-құрылыс кооперативінің барлық мүшесіне бөлінеді.</w:t>
            </w:r>
          </w:p>
          <w:p w14:paraId="35108D69"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lastRenderedPageBreak/>
              <w:t>      11. Тұрғын үй-құрылыс кооперативі мүшелерінің пай жарналарын енгізуі уәкілетті орган бекіткен, тұрғын үй-құрылыс кооперативінің қызметін ұйымдастыру және тұрғын үй-құрылыс кооперативі мүшелерінің пай жарналарын төлеу қағидаларына және тұрғын үй-құрылыс кооперативіне қатысу шартына сәйкес жүзеге асырылады.</w:t>
            </w:r>
          </w:p>
          <w:p w14:paraId="570DB1FC"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12. Тұрғын үй-құрылыс кооперативінің мүшелері:</w:t>
            </w:r>
            <w:r w:rsidRPr="00AE5CFA">
              <w:rPr>
                <w:rStyle w:val="apple-converted-space"/>
                <w:rFonts w:eastAsia="Calibri"/>
                <w:color w:val="000000"/>
                <w:spacing w:val="2"/>
                <w:sz w:val="28"/>
                <w:szCs w:val="28"/>
                <w:lang w:val="kk-KZ"/>
              </w:rPr>
              <w:t> </w:t>
            </w:r>
          </w:p>
          <w:p w14:paraId="4371FD45"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1) тұрғын үй-құрылыс кооперативінен белгіленген тәртіппен ерікті түрде шығуға;</w:t>
            </w:r>
          </w:p>
          <w:p w14:paraId="070E090D"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2) тұрғын үй-құрылыс кооперативінің қызметіне қатысуға, тұрғын үй-құрылыс кооперативінің басқару органдарын сайлауға және оған сайлануға, тұрғын үй-құрылыс кооперативінің қызметін жақсарту, оның басқару органдарының жұмысындағы кемшіліктерді жою туралы ұсыныстар енгізуге;</w:t>
            </w:r>
          </w:p>
          <w:p w14:paraId="407DE80D"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xml:space="preserve">      3) тұрғын үй-құрылыс кооперативінің басқару </w:t>
            </w:r>
            <w:r w:rsidRPr="00AE5CFA">
              <w:rPr>
                <w:color w:val="000000"/>
                <w:spacing w:val="2"/>
                <w:sz w:val="28"/>
                <w:szCs w:val="28"/>
                <w:lang w:val="kk-KZ"/>
              </w:rPr>
              <w:lastRenderedPageBreak/>
              <w:t>органдарынан олардың қызметі туралы ақпарат алуға, оның ішінде қаржылық есептілік деректерімен және басқа да құжаттамамен тұрғын үй-құрылыс кооперативінің жарғысында айқындалған тәртіпте танысуға;</w:t>
            </w:r>
          </w:p>
          <w:p w14:paraId="393C1AA2"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4) тұрғын үй-құрылыс кооперативі басқару органдарының өздерінің мүдделерін қозғайтын шешіміне сотқа шағым жасауға құқылы.</w:t>
            </w:r>
          </w:p>
          <w:p w14:paraId="51D67F82"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13. Тұрғын үй-құрылыс кооперативінің жарғысымен тұрғын үй-құрылыс кооперативі мүшелерінің Қазақстан Республикасының заңдарына қайшы келмейтін өзге де құқықтары белгіленуі мүмкін.</w:t>
            </w:r>
          </w:p>
          <w:p w14:paraId="2CE68315"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14. Тұрғын үй-құрылыс кооперативінің мүшелері:</w:t>
            </w:r>
            <w:r w:rsidRPr="00AE5CFA">
              <w:rPr>
                <w:rStyle w:val="apple-converted-space"/>
                <w:rFonts w:eastAsia="Calibri"/>
                <w:color w:val="000000"/>
                <w:spacing w:val="2"/>
                <w:sz w:val="28"/>
                <w:szCs w:val="28"/>
                <w:lang w:val="kk-KZ"/>
              </w:rPr>
              <w:t> </w:t>
            </w:r>
          </w:p>
          <w:p w14:paraId="223F82D7"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1) тұрғын үй-құрылыс кооперативінің жарғысын сақтауға;</w:t>
            </w:r>
          </w:p>
          <w:p w14:paraId="798B2D25"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2) тұрғын үй-құрылыс кооперативі жалпы жиналысының шешімдерін орындауға;</w:t>
            </w:r>
          </w:p>
          <w:p w14:paraId="6B4FE9BD"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xml:space="preserve">      3) тұрғын үй-құрылыс кооперативінің алдындағы, тұрғын </w:t>
            </w:r>
            <w:r w:rsidRPr="00AE5CFA">
              <w:rPr>
                <w:color w:val="000000"/>
                <w:spacing w:val="2"/>
                <w:sz w:val="28"/>
                <w:szCs w:val="28"/>
                <w:lang w:val="kk-KZ"/>
              </w:rPr>
              <w:lastRenderedPageBreak/>
              <w:t>үй-құрылыс кооперативінің жарғысында айқындалған оның қызметіне қатысу жөніндегі міндеттемелерді орындауға;</w:t>
            </w:r>
          </w:p>
          <w:p w14:paraId="73C6D6E4"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4) тұрғын үй-құрылыс кооперативіне қатысу шартына сәйкес пай жарналарын енгізуге міндетті.</w:t>
            </w:r>
          </w:p>
          <w:p w14:paraId="2E2EE3F0"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15. Тұрғын үй-құрылыс кооперативінің мүшелері тұрғын үй-құрылыс кооперативінің жарғысында көзделген, Қазақстан Республикасының заңдарына қайшы келмейтін басқа да міндеттерді атқаруы мүмкін.</w:t>
            </w:r>
          </w:p>
          <w:p w14:paraId="57EB3272" w14:textId="77777777" w:rsidR="00484FBA" w:rsidRPr="00AE5CFA" w:rsidRDefault="00484FBA" w:rsidP="00484FBA">
            <w:pPr>
              <w:pStyle w:val="a6"/>
              <w:spacing w:before="0" w:beforeAutospacing="0" w:after="0" w:afterAutospacing="0"/>
              <w:ind w:firstLine="284"/>
              <w:jc w:val="both"/>
              <w:rPr>
                <w:rFonts w:eastAsia="Calibri"/>
                <w:spacing w:val="2"/>
                <w:sz w:val="28"/>
                <w:szCs w:val="28"/>
                <w:lang w:val="kk-KZ" w:eastAsia="en-US"/>
              </w:rPr>
            </w:pPr>
          </w:p>
          <w:p w14:paraId="74FB2B75" w14:textId="77777777" w:rsidR="00484FBA" w:rsidRPr="00AE5CFA" w:rsidRDefault="00484FBA" w:rsidP="00484FBA">
            <w:pPr>
              <w:pStyle w:val="a6"/>
              <w:spacing w:before="0" w:beforeAutospacing="0" w:after="0" w:afterAutospacing="0"/>
              <w:ind w:firstLine="284"/>
              <w:jc w:val="both"/>
              <w:rPr>
                <w:rFonts w:eastAsia="Calibri"/>
                <w:b/>
                <w:spacing w:val="2"/>
                <w:sz w:val="28"/>
                <w:szCs w:val="28"/>
                <w:lang w:val="kk-KZ" w:eastAsia="en-US"/>
              </w:rPr>
            </w:pPr>
            <w:r w:rsidRPr="00AE5CFA">
              <w:rPr>
                <w:rFonts w:eastAsia="Calibri"/>
                <w:spacing w:val="2"/>
                <w:sz w:val="28"/>
                <w:szCs w:val="28"/>
                <w:lang w:val="kk-KZ" w:eastAsia="en-US"/>
              </w:rPr>
              <w:t xml:space="preserve"> </w:t>
            </w:r>
          </w:p>
        </w:tc>
        <w:tc>
          <w:tcPr>
            <w:tcW w:w="3544" w:type="dxa"/>
            <w:gridSpan w:val="4"/>
          </w:tcPr>
          <w:p w14:paraId="62BF24DB" w14:textId="6F7E23CE" w:rsidR="00484FBA" w:rsidRPr="00AE5CFA" w:rsidRDefault="006A2E96" w:rsidP="00484FBA">
            <w:pPr>
              <w:ind w:firstLine="284"/>
              <w:contextualSpacing/>
              <w:jc w:val="both"/>
              <w:rPr>
                <w:rFonts w:ascii="Times New Roman" w:hAnsi="Times New Roman" w:cs="Times New Roman"/>
                <w:b/>
                <w:spacing w:val="2"/>
                <w:sz w:val="28"/>
                <w:szCs w:val="28"/>
                <w:lang w:val="kk-KZ"/>
              </w:rPr>
            </w:pPr>
            <w:r w:rsidRPr="006A2E96">
              <w:rPr>
                <w:rFonts w:ascii="Times New Roman" w:hAnsi="Times New Roman" w:cs="Times New Roman"/>
                <w:b/>
                <w:spacing w:val="2"/>
                <w:sz w:val="28"/>
                <w:szCs w:val="28"/>
                <w:lang w:val="kk-KZ"/>
              </w:rPr>
              <w:lastRenderedPageBreak/>
              <w:t>Алып тасталсын.</w:t>
            </w:r>
          </w:p>
        </w:tc>
        <w:tc>
          <w:tcPr>
            <w:tcW w:w="4966" w:type="dxa"/>
          </w:tcPr>
          <w:p w14:paraId="59F5E16A"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pacing w:val="2"/>
                <w:sz w:val="28"/>
                <w:szCs w:val="28"/>
                <w:lang w:val="kk-KZ"/>
              </w:rPr>
              <w:t>ТҚК үлестік қатысу сияқты тұрғын үйді шоғырландырылған салу құралы болып табылатындығына байланысты алып тасталсын және Құрылыс кодексіне көшірілсін.</w:t>
            </w:r>
          </w:p>
        </w:tc>
      </w:tr>
      <w:tr w:rsidR="00484FBA" w:rsidRPr="006A2E96" w14:paraId="025B37B3" w14:textId="77777777" w:rsidTr="006A2E96">
        <w:trPr>
          <w:jc w:val="center"/>
        </w:trPr>
        <w:tc>
          <w:tcPr>
            <w:tcW w:w="1125" w:type="dxa"/>
            <w:gridSpan w:val="2"/>
          </w:tcPr>
          <w:p w14:paraId="420FEC52"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77E9E4A5" w14:textId="77777777" w:rsidR="00484FBA" w:rsidRPr="00AE5CFA" w:rsidRDefault="00484FBA" w:rsidP="00484FBA">
            <w:pPr>
              <w:widowControl w:val="0"/>
              <w:jc w:val="center"/>
              <w:rPr>
                <w:rFonts w:ascii="Times New Roman" w:hAnsi="Times New Roman" w:cs="Times New Roman"/>
                <w:spacing w:val="2"/>
                <w:sz w:val="28"/>
                <w:szCs w:val="28"/>
                <w:lang w:val="kk-KZ"/>
              </w:rPr>
            </w:pPr>
            <w:r w:rsidRPr="00AE5CFA">
              <w:rPr>
                <w:rFonts w:ascii="Times New Roman" w:hAnsi="Times New Roman" w:cs="Times New Roman"/>
                <w:spacing w:val="2"/>
                <w:sz w:val="28"/>
                <w:szCs w:val="28"/>
              </w:rPr>
              <w:t>54</w:t>
            </w:r>
            <w:r w:rsidRPr="00AE5CFA">
              <w:rPr>
                <w:rFonts w:ascii="Times New Roman" w:hAnsi="Times New Roman" w:cs="Times New Roman"/>
                <w:spacing w:val="2"/>
                <w:sz w:val="28"/>
                <w:szCs w:val="28"/>
                <w:lang w:val="en-US"/>
              </w:rPr>
              <w:t>-</w:t>
            </w:r>
            <w:r w:rsidRPr="00AE5CFA">
              <w:rPr>
                <w:rFonts w:ascii="Times New Roman" w:hAnsi="Times New Roman" w:cs="Times New Roman"/>
                <w:spacing w:val="2"/>
                <w:sz w:val="28"/>
                <w:szCs w:val="28"/>
                <w:lang w:val="kk-KZ"/>
              </w:rPr>
              <w:t>бап</w:t>
            </w:r>
          </w:p>
        </w:tc>
        <w:tc>
          <w:tcPr>
            <w:tcW w:w="4549" w:type="dxa"/>
            <w:gridSpan w:val="3"/>
          </w:tcPr>
          <w:p w14:paraId="62F58C7E" w14:textId="77777777" w:rsidR="00484FBA" w:rsidRPr="00AE5CFA" w:rsidRDefault="00484FBA" w:rsidP="00484FBA">
            <w:pPr>
              <w:pStyle w:val="a6"/>
              <w:spacing w:before="0" w:beforeAutospacing="0" w:after="0" w:afterAutospacing="0"/>
              <w:ind w:firstLine="284"/>
              <w:jc w:val="both"/>
              <w:rPr>
                <w:rFonts w:eastAsia="Calibri"/>
                <w:spacing w:val="2"/>
                <w:sz w:val="28"/>
                <w:szCs w:val="28"/>
                <w:lang w:val="kk-KZ" w:eastAsia="en-US"/>
              </w:rPr>
            </w:pPr>
            <w:r w:rsidRPr="00AE5CFA">
              <w:rPr>
                <w:rFonts w:eastAsia="Calibri"/>
                <w:spacing w:val="2"/>
                <w:sz w:val="28"/>
                <w:szCs w:val="28"/>
                <w:lang w:val="kk-KZ" w:eastAsia="en-US"/>
              </w:rPr>
              <w:t xml:space="preserve">54-бап. </w:t>
            </w:r>
            <w:r w:rsidRPr="00AE5CFA">
              <w:rPr>
                <w:color w:val="000000"/>
                <w:spacing w:val="2"/>
                <w:sz w:val="28"/>
                <w:szCs w:val="28"/>
                <w:bdr w:val="none" w:sz="0" w:space="0" w:color="auto" w:frame="1"/>
                <w:lang w:val="kk-KZ"/>
              </w:rPr>
              <w:t>Тұрғын үй-құрылыс кооперативінің мүшесіне пай беру</w:t>
            </w:r>
          </w:p>
          <w:p w14:paraId="011BB60A"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rStyle w:val="apple-converted-space"/>
                <w:rFonts w:eastAsia="Calibri"/>
                <w:color w:val="000000"/>
                <w:spacing w:val="2"/>
                <w:sz w:val="28"/>
                <w:szCs w:val="28"/>
                <w:lang w:val="kk-KZ"/>
              </w:rPr>
              <w:t> </w:t>
            </w:r>
            <w:r w:rsidRPr="00AE5CFA">
              <w:rPr>
                <w:color w:val="000000"/>
                <w:spacing w:val="2"/>
                <w:sz w:val="28"/>
                <w:szCs w:val="28"/>
                <w:lang w:val="kk-KZ"/>
              </w:rPr>
              <w:t>1. Тұрғын үй-құрылыс кооперативі тұрғын үй-құрылыс кооперативінің мүшесіне оның пайын тұрғын үй-құрылыс кооперативіне қатысу шартында көзделген мерзімнен кешіктірмей беруге міндетті.</w:t>
            </w:r>
          </w:p>
          <w:p w14:paraId="1F233F34"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xml:space="preserve">      2. Тұрғын үй-құрылыс кооперативінің мүшесіне оның көппәтерлі тұрғын үйдегі пайын </w:t>
            </w:r>
            <w:r w:rsidRPr="00AE5CFA">
              <w:rPr>
                <w:color w:val="000000"/>
                <w:spacing w:val="2"/>
                <w:sz w:val="28"/>
                <w:szCs w:val="28"/>
                <w:lang w:val="kk-KZ"/>
              </w:rPr>
              <w:lastRenderedPageBreak/>
              <w:t>беруді тұрғын үй-құрылыс кооперативінің басқару органы салынған көппәтерлі тұрғын үй пайдалануға берілгеннен кейін беру актісі негізінде жүзеге асырады.</w:t>
            </w:r>
          </w:p>
          <w:p w14:paraId="263C6FC1" w14:textId="77777777" w:rsidR="00484FBA" w:rsidRPr="00AE5CFA" w:rsidRDefault="00484FBA" w:rsidP="00484FBA">
            <w:pPr>
              <w:pStyle w:val="a6"/>
              <w:spacing w:before="0" w:beforeAutospacing="0" w:after="0" w:afterAutospacing="0"/>
              <w:ind w:firstLine="284"/>
              <w:jc w:val="both"/>
              <w:rPr>
                <w:rFonts w:eastAsia="Calibri"/>
                <w:b/>
                <w:spacing w:val="2"/>
                <w:sz w:val="28"/>
                <w:szCs w:val="28"/>
                <w:lang w:val="kk-KZ" w:eastAsia="en-US"/>
              </w:rPr>
            </w:pPr>
          </w:p>
        </w:tc>
        <w:tc>
          <w:tcPr>
            <w:tcW w:w="3544" w:type="dxa"/>
            <w:gridSpan w:val="4"/>
          </w:tcPr>
          <w:p w14:paraId="7798177D" w14:textId="53D7B7C7" w:rsidR="00484FBA" w:rsidRPr="00AE5CFA" w:rsidRDefault="006A2E96" w:rsidP="00484FBA">
            <w:pPr>
              <w:ind w:firstLine="284"/>
              <w:contextualSpacing/>
              <w:jc w:val="both"/>
              <w:rPr>
                <w:rFonts w:ascii="Times New Roman" w:hAnsi="Times New Roman" w:cs="Times New Roman"/>
                <w:b/>
                <w:spacing w:val="2"/>
                <w:sz w:val="28"/>
                <w:szCs w:val="28"/>
                <w:lang w:val="kk-KZ"/>
              </w:rPr>
            </w:pPr>
            <w:r w:rsidRPr="006A2E96">
              <w:rPr>
                <w:rFonts w:ascii="Times New Roman" w:hAnsi="Times New Roman" w:cs="Times New Roman"/>
                <w:b/>
                <w:spacing w:val="2"/>
                <w:sz w:val="28"/>
                <w:szCs w:val="28"/>
                <w:lang w:val="kk-KZ"/>
              </w:rPr>
              <w:lastRenderedPageBreak/>
              <w:t>Алып тасталсын.</w:t>
            </w:r>
          </w:p>
        </w:tc>
        <w:tc>
          <w:tcPr>
            <w:tcW w:w="4966" w:type="dxa"/>
          </w:tcPr>
          <w:p w14:paraId="20CA0CD6"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pacing w:val="2"/>
                <w:sz w:val="28"/>
                <w:szCs w:val="28"/>
                <w:lang w:val="kk-KZ"/>
              </w:rPr>
              <w:t>ТҚК үлестік қатысу сияқты тұрғын үйді шоғырландырылған салу құралы болып табылатындығына байланысты алып тасталсын және Құрылыс кодексіне көшірілсін.</w:t>
            </w:r>
          </w:p>
        </w:tc>
      </w:tr>
      <w:tr w:rsidR="00484FBA" w:rsidRPr="006A2E96" w14:paraId="22D2075F" w14:textId="77777777" w:rsidTr="006A2E96">
        <w:trPr>
          <w:jc w:val="center"/>
        </w:trPr>
        <w:tc>
          <w:tcPr>
            <w:tcW w:w="1125" w:type="dxa"/>
            <w:gridSpan w:val="2"/>
          </w:tcPr>
          <w:p w14:paraId="00748C39"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1234110C" w14:textId="77777777" w:rsidR="00484FBA" w:rsidRPr="00AE5CFA" w:rsidRDefault="00484FBA" w:rsidP="00484FBA">
            <w:pPr>
              <w:widowControl w:val="0"/>
              <w:jc w:val="center"/>
              <w:rPr>
                <w:rFonts w:ascii="Times New Roman" w:hAnsi="Times New Roman" w:cs="Times New Roman"/>
                <w:spacing w:val="2"/>
                <w:sz w:val="28"/>
                <w:szCs w:val="28"/>
                <w:lang w:val="kk-KZ"/>
              </w:rPr>
            </w:pPr>
            <w:r w:rsidRPr="00AE5CFA">
              <w:rPr>
                <w:rFonts w:ascii="Times New Roman" w:hAnsi="Times New Roman" w:cs="Times New Roman"/>
                <w:spacing w:val="2"/>
                <w:sz w:val="28"/>
                <w:szCs w:val="28"/>
              </w:rPr>
              <w:t>55</w:t>
            </w:r>
            <w:r w:rsidRPr="00AE5CFA">
              <w:rPr>
                <w:rFonts w:ascii="Times New Roman" w:hAnsi="Times New Roman" w:cs="Times New Roman"/>
                <w:spacing w:val="2"/>
                <w:sz w:val="28"/>
                <w:szCs w:val="28"/>
                <w:lang w:val="en-US"/>
              </w:rPr>
              <w:t>-</w:t>
            </w:r>
            <w:r w:rsidRPr="00AE5CFA">
              <w:rPr>
                <w:rFonts w:ascii="Times New Roman" w:hAnsi="Times New Roman" w:cs="Times New Roman"/>
                <w:spacing w:val="2"/>
                <w:sz w:val="28"/>
                <w:szCs w:val="28"/>
                <w:lang w:val="kk-KZ"/>
              </w:rPr>
              <w:t>бап</w:t>
            </w:r>
          </w:p>
        </w:tc>
        <w:tc>
          <w:tcPr>
            <w:tcW w:w="4549" w:type="dxa"/>
            <w:gridSpan w:val="3"/>
          </w:tcPr>
          <w:p w14:paraId="727EB585" w14:textId="77777777" w:rsidR="00484FBA" w:rsidRPr="00AE5CFA" w:rsidRDefault="00484FBA" w:rsidP="00484FBA">
            <w:pPr>
              <w:pStyle w:val="a6"/>
              <w:spacing w:before="0" w:beforeAutospacing="0" w:after="0" w:afterAutospacing="0"/>
              <w:ind w:firstLine="284"/>
              <w:jc w:val="both"/>
              <w:rPr>
                <w:rFonts w:eastAsia="Calibri"/>
                <w:spacing w:val="2"/>
                <w:sz w:val="28"/>
                <w:szCs w:val="28"/>
                <w:lang w:val="kk-KZ" w:eastAsia="en-US"/>
              </w:rPr>
            </w:pPr>
            <w:r w:rsidRPr="00AE5CFA">
              <w:rPr>
                <w:rFonts w:eastAsia="Calibri"/>
                <w:spacing w:val="2"/>
                <w:sz w:val="28"/>
                <w:szCs w:val="28"/>
                <w:lang w:val="kk-KZ" w:eastAsia="en-US"/>
              </w:rPr>
              <w:t xml:space="preserve">55-бап. </w:t>
            </w:r>
            <w:r w:rsidRPr="00AE5CFA">
              <w:rPr>
                <w:color w:val="000000"/>
                <w:spacing w:val="2"/>
                <w:sz w:val="28"/>
                <w:szCs w:val="28"/>
                <w:bdr w:val="none" w:sz="0" w:space="0" w:color="auto" w:frame="1"/>
                <w:lang w:val="kk-KZ"/>
              </w:rPr>
              <w:t>Тұрғын үй-құрылыс кооперативтерін қаржылық (кредиттік) қолдау</w:t>
            </w:r>
          </w:p>
          <w:p w14:paraId="020696ED"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1. Тұрғын үй-құрылыс кооперативтері Қазақстан Республикасының заңнамасында айқындалған тәртіппен мемлекеттен, мемлекеттік емес меншік нысанына негізделген заңды тұлғалардан, азаматтардан ақшалай кредиттер және өзге де қаржылай көмек ала алады.</w:t>
            </w:r>
          </w:p>
          <w:p w14:paraId="51D8C575"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2. Тұрғын үй-құрылыс кооперативтері жалпы негіздерде кредиттер де ала алады.</w:t>
            </w:r>
          </w:p>
          <w:p w14:paraId="041BFEAA" w14:textId="77777777" w:rsidR="00484FBA" w:rsidRPr="00AE5CFA" w:rsidRDefault="00484FBA" w:rsidP="00484FBA">
            <w:pPr>
              <w:pStyle w:val="a6"/>
              <w:spacing w:before="0" w:beforeAutospacing="0" w:after="0" w:afterAutospacing="0"/>
              <w:ind w:firstLine="284"/>
              <w:jc w:val="both"/>
              <w:rPr>
                <w:rFonts w:eastAsia="Calibri"/>
                <w:b/>
                <w:spacing w:val="2"/>
                <w:sz w:val="28"/>
                <w:szCs w:val="28"/>
                <w:lang w:val="kk-KZ" w:eastAsia="en-US"/>
              </w:rPr>
            </w:pPr>
          </w:p>
        </w:tc>
        <w:tc>
          <w:tcPr>
            <w:tcW w:w="3544" w:type="dxa"/>
            <w:gridSpan w:val="4"/>
          </w:tcPr>
          <w:p w14:paraId="41056C1E" w14:textId="324811B3" w:rsidR="00484FBA" w:rsidRPr="00AE5CFA" w:rsidRDefault="006A2E96" w:rsidP="00484FBA">
            <w:pPr>
              <w:ind w:firstLine="284"/>
              <w:contextualSpacing/>
              <w:jc w:val="both"/>
              <w:rPr>
                <w:rFonts w:ascii="Times New Roman" w:hAnsi="Times New Roman" w:cs="Times New Roman"/>
                <w:b/>
                <w:spacing w:val="2"/>
                <w:sz w:val="28"/>
                <w:szCs w:val="28"/>
                <w:lang w:val="kk-KZ"/>
              </w:rPr>
            </w:pPr>
            <w:r w:rsidRPr="006A2E96">
              <w:rPr>
                <w:rFonts w:ascii="Times New Roman" w:hAnsi="Times New Roman" w:cs="Times New Roman"/>
                <w:b/>
                <w:spacing w:val="2"/>
                <w:sz w:val="28"/>
                <w:szCs w:val="28"/>
                <w:lang w:val="kk-KZ"/>
              </w:rPr>
              <w:t>Алып тасталсын.</w:t>
            </w:r>
          </w:p>
        </w:tc>
        <w:tc>
          <w:tcPr>
            <w:tcW w:w="4966" w:type="dxa"/>
          </w:tcPr>
          <w:p w14:paraId="081182C2"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pacing w:val="2"/>
                <w:sz w:val="28"/>
                <w:szCs w:val="28"/>
                <w:lang w:val="kk-KZ"/>
              </w:rPr>
              <w:t>ТҚК үлестік қатысу сияқты тұрғын үйді шоғырландырылған салу құралы болып табылатындығына байланысты алып тасталсын және Құрылыс кодексіне көшірілсін.</w:t>
            </w:r>
          </w:p>
        </w:tc>
      </w:tr>
      <w:tr w:rsidR="00484FBA" w:rsidRPr="006A2E96" w14:paraId="0FE5D985" w14:textId="77777777" w:rsidTr="006A2E96">
        <w:trPr>
          <w:jc w:val="center"/>
        </w:trPr>
        <w:tc>
          <w:tcPr>
            <w:tcW w:w="1125" w:type="dxa"/>
            <w:gridSpan w:val="2"/>
          </w:tcPr>
          <w:p w14:paraId="6E719882"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16F49AA1" w14:textId="77777777" w:rsidR="00484FBA" w:rsidRPr="00AE5CFA" w:rsidRDefault="00484FBA" w:rsidP="00484FBA">
            <w:pPr>
              <w:widowControl w:val="0"/>
              <w:jc w:val="center"/>
              <w:rPr>
                <w:rFonts w:ascii="Times New Roman" w:hAnsi="Times New Roman" w:cs="Times New Roman"/>
                <w:spacing w:val="2"/>
                <w:sz w:val="28"/>
                <w:szCs w:val="28"/>
                <w:lang w:val="kk-KZ"/>
              </w:rPr>
            </w:pPr>
            <w:r w:rsidRPr="00AE5CFA">
              <w:rPr>
                <w:rFonts w:ascii="Times New Roman" w:hAnsi="Times New Roman" w:cs="Times New Roman"/>
                <w:spacing w:val="2"/>
                <w:sz w:val="28"/>
                <w:szCs w:val="28"/>
              </w:rPr>
              <w:t>56</w:t>
            </w:r>
            <w:r w:rsidRPr="00AE5CFA">
              <w:rPr>
                <w:rFonts w:ascii="Times New Roman" w:hAnsi="Times New Roman" w:cs="Times New Roman"/>
                <w:spacing w:val="2"/>
                <w:sz w:val="28"/>
                <w:szCs w:val="28"/>
                <w:lang w:val="en-US"/>
              </w:rPr>
              <w:t>-</w:t>
            </w:r>
            <w:r w:rsidRPr="00AE5CFA">
              <w:rPr>
                <w:rFonts w:ascii="Times New Roman" w:hAnsi="Times New Roman" w:cs="Times New Roman"/>
                <w:spacing w:val="2"/>
                <w:sz w:val="28"/>
                <w:szCs w:val="28"/>
                <w:lang w:val="kk-KZ"/>
              </w:rPr>
              <w:t>бап</w:t>
            </w:r>
          </w:p>
        </w:tc>
        <w:tc>
          <w:tcPr>
            <w:tcW w:w="4549" w:type="dxa"/>
            <w:gridSpan w:val="3"/>
          </w:tcPr>
          <w:p w14:paraId="40DCDF71" w14:textId="77777777" w:rsidR="00484FBA" w:rsidRPr="00AE5CFA" w:rsidRDefault="00484FBA" w:rsidP="00484FBA">
            <w:pPr>
              <w:pStyle w:val="a6"/>
              <w:spacing w:before="0" w:beforeAutospacing="0" w:after="0" w:afterAutospacing="0"/>
              <w:ind w:firstLine="284"/>
              <w:jc w:val="both"/>
              <w:rPr>
                <w:rFonts w:eastAsia="Calibri"/>
                <w:spacing w:val="2"/>
                <w:sz w:val="28"/>
                <w:szCs w:val="28"/>
                <w:lang w:val="kk-KZ" w:eastAsia="en-US"/>
              </w:rPr>
            </w:pPr>
            <w:r w:rsidRPr="00AE5CFA">
              <w:rPr>
                <w:rFonts w:eastAsia="Calibri"/>
                <w:spacing w:val="2"/>
                <w:sz w:val="28"/>
                <w:szCs w:val="28"/>
                <w:lang w:val="kk-KZ" w:eastAsia="en-US"/>
              </w:rPr>
              <w:t xml:space="preserve">56-бап. </w:t>
            </w:r>
            <w:r w:rsidRPr="00AE5CFA">
              <w:rPr>
                <w:color w:val="000000"/>
                <w:spacing w:val="2"/>
                <w:sz w:val="28"/>
                <w:szCs w:val="28"/>
                <w:bdr w:val="none" w:sz="0" w:space="0" w:color="auto" w:frame="1"/>
                <w:lang w:val="kk-KZ"/>
              </w:rPr>
              <w:t>Тұрғын үй-құрылыс кооперативiнiң жарғысы</w:t>
            </w:r>
          </w:p>
          <w:p w14:paraId="7474BA6E"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rStyle w:val="apple-converted-space"/>
                <w:rFonts w:eastAsia="Calibri"/>
                <w:color w:val="000000"/>
                <w:spacing w:val="2"/>
                <w:sz w:val="28"/>
                <w:szCs w:val="28"/>
                <w:lang w:val="kk-KZ"/>
              </w:rPr>
              <w:t> </w:t>
            </w:r>
            <w:r w:rsidRPr="00AE5CFA">
              <w:rPr>
                <w:color w:val="000000"/>
                <w:spacing w:val="2"/>
                <w:sz w:val="28"/>
                <w:szCs w:val="28"/>
                <w:lang w:val="kk-KZ"/>
              </w:rPr>
              <w:t>1. Тұрғын үй-құрылыс кооперативтері тұрғын үй-құрылыс кооперативінің үлгілік жарғысына сәйкес әзірленген және тұрғын үй-</w:t>
            </w:r>
            <w:r w:rsidRPr="00AE5CFA">
              <w:rPr>
                <w:color w:val="000000"/>
                <w:spacing w:val="2"/>
                <w:sz w:val="28"/>
                <w:szCs w:val="28"/>
                <w:lang w:val="kk-KZ"/>
              </w:rPr>
              <w:lastRenderedPageBreak/>
              <w:t>құрылыс кооперативінің құрылтай жиналысында қабылданған жарғы негізінде әрекет етеді.</w:t>
            </w:r>
          </w:p>
          <w:p w14:paraId="3D20F9A2"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2. Тұрғын үй-құрылыс кооперативінің жарғысында:</w:t>
            </w:r>
          </w:p>
          <w:p w14:paraId="35159671"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1) тұрғын үй-құрылыс кооперативінің атауы, мақсаттары мен міндеттері;</w:t>
            </w:r>
          </w:p>
          <w:p w14:paraId="183937AF"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2) тұрғын үй-құрылыс кооперативінің орналасқан жері;</w:t>
            </w:r>
          </w:p>
          <w:p w14:paraId="6619E4C0"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3) тұрғын үй-құрылыс кооперативіне мүше болу шарттары, мүшелікті иелену тәртібі және оны тоқтату шарттары, оның мүшелерінің құқықтары мен міндеттері;</w:t>
            </w:r>
          </w:p>
          <w:p w14:paraId="0A699217"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4) тұрғын үй-құрылыс кооперативі мүшелерінің пай жарналарын енгізу тәртібі;</w:t>
            </w:r>
          </w:p>
          <w:p w14:paraId="0F1624E5"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5) тұрғын үй-құрылыс кооперативінің мүшелерін есепке алу тәртібі;</w:t>
            </w:r>
          </w:p>
          <w:p w14:paraId="5F9222EE"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6) тұрғын үй-құрылыс кооперативін құру, қайта ұйымдастыру және тарату тәртібі;</w:t>
            </w:r>
          </w:p>
          <w:p w14:paraId="0452F814"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xml:space="preserve">      7) тұрғын үй-құрылыс кооперативінің басқару органдарын </w:t>
            </w:r>
            <w:r w:rsidRPr="00AE5CFA">
              <w:rPr>
                <w:color w:val="000000"/>
                <w:spacing w:val="2"/>
                <w:sz w:val="28"/>
                <w:szCs w:val="28"/>
                <w:lang w:val="kk-KZ"/>
              </w:rPr>
              <w:lastRenderedPageBreak/>
              <w:t>сайлау тәртібі, өкілеттіктері мерзімі және олардың құзыреті;</w:t>
            </w:r>
          </w:p>
          <w:p w14:paraId="7E03D527"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8) тұрғын үй-құрылыс кооперативінің жарғысына өзгерістер мен толықтырулар енгізу тәртібі;</w:t>
            </w:r>
          </w:p>
          <w:p w14:paraId="74153AB7"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9) Қазақстан Республикасының Азаматтық кодексінде көзделген өзге де мәліметтер қамтылуға тиіс.</w:t>
            </w:r>
          </w:p>
          <w:p w14:paraId="6D7A80EE"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3. Тұрғын үй-құрылыс кооперативінің жарғысында Қазақстан Республикасының заңнамасына қайшы келмейтін өзге де ережелер қамтылуы мүмкін.</w:t>
            </w:r>
          </w:p>
          <w:p w14:paraId="0FB10D72"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4. Тұрғын үй-құрылыс кооперативінің жарғысын тұрғын үй-құрылыс кооперативі құрылтай жиналысының барлық қатысушысы бекітуге тиіс.</w:t>
            </w:r>
            <w:r w:rsidRPr="00AE5CFA">
              <w:rPr>
                <w:rStyle w:val="apple-converted-space"/>
                <w:rFonts w:eastAsia="Calibri"/>
                <w:color w:val="000000"/>
                <w:spacing w:val="2"/>
                <w:sz w:val="28"/>
                <w:szCs w:val="28"/>
                <w:lang w:val="kk-KZ"/>
              </w:rPr>
              <w:t> </w:t>
            </w:r>
          </w:p>
          <w:p w14:paraId="165D7FF2"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5. Тұрғын үй-құрылыс кооперативінің жарғысына енгізілетін өзгерістер мен толықтырулар мемлекеттік тіркелуге жатады.</w:t>
            </w:r>
          </w:p>
          <w:p w14:paraId="1C021CDD" w14:textId="77777777" w:rsidR="00484FBA" w:rsidRPr="00AE5CFA" w:rsidRDefault="00484FBA" w:rsidP="00484FBA">
            <w:pPr>
              <w:pStyle w:val="a6"/>
              <w:spacing w:before="0" w:beforeAutospacing="0" w:after="0" w:afterAutospacing="0"/>
              <w:ind w:firstLine="284"/>
              <w:jc w:val="both"/>
              <w:rPr>
                <w:rFonts w:eastAsia="Calibri"/>
                <w:b/>
                <w:spacing w:val="2"/>
                <w:sz w:val="28"/>
                <w:szCs w:val="28"/>
                <w:lang w:val="kk-KZ" w:eastAsia="en-US"/>
              </w:rPr>
            </w:pPr>
          </w:p>
          <w:p w14:paraId="181A1BBC" w14:textId="77777777" w:rsidR="00484FBA" w:rsidRPr="00AE5CFA" w:rsidRDefault="00484FBA" w:rsidP="00484FBA">
            <w:pPr>
              <w:pStyle w:val="a6"/>
              <w:spacing w:before="0" w:beforeAutospacing="0" w:after="0" w:afterAutospacing="0"/>
              <w:ind w:firstLine="284"/>
              <w:jc w:val="both"/>
              <w:rPr>
                <w:rFonts w:eastAsia="Calibri"/>
                <w:b/>
                <w:spacing w:val="2"/>
                <w:sz w:val="28"/>
                <w:szCs w:val="28"/>
                <w:lang w:val="kk-KZ" w:eastAsia="en-US"/>
              </w:rPr>
            </w:pPr>
          </w:p>
        </w:tc>
        <w:tc>
          <w:tcPr>
            <w:tcW w:w="3544" w:type="dxa"/>
            <w:gridSpan w:val="4"/>
          </w:tcPr>
          <w:p w14:paraId="3CA6BFC8" w14:textId="1166828E" w:rsidR="00484FBA" w:rsidRPr="00AE5CFA" w:rsidRDefault="006A2E96" w:rsidP="00484FBA">
            <w:pPr>
              <w:ind w:firstLine="284"/>
              <w:contextualSpacing/>
              <w:jc w:val="both"/>
              <w:rPr>
                <w:rFonts w:ascii="Times New Roman" w:hAnsi="Times New Roman" w:cs="Times New Roman"/>
                <w:b/>
                <w:spacing w:val="2"/>
                <w:sz w:val="28"/>
                <w:szCs w:val="28"/>
                <w:lang w:val="kk-KZ"/>
              </w:rPr>
            </w:pPr>
            <w:r w:rsidRPr="006A2E96">
              <w:rPr>
                <w:rFonts w:ascii="Times New Roman" w:hAnsi="Times New Roman" w:cs="Times New Roman"/>
                <w:b/>
                <w:spacing w:val="2"/>
                <w:sz w:val="28"/>
                <w:szCs w:val="28"/>
                <w:lang w:val="kk-KZ"/>
              </w:rPr>
              <w:lastRenderedPageBreak/>
              <w:t>Алып тасталсын.</w:t>
            </w:r>
          </w:p>
        </w:tc>
        <w:tc>
          <w:tcPr>
            <w:tcW w:w="4966" w:type="dxa"/>
          </w:tcPr>
          <w:p w14:paraId="6418363E"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pacing w:val="2"/>
                <w:sz w:val="28"/>
                <w:szCs w:val="28"/>
                <w:lang w:val="kk-KZ"/>
              </w:rPr>
              <w:t>ТҚК үлестік қатысу сияқты тұрғын үйді шоғырландырылған салу құралы болып табылатындығына байланысты алып тасталсын және Құрылыс кодексіне көшірілсін.</w:t>
            </w:r>
          </w:p>
        </w:tc>
      </w:tr>
      <w:tr w:rsidR="00484FBA" w:rsidRPr="006A2E96" w14:paraId="5DEA2867" w14:textId="77777777" w:rsidTr="006A2E96">
        <w:trPr>
          <w:jc w:val="center"/>
        </w:trPr>
        <w:tc>
          <w:tcPr>
            <w:tcW w:w="1125" w:type="dxa"/>
            <w:gridSpan w:val="2"/>
          </w:tcPr>
          <w:p w14:paraId="7FD6737E"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6119A11B" w14:textId="77777777" w:rsidR="00484FBA" w:rsidRPr="00AE5CFA" w:rsidRDefault="00484FBA" w:rsidP="00484FBA">
            <w:pPr>
              <w:widowControl w:val="0"/>
              <w:jc w:val="center"/>
              <w:rPr>
                <w:rFonts w:ascii="Times New Roman" w:hAnsi="Times New Roman" w:cs="Times New Roman"/>
                <w:spacing w:val="2"/>
                <w:sz w:val="28"/>
                <w:szCs w:val="28"/>
                <w:lang w:val="kk-KZ"/>
              </w:rPr>
            </w:pPr>
            <w:r w:rsidRPr="00AE5CFA">
              <w:rPr>
                <w:rFonts w:ascii="Times New Roman" w:hAnsi="Times New Roman" w:cs="Times New Roman"/>
                <w:spacing w:val="2"/>
                <w:sz w:val="28"/>
                <w:szCs w:val="28"/>
              </w:rPr>
              <w:t>57</w:t>
            </w:r>
            <w:r w:rsidRPr="00AE5CFA">
              <w:rPr>
                <w:rFonts w:ascii="Times New Roman" w:hAnsi="Times New Roman" w:cs="Times New Roman"/>
                <w:spacing w:val="2"/>
                <w:sz w:val="28"/>
                <w:szCs w:val="28"/>
                <w:lang w:val="en-US"/>
              </w:rPr>
              <w:t>-</w:t>
            </w:r>
            <w:r w:rsidRPr="00AE5CFA">
              <w:rPr>
                <w:rFonts w:ascii="Times New Roman" w:hAnsi="Times New Roman" w:cs="Times New Roman"/>
                <w:spacing w:val="2"/>
                <w:sz w:val="28"/>
                <w:szCs w:val="28"/>
                <w:lang w:val="kk-KZ"/>
              </w:rPr>
              <w:t>бап</w:t>
            </w:r>
          </w:p>
        </w:tc>
        <w:tc>
          <w:tcPr>
            <w:tcW w:w="4549" w:type="dxa"/>
            <w:gridSpan w:val="3"/>
          </w:tcPr>
          <w:p w14:paraId="2F467E39" w14:textId="77777777" w:rsidR="00484FBA" w:rsidRPr="00AE5CFA" w:rsidRDefault="00484FBA" w:rsidP="00484FBA">
            <w:pPr>
              <w:pStyle w:val="a6"/>
              <w:spacing w:before="0" w:beforeAutospacing="0" w:after="0" w:afterAutospacing="0"/>
              <w:ind w:firstLine="284"/>
              <w:jc w:val="both"/>
              <w:rPr>
                <w:rFonts w:eastAsia="Calibri"/>
                <w:spacing w:val="2"/>
                <w:sz w:val="28"/>
                <w:szCs w:val="28"/>
                <w:lang w:val="kk-KZ" w:eastAsia="en-US"/>
              </w:rPr>
            </w:pPr>
            <w:r w:rsidRPr="00AE5CFA">
              <w:rPr>
                <w:rFonts w:eastAsia="Calibri"/>
                <w:spacing w:val="2"/>
                <w:sz w:val="28"/>
                <w:szCs w:val="28"/>
                <w:lang w:val="kk-KZ" w:eastAsia="en-US"/>
              </w:rPr>
              <w:t xml:space="preserve">57-бап. </w:t>
            </w:r>
            <w:r w:rsidRPr="00AE5CFA">
              <w:rPr>
                <w:color w:val="000000"/>
                <w:spacing w:val="2"/>
                <w:sz w:val="28"/>
                <w:szCs w:val="28"/>
                <w:bdr w:val="none" w:sz="0" w:space="0" w:color="auto" w:frame="1"/>
                <w:lang w:val="kk-KZ"/>
              </w:rPr>
              <w:t>Тұрғын үй-құрылыс кооперативін мемлекеттік тіркеу және оның қызметін жүзеге асыру</w:t>
            </w:r>
          </w:p>
          <w:p w14:paraId="3E651C63"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1. Тұрғын үй-құрылыс кооперативін мемлекеттік тіркеуді әділет органдары Қазақстан Республикасының заңды тұлғаларды мемлекеттік тіркеу және филиалдар мен өкілдіктерді есептік тіркеу туралы заңнамасында айқындалатын тәртіппен жүзеге асырады.</w:t>
            </w:r>
          </w:p>
          <w:p w14:paraId="47FEC6F9"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Тұрғын үй-құрылыс кооперативі Қазақстан Республикасының сәулет, қала құрылысы және құрылыс қызметі туралы заңнамасының талаптарына сәйкес көппәтерлі тұрғын үй салуды жүзеге асырады</w:t>
            </w:r>
          </w:p>
          <w:p w14:paraId="14242377"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2. Тұрғын үй-құрылыс кооперативінің тұрақты жұмыс істейтін атқарушы органы орналасқан жер тұрғын үй-құрылыс кооперативінің орналасқан жері деп танылады.</w:t>
            </w:r>
          </w:p>
          <w:p w14:paraId="49713A03"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xml:space="preserve">      3. Тұрғын үй-құрылыс кооперативінің атқарушы органы орналасқан жері өзгерген кезде </w:t>
            </w:r>
            <w:r w:rsidRPr="00AE5CFA">
              <w:rPr>
                <w:color w:val="000000"/>
                <w:spacing w:val="2"/>
                <w:sz w:val="28"/>
                <w:szCs w:val="28"/>
                <w:lang w:val="kk-KZ"/>
              </w:rPr>
              <w:lastRenderedPageBreak/>
              <w:t>әділет органдарына хабар беруге міндетті.</w:t>
            </w:r>
          </w:p>
          <w:p w14:paraId="17CB5E42"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4. Тұрғын үй-құрылыс кооперативі мынадай өкілеттіктерге ие:</w:t>
            </w:r>
          </w:p>
          <w:p w14:paraId="6FEBC34B"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1) көппәтерлі тұрғын үй салуға ғана бағытталған қызметпен айналысу;</w:t>
            </w:r>
          </w:p>
          <w:p w14:paraId="42B012BA"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2) тұрғын үй-құрылыс кооперативінің құқықтарын бұзатын, мемлекеттік органдардың актілеріне не олардың лауазымды адамдарының әрекеттеріне (әрекетсіздігіне), жергілікті өзін-өзі басқару органдарының актілеріне Қазақстан Республикасының әкімшілік рәсімдер туралы заңнамасында және Қазақстан Республикасының әкімшілік сот ісін жүргізу туралы заңнамасында белгіленген тәртіппен шағым жасау;</w:t>
            </w:r>
          </w:p>
          <w:p w14:paraId="77CB346C"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3) заңды тұлғаның тұрғын үй-құрылыс кооперативінің жарғысында көзделген мақсаттарға қол жеткізу үшін қажетті өзге де құқықтарын жүзеге асыру.</w:t>
            </w:r>
          </w:p>
          <w:p w14:paraId="49A6FEAE" w14:textId="77777777" w:rsidR="00484FBA" w:rsidRPr="00AE5CFA" w:rsidRDefault="00484FBA" w:rsidP="00484FBA">
            <w:pPr>
              <w:pStyle w:val="a6"/>
              <w:spacing w:before="0" w:beforeAutospacing="0" w:after="0" w:afterAutospacing="0"/>
              <w:ind w:firstLine="284"/>
              <w:jc w:val="both"/>
              <w:rPr>
                <w:rFonts w:eastAsia="Calibri"/>
                <w:b/>
                <w:spacing w:val="2"/>
                <w:sz w:val="28"/>
                <w:szCs w:val="28"/>
                <w:lang w:val="kk-KZ" w:eastAsia="en-US"/>
              </w:rPr>
            </w:pPr>
          </w:p>
        </w:tc>
        <w:tc>
          <w:tcPr>
            <w:tcW w:w="3544" w:type="dxa"/>
            <w:gridSpan w:val="4"/>
          </w:tcPr>
          <w:p w14:paraId="26854556" w14:textId="40005358" w:rsidR="00484FBA" w:rsidRPr="00AE5CFA" w:rsidRDefault="006A2E96" w:rsidP="00484FBA">
            <w:pPr>
              <w:ind w:firstLine="284"/>
              <w:contextualSpacing/>
              <w:jc w:val="both"/>
              <w:rPr>
                <w:rFonts w:ascii="Times New Roman" w:hAnsi="Times New Roman" w:cs="Times New Roman"/>
                <w:b/>
                <w:spacing w:val="2"/>
                <w:sz w:val="28"/>
                <w:szCs w:val="28"/>
                <w:lang w:val="kk-KZ"/>
              </w:rPr>
            </w:pPr>
            <w:r w:rsidRPr="006A2E96">
              <w:rPr>
                <w:rFonts w:ascii="Times New Roman" w:hAnsi="Times New Roman" w:cs="Times New Roman"/>
                <w:b/>
                <w:spacing w:val="2"/>
                <w:sz w:val="28"/>
                <w:szCs w:val="28"/>
                <w:lang w:val="kk-KZ"/>
              </w:rPr>
              <w:lastRenderedPageBreak/>
              <w:t>Алып тасталсын.</w:t>
            </w:r>
          </w:p>
        </w:tc>
        <w:tc>
          <w:tcPr>
            <w:tcW w:w="4966" w:type="dxa"/>
          </w:tcPr>
          <w:p w14:paraId="61C1ABD6"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pacing w:val="2"/>
                <w:sz w:val="28"/>
                <w:szCs w:val="28"/>
                <w:lang w:val="kk-KZ"/>
              </w:rPr>
              <w:t>ТҚК үлестік қатысу сияқты тұрғын үйді шоғырландырылған салу құралы болып табылатындығына байланысты алып тасталсын және Құрылыс кодексіне көшірілсін.</w:t>
            </w:r>
          </w:p>
        </w:tc>
      </w:tr>
      <w:tr w:rsidR="00484FBA" w:rsidRPr="006A2E96" w14:paraId="7054EA5F" w14:textId="77777777" w:rsidTr="006A2E96">
        <w:trPr>
          <w:jc w:val="center"/>
        </w:trPr>
        <w:tc>
          <w:tcPr>
            <w:tcW w:w="1125" w:type="dxa"/>
            <w:gridSpan w:val="2"/>
          </w:tcPr>
          <w:p w14:paraId="7B1CD453"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1C0A7D59" w14:textId="77777777" w:rsidR="00484FBA" w:rsidRPr="00AE5CFA" w:rsidRDefault="00484FBA" w:rsidP="00484FBA">
            <w:pPr>
              <w:widowControl w:val="0"/>
              <w:jc w:val="center"/>
              <w:rPr>
                <w:rFonts w:ascii="Times New Roman" w:hAnsi="Times New Roman" w:cs="Times New Roman"/>
                <w:spacing w:val="2"/>
                <w:sz w:val="28"/>
                <w:szCs w:val="28"/>
                <w:lang w:val="kk-KZ"/>
              </w:rPr>
            </w:pPr>
            <w:r w:rsidRPr="00AE5CFA">
              <w:rPr>
                <w:rFonts w:ascii="Times New Roman" w:hAnsi="Times New Roman" w:cs="Times New Roman"/>
                <w:spacing w:val="2"/>
                <w:sz w:val="28"/>
                <w:szCs w:val="28"/>
              </w:rPr>
              <w:t>58</w:t>
            </w:r>
            <w:r w:rsidRPr="00AE5CFA">
              <w:rPr>
                <w:rFonts w:ascii="Times New Roman" w:hAnsi="Times New Roman" w:cs="Times New Roman"/>
                <w:spacing w:val="2"/>
                <w:sz w:val="28"/>
                <w:szCs w:val="28"/>
                <w:lang w:val="en-US"/>
              </w:rPr>
              <w:t>-</w:t>
            </w:r>
            <w:r w:rsidRPr="00AE5CFA">
              <w:rPr>
                <w:rFonts w:ascii="Times New Roman" w:hAnsi="Times New Roman" w:cs="Times New Roman"/>
                <w:spacing w:val="2"/>
                <w:sz w:val="28"/>
                <w:szCs w:val="28"/>
                <w:lang w:val="kk-KZ"/>
              </w:rPr>
              <w:t>бап</w:t>
            </w:r>
          </w:p>
        </w:tc>
        <w:tc>
          <w:tcPr>
            <w:tcW w:w="4549" w:type="dxa"/>
            <w:gridSpan w:val="3"/>
          </w:tcPr>
          <w:p w14:paraId="59778949" w14:textId="77777777" w:rsidR="00484FBA" w:rsidRPr="00AE5CFA" w:rsidRDefault="00484FBA" w:rsidP="00484FBA">
            <w:pPr>
              <w:pStyle w:val="a6"/>
              <w:spacing w:before="0" w:beforeAutospacing="0" w:after="0" w:afterAutospacing="0"/>
              <w:ind w:firstLine="284"/>
              <w:jc w:val="both"/>
              <w:rPr>
                <w:rFonts w:eastAsia="Calibri"/>
                <w:spacing w:val="2"/>
                <w:sz w:val="28"/>
                <w:szCs w:val="28"/>
                <w:lang w:val="kk-KZ" w:eastAsia="en-US"/>
              </w:rPr>
            </w:pPr>
            <w:r w:rsidRPr="00AE5CFA">
              <w:rPr>
                <w:rFonts w:eastAsia="Calibri"/>
                <w:spacing w:val="2"/>
                <w:sz w:val="28"/>
                <w:szCs w:val="28"/>
                <w:lang w:val="kk-KZ" w:eastAsia="en-US"/>
              </w:rPr>
              <w:t xml:space="preserve">58-бап. </w:t>
            </w:r>
            <w:r w:rsidRPr="00AE5CFA">
              <w:rPr>
                <w:color w:val="000000"/>
                <w:spacing w:val="2"/>
                <w:sz w:val="28"/>
                <w:szCs w:val="28"/>
                <w:bdr w:val="none" w:sz="0" w:space="0" w:color="auto" w:frame="1"/>
                <w:lang w:val="kk-KZ"/>
              </w:rPr>
              <w:t>Кооператив мүшесiнiң отбасы мүшелерiнiң құқықтары</w:t>
            </w:r>
          </w:p>
          <w:p w14:paraId="59DA9A12"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rStyle w:val="apple-converted-space"/>
                <w:rFonts w:eastAsia="Calibri"/>
                <w:color w:val="000000"/>
                <w:spacing w:val="2"/>
                <w:sz w:val="28"/>
                <w:szCs w:val="28"/>
                <w:lang w:val="kk-KZ"/>
              </w:rPr>
              <w:t> </w:t>
            </w:r>
            <w:r w:rsidRPr="00AE5CFA">
              <w:rPr>
                <w:color w:val="000000"/>
                <w:spacing w:val="2"/>
                <w:sz w:val="28"/>
                <w:szCs w:val="28"/>
                <w:lang w:val="kk-KZ"/>
              </w:rPr>
              <w:t>1. Тұрғын үй-құрылыс кооперативi мүшесiнiң отбасы мүшелерiнiң ауқымы осы Заңның 21-бабына сәйкес белгiленедi.</w:t>
            </w:r>
          </w:p>
          <w:p w14:paraId="32559B9A"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2. Егер жиналған пайға төлемдер ерлi-зайыптылар бiрлесiп өмiр сүрген кезеңде төленсе, егер олардың арасындағы келiсiмде өзгеше белгiленбеген болса, жиналған пайдың бiр бөлiгiне кооператив мүшесi зайыбының (жұбайының) құқығы танылуы мүмкiн.</w:t>
            </w:r>
          </w:p>
          <w:p w14:paraId="193F2E7A"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3. Қайтыс болған кооператив мүшесi мұрагерiнiң пай жинауға құқығы танылуы мүмкiн.</w:t>
            </w:r>
          </w:p>
          <w:p w14:paraId="27E6B565"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4. Жиналған пайдың бiр бөлiгiне құқығы болатын кооператив мүшесiнiң отбасы мүшелерi пайдаланылып отырған үй-жай жөнiнде нақ кооператив мүшесi сияқты құқықтар мен мiндеттердi пайдаланады.</w:t>
            </w:r>
            <w:r w:rsidRPr="00AE5CFA">
              <w:rPr>
                <w:rStyle w:val="apple-converted-space"/>
                <w:rFonts w:eastAsia="Calibri"/>
                <w:color w:val="000000"/>
                <w:spacing w:val="2"/>
                <w:sz w:val="28"/>
                <w:szCs w:val="28"/>
                <w:lang w:val="kk-KZ"/>
              </w:rPr>
              <w:t> </w:t>
            </w:r>
          </w:p>
          <w:p w14:paraId="58C9AA93"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xml:space="preserve">      Кооператив мүшесi отбасының басқа мүшелерi кооператив мүшесiнiң үй-жайында тұрақты </w:t>
            </w:r>
            <w:r w:rsidRPr="00AE5CFA">
              <w:rPr>
                <w:color w:val="000000"/>
                <w:spacing w:val="2"/>
                <w:sz w:val="28"/>
                <w:szCs w:val="28"/>
                <w:lang w:val="kk-KZ"/>
              </w:rPr>
              <w:lastRenderedPageBreak/>
              <w:t>тұру (пайдалану) құқығын пайдаланады.</w:t>
            </w:r>
          </w:p>
          <w:p w14:paraId="4BA19CCC" w14:textId="77777777" w:rsidR="00484FBA" w:rsidRPr="00AE5CFA" w:rsidRDefault="00484FBA" w:rsidP="00484FBA">
            <w:pPr>
              <w:pStyle w:val="a6"/>
              <w:spacing w:before="0" w:beforeAutospacing="0" w:after="0" w:afterAutospacing="0"/>
              <w:ind w:firstLine="284"/>
              <w:jc w:val="both"/>
              <w:rPr>
                <w:rFonts w:eastAsia="Calibri"/>
                <w:b/>
                <w:spacing w:val="2"/>
                <w:sz w:val="28"/>
                <w:szCs w:val="28"/>
                <w:lang w:val="kk-KZ" w:eastAsia="en-US"/>
              </w:rPr>
            </w:pPr>
          </w:p>
        </w:tc>
        <w:tc>
          <w:tcPr>
            <w:tcW w:w="3544" w:type="dxa"/>
            <w:gridSpan w:val="4"/>
          </w:tcPr>
          <w:p w14:paraId="12091E52" w14:textId="52C24AE8" w:rsidR="00484FBA" w:rsidRPr="00AE5CFA" w:rsidRDefault="006A2E96" w:rsidP="00484FBA">
            <w:pPr>
              <w:ind w:firstLine="284"/>
              <w:contextualSpacing/>
              <w:jc w:val="both"/>
              <w:rPr>
                <w:rFonts w:ascii="Times New Roman" w:hAnsi="Times New Roman" w:cs="Times New Roman"/>
                <w:b/>
                <w:spacing w:val="2"/>
                <w:sz w:val="28"/>
                <w:szCs w:val="28"/>
                <w:lang w:val="kk-KZ"/>
              </w:rPr>
            </w:pPr>
            <w:r w:rsidRPr="006A2E96">
              <w:rPr>
                <w:rFonts w:ascii="Times New Roman" w:hAnsi="Times New Roman" w:cs="Times New Roman"/>
                <w:b/>
                <w:spacing w:val="2"/>
                <w:sz w:val="28"/>
                <w:szCs w:val="28"/>
                <w:lang w:val="kk-KZ"/>
              </w:rPr>
              <w:lastRenderedPageBreak/>
              <w:t>Алып тасталсын.</w:t>
            </w:r>
          </w:p>
        </w:tc>
        <w:tc>
          <w:tcPr>
            <w:tcW w:w="4966" w:type="dxa"/>
          </w:tcPr>
          <w:p w14:paraId="02DCEBF6"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pacing w:val="2"/>
                <w:sz w:val="28"/>
                <w:szCs w:val="28"/>
                <w:lang w:val="kk-KZ"/>
              </w:rPr>
              <w:t>ТҚК үлестік қатысу сияқты тұрғын үйді шоғырландырылған салу құралы болып табылатындығына байланысты алып тасталсын және Құрылыс кодексіне көшірілсін.</w:t>
            </w:r>
          </w:p>
        </w:tc>
      </w:tr>
      <w:tr w:rsidR="00484FBA" w:rsidRPr="006A2E96" w14:paraId="377593EE" w14:textId="77777777" w:rsidTr="006A2E96">
        <w:trPr>
          <w:jc w:val="center"/>
        </w:trPr>
        <w:tc>
          <w:tcPr>
            <w:tcW w:w="1125" w:type="dxa"/>
            <w:gridSpan w:val="2"/>
          </w:tcPr>
          <w:p w14:paraId="04B02C96"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75AB3A73" w14:textId="77777777" w:rsidR="00484FBA" w:rsidRPr="00AE5CFA" w:rsidRDefault="00484FBA" w:rsidP="00484FBA">
            <w:pPr>
              <w:widowControl w:val="0"/>
              <w:jc w:val="center"/>
              <w:rPr>
                <w:rFonts w:ascii="Times New Roman" w:hAnsi="Times New Roman" w:cs="Times New Roman"/>
                <w:spacing w:val="2"/>
                <w:sz w:val="28"/>
                <w:szCs w:val="28"/>
                <w:lang w:val="kk-KZ"/>
              </w:rPr>
            </w:pPr>
            <w:r w:rsidRPr="00AE5CFA">
              <w:rPr>
                <w:rFonts w:ascii="Times New Roman" w:hAnsi="Times New Roman" w:cs="Times New Roman"/>
                <w:spacing w:val="2"/>
                <w:sz w:val="28"/>
                <w:szCs w:val="28"/>
              </w:rPr>
              <w:t>59</w:t>
            </w:r>
            <w:r w:rsidRPr="00AE5CFA">
              <w:rPr>
                <w:rFonts w:ascii="Times New Roman" w:hAnsi="Times New Roman" w:cs="Times New Roman"/>
                <w:spacing w:val="2"/>
                <w:sz w:val="28"/>
                <w:szCs w:val="28"/>
                <w:lang w:val="en-US"/>
              </w:rPr>
              <w:t>-</w:t>
            </w:r>
            <w:r w:rsidRPr="00AE5CFA">
              <w:rPr>
                <w:rFonts w:ascii="Times New Roman" w:hAnsi="Times New Roman" w:cs="Times New Roman"/>
                <w:spacing w:val="2"/>
                <w:sz w:val="28"/>
                <w:szCs w:val="28"/>
                <w:lang w:val="kk-KZ"/>
              </w:rPr>
              <w:t>бап</w:t>
            </w:r>
          </w:p>
        </w:tc>
        <w:tc>
          <w:tcPr>
            <w:tcW w:w="4549" w:type="dxa"/>
            <w:gridSpan w:val="3"/>
          </w:tcPr>
          <w:p w14:paraId="44EE4450" w14:textId="77777777" w:rsidR="00484FBA" w:rsidRPr="00AE5CFA" w:rsidRDefault="00484FBA" w:rsidP="00484FBA">
            <w:pPr>
              <w:pStyle w:val="a6"/>
              <w:spacing w:before="0" w:beforeAutospacing="0" w:after="0" w:afterAutospacing="0"/>
              <w:ind w:firstLine="284"/>
              <w:jc w:val="both"/>
              <w:rPr>
                <w:rFonts w:eastAsia="Calibri"/>
                <w:spacing w:val="2"/>
                <w:sz w:val="28"/>
                <w:szCs w:val="28"/>
                <w:lang w:val="kk-KZ" w:eastAsia="en-US"/>
              </w:rPr>
            </w:pPr>
            <w:r w:rsidRPr="00AE5CFA">
              <w:rPr>
                <w:rFonts w:eastAsia="Calibri"/>
                <w:spacing w:val="2"/>
                <w:sz w:val="28"/>
                <w:szCs w:val="28"/>
                <w:lang w:val="kk-KZ" w:eastAsia="en-US"/>
              </w:rPr>
              <w:t xml:space="preserve">59-бап. </w:t>
            </w:r>
            <w:r w:rsidRPr="00AE5CFA">
              <w:rPr>
                <w:color w:val="000000"/>
                <w:spacing w:val="2"/>
                <w:sz w:val="28"/>
                <w:szCs w:val="28"/>
                <w:bdr w:val="none" w:sz="0" w:space="0" w:color="auto" w:frame="1"/>
                <w:lang w:val="kk-KZ"/>
              </w:rPr>
              <w:t>Тұрғын үй-құрылыс кооперативіне мүшелікті тоқтату</w:t>
            </w:r>
          </w:p>
          <w:p w14:paraId="03BF98B1"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1. Тұрғын үй-құрылыс кооперативіне мүшелік мынадай жағдайларда:</w:t>
            </w:r>
            <w:r w:rsidRPr="00AE5CFA">
              <w:rPr>
                <w:rStyle w:val="apple-converted-space"/>
                <w:rFonts w:eastAsia="Calibri"/>
                <w:color w:val="000000"/>
                <w:spacing w:val="2"/>
                <w:sz w:val="28"/>
                <w:szCs w:val="28"/>
                <w:lang w:val="kk-KZ"/>
              </w:rPr>
              <w:t> </w:t>
            </w:r>
          </w:p>
          <w:p w14:paraId="685179CB"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1) ерікті түрде шыққанда;</w:t>
            </w:r>
          </w:p>
          <w:p w14:paraId="18BA4321"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2) сату, сыйға тарту, өзгеше түрде билік ету арқылы пайға құқықты жоғалтқанда немесе иеліктен шығарылғанда;</w:t>
            </w:r>
          </w:p>
          <w:p w14:paraId="3CAE0F6C"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3) тұрғын үй-құрылыс кооперативі жалпы жиналысының немесе соттың шешімі бойынша шығарғанда;</w:t>
            </w:r>
          </w:p>
          <w:p w14:paraId="7C92722E"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4) тұрғын үй-құрылыс кооперативінің мүшесі қайтыс болғанда, Қазақстан Республикасының заңнамасында айқындалған тәртіппен ол хабарсыз кетті деп танылғанда немесе қайтыс болды деп жарияланғанда;</w:t>
            </w:r>
            <w:r w:rsidRPr="00AE5CFA">
              <w:rPr>
                <w:rStyle w:val="apple-converted-space"/>
                <w:rFonts w:eastAsia="Calibri"/>
                <w:color w:val="000000"/>
                <w:spacing w:val="2"/>
                <w:sz w:val="28"/>
                <w:szCs w:val="28"/>
                <w:lang w:val="kk-KZ"/>
              </w:rPr>
              <w:t> </w:t>
            </w:r>
          </w:p>
          <w:p w14:paraId="193347A6"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5) тұрғын үй-құрылыс кооперативі таратылғанда, тоқтатылады.</w:t>
            </w:r>
          </w:p>
          <w:p w14:paraId="5F50655F"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lastRenderedPageBreak/>
              <w:t>      2. Тұрғын үй-құрылыс кооперативінің мүшесі тұрғын үй-құрылыс кооперативіндегі пайға құқықты иеліктен шығарған немесе жоғалтқан жағдайда, тұрғын үй-құрылыс кооперативіне мүшелікті тоқтату тұрғын үй-құрылыс кооперативі атқарушы органының шешімімен ресімделеді.</w:t>
            </w:r>
          </w:p>
          <w:p w14:paraId="2A4DE4F3"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Тұрғын үй-құрылыс кооперативіндегі пайға құқығын осы баптың 1-тармағының 2) тармақшасына сәйкес иеліктен шығарған немесе жоғалтқан тұрғын үй-құрылыс кооперативінің мүшесі бұл туралы тұрғын үй-құрылыс кооперативінің басқару органына хабар береді. Тұрғын үй-құрылыс кооперативінің басқару органына бұл ақпаратты тұрғын үй-құрылыс кооперативіндегі пайға құқық алған адамдар бере алады.</w:t>
            </w:r>
          </w:p>
          <w:p w14:paraId="09550649" w14:textId="77777777" w:rsidR="00484FBA" w:rsidRPr="00AE5CFA" w:rsidRDefault="00484FBA" w:rsidP="00484FBA">
            <w:pPr>
              <w:pStyle w:val="a6"/>
              <w:spacing w:before="0" w:beforeAutospacing="0" w:after="0" w:afterAutospacing="0"/>
              <w:ind w:firstLine="284"/>
              <w:jc w:val="both"/>
              <w:rPr>
                <w:rFonts w:eastAsia="Calibri"/>
                <w:b/>
                <w:spacing w:val="2"/>
                <w:sz w:val="28"/>
                <w:szCs w:val="28"/>
                <w:lang w:val="kk-KZ" w:eastAsia="en-US"/>
              </w:rPr>
            </w:pPr>
          </w:p>
        </w:tc>
        <w:tc>
          <w:tcPr>
            <w:tcW w:w="3544" w:type="dxa"/>
            <w:gridSpan w:val="4"/>
          </w:tcPr>
          <w:p w14:paraId="1DDEE75A" w14:textId="42748F3B" w:rsidR="00484FBA" w:rsidRPr="00AE5CFA" w:rsidRDefault="006A2E96" w:rsidP="00484FBA">
            <w:pPr>
              <w:ind w:firstLine="284"/>
              <w:contextualSpacing/>
              <w:jc w:val="both"/>
              <w:rPr>
                <w:rFonts w:ascii="Times New Roman" w:hAnsi="Times New Roman" w:cs="Times New Roman"/>
                <w:b/>
                <w:spacing w:val="2"/>
                <w:sz w:val="28"/>
                <w:szCs w:val="28"/>
                <w:lang w:val="kk-KZ"/>
              </w:rPr>
            </w:pPr>
            <w:r w:rsidRPr="006A2E96">
              <w:rPr>
                <w:rFonts w:ascii="Times New Roman" w:hAnsi="Times New Roman" w:cs="Times New Roman"/>
                <w:b/>
                <w:spacing w:val="2"/>
                <w:sz w:val="28"/>
                <w:szCs w:val="28"/>
                <w:lang w:val="kk-KZ"/>
              </w:rPr>
              <w:lastRenderedPageBreak/>
              <w:t>Алып тасталсын.</w:t>
            </w:r>
          </w:p>
        </w:tc>
        <w:tc>
          <w:tcPr>
            <w:tcW w:w="4966" w:type="dxa"/>
          </w:tcPr>
          <w:p w14:paraId="0B5E3074"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pacing w:val="2"/>
                <w:sz w:val="28"/>
                <w:szCs w:val="28"/>
                <w:lang w:val="kk-KZ"/>
              </w:rPr>
              <w:t>ТҚК үлестік қатысу сияқты тұрғын үйді шоғырландырылған салу құралы болып табылатындығына байланысты алып тасталсын және Құрылыс кодексіне көшірілсін.</w:t>
            </w:r>
          </w:p>
        </w:tc>
      </w:tr>
      <w:tr w:rsidR="00484FBA" w:rsidRPr="006A2E96" w14:paraId="3AB8A263" w14:textId="77777777" w:rsidTr="006A2E96">
        <w:trPr>
          <w:jc w:val="center"/>
        </w:trPr>
        <w:tc>
          <w:tcPr>
            <w:tcW w:w="1125" w:type="dxa"/>
            <w:gridSpan w:val="2"/>
          </w:tcPr>
          <w:p w14:paraId="34B8D75F"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322B1D0C" w14:textId="77777777" w:rsidR="00484FBA" w:rsidRPr="00AE5CFA" w:rsidRDefault="00484FBA" w:rsidP="00484FBA">
            <w:pPr>
              <w:widowControl w:val="0"/>
              <w:jc w:val="center"/>
              <w:rPr>
                <w:rFonts w:ascii="Times New Roman" w:hAnsi="Times New Roman" w:cs="Times New Roman"/>
                <w:spacing w:val="2"/>
                <w:sz w:val="28"/>
                <w:szCs w:val="28"/>
                <w:lang w:val="kk-KZ"/>
              </w:rPr>
            </w:pPr>
            <w:r w:rsidRPr="00AE5CFA">
              <w:rPr>
                <w:rFonts w:ascii="Times New Roman" w:hAnsi="Times New Roman" w:cs="Times New Roman"/>
                <w:spacing w:val="2"/>
                <w:sz w:val="28"/>
                <w:szCs w:val="28"/>
              </w:rPr>
              <w:t>60</w:t>
            </w:r>
            <w:r w:rsidRPr="00AE5CFA">
              <w:rPr>
                <w:rFonts w:ascii="Times New Roman" w:hAnsi="Times New Roman" w:cs="Times New Roman"/>
                <w:spacing w:val="2"/>
                <w:sz w:val="28"/>
                <w:szCs w:val="28"/>
                <w:lang w:val="en-US"/>
              </w:rPr>
              <w:t>-</w:t>
            </w:r>
            <w:r w:rsidRPr="00AE5CFA">
              <w:rPr>
                <w:rFonts w:ascii="Times New Roman" w:hAnsi="Times New Roman" w:cs="Times New Roman"/>
                <w:spacing w:val="2"/>
                <w:sz w:val="28"/>
                <w:szCs w:val="28"/>
                <w:lang w:val="kk-KZ"/>
              </w:rPr>
              <w:t>бап</w:t>
            </w:r>
          </w:p>
        </w:tc>
        <w:tc>
          <w:tcPr>
            <w:tcW w:w="4549" w:type="dxa"/>
            <w:gridSpan w:val="3"/>
          </w:tcPr>
          <w:p w14:paraId="3B061E6A" w14:textId="77777777" w:rsidR="00484FBA" w:rsidRPr="00AE5CFA" w:rsidRDefault="00484FBA" w:rsidP="00484FBA">
            <w:pPr>
              <w:pStyle w:val="a6"/>
              <w:spacing w:before="0" w:beforeAutospacing="0" w:after="0" w:afterAutospacing="0"/>
              <w:ind w:firstLine="284"/>
              <w:jc w:val="both"/>
              <w:rPr>
                <w:rFonts w:eastAsia="Calibri"/>
                <w:spacing w:val="2"/>
                <w:sz w:val="28"/>
                <w:szCs w:val="28"/>
                <w:lang w:val="kk-KZ" w:eastAsia="en-US"/>
              </w:rPr>
            </w:pPr>
            <w:r w:rsidRPr="00AE5CFA">
              <w:rPr>
                <w:rFonts w:eastAsia="Calibri"/>
                <w:spacing w:val="2"/>
                <w:sz w:val="28"/>
                <w:szCs w:val="28"/>
                <w:lang w:val="kk-KZ" w:eastAsia="en-US"/>
              </w:rPr>
              <w:t xml:space="preserve">60-бап. </w:t>
            </w:r>
            <w:r w:rsidRPr="00AE5CFA">
              <w:rPr>
                <w:color w:val="000000"/>
                <w:spacing w:val="2"/>
                <w:sz w:val="28"/>
                <w:szCs w:val="28"/>
                <w:bdr w:val="none" w:sz="0" w:space="0" w:color="auto" w:frame="1"/>
                <w:lang w:val="kk-KZ"/>
              </w:rPr>
              <w:t>Кооперативтен шығудың салдары</w:t>
            </w:r>
          </w:p>
          <w:p w14:paraId="74C9A62A"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rStyle w:val="apple-converted-space"/>
                <w:rFonts w:eastAsia="Calibri"/>
                <w:color w:val="000000"/>
                <w:spacing w:val="2"/>
                <w:sz w:val="28"/>
                <w:szCs w:val="28"/>
                <w:lang w:val="kk-KZ"/>
              </w:rPr>
              <w:t> </w:t>
            </w:r>
            <w:r w:rsidRPr="00AE5CFA">
              <w:rPr>
                <w:color w:val="000000"/>
                <w:spacing w:val="2"/>
                <w:sz w:val="28"/>
                <w:szCs w:val="28"/>
                <w:lang w:val="kk-KZ"/>
              </w:rPr>
              <w:t xml:space="preserve">1. Кооператив мүшесi оның құрамынан шыққан кезде пай жарнасының толық сомасын өзi </w:t>
            </w:r>
            <w:r w:rsidRPr="00AE5CFA">
              <w:rPr>
                <w:color w:val="000000"/>
                <w:spacing w:val="2"/>
                <w:sz w:val="28"/>
                <w:szCs w:val="28"/>
                <w:lang w:val="kk-KZ"/>
              </w:rPr>
              <w:lastRenderedPageBreak/>
              <w:t>төлегенге дейiн пәтерде тұратын жиналған пайдың бiр бөлiгiне құқығы болатын отбасы мүшесi кооперативке кiруге басым құқыққа ие болады.</w:t>
            </w:r>
          </w:p>
          <w:p w14:paraId="76F89B68"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2. Кооперативтен шыққан оның мүшесi жиналған пайдың бiр бөлiгiне құқығы болатын отбасы мүшесiнiң келiсiмiмен кооператив мүшесiнiң құқықтары мен мiндеттерiн беруге өзi тiлек бiлдiретiн басқа адамды көрсете алады.</w:t>
            </w:r>
            <w:r w:rsidRPr="00AE5CFA">
              <w:rPr>
                <w:rStyle w:val="apple-converted-space"/>
                <w:rFonts w:eastAsia="Calibri"/>
                <w:color w:val="000000"/>
                <w:spacing w:val="2"/>
                <w:sz w:val="28"/>
                <w:szCs w:val="28"/>
                <w:lang w:val="kk-KZ"/>
              </w:rPr>
              <w:t> </w:t>
            </w:r>
          </w:p>
          <w:p w14:paraId="3A6ED241"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Мұндай адам кооперативке кiруге басым құқық алады.</w:t>
            </w:r>
          </w:p>
          <w:p w14:paraId="4884C9A0" w14:textId="77777777" w:rsidR="00484FBA" w:rsidRPr="00AE5CFA" w:rsidRDefault="00484FBA" w:rsidP="00484FBA">
            <w:pPr>
              <w:pStyle w:val="a6"/>
              <w:spacing w:before="0" w:beforeAutospacing="0" w:after="0" w:afterAutospacing="0"/>
              <w:ind w:firstLine="284"/>
              <w:jc w:val="both"/>
              <w:rPr>
                <w:rFonts w:eastAsia="Calibri"/>
                <w:b/>
                <w:spacing w:val="2"/>
                <w:sz w:val="28"/>
                <w:szCs w:val="28"/>
                <w:lang w:eastAsia="en-US"/>
              </w:rPr>
            </w:pPr>
          </w:p>
        </w:tc>
        <w:tc>
          <w:tcPr>
            <w:tcW w:w="3544" w:type="dxa"/>
            <w:gridSpan w:val="4"/>
          </w:tcPr>
          <w:p w14:paraId="2937D9F1" w14:textId="65C197AA" w:rsidR="00484FBA" w:rsidRPr="00AE5CFA" w:rsidRDefault="006A2E96" w:rsidP="00484FBA">
            <w:pPr>
              <w:ind w:firstLine="284"/>
              <w:contextualSpacing/>
              <w:jc w:val="both"/>
              <w:rPr>
                <w:rFonts w:ascii="Times New Roman" w:hAnsi="Times New Roman" w:cs="Times New Roman"/>
                <w:b/>
                <w:spacing w:val="2"/>
                <w:sz w:val="28"/>
                <w:szCs w:val="28"/>
                <w:lang w:val="kk-KZ"/>
              </w:rPr>
            </w:pPr>
            <w:r w:rsidRPr="006A2E96">
              <w:rPr>
                <w:rFonts w:ascii="Times New Roman" w:hAnsi="Times New Roman" w:cs="Times New Roman"/>
                <w:b/>
                <w:spacing w:val="2"/>
                <w:sz w:val="28"/>
                <w:szCs w:val="28"/>
                <w:lang w:val="kk-KZ"/>
              </w:rPr>
              <w:lastRenderedPageBreak/>
              <w:t>Алып тасталсын.</w:t>
            </w:r>
          </w:p>
        </w:tc>
        <w:tc>
          <w:tcPr>
            <w:tcW w:w="4966" w:type="dxa"/>
          </w:tcPr>
          <w:p w14:paraId="5EB0ABB8"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pacing w:val="2"/>
                <w:sz w:val="28"/>
                <w:szCs w:val="28"/>
                <w:lang w:val="kk-KZ"/>
              </w:rPr>
              <w:t>ТҚК үлестік қатысу сияқты тұрғын үйді шоғырландырылған салу құралы болып табылатындығына байланысты алып тасталсын және Құрылыс кодексіне көшірілсін.</w:t>
            </w:r>
          </w:p>
        </w:tc>
      </w:tr>
      <w:tr w:rsidR="00484FBA" w:rsidRPr="006A2E96" w14:paraId="69B70FC6" w14:textId="77777777" w:rsidTr="006A2E96">
        <w:trPr>
          <w:jc w:val="center"/>
        </w:trPr>
        <w:tc>
          <w:tcPr>
            <w:tcW w:w="1125" w:type="dxa"/>
            <w:gridSpan w:val="2"/>
          </w:tcPr>
          <w:p w14:paraId="583A830F"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57C2C125" w14:textId="77777777" w:rsidR="00484FBA" w:rsidRPr="00AE5CFA" w:rsidRDefault="00484FBA" w:rsidP="00484FBA">
            <w:pPr>
              <w:widowControl w:val="0"/>
              <w:jc w:val="center"/>
              <w:rPr>
                <w:rFonts w:ascii="Times New Roman" w:hAnsi="Times New Roman" w:cs="Times New Roman"/>
                <w:spacing w:val="2"/>
                <w:sz w:val="28"/>
                <w:szCs w:val="28"/>
                <w:lang w:val="kk-KZ"/>
              </w:rPr>
            </w:pPr>
            <w:r w:rsidRPr="00AE5CFA">
              <w:rPr>
                <w:rFonts w:ascii="Times New Roman" w:hAnsi="Times New Roman" w:cs="Times New Roman"/>
                <w:spacing w:val="2"/>
                <w:sz w:val="28"/>
                <w:szCs w:val="28"/>
              </w:rPr>
              <w:t>61</w:t>
            </w:r>
            <w:r w:rsidRPr="00AE5CFA">
              <w:rPr>
                <w:rFonts w:ascii="Times New Roman" w:hAnsi="Times New Roman" w:cs="Times New Roman"/>
                <w:spacing w:val="2"/>
                <w:sz w:val="28"/>
                <w:szCs w:val="28"/>
                <w:lang w:val="en-US"/>
              </w:rPr>
              <w:t>-</w:t>
            </w:r>
            <w:r w:rsidRPr="00AE5CFA">
              <w:rPr>
                <w:rFonts w:ascii="Times New Roman" w:hAnsi="Times New Roman" w:cs="Times New Roman"/>
                <w:spacing w:val="2"/>
                <w:sz w:val="28"/>
                <w:szCs w:val="28"/>
                <w:lang w:val="kk-KZ"/>
              </w:rPr>
              <w:t>бап</w:t>
            </w:r>
          </w:p>
        </w:tc>
        <w:tc>
          <w:tcPr>
            <w:tcW w:w="4549" w:type="dxa"/>
            <w:gridSpan w:val="3"/>
          </w:tcPr>
          <w:p w14:paraId="65789B74" w14:textId="77777777" w:rsidR="00484FBA" w:rsidRPr="00AE5CFA" w:rsidRDefault="00484FBA" w:rsidP="00484FBA">
            <w:pPr>
              <w:pStyle w:val="a6"/>
              <w:spacing w:before="0" w:beforeAutospacing="0" w:after="0" w:afterAutospacing="0"/>
              <w:ind w:firstLine="284"/>
              <w:jc w:val="both"/>
              <w:rPr>
                <w:rFonts w:eastAsia="Calibri"/>
                <w:spacing w:val="2"/>
                <w:sz w:val="28"/>
                <w:szCs w:val="28"/>
                <w:lang w:val="kk-KZ" w:eastAsia="en-US"/>
              </w:rPr>
            </w:pPr>
            <w:r w:rsidRPr="00AE5CFA">
              <w:rPr>
                <w:rFonts w:eastAsia="Calibri"/>
                <w:spacing w:val="2"/>
                <w:sz w:val="28"/>
                <w:szCs w:val="28"/>
                <w:lang w:val="kk-KZ" w:eastAsia="en-US"/>
              </w:rPr>
              <w:t xml:space="preserve">61-бап. </w:t>
            </w:r>
            <w:r w:rsidRPr="00AE5CFA">
              <w:rPr>
                <w:color w:val="000000"/>
                <w:spacing w:val="2"/>
                <w:sz w:val="28"/>
                <w:szCs w:val="28"/>
                <w:bdr w:val="none" w:sz="0" w:space="0" w:color="auto" w:frame="1"/>
                <w:lang w:val="kk-KZ"/>
              </w:rPr>
              <w:t>Тұрғын үй-құрылыс кооперативінен шығару</w:t>
            </w:r>
          </w:p>
          <w:p w14:paraId="5EF0AA5F"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Пай жарналарын төлеу мерзімін тұрғын үй-құрылыс кооперативіне қатысу шартында көзделген мерзімнен үш айдан астам өткізіп алуға жол берген тұрғын үй-құрылыс кооперативінің мүшесі тұрғын үй-құрылыс кооперативі жалпы жиналысының шешімімен тұрғын үй-құрылыс кооперативінен шығарылуы мүмкін.</w:t>
            </w:r>
          </w:p>
          <w:p w14:paraId="51C4FAAB"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lastRenderedPageBreak/>
              <w:t>      Тұрғын үй-құрылыс кооперативінің атқарушы органы тұрғын үй-құрылыс кооперативінің мүшесіне оны тұрғын үй-құрылыс кооперативінен шығару туралы мәселені тұрғын үй-құрылыс кооперативінің жалпы жиналысына шығарудың себептері туралы хабарламаны қолма-қол, табыс етілгені туралы хабарламасы бар тапсырыс хат жіберу жолымен, ұялы байланыс немесе электрондық пошта арқылы, сондай-ақ хабарламаны тіркеуді қамтамасыз ететін өзге де байланыс құралдарын пайдалана отырып, күнтізбелік он күннен кешіктірмей жазбаша нысанда хабарлауға тиіс. Тұрғын үй-құрылыс кооперативінің жалпы жиналысында тұрғын үй-құрылыс кооперативінің мүшесіне өзін тұрғын үй-құрылыс кооперативінен шығару мәселесі бойынша пікір айту құқығы берілуге тиіс.</w:t>
            </w:r>
          </w:p>
          <w:p w14:paraId="0CD14B24"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xml:space="preserve">      Тұрғын үй-құрылыс кооперативінің шығарылатын мүшесі келмеген және одан тұрғын үй-құрылыс кооперативінің жалпы </w:t>
            </w:r>
            <w:r w:rsidRPr="00AE5CFA">
              <w:rPr>
                <w:color w:val="000000"/>
                <w:spacing w:val="2"/>
                <w:sz w:val="28"/>
                <w:szCs w:val="28"/>
                <w:lang w:val="kk-KZ"/>
              </w:rPr>
              <w:lastRenderedPageBreak/>
              <w:t>жиналысын ауыстыру туралы өтініш болмаған жағдайларда, тұрғын үй-құрылыс кооперативі жалпы жиналысының қатысушылары тұрғын үй-құрылыс кооперативінің мүшесін оның қатысуынсыз шығару туралы шешім қабылдауға құқылы. Тұрғын үй-құрылыс кооперативінің жалпы жиналысына тұрғын үй-құрылыс кооперативі мүшелерінің жартысынан астамы қатысуға тиіс. Тұрғын үй-құрылыс кооперативі жалпы жиналысының шешімі тұрғын үй-құрылыс кооперативінің жалпы жиналысына қатысушылардың көпшілік даусымен қабылданады. Бұл ретте, шешім қабылдау кезінде тұрғын үй-құрылыс кооперативі әрбір мүшесінің дауыс саны тұрғын үй-құрылыс кооперативіндегі оның пай санына пропорционалды болады.</w:t>
            </w:r>
          </w:p>
          <w:p w14:paraId="543C4F76"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xml:space="preserve">      Тұрғын үй-құрылыс кооперативінің мүшесін тұрғын үй-құрылыс кооперативінен шығару туралы жалпы жиналыстың </w:t>
            </w:r>
            <w:r w:rsidRPr="00AE5CFA">
              <w:rPr>
                <w:color w:val="000000"/>
                <w:spacing w:val="2"/>
                <w:sz w:val="28"/>
                <w:szCs w:val="28"/>
                <w:lang w:val="kk-KZ"/>
              </w:rPr>
              <w:lastRenderedPageBreak/>
              <w:t>шешіміне сотқа шағым жасалуы мүмкін.</w:t>
            </w:r>
          </w:p>
          <w:p w14:paraId="28C1423A" w14:textId="77777777" w:rsidR="00484FBA" w:rsidRPr="00AE5CFA" w:rsidRDefault="00484FBA" w:rsidP="00484FBA">
            <w:pPr>
              <w:pStyle w:val="a6"/>
              <w:spacing w:before="0" w:beforeAutospacing="0" w:after="0" w:afterAutospacing="0"/>
              <w:ind w:firstLine="284"/>
              <w:jc w:val="both"/>
              <w:rPr>
                <w:rFonts w:eastAsia="Calibri"/>
                <w:b/>
                <w:spacing w:val="2"/>
                <w:sz w:val="28"/>
                <w:szCs w:val="28"/>
                <w:lang w:val="kk-KZ" w:eastAsia="en-US"/>
              </w:rPr>
            </w:pPr>
          </w:p>
        </w:tc>
        <w:tc>
          <w:tcPr>
            <w:tcW w:w="3544" w:type="dxa"/>
            <w:gridSpan w:val="4"/>
          </w:tcPr>
          <w:p w14:paraId="1916752D" w14:textId="269BDD2B" w:rsidR="00484FBA" w:rsidRPr="00AE5CFA" w:rsidRDefault="006A2E96" w:rsidP="00484FBA">
            <w:pPr>
              <w:ind w:firstLine="284"/>
              <w:contextualSpacing/>
              <w:jc w:val="both"/>
              <w:rPr>
                <w:rFonts w:ascii="Times New Roman" w:hAnsi="Times New Roman" w:cs="Times New Roman"/>
                <w:b/>
                <w:spacing w:val="2"/>
                <w:sz w:val="28"/>
                <w:szCs w:val="28"/>
                <w:lang w:val="kk-KZ"/>
              </w:rPr>
            </w:pPr>
            <w:r w:rsidRPr="006A2E96">
              <w:rPr>
                <w:rFonts w:ascii="Times New Roman" w:hAnsi="Times New Roman" w:cs="Times New Roman"/>
                <w:b/>
                <w:spacing w:val="2"/>
                <w:sz w:val="28"/>
                <w:szCs w:val="28"/>
                <w:lang w:val="kk-KZ"/>
              </w:rPr>
              <w:lastRenderedPageBreak/>
              <w:t>Алып тасталсын.</w:t>
            </w:r>
          </w:p>
        </w:tc>
        <w:tc>
          <w:tcPr>
            <w:tcW w:w="4966" w:type="dxa"/>
          </w:tcPr>
          <w:p w14:paraId="0D9A0B7A"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pacing w:val="2"/>
                <w:sz w:val="28"/>
                <w:szCs w:val="28"/>
                <w:lang w:val="kk-KZ"/>
              </w:rPr>
              <w:t>ТҚК үлестік қатысу сияқты тұрғын үйді шоғырландырылған салу құралы болып табылатындығына байланысты алып тасталсын және Құрылыс кодексіне көшірілсін.</w:t>
            </w:r>
          </w:p>
        </w:tc>
      </w:tr>
      <w:tr w:rsidR="00484FBA" w:rsidRPr="006A2E96" w14:paraId="06D18A15" w14:textId="77777777" w:rsidTr="006A2E96">
        <w:trPr>
          <w:jc w:val="center"/>
        </w:trPr>
        <w:tc>
          <w:tcPr>
            <w:tcW w:w="1125" w:type="dxa"/>
            <w:gridSpan w:val="2"/>
          </w:tcPr>
          <w:p w14:paraId="2EE51192"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24DFE46F" w14:textId="77777777" w:rsidR="00484FBA" w:rsidRPr="00AE5CFA" w:rsidRDefault="00484FBA" w:rsidP="00484FBA">
            <w:pPr>
              <w:widowControl w:val="0"/>
              <w:jc w:val="center"/>
              <w:rPr>
                <w:rFonts w:ascii="Times New Roman" w:hAnsi="Times New Roman" w:cs="Times New Roman"/>
                <w:spacing w:val="2"/>
                <w:sz w:val="28"/>
                <w:szCs w:val="28"/>
                <w:lang w:val="kk-KZ"/>
              </w:rPr>
            </w:pPr>
            <w:r w:rsidRPr="00AE5CFA">
              <w:rPr>
                <w:rFonts w:ascii="Times New Roman" w:hAnsi="Times New Roman" w:cs="Times New Roman"/>
                <w:spacing w:val="2"/>
                <w:sz w:val="28"/>
                <w:szCs w:val="28"/>
              </w:rPr>
              <w:t>62</w:t>
            </w:r>
            <w:r w:rsidRPr="00AE5CFA">
              <w:rPr>
                <w:rFonts w:ascii="Times New Roman" w:hAnsi="Times New Roman" w:cs="Times New Roman"/>
                <w:spacing w:val="2"/>
                <w:sz w:val="28"/>
                <w:szCs w:val="28"/>
                <w:lang w:val="en-US"/>
              </w:rPr>
              <w:t>-</w:t>
            </w:r>
            <w:r w:rsidRPr="00AE5CFA">
              <w:rPr>
                <w:rFonts w:ascii="Times New Roman" w:hAnsi="Times New Roman" w:cs="Times New Roman"/>
                <w:spacing w:val="2"/>
                <w:sz w:val="28"/>
                <w:szCs w:val="28"/>
                <w:lang w:val="kk-KZ"/>
              </w:rPr>
              <w:t>бап</w:t>
            </w:r>
          </w:p>
        </w:tc>
        <w:tc>
          <w:tcPr>
            <w:tcW w:w="4549" w:type="dxa"/>
            <w:gridSpan w:val="3"/>
          </w:tcPr>
          <w:p w14:paraId="3C4B3A5C" w14:textId="77777777" w:rsidR="00484FBA" w:rsidRPr="00AE5CFA" w:rsidRDefault="00484FBA" w:rsidP="00484FBA">
            <w:pPr>
              <w:pStyle w:val="a6"/>
              <w:spacing w:before="0" w:beforeAutospacing="0" w:after="0" w:afterAutospacing="0"/>
              <w:ind w:firstLine="284"/>
              <w:jc w:val="both"/>
              <w:rPr>
                <w:rFonts w:eastAsia="Calibri"/>
                <w:spacing w:val="2"/>
                <w:sz w:val="28"/>
                <w:szCs w:val="28"/>
                <w:lang w:val="kk-KZ" w:eastAsia="en-US"/>
              </w:rPr>
            </w:pPr>
            <w:r w:rsidRPr="00AE5CFA">
              <w:rPr>
                <w:rFonts w:eastAsia="Calibri"/>
                <w:spacing w:val="2"/>
                <w:sz w:val="28"/>
                <w:szCs w:val="28"/>
                <w:lang w:val="kk-KZ" w:eastAsia="en-US"/>
              </w:rPr>
              <w:t xml:space="preserve">62-бап. </w:t>
            </w:r>
            <w:r w:rsidRPr="00AE5CFA">
              <w:rPr>
                <w:color w:val="000000"/>
                <w:spacing w:val="2"/>
                <w:sz w:val="28"/>
                <w:szCs w:val="28"/>
                <w:bdr w:val="none" w:sz="0" w:space="0" w:color="auto" w:frame="1"/>
                <w:lang w:val="kk-KZ"/>
              </w:rPr>
              <w:t>Тұрғын үй-құрылыс кооперативінен шығарудың немесе ерікті түрде шығудың салдарлары</w:t>
            </w:r>
          </w:p>
          <w:p w14:paraId="2D0AB291"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1. Тұрғын үй-құрылыс кооперативі жалпы жиналысының немесе соттың шешімі бойынша тұрғын үй-құрылыс кооперативінен шығарылған кезде тұрғын үй-құрылыс кооперативінің шығарылған мүшесі тұрғын үй-құрылыс кооперативінде өзіне тиесілі пайды нарықтық құны бойынша өзі дербес өткізеді немесе басқаға береді.</w:t>
            </w:r>
          </w:p>
          <w:p w14:paraId="0E7121AC"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Егер тұрғын үй-құрылыс кооперативінің шығарылған мүшесі бір ай ішінде өзіне тиесілі пайды өткізбесе, онда тұрғын үй-құрылыс кооперативінің шығарылған мүшесіне тиесілі пайды одан әрі өткізуді тұрғын үй-құрылыс кооперативінің атқарушы органы жүргізеді.</w:t>
            </w:r>
          </w:p>
          <w:p w14:paraId="2525716B"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2. Тұрғын үй-құрылыс кооперативінің мүшесі тұрғын үй-</w:t>
            </w:r>
            <w:r w:rsidRPr="00AE5CFA">
              <w:rPr>
                <w:color w:val="000000"/>
                <w:spacing w:val="2"/>
                <w:sz w:val="28"/>
                <w:szCs w:val="28"/>
                <w:lang w:val="kk-KZ"/>
              </w:rPr>
              <w:lastRenderedPageBreak/>
              <w:t>құрылыс кооперативіндегі өзіне тиесілі пайды өзі дербес өткізген немесе басқаға берген кезде тұрғын үй-құрылыс кооперативінен ерікті түрде шығады.</w:t>
            </w:r>
          </w:p>
          <w:p w14:paraId="287CD69C"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Тұрғын үй-құрылыс кооперативіне мүшелік осы Заңның 59 және 61-баптарында айқындалған тәртіппен тоқтатылады.</w:t>
            </w:r>
          </w:p>
          <w:p w14:paraId="5841F61D"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3. Өткізу кезінде пайдың құны тұрғын үй-құрылыс кооперативінің шығарылған мүшесімен жасалған тұрғын үй-құрылыс кооперативіне қатысу шартында көзделген ақша сомасынан кем болмауға тиіс.</w:t>
            </w:r>
          </w:p>
          <w:p w14:paraId="758B8F66"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Пайды өткізуден алынған ақша мынадай тәртіппен бөлінеді:</w:t>
            </w:r>
          </w:p>
          <w:p w14:paraId="0609263B"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тұрғын үй-құрылыс кооперативінің шығарылған мүшесі енгізген ақша қайтарылады;</w:t>
            </w:r>
          </w:p>
          <w:p w14:paraId="280C67BF"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тұрғын үй-құрылыс кооперативінің шығарылған мүшесі берешегінің сомасы тұрғын үй-құрылыс кооперативіне аударылады.</w:t>
            </w:r>
          </w:p>
          <w:p w14:paraId="7EF4DAB5"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xml:space="preserve">      4. Осы баптың 3-тармағында көрсетілген төлемдерден кейін </w:t>
            </w:r>
            <w:r w:rsidRPr="00AE5CFA">
              <w:rPr>
                <w:color w:val="000000"/>
                <w:spacing w:val="2"/>
                <w:sz w:val="28"/>
                <w:szCs w:val="28"/>
                <w:lang w:val="kk-KZ"/>
              </w:rPr>
              <w:lastRenderedPageBreak/>
              <w:t>қалған сома тұрғын үй-құрылыс кооперативі мен тұрғын үй-құрылыс кооперативінің шығарылған мүшесі арасында тең үлестермен бөлінеді.</w:t>
            </w:r>
          </w:p>
          <w:p w14:paraId="1277472B" w14:textId="77777777" w:rsidR="00484FBA" w:rsidRPr="00AE5CFA" w:rsidRDefault="00484FBA" w:rsidP="00484FBA">
            <w:pPr>
              <w:pStyle w:val="a6"/>
              <w:spacing w:before="0" w:beforeAutospacing="0" w:after="0" w:afterAutospacing="0"/>
              <w:ind w:firstLine="284"/>
              <w:jc w:val="both"/>
              <w:rPr>
                <w:rFonts w:eastAsia="Calibri"/>
                <w:b/>
                <w:spacing w:val="2"/>
                <w:sz w:val="28"/>
                <w:szCs w:val="28"/>
                <w:lang w:val="kk-KZ" w:eastAsia="en-US"/>
              </w:rPr>
            </w:pPr>
          </w:p>
        </w:tc>
        <w:tc>
          <w:tcPr>
            <w:tcW w:w="3544" w:type="dxa"/>
            <w:gridSpan w:val="4"/>
          </w:tcPr>
          <w:p w14:paraId="04F20861" w14:textId="00799942" w:rsidR="00484FBA" w:rsidRPr="00AE5CFA" w:rsidRDefault="006A2E96" w:rsidP="00484FBA">
            <w:pPr>
              <w:ind w:firstLine="284"/>
              <w:contextualSpacing/>
              <w:jc w:val="both"/>
              <w:rPr>
                <w:rFonts w:ascii="Times New Roman" w:hAnsi="Times New Roman" w:cs="Times New Roman"/>
                <w:b/>
                <w:spacing w:val="2"/>
                <w:sz w:val="28"/>
                <w:szCs w:val="28"/>
                <w:lang w:val="kk-KZ"/>
              </w:rPr>
            </w:pPr>
            <w:r w:rsidRPr="006A2E96">
              <w:rPr>
                <w:rFonts w:ascii="Times New Roman" w:hAnsi="Times New Roman" w:cs="Times New Roman"/>
                <w:b/>
                <w:spacing w:val="2"/>
                <w:sz w:val="28"/>
                <w:szCs w:val="28"/>
                <w:lang w:val="kk-KZ"/>
              </w:rPr>
              <w:lastRenderedPageBreak/>
              <w:t>Алып тасталсын.</w:t>
            </w:r>
          </w:p>
        </w:tc>
        <w:tc>
          <w:tcPr>
            <w:tcW w:w="4966" w:type="dxa"/>
          </w:tcPr>
          <w:p w14:paraId="543816DA"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pacing w:val="2"/>
                <w:sz w:val="28"/>
                <w:szCs w:val="28"/>
                <w:lang w:val="kk-KZ"/>
              </w:rPr>
              <w:t>ТҚК үлестік қатысу сияқты тұрғын үйді шоғырландырылған салу құралы болып табылатындығына байланысты алып тасталсын және Құрылыс кодексіне көшірілсін.</w:t>
            </w:r>
          </w:p>
        </w:tc>
      </w:tr>
      <w:tr w:rsidR="00484FBA" w:rsidRPr="006A2E96" w14:paraId="15D132FE" w14:textId="77777777" w:rsidTr="006A2E96">
        <w:trPr>
          <w:jc w:val="center"/>
        </w:trPr>
        <w:tc>
          <w:tcPr>
            <w:tcW w:w="1125" w:type="dxa"/>
            <w:gridSpan w:val="2"/>
          </w:tcPr>
          <w:p w14:paraId="2FAAF5C9"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4CA3F5AA" w14:textId="77777777" w:rsidR="00484FBA" w:rsidRPr="00AE5CFA" w:rsidRDefault="00484FBA" w:rsidP="00484FBA">
            <w:pPr>
              <w:widowControl w:val="0"/>
              <w:jc w:val="center"/>
              <w:rPr>
                <w:rFonts w:ascii="Times New Roman" w:hAnsi="Times New Roman" w:cs="Times New Roman"/>
                <w:spacing w:val="2"/>
                <w:sz w:val="28"/>
                <w:szCs w:val="28"/>
                <w:lang w:val="kk-KZ"/>
              </w:rPr>
            </w:pPr>
            <w:r w:rsidRPr="00AE5CFA">
              <w:rPr>
                <w:rFonts w:ascii="Times New Roman" w:hAnsi="Times New Roman" w:cs="Times New Roman"/>
                <w:spacing w:val="2"/>
                <w:sz w:val="28"/>
                <w:szCs w:val="28"/>
              </w:rPr>
              <w:t>63</w:t>
            </w:r>
            <w:r w:rsidRPr="00AE5CFA">
              <w:rPr>
                <w:rFonts w:ascii="Times New Roman" w:hAnsi="Times New Roman" w:cs="Times New Roman"/>
                <w:spacing w:val="2"/>
                <w:sz w:val="28"/>
                <w:szCs w:val="28"/>
                <w:lang w:val="en-US"/>
              </w:rPr>
              <w:t>-</w:t>
            </w:r>
            <w:r w:rsidRPr="00AE5CFA">
              <w:rPr>
                <w:rFonts w:ascii="Times New Roman" w:hAnsi="Times New Roman" w:cs="Times New Roman"/>
                <w:spacing w:val="2"/>
                <w:sz w:val="28"/>
                <w:szCs w:val="28"/>
                <w:lang w:val="kk-KZ"/>
              </w:rPr>
              <w:t>бап</w:t>
            </w:r>
          </w:p>
        </w:tc>
        <w:tc>
          <w:tcPr>
            <w:tcW w:w="4549" w:type="dxa"/>
            <w:gridSpan w:val="3"/>
          </w:tcPr>
          <w:p w14:paraId="491445D6" w14:textId="77777777" w:rsidR="00484FBA" w:rsidRPr="00AE5CFA" w:rsidRDefault="00484FBA" w:rsidP="00484FBA">
            <w:pPr>
              <w:pStyle w:val="a6"/>
              <w:spacing w:before="0" w:beforeAutospacing="0" w:after="0" w:afterAutospacing="0"/>
              <w:ind w:firstLine="284"/>
              <w:jc w:val="both"/>
              <w:rPr>
                <w:rFonts w:eastAsia="Calibri"/>
                <w:spacing w:val="2"/>
                <w:sz w:val="28"/>
                <w:szCs w:val="28"/>
                <w:lang w:val="kk-KZ" w:eastAsia="en-US"/>
              </w:rPr>
            </w:pPr>
            <w:r w:rsidRPr="00AE5CFA">
              <w:rPr>
                <w:rFonts w:eastAsia="Calibri"/>
                <w:spacing w:val="2"/>
                <w:sz w:val="28"/>
                <w:szCs w:val="28"/>
                <w:lang w:val="kk-KZ" w:eastAsia="en-US"/>
              </w:rPr>
              <w:t xml:space="preserve">63-бап. </w:t>
            </w:r>
            <w:r w:rsidRPr="00AE5CFA">
              <w:rPr>
                <w:color w:val="000000"/>
                <w:spacing w:val="2"/>
                <w:sz w:val="28"/>
                <w:szCs w:val="28"/>
                <w:bdr w:val="none" w:sz="0" w:space="0" w:color="auto" w:frame="1"/>
                <w:lang w:val="kk-KZ"/>
              </w:rPr>
              <w:t>Тұрғын үй-құрылыс кооперативі мүшесiнiң пай жарнасының толық сомасын енгізуі</w:t>
            </w:r>
          </w:p>
          <w:p w14:paraId="29C7FCBC" w14:textId="77777777" w:rsidR="00484FBA" w:rsidRPr="00AE5CFA" w:rsidRDefault="00484FBA" w:rsidP="00484FBA">
            <w:pPr>
              <w:pStyle w:val="a6"/>
              <w:spacing w:before="0" w:beforeAutospacing="0" w:after="0" w:afterAutospacing="0"/>
              <w:ind w:firstLine="284"/>
              <w:jc w:val="both"/>
              <w:rPr>
                <w:rFonts w:eastAsia="Calibri"/>
                <w:b/>
                <w:spacing w:val="2"/>
                <w:sz w:val="28"/>
                <w:szCs w:val="28"/>
                <w:lang w:val="kk-KZ" w:eastAsia="en-US"/>
              </w:rPr>
            </w:pPr>
            <w:r w:rsidRPr="00AE5CFA">
              <w:rPr>
                <w:rStyle w:val="apple-converted-space"/>
                <w:color w:val="000000"/>
                <w:spacing w:val="2"/>
                <w:sz w:val="28"/>
                <w:szCs w:val="28"/>
                <w:shd w:val="clear" w:color="auto" w:fill="FFFFFF"/>
                <w:lang w:val="kk-KZ"/>
              </w:rPr>
              <w:t> </w:t>
            </w:r>
            <w:r w:rsidRPr="00AE5CFA">
              <w:rPr>
                <w:color w:val="000000"/>
                <w:spacing w:val="2"/>
                <w:sz w:val="28"/>
                <w:szCs w:val="28"/>
                <w:shd w:val="clear" w:color="auto" w:fill="FFFFFF"/>
                <w:lang w:val="kk-KZ"/>
              </w:rPr>
              <w:t>Тұрғын үй-құрылыс кооперативінің мүшесі көппәтерлі тұрғын үйді пайдалануға қабылдағанға дейін пай жарнасының толық сомасын енгізуге міндетті.</w:t>
            </w:r>
          </w:p>
        </w:tc>
        <w:tc>
          <w:tcPr>
            <w:tcW w:w="3544" w:type="dxa"/>
            <w:gridSpan w:val="4"/>
          </w:tcPr>
          <w:p w14:paraId="7837718A" w14:textId="03EAE1C6" w:rsidR="00484FBA" w:rsidRPr="00AE5CFA" w:rsidRDefault="006A2E96" w:rsidP="00484FBA">
            <w:pPr>
              <w:ind w:firstLine="284"/>
              <w:contextualSpacing/>
              <w:jc w:val="both"/>
              <w:rPr>
                <w:rFonts w:ascii="Times New Roman" w:hAnsi="Times New Roman" w:cs="Times New Roman"/>
                <w:b/>
                <w:spacing w:val="2"/>
                <w:sz w:val="28"/>
                <w:szCs w:val="28"/>
                <w:lang w:val="kk-KZ"/>
              </w:rPr>
            </w:pPr>
            <w:r w:rsidRPr="006A2E96">
              <w:rPr>
                <w:rFonts w:ascii="Times New Roman" w:hAnsi="Times New Roman" w:cs="Times New Roman"/>
                <w:b/>
                <w:spacing w:val="2"/>
                <w:sz w:val="28"/>
                <w:szCs w:val="28"/>
                <w:lang w:val="kk-KZ"/>
              </w:rPr>
              <w:t>Алып тасталсын.</w:t>
            </w:r>
          </w:p>
        </w:tc>
        <w:tc>
          <w:tcPr>
            <w:tcW w:w="4966" w:type="dxa"/>
          </w:tcPr>
          <w:p w14:paraId="020BB2A6"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pacing w:val="2"/>
                <w:sz w:val="28"/>
                <w:szCs w:val="28"/>
                <w:lang w:val="kk-KZ"/>
              </w:rPr>
              <w:t>ТҚК үлестік қатысу сияқты тұрғын үйді шоғырландырылған салу құралы болып табылатындығына байланысты алып тасталсын және Құрылыс кодексіне көшірілсін.</w:t>
            </w:r>
          </w:p>
        </w:tc>
      </w:tr>
      <w:tr w:rsidR="00484FBA" w:rsidRPr="006A2E96" w14:paraId="07B2D722" w14:textId="77777777" w:rsidTr="006A2E96">
        <w:trPr>
          <w:jc w:val="center"/>
        </w:trPr>
        <w:tc>
          <w:tcPr>
            <w:tcW w:w="1125" w:type="dxa"/>
            <w:gridSpan w:val="2"/>
          </w:tcPr>
          <w:p w14:paraId="159E05F5"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6A573DA6" w14:textId="77777777" w:rsidR="00484FBA" w:rsidRPr="00AE5CFA" w:rsidRDefault="00484FBA" w:rsidP="00484FBA">
            <w:pPr>
              <w:widowControl w:val="0"/>
              <w:jc w:val="center"/>
              <w:rPr>
                <w:rFonts w:ascii="Times New Roman" w:hAnsi="Times New Roman" w:cs="Times New Roman"/>
                <w:spacing w:val="2"/>
                <w:sz w:val="28"/>
                <w:szCs w:val="28"/>
              </w:rPr>
            </w:pPr>
            <w:r w:rsidRPr="00AE5CFA">
              <w:rPr>
                <w:rFonts w:ascii="Times New Roman" w:hAnsi="Times New Roman" w:cs="Times New Roman"/>
                <w:spacing w:val="2"/>
                <w:sz w:val="28"/>
                <w:szCs w:val="28"/>
              </w:rPr>
              <w:t>66</w:t>
            </w:r>
            <w:r w:rsidRPr="00AE5CFA">
              <w:rPr>
                <w:rFonts w:ascii="Times New Roman" w:hAnsi="Times New Roman" w:cs="Times New Roman"/>
                <w:spacing w:val="2"/>
                <w:sz w:val="28"/>
                <w:szCs w:val="28"/>
                <w:lang w:val="en-US"/>
              </w:rPr>
              <w:t>-</w:t>
            </w:r>
            <w:r w:rsidRPr="00AE5CFA">
              <w:rPr>
                <w:rFonts w:ascii="Times New Roman" w:hAnsi="Times New Roman" w:cs="Times New Roman"/>
                <w:spacing w:val="2"/>
                <w:sz w:val="28"/>
                <w:szCs w:val="28"/>
                <w:lang w:val="kk-KZ"/>
              </w:rPr>
              <w:t>бап</w:t>
            </w:r>
          </w:p>
        </w:tc>
        <w:tc>
          <w:tcPr>
            <w:tcW w:w="4549" w:type="dxa"/>
            <w:gridSpan w:val="3"/>
          </w:tcPr>
          <w:p w14:paraId="2FE50B9B" w14:textId="77777777" w:rsidR="00484FBA" w:rsidRPr="00AE5CFA" w:rsidRDefault="00484FBA" w:rsidP="00484FBA">
            <w:pPr>
              <w:pStyle w:val="a6"/>
              <w:spacing w:before="0" w:beforeAutospacing="0" w:after="0" w:afterAutospacing="0"/>
              <w:ind w:firstLine="284"/>
              <w:jc w:val="both"/>
              <w:rPr>
                <w:rFonts w:eastAsia="Calibri"/>
                <w:spacing w:val="2"/>
                <w:sz w:val="28"/>
                <w:szCs w:val="28"/>
                <w:lang w:eastAsia="en-US"/>
              </w:rPr>
            </w:pPr>
            <w:r w:rsidRPr="00AE5CFA">
              <w:rPr>
                <w:rFonts w:eastAsia="Calibri"/>
                <w:spacing w:val="2"/>
                <w:sz w:val="28"/>
                <w:szCs w:val="28"/>
                <w:lang w:eastAsia="en-US"/>
              </w:rPr>
              <w:t>66</w:t>
            </w:r>
            <w:r w:rsidRPr="00AE5CFA">
              <w:rPr>
                <w:spacing w:val="2"/>
                <w:sz w:val="28"/>
                <w:szCs w:val="28"/>
              </w:rPr>
              <w:t>-</w:t>
            </w:r>
            <w:r w:rsidRPr="00AE5CFA">
              <w:rPr>
                <w:spacing w:val="2"/>
                <w:sz w:val="28"/>
                <w:szCs w:val="28"/>
                <w:lang w:val="kk-KZ"/>
              </w:rPr>
              <w:t>бап</w:t>
            </w:r>
            <w:r w:rsidRPr="00AE5CFA">
              <w:rPr>
                <w:rFonts w:eastAsia="Calibri"/>
                <w:spacing w:val="2"/>
                <w:sz w:val="28"/>
                <w:szCs w:val="28"/>
                <w:lang w:eastAsia="en-US"/>
              </w:rPr>
              <w:t xml:space="preserve">. </w:t>
            </w:r>
            <w:r w:rsidRPr="00AE5CFA">
              <w:rPr>
                <w:color w:val="000000"/>
                <w:spacing w:val="2"/>
                <w:sz w:val="28"/>
                <w:szCs w:val="28"/>
                <w:bdr w:val="none" w:sz="0" w:space="0" w:color="auto" w:frame="1"/>
              </w:rPr>
              <w:t>Тұрғын үй-құрылыс кооперативінің қызметін тоқтату</w:t>
            </w:r>
          </w:p>
          <w:p w14:paraId="00FB0E48" w14:textId="77777777" w:rsidR="00484FBA" w:rsidRPr="00AE5CFA" w:rsidRDefault="00484FBA" w:rsidP="00484FBA">
            <w:pPr>
              <w:pStyle w:val="a6"/>
              <w:spacing w:before="0" w:beforeAutospacing="0" w:after="0" w:afterAutospacing="0"/>
              <w:jc w:val="both"/>
              <w:textAlignment w:val="baseline"/>
              <w:rPr>
                <w:color w:val="000000"/>
                <w:spacing w:val="2"/>
                <w:sz w:val="28"/>
                <w:szCs w:val="28"/>
              </w:rPr>
            </w:pPr>
            <w:r w:rsidRPr="00AE5CFA">
              <w:rPr>
                <w:rStyle w:val="apple-converted-space"/>
                <w:rFonts w:eastAsia="Calibri"/>
                <w:color w:val="000000"/>
                <w:spacing w:val="2"/>
                <w:sz w:val="28"/>
                <w:szCs w:val="28"/>
              </w:rPr>
              <w:t> </w:t>
            </w:r>
            <w:r w:rsidRPr="00AE5CFA">
              <w:rPr>
                <w:color w:val="000000"/>
                <w:spacing w:val="2"/>
                <w:sz w:val="28"/>
                <w:szCs w:val="28"/>
              </w:rPr>
              <w:t xml:space="preserve">1. </w:t>
            </w:r>
            <w:r w:rsidRPr="00AE5CFA">
              <w:rPr>
                <w:color w:val="000000"/>
                <w:spacing w:val="2"/>
                <w:sz w:val="28"/>
                <w:szCs w:val="28"/>
                <w:lang w:val="kk-KZ"/>
              </w:rPr>
              <w:t>Көппәтерлі тұрғын үй құрылысының аяқталуы Қазақстан Республикасының сәулет, қала құрылысы және құрылыс қызметі туралы заңнамасына сәйкес объектіні пайдалануға қабылдау актісімен ресімделеді.</w:t>
            </w:r>
            <w:r w:rsidRPr="00AE5CFA">
              <w:rPr>
                <w:rStyle w:val="apple-converted-space"/>
                <w:rFonts w:eastAsia="Calibri"/>
                <w:color w:val="000000"/>
                <w:spacing w:val="2"/>
                <w:sz w:val="28"/>
                <w:szCs w:val="28"/>
              </w:rPr>
              <w:t> </w:t>
            </w:r>
          </w:p>
          <w:p w14:paraId="3A5F92E2"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rPr>
              <w:t xml:space="preserve">      </w:t>
            </w:r>
            <w:r w:rsidRPr="00AE5CFA">
              <w:rPr>
                <w:color w:val="000000"/>
                <w:spacing w:val="2"/>
                <w:sz w:val="28"/>
                <w:szCs w:val="28"/>
                <w:lang w:val="kk-KZ"/>
              </w:rPr>
              <w:t xml:space="preserve">Объектіні пайдалануға қабылдау актісі құқықтық кадастрдың ақпараттық жүйесіне объект туралы және (немесе) </w:t>
            </w:r>
            <w:r w:rsidRPr="00AE5CFA">
              <w:rPr>
                <w:color w:val="000000"/>
                <w:spacing w:val="2"/>
                <w:sz w:val="28"/>
                <w:szCs w:val="28"/>
                <w:lang w:val="kk-KZ"/>
              </w:rPr>
              <w:lastRenderedPageBreak/>
              <w:t>жаңадан құрылған жылжымайтын мүлікке олардың құрауыштары туралы сәйкестендіру және техникалық мәліметтерді енгізу, жылжымайтын мүлікке құқықтарды тіркеу үшін негіз болып табылады.</w:t>
            </w:r>
          </w:p>
          <w:p w14:paraId="7F92C0D0"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2. Объектіні пайдалануға қабылдау актісі тіркелгеннен кейін және пәтердің, тұрғын емес үй-жайдың бірінші меншік иесінің меншік құқығы ресімделгеннен кейін тұрғын үй-құрылыс кооперативінің атқарушы органы бір ай мерзімде кондоминиум объектісін тіркеуді қамтамасыз етеді.</w:t>
            </w:r>
          </w:p>
          <w:p w14:paraId="3BFBF9A1"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3. Тұрғын үй-құрылыс кооперативінің мүшелері жылжымайтын мүлікті тіркеу үшін айқындалған тәртіппен, пәтерлерге, тұрғын емес үй-жайларға меншік құқығын тіркеуге міндетті.</w:t>
            </w:r>
          </w:p>
          <w:p w14:paraId="4CA457F3"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xml:space="preserve">      4. Кепілдік мерзімі шегінде анықталған көппәтерлі тұрғын үй құрылысының кемшіліктерін жою бойынша талап ету құқығы тұрғын үй-құрылыс кооперативінде, </w:t>
            </w:r>
            <w:r w:rsidRPr="00AE5CFA">
              <w:rPr>
                <w:color w:val="000000"/>
                <w:spacing w:val="2"/>
                <w:sz w:val="28"/>
                <w:szCs w:val="28"/>
                <w:lang w:val="kk-KZ"/>
              </w:rPr>
              <w:lastRenderedPageBreak/>
              <w:t>пәтердің, тұрғын емес үй-жайдың меншік иесінде, мүліктің меншік иелері бірлестігінде, жай серіктестікте туындайды.</w:t>
            </w:r>
          </w:p>
          <w:p w14:paraId="57CEE389"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Бұл ереже тұрғын үй-құрылыс кооперативі мен мердігер арасындағы құрылыс мердігерлігі шартында көзделуге тиіс.</w:t>
            </w:r>
          </w:p>
          <w:p w14:paraId="36FBEBF1"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5. Тұрғын үй-құрылыс кооперативі Қазақстан Республикасының заңнамасына сәйкес өзінің барлық міндеттемесін орындағаннан кейін өз қызметін тоқтатады.</w:t>
            </w:r>
          </w:p>
          <w:p w14:paraId="799748F9" w14:textId="77777777" w:rsidR="00484FBA" w:rsidRPr="00AE5CFA" w:rsidRDefault="00484FBA" w:rsidP="00484FBA">
            <w:pPr>
              <w:pStyle w:val="a6"/>
              <w:spacing w:before="0" w:beforeAutospacing="0" w:after="0" w:afterAutospacing="0"/>
              <w:ind w:firstLine="284"/>
              <w:jc w:val="both"/>
              <w:rPr>
                <w:rFonts w:eastAsia="Calibri"/>
                <w:spacing w:val="2"/>
                <w:sz w:val="28"/>
                <w:szCs w:val="28"/>
                <w:lang w:val="kk-KZ" w:eastAsia="en-US"/>
              </w:rPr>
            </w:pPr>
          </w:p>
        </w:tc>
        <w:tc>
          <w:tcPr>
            <w:tcW w:w="3544" w:type="dxa"/>
            <w:gridSpan w:val="4"/>
          </w:tcPr>
          <w:p w14:paraId="3BD78326" w14:textId="2B469D04" w:rsidR="00484FBA" w:rsidRPr="00AE5CFA" w:rsidRDefault="006A2E96" w:rsidP="00484FBA">
            <w:pPr>
              <w:ind w:firstLine="284"/>
              <w:contextualSpacing/>
              <w:jc w:val="both"/>
              <w:rPr>
                <w:rFonts w:ascii="Times New Roman" w:hAnsi="Times New Roman" w:cs="Times New Roman"/>
                <w:b/>
                <w:spacing w:val="2"/>
                <w:sz w:val="28"/>
                <w:szCs w:val="28"/>
                <w:lang w:val="kk-KZ"/>
              </w:rPr>
            </w:pPr>
            <w:r w:rsidRPr="006A2E96">
              <w:rPr>
                <w:rFonts w:ascii="Times New Roman" w:hAnsi="Times New Roman" w:cs="Times New Roman"/>
                <w:b/>
                <w:spacing w:val="2"/>
                <w:sz w:val="28"/>
                <w:szCs w:val="28"/>
                <w:lang w:val="kk-KZ"/>
              </w:rPr>
              <w:lastRenderedPageBreak/>
              <w:t>Алып тасталсын.</w:t>
            </w:r>
          </w:p>
        </w:tc>
        <w:tc>
          <w:tcPr>
            <w:tcW w:w="4966" w:type="dxa"/>
          </w:tcPr>
          <w:p w14:paraId="55CF2B09"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pacing w:val="2"/>
                <w:sz w:val="28"/>
                <w:szCs w:val="28"/>
                <w:lang w:val="kk-KZ"/>
              </w:rPr>
              <w:t>ТҚК үлестік қатысу сияқты тұрғын үйді шоғырландырылған салу құралы болып табылатындығына байланысты алып тасталсын және Құрылыс кодексіне көшірілсін.</w:t>
            </w:r>
          </w:p>
        </w:tc>
      </w:tr>
      <w:tr w:rsidR="00484FBA" w:rsidRPr="006A2E96" w14:paraId="11ABE789" w14:textId="77777777" w:rsidTr="00BD5E16">
        <w:trPr>
          <w:jc w:val="center"/>
        </w:trPr>
        <w:tc>
          <w:tcPr>
            <w:tcW w:w="16018" w:type="dxa"/>
            <w:gridSpan w:val="13"/>
          </w:tcPr>
          <w:p w14:paraId="72F3E52D" w14:textId="6DDFE7CC" w:rsidR="00484FBA" w:rsidRPr="00AE5CFA" w:rsidRDefault="0048791A" w:rsidP="00F34AA3">
            <w:pPr>
              <w:widowControl w:val="0"/>
              <w:jc w:val="center"/>
              <w:rPr>
                <w:rFonts w:ascii="Times New Roman" w:hAnsi="Times New Roman" w:cs="Times New Roman"/>
                <w:sz w:val="28"/>
                <w:szCs w:val="28"/>
                <w:lang w:val="kk-KZ"/>
              </w:rPr>
            </w:pPr>
            <w:r w:rsidRPr="00AE5CFA">
              <w:rPr>
                <w:rFonts w:ascii="Times New Roman" w:hAnsi="Times New Roman" w:cs="Times New Roman"/>
                <w:b/>
                <w:sz w:val="28"/>
                <w:szCs w:val="28"/>
                <w:lang w:val="kk-KZ"/>
              </w:rPr>
              <w:lastRenderedPageBreak/>
              <w:t>7</w:t>
            </w:r>
            <w:r w:rsidR="00484FBA" w:rsidRPr="00AE5CFA">
              <w:rPr>
                <w:rFonts w:ascii="Times New Roman" w:hAnsi="Times New Roman" w:cs="Times New Roman"/>
                <w:b/>
                <w:sz w:val="28"/>
                <w:szCs w:val="28"/>
                <w:lang w:val="kk-KZ"/>
              </w:rPr>
              <w:t xml:space="preserve">. 1998 жылғы 20 қарашадағы № 304 </w:t>
            </w:r>
            <w:r w:rsidR="00F34AA3" w:rsidRPr="00AE5CFA">
              <w:rPr>
                <w:rFonts w:ascii="Times New Roman" w:hAnsi="Times New Roman" w:cs="Times New Roman"/>
                <w:b/>
                <w:sz w:val="28"/>
                <w:szCs w:val="28"/>
                <w:lang w:val="kk-KZ"/>
              </w:rPr>
              <w:t xml:space="preserve">«Аудиторлық қызмет туралы» Қазақстан Республикасының </w:t>
            </w:r>
            <w:r w:rsidR="00484FBA" w:rsidRPr="00AE5CFA">
              <w:rPr>
                <w:rFonts w:ascii="Times New Roman" w:hAnsi="Times New Roman" w:cs="Times New Roman"/>
                <w:b/>
                <w:sz w:val="28"/>
                <w:szCs w:val="28"/>
                <w:lang w:val="kk-KZ"/>
              </w:rPr>
              <w:t>Заңы</w:t>
            </w:r>
          </w:p>
        </w:tc>
      </w:tr>
      <w:tr w:rsidR="00484FBA" w:rsidRPr="006A2E96" w14:paraId="67976CB2" w14:textId="77777777" w:rsidTr="006A2E96">
        <w:tblPrEx>
          <w:jc w:val="left"/>
        </w:tblPrEx>
        <w:trPr>
          <w:trHeight w:val="3534"/>
        </w:trPr>
        <w:tc>
          <w:tcPr>
            <w:tcW w:w="1125" w:type="dxa"/>
            <w:gridSpan w:val="2"/>
          </w:tcPr>
          <w:p w14:paraId="0ADE33BC"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09737949" w14:textId="768AA8B4" w:rsidR="00484FBA" w:rsidRPr="00AE5CFA" w:rsidRDefault="00484FBA" w:rsidP="00484FBA">
            <w:pPr>
              <w:widowControl w:val="0"/>
              <w:jc w:val="center"/>
              <w:rPr>
                <w:rFonts w:ascii="Times New Roman" w:hAnsi="Times New Roman" w:cs="Times New Roman"/>
                <w:sz w:val="28"/>
                <w:szCs w:val="28"/>
              </w:rPr>
            </w:pPr>
            <w:r w:rsidRPr="00AE5CFA">
              <w:rPr>
                <w:rFonts w:ascii="Times New Roman" w:hAnsi="Times New Roman" w:cs="Times New Roman"/>
                <w:spacing w:val="2"/>
                <w:sz w:val="28"/>
                <w:szCs w:val="28"/>
              </w:rPr>
              <w:t>5</w:t>
            </w:r>
            <w:r w:rsidRPr="00AE5CFA">
              <w:rPr>
                <w:rFonts w:ascii="Times New Roman" w:hAnsi="Times New Roman" w:cs="Times New Roman"/>
                <w:spacing w:val="2"/>
                <w:sz w:val="28"/>
                <w:szCs w:val="28"/>
                <w:lang w:val="kk-KZ"/>
              </w:rPr>
              <w:t>-бап</w:t>
            </w:r>
            <w:r w:rsidR="00AA7010" w:rsidRPr="00AE5CFA">
              <w:rPr>
                <w:rFonts w:ascii="Times New Roman" w:hAnsi="Times New Roman" w:cs="Times New Roman"/>
                <w:spacing w:val="2"/>
                <w:sz w:val="28"/>
                <w:szCs w:val="28"/>
                <w:lang w:val="kk-KZ"/>
              </w:rPr>
              <w:t>тың 2-тармағы</w:t>
            </w:r>
            <w:r w:rsidRPr="00AE5CFA">
              <w:rPr>
                <w:rFonts w:ascii="Times New Roman" w:hAnsi="Times New Roman" w:cs="Times New Roman"/>
                <w:spacing w:val="2"/>
                <w:sz w:val="28"/>
                <w:szCs w:val="28"/>
              </w:rPr>
              <w:t>.</w:t>
            </w:r>
          </w:p>
        </w:tc>
        <w:tc>
          <w:tcPr>
            <w:tcW w:w="4549" w:type="dxa"/>
            <w:gridSpan w:val="3"/>
          </w:tcPr>
          <w:p w14:paraId="2E008BA9" w14:textId="77777777" w:rsidR="00484FBA" w:rsidRPr="00AE5CFA" w:rsidRDefault="00484FBA" w:rsidP="00484FBA">
            <w:pPr>
              <w:tabs>
                <w:tab w:val="right" w:pos="3894"/>
              </w:tabs>
              <w:ind w:firstLine="284"/>
              <w:contextualSpacing/>
              <w:jc w:val="both"/>
              <w:rPr>
                <w:rFonts w:ascii="Times New Roman" w:hAnsi="Times New Roman" w:cs="Times New Roman"/>
                <w:spacing w:val="2"/>
                <w:sz w:val="28"/>
                <w:szCs w:val="28"/>
              </w:rPr>
            </w:pPr>
            <w:r w:rsidRPr="00AE5CFA">
              <w:rPr>
                <w:rFonts w:ascii="Times New Roman" w:hAnsi="Times New Roman" w:cs="Times New Roman"/>
                <w:spacing w:val="2"/>
                <w:sz w:val="28"/>
                <w:szCs w:val="28"/>
              </w:rPr>
              <w:t>5-</w:t>
            </w:r>
            <w:r w:rsidRPr="00AE5CFA">
              <w:rPr>
                <w:rFonts w:ascii="Times New Roman" w:hAnsi="Times New Roman" w:cs="Times New Roman"/>
                <w:spacing w:val="2"/>
                <w:sz w:val="28"/>
                <w:szCs w:val="28"/>
                <w:lang w:val="kk-KZ"/>
              </w:rPr>
              <w:t>бап</w:t>
            </w:r>
            <w:r w:rsidRPr="00AE5CFA">
              <w:rPr>
                <w:rFonts w:ascii="Times New Roman" w:hAnsi="Times New Roman" w:cs="Times New Roman"/>
                <w:spacing w:val="2"/>
                <w:sz w:val="28"/>
                <w:szCs w:val="28"/>
              </w:rPr>
              <w:t xml:space="preserve">. Аудит </w:t>
            </w:r>
            <w:r w:rsidRPr="00AE5CFA">
              <w:rPr>
                <w:rFonts w:ascii="Times New Roman" w:hAnsi="Times New Roman" w:cs="Times New Roman"/>
                <w:spacing w:val="2"/>
                <w:sz w:val="28"/>
                <w:szCs w:val="28"/>
                <w:lang w:val="kk-KZ"/>
              </w:rPr>
              <w:t>және оның түрлері</w:t>
            </w:r>
            <w:r w:rsidRPr="00AE5CFA">
              <w:rPr>
                <w:rFonts w:ascii="Times New Roman" w:hAnsi="Times New Roman" w:cs="Times New Roman"/>
                <w:spacing w:val="2"/>
                <w:sz w:val="28"/>
                <w:szCs w:val="28"/>
              </w:rPr>
              <w:tab/>
            </w:r>
          </w:p>
          <w:p w14:paraId="65FA9754" w14:textId="77777777" w:rsidR="00484FBA" w:rsidRPr="00AE5CFA" w:rsidRDefault="00484FBA" w:rsidP="00484FBA">
            <w:pPr>
              <w:tabs>
                <w:tab w:val="right" w:pos="3894"/>
              </w:tabs>
              <w:ind w:firstLine="284"/>
              <w:contextualSpacing/>
              <w:jc w:val="both"/>
              <w:rPr>
                <w:rFonts w:ascii="Times New Roman" w:hAnsi="Times New Roman" w:cs="Times New Roman"/>
                <w:spacing w:val="2"/>
                <w:sz w:val="28"/>
                <w:szCs w:val="28"/>
              </w:rPr>
            </w:pPr>
            <w:r w:rsidRPr="00AE5CFA">
              <w:rPr>
                <w:rFonts w:ascii="Times New Roman" w:hAnsi="Times New Roman" w:cs="Times New Roman"/>
                <w:spacing w:val="2"/>
                <w:sz w:val="28"/>
                <w:szCs w:val="28"/>
              </w:rPr>
              <w:t>…</w:t>
            </w:r>
          </w:p>
          <w:p w14:paraId="598C4F8D" w14:textId="77777777" w:rsidR="00484FBA" w:rsidRPr="00AE5CFA" w:rsidRDefault="00484FBA" w:rsidP="00484FBA">
            <w:pPr>
              <w:pStyle w:val="a6"/>
              <w:spacing w:before="0" w:beforeAutospacing="0" w:after="0" w:afterAutospacing="0"/>
              <w:jc w:val="both"/>
              <w:textAlignment w:val="baseline"/>
              <w:rPr>
                <w:color w:val="000000"/>
                <w:spacing w:val="2"/>
                <w:sz w:val="28"/>
                <w:szCs w:val="28"/>
              </w:rPr>
            </w:pPr>
            <w:r w:rsidRPr="00AE5CFA">
              <w:rPr>
                <w:rStyle w:val="apple-converted-space"/>
                <w:rFonts w:eastAsia="Calibri"/>
                <w:color w:val="000000"/>
                <w:spacing w:val="2"/>
                <w:sz w:val="28"/>
                <w:szCs w:val="28"/>
              </w:rPr>
              <w:t> </w:t>
            </w:r>
            <w:r w:rsidRPr="00AE5CFA">
              <w:rPr>
                <w:color w:val="000000"/>
                <w:spacing w:val="2"/>
                <w:sz w:val="28"/>
                <w:szCs w:val="28"/>
              </w:rPr>
              <w:t>2. Міндетті аудитке:</w:t>
            </w:r>
            <w:r w:rsidRPr="00AE5CFA">
              <w:rPr>
                <w:rStyle w:val="apple-converted-space"/>
                <w:rFonts w:eastAsia="Calibri"/>
                <w:color w:val="000000"/>
                <w:spacing w:val="2"/>
                <w:sz w:val="28"/>
                <w:szCs w:val="28"/>
              </w:rPr>
              <w:t> </w:t>
            </w:r>
          </w:p>
          <w:p w14:paraId="76D4AC7C" w14:textId="77777777" w:rsidR="00484FBA" w:rsidRPr="00AE5CFA" w:rsidRDefault="00484FBA" w:rsidP="00484FBA">
            <w:pPr>
              <w:pStyle w:val="a6"/>
              <w:spacing w:before="0" w:beforeAutospacing="0" w:after="0" w:afterAutospacing="0"/>
              <w:jc w:val="both"/>
              <w:textAlignment w:val="baseline"/>
              <w:rPr>
                <w:color w:val="000000"/>
                <w:spacing w:val="2"/>
                <w:sz w:val="28"/>
                <w:szCs w:val="28"/>
              </w:rPr>
            </w:pPr>
            <w:r w:rsidRPr="00AE5CFA">
              <w:rPr>
                <w:color w:val="000000"/>
                <w:spacing w:val="2"/>
                <w:sz w:val="28"/>
                <w:szCs w:val="28"/>
              </w:rPr>
              <w:t>      акционерлік қоғамдар;</w:t>
            </w:r>
          </w:p>
          <w:p w14:paraId="57EA1033" w14:textId="77777777" w:rsidR="00484FBA" w:rsidRPr="00AE5CFA" w:rsidRDefault="00484FBA" w:rsidP="00484FBA">
            <w:pPr>
              <w:pStyle w:val="a6"/>
              <w:spacing w:before="0" w:beforeAutospacing="0" w:after="0" w:afterAutospacing="0"/>
              <w:jc w:val="both"/>
              <w:textAlignment w:val="baseline"/>
              <w:rPr>
                <w:color w:val="000000"/>
                <w:spacing w:val="2"/>
                <w:sz w:val="28"/>
                <w:szCs w:val="28"/>
              </w:rPr>
            </w:pPr>
            <w:r w:rsidRPr="00AE5CFA">
              <w:rPr>
                <w:color w:val="000000"/>
                <w:spacing w:val="2"/>
                <w:sz w:val="28"/>
                <w:szCs w:val="28"/>
              </w:rPr>
              <w:t>      қадағалау кеңесі бар, білім беру және денсаулық сақтау салаларындағы шаруашылық жүргізу құқығындағы мемлекеттік кәсіпорындар;</w:t>
            </w:r>
          </w:p>
          <w:p w14:paraId="497C57CF" w14:textId="77777777" w:rsidR="00484FBA" w:rsidRPr="00AE5CFA" w:rsidRDefault="00484FBA" w:rsidP="00484FBA">
            <w:pPr>
              <w:pStyle w:val="a6"/>
              <w:spacing w:before="0" w:beforeAutospacing="0" w:after="0" w:afterAutospacing="0"/>
              <w:jc w:val="both"/>
              <w:textAlignment w:val="baseline"/>
              <w:rPr>
                <w:color w:val="000000"/>
                <w:spacing w:val="2"/>
                <w:sz w:val="28"/>
                <w:szCs w:val="28"/>
              </w:rPr>
            </w:pPr>
            <w:r w:rsidRPr="00AE5CFA">
              <w:rPr>
                <w:color w:val="000000"/>
                <w:spacing w:val="2"/>
                <w:sz w:val="28"/>
                <w:szCs w:val="28"/>
              </w:rPr>
              <w:t xml:space="preserve">      сақтандыру (қайта сақтандыру) ұйымдары, сақтандыру холдингтері және сақтандыру (қайта </w:t>
            </w:r>
            <w:r w:rsidRPr="00AE5CFA">
              <w:rPr>
                <w:color w:val="000000"/>
                <w:spacing w:val="2"/>
                <w:sz w:val="28"/>
                <w:szCs w:val="28"/>
              </w:rPr>
              <w:lastRenderedPageBreak/>
              <w:t>сақтандыру) ұйымы және (немесе) сақтандыру холдингі ірі қатысушысы болып табылатын ұйымдар, сақтандыру брокері;</w:t>
            </w:r>
          </w:p>
          <w:p w14:paraId="42416D87" w14:textId="77777777" w:rsidR="00484FBA" w:rsidRPr="00AE5CFA" w:rsidRDefault="00484FBA" w:rsidP="00484FBA">
            <w:pPr>
              <w:pStyle w:val="a6"/>
              <w:spacing w:before="0" w:beforeAutospacing="0" w:after="0" w:afterAutospacing="0"/>
              <w:jc w:val="both"/>
              <w:textAlignment w:val="baseline"/>
              <w:rPr>
                <w:color w:val="000000"/>
                <w:spacing w:val="2"/>
                <w:sz w:val="28"/>
                <w:szCs w:val="28"/>
              </w:rPr>
            </w:pPr>
            <w:r w:rsidRPr="00AE5CFA">
              <w:rPr>
                <w:color w:val="000000"/>
                <w:spacing w:val="2"/>
                <w:sz w:val="28"/>
                <w:szCs w:val="28"/>
              </w:rPr>
              <w:t>      бірыңғай жинақтаушы зейнетақы қоры және акционерлік қоғамның ұйымдық-құқықтық нысанында құрылған бағалы қағаздар нарығына кәсіби қатысушылар;</w:t>
            </w:r>
          </w:p>
          <w:p w14:paraId="631398E6" w14:textId="77777777" w:rsidR="00484FBA" w:rsidRPr="00AE5CFA" w:rsidRDefault="00484FBA" w:rsidP="00484FBA">
            <w:pPr>
              <w:pStyle w:val="a6"/>
              <w:spacing w:before="0" w:beforeAutospacing="0" w:after="0" w:afterAutospacing="0"/>
              <w:jc w:val="both"/>
              <w:textAlignment w:val="baseline"/>
              <w:rPr>
                <w:color w:val="000000"/>
                <w:spacing w:val="2"/>
                <w:sz w:val="28"/>
                <w:szCs w:val="28"/>
              </w:rPr>
            </w:pPr>
            <w:r w:rsidRPr="00AE5CFA">
              <w:rPr>
                <w:color w:val="000000"/>
                <w:spacing w:val="2"/>
                <w:sz w:val="28"/>
                <w:szCs w:val="28"/>
              </w:rPr>
              <w:t>      инвестициялық портфельді басқарушының ірі қатысушылары;</w:t>
            </w:r>
          </w:p>
          <w:p w14:paraId="01DDACFD" w14:textId="77777777" w:rsidR="00484FBA" w:rsidRPr="00AE5CFA" w:rsidRDefault="00484FBA" w:rsidP="00484FBA">
            <w:pPr>
              <w:pStyle w:val="a6"/>
              <w:spacing w:before="0" w:beforeAutospacing="0" w:after="0" w:afterAutospacing="0"/>
              <w:jc w:val="both"/>
              <w:textAlignment w:val="baseline"/>
              <w:rPr>
                <w:b/>
                <w:bCs/>
                <w:color w:val="000000"/>
                <w:spacing w:val="2"/>
                <w:sz w:val="28"/>
                <w:szCs w:val="28"/>
              </w:rPr>
            </w:pPr>
            <w:r w:rsidRPr="00AE5CFA">
              <w:rPr>
                <w:color w:val="000000"/>
                <w:spacing w:val="2"/>
                <w:sz w:val="28"/>
                <w:szCs w:val="28"/>
              </w:rPr>
              <w:t xml:space="preserve">      </w:t>
            </w:r>
            <w:r w:rsidRPr="00AE5CFA">
              <w:rPr>
                <w:color w:val="000000"/>
                <w:spacing w:val="2"/>
                <w:sz w:val="28"/>
                <w:szCs w:val="28"/>
                <w:lang w:val="kk-KZ"/>
              </w:rPr>
              <w:t>«</w:t>
            </w:r>
            <w:r w:rsidRPr="00AE5CFA">
              <w:rPr>
                <w:color w:val="000000"/>
                <w:spacing w:val="2"/>
                <w:sz w:val="28"/>
                <w:szCs w:val="28"/>
              </w:rPr>
              <w:t>Жер қойнауы және жер қойнауын пайдалану туралы</w:t>
            </w:r>
            <w:r w:rsidRPr="00AE5CFA">
              <w:rPr>
                <w:color w:val="000000"/>
                <w:spacing w:val="2"/>
                <w:sz w:val="28"/>
                <w:szCs w:val="28"/>
                <w:lang w:val="kk-KZ"/>
              </w:rPr>
              <w:t>»</w:t>
            </w:r>
            <w:r w:rsidRPr="00AE5CFA">
              <w:rPr>
                <w:color w:val="000000"/>
                <w:spacing w:val="2"/>
                <w:sz w:val="28"/>
                <w:szCs w:val="28"/>
              </w:rPr>
              <w:t xml:space="preserve"> Қазақстан Республикасының Кодексінде көзделген жағдайларда, көмірсутектерді барлау мен өндіру немесе пайдалы қатты қазбаларды барлау мен өндіру жөніндегі операцияларды жүргізуге жер қойнауын пайдалану құқығына ие заңды тұлғалар;</w:t>
            </w:r>
            <w:r w:rsidRPr="00AE5CFA">
              <w:rPr>
                <w:rStyle w:val="apple-converted-space"/>
                <w:rFonts w:eastAsia="Calibri"/>
                <w:color w:val="000000"/>
                <w:spacing w:val="2"/>
                <w:sz w:val="28"/>
                <w:szCs w:val="28"/>
              </w:rPr>
              <w:t> </w:t>
            </w:r>
          </w:p>
          <w:p w14:paraId="30421BEF" w14:textId="77777777" w:rsidR="00484FBA" w:rsidRPr="00AE5CFA" w:rsidRDefault="00484FBA" w:rsidP="00484FBA">
            <w:pPr>
              <w:pStyle w:val="a6"/>
              <w:spacing w:before="0" w:beforeAutospacing="0" w:after="0" w:afterAutospacing="0"/>
              <w:jc w:val="both"/>
              <w:textAlignment w:val="baseline"/>
              <w:rPr>
                <w:color w:val="000000"/>
                <w:spacing w:val="2"/>
                <w:sz w:val="28"/>
                <w:szCs w:val="28"/>
              </w:rPr>
            </w:pPr>
            <w:r w:rsidRPr="00AE5CFA">
              <w:rPr>
                <w:color w:val="000000"/>
                <w:spacing w:val="2"/>
                <w:sz w:val="28"/>
                <w:szCs w:val="28"/>
              </w:rPr>
              <w:t>      банктер, ірі қатысушысы банк болып табылатын ұйымдар, банк холдингтері;</w:t>
            </w:r>
          </w:p>
          <w:p w14:paraId="7336783D" w14:textId="77777777" w:rsidR="00484FBA" w:rsidRPr="00AE5CFA" w:rsidRDefault="00484FBA" w:rsidP="00484FBA">
            <w:pPr>
              <w:pStyle w:val="a6"/>
              <w:spacing w:before="0" w:beforeAutospacing="0" w:after="0" w:afterAutospacing="0"/>
              <w:jc w:val="both"/>
              <w:textAlignment w:val="baseline"/>
              <w:rPr>
                <w:color w:val="000000"/>
                <w:spacing w:val="2"/>
                <w:sz w:val="28"/>
                <w:szCs w:val="28"/>
              </w:rPr>
            </w:pPr>
            <w:r w:rsidRPr="00AE5CFA">
              <w:rPr>
                <w:color w:val="000000"/>
                <w:spacing w:val="2"/>
                <w:sz w:val="28"/>
                <w:szCs w:val="28"/>
              </w:rPr>
              <w:t xml:space="preserve">      Қазақстан Республикасының Үкіметі айқындайтын тізбе бойынша авиациялық жұмыстарды </w:t>
            </w:r>
            <w:r w:rsidRPr="00AE5CFA">
              <w:rPr>
                <w:color w:val="000000"/>
                <w:spacing w:val="2"/>
                <w:sz w:val="28"/>
                <w:szCs w:val="28"/>
              </w:rPr>
              <w:lastRenderedPageBreak/>
              <w:t>жүзеге асыратын авиакомпанияларды қоспағанда, азаматтық авиация ұйымдары;</w:t>
            </w:r>
            <w:r w:rsidRPr="00AE5CFA">
              <w:rPr>
                <w:rStyle w:val="apple-converted-space"/>
                <w:rFonts w:eastAsia="Calibri"/>
                <w:color w:val="000000"/>
                <w:spacing w:val="2"/>
                <w:sz w:val="28"/>
                <w:szCs w:val="28"/>
              </w:rPr>
              <w:t> </w:t>
            </w:r>
          </w:p>
          <w:p w14:paraId="0BAFB9E5" w14:textId="77777777" w:rsidR="00484FBA" w:rsidRPr="00AE5CFA" w:rsidRDefault="00484FBA" w:rsidP="00484FBA">
            <w:pPr>
              <w:pStyle w:val="a6"/>
              <w:spacing w:before="0" w:beforeAutospacing="0" w:after="0" w:afterAutospacing="0"/>
              <w:jc w:val="both"/>
              <w:textAlignment w:val="baseline"/>
              <w:rPr>
                <w:color w:val="000000"/>
                <w:spacing w:val="2"/>
                <w:sz w:val="28"/>
                <w:szCs w:val="28"/>
              </w:rPr>
            </w:pPr>
            <w:r w:rsidRPr="00AE5CFA">
              <w:rPr>
                <w:color w:val="000000"/>
                <w:spacing w:val="2"/>
                <w:sz w:val="28"/>
                <w:szCs w:val="28"/>
              </w:rPr>
              <w:t>      астық қабылдау кәсіпорындары;</w:t>
            </w:r>
            <w:r w:rsidRPr="00AE5CFA">
              <w:rPr>
                <w:rStyle w:val="apple-converted-space"/>
                <w:rFonts w:eastAsia="Calibri"/>
                <w:color w:val="000000"/>
                <w:spacing w:val="2"/>
                <w:sz w:val="28"/>
                <w:szCs w:val="28"/>
              </w:rPr>
              <w:t> </w:t>
            </w:r>
          </w:p>
          <w:p w14:paraId="6F7B31DF" w14:textId="77777777" w:rsidR="00484FBA" w:rsidRPr="00AE5CFA" w:rsidRDefault="00484FBA" w:rsidP="00484FBA">
            <w:pPr>
              <w:pStyle w:val="a6"/>
              <w:spacing w:before="0" w:beforeAutospacing="0" w:after="0" w:afterAutospacing="0"/>
              <w:jc w:val="both"/>
              <w:textAlignment w:val="baseline"/>
              <w:rPr>
                <w:color w:val="000000"/>
                <w:spacing w:val="2"/>
                <w:sz w:val="28"/>
                <w:szCs w:val="28"/>
              </w:rPr>
            </w:pPr>
            <w:r w:rsidRPr="00AE5CFA">
              <w:rPr>
                <w:color w:val="000000"/>
                <w:spacing w:val="2"/>
                <w:sz w:val="28"/>
                <w:szCs w:val="28"/>
              </w:rPr>
              <w:t>      сақтандыру төлемдеріне кепілдік беру қоры;</w:t>
            </w:r>
          </w:p>
          <w:p w14:paraId="6435343E" w14:textId="77777777" w:rsidR="00484FBA" w:rsidRPr="00AE5CFA" w:rsidRDefault="00484FBA" w:rsidP="00484FBA">
            <w:pPr>
              <w:pStyle w:val="a6"/>
              <w:spacing w:before="0" w:beforeAutospacing="0" w:after="0" w:afterAutospacing="0"/>
              <w:jc w:val="both"/>
              <w:textAlignment w:val="baseline"/>
              <w:rPr>
                <w:color w:val="000000"/>
                <w:spacing w:val="2"/>
                <w:sz w:val="28"/>
                <w:szCs w:val="28"/>
              </w:rPr>
            </w:pPr>
            <w:r w:rsidRPr="00AE5CFA">
              <w:rPr>
                <w:color w:val="000000"/>
                <w:spacing w:val="2"/>
                <w:sz w:val="28"/>
                <w:szCs w:val="28"/>
              </w:rPr>
              <w:t>      әлеуметтік медициналық сақтандыру қоры;</w:t>
            </w:r>
          </w:p>
          <w:p w14:paraId="68220EA8" w14:textId="77777777" w:rsidR="00484FBA" w:rsidRPr="00AE5CFA" w:rsidRDefault="00484FBA" w:rsidP="00484FBA">
            <w:pPr>
              <w:pStyle w:val="a6"/>
              <w:spacing w:before="0" w:beforeAutospacing="0" w:after="0" w:afterAutospacing="0"/>
              <w:jc w:val="both"/>
              <w:textAlignment w:val="baseline"/>
              <w:rPr>
                <w:color w:val="000000"/>
                <w:spacing w:val="2"/>
                <w:sz w:val="28"/>
                <w:szCs w:val="28"/>
              </w:rPr>
            </w:pPr>
            <w:r w:rsidRPr="00AE5CFA">
              <w:rPr>
                <w:color w:val="000000"/>
                <w:spacing w:val="2"/>
                <w:sz w:val="28"/>
                <w:szCs w:val="28"/>
              </w:rPr>
              <w:t>      инвестициялық преференцияларды көздейтін инвестицияларды жүзеге асыруға келісімшарт жасасқан Қазақстан Республикасының заңды тұлғалары;</w:t>
            </w:r>
            <w:r w:rsidRPr="00AE5CFA">
              <w:rPr>
                <w:rStyle w:val="apple-converted-space"/>
                <w:rFonts w:eastAsia="Calibri"/>
                <w:color w:val="000000"/>
                <w:spacing w:val="2"/>
                <w:sz w:val="28"/>
                <w:szCs w:val="28"/>
              </w:rPr>
              <w:t> </w:t>
            </w:r>
          </w:p>
          <w:p w14:paraId="7D991E97"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rPr>
              <w:t>    </w:t>
            </w:r>
            <w:r w:rsidRPr="00AE5CFA">
              <w:rPr>
                <w:b/>
                <w:bCs/>
                <w:color w:val="000000"/>
                <w:spacing w:val="2"/>
                <w:sz w:val="28"/>
                <w:szCs w:val="28"/>
              </w:rPr>
              <w:t xml:space="preserve">  </w:t>
            </w:r>
            <w:r w:rsidRPr="00AE5CFA">
              <w:rPr>
                <w:b/>
                <w:bCs/>
                <w:color w:val="000000"/>
                <w:spacing w:val="2"/>
                <w:sz w:val="28"/>
                <w:szCs w:val="28"/>
                <w:lang w:val="kk-KZ"/>
              </w:rPr>
              <w:t>«</w:t>
            </w:r>
            <w:r w:rsidRPr="00AE5CFA">
              <w:rPr>
                <w:b/>
                <w:bCs/>
                <w:color w:val="000000"/>
                <w:spacing w:val="2"/>
                <w:sz w:val="28"/>
                <w:szCs w:val="28"/>
              </w:rPr>
              <w:t>Тұрғын үй құрылысына үлестік қатысу туралы</w:t>
            </w:r>
            <w:r w:rsidRPr="00AE5CFA">
              <w:rPr>
                <w:b/>
                <w:bCs/>
                <w:color w:val="000000"/>
                <w:spacing w:val="2"/>
                <w:sz w:val="28"/>
                <w:szCs w:val="28"/>
                <w:lang w:val="kk-KZ"/>
              </w:rPr>
              <w:t>»</w:t>
            </w:r>
            <w:r w:rsidRPr="00AE5CFA">
              <w:rPr>
                <w:b/>
                <w:bCs/>
                <w:color w:val="000000"/>
                <w:spacing w:val="2"/>
                <w:sz w:val="28"/>
                <w:szCs w:val="28"/>
              </w:rPr>
              <w:t xml:space="preserve"> Қазақстан </w:t>
            </w:r>
            <w:r w:rsidRPr="00AE5CFA">
              <w:rPr>
                <w:b/>
                <w:bCs/>
                <w:color w:val="000000"/>
                <w:spacing w:val="2"/>
                <w:sz w:val="28"/>
                <w:szCs w:val="28"/>
                <w:lang w:val="kk-KZ"/>
              </w:rPr>
              <w:t>Республикасының</w:t>
            </w:r>
            <w:r w:rsidRPr="00AE5CFA">
              <w:rPr>
                <w:rStyle w:val="apple-converted-space"/>
                <w:rFonts w:eastAsia="Calibri"/>
                <w:b/>
                <w:bCs/>
                <w:color w:val="000000"/>
                <w:spacing w:val="2"/>
                <w:sz w:val="28"/>
                <w:szCs w:val="28"/>
                <w:lang w:val="kk-KZ"/>
              </w:rPr>
              <w:t> </w:t>
            </w:r>
            <w:hyperlink r:id="rId8" w:anchor="z151" w:history="1">
              <w:r w:rsidRPr="00AE5CFA">
                <w:rPr>
                  <w:rStyle w:val="a8"/>
                  <w:b/>
                  <w:bCs/>
                  <w:color w:val="auto"/>
                  <w:spacing w:val="2"/>
                  <w:sz w:val="28"/>
                  <w:szCs w:val="28"/>
                  <w:u w:val="none"/>
                  <w:lang w:val="kk-KZ"/>
                </w:rPr>
                <w:t>Заңына</w:t>
              </w:r>
            </w:hyperlink>
            <w:r w:rsidRPr="00AE5CFA">
              <w:rPr>
                <w:rStyle w:val="apple-converted-space"/>
                <w:rFonts w:eastAsia="Calibri"/>
                <w:spacing w:val="2"/>
                <w:sz w:val="28"/>
                <w:szCs w:val="28"/>
                <w:lang w:val="kk-KZ"/>
              </w:rPr>
              <w:t> </w:t>
            </w:r>
            <w:r w:rsidRPr="00AE5CFA">
              <w:rPr>
                <w:color w:val="000000"/>
                <w:spacing w:val="2"/>
                <w:sz w:val="28"/>
                <w:szCs w:val="28"/>
                <w:lang w:val="kk-KZ"/>
              </w:rPr>
              <w:t>сәйкес құрылыс салушылар мен уәкілетті компаниялар;</w:t>
            </w:r>
          </w:p>
          <w:p w14:paraId="763785B5"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«Жобалық қаржыландыру және секьюритилендіру туралы» Қазақстан Республикасының</w:t>
            </w:r>
            <w:r w:rsidRPr="00AE5CFA">
              <w:rPr>
                <w:rStyle w:val="apple-converted-space"/>
                <w:rFonts w:eastAsia="Calibri"/>
                <w:color w:val="000000"/>
                <w:spacing w:val="2"/>
                <w:sz w:val="28"/>
                <w:szCs w:val="28"/>
                <w:lang w:val="kk-KZ"/>
              </w:rPr>
              <w:t> </w:t>
            </w:r>
            <w:hyperlink r:id="rId9" w:anchor="z8" w:history="1">
              <w:r w:rsidRPr="00AE5CFA">
                <w:rPr>
                  <w:rStyle w:val="a8"/>
                  <w:color w:val="auto"/>
                  <w:spacing w:val="2"/>
                  <w:sz w:val="28"/>
                  <w:szCs w:val="28"/>
                  <w:u w:val="none"/>
                  <w:lang w:val="kk-KZ"/>
                </w:rPr>
                <w:t>Заңына</w:t>
              </w:r>
            </w:hyperlink>
            <w:r w:rsidRPr="00AE5CFA">
              <w:rPr>
                <w:rStyle w:val="apple-converted-space"/>
                <w:rFonts w:eastAsia="Calibri"/>
                <w:spacing w:val="2"/>
                <w:sz w:val="28"/>
                <w:szCs w:val="28"/>
                <w:lang w:val="kk-KZ"/>
              </w:rPr>
              <w:t> </w:t>
            </w:r>
            <w:r w:rsidRPr="00AE5CFA">
              <w:rPr>
                <w:color w:val="000000"/>
                <w:spacing w:val="2"/>
                <w:sz w:val="28"/>
                <w:szCs w:val="28"/>
                <w:lang w:val="kk-KZ"/>
              </w:rPr>
              <w:t>сәйкес арнайы қаржы компаниялары;</w:t>
            </w:r>
          </w:p>
          <w:p w14:paraId="4B115E86"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xml:space="preserve">      «Жаңартылатын энергия көздерін пайдалануды қолдау </w:t>
            </w:r>
            <w:r w:rsidRPr="00AE5CFA">
              <w:rPr>
                <w:color w:val="000000"/>
                <w:spacing w:val="2"/>
                <w:sz w:val="28"/>
                <w:szCs w:val="28"/>
                <w:lang w:val="kk-KZ"/>
              </w:rPr>
              <w:lastRenderedPageBreak/>
              <w:t>туралы» Қазақстан Республикасының</w:t>
            </w:r>
            <w:r w:rsidRPr="00AE5CFA">
              <w:rPr>
                <w:rStyle w:val="apple-converted-space"/>
                <w:rFonts w:eastAsia="Calibri"/>
                <w:color w:val="000000"/>
                <w:spacing w:val="2"/>
                <w:sz w:val="28"/>
                <w:szCs w:val="28"/>
                <w:lang w:val="kk-KZ"/>
              </w:rPr>
              <w:t> </w:t>
            </w:r>
            <w:hyperlink r:id="rId10" w:anchor="z146" w:history="1">
              <w:r w:rsidRPr="00AE5CFA">
                <w:rPr>
                  <w:rStyle w:val="a8"/>
                  <w:color w:val="auto"/>
                  <w:spacing w:val="2"/>
                  <w:sz w:val="28"/>
                  <w:szCs w:val="28"/>
                  <w:u w:val="none"/>
                  <w:lang w:val="kk-KZ"/>
                </w:rPr>
                <w:t>Заңына</w:t>
              </w:r>
            </w:hyperlink>
            <w:r w:rsidRPr="00AE5CFA">
              <w:rPr>
                <w:rStyle w:val="apple-converted-space"/>
                <w:rFonts w:eastAsia="Calibri"/>
                <w:spacing w:val="2"/>
                <w:sz w:val="28"/>
                <w:szCs w:val="28"/>
                <w:lang w:val="kk-KZ"/>
              </w:rPr>
              <w:t> </w:t>
            </w:r>
            <w:r w:rsidRPr="00AE5CFA">
              <w:rPr>
                <w:color w:val="000000"/>
                <w:spacing w:val="2"/>
                <w:sz w:val="28"/>
                <w:szCs w:val="28"/>
                <w:lang w:val="kk-KZ"/>
              </w:rPr>
              <w:t>сәйкес жаңартылатын энергия көздерін қолдау жөніндегі қаржы-есеп айырысу орталығы;</w:t>
            </w:r>
          </w:p>
          <w:p w14:paraId="74641890"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«Қазақстан Республикасындағы кедендік реттеу туралы» Қазақстан Республикасының Кодексіне сәйкес уәкілетті экономикалық операторлар;</w:t>
            </w:r>
          </w:p>
          <w:p w14:paraId="3F0F3D01"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мынадай шарттарды бір мезгілде орындаған кезде:</w:t>
            </w:r>
          </w:p>
          <w:p w14:paraId="46A43065"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1) оның құрамында жарғылық капиталына қатысудың он пайыздан кем үлесін иеленетін қатысушылар (құрылтайшылар) бар болған;</w:t>
            </w:r>
          </w:p>
          <w:p w14:paraId="23E17526"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2) жұмыскерлердің орташа жылдық саны екі жүз елу адамнан асатын және (немесе) жылдық орташа табысы республикалық бюджет туралы заңда белгіленген және тиісті қаржы жылының 1 қаңтарында қолданыста болатын айлық есептік көрсеткіштің үш миллион еселенген мөлшерден асатын жауапкершілігі шектеулі серіктестіктер жатады.</w:t>
            </w:r>
          </w:p>
          <w:p w14:paraId="1B580035"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lastRenderedPageBreak/>
              <w:t>      Орта кәсіпкерлік субъектісіне жататын жауапкершілігі шектеулі серіктестік үшін жылдық қаржылық есептілік аудиті жауапкершілігі шектеулі серіктестіктің жарғылық капиталына қатысудың он пайыздан кем үлесін иеленетін қатысушының (құрылтайшының) талабы бойынша жүргізіледі.</w:t>
            </w:r>
          </w:p>
          <w:p w14:paraId="1A0CBD15"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Аудит мiндеттi болып табылатын және Қазақстан Республикасының заңнамасына сәйкес жылдық қаржылық есептiлiктi бұқаралық ақпарат құралдарында жариялайтын ұйымдар жылдық қаржылық есептiлiкпен бiрге аудиторлық есептi де жариялауға мiндеттi.</w:t>
            </w:r>
          </w:p>
          <w:p w14:paraId="75BEA192"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xml:space="preserve">      Осы тармақтың талаптары сот банкрот деп таныған акционерлік қоғамдарға, сондай-ақ қаржы нарығы мен қаржы ұйымдарын реттеу, бақылау және қадағалау жөніндегі уәкілетті орган лицензиясынан айырған және (немесе) мәжбүрлеп тарату процесiнде тұрған банктерге, </w:t>
            </w:r>
            <w:r w:rsidRPr="00AE5CFA">
              <w:rPr>
                <w:color w:val="000000"/>
                <w:spacing w:val="2"/>
                <w:sz w:val="28"/>
                <w:szCs w:val="28"/>
                <w:lang w:val="kk-KZ"/>
              </w:rPr>
              <w:lastRenderedPageBreak/>
              <w:t>сақтандыру (қайта сақтандыру) ұйымдарына қолданылмайды.</w:t>
            </w:r>
          </w:p>
          <w:p w14:paraId="2D49612A" w14:textId="77777777" w:rsidR="00484FBA" w:rsidRPr="00AE5CFA" w:rsidRDefault="00484FBA" w:rsidP="00484FBA">
            <w:pPr>
              <w:jc w:val="both"/>
              <w:rPr>
                <w:rFonts w:ascii="Times New Roman" w:hAnsi="Times New Roman" w:cs="Times New Roman"/>
                <w:sz w:val="28"/>
                <w:szCs w:val="28"/>
                <w:lang w:val="kk-KZ"/>
              </w:rPr>
            </w:pPr>
          </w:p>
          <w:p w14:paraId="73215D4C" w14:textId="77777777" w:rsidR="00484FBA" w:rsidRPr="00AE5CFA" w:rsidRDefault="00484FBA" w:rsidP="00484FBA">
            <w:pPr>
              <w:tabs>
                <w:tab w:val="right" w:pos="3894"/>
              </w:tabs>
              <w:ind w:firstLine="284"/>
              <w:contextualSpacing/>
              <w:jc w:val="both"/>
              <w:rPr>
                <w:rFonts w:ascii="Times New Roman" w:hAnsi="Times New Roman" w:cs="Times New Roman"/>
                <w:spacing w:val="2"/>
                <w:sz w:val="28"/>
                <w:szCs w:val="28"/>
                <w:lang w:val="kk-KZ"/>
              </w:rPr>
            </w:pPr>
          </w:p>
        </w:tc>
        <w:tc>
          <w:tcPr>
            <w:tcW w:w="3544" w:type="dxa"/>
            <w:gridSpan w:val="4"/>
          </w:tcPr>
          <w:p w14:paraId="3D6B1A14" w14:textId="5CE17022" w:rsid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lastRenderedPageBreak/>
              <w:t>5-бап. Аудит және оның түрлері</w:t>
            </w:r>
          </w:p>
          <w:p w14:paraId="55DF03EC" w14:textId="77777777" w:rsid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p>
          <w:p w14:paraId="5DFAED9A" w14:textId="565D56FD" w:rsidR="003C33F4" w:rsidRP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Pr>
                <w:rFonts w:ascii="Times New Roman" w:hAnsi="Times New Roman" w:cs="Times New Roman"/>
                <w:spacing w:val="2"/>
                <w:sz w:val="28"/>
                <w:szCs w:val="28"/>
                <w:lang w:val="kk-KZ"/>
              </w:rPr>
              <w:t xml:space="preserve">2. </w:t>
            </w:r>
            <w:r w:rsidRPr="003C33F4">
              <w:rPr>
                <w:rFonts w:ascii="Times New Roman" w:hAnsi="Times New Roman" w:cs="Times New Roman"/>
                <w:spacing w:val="2"/>
                <w:sz w:val="28"/>
                <w:szCs w:val="28"/>
                <w:lang w:val="kk-KZ"/>
              </w:rPr>
              <w:t>Міндетті аудитке:</w:t>
            </w:r>
          </w:p>
          <w:p w14:paraId="7E7A23DA" w14:textId="77777777" w:rsidR="003C33F4" w:rsidRP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t>акционерлік қоғамдар;</w:t>
            </w:r>
          </w:p>
          <w:p w14:paraId="2EBE6C84" w14:textId="77777777" w:rsidR="003C33F4" w:rsidRP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t>білім беру және денсаулық сақтау салаларында байқау кеңесі бар шаруашылық жүргізу құқығындағы мемлекеттік кәсіпорындар;</w:t>
            </w:r>
          </w:p>
          <w:p w14:paraId="5A55C36B" w14:textId="77777777" w:rsidR="003C33F4" w:rsidRP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lastRenderedPageBreak/>
              <w:t>сақтандыру (қайта сақтандыру) ұйымдары, сақтандыру холдингтері және сақтандыру (қайта сақтандыру) ұйымы және (немесе) сақтандыру холдингінің ірі қатысушылары болып табылатын ұйымдар, сақтандыру брокері;</w:t>
            </w:r>
          </w:p>
          <w:p w14:paraId="2736B3F1" w14:textId="77777777" w:rsidR="003C33F4" w:rsidRP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t>Бірыңғай жинақтаушы зейнетақы қоры және акционерлік қоғамның ұйымдық-құқықтық нысанында құрылған бағалы қағаздар нарығының кәсіби қатысушылары;</w:t>
            </w:r>
          </w:p>
          <w:p w14:paraId="78A1F6BE" w14:textId="77777777" w:rsidR="003C33F4" w:rsidRP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t>инвестициялық портфельді басқарушының ірі қатысушылары;</w:t>
            </w:r>
          </w:p>
          <w:p w14:paraId="7883E130" w14:textId="77777777" w:rsidR="003C33F4" w:rsidRP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t xml:space="preserve">«жер қойнауы және жер қойнауын пайдалану туралы» Қазақстан Республикасының Кодексінде көзделген жағдайларда көмірсутектерді барлау </w:t>
            </w:r>
            <w:r w:rsidRPr="003C33F4">
              <w:rPr>
                <w:rFonts w:ascii="Times New Roman" w:hAnsi="Times New Roman" w:cs="Times New Roman"/>
                <w:spacing w:val="2"/>
                <w:sz w:val="28"/>
                <w:szCs w:val="28"/>
                <w:lang w:val="kk-KZ"/>
              </w:rPr>
              <w:lastRenderedPageBreak/>
              <w:t>және өндіру немесе қатты пайдалы қазбаларды барлау және өндіру жөніндегі операцияларды жүргізуге жер қойнауын пайдалану құқығы бар заңды тұлғалар;</w:t>
            </w:r>
          </w:p>
          <w:p w14:paraId="7662EC8A" w14:textId="77777777" w:rsidR="003C33F4" w:rsidRP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t>банктер, банктің ірі қатысушы болып табылатын ұйымдар, банк холдингтері;</w:t>
            </w:r>
          </w:p>
          <w:p w14:paraId="4C195EF2" w14:textId="77777777" w:rsidR="003C33F4" w:rsidRP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t>Қазақстан Республикасының Үкіметі айқындайтын тізбе бойынша авиациялық жұмыстарды жүзеге асыратын авиакомпанияларды қоспағанда, азаматтық авиация ұйымдары;</w:t>
            </w:r>
          </w:p>
          <w:p w14:paraId="045C4AA7" w14:textId="77777777" w:rsidR="003C33F4" w:rsidRP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t>астық қабылдау кәсіпорындары;</w:t>
            </w:r>
          </w:p>
          <w:p w14:paraId="63A888E3" w14:textId="77777777" w:rsidR="003C33F4" w:rsidRP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t>сақтандыру төлемдеріне кепілдік беру қоры;</w:t>
            </w:r>
          </w:p>
          <w:p w14:paraId="53984A59" w14:textId="77777777" w:rsidR="003C33F4" w:rsidRP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t>әлеуметтік медициналық сақтандыру қоры;</w:t>
            </w:r>
          </w:p>
          <w:p w14:paraId="14692907" w14:textId="77777777" w:rsidR="003C33F4" w:rsidRP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t xml:space="preserve">инвестициялық преференцияларды </w:t>
            </w:r>
            <w:r w:rsidRPr="003C33F4">
              <w:rPr>
                <w:rFonts w:ascii="Times New Roman" w:hAnsi="Times New Roman" w:cs="Times New Roman"/>
                <w:spacing w:val="2"/>
                <w:sz w:val="28"/>
                <w:szCs w:val="28"/>
                <w:lang w:val="kk-KZ"/>
              </w:rPr>
              <w:lastRenderedPageBreak/>
              <w:t>көздейтін инвестицияларды жүзеге асыруға келісімшарт жасасқан Қазақстан Республикасының заңды тұлғалары;</w:t>
            </w:r>
          </w:p>
          <w:p w14:paraId="2157AC37" w14:textId="77777777" w:rsidR="003C33F4" w:rsidRP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t>«Жобалық қаржыландыру және секьюритилендіру туралы» Қазақстан Республикасының Заңына сәйкес арнайы қаржы компаниялары;</w:t>
            </w:r>
          </w:p>
          <w:p w14:paraId="3B767613" w14:textId="77777777" w:rsidR="003C33F4" w:rsidRP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t>Қазақстан Республикасының Құрылыс кодексіне сәйкес құрылыс салушылар және уәкілетті компаниялар;</w:t>
            </w:r>
          </w:p>
          <w:p w14:paraId="4A9C844E" w14:textId="77777777" w:rsidR="003C33F4" w:rsidRP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t>«Жаңартылатын энергия көздерін пайдалануды қолдау туралы» Қазақстан Республикасының Заңына сәйкес жаңартылатын энергия көздерін қолдау жөніндегі есеп айырысу-қаржы орталығы;</w:t>
            </w:r>
          </w:p>
          <w:p w14:paraId="718C7029" w14:textId="77777777" w:rsidR="003C33F4" w:rsidRP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t xml:space="preserve">«Қазақстан Республикасындағы </w:t>
            </w:r>
            <w:r w:rsidRPr="003C33F4">
              <w:rPr>
                <w:rFonts w:ascii="Times New Roman" w:hAnsi="Times New Roman" w:cs="Times New Roman"/>
                <w:spacing w:val="2"/>
                <w:sz w:val="28"/>
                <w:szCs w:val="28"/>
                <w:lang w:val="kk-KZ"/>
              </w:rPr>
              <w:lastRenderedPageBreak/>
              <w:t>кедендік реттеу туралы» Қазақстан Республикасының Кодексіне сәйкес уәкілетті экономикалық операторлар жатады;</w:t>
            </w:r>
          </w:p>
          <w:p w14:paraId="33B7CE34" w14:textId="77777777" w:rsidR="003C33F4" w:rsidRP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t>жауапкершілігі шектеулі серіктестіктер бір мезгілде мынадай шарттарды орындаған кезде:</w:t>
            </w:r>
          </w:p>
          <w:p w14:paraId="2D6E7DBA" w14:textId="77777777" w:rsidR="003C33F4" w:rsidRP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t>1) оның құрамында жарғылық капиталға қатысу үлестерінің кемінде он пайызын иеленге қатысушылар (құрылтайшылар) болады;</w:t>
            </w:r>
          </w:p>
          <w:p w14:paraId="02DA2470" w14:textId="77777777" w:rsidR="003C33F4" w:rsidRP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t xml:space="preserve">2) жұмыскерлердің орташа жылдық саны екі жүз елу адамнан асады және (немесе) орташа жылдық табысы республикалық бюджет туралы заңда белгіленген және тиісті қаржы жылының 1 қаңтарында қолданыста болатын айлық есептік көрсеткіштің үш </w:t>
            </w:r>
            <w:r w:rsidRPr="003C33F4">
              <w:rPr>
                <w:rFonts w:ascii="Times New Roman" w:hAnsi="Times New Roman" w:cs="Times New Roman"/>
                <w:spacing w:val="2"/>
                <w:sz w:val="28"/>
                <w:szCs w:val="28"/>
                <w:lang w:val="kk-KZ"/>
              </w:rPr>
              <w:lastRenderedPageBreak/>
              <w:t>миллион еселенген мөлшерінен асады.</w:t>
            </w:r>
          </w:p>
          <w:p w14:paraId="05B48454" w14:textId="77777777" w:rsidR="003C33F4" w:rsidRP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t>Орта кәсіпкерлік субъектісіне жататын жауапкершілігі шектеулі серіктестік үшін жылдық қаржылық есептілік аудиті жауапкершілігі шектеулі серіктестіктің жарғылық капиталына қатысу үлесінің кемінде он пайызын иеленге қатысушының (құрылтайшының) талабы бойынша жүргізіледі.</w:t>
            </w:r>
          </w:p>
          <w:p w14:paraId="7945415D" w14:textId="77777777" w:rsidR="003C33F4" w:rsidRPr="003C33F4" w:rsidRDefault="003C33F4" w:rsidP="003C33F4">
            <w:pPr>
              <w:tabs>
                <w:tab w:val="right" w:pos="3894"/>
              </w:tabs>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t>Аудит міндетті болып табылатын және Қазақстан Республикасының заңнамасына сәйкес бұқаралық ақпарат құралдарында жылдық қаржылық есептілікті жариялайтын ұйымдар жылдық қаржылық есептілікпен бірге аудиторлық есепті де жариялауға міндетті.</w:t>
            </w:r>
          </w:p>
          <w:p w14:paraId="1F52CACF" w14:textId="70E97C1E" w:rsidR="00484FBA" w:rsidRPr="00AE5CFA" w:rsidRDefault="003C33F4" w:rsidP="003C33F4">
            <w:pPr>
              <w:ind w:firstLine="284"/>
              <w:contextualSpacing/>
              <w:jc w:val="both"/>
              <w:rPr>
                <w:rFonts w:ascii="Times New Roman" w:hAnsi="Times New Roman" w:cs="Times New Roman"/>
                <w:spacing w:val="2"/>
                <w:sz w:val="28"/>
                <w:szCs w:val="28"/>
                <w:lang w:val="kk-KZ"/>
              </w:rPr>
            </w:pPr>
            <w:r w:rsidRPr="003C33F4">
              <w:rPr>
                <w:rFonts w:ascii="Times New Roman" w:hAnsi="Times New Roman" w:cs="Times New Roman"/>
                <w:spacing w:val="2"/>
                <w:sz w:val="28"/>
                <w:szCs w:val="28"/>
                <w:lang w:val="kk-KZ"/>
              </w:rPr>
              <w:lastRenderedPageBreak/>
              <w:t>Осы тармақтың талаптары сот банкрот деп таныған акционерлік қоғамдарға, сондай-ақ қаржы нарығын және қаржы ұйымдарын реттеу, бақылау және қадағалау жөніндегі уәкілетті орган лицензиясынан айырған және (немесе) мәжбүрлеп тарату процесіндегі банктерге, сақтандыру (қайта сақтандыру) ұйымдарына қолданылмайды.».</w:t>
            </w:r>
          </w:p>
        </w:tc>
        <w:tc>
          <w:tcPr>
            <w:tcW w:w="4966" w:type="dxa"/>
          </w:tcPr>
          <w:p w14:paraId="463B2F6E"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Қазақстан Республикасының Құрылыс кодексіне сәйкестікті келтіру мақсатында, өйткені Қазақстан Республикасының Құрылыс кодексі «Сәулет, қала құрылысы және құрылыс қызметі туралы» ҚР Заңын сіңіреді</w:t>
            </w:r>
          </w:p>
        </w:tc>
      </w:tr>
      <w:tr w:rsidR="00484FBA" w:rsidRPr="006A2E96" w14:paraId="0C55B126" w14:textId="77777777" w:rsidTr="00BD5E16">
        <w:tblPrEx>
          <w:jc w:val="left"/>
        </w:tblPrEx>
        <w:tc>
          <w:tcPr>
            <w:tcW w:w="16018" w:type="dxa"/>
            <w:gridSpan w:val="13"/>
          </w:tcPr>
          <w:p w14:paraId="3731CB6C" w14:textId="19E04FAD" w:rsidR="00484FBA" w:rsidRPr="00AE5CFA" w:rsidRDefault="0048791A" w:rsidP="00F34AA3">
            <w:pPr>
              <w:widowControl w:val="0"/>
              <w:jc w:val="center"/>
              <w:rPr>
                <w:rFonts w:ascii="Times New Roman" w:hAnsi="Times New Roman" w:cs="Times New Roman"/>
                <w:sz w:val="28"/>
                <w:szCs w:val="28"/>
                <w:lang w:val="kk-KZ"/>
              </w:rPr>
            </w:pPr>
            <w:r w:rsidRPr="00AE5CFA">
              <w:rPr>
                <w:rFonts w:ascii="Times New Roman" w:hAnsi="Times New Roman" w:cs="Times New Roman"/>
                <w:b/>
                <w:sz w:val="28"/>
                <w:szCs w:val="28"/>
                <w:lang w:val="kk-KZ"/>
              </w:rPr>
              <w:lastRenderedPageBreak/>
              <w:t>8</w:t>
            </w:r>
            <w:r w:rsidR="00484FBA" w:rsidRPr="00AE5CFA">
              <w:rPr>
                <w:rFonts w:ascii="Times New Roman" w:hAnsi="Times New Roman" w:cs="Times New Roman"/>
                <w:b/>
                <w:sz w:val="28"/>
                <w:szCs w:val="28"/>
                <w:lang w:val="kk-KZ"/>
              </w:rPr>
              <w:t xml:space="preserve">. 2001 жылғы 8 мамырдағы </w:t>
            </w:r>
            <w:r w:rsidR="00F34AA3" w:rsidRPr="00AE5CFA">
              <w:rPr>
                <w:rFonts w:ascii="Times New Roman" w:hAnsi="Times New Roman" w:cs="Times New Roman"/>
                <w:b/>
                <w:sz w:val="28"/>
                <w:szCs w:val="28"/>
                <w:lang w:val="kk-KZ"/>
              </w:rPr>
              <w:t>№</w:t>
            </w:r>
            <w:r w:rsidR="00484FBA" w:rsidRPr="00AE5CFA">
              <w:rPr>
                <w:rFonts w:ascii="Times New Roman" w:hAnsi="Times New Roman" w:cs="Times New Roman"/>
                <w:b/>
                <w:sz w:val="28"/>
                <w:szCs w:val="28"/>
                <w:lang w:val="kk-KZ"/>
              </w:rPr>
              <w:t xml:space="preserve"> 197 </w:t>
            </w:r>
            <w:r w:rsidR="00F34AA3" w:rsidRPr="00AE5CFA">
              <w:rPr>
                <w:rFonts w:ascii="Times New Roman" w:hAnsi="Times New Roman" w:cs="Times New Roman"/>
                <w:b/>
                <w:sz w:val="28"/>
                <w:szCs w:val="28"/>
                <w:lang w:val="kk-KZ"/>
              </w:rPr>
              <w:t xml:space="preserve">«Тұтыну кооперативі туралы» Қазақстан Республикасының </w:t>
            </w:r>
            <w:r w:rsidR="00484FBA" w:rsidRPr="00AE5CFA">
              <w:rPr>
                <w:rFonts w:ascii="Times New Roman" w:hAnsi="Times New Roman" w:cs="Times New Roman"/>
                <w:b/>
                <w:sz w:val="28"/>
                <w:szCs w:val="28"/>
                <w:lang w:val="kk-KZ"/>
              </w:rPr>
              <w:t>Заңы</w:t>
            </w:r>
          </w:p>
        </w:tc>
      </w:tr>
      <w:tr w:rsidR="00484FBA" w:rsidRPr="006A2E96" w14:paraId="50AA4271" w14:textId="77777777" w:rsidTr="006A2E96">
        <w:tblPrEx>
          <w:jc w:val="left"/>
        </w:tblPrEx>
        <w:tc>
          <w:tcPr>
            <w:tcW w:w="1125" w:type="dxa"/>
            <w:gridSpan w:val="2"/>
          </w:tcPr>
          <w:p w14:paraId="4E79BA26"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2EE71840" w14:textId="77777777" w:rsidR="00484FBA" w:rsidRPr="00AE5CFA" w:rsidRDefault="00484FBA" w:rsidP="00484FBA">
            <w:pPr>
              <w:widowControl w:val="0"/>
              <w:jc w:val="center"/>
              <w:rPr>
                <w:rFonts w:ascii="Times New Roman" w:hAnsi="Times New Roman" w:cs="Times New Roman"/>
                <w:sz w:val="28"/>
                <w:szCs w:val="28"/>
                <w:lang w:val="en-US"/>
              </w:rPr>
            </w:pPr>
            <w:r w:rsidRPr="00AE5CFA">
              <w:rPr>
                <w:rFonts w:ascii="Times New Roman" w:hAnsi="Times New Roman" w:cs="Times New Roman"/>
                <w:sz w:val="28"/>
                <w:szCs w:val="28"/>
              </w:rPr>
              <w:t>2-баптың 4-тармағы</w:t>
            </w:r>
          </w:p>
        </w:tc>
        <w:tc>
          <w:tcPr>
            <w:tcW w:w="4549" w:type="dxa"/>
            <w:gridSpan w:val="3"/>
          </w:tcPr>
          <w:p w14:paraId="729A1DEC" w14:textId="77777777" w:rsidR="00484FBA" w:rsidRPr="00AE5CFA" w:rsidRDefault="00484FBA" w:rsidP="00484FBA">
            <w:pPr>
              <w:ind w:firstLine="284"/>
              <w:contextualSpacing/>
              <w:jc w:val="both"/>
              <w:rPr>
                <w:rFonts w:ascii="Times New Roman" w:hAnsi="Times New Roman" w:cs="Times New Roman"/>
                <w:spacing w:val="2"/>
                <w:sz w:val="28"/>
                <w:szCs w:val="28"/>
                <w:lang w:val="en-US"/>
              </w:rPr>
            </w:pPr>
            <w:r w:rsidRPr="00AE5CFA">
              <w:rPr>
                <w:rFonts w:ascii="Times New Roman" w:hAnsi="Times New Roman" w:cs="Times New Roman"/>
                <w:spacing w:val="2"/>
                <w:sz w:val="28"/>
                <w:szCs w:val="28"/>
                <w:lang w:val="en-US"/>
              </w:rPr>
              <w:t>2-</w:t>
            </w:r>
            <w:r w:rsidRPr="00AE5CFA">
              <w:rPr>
                <w:rFonts w:ascii="Times New Roman" w:hAnsi="Times New Roman" w:cs="Times New Roman"/>
                <w:spacing w:val="2"/>
                <w:sz w:val="28"/>
                <w:szCs w:val="28"/>
                <w:lang w:val="kk-KZ"/>
              </w:rPr>
              <w:t>бап</w:t>
            </w:r>
            <w:r w:rsidRPr="00AE5CFA">
              <w:rPr>
                <w:rFonts w:ascii="Times New Roman" w:hAnsi="Times New Roman" w:cs="Times New Roman"/>
                <w:spacing w:val="2"/>
                <w:sz w:val="28"/>
                <w:szCs w:val="28"/>
                <w:lang w:val="en-US"/>
              </w:rPr>
              <w:t xml:space="preserve">. </w:t>
            </w:r>
            <w:r w:rsidRPr="00AE5CFA">
              <w:rPr>
                <w:rFonts w:ascii="Times New Roman" w:hAnsi="Times New Roman" w:cs="Times New Roman"/>
                <w:color w:val="000000"/>
                <w:spacing w:val="2"/>
                <w:sz w:val="28"/>
                <w:szCs w:val="28"/>
                <w:bdr w:val="none" w:sz="0" w:space="0" w:color="auto" w:frame="1"/>
              </w:rPr>
              <w:t>Тұтыну</w:t>
            </w:r>
            <w:r w:rsidRPr="00AE5CFA">
              <w:rPr>
                <w:rFonts w:ascii="Times New Roman" w:hAnsi="Times New Roman" w:cs="Times New Roman"/>
                <w:color w:val="000000"/>
                <w:spacing w:val="2"/>
                <w:sz w:val="28"/>
                <w:szCs w:val="28"/>
                <w:bdr w:val="none" w:sz="0" w:space="0" w:color="auto" w:frame="1"/>
                <w:lang w:val="en-US"/>
              </w:rPr>
              <w:t xml:space="preserve"> </w:t>
            </w:r>
            <w:r w:rsidRPr="00AE5CFA">
              <w:rPr>
                <w:rFonts w:ascii="Times New Roman" w:hAnsi="Times New Roman" w:cs="Times New Roman"/>
                <w:color w:val="000000"/>
                <w:spacing w:val="2"/>
                <w:sz w:val="28"/>
                <w:szCs w:val="28"/>
                <w:bdr w:val="none" w:sz="0" w:space="0" w:color="auto" w:frame="1"/>
              </w:rPr>
              <w:t>кооператив</w:t>
            </w:r>
            <w:r w:rsidRPr="00AE5CFA">
              <w:rPr>
                <w:rFonts w:ascii="Times New Roman" w:hAnsi="Times New Roman" w:cs="Times New Roman"/>
                <w:color w:val="000000"/>
                <w:spacing w:val="2"/>
                <w:sz w:val="28"/>
                <w:szCs w:val="28"/>
                <w:bdr w:val="none" w:sz="0" w:space="0" w:color="auto" w:frame="1"/>
                <w:lang w:val="en-US"/>
              </w:rPr>
              <w:t xml:space="preserve">i </w:t>
            </w:r>
            <w:r w:rsidRPr="00AE5CFA">
              <w:rPr>
                <w:rFonts w:ascii="Times New Roman" w:hAnsi="Times New Roman" w:cs="Times New Roman"/>
                <w:color w:val="000000"/>
                <w:spacing w:val="2"/>
                <w:sz w:val="28"/>
                <w:szCs w:val="28"/>
                <w:bdr w:val="none" w:sz="0" w:space="0" w:color="auto" w:frame="1"/>
              </w:rPr>
              <w:t>туралы</w:t>
            </w:r>
            <w:r w:rsidRPr="00AE5CFA">
              <w:rPr>
                <w:rFonts w:ascii="Times New Roman" w:hAnsi="Times New Roman" w:cs="Times New Roman"/>
                <w:color w:val="000000"/>
                <w:spacing w:val="2"/>
                <w:sz w:val="28"/>
                <w:szCs w:val="28"/>
                <w:bdr w:val="none" w:sz="0" w:space="0" w:color="auto" w:frame="1"/>
                <w:lang w:val="en-US"/>
              </w:rPr>
              <w:t xml:space="preserve"> </w:t>
            </w:r>
            <w:r w:rsidRPr="00AE5CFA">
              <w:rPr>
                <w:rFonts w:ascii="Times New Roman" w:hAnsi="Times New Roman" w:cs="Times New Roman"/>
                <w:color w:val="000000"/>
                <w:spacing w:val="2"/>
                <w:sz w:val="28"/>
                <w:szCs w:val="28"/>
                <w:bdr w:val="none" w:sz="0" w:space="0" w:color="auto" w:frame="1"/>
              </w:rPr>
              <w:t>заңдар</w:t>
            </w:r>
          </w:p>
          <w:p w14:paraId="1D7ADC4D" w14:textId="77777777" w:rsidR="00484FBA" w:rsidRPr="00AE5CFA" w:rsidRDefault="00484FBA" w:rsidP="00484FBA">
            <w:pPr>
              <w:ind w:firstLine="284"/>
              <w:contextualSpacing/>
              <w:jc w:val="both"/>
              <w:rPr>
                <w:rFonts w:ascii="Times New Roman" w:hAnsi="Times New Roman" w:cs="Times New Roman"/>
                <w:spacing w:val="2"/>
                <w:sz w:val="28"/>
                <w:szCs w:val="28"/>
                <w:lang w:val="en-US"/>
              </w:rPr>
            </w:pPr>
            <w:r w:rsidRPr="00AE5CFA">
              <w:rPr>
                <w:rFonts w:ascii="Times New Roman" w:hAnsi="Times New Roman" w:cs="Times New Roman"/>
                <w:spacing w:val="2"/>
                <w:sz w:val="28"/>
                <w:szCs w:val="28"/>
                <w:lang w:val="en-US"/>
              </w:rPr>
              <w:t xml:space="preserve">4. </w:t>
            </w:r>
            <w:r w:rsidRPr="00AE5CFA">
              <w:rPr>
                <w:rFonts w:ascii="Times New Roman" w:hAnsi="Times New Roman" w:cs="Times New Roman"/>
                <w:color w:val="000000"/>
                <w:spacing w:val="2"/>
                <w:sz w:val="28"/>
                <w:szCs w:val="28"/>
                <w:shd w:val="clear" w:color="auto" w:fill="FFFFFF"/>
              </w:rPr>
              <w:t>Көппәтерлі</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тұрғын</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үй</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салу</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мақсатында</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тұрғын</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үй</w:t>
            </w:r>
            <w:r w:rsidRPr="00AE5CFA">
              <w:rPr>
                <w:rFonts w:ascii="Times New Roman" w:hAnsi="Times New Roman" w:cs="Times New Roman"/>
                <w:color w:val="000000"/>
                <w:spacing w:val="2"/>
                <w:sz w:val="28"/>
                <w:szCs w:val="28"/>
                <w:shd w:val="clear" w:color="auto" w:fill="FFFFFF"/>
                <w:lang w:val="en-US"/>
              </w:rPr>
              <w:t>-</w:t>
            </w:r>
            <w:r w:rsidRPr="00AE5CFA">
              <w:rPr>
                <w:rFonts w:ascii="Times New Roman" w:hAnsi="Times New Roman" w:cs="Times New Roman"/>
                <w:color w:val="000000"/>
                <w:spacing w:val="2"/>
                <w:sz w:val="28"/>
                <w:szCs w:val="28"/>
                <w:shd w:val="clear" w:color="auto" w:fill="FFFFFF"/>
              </w:rPr>
              <w:t>құрылыс</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кооперативін</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құруға</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және</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оның</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қызметіне</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байланысты</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қатынастар</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b/>
                <w:bCs/>
                <w:color w:val="000000"/>
                <w:spacing w:val="2"/>
                <w:sz w:val="28"/>
                <w:szCs w:val="28"/>
                <w:shd w:val="clear" w:color="auto" w:fill="FFFFFF"/>
              </w:rPr>
              <w:t>Қазақстан</w:t>
            </w:r>
            <w:r w:rsidRPr="00AE5CFA">
              <w:rPr>
                <w:rFonts w:ascii="Times New Roman" w:hAnsi="Times New Roman" w:cs="Times New Roman"/>
                <w:b/>
                <w:bCs/>
                <w:color w:val="000000"/>
                <w:spacing w:val="2"/>
                <w:sz w:val="28"/>
                <w:szCs w:val="28"/>
                <w:shd w:val="clear" w:color="auto" w:fill="FFFFFF"/>
                <w:lang w:val="en-US"/>
              </w:rPr>
              <w:t xml:space="preserve"> </w:t>
            </w:r>
            <w:r w:rsidRPr="00AE5CFA">
              <w:rPr>
                <w:rFonts w:ascii="Times New Roman" w:hAnsi="Times New Roman" w:cs="Times New Roman"/>
                <w:b/>
                <w:bCs/>
                <w:color w:val="000000"/>
                <w:spacing w:val="2"/>
                <w:sz w:val="28"/>
                <w:szCs w:val="28"/>
                <w:shd w:val="clear" w:color="auto" w:fill="FFFFFF"/>
              </w:rPr>
              <w:t>Республикасының</w:t>
            </w:r>
            <w:r w:rsidRPr="00AE5CFA">
              <w:rPr>
                <w:rFonts w:ascii="Times New Roman" w:hAnsi="Times New Roman" w:cs="Times New Roman"/>
                <w:b/>
                <w:bCs/>
                <w:color w:val="000000"/>
                <w:spacing w:val="2"/>
                <w:sz w:val="28"/>
                <w:szCs w:val="28"/>
                <w:shd w:val="clear" w:color="auto" w:fill="FFFFFF"/>
                <w:lang w:val="en-US"/>
              </w:rPr>
              <w:t xml:space="preserve"> </w:t>
            </w:r>
            <w:r w:rsidRPr="00AE5CFA">
              <w:rPr>
                <w:rFonts w:ascii="Times New Roman" w:hAnsi="Times New Roman" w:cs="Times New Roman"/>
                <w:b/>
                <w:bCs/>
                <w:color w:val="000000"/>
                <w:spacing w:val="2"/>
                <w:sz w:val="28"/>
                <w:szCs w:val="28"/>
                <w:shd w:val="clear" w:color="auto" w:fill="FFFFFF"/>
              </w:rPr>
              <w:t>тұрғын</w:t>
            </w:r>
            <w:r w:rsidRPr="00AE5CFA">
              <w:rPr>
                <w:rFonts w:ascii="Times New Roman" w:hAnsi="Times New Roman" w:cs="Times New Roman"/>
                <w:b/>
                <w:bCs/>
                <w:color w:val="000000"/>
                <w:spacing w:val="2"/>
                <w:sz w:val="28"/>
                <w:szCs w:val="28"/>
                <w:shd w:val="clear" w:color="auto" w:fill="FFFFFF"/>
                <w:lang w:val="en-US"/>
              </w:rPr>
              <w:t xml:space="preserve"> </w:t>
            </w:r>
            <w:r w:rsidRPr="00AE5CFA">
              <w:rPr>
                <w:rFonts w:ascii="Times New Roman" w:hAnsi="Times New Roman" w:cs="Times New Roman"/>
                <w:b/>
                <w:bCs/>
                <w:color w:val="000000"/>
                <w:spacing w:val="2"/>
                <w:sz w:val="28"/>
                <w:szCs w:val="28"/>
                <w:shd w:val="clear" w:color="auto" w:fill="FFFFFF"/>
              </w:rPr>
              <w:t>үй</w:t>
            </w:r>
            <w:r w:rsidRPr="00AE5CFA">
              <w:rPr>
                <w:rFonts w:ascii="Times New Roman" w:hAnsi="Times New Roman" w:cs="Times New Roman"/>
                <w:b/>
                <w:bCs/>
                <w:color w:val="000000"/>
                <w:spacing w:val="2"/>
                <w:sz w:val="28"/>
                <w:szCs w:val="28"/>
                <w:shd w:val="clear" w:color="auto" w:fill="FFFFFF"/>
                <w:lang w:val="en-US"/>
              </w:rPr>
              <w:t xml:space="preserve"> </w:t>
            </w:r>
            <w:r w:rsidRPr="00AE5CFA">
              <w:rPr>
                <w:rFonts w:ascii="Times New Roman" w:hAnsi="Times New Roman" w:cs="Times New Roman"/>
                <w:b/>
                <w:bCs/>
                <w:color w:val="000000"/>
                <w:spacing w:val="2"/>
                <w:sz w:val="28"/>
                <w:szCs w:val="28"/>
                <w:shd w:val="clear" w:color="auto" w:fill="FFFFFF"/>
              </w:rPr>
              <w:t>заңнамасымен</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реттеледі</w:t>
            </w:r>
            <w:r w:rsidRPr="00AE5CFA">
              <w:rPr>
                <w:rFonts w:ascii="Times New Roman" w:hAnsi="Times New Roman" w:cs="Times New Roman"/>
                <w:color w:val="000000"/>
                <w:spacing w:val="2"/>
                <w:sz w:val="28"/>
                <w:szCs w:val="28"/>
                <w:shd w:val="clear" w:color="auto" w:fill="FFFFFF"/>
                <w:lang w:val="en-US"/>
              </w:rPr>
              <w:t>.</w:t>
            </w:r>
          </w:p>
        </w:tc>
        <w:tc>
          <w:tcPr>
            <w:tcW w:w="3544" w:type="dxa"/>
            <w:gridSpan w:val="4"/>
          </w:tcPr>
          <w:p w14:paraId="0D62294D" w14:textId="77777777" w:rsidR="00484FBA" w:rsidRPr="00AE5CFA" w:rsidRDefault="00484FBA" w:rsidP="00484FBA">
            <w:pPr>
              <w:ind w:firstLine="284"/>
              <w:contextualSpacing/>
              <w:jc w:val="both"/>
              <w:rPr>
                <w:rFonts w:ascii="Times New Roman" w:hAnsi="Times New Roman" w:cs="Times New Roman"/>
                <w:spacing w:val="2"/>
                <w:sz w:val="28"/>
                <w:szCs w:val="28"/>
                <w:lang w:val="en-US"/>
              </w:rPr>
            </w:pPr>
            <w:r w:rsidRPr="00AE5CFA">
              <w:rPr>
                <w:rFonts w:ascii="Times New Roman" w:hAnsi="Times New Roman" w:cs="Times New Roman"/>
                <w:spacing w:val="2"/>
                <w:sz w:val="28"/>
                <w:szCs w:val="28"/>
                <w:lang w:val="en-US"/>
              </w:rPr>
              <w:t>2-</w:t>
            </w:r>
            <w:r w:rsidRPr="00AE5CFA">
              <w:rPr>
                <w:rFonts w:ascii="Times New Roman" w:hAnsi="Times New Roman" w:cs="Times New Roman"/>
                <w:spacing w:val="2"/>
                <w:sz w:val="28"/>
                <w:szCs w:val="28"/>
                <w:lang w:val="kk-KZ"/>
              </w:rPr>
              <w:t>бап</w:t>
            </w:r>
            <w:r w:rsidRPr="00AE5CFA">
              <w:rPr>
                <w:rFonts w:ascii="Times New Roman" w:hAnsi="Times New Roman" w:cs="Times New Roman"/>
                <w:spacing w:val="2"/>
                <w:sz w:val="28"/>
                <w:szCs w:val="28"/>
                <w:lang w:val="en-US"/>
              </w:rPr>
              <w:t xml:space="preserve">. </w:t>
            </w:r>
            <w:r w:rsidRPr="00AE5CFA">
              <w:rPr>
                <w:rFonts w:ascii="Times New Roman" w:hAnsi="Times New Roman" w:cs="Times New Roman"/>
                <w:color w:val="000000"/>
                <w:spacing w:val="2"/>
                <w:sz w:val="28"/>
                <w:szCs w:val="28"/>
                <w:bdr w:val="none" w:sz="0" w:space="0" w:color="auto" w:frame="1"/>
              </w:rPr>
              <w:t>Тұтыну</w:t>
            </w:r>
            <w:r w:rsidRPr="00AE5CFA">
              <w:rPr>
                <w:rFonts w:ascii="Times New Roman" w:hAnsi="Times New Roman" w:cs="Times New Roman"/>
                <w:color w:val="000000"/>
                <w:spacing w:val="2"/>
                <w:sz w:val="28"/>
                <w:szCs w:val="28"/>
                <w:bdr w:val="none" w:sz="0" w:space="0" w:color="auto" w:frame="1"/>
                <w:lang w:val="en-US"/>
              </w:rPr>
              <w:t xml:space="preserve"> </w:t>
            </w:r>
            <w:r w:rsidRPr="00AE5CFA">
              <w:rPr>
                <w:rFonts w:ascii="Times New Roman" w:hAnsi="Times New Roman" w:cs="Times New Roman"/>
                <w:color w:val="000000"/>
                <w:spacing w:val="2"/>
                <w:sz w:val="28"/>
                <w:szCs w:val="28"/>
                <w:bdr w:val="none" w:sz="0" w:space="0" w:color="auto" w:frame="1"/>
              </w:rPr>
              <w:t>кооператив</w:t>
            </w:r>
            <w:r w:rsidRPr="00AE5CFA">
              <w:rPr>
                <w:rFonts w:ascii="Times New Roman" w:hAnsi="Times New Roman" w:cs="Times New Roman"/>
                <w:color w:val="000000"/>
                <w:spacing w:val="2"/>
                <w:sz w:val="28"/>
                <w:szCs w:val="28"/>
                <w:bdr w:val="none" w:sz="0" w:space="0" w:color="auto" w:frame="1"/>
                <w:lang w:val="en-US"/>
              </w:rPr>
              <w:t xml:space="preserve">i </w:t>
            </w:r>
            <w:r w:rsidRPr="00AE5CFA">
              <w:rPr>
                <w:rFonts w:ascii="Times New Roman" w:hAnsi="Times New Roman" w:cs="Times New Roman"/>
                <w:color w:val="000000"/>
                <w:spacing w:val="2"/>
                <w:sz w:val="28"/>
                <w:szCs w:val="28"/>
                <w:bdr w:val="none" w:sz="0" w:space="0" w:color="auto" w:frame="1"/>
              </w:rPr>
              <w:t>туралы</w:t>
            </w:r>
            <w:r w:rsidRPr="00AE5CFA">
              <w:rPr>
                <w:rFonts w:ascii="Times New Roman" w:hAnsi="Times New Roman" w:cs="Times New Roman"/>
                <w:color w:val="000000"/>
                <w:spacing w:val="2"/>
                <w:sz w:val="28"/>
                <w:szCs w:val="28"/>
                <w:bdr w:val="none" w:sz="0" w:space="0" w:color="auto" w:frame="1"/>
                <w:lang w:val="en-US"/>
              </w:rPr>
              <w:t xml:space="preserve"> </w:t>
            </w:r>
            <w:r w:rsidRPr="00AE5CFA">
              <w:rPr>
                <w:rFonts w:ascii="Times New Roman" w:hAnsi="Times New Roman" w:cs="Times New Roman"/>
                <w:color w:val="000000"/>
                <w:spacing w:val="2"/>
                <w:sz w:val="28"/>
                <w:szCs w:val="28"/>
                <w:bdr w:val="none" w:sz="0" w:space="0" w:color="auto" w:frame="1"/>
              </w:rPr>
              <w:t>заңдар</w:t>
            </w:r>
          </w:p>
          <w:p w14:paraId="09D732B6" w14:textId="77777777" w:rsidR="00484FBA" w:rsidRPr="00AE5CFA" w:rsidRDefault="00484FBA" w:rsidP="00484FBA">
            <w:pPr>
              <w:pStyle w:val="HTML"/>
              <w:jc w:val="both"/>
              <w:rPr>
                <w:rFonts w:ascii="Times New Roman" w:hAnsi="Times New Roman" w:cs="Times New Roman"/>
                <w:b/>
                <w:spacing w:val="2"/>
                <w:sz w:val="28"/>
                <w:szCs w:val="28"/>
                <w:highlight w:val="yellow"/>
                <w:lang w:val="en-US"/>
              </w:rPr>
            </w:pPr>
            <w:r w:rsidRPr="00AE5CFA">
              <w:rPr>
                <w:rFonts w:ascii="Times New Roman" w:hAnsi="Times New Roman" w:cs="Times New Roman"/>
                <w:spacing w:val="2"/>
                <w:sz w:val="28"/>
                <w:szCs w:val="28"/>
                <w:lang w:val="en-US"/>
              </w:rPr>
              <w:t xml:space="preserve">4. </w:t>
            </w:r>
            <w:r w:rsidRPr="00AE5CFA">
              <w:rPr>
                <w:rFonts w:ascii="Times New Roman" w:hAnsi="Times New Roman" w:cs="Times New Roman"/>
                <w:color w:val="000000"/>
                <w:spacing w:val="2"/>
                <w:sz w:val="28"/>
                <w:szCs w:val="28"/>
                <w:shd w:val="clear" w:color="auto" w:fill="FFFFFF"/>
              </w:rPr>
              <w:t>Көппәтерлі</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тұрғын</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үй</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салу</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мақсатында</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тұрғын</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үй</w:t>
            </w:r>
            <w:r w:rsidRPr="00AE5CFA">
              <w:rPr>
                <w:rFonts w:ascii="Times New Roman" w:hAnsi="Times New Roman" w:cs="Times New Roman"/>
                <w:color w:val="000000"/>
                <w:spacing w:val="2"/>
                <w:sz w:val="28"/>
                <w:szCs w:val="28"/>
                <w:shd w:val="clear" w:color="auto" w:fill="FFFFFF"/>
                <w:lang w:val="en-US"/>
              </w:rPr>
              <w:t>-</w:t>
            </w:r>
            <w:r w:rsidRPr="00AE5CFA">
              <w:rPr>
                <w:rFonts w:ascii="Times New Roman" w:hAnsi="Times New Roman" w:cs="Times New Roman"/>
                <w:color w:val="000000"/>
                <w:spacing w:val="2"/>
                <w:sz w:val="28"/>
                <w:szCs w:val="28"/>
                <w:shd w:val="clear" w:color="auto" w:fill="FFFFFF"/>
              </w:rPr>
              <w:t>құрылыс</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кооперативін</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құруға</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және</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оның</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қызметіне</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байланысты</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қатынастар</w:t>
            </w:r>
            <w:r w:rsidRPr="00AE5CFA">
              <w:rPr>
                <w:rFonts w:ascii="Times New Roman" w:hAnsi="Times New Roman" w:cs="Times New Roman"/>
                <w:color w:val="000000"/>
                <w:spacing w:val="2"/>
                <w:sz w:val="28"/>
                <w:szCs w:val="28"/>
                <w:shd w:val="clear" w:color="auto" w:fill="FFFFFF"/>
                <w:lang w:val="en-US"/>
              </w:rPr>
              <w:t xml:space="preserve"> </w:t>
            </w:r>
            <w:r w:rsidRPr="00AE5CFA">
              <w:rPr>
                <w:rStyle w:val="translation-word"/>
                <w:rFonts w:ascii="Times New Roman" w:hAnsi="Times New Roman" w:cs="Times New Roman"/>
                <w:b/>
                <w:bCs/>
                <w:color w:val="002033"/>
                <w:sz w:val="28"/>
                <w:szCs w:val="28"/>
                <w:bdr w:val="none" w:sz="0" w:space="0" w:color="auto" w:frame="1"/>
              </w:rPr>
              <w:t>Қазақстан</w:t>
            </w:r>
            <w:r w:rsidRPr="00AE5CFA">
              <w:rPr>
                <w:rStyle w:val="translation-word"/>
                <w:rFonts w:ascii="Times New Roman" w:hAnsi="Times New Roman" w:cs="Times New Roman"/>
                <w:b/>
                <w:bCs/>
                <w:color w:val="002033"/>
                <w:sz w:val="28"/>
                <w:szCs w:val="28"/>
                <w:bdr w:val="none" w:sz="0" w:space="0" w:color="auto" w:frame="1"/>
                <w:lang w:val="en-US"/>
              </w:rPr>
              <w:t xml:space="preserve"> </w:t>
            </w:r>
            <w:r w:rsidRPr="00AE5CFA">
              <w:rPr>
                <w:rStyle w:val="translation-word"/>
                <w:rFonts w:ascii="Times New Roman" w:hAnsi="Times New Roman" w:cs="Times New Roman"/>
                <w:b/>
                <w:bCs/>
                <w:color w:val="002033"/>
                <w:sz w:val="28"/>
                <w:szCs w:val="28"/>
                <w:bdr w:val="none" w:sz="0" w:space="0" w:color="auto" w:frame="1"/>
              </w:rPr>
              <w:t>Республикасының</w:t>
            </w:r>
            <w:r w:rsidRPr="00AE5CFA">
              <w:rPr>
                <w:rStyle w:val="translation-word"/>
                <w:rFonts w:ascii="Times New Roman" w:hAnsi="Times New Roman" w:cs="Times New Roman"/>
                <w:b/>
                <w:bCs/>
                <w:color w:val="002033"/>
                <w:sz w:val="28"/>
                <w:szCs w:val="28"/>
                <w:bdr w:val="none" w:sz="0" w:space="0" w:color="auto" w:frame="1"/>
                <w:lang w:val="en-US"/>
              </w:rPr>
              <w:t xml:space="preserve"> </w:t>
            </w:r>
            <w:r w:rsidRPr="00AE5CFA">
              <w:rPr>
                <w:rStyle w:val="translation-word"/>
                <w:rFonts w:ascii="Times New Roman" w:hAnsi="Times New Roman" w:cs="Times New Roman"/>
                <w:b/>
                <w:bCs/>
                <w:color w:val="002033"/>
                <w:sz w:val="28"/>
                <w:szCs w:val="28"/>
                <w:bdr w:val="none" w:sz="0" w:space="0" w:color="auto" w:frame="1"/>
              </w:rPr>
              <w:t>сәулет</w:t>
            </w:r>
            <w:r w:rsidRPr="00AE5CFA">
              <w:rPr>
                <w:rStyle w:val="translation-word"/>
                <w:rFonts w:ascii="Times New Roman" w:hAnsi="Times New Roman" w:cs="Times New Roman"/>
                <w:b/>
                <w:bCs/>
                <w:color w:val="002033"/>
                <w:sz w:val="28"/>
                <w:szCs w:val="28"/>
                <w:bdr w:val="none" w:sz="0" w:space="0" w:color="auto" w:frame="1"/>
                <w:lang w:val="en-US"/>
              </w:rPr>
              <w:t xml:space="preserve">, </w:t>
            </w:r>
            <w:r w:rsidRPr="00AE5CFA">
              <w:rPr>
                <w:rStyle w:val="translation-word"/>
                <w:rFonts w:ascii="Times New Roman" w:hAnsi="Times New Roman" w:cs="Times New Roman"/>
                <w:b/>
                <w:bCs/>
                <w:color w:val="002033"/>
                <w:sz w:val="28"/>
                <w:szCs w:val="28"/>
                <w:bdr w:val="none" w:sz="0" w:space="0" w:color="auto" w:frame="1"/>
              </w:rPr>
              <w:t>қала</w:t>
            </w:r>
            <w:r w:rsidRPr="00AE5CFA">
              <w:rPr>
                <w:rStyle w:val="translation-word"/>
                <w:rFonts w:ascii="Times New Roman" w:hAnsi="Times New Roman" w:cs="Times New Roman"/>
                <w:b/>
                <w:bCs/>
                <w:color w:val="002033"/>
                <w:sz w:val="28"/>
                <w:szCs w:val="28"/>
                <w:bdr w:val="none" w:sz="0" w:space="0" w:color="auto" w:frame="1"/>
                <w:lang w:val="en-US"/>
              </w:rPr>
              <w:t xml:space="preserve"> </w:t>
            </w:r>
            <w:r w:rsidRPr="00AE5CFA">
              <w:rPr>
                <w:rStyle w:val="translation-word"/>
                <w:rFonts w:ascii="Times New Roman" w:hAnsi="Times New Roman" w:cs="Times New Roman"/>
                <w:b/>
                <w:bCs/>
                <w:color w:val="002033"/>
                <w:sz w:val="28"/>
                <w:szCs w:val="28"/>
                <w:bdr w:val="none" w:sz="0" w:space="0" w:color="auto" w:frame="1"/>
              </w:rPr>
              <w:t>құрылысы</w:t>
            </w:r>
            <w:r w:rsidRPr="00AE5CFA">
              <w:rPr>
                <w:rStyle w:val="translation-word"/>
                <w:rFonts w:ascii="Times New Roman" w:hAnsi="Times New Roman" w:cs="Times New Roman"/>
                <w:b/>
                <w:bCs/>
                <w:color w:val="002033"/>
                <w:sz w:val="28"/>
                <w:szCs w:val="28"/>
                <w:bdr w:val="none" w:sz="0" w:space="0" w:color="auto" w:frame="1"/>
                <w:lang w:val="en-US"/>
              </w:rPr>
              <w:t xml:space="preserve"> </w:t>
            </w:r>
            <w:r w:rsidRPr="00AE5CFA">
              <w:rPr>
                <w:rStyle w:val="translation-word"/>
                <w:rFonts w:ascii="Times New Roman" w:hAnsi="Times New Roman" w:cs="Times New Roman"/>
                <w:b/>
                <w:bCs/>
                <w:color w:val="002033"/>
                <w:sz w:val="28"/>
                <w:szCs w:val="28"/>
                <w:bdr w:val="none" w:sz="0" w:space="0" w:color="auto" w:frame="1"/>
              </w:rPr>
              <w:t>және</w:t>
            </w:r>
            <w:r w:rsidRPr="00AE5CFA">
              <w:rPr>
                <w:rStyle w:val="translation-word"/>
                <w:rFonts w:ascii="Times New Roman" w:hAnsi="Times New Roman" w:cs="Times New Roman"/>
                <w:b/>
                <w:bCs/>
                <w:color w:val="002033"/>
                <w:sz w:val="28"/>
                <w:szCs w:val="28"/>
                <w:bdr w:val="none" w:sz="0" w:space="0" w:color="auto" w:frame="1"/>
                <w:lang w:val="en-US"/>
              </w:rPr>
              <w:t xml:space="preserve"> </w:t>
            </w:r>
            <w:r w:rsidRPr="00AE5CFA">
              <w:rPr>
                <w:rStyle w:val="translation-word"/>
                <w:rFonts w:ascii="Times New Roman" w:hAnsi="Times New Roman" w:cs="Times New Roman"/>
                <w:b/>
                <w:bCs/>
                <w:color w:val="002033"/>
                <w:sz w:val="28"/>
                <w:szCs w:val="28"/>
                <w:bdr w:val="none" w:sz="0" w:space="0" w:color="auto" w:frame="1"/>
              </w:rPr>
              <w:t>құрылыс</w:t>
            </w:r>
            <w:r w:rsidRPr="00AE5CFA">
              <w:rPr>
                <w:rStyle w:val="translation-word"/>
                <w:rFonts w:ascii="Times New Roman" w:hAnsi="Times New Roman" w:cs="Times New Roman"/>
                <w:b/>
                <w:bCs/>
                <w:color w:val="002033"/>
                <w:sz w:val="28"/>
                <w:szCs w:val="28"/>
                <w:bdr w:val="none" w:sz="0" w:space="0" w:color="auto" w:frame="1"/>
                <w:lang w:val="en-US"/>
              </w:rPr>
              <w:t xml:space="preserve"> </w:t>
            </w:r>
            <w:r w:rsidRPr="00AE5CFA">
              <w:rPr>
                <w:rStyle w:val="translation-word"/>
                <w:rFonts w:ascii="Times New Roman" w:hAnsi="Times New Roman" w:cs="Times New Roman"/>
                <w:b/>
                <w:bCs/>
                <w:color w:val="002033"/>
                <w:sz w:val="28"/>
                <w:szCs w:val="28"/>
                <w:bdr w:val="none" w:sz="0" w:space="0" w:color="auto" w:frame="1"/>
              </w:rPr>
              <w:t>қызметі</w:t>
            </w:r>
            <w:r w:rsidRPr="00AE5CFA">
              <w:rPr>
                <w:rStyle w:val="translation-word"/>
                <w:rFonts w:ascii="Times New Roman" w:hAnsi="Times New Roman" w:cs="Times New Roman"/>
                <w:b/>
                <w:bCs/>
                <w:color w:val="002033"/>
                <w:sz w:val="28"/>
                <w:szCs w:val="28"/>
                <w:bdr w:val="none" w:sz="0" w:space="0" w:color="auto" w:frame="1"/>
                <w:lang w:val="en-US"/>
              </w:rPr>
              <w:t xml:space="preserve"> </w:t>
            </w:r>
            <w:r w:rsidRPr="00AE5CFA">
              <w:rPr>
                <w:rStyle w:val="translation-word"/>
                <w:rFonts w:ascii="Times New Roman" w:hAnsi="Times New Roman" w:cs="Times New Roman"/>
                <w:b/>
                <w:bCs/>
                <w:color w:val="002033"/>
                <w:sz w:val="28"/>
                <w:szCs w:val="28"/>
                <w:bdr w:val="none" w:sz="0" w:space="0" w:color="auto" w:frame="1"/>
              </w:rPr>
              <w:t>туралы</w:t>
            </w:r>
            <w:r w:rsidRPr="00AE5CFA">
              <w:rPr>
                <w:rStyle w:val="translation-word"/>
                <w:rFonts w:ascii="Times New Roman" w:hAnsi="Times New Roman" w:cs="Times New Roman"/>
                <w:b/>
                <w:bCs/>
                <w:color w:val="002033"/>
                <w:sz w:val="28"/>
                <w:szCs w:val="28"/>
                <w:bdr w:val="none" w:sz="0" w:space="0" w:color="auto" w:frame="1"/>
                <w:lang w:val="en-US"/>
              </w:rPr>
              <w:t xml:space="preserve"> </w:t>
            </w:r>
            <w:r w:rsidRPr="00AE5CFA">
              <w:rPr>
                <w:rStyle w:val="translation-word"/>
                <w:rFonts w:ascii="Times New Roman" w:hAnsi="Times New Roman" w:cs="Times New Roman"/>
                <w:b/>
                <w:bCs/>
                <w:color w:val="002033"/>
                <w:sz w:val="28"/>
                <w:szCs w:val="28"/>
                <w:bdr w:val="none" w:sz="0" w:space="0" w:color="auto" w:frame="1"/>
              </w:rPr>
              <w:t>заңнамасымен</w:t>
            </w:r>
            <w:r w:rsidRPr="00AE5CFA">
              <w:rPr>
                <w:rFonts w:ascii="Times New Roman" w:hAnsi="Times New Roman" w:cs="Times New Roman"/>
                <w:color w:val="000000"/>
                <w:spacing w:val="2"/>
                <w:sz w:val="28"/>
                <w:szCs w:val="28"/>
                <w:shd w:val="clear" w:color="auto" w:fill="FFFFFF"/>
                <w:lang w:val="en-US"/>
              </w:rPr>
              <w:t xml:space="preserve"> </w:t>
            </w:r>
            <w:r w:rsidRPr="00AE5CFA">
              <w:rPr>
                <w:rFonts w:ascii="Times New Roman" w:hAnsi="Times New Roman" w:cs="Times New Roman"/>
                <w:color w:val="000000"/>
                <w:spacing w:val="2"/>
                <w:sz w:val="28"/>
                <w:szCs w:val="28"/>
                <w:shd w:val="clear" w:color="auto" w:fill="FFFFFF"/>
              </w:rPr>
              <w:t>реттеледі</w:t>
            </w:r>
            <w:r w:rsidRPr="00AE5CFA">
              <w:rPr>
                <w:rFonts w:ascii="Times New Roman" w:hAnsi="Times New Roman" w:cs="Times New Roman"/>
                <w:color w:val="000000"/>
                <w:spacing w:val="2"/>
                <w:sz w:val="28"/>
                <w:szCs w:val="28"/>
                <w:shd w:val="clear" w:color="auto" w:fill="FFFFFF"/>
                <w:lang w:val="en-US"/>
              </w:rPr>
              <w:t>.</w:t>
            </w:r>
          </w:p>
        </w:tc>
        <w:tc>
          <w:tcPr>
            <w:tcW w:w="4966" w:type="dxa"/>
          </w:tcPr>
          <w:p w14:paraId="1FC12B63" w14:textId="77777777" w:rsidR="00484FBA" w:rsidRPr="00AE5CFA" w:rsidRDefault="00484FBA" w:rsidP="00484FBA">
            <w:pPr>
              <w:widowControl w:val="0"/>
              <w:ind w:firstLine="284"/>
              <w:jc w:val="both"/>
              <w:rPr>
                <w:rFonts w:ascii="Times New Roman" w:hAnsi="Times New Roman" w:cs="Times New Roman"/>
                <w:spacing w:val="2"/>
                <w:sz w:val="28"/>
                <w:szCs w:val="28"/>
                <w:lang w:val="en-US"/>
              </w:rPr>
            </w:pPr>
            <w:r w:rsidRPr="00AE5CFA">
              <w:rPr>
                <w:rFonts w:ascii="Times New Roman" w:hAnsi="Times New Roman" w:cs="Times New Roman"/>
                <w:sz w:val="28"/>
                <w:szCs w:val="28"/>
                <w:lang w:val="kk-KZ"/>
              </w:rPr>
              <w:t>Қазақстан Республикасының Құрылыс кодексіне сәйкестікті келтіру мақсатында</w:t>
            </w:r>
          </w:p>
        </w:tc>
      </w:tr>
      <w:tr w:rsidR="00484FBA" w:rsidRPr="006A2E96" w14:paraId="260A42A9" w14:textId="77777777" w:rsidTr="00BD5E16">
        <w:tblPrEx>
          <w:jc w:val="left"/>
        </w:tblPrEx>
        <w:tc>
          <w:tcPr>
            <w:tcW w:w="16018" w:type="dxa"/>
            <w:gridSpan w:val="13"/>
          </w:tcPr>
          <w:p w14:paraId="2EC3BBD9" w14:textId="088035CF" w:rsidR="00484FBA" w:rsidRPr="00AE5CFA" w:rsidRDefault="0048791A" w:rsidP="00F34AA3">
            <w:pPr>
              <w:widowControl w:val="0"/>
              <w:jc w:val="center"/>
              <w:rPr>
                <w:rFonts w:ascii="Times New Roman" w:hAnsi="Times New Roman" w:cs="Times New Roman"/>
                <w:sz w:val="28"/>
                <w:szCs w:val="28"/>
                <w:lang w:val="kk-KZ"/>
              </w:rPr>
            </w:pPr>
            <w:r w:rsidRPr="00AE5CFA">
              <w:rPr>
                <w:rFonts w:ascii="Times New Roman" w:hAnsi="Times New Roman" w:cs="Times New Roman"/>
                <w:b/>
                <w:sz w:val="28"/>
                <w:szCs w:val="28"/>
                <w:lang w:val="kk-KZ"/>
              </w:rPr>
              <w:lastRenderedPageBreak/>
              <w:t>9</w:t>
            </w:r>
            <w:r w:rsidR="00484FBA" w:rsidRPr="00AE5CFA">
              <w:rPr>
                <w:rFonts w:ascii="Times New Roman" w:hAnsi="Times New Roman" w:cs="Times New Roman"/>
                <w:b/>
                <w:sz w:val="28"/>
                <w:szCs w:val="28"/>
                <w:lang w:val="en-US"/>
              </w:rPr>
              <w:t xml:space="preserve">. 2003 </w:t>
            </w:r>
            <w:r w:rsidR="00484FBA" w:rsidRPr="00AE5CFA">
              <w:rPr>
                <w:rFonts w:ascii="Times New Roman" w:hAnsi="Times New Roman" w:cs="Times New Roman"/>
                <w:b/>
                <w:sz w:val="28"/>
                <w:szCs w:val="28"/>
              </w:rPr>
              <w:t>жылғы</w:t>
            </w:r>
            <w:r w:rsidR="00484FBA" w:rsidRPr="00AE5CFA">
              <w:rPr>
                <w:rFonts w:ascii="Times New Roman" w:hAnsi="Times New Roman" w:cs="Times New Roman"/>
                <w:b/>
                <w:sz w:val="28"/>
                <w:szCs w:val="28"/>
                <w:lang w:val="en-US"/>
              </w:rPr>
              <w:t xml:space="preserve"> 19 </w:t>
            </w:r>
            <w:r w:rsidR="00484FBA" w:rsidRPr="00AE5CFA">
              <w:rPr>
                <w:rFonts w:ascii="Times New Roman" w:hAnsi="Times New Roman" w:cs="Times New Roman"/>
                <w:b/>
                <w:sz w:val="28"/>
                <w:szCs w:val="28"/>
              </w:rPr>
              <w:t>желтоқсандағы</w:t>
            </w:r>
            <w:r w:rsidR="00484FBA" w:rsidRPr="00AE5CFA">
              <w:rPr>
                <w:rFonts w:ascii="Times New Roman" w:hAnsi="Times New Roman" w:cs="Times New Roman"/>
                <w:b/>
                <w:sz w:val="28"/>
                <w:szCs w:val="28"/>
                <w:lang w:val="en-US"/>
              </w:rPr>
              <w:t xml:space="preserve"> № 508 </w:t>
            </w:r>
            <w:r w:rsidR="00F34AA3" w:rsidRPr="00AE5CFA">
              <w:rPr>
                <w:rFonts w:ascii="Times New Roman" w:hAnsi="Times New Roman" w:cs="Times New Roman"/>
                <w:b/>
                <w:sz w:val="28"/>
                <w:szCs w:val="28"/>
                <w:lang w:val="kk-KZ"/>
              </w:rPr>
              <w:t>«</w:t>
            </w:r>
            <w:r w:rsidR="00F34AA3" w:rsidRPr="00AE5CFA">
              <w:rPr>
                <w:rFonts w:ascii="Times New Roman" w:hAnsi="Times New Roman" w:cs="Times New Roman"/>
                <w:b/>
                <w:sz w:val="28"/>
                <w:szCs w:val="28"/>
              </w:rPr>
              <w:t>Жарнама</w:t>
            </w:r>
            <w:r w:rsidR="00F34AA3" w:rsidRPr="00AE5CFA">
              <w:rPr>
                <w:rFonts w:ascii="Times New Roman" w:hAnsi="Times New Roman" w:cs="Times New Roman"/>
                <w:b/>
                <w:sz w:val="28"/>
                <w:szCs w:val="28"/>
                <w:lang w:val="en-US"/>
              </w:rPr>
              <w:t xml:space="preserve"> </w:t>
            </w:r>
            <w:r w:rsidR="00F34AA3" w:rsidRPr="00AE5CFA">
              <w:rPr>
                <w:rFonts w:ascii="Times New Roman" w:hAnsi="Times New Roman" w:cs="Times New Roman"/>
                <w:b/>
                <w:sz w:val="28"/>
                <w:szCs w:val="28"/>
              </w:rPr>
              <w:t>туралы</w:t>
            </w:r>
            <w:r w:rsidR="00F34AA3" w:rsidRPr="00AE5CFA">
              <w:rPr>
                <w:rFonts w:ascii="Times New Roman" w:hAnsi="Times New Roman" w:cs="Times New Roman"/>
                <w:b/>
                <w:sz w:val="28"/>
                <w:szCs w:val="28"/>
                <w:lang w:val="kk-KZ"/>
              </w:rPr>
              <w:t>»</w:t>
            </w:r>
            <w:r w:rsidR="00F34AA3" w:rsidRPr="00AE5CFA">
              <w:rPr>
                <w:rFonts w:ascii="Times New Roman" w:hAnsi="Times New Roman" w:cs="Times New Roman"/>
                <w:b/>
                <w:sz w:val="28"/>
                <w:szCs w:val="28"/>
                <w:lang w:val="en-US"/>
              </w:rPr>
              <w:t xml:space="preserve"> </w:t>
            </w:r>
            <w:r w:rsidR="00F34AA3" w:rsidRPr="00AE5CFA">
              <w:rPr>
                <w:rFonts w:ascii="Times New Roman" w:hAnsi="Times New Roman" w:cs="Times New Roman"/>
                <w:b/>
                <w:sz w:val="28"/>
                <w:szCs w:val="28"/>
                <w:lang w:val="kk-KZ"/>
              </w:rPr>
              <w:t xml:space="preserve">Қазақстан Республикасының </w:t>
            </w:r>
            <w:r w:rsidR="00484FBA" w:rsidRPr="00AE5CFA">
              <w:rPr>
                <w:rFonts w:ascii="Times New Roman" w:hAnsi="Times New Roman" w:cs="Times New Roman"/>
                <w:b/>
                <w:sz w:val="28"/>
                <w:szCs w:val="28"/>
              </w:rPr>
              <w:t>Заңы</w:t>
            </w:r>
          </w:p>
        </w:tc>
      </w:tr>
      <w:tr w:rsidR="00484FBA" w:rsidRPr="00AE5CFA" w14:paraId="6DCBD5D0" w14:textId="77777777" w:rsidTr="006A2E96">
        <w:tblPrEx>
          <w:jc w:val="left"/>
        </w:tblPrEx>
        <w:trPr>
          <w:trHeight w:val="2117"/>
        </w:trPr>
        <w:tc>
          <w:tcPr>
            <w:tcW w:w="1125" w:type="dxa"/>
            <w:gridSpan w:val="2"/>
          </w:tcPr>
          <w:p w14:paraId="0602C08A" w14:textId="77777777" w:rsidR="00484FBA" w:rsidRPr="00AE5CFA" w:rsidRDefault="00484FBA" w:rsidP="00B25108">
            <w:pPr>
              <w:pStyle w:val="a4"/>
              <w:numPr>
                <w:ilvl w:val="0"/>
                <w:numId w:val="18"/>
              </w:numPr>
              <w:pBdr>
                <w:top w:val="nil"/>
                <w:left w:val="nil"/>
                <w:bottom w:val="nil"/>
                <w:right w:val="nil"/>
                <w:between w:val="nil"/>
              </w:pBdr>
              <w:shd w:val="clear" w:color="auto" w:fill="FFFFFF"/>
              <w:spacing w:after="0" w:line="240" w:lineRule="auto"/>
              <w:ind w:left="0" w:firstLine="0"/>
              <w:jc w:val="both"/>
              <w:rPr>
                <w:rFonts w:ascii="Times New Roman" w:hAnsi="Times New Roman" w:cs="Times New Roman"/>
                <w:sz w:val="28"/>
                <w:szCs w:val="28"/>
                <w:lang w:val="kk-KZ"/>
              </w:rPr>
            </w:pPr>
          </w:p>
        </w:tc>
        <w:tc>
          <w:tcPr>
            <w:tcW w:w="1844" w:type="dxa"/>
            <w:gridSpan w:val="4"/>
          </w:tcPr>
          <w:p w14:paraId="32A117DE" w14:textId="77777777" w:rsidR="00484FBA" w:rsidRPr="00AE5CFA" w:rsidRDefault="00484FBA" w:rsidP="00484FBA">
            <w:pPr>
              <w:pBdr>
                <w:top w:val="nil"/>
                <w:left w:val="nil"/>
                <w:bottom w:val="nil"/>
                <w:right w:val="nil"/>
                <w:between w:val="nil"/>
              </w:pBdr>
              <w:shd w:val="clear" w:color="auto" w:fill="FFFFFF"/>
              <w:jc w:val="center"/>
              <w:rPr>
                <w:rFonts w:ascii="Times New Roman" w:hAnsi="Times New Roman" w:cs="Times New Roman"/>
                <w:sz w:val="28"/>
                <w:szCs w:val="28"/>
              </w:rPr>
            </w:pPr>
            <w:r w:rsidRPr="00AE5CFA">
              <w:rPr>
                <w:rFonts w:ascii="Times New Roman" w:hAnsi="Times New Roman" w:cs="Times New Roman"/>
                <w:sz w:val="28"/>
                <w:szCs w:val="28"/>
              </w:rPr>
              <w:t>13-баптың 6-тармағы</w:t>
            </w:r>
          </w:p>
        </w:tc>
        <w:tc>
          <w:tcPr>
            <w:tcW w:w="4562" w:type="dxa"/>
            <w:gridSpan w:val="3"/>
          </w:tcPr>
          <w:p w14:paraId="691D8027" w14:textId="77777777" w:rsidR="00484FBA" w:rsidRPr="00AE5CFA" w:rsidRDefault="00484FBA" w:rsidP="00484FBA">
            <w:pPr>
              <w:ind w:firstLine="284"/>
              <w:jc w:val="both"/>
              <w:rPr>
                <w:rStyle w:val="s1"/>
                <w:rFonts w:ascii="Times New Roman" w:hAnsi="Times New Roman" w:cs="Times New Roman"/>
                <w:sz w:val="28"/>
                <w:szCs w:val="28"/>
              </w:rPr>
            </w:pPr>
            <w:r w:rsidRPr="00AE5CFA">
              <w:rPr>
                <w:rStyle w:val="s1"/>
                <w:rFonts w:ascii="Times New Roman" w:hAnsi="Times New Roman" w:cs="Times New Roman"/>
                <w:sz w:val="28"/>
                <w:szCs w:val="28"/>
              </w:rPr>
              <w:t>13-бап. Өнімнің жекелеген түрлерін (жұмыстар мен қызметтерді)жарнамалау ерекшеліктері</w:t>
            </w:r>
          </w:p>
          <w:p w14:paraId="2BCA5693" w14:textId="77777777" w:rsidR="00484FBA" w:rsidRPr="00AE5CFA" w:rsidRDefault="00484FBA" w:rsidP="00484FBA">
            <w:pPr>
              <w:ind w:firstLine="284"/>
              <w:jc w:val="both"/>
              <w:rPr>
                <w:rStyle w:val="s1"/>
                <w:rFonts w:ascii="Times New Roman" w:hAnsi="Times New Roman" w:cs="Times New Roman"/>
                <w:sz w:val="28"/>
                <w:szCs w:val="28"/>
              </w:rPr>
            </w:pPr>
            <w:r w:rsidRPr="00AE5CFA">
              <w:rPr>
                <w:rStyle w:val="s1"/>
                <w:rFonts w:ascii="Times New Roman" w:hAnsi="Times New Roman" w:cs="Times New Roman"/>
                <w:sz w:val="28"/>
                <w:szCs w:val="28"/>
              </w:rPr>
              <w:t>…</w:t>
            </w:r>
          </w:p>
          <w:p w14:paraId="2242FFAD" w14:textId="77777777" w:rsidR="00484FBA" w:rsidRPr="00AE5CFA" w:rsidRDefault="00484FBA" w:rsidP="00484FBA">
            <w:pPr>
              <w:tabs>
                <w:tab w:val="left" w:pos="358"/>
                <w:tab w:val="left" w:pos="500"/>
              </w:tabs>
              <w:ind w:firstLine="284"/>
              <w:jc w:val="both"/>
              <w:rPr>
                <w:rStyle w:val="s1"/>
                <w:rFonts w:ascii="Times New Roman" w:hAnsi="Times New Roman" w:cs="Times New Roman"/>
                <w:sz w:val="28"/>
                <w:szCs w:val="28"/>
              </w:rPr>
            </w:pPr>
            <w:r w:rsidRPr="00AE5CFA">
              <w:rPr>
                <w:rStyle w:val="s1"/>
                <w:rFonts w:ascii="Times New Roman" w:hAnsi="Times New Roman" w:cs="Times New Roman"/>
                <w:sz w:val="28"/>
                <w:szCs w:val="28"/>
              </w:rPr>
              <w:t>6. Бекітілген жобалау құжаттамасында тұрғын үйлердің (тұрғын ғимараттардың) сыныптамасына сәйкес келмейтін салынып жатқан немесе пайдалануға берілген тұрғын үйді (тұрғын ғимаратты) жарнамалауға тыйым салынады.</w:t>
            </w:r>
          </w:p>
          <w:p w14:paraId="0C68094A" w14:textId="659B429E" w:rsidR="00484FBA" w:rsidRPr="00AE5CFA" w:rsidRDefault="00484FBA" w:rsidP="00484FBA">
            <w:pPr>
              <w:tabs>
                <w:tab w:val="left" w:pos="358"/>
                <w:tab w:val="left" w:pos="500"/>
              </w:tabs>
              <w:ind w:firstLine="284"/>
              <w:jc w:val="both"/>
              <w:rPr>
                <w:rStyle w:val="s1"/>
                <w:rFonts w:ascii="Times New Roman" w:hAnsi="Times New Roman" w:cs="Times New Roman"/>
                <w:b/>
                <w:sz w:val="28"/>
                <w:szCs w:val="28"/>
                <w:lang w:val="kk-KZ"/>
              </w:rPr>
            </w:pPr>
            <w:r w:rsidRPr="00AE5CFA">
              <w:rPr>
                <w:rStyle w:val="s1"/>
                <w:rFonts w:ascii="Times New Roman" w:eastAsia="Times New Roman" w:hAnsi="Times New Roman" w:cs="Times New Roman"/>
                <w:b/>
                <w:sz w:val="28"/>
                <w:szCs w:val="28"/>
                <w:lang w:eastAsia="ru-RU"/>
              </w:rPr>
              <w:t xml:space="preserve">6-1. </w:t>
            </w:r>
            <w:r w:rsidRPr="00AE5CFA">
              <w:rPr>
                <w:rStyle w:val="s1"/>
                <w:rFonts w:ascii="Times New Roman" w:eastAsia="Times New Roman" w:hAnsi="Times New Roman" w:cs="Times New Roman"/>
                <w:b/>
                <w:sz w:val="28"/>
                <w:szCs w:val="28"/>
                <w:lang w:val="kk-KZ" w:eastAsia="ru-RU"/>
              </w:rPr>
              <w:t>Жоқ</w:t>
            </w:r>
          </w:p>
        </w:tc>
        <w:tc>
          <w:tcPr>
            <w:tcW w:w="3521" w:type="dxa"/>
            <w:gridSpan w:val="3"/>
          </w:tcPr>
          <w:p w14:paraId="0E392517" w14:textId="77777777" w:rsidR="00484FBA" w:rsidRPr="00AE5CFA" w:rsidRDefault="00484FBA" w:rsidP="00484FBA">
            <w:pPr>
              <w:ind w:firstLine="284"/>
              <w:jc w:val="both"/>
              <w:rPr>
                <w:rStyle w:val="s1"/>
                <w:rFonts w:ascii="Times New Roman" w:hAnsi="Times New Roman" w:cs="Times New Roman"/>
                <w:sz w:val="28"/>
                <w:szCs w:val="28"/>
                <w:lang w:val="kk-KZ"/>
              </w:rPr>
            </w:pPr>
            <w:r w:rsidRPr="00AE5CFA">
              <w:rPr>
                <w:rStyle w:val="s1"/>
                <w:rFonts w:ascii="Times New Roman" w:hAnsi="Times New Roman" w:cs="Times New Roman"/>
                <w:sz w:val="28"/>
                <w:szCs w:val="28"/>
                <w:lang w:val="kk-KZ"/>
              </w:rPr>
              <w:t>13-бап. Өнімнің жекелеген түрлерін (жұмыстар мен қызметтерді) жарнамалау ерекшеліктері</w:t>
            </w:r>
          </w:p>
          <w:p w14:paraId="4150A897" w14:textId="77777777" w:rsidR="00484FBA" w:rsidRPr="00AE5CFA" w:rsidRDefault="00484FBA" w:rsidP="00484FBA">
            <w:pPr>
              <w:ind w:firstLine="284"/>
              <w:jc w:val="both"/>
              <w:rPr>
                <w:rStyle w:val="s1"/>
                <w:rFonts w:ascii="Times New Roman" w:hAnsi="Times New Roman" w:cs="Times New Roman"/>
                <w:sz w:val="28"/>
                <w:szCs w:val="28"/>
                <w:lang w:val="kk-KZ"/>
              </w:rPr>
            </w:pPr>
            <w:r w:rsidRPr="00AE5CFA">
              <w:rPr>
                <w:rStyle w:val="s1"/>
                <w:rFonts w:ascii="Times New Roman" w:hAnsi="Times New Roman" w:cs="Times New Roman"/>
                <w:sz w:val="28"/>
                <w:szCs w:val="28"/>
                <w:lang w:val="kk-KZ"/>
              </w:rPr>
              <w:t>…</w:t>
            </w:r>
          </w:p>
          <w:p w14:paraId="4E607C66" w14:textId="744476D8" w:rsidR="00484FBA" w:rsidRPr="00AE5CFA" w:rsidRDefault="00484FBA" w:rsidP="00484FBA">
            <w:pPr>
              <w:ind w:firstLine="284"/>
              <w:jc w:val="both"/>
              <w:rPr>
                <w:rStyle w:val="s1"/>
                <w:rFonts w:ascii="Times New Roman" w:hAnsi="Times New Roman" w:cs="Times New Roman"/>
                <w:sz w:val="28"/>
                <w:szCs w:val="28"/>
                <w:lang w:val="kk-KZ"/>
              </w:rPr>
            </w:pPr>
            <w:r w:rsidRPr="00AE5CFA">
              <w:rPr>
                <w:rStyle w:val="s1"/>
                <w:rFonts w:ascii="Times New Roman" w:hAnsi="Times New Roman" w:cs="Times New Roman"/>
                <w:sz w:val="28"/>
                <w:szCs w:val="28"/>
                <w:lang w:val="kk-KZ"/>
              </w:rPr>
              <w:t xml:space="preserve">6. </w:t>
            </w:r>
            <w:r w:rsidR="00E6264F" w:rsidRPr="00AE5CFA">
              <w:rPr>
                <w:rStyle w:val="s1"/>
                <w:rFonts w:ascii="Times New Roman" w:hAnsi="Times New Roman" w:cs="Times New Roman"/>
                <w:sz w:val="28"/>
                <w:szCs w:val="28"/>
                <w:lang w:val="kk-KZ"/>
              </w:rPr>
              <w:t xml:space="preserve">Бекітілген жобалау құжаттамасында тұрғын үйлердің (тұрғын ғимараттардың) сыныптамасына сәйкес келмейтін салынып жатқан немесе пайдалануға берілген тұрғын үйді (тұрғын ғимаратты) жарнамалауға тыйым салынады, </w:t>
            </w:r>
            <w:r w:rsidR="00E6264F" w:rsidRPr="00AE5CFA">
              <w:rPr>
                <w:rStyle w:val="s1"/>
                <w:rFonts w:ascii="Times New Roman" w:hAnsi="Times New Roman" w:cs="Times New Roman"/>
                <w:b/>
                <w:bCs/>
                <w:sz w:val="28"/>
                <w:szCs w:val="28"/>
                <w:lang w:val="kk-KZ"/>
              </w:rPr>
              <w:t xml:space="preserve">сондай-ақ жергілікті атқарушы орган берген үлескерлердің ақшасын тартуға тиісті рұқсатынсыз немесе тұрғын үй құрылысының бірыңғай операторының кепілдігінсіз объектіні пайдалануға бергенге дейін пәтерлерді, тұрғын </w:t>
            </w:r>
            <w:r w:rsidR="00E6264F" w:rsidRPr="00AE5CFA">
              <w:rPr>
                <w:rStyle w:val="s1"/>
                <w:rFonts w:ascii="Times New Roman" w:hAnsi="Times New Roman" w:cs="Times New Roman"/>
                <w:b/>
                <w:bCs/>
                <w:sz w:val="28"/>
                <w:szCs w:val="28"/>
                <w:lang w:val="kk-KZ"/>
              </w:rPr>
              <w:lastRenderedPageBreak/>
              <w:t>және тұрғын емес үй-жайларды, оның ішінде көппәтерлі тұрғын үйдегі үлестерді сату туралы</w:t>
            </w:r>
            <w:r w:rsidR="00E6264F" w:rsidRPr="00AE5CFA">
              <w:rPr>
                <w:rStyle w:val="s1"/>
                <w:rFonts w:ascii="Times New Roman" w:hAnsi="Times New Roman" w:cs="Times New Roman"/>
                <w:sz w:val="28"/>
                <w:szCs w:val="28"/>
                <w:lang w:val="kk-KZ"/>
              </w:rPr>
              <w:t xml:space="preserve"> жарнамалауға тыйым салынады</w:t>
            </w:r>
            <w:r w:rsidR="00B25108" w:rsidRPr="00AE5CFA">
              <w:rPr>
                <w:rStyle w:val="s1"/>
                <w:rFonts w:ascii="Times New Roman" w:hAnsi="Times New Roman" w:cs="Times New Roman"/>
                <w:sz w:val="28"/>
                <w:szCs w:val="28"/>
                <w:lang w:val="kk-KZ"/>
              </w:rPr>
              <w:t>.</w:t>
            </w:r>
          </w:p>
        </w:tc>
        <w:tc>
          <w:tcPr>
            <w:tcW w:w="4966" w:type="dxa"/>
          </w:tcPr>
          <w:p w14:paraId="66914332" w14:textId="77777777" w:rsidR="00484FBA" w:rsidRPr="00AE5CFA" w:rsidRDefault="00484FBA" w:rsidP="00484FBA">
            <w:pPr>
              <w:ind w:firstLine="284"/>
              <w:jc w:val="both"/>
              <w:rPr>
                <w:rStyle w:val="s0"/>
                <w:rFonts w:cs="Times New Roman"/>
                <w:sz w:val="28"/>
                <w:szCs w:val="28"/>
              </w:rPr>
            </w:pPr>
            <w:r w:rsidRPr="00AE5CFA">
              <w:rPr>
                <w:rStyle w:val="s0"/>
                <w:rFonts w:cs="Times New Roman"/>
                <w:sz w:val="28"/>
                <w:szCs w:val="28"/>
                <w:lang w:val="kk-KZ"/>
              </w:rPr>
              <w:lastRenderedPageBreak/>
              <w:t xml:space="preserve">Жыл сайын елде тиісті рұқсат құжаттары жоқ үгіт-насихат жарнамаларын жүргізген жосықсыз құрылыс салушылар алдаған адамдардың пайызы артып келеді. Осы жарнамаға көніп, қажетті үміттерді алмай, мұндай жосықсыз жарнама адамдар үшін қайғылы жағдайға айналады, олардың тағдырын бұзады, содан кейін олардың отбасылары зардап шегеді. Үлестік қатысу туралы агрессивті жосықсыз (тиісті рұқсаттарсыз) жарнама бұл адамдарды қоздырады. </w:t>
            </w:r>
            <w:r w:rsidRPr="00AE5CFA">
              <w:rPr>
                <w:rStyle w:val="s0"/>
                <w:rFonts w:cs="Times New Roman"/>
                <w:sz w:val="28"/>
                <w:szCs w:val="28"/>
              </w:rPr>
              <w:t>Осыған байланысты осы мәселеге ерекше назар аудару қажет.</w:t>
            </w:r>
          </w:p>
        </w:tc>
      </w:tr>
      <w:tr w:rsidR="00484FBA" w:rsidRPr="00AE5CFA" w14:paraId="242DF506" w14:textId="77777777" w:rsidTr="00BD5E16">
        <w:tblPrEx>
          <w:jc w:val="left"/>
        </w:tblPrEx>
        <w:tc>
          <w:tcPr>
            <w:tcW w:w="16018" w:type="dxa"/>
            <w:gridSpan w:val="13"/>
          </w:tcPr>
          <w:p w14:paraId="3FD6880B" w14:textId="03EA2C07" w:rsidR="00484FBA" w:rsidRPr="00AE5CFA" w:rsidRDefault="007D3819" w:rsidP="00F34AA3">
            <w:pPr>
              <w:pBdr>
                <w:top w:val="nil"/>
                <w:left w:val="nil"/>
                <w:bottom w:val="nil"/>
                <w:right w:val="nil"/>
                <w:between w:val="nil"/>
              </w:pBdr>
              <w:jc w:val="center"/>
              <w:rPr>
                <w:rFonts w:ascii="Times New Roman" w:hAnsi="Times New Roman" w:cs="Times New Roman"/>
                <w:sz w:val="28"/>
                <w:szCs w:val="28"/>
              </w:rPr>
            </w:pPr>
            <w:r w:rsidRPr="00AE5CFA">
              <w:rPr>
                <w:rFonts w:ascii="Times New Roman" w:hAnsi="Times New Roman" w:cs="Times New Roman"/>
                <w:b/>
                <w:sz w:val="28"/>
                <w:szCs w:val="28"/>
                <w:lang w:val="kk-KZ"/>
              </w:rPr>
              <w:t>1</w:t>
            </w:r>
            <w:r w:rsidR="0048791A" w:rsidRPr="00AE5CFA">
              <w:rPr>
                <w:rFonts w:ascii="Times New Roman" w:hAnsi="Times New Roman" w:cs="Times New Roman"/>
                <w:b/>
                <w:sz w:val="28"/>
                <w:szCs w:val="28"/>
                <w:lang w:val="kk-KZ"/>
              </w:rPr>
              <w:t>0</w:t>
            </w:r>
            <w:r w:rsidR="00484FBA" w:rsidRPr="00AE5CFA">
              <w:rPr>
                <w:rFonts w:ascii="Times New Roman" w:hAnsi="Times New Roman" w:cs="Times New Roman"/>
                <w:b/>
                <w:sz w:val="28"/>
                <w:szCs w:val="28"/>
                <w:lang w:val="kk-KZ"/>
              </w:rPr>
              <w:t xml:space="preserve">. 2006 жылғы 7 шілдедегі </w:t>
            </w:r>
            <w:r w:rsidR="00F34AA3" w:rsidRPr="00AE5CFA">
              <w:rPr>
                <w:rFonts w:ascii="Times New Roman" w:hAnsi="Times New Roman" w:cs="Times New Roman"/>
                <w:b/>
                <w:sz w:val="28"/>
                <w:szCs w:val="28"/>
                <w:lang w:val="kk-KZ"/>
              </w:rPr>
              <w:t>№</w:t>
            </w:r>
            <w:r w:rsidR="00484FBA" w:rsidRPr="00AE5CFA">
              <w:rPr>
                <w:rFonts w:ascii="Times New Roman" w:hAnsi="Times New Roman" w:cs="Times New Roman"/>
                <w:b/>
                <w:sz w:val="28"/>
                <w:szCs w:val="28"/>
                <w:lang w:val="kk-KZ"/>
              </w:rPr>
              <w:t xml:space="preserve"> 175 </w:t>
            </w:r>
            <w:r w:rsidR="00F34AA3" w:rsidRPr="00AE5CFA">
              <w:rPr>
                <w:rFonts w:ascii="Times New Roman" w:hAnsi="Times New Roman" w:cs="Times New Roman"/>
                <w:b/>
                <w:sz w:val="28"/>
                <w:szCs w:val="28"/>
                <w:lang w:val="kk-KZ"/>
              </w:rPr>
              <w:t xml:space="preserve">«Ерекше қорғалатын табиғи аумақтар туралы» Қазақстан Республикасының </w:t>
            </w:r>
            <w:r w:rsidR="00484FBA" w:rsidRPr="00AE5CFA">
              <w:rPr>
                <w:rFonts w:ascii="Times New Roman" w:hAnsi="Times New Roman" w:cs="Times New Roman"/>
                <w:b/>
                <w:sz w:val="28"/>
                <w:szCs w:val="28"/>
                <w:lang w:val="kk-KZ"/>
              </w:rPr>
              <w:t>Заңы</w:t>
            </w:r>
          </w:p>
        </w:tc>
      </w:tr>
      <w:tr w:rsidR="00484FBA" w:rsidRPr="00AE5CFA" w14:paraId="455D256A" w14:textId="77777777" w:rsidTr="006A2E96">
        <w:tblPrEx>
          <w:jc w:val="left"/>
        </w:tblPrEx>
        <w:tc>
          <w:tcPr>
            <w:tcW w:w="1125" w:type="dxa"/>
            <w:gridSpan w:val="2"/>
          </w:tcPr>
          <w:p w14:paraId="121DB7A8" w14:textId="77777777" w:rsidR="00484FBA" w:rsidRPr="00AE5CFA" w:rsidRDefault="00484FBA" w:rsidP="00B25108">
            <w:pPr>
              <w:pStyle w:val="a4"/>
              <w:numPr>
                <w:ilvl w:val="0"/>
                <w:numId w:val="18"/>
              </w:numPr>
              <w:pBdr>
                <w:top w:val="nil"/>
                <w:left w:val="nil"/>
                <w:bottom w:val="nil"/>
                <w:right w:val="nil"/>
                <w:between w:val="nil"/>
              </w:pBdr>
              <w:spacing w:after="0" w:line="240" w:lineRule="auto"/>
              <w:ind w:left="0" w:firstLine="0"/>
              <w:jc w:val="both"/>
              <w:rPr>
                <w:rFonts w:ascii="Times New Roman" w:hAnsi="Times New Roman" w:cs="Times New Roman"/>
                <w:sz w:val="28"/>
                <w:szCs w:val="28"/>
                <w:lang w:val="kk-KZ"/>
              </w:rPr>
            </w:pPr>
          </w:p>
        </w:tc>
        <w:tc>
          <w:tcPr>
            <w:tcW w:w="1826" w:type="dxa"/>
            <w:gridSpan w:val="2"/>
          </w:tcPr>
          <w:p w14:paraId="191B5EA8" w14:textId="77777777" w:rsidR="00484FBA" w:rsidRPr="00AE5CFA" w:rsidRDefault="00484FBA" w:rsidP="00484FBA">
            <w:pPr>
              <w:pBdr>
                <w:top w:val="nil"/>
                <w:left w:val="nil"/>
                <w:bottom w:val="nil"/>
                <w:right w:val="nil"/>
                <w:between w:val="nil"/>
              </w:pBdr>
              <w:jc w:val="center"/>
              <w:rPr>
                <w:rFonts w:ascii="Times New Roman" w:hAnsi="Times New Roman" w:cs="Times New Roman"/>
                <w:sz w:val="28"/>
                <w:szCs w:val="28"/>
                <w:lang w:val="kk-KZ"/>
              </w:rPr>
            </w:pPr>
            <w:r w:rsidRPr="00AE5CFA">
              <w:rPr>
                <w:rFonts w:ascii="Times New Roman" w:hAnsi="Times New Roman" w:cs="Times New Roman"/>
                <w:sz w:val="28"/>
                <w:szCs w:val="28"/>
                <w:lang w:val="kk-KZ"/>
              </w:rPr>
              <w:t>23-баптың 2-тармағының 4-тармақшасы</w:t>
            </w:r>
          </w:p>
        </w:tc>
        <w:tc>
          <w:tcPr>
            <w:tcW w:w="4557" w:type="dxa"/>
            <w:gridSpan w:val="4"/>
          </w:tcPr>
          <w:p w14:paraId="4A0B1677" w14:textId="77777777" w:rsidR="00484FBA" w:rsidRPr="00AE5CFA" w:rsidRDefault="00484FBA" w:rsidP="00484FBA">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23-бап. Ерекше қорғалатын табиғи аумақтар жерлерінің құқықтық режимі</w:t>
            </w:r>
          </w:p>
          <w:p w14:paraId="2669BF5B" w14:textId="77777777" w:rsidR="00484FBA" w:rsidRPr="00AE5CFA" w:rsidRDefault="00484FBA" w:rsidP="00484FBA">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w:t>
            </w:r>
          </w:p>
          <w:p w14:paraId="41DEBDA8" w14:textId="77777777" w:rsidR="00484FBA" w:rsidRPr="00AE5CFA" w:rsidRDefault="00484FBA" w:rsidP="00484FBA">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2. Ерекше қорғалатын табиғи аумақтардың жерлерін алып қоюға жол берілмейді.</w:t>
            </w:r>
          </w:p>
          <w:p w14:paraId="191EA755" w14:textId="77777777" w:rsidR="00484FBA" w:rsidRPr="00AE5CFA" w:rsidRDefault="00484FBA" w:rsidP="00484FBA">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Қазақстан Республикасының Үкіметі айқындаған тәртіппен мемлекеттік экологиялық сараптаманың оң қорытындысы болған кезде Қазақстан Республикасы Үкіметінің шешімі бойынша запастағы жерлерге ауыстыру жағдайларын қоспағанда, ерекше қорғалатын табиғи аумақтардың жерлерін ауыстыруға жол берілмейді:</w:t>
            </w:r>
          </w:p>
          <w:p w14:paraId="48061E6D" w14:textId="77777777" w:rsidR="00484FBA" w:rsidRPr="00AE5CFA" w:rsidRDefault="00484FBA" w:rsidP="00484FBA">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w:t>
            </w:r>
          </w:p>
          <w:p w14:paraId="2DCA1E6E" w14:textId="77777777" w:rsidR="00484FBA" w:rsidRPr="00AE5CFA" w:rsidRDefault="00484FBA" w:rsidP="00484FBA">
            <w:pPr>
              <w:pBdr>
                <w:top w:val="nil"/>
                <w:left w:val="nil"/>
                <w:bottom w:val="nil"/>
                <w:right w:val="nil"/>
                <w:between w:val="nil"/>
              </w:pBdr>
              <w:ind w:firstLine="284"/>
              <w:jc w:val="both"/>
              <w:rPr>
                <w:rFonts w:ascii="Times New Roman" w:hAnsi="Times New Roman" w:cs="Times New Roman"/>
                <w:b/>
                <w:sz w:val="28"/>
                <w:szCs w:val="28"/>
                <w:lang w:val="kk-KZ"/>
              </w:rPr>
            </w:pPr>
            <w:r w:rsidRPr="00AE5CFA">
              <w:rPr>
                <w:rFonts w:ascii="Times New Roman" w:hAnsi="Times New Roman" w:cs="Times New Roman"/>
                <w:sz w:val="28"/>
                <w:szCs w:val="28"/>
                <w:lang w:val="kk-KZ"/>
              </w:rPr>
              <w:lastRenderedPageBreak/>
              <w:t>4) туризм объектілеріне инженерлік инфрақұрылым салу үшін</w:t>
            </w:r>
          </w:p>
        </w:tc>
        <w:tc>
          <w:tcPr>
            <w:tcW w:w="3544" w:type="dxa"/>
            <w:gridSpan w:val="4"/>
          </w:tcPr>
          <w:p w14:paraId="3DFE2BD7" w14:textId="77777777" w:rsidR="00484FBA" w:rsidRPr="00AE5CFA" w:rsidRDefault="00484FBA" w:rsidP="00484FBA">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23-бап. Ерекше қорғалатын табиғи аумақтар жерлерінің құқықтық режимі</w:t>
            </w:r>
          </w:p>
          <w:p w14:paraId="5AE4B4B1" w14:textId="77777777" w:rsidR="00484FBA" w:rsidRPr="00AE5CFA" w:rsidRDefault="00484FBA" w:rsidP="00484FBA">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w:t>
            </w:r>
          </w:p>
          <w:p w14:paraId="12F4BF1F" w14:textId="77777777" w:rsidR="00484FBA" w:rsidRPr="00AE5CFA" w:rsidRDefault="00484FBA" w:rsidP="00484FBA">
            <w:pPr>
              <w:ind w:firstLine="284"/>
              <w:jc w:val="both"/>
              <w:rPr>
                <w:rFonts w:ascii="Times New Roman" w:hAnsi="Times New Roman" w:cs="Times New Roman"/>
                <w:sz w:val="28"/>
                <w:szCs w:val="28"/>
                <w:lang w:val="kk-KZ"/>
              </w:rPr>
            </w:pPr>
          </w:p>
          <w:p w14:paraId="5254D36A" w14:textId="77777777" w:rsidR="00484FBA" w:rsidRPr="00AE5CFA" w:rsidRDefault="00484FBA" w:rsidP="00484FBA">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2. Ерекше қорғалатын табиғи аумақтардың жерлерін алып қоюға жол берілмейді.</w:t>
            </w:r>
          </w:p>
          <w:p w14:paraId="1B3F6A78" w14:textId="77777777" w:rsidR="00484FBA" w:rsidRPr="00AE5CFA" w:rsidRDefault="00484FBA" w:rsidP="00484FBA">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Қазақстан Республикасының Үкіметі айқындаған тәртіппен мемлекеттік экологиялық сараптаманың оң қорытындысы болған кезде Қазақстан Республикасы Үкіметінің шешімі бойынша запастағы жерлерге ауыстыру жағдайларын қоспағанда, </w:t>
            </w:r>
            <w:r w:rsidRPr="00AE5CFA">
              <w:rPr>
                <w:rFonts w:ascii="Times New Roman" w:hAnsi="Times New Roman" w:cs="Times New Roman"/>
                <w:sz w:val="28"/>
                <w:szCs w:val="28"/>
                <w:lang w:val="kk-KZ"/>
              </w:rPr>
              <w:lastRenderedPageBreak/>
              <w:t>ерекше қорғалатын табиғи аумақтардың жерлерін ауыстыруға жол берілмейді:</w:t>
            </w:r>
          </w:p>
          <w:p w14:paraId="6AE432B7" w14:textId="77777777" w:rsidR="00484FBA" w:rsidRPr="00AE5CFA" w:rsidRDefault="00484FBA" w:rsidP="00484FBA">
            <w:pP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w:t>
            </w:r>
          </w:p>
          <w:p w14:paraId="4F7A8E5D" w14:textId="77777777" w:rsidR="00484FBA" w:rsidRPr="00AE5CFA" w:rsidRDefault="00484FBA" w:rsidP="00484FBA">
            <w:pPr>
              <w:pBdr>
                <w:top w:val="nil"/>
                <w:left w:val="nil"/>
                <w:bottom w:val="nil"/>
                <w:right w:val="nil"/>
                <w:between w:val="nil"/>
              </w:pBdr>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4) туризм объектілеріне инженерлік инфрақұрылым салу үшін (жолдар, көпірлер, электр беру желілері, инженерлік және коммуналдық қамтамасыз ету желілері) оларды орналастырудың басқа нұсқалары болмаған кезде және шектеулі шаруашылық қызмет режимі белгіленген жер учаскелері ғана;</w:t>
            </w:r>
          </w:p>
        </w:tc>
        <w:tc>
          <w:tcPr>
            <w:tcW w:w="4966" w:type="dxa"/>
          </w:tcPr>
          <w:p w14:paraId="2BB4779A" w14:textId="77777777" w:rsidR="00484FBA" w:rsidRPr="00AE5CFA" w:rsidRDefault="00484FBA" w:rsidP="00484FBA">
            <w:pPr>
              <w:pBdr>
                <w:top w:val="nil"/>
                <w:left w:val="nil"/>
                <w:bottom w:val="nil"/>
                <w:right w:val="nil"/>
                <w:between w:val="nil"/>
              </w:pBdr>
              <w:ind w:firstLine="284"/>
              <w:jc w:val="both"/>
              <w:rPr>
                <w:rFonts w:ascii="Times New Roman" w:hAnsi="Times New Roman" w:cs="Times New Roman"/>
                <w:sz w:val="28"/>
                <w:szCs w:val="28"/>
              </w:rPr>
            </w:pPr>
            <w:r w:rsidRPr="00AE5CFA">
              <w:rPr>
                <w:rFonts w:ascii="Times New Roman" w:hAnsi="Times New Roman" w:cs="Times New Roman"/>
                <w:sz w:val="28"/>
                <w:szCs w:val="28"/>
              </w:rPr>
              <w:lastRenderedPageBreak/>
              <w:t>Данная норма упростит строительство инженерных сетей к объектам туризма</w:t>
            </w:r>
          </w:p>
        </w:tc>
      </w:tr>
      <w:tr w:rsidR="00484FBA" w:rsidRPr="00AE5CFA" w14:paraId="7494CE34" w14:textId="77777777" w:rsidTr="00BD5E16">
        <w:tblPrEx>
          <w:jc w:val="left"/>
        </w:tblPrEx>
        <w:tc>
          <w:tcPr>
            <w:tcW w:w="16018" w:type="dxa"/>
            <w:gridSpan w:val="13"/>
          </w:tcPr>
          <w:p w14:paraId="77CFA90A" w14:textId="098DC489" w:rsidR="00484FBA" w:rsidRPr="00AE5CFA" w:rsidRDefault="007D3819" w:rsidP="00F34AA3">
            <w:pPr>
              <w:jc w:val="center"/>
              <w:rPr>
                <w:rFonts w:ascii="Times New Roman" w:hAnsi="Times New Roman" w:cs="Times New Roman"/>
                <w:sz w:val="28"/>
                <w:szCs w:val="28"/>
                <w:lang w:val="kk-KZ"/>
              </w:rPr>
            </w:pPr>
            <w:r w:rsidRPr="00AE5CFA">
              <w:rPr>
                <w:rFonts w:ascii="Times New Roman" w:hAnsi="Times New Roman" w:cs="Times New Roman"/>
                <w:b/>
                <w:sz w:val="28"/>
                <w:szCs w:val="28"/>
                <w:lang w:val="kk-KZ"/>
              </w:rPr>
              <w:t>1</w:t>
            </w:r>
            <w:r w:rsidR="0048791A" w:rsidRPr="00AE5CFA">
              <w:rPr>
                <w:rFonts w:ascii="Times New Roman" w:hAnsi="Times New Roman" w:cs="Times New Roman"/>
                <w:b/>
                <w:sz w:val="28"/>
                <w:szCs w:val="28"/>
                <w:lang w:val="kk-KZ"/>
              </w:rPr>
              <w:t>1</w:t>
            </w:r>
            <w:r w:rsidR="00484FBA" w:rsidRPr="00AE5CFA">
              <w:rPr>
                <w:rFonts w:ascii="Times New Roman" w:hAnsi="Times New Roman" w:cs="Times New Roman"/>
                <w:b/>
                <w:sz w:val="28"/>
                <w:szCs w:val="28"/>
                <w:lang w:val="kk-KZ"/>
              </w:rPr>
              <w:t xml:space="preserve"> 2013 жылғы 4 шілдедегі № 129-V </w:t>
            </w:r>
            <w:r w:rsidR="00F34AA3" w:rsidRPr="00AE5CFA">
              <w:rPr>
                <w:rFonts w:ascii="Times New Roman" w:hAnsi="Times New Roman" w:cs="Times New Roman"/>
                <w:b/>
                <w:sz w:val="28"/>
                <w:szCs w:val="28"/>
                <w:lang w:val="kk-KZ"/>
              </w:rPr>
              <w:t xml:space="preserve">. «Қазақстан Республикасының Ұлттық Кәсіпкерлер палатасы туралы» Қазақстан Республикасының </w:t>
            </w:r>
            <w:r w:rsidR="00484FBA" w:rsidRPr="00AE5CFA">
              <w:rPr>
                <w:rFonts w:ascii="Times New Roman" w:hAnsi="Times New Roman" w:cs="Times New Roman"/>
                <w:b/>
                <w:sz w:val="28"/>
                <w:szCs w:val="28"/>
                <w:lang w:val="kk-KZ"/>
              </w:rPr>
              <w:t>Заңы</w:t>
            </w:r>
          </w:p>
        </w:tc>
      </w:tr>
      <w:tr w:rsidR="00484FBA" w:rsidRPr="006A2E96" w14:paraId="733669AF" w14:textId="77777777" w:rsidTr="006A2E96">
        <w:tblPrEx>
          <w:jc w:val="left"/>
        </w:tblPrEx>
        <w:tc>
          <w:tcPr>
            <w:tcW w:w="1125" w:type="dxa"/>
            <w:gridSpan w:val="2"/>
          </w:tcPr>
          <w:p w14:paraId="0BB79E8D" w14:textId="77777777" w:rsidR="00484FBA" w:rsidRPr="00AE5CFA" w:rsidRDefault="00484FBA" w:rsidP="00B25108">
            <w:pPr>
              <w:pStyle w:val="a4"/>
              <w:numPr>
                <w:ilvl w:val="0"/>
                <w:numId w:val="18"/>
              </w:numPr>
              <w:pBdr>
                <w:top w:val="nil"/>
                <w:left w:val="nil"/>
                <w:bottom w:val="nil"/>
                <w:right w:val="nil"/>
                <w:between w:val="nil"/>
              </w:pBdr>
              <w:spacing w:after="0" w:line="240" w:lineRule="auto"/>
              <w:ind w:left="0" w:firstLine="0"/>
              <w:jc w:val="both"/>
              <w:rPr>
                <w:rFonts w:ascii="Times New Roman" w:hAnsi="Times New Roman" w:cs="Times New Roman"/>
                <w:sz w:val="28"/>
                <w:szCs w:val="28"/>
                <w:lang w:val="kk-KZ"/>
              </w:rPr>
            </w:pPr>
          </w:p>
        </w:tc>
        <w:tc>
          <w:tcPr>
            <w:tcW w:w="1826" w:type="dxa"/>
            <w:gridSpan w:val="2"/>
          </w:tcPr>
          <w:p w14:paraId="1E4A2BDD" w14:textId="77777777" w:rsidR="00484FBA" w:rsidRPr="00AE5CFA" w:rsidRDefault="00484FBA" w:rsidP="00484FBA">
            <w:pPr>
              <w:pBdr>
                <w:top w:val="nil"/>
                <w:left w:val="nil"/>
                <w:bottom w:val="nil"/>
                <w:right w:val="nil"/>
                <w:between w:val="nil"/>
              </w:pBdr>
              <w:jc w:val="center"/>
              <w:rPr>
                <w:rFonts w:ascii="Times New Roman" w:hAnsi="Times New Roman" w:cs="Times New Roman"/>
                <w:sz w:val="28"/>
                <w:szCs w:val="28"/>
                <w:lang w:val="kk-KZ"/>
              </w:rPr>
            </w:pPr>
            <w:r w:rsidRPr="00AE5CFA">
              <w:rPr>
                <w:rFonts w:ascii="Times New Roman" w:hAnsi="Times New Roman" w:cs="Times New Roman"/>
                <w:sz w:val="28"/>
                <w:szCs w:val="28"/>
              </w:rPr>
              <w:t>11-баптың 1-тармағының 2) тармақшасы</w:t>
            </w:r>
          </w:p>
        </w:tc>
        <w:tc>
          <w:tcPr>
            <w:tcW w:w="4557" w:type="dxa"/>
            <w:gridSpan w:val="4"/>
          </w:tcPr>
          <w:p w14:paraId="1E81904F" w14:textId="77777777" w:rsidR="00484FBA" w:rsidRPr="00AE5CFA" w:rsidRDefault="00484FBA" w:rsidP="00484FBA">
            <w:pPr>
              <w:ind w:firstLine="284"/>
              <w:jc w:val="both"/>
              <w:rPr>
                <w:rFonts w:ascii="Times New Roman" w:hAnsi="Times New Roman" w:cs="Times New Roman"/>
                <w:bCs/>
                <w:spacing w:val="2"/>
                <w:sz w:val="28"/>
                <w:szCs w:val="28"/>
                <w:shd w:val="clear" w:color="FFFFFF" w:fill="FFFFFF"/>
                <w:lang w:val="kk-KZ"/>
              </w:rPr>
            </w:pPr>
            <w:r w:rsidRPr="00AE5CFA">
              <w:rPr>
                <w:rFonts w:ascii="Times New Roman" w:hAnsi="Times New Roman" w:cs="Times New Roman"/>
                <w:bCs/>
                <w:spacing w:val="2"/>
                <w:sz w:val="28"/>
                <w:szCs w:val="28"/>
                <w:shd w:val="clear" w:color="FFFFFF" w:fill="FFFFFF"/>
                <w:lang w:val="kk-KZ"/>
              </w:rPr>
              <w:t xml:space="preserve">11-бап. </w:t>
            </w:r>
            <w:r w:rsidRPr="00AE5CFA">
              <w:rPr>
                <w:rFonts w:ascii="Times New Roman" w:hAnsi="Times New Roman" w:cs="Times New Roman"/>
                <w:color w:val="000000"/>
                <w:spacing w:val="2"/>
                <w:sz w:val="28"/>
                <w:szCs w:val="28"/>
                <w:bdr w:val="none" w:sz="0" w:space="0" w:color="auto" w:frame="1"/>
                <w:lang w:val="kk-KZ"/>
              </w:rPr>
              <w:t>Ұлттық палатаның кәсіпкерлікті қолдауды және дамытуды ұйымдастыру саласындағы функциялары</w:t>
            </w:r>
          </w:p>
          <w:p w14:paraId="6B89E410" w14:textId="77777777" w:rsidR="00484FBA" w:rsidRPr="00AE5CFA" w:rsidRDefault="00484FBA" w:rsidP="00484FBA">
            <w:pPr>
              <w:ind w:firstLine="284"/>
              <w:jc w:val="both"/>
              <w:rPr>
                <w:rFonts w:ascii="Times New Roman" w:hAnsi="Times New Roman" w:cs="Times New Roman"/>
                <w:b/>
                <w:bCs/>
                <w:spacing w:val="2"/>
                <w:sz w:val="28"/>
                <w:szCs w:val="28"/>
                <w:shd w:val="clear" w:color="FFFFFF" w:fill="FFFFFF"/>
                <w:lang w:val="kk-KZ"/>
              </w:rPr>
            </w:pPr>
          </w:p>
          <w:p w14:paraId="23FF30F3" w14:textId="77777777" w:rsidR="00484FBA" w:rsidRPr="00AE5CFA" w:rsidRDefault="00484FBA" w:rsidP="00484FBA">
            <w:pPr>
              <w:ind w:firstLine="284"/>
              <w:jc w:val="both"/>
              <w:rPr>
                <w:rFonts w:ascii="Times New Roman" w:hAnsi="Times New Roman" w:cs="Times New Roman"/>
                <w:spacing w:val="2"/>
                <w:sz w:val="28"/>
                <w:szCs w:val="28"/>
                <w:shd w:val="clear" w:color="FFFFFF" w:fill="FFFFFF"/>
                <w:lang w:val="kk-KZ"/>
              </w:rPr>
            </w:pPr>
            <w:r w:rsidRPr="00AE5CFA">
              <w:rPr>
                <w:rFonts w:ascii="Times New Roman" w:hAnsi="Times New Roman" w:cs="Times New Roman"/>
                <w:spacing w:val="2"/>
                <w:sz w:val="28"/>
                <w:szCs w:val="28"/>
                <w:shd w:val="clear" w:color="FFFFFF" w:fill="FFFFFF"/>
                <w:lang w:val="kk-KZ"/>
              </w:rPr>
              <w:t>1. Ұлттық палата нормативтік құқықтық актілерде көзделген тәртіппен:</w:t>
            </w:r>
          </w:p>
          <w:p w14:paraId="1005ACED" w14:textId="77777777" w:rsidR="00484FBA" w:rsidRPr="00AE5CFA" w:rsidRDefault="00484FBA" w:rsidP="00484FBA">
            <w:pPr>
              <w:ind w:firstLine="284"/>
              <w:jc w:val="both"/>
              <w:rPr>
                <w:rFonts w:ascii="Times New Roman" w:hAnsi="Times New Roman" w:cs="Times New Roman"/>
                <w:spacing w:val="2"/>
                <w:sz w:val="28"/>
                <w:szCs w:val="28"/>
                <w:shd w:val="clear" w:color="FFFFFF" w:fill="FFFFFF"/>
                <w:lang w:val="kk-KZ"/>
              </w:rPr>
            </w:pPr>
            <w:r w:rsidRPr="00AE5CFA">
              <w:rPr>
                <w:rFonts w:ascii="Times New Roman" w:hAnsi="Times New Roman" w:cs="Times New Roman"/>
                <w:spacing w:val="2"/>
                <w:sz w:val="28"/>
                <w:szCs w:val="28"/>
                <w:shd w:val="clear" w:color="FFFFFF" w:fill="FFFFFF"/>
                <w:lang w:val="kk-KZ"/>
              </w:rPr>
              <w:lastRenderedPageBreak/>
              <w:t>…</w:t>
            </w:r>
          </w:p>
          <w:p w14:paraId="44C7C0FC" w14:textId="0A5F6A28" w:rsidR="00484FBA" w:rsidRPr="00AE5CFA" w:rsidRDefault="00484FBA" w:rsidP="00484FBA">
            <w:pPr>
              <w:ind w:firstLine="284"/>
              <w:jc w:val="both"/>
              <w:rPr>
                <w:rFonts w:ascii="Times New Roman" w:hAnsi="Times New Roman" w:cs="Times New Roman"/>
                <w:spacing w:val="2"/>
                <w:sz w:val="28"/>
                <w:szCs w:val="28"/>
                <w:shd w:val="clear" w:color="FFFFFF" w:fill="FFFFFF"/>
                <w:lang w:val="kk-KZ"/>
              </w:rPr>
            </w:pPr>
            <w:r w:rsidRPr="00AE5CFA">
              <w:rPr>
                <w:rFonts w:ascii="Times New Roman" w:hAnsi="Times New Roman" w:cs="Times New Roman"/>
                <w:spacing w:val="2"/>
                <w:sz w:val="28"/>
                <w:szCs w:val="28"/>
                <w:shd w:val="clear" w:color="FFFFFF" w:fill="FFFFFF"/>
                <w:lang w:val="kk-KZ"/>
              </w:rPr>
              <w:t xml:space="preserve">2) </w:t>
            </w:r>
            <w:r w:rsidR="00381A3F" w:rsidRPr="00AE5CFA">
              <w:rPr>
                <w:rFonts w:ascii="Times New Roman" w:hAnsi="Times New Roman" w:cs="Times New Roman"/>
                <w:spacing w:val="2"/>
                <w:sz w:val="28"/>
                <w:szCs w:val="28"/>
                <w:shd w:val="clear" w:color="FFFFFF" w:fill="FFFFFF"/>
                <w:lang w:val="kk-KZ"/>
              </w:rPr>
              <w:t>көлік және коммуникация саласындағы уәкілетті органмен келісу бойынша Қазақстан Республикасы өткізу пункттерінің инфрақұрылымы, оның ішінде сервистік (кедендік) инфрақұрылым объектілерінің жабдықталуын және техникалық жарақтандырылуын (мемлекеттік бақылау органдарының арнайы жабдықтарын қоспағанда), сондай-ақ көрсетілген өткізу пункттерінде шекаралық, кедендік бақылау түрлерін ұйымдастыру үшін қажетті ғимараттарды, үй-жайларды және құрылыстарды күтіп-ұстауды және жөндеуді қоса алғанда, олардың салынуын (реконтрукциялануын), жұмыс істеуін (пайдаланылуын) инвестицияларды тарту арқылы қамтамасыз етуге қатыса алады;</w:t>
            </w:r>
          </w:p>
          <w:p w14:paraId="3E4368ED" w14:textId="77777777" w:rsidR="00484FBA" w:rsidRPr="00AE5CFA" w:rsidRDefault="00484FBA" w:rsidP="00484FBA">
            <w:pPr>
              <w:pBdr>
                <w:top w:val="nil"/>
                <w:left w:val="nil"/>
                <w:bottom w:val="nil"/>
                <w:right w:val="nil"/>
                <w:between w:val="nil"/>
              </w:pBdr>
              <w:ind w:firstLine="284"/>
              <w:jc w:val="both"/>
              <w:rPr>
                <w:rFonts w:ascii="Times New Roman" w:hAnsi="Times New Roman" w:cs="Times New Roman"/>
                <w:b/>
                <w:sz w:val="28"/>
                <w:szCs w:val="28"/>
                <w:lang w:val="kk-KZ"/>
              </w:rPr>
            </w:pPr>
          </w:p>
        </w:tc>
        <w:tc>
          <w:tcPr>
            <w:tcW w:w="3544" w:type="dxa"/>
            <w:gridSpan w:val="4"/>
          </w:tcPr>
          <w:p w14:paraId="3B1D1CB9" w14:textId="77777777" w:rsidR="00484FBA" w:rsidRPr="00AE5CFA" w:rsidRDefault="00484FBA" w:rsidP="00484FBA">
            <w:pPr>
              <w:ind w:firstLine="284"/>
              <w:jc w:val="both"/>
              <w:rPr>
                <w:rFonts w:ascii="Times New Roman" w:hAnsi="Times New Roman" w:cs="Times New Roman"/>
                <w:bCs/>
                <w:spacing w:val="2"/>
                <w:sz w:val="28"/>
                <w:szCs w:val="28"/>
                <w:shd w:val="clear" w:color="FFFFFF" w:fill="FFFFFF"/>
                <w:lang w:val="kk-KZ"/>
              </w:rPr>
            </w:pPr>
            <w:r w:rsidRPr="00AE5CFA">
              <w:rPr>
                <w:rFonts w:ascii="Times New Roman" w:hAnsi="Times New Roman" w:cs="Times New Roman"/>
                <w:bCs/>
                <w:spacing w:val="2"/>
                <w:sz w:val="28"/>
                <w:szCs w:val="28"/>
                <w:shd w:val="clear" w:color="FFFFFF" w:fill="FFFFFF"/>
                <w:lang w:val="kk-KZ"/>
              </w:rPr>
              <w:lastRenderedPageBreak/>
              <w:t xml:space="preserve">11-бап. </w:t>
            </w:r>
            <w:r w:rsidRPr="00AE5CFA">
              <w:rPr>
                <w:rFonts w:ascii="Times New Roman" w:hAnsi="Times New Roman" w:cs="Times New Roman"/>
                <w:color w:val="000000"/>
                <w:spacing w:val="2"/>
                <w:sz w:val="28"/>
                <w:szCs w:val="28"/>
                <w:bdr w:val="none" w:sz="0" w:space="0" w:color="auto" w:frame="1"/>
                <w:lang w:val="kk-KZ"/>
              </w:rPr>
              <w:t>Ұлттық палатаның кәсіпкерлікті қолдауды және дамытуды ұйымдастыру саласындағы функциялары</w:t>
            </w:r>
          </w:p>
          <w:p w14:paraId="66E3A9C4" w14:textId="77777777" w:rsidR="00484FBA" w:rsidRPr="00AE5CFA" w:rsidRDefault="00484FBA" w:rsidP="00484FBA">
            <w:pPr>
              <w:ind w:firstLine="284"/>
              <w:jc w:val="both"/>
              <w:rPr>
                <w:rFonts w:ascii="Times New Roman" w:hAnsi="Times New Roman" w:cs="Times New Roman"/>
                <w:b/>
                <w:bCs/>
                <w:spacing w:val="2"/>
                <w:sz w:val="28"/>
                <w:szCs w:val="28"/>
                <w:shd w:val="clear" w:color="FFFFFF" w:fill="FFFFFF"/>
                <w:lang w:val="kk-KZ"/>
              </w:rPr>
            </w:pPr>
          </w:p>
          <w:p w14:paraId="46F4A5C2" w14:textId="77777777" w:rsidR="00484FBA" w:rsidRPr="00AE5CFA" w:rsidRDefault="00484FBA" w:rsidP="00484FBA">
            <w:pPr>
              <w:ind w:firstLine="284"/>
              <w:jc w:val="both"/>
              <w:rPr>
                <w:rFonts w:ascii="Times New Roman" w:hAnsi="Times New Roman" w:cs="Times New Roman"/>
                <w:spacing w:val="2"/>
                <w:sz w:val="28"/>
                <w:szCs w:val="28"/>
                <w:shd w:val="clear" w:color="FFFFFF" w:fill="FFFFFF"/>
                <w:lang w:val="kk-KZ"/>
              </w:rPr>
            </w:pPr>
            <w:r w:rsidRPr="00AE5CFA">
              <w:rPr>
                <w:rFonts w:ascii="Times New Roman" w:hAnsi="Times New Roman" w:cs="Times New Roman"/>
                <w:spacing w:val="2"/>
                <w:sz w:val="28"/>
                <w:szCs w:val="28"/>
                <w:shd w:val="clear" w:color="FFFFFF" w:fill="FFFFFF"/>
                <w:lang w:val="kk-KZ"/>
              </w:rPr>
              <w:t xml:space="preserve">1. Ұлттық палата нормативтік құқықтық </w:t>
            </w:r>
            <w:r w:rsidRPr="00AE5CFA">
              <w:rPr>
                <w:rFonts w:ascii="Times New Roman" w:hAnsi="Times New Roman" w:cs="Times New Roman"/>
                <w:spacing w:val="2"/>
                <w:sz w:val="28"/>
                <w:szCs w:val="28"/>
                <w:shd w:val="clear" w:color="FFFFFF" w:fill="FFFFFF"/>
                <w:lang w:val="kk-KZ"/>
              </w:rPr>
              <w:lastRenderedPageBreak/>
              <w:t>актілерде көзделген тәртіппен:</w:t>
            </w:r>
          </w:p>
          <w:p w14:paraId="3287F059" w14:textId="77777777" w:rsidR="00484FBA" w:rsidRPr="00AE5CFA" w:rsidRDefault="00484FBA" w:rsidP="00484FBA">
            <w:pPr>
              <w:ind w:firstLine="284"/>
              <w:jc w:val="both"/>
              <w:rPr>
                <w:rFonts w:ascii="Times New Roman" w:hAnsi="Times New Roman" w:cs="Times New Roman"/>
                <w:sz w:val="28"/>
                <w:szCs w:val="28"/>
              </w:rPr>
            </w:pPr>
            <w:r w:rsidRPr="00AE5CFA">
              <w:rPr>
                <w:rFonts w:ascii="Times New Roman" w:hAnsi="Times New Roman" w:cs="Times New Roman"/>
                <w:sz w:val="28"/>
                <w:szCs w:val="28"/>
              </w:rPr>
              <w:t>…</w:t>
            </w:r>
          </w:p>
          <w:p w14:paraId="241C5D40" w14:textId="3E74E77B" w:rsidR="00484FBA" w:rsidRPr="00AE5CFA" w:rsidRDefault="00484FBA" w:rsidP="00484FBA">
            <w:pPr>
              <w:pBdr>
                <w:top w:val="nil"/>
                <w:left w:val="nil"/>
                <w:bottom w:val="nil"/>
                <w:right w:val="nil"/>
                <w:between w:val="nil"/>
              </w:pBdr>
              <w:ind w:firstLine="284"/>
              <w:jc w:val="both"/>
              <w:rPr>
                <w:rFonts w:ascii="Times New Roman" w:hAnsi="Times New Roman" w:cs="Times New Roman"/>
                <w:b/>
                <w:sz w:val="28"/>
                <w:szCs w:val="28"/>
                <w:lang w:val="kk-KZ"/>
              </w:rPr>
            </w:pPr>
            <w:r w:rsidRPr="00AE5CFA">
              <w:rPr>
                <w:rFonts w:ascii="Times New Roman" w:hAnsi="Times New Roman" w:cs="Times New Roman"/>
                <w:b/>
                <w:sz w:val="28"/>
                <w:szCs w:val="28"/>
              </w:rPr>
              <w:t xml:space="preserve">2) </w:t>
            </w:r>
            <w:r w:rsidR="006A2E96" w:rsidRPr="006A2E96">
              <w:rPr>
                <w:rFonts w:ascii="Times New Roman" w:hAnsi="Times New Roman" w:cs="Times New Roman"/>
                <w:b/>
                <w:sz w:val="28"/>
                <w:szCs w:val="28"/>
                <w:lang w:val="kk-KZ"/>
              </w:rPr>
              <w:t>Алып тасталсын.</w:t>
            </w:r>
          </w:p>
        </w:tc>
        <w:tc>
          <w:tcPr>
            <w:tcW w:w="4966" w:type="dxa"/>
          </w:tcPr>
          <w:p w14:paraId="6F322EB3" w14:textId="77777777" w:rsidR="00484FBA" w:rsidRPr="00AE5CFA" w:rsidRDefault="00484FBA" w:rsidP="00484FBA">
            <w:pPr>
              <w:ind w:firstLine="284"/>
              <w:jc w:val="both"/>
              <w:rPr>
                <w:rFonts w:ascii="Times New Roman" w:hAnsi="Times New Roman" w:cs="Times New Roman"/>
                <w:sz w:val="28"/>
                <w:szCs w:val="28"/>
                <w:lang w:val="kk-KZ"/>
              </w:rPr>
            </w:pPr>
            <w:r w:rsidRPr="00AE5CFA">
              <w:rPr>
                <w:rFonts w:ascii="Times New Roman" w:hAnsi="Times New Roman" w:cs="Times New Roman"/>
                <w:color w:val="000000"/>
                <w:spacing w:val="2"/>
                <w:sz w:val="28"/>
                <w:szCs w:val="28"/>
                <w:shd w:val="clear" w:color="FFFFFF" w:fill="FFFFFF"/>
                <w:lang w:val="kk-KZ"/>
              </w:rPr>
              <w:lastRenderedPageBreak/>
              <w:t xml:space="preserve">Бұл функцияны коммерциялық емес ұйым ретінде ҰКП орындамауы керек. Сондай-ақ, бұл функцияны орындау өткізу пункттерінің жұмысында монополиялар құруға әкелуі мүмкін деп санаймыз, бұл өткізу пункттерінің жұмысында қосымша бәсекелестік емес жағдайлар жасауға және тиісінше </w:t>
            </w:r>
            <w:r w:rsidRPr="00AE5CFA">
              <w:rPr>
                <w:rFonts w:ascii="Times New Roman" w:hAnsi="Times New Roman" w:cs="Times New Roman"/>
                <w:color w:val="000000"/>
                <w:spacing w:val="2"/>
                <w:sz w:val="28"/>
                <w:szCs w:val="28"/>
                <w:shd w:val="clear" w:color="FFFFFF" w:fill="FFFFFF"/>
                <w:lang w:val="kk-KZ"/>
              </w:rPr>
              <w:lastRenderedPageBreak/>
              <w:t>бағалар мен тарифтердің жеткіліксіз өсуіне әкелуі мүмкін.</w:t>
            </w:r>
          </w:p>
        </w:tc>
      </w:tr>
      <w:tr w:rsidR="00484FBA" w:rsidRPr="006A2E96" w14:paraId="3F35770C" w14:textId="77777777" w:rsidTr="00BD5E16">
        <w:tblPrEx>
          <w:jc w:val="left"/>
        </w:tblPrEx>
        <w:tc>
          <w:tcPr>
            <w:tcW w:w="16018" w:type="dxa"/>
            <w:gridSpan w:val="13"/>
          </w:tcPr>
          <w:p w14:paraId="098144B5" w14:textId="4D1B3C78" w:rsidR="00484FBA" w:rsidRPr="00AE5CFA" w:rsidRDefault="007D3819" w:rsidP="0048791A">
            <w:pPr>
              <w:pBdr>
                <w:top w:val="nil"/>
                <w:left w:val="nil"/>
                <w:bottom w:val="nil"/>
                <w:right w:val="nil"/>
                <w:between w:val="nil"/>
              </w:pBdr>
              <w:jc w:val="center"/>
              <w:rPr>
                <w:rFonts w:ascii="Times New Roman" w:hAnsi="Times New Roman" w:cs="Times New Roman"/>
                <w:sz w:val="28"/>
                <w:szCs w:val="28"/>
                <w:lang w:val="kk-KZ"/>
              </w:rPr>
            </w:pPr>
            <w:r w:rsidRPr="00AE5CFA">
              <w:rPr>
                <w:rFonts w:ascii="Times New Roman" w:hAnsi="Times New Roman" w:cs="Times New Roman"/>
                <w:b/>
                <w:sz w:val="28"/>
                <w:szCs w:val="28"/>
                <w:lang w:val="kk-KZ"/>
              </w:rPr>
              <w:lastRenderedPageBreak/>
              <w:t>1</w:t>
            </w:r>
            <w:r w:rsidR="0048791A" w:rsidRPr="00AE5CFA">
              <w:rPr>
                <w:rFonts w:ascii="Times New Roman" w:hAnsi="Times New Roman" w:cs="Times New Roman"/>
                <w:b/>
                <w:sz w:val="28"/>
                <w:szCs w:val="28"/>
                <w:lang w:val="kk-KZ"/>
              </w:rPr>
              <w:t>2</w:t>
            </w:r>
            <w:r w:rsidR="00484FBA" w:rsidRPr="00AE5CFA">
              <w:rPr>
                <w:rFonts w:ascii="Times New Roman" w:hAnsi="Times New Roman" w:cs="Times New Roman"/>
                <w:b/>
                <w:sz w:val="28"/>
                <w:szCs w:val="28"/>
                <w:lang w:val="kk-KZ"/>
              </w:rPr>
              <w:t xml:space="preserve">. 2014 жылғы 7 наурыздағы № 176-V ҚРЗ «Оңалту және банкроттық туралы» </w:t>
            </w:r>
            <w:r w:rsidR="00F34AA3" w:rsidRPr="00AE5CFA">
              <w:rPr>
                <w:rFonts w:ascii="Times New Roman" w:hAnsi="Times New Roman" w:cs="Times New Roman"/>
                <w:b/>
                <w:sz w:val="28"/>
                <w:szCs w:val="28"/>
                <w:lang w:val="kk-KZ"/>
              </w:rPr>
              <w:t xml:space="preserve">Қазақстан Республикасының </w:t>
            </w:r>
            <w:r w:rsidR="00484FBA" w:rsidRPr="00AE5CFA">
              <w:rPr>
                <w:rFonts w:ascii="Times New Roman" w:hAnsi="Times New Roman" w:cs="Times New Roman"/>
                <w:b/>
                <w:sz w:val="28"/>
                <w:szCs w:val="28"/>
                <w:lang w:val="kk-KZ"/>
              </w:rPr>
              <w:t>Заңы</w:t>
            </w:r>
          </w:p>
        </w:tc>
      </w:tr>
      <w:tr w:rsidR="00484FBA" w:rsidRPr="006A2E96" w14:paraId="49182BC7" w14:textId="77777777" w:rsidTr="006A2E96">
        <w:tblPrEx>
          <w:jc w:val="left"/>
        </w:tblPrEx>
        <w:tc>
          <w:tcPr>
            <w:tcW w:w="1125" w:type="dxa"/>
            <w:gridSpan w:val="2"/>
          </w:tcPr>
          <w:p w14:paraId="0124D00B"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26" w:type="dxa"/>
            <w:gridSpan w:val="2"/>
          </w:tcPr>
          <w:p w14:paraId="7C4DF0D0" w14:textId="77777777" w:rsidR="00484FBA" w:rsidRPr="00AE5CFA" w:rsidRDefault="00484FBA" w:rsidP="00484FBA">
            <w:pPr>
              <w:widowControl w:val="0"/>
              <w:rPr>
                <w:rFonts w:ascii="Times New Roman" w:hAnsi="Times New Roman" w:cs="Times New Roman"/>
                <w:sz w:val="28"/>
                <w:szCs w:val="28"/>
                <w:lang w:val="en-US"/>
              </w:rPr>
            </w:pPr>
            <w:r w:rsidRPr="00AE5CFA">
              <w:rPr>
                <w:rFonts w:ascii="Times New Roman" w:hAnsi="Times New Roman" w:cs="Times New Roman"/>
                <w:sz w:val="28"/>
                <w:szCs w:val="28"/>
              </w:rPr>
              <w:t xml:space="preserve">12-баптың 1-тармағының 2) </w:t>
            </w:r>
            <w:r w:rsidRPr="00AE5CFA">
              <w:rPr>
                <w:rFonts w:ascii="Times New Roman" w:hAnsi="Times New Roman" w:cs="Times New Roman"/>
                <w:sz w:val="28"/>
                <w:szCs w:val="28"/>
              </w:rPr>
              <w:lastRenderedPageBreak/>
              <w:t>тармақшасы</w:t>
            </w:r>
          </w:p>
        </w:tc>
        <w:tc>
          <w:tcPr>
            <w:tcW w:w="4557" w:type="dxa"/>
            <w:gridSpan w:val="4"/>
          </w:tcPr>
          <w:p w14:paraId="551C4BF5" w14:textId="77777777" w:rsidR="00484FBA" w:rsidRPr="00AE5CFA" w:rsidRDefault="00484FBA" w:rsidP="00484FBA">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en-US"/>
              </w:rPr>
              <w:lastRenderedPageBreak/>
              <w:t>12-</w:t>
            </w:r>
            <w:r w:rsidRPr="00AE5CFA">
              <w:rPr>
                <w:rFonts w:ascii="Times New Roman" w:hAnsi="Times New Roman" w:cs="Times New Roman"/>
                <w:spacing w:val="2"/>
                <w:sz w:val="28"/>
                <w:szCs w:val="28"/>
                <w:lang w:val="kk-KZ"/>
              </w:rPr>
              <w:t>бап</w:t>
            </w:r>
            <w:r w:rsidRPr="00AE5CFA">
              <w:rPr>
                <w:rFonts w:ascii="Times New Roman" w:hAnsi="Times New Roman" w:cs="Times New Roman"/>
                <w:spacing w:val="2"/>
                <w:sz w:val="28"/>
                <w:szCs w:val="28"/>
                <w:lang w:val="en-US"/>
              </w:rPr>
              <w:t xml:space="preserve">. </w:t>
            </w:r>
            <w:r w:rsidRPr="00AE5CFA">
              <w:rPr>
                <w:rFonts w:ascii="Times New Roman" w:hAnsi="Times New Roman" w:cs="Times New Roman"/>
                <w:spacing w:val="2"/>
                <w:sz w:val="28"/>
                <w:szCs w:val="28"/>
                <w:lang w:val="kk-KZ"/>
              </w:rPr>
              <w:t>Әкімші</w:t>
            </w:r>
          </w:p>
          <w:p w14:paraId="399AC6B4"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xml:space="preserve">      1. Осы Заңда белгіленген тәртіппен уәкілетті органға әкімші </w:t>
            </w:r>
            <w:r w:rsidRPr="00AE5CFA">
              <w:rPr>
                <w:color w:val="000000"/>
                <w:spacing w:val="2"/>
                <w:sz w:val="28"/>
                <w:szCs w:val="28"/>
                <w:lang w:val="kk-KZ"/>
              </w:rPr>
              <w:lastRenderedPageBreak/>
              <w:t>қызметінің басталғаны туралы хабарламаны берген:</w:t>
            </w:r>
          </w:p>
          <w:p w14:paraId="01C5B2EC"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1) осы баптың 2-тармағында белгіленген талаптарға сәйкес келетін жеке тұлға;</w:t>
            </w:r>
          </w:p>
          <w:p w14:paraId="186DBECF"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2) кәсіби бухгалтер әкімші ретінде әрекет ете алады.</w:t>
            </w:r>
          </w:p>
          <w:p w14:paraId="453DD215" w14:textId="77777777" w:rsidR="00484FBA" w:rsidRPr="00AE5CFA" w:rsidRDefault="00484FBA" w:rsidP="00484FBA">
            <w:pPr>
              <w:jc w:val="both"/>
              <w:rPr>
                <w:rFonts w:ascii="Times New Roman" w:hAnsi="Times New Roman" w:cs="Times New Roman"/>
                <w:b/>
                <w:bCs/>
                <w:color w:val="000000"/>
                <w:spacing w:val="2"/>
                <w:sz w:val="28"/>
                <w:szCs w:val="28"/>
                <w:shd w:val="clear" w:color="auto" w:fill="FFFFFF"/>
                <w:lang w:val="kk-KZ"/>
              </w:rPr>
            </w:pPr>
            <w:r w:rsidRPr="00AE5CFA">
              <w:rPr>
                <w:rFonts w:ascii="Times New Roman" w:hAnsi="Times New Roman" w:cs="Times New Roman"/>
                <w:color w:val="000000"/>
                <w:spacing w:val="2"/>
                <w:sz w:val="28"/>
                <w:szCs w:val="28"/>
                <w:shd w:val="clear" w:color="auto" w:fill="FFFFFF"/>
                <w:lang w:val="kk-KZ"/>
              </w:rPr>
              <w:t>    Осы Заңның 78-бабының</w:t>
            </w:r>
            <w:r w:rsidRPr="00AE5CFA">
              <w:rPr>
                <w:rStyle w:val="apple-converted-space"/>
                <w:rFonts w:ascii="Times New Roman" w:hAnsi="Times New Roman" w:cs="Times New Roman"/>
                <w:color w:val="000000"/>
                <w:spacing w:val="2"/>
                <w:sz w:val="28"/>
                <w:szCs w:val="28"/>
                <w:shd w:val="clear" w:color="auto" w:fill="FFFFFF"/>
                <w:lang w:val="kk-KZ"/>
              </w:rPr>
              <w:t> </w:t>
            </w:r>
            <w:hyperlink r:id="rId11" w:anchor="z351" w:history="1">
              <w:r w:rsidRPr="00AE5CFA">
                <w:rPr>
                  <w:rStyle w:val="a8"/>
                  <w:color w:val="auto"/>
                  <w:spacing w:val="2"/>
                  <w:sz w:val="28"/>
                  <w:szCs w:val="28"/>
                  <w:u w:val="none"/>
                  <w:lang w:val="kk-KZ"/>
                </w:rPr>
                <w:t>2-тармағында</w:t>
              </w:r>
            </w:hyperlink>
            <w:r w:rsidRPr="00AE5CFA">
              <w:rPr>
                <w:rStyle w:val="apple-converted-space"/>
                <w:rFonts w:ascii="Times New Roman" w:hAnsi="Times New Roman" w:cs="Times New Roman"/>
                <w:color w:val="000000"/>
                <w:spacing w:val="2"/>
                <w:sz w:val="28"/>
                <w:szCs w:val="28"/>
                <w:shd w:val="clear" w:color="auto" w:fill="FFFFFF"/>
                <w:lang w:val="kk-KZ"/>
              </w:rPr>
              <w:t> </w:t>
            </w:r>
            <w:r w:rsidRPr="00AE5CFA">
              <w:rPr>
                <w:rFonts w:ascii="Times New Roman" w:hAnsi="Times New Roman" w:cs="Times New Roman"/>
                <w:color w:val="000000"/>
                <w:spacing w:val="2"/>
                <w:sz w:val="28"/>
                <w:szCs w:val="28"/>
                <w:shd w:val="clear" w:color="auto" w:fill="FFFFFF"/>
                <w:lang w:val="kk-KZ"/>
              </w:rPr>
              <w:t xml:space="preserve">және 118-1-бабында, сондай-ақ </w:t>
            </w:r>
            <w:r w:rsidRPr="00AE5CFA">
              <w:rPr>
                <w:rFonts w:ascii="Times New Roman" w:hAnsi="Times New Roman" w:cs="Times New Roman"/>
                <w:b/>
                <w:bCs/>
                <w:color w:val="000000"/>
                <w:spacing w:val="2"/>
                <w:sz w:val="28"/>
                <w:szCs w:val="28"/>
                <w:shd w:val="clear" w:color="auto" w:fill="FFFFFF"/>
                <w:lang w:val="kk-KZ"/>
              </w:rPr>
              <w:t>«Тұрғын үй құрылысына үлестік қатысу туралы»</w:t>
            </w:r>
          </w:p>
          <w:p w14:paraId="6FB15A06" w14:textId="77777777" w:rsidR="00484FBA" w:rsidRPr="00AE5CFA" w:rsidRDefault="00484FBA" w:rsidP="00484FBA">
            <w:pPr>
              <w:jc w:val="both"/>
              <w:rPr>
                <w:rFonts w:ascii="Times New Roman" w:hAnsi="Times New Roman" w:cs="Times New Roman"/>
                <w:sz w:val="28"/>
                <w:szCs w:val="28"/>
                <w:lang w:val="kk-KZ"/>
              </w:rPr>
            </w:pPr>
            <w:r w:rsidRPr="00AE5CFA">
              <w:rPr>
                <w:rFonts w:ascii="Times New Roman" w:hAnsi="Times New Roman" w:cs="Times New Roman"/>
                <w:b/>
                <w:bCs/>
                <w:color w:val="000000"/>
                <w:spacing w:val="2"/>
                <w:sz w:val="28"/>
                <w:szCs w:val="28"/>
                <w:shd w:val="clear" w:color="auto" w:fill="FFFFFF"/>
                <w:lang w:val="kk-KZ"/>
              </w:rPr>
              <w:t xml:space="preserve"> Қазақстан Республикасының</w:t>
            </w:r>
            <w:r w:rsidRPr="00AE5CFA">
              <w:rPr>
                <w:rStyle w:val="apple-converted-space"/>
                <w:rFonts w:ascii="Times New Roman" w:hAnsi="Times New Roman" w:cs="Times New Roman"/>
                <w:b/>
                <w:bCs/>
                <w:color w:val="000000"/>
                <w:spacing w:val="2"/>
                <w:sz w:val="28"/>
                <w:szCs w:val="28"/>
                <w:shd w:val="clear" w:color="auto" w:fill="FFFFFF"/>
                <w:lang w:val="kk-KZ"/>
              </w:rPr>
              <w:t> </w:t>
            </w:r>
            <w:r w:rsidRPr="00AE5CFA">
              <w:rPr>
                <w:rFonts w:ascii="Times New Roman" w:hAnsi="Times New Roman" w:cs="Times New Roman"/>
                <w:b/>
                <w:bCs/>
                <w:sz w:val="28"/>
                <w:szCs w:val="28"/>
                <w:lang w:val="kk-KZ"/>
              </w:rPr>
              <w:t>Заңында</w:t>
            </w:r>
            <w:r w:rsidRPr="00AE5CFA">
              <w:rPr>
                <w:rFonts w:ascii="Times New Roman" w:hAnsi="Times New Roman" w:cs="Times New Roman"/>
                <w:b/>
                <w:bCs/>
                <w:color w:val="000000"/>
                <w:spacing w:val="2"/>
                <w:sz w:val="28"/>
                <w:szCs w:val="28"/>
                <w:shd w:val="clear" w:color="auto" w:fill="FFFFFF"/>
                <w:lang w:val="kk-KZ"/>
              </w:rPr>
              <w:t xml:space="preserve"> </w:t>
            </w:r>
            <w:r w:rsidRPr="00AE5CFA">
              <w:rPr>
                <w:rFonts w:ascii="Times New Roman" w:hAnsi="Times New Roman" w:cs="Times New Roman"/>
                <w:color w:val="000000"/>
                <w:spacing w:val="2"/>
                <w:sz w:val="28"/>
                <w:szCs w:val="28"/>
                <w:shd w:val="clear" w:color="auto" w:fill="FFFFFF"/>
                <w:lang w:val="kk-KZ"/>
              </w:rPr>
              <w:t>көзделген жағдайларды қоспағанда, әкімшіге осы Заңда жүктелген өкілеттіктер өзге тұлғаларға берілмейді.</w:t>
            </w:r>
          </w:p>
          <w:p w14:paraId="01D795B0" w14:textId="77777777" w:rsidR="00484FBA" w:rsidRPr="00AE5CFA" w:rsidRDefault="00484FBA" w:rsidP="00484FBA">
            <w:pPr>
              <w:ind w:firstLine="284"/>
              <w:contextualSpacing/>
              <w:jc w:val="both"/>
              <w:rPr>
                <w:rFonts w:ascii="Times New Roman" w:hAnsi="Times New Roman" w:cs="Times New Roman"/>
                <w:spacing w:val="2"/>
                <w:sz w:val="28"/>
                <w:szCs w:val="28"/>
                <w:lang w:val="kk-KZ"/>
              </w:rPr>
            </w:pPr>
          </w:p>
        </w:tc>
        <w:tc>
          <w:tcPr>
            <w:tcW w:w="3544" w:type="dxa"/>
            <w:gridSpan w:val="4"/>
          </w:tcPr>
          <w:p w14:paraId="46963E01" w14:textId="77777777" w:rsidR="00484FBA" w:rsidRPr="00AE5CFA" w:rsidRDefault="00484FBA" w:rsidP="00484FBA">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lastRenderedPageBreak/>
              <w:t>12-бап. Әкімші</w:t>
            </w:r>
          </w:p>
          <w:p w14:paraId="0CD587A2"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xml:space="preserve">      1. Осы Заңда белгіленген тәртіппен </w:t>
            </w:r>
            <w:r w:rsidRPr="00AE5CFA">
              <w:rPr>
                <w:color w:val="000000"/>
                <w:spacing w:val="2"/>
                <w:sz w:val="28"/>
                <w:szCs w:val="28"/>
                <w:lang w:val="kk-KZ"/>
              </w:rPr>
              <w:lastRenderedPageBreak/>
              <w:t>уәкілетті органға әкімші қызметінің басталғаны туралы хабарламаны берген:</w:t>
            </w:r>
          </w:p>
          <w:p w14:paraId="76C0FF1B"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1) осы баптың 2-тармағында белгіленген талаптарға сәйкес келетін жеке тұлға;</w:t>
            </w:r>
          </w:p>
          <w:p w14:paraId="6507A3EB" w14:textId="5519F639"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2) кәсіби бухгалтер.</w:t>
            </w:r>
          </w:p>
          <w:p w14:paraId="39AF0AB1" w14:textId="5158C60E" w:rsidR="00484FBA" w:rsidRPr="00AE5CFA" w:rsidRDefault="00484FBA" w:rsidP="00E14C4E">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color w:val="000000"/>
                <w:spacing w:val="2"/>
                <w:sz w:val="28"/>
                <w:szCs w:val="28"/>
                <w:shd w:val="clear" w:color="auto" w:fill="FFFFFF"/>
                <w:lang w:val="kk-KZ"/>
              </w:rPr>
              <w:t>   </w:t>
            </w:r>
            <w:r w:rsidR="00E14C4E" w:rsidRPr="00E14C4E">
              <w:rPr>
                <w:rFonts w:ascii="Times New Roman" w:hAnsi="Times New Roman" w:cs="Times New Roman"/>
                <w:color w:val="000000"/>
                <w:spacing w:val="2"/>
                <w:sz w:val="28"/>
                <w:szCs w:val="28"/>
                <w:shd w:val="clear" w:color="auto" w:fill="FFFFFF"/>
                <w:lang w:val="kk-KZ"/>
              </w:rPr>
              <w:t xml:space="preserve">Осы Заңда әкімшіге жүктелген өкілеттіктер, осы Заңның 78-бабының 2-тармағында және 118-1-бабында, сондай-ақ </w:t>
            </w:r>
            <w:r w:rsidR="00E14C4E" w:rsidRPr="00E14C4E">
              <w:rPr>
                <w:rFonts w:ascii="Times New Roman" w:hAnsi="Times New Roman" w:cs="Times New Roman"/>
                <w:b/>
                <w:color w:val="000000"/>
                <w:spacing w:val="2"/>
                <w:sz w:val="28"/>
                <w:szCs w:val="28"/>
                <w:shd w:val="clear" w:color="auto" w:fill="FFFFFF"/>
                <w:lang w:val="kk-KZ"/>
              </w:rPr>
              <w:t>Қазақстан Республикасының Құрылыс кодексінде</w:t>
            </w:r>
            <w:r w:rsidR="00E14C4E" w:rsidRPr="00E14C4E">
              <w:rPr>
                <w:rFonts w:ascii="Times New Roman" w:hAnsi="Times New Roman" w:cs="Times New Roman"/>
                <w:color w:val="000000"/>
                <w:spacing w:val="2"/>
                <w:sz w:val="28"/>
                <w:szCs w:val="28"/>
                <w:shd w:val="clear" w:color="auto" w:fill="FFFFFF"/>
                <w:lang w:val="kk-KZ"/>
              </w:rPr>
              <w:t xml:space="preserve"> көзделген жағдайларды қоспағанда, өзге тұлғаларға берілмейді</w:t>
            </w:r>
          </w:p>
        </w:tc>
        <w:tc>
          <w:tcPr>
            <w:tcW w:w="4966" w:type="dxa"/>
          </w:tcPr>
          <w:p w14:paraId="0B39F27C"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 xml:space="preserve">Қазақстан Республикасының Құрылыс кодексіне сәйкестікті келтіру мақсатында, өйткені Қазақстан </w:t>
            </w:r>
            <w:r w:rsidRPr="00AE5CFA">
              <w:rPr>
                <w:rFonts w:ascii="Times New Roman" w:hAnsi="Times New Roman" w:cs="Times New Roman"/>
                <w:sz w:val="28"/>
                <w:szCs w:val="28"/>
                <w:lang w:val="kk-KZ"/>
              </w:rPr>
              <w:lastRenderedPageBreak/>
              <w:t>Республикасының Құрылыс кодексі «Сәулет, қала құрылысы және құрылыс қызметі туралы» ҚР Заңын сіңіреді</w:t>
            </w:r>
          </w:p>
        </w:tc>
      </w:tr>
      <w:tr w:rsidR="00484FBA" w:rsidRPr="006A2E96" w14:paraId="2259EBED" w14:textId="77777777" w:rsidTr="00BD5E16">
        <w:trPr>
          <w:jc w:val="center"/>
        </w:trPr>
        <w:tc>
          <w:tcPr>
            <w:tcW w:w="16018" w:type="dxa"/>
            <w:gridSpan w:val="13"/>
          </w:tcPr>
          <w:p w14:paraId="3F545BFE" w14:textId="7377672A" w:rsidR="00484FBA" w:rsidRPr="00AE5CFA" w:rsidRDefault="0048791A" w:rsidP="00484FBA">
            <w:pPr>
              <w:widowControl w:val="0"/>
              <w:jc w:val="center"/>
              <w:rPr>
                <w:rFonts w:ascii="Times New Roman" w:hAnsi="Times New Roman" w:cs="Times New Roman"/>
                <w:b/>
                <w:sz w:val="28"/>
                <w:szCs w:val="28"/>
                <w:lang w:val="kk-KZ"/>
              </w:rPr>
            </w:pPr>
            <w:r w:rsidRPr="00AE5CFA">
              <w:rPr>
                <w:rFonts w:ascii="Times New Roman" w:hAnsi="Times New Roman" w:cs="Times New Roman"/>
                <w:b/>
                <w:sz w:val="28"/>
                <w:szCs w:val="28"/>
                <w:lang w:val="kk-KZ"/>
              </w:rPr>
              <w:lastRenderedPageBreak/>
              <w:t>13</w:t>
            </w:r>
            <w:r w:rsidR="00484FBA" w:rsidRPr="00AE5CFA">
              <w:rPr>
                <w:rFonts w:ascii="Times New Roman" w:hAnsi="Times New Roman" w:cs="Times New Roman"/>
                <w:b/>
                <w:sz w:val="28"/>
                <w:szCs w:val="28"/>
                <w:lang w:val="kk-KZ"/>
              </w:rPr>
              <w:t xml:space="preserve">. 2014 жылғы 16 мамырдағы № 202-V «Рұқсаттар және хабарламалар туралы» </w:t>
            </w:r>
            <w:r w:rsidR="00F34AA3" w:rsidRPr="00AE5CFA">
              <w:rPr>
                <w:rFonts w:ascii="Times New Roman" w:hAnsi="Times New Roman" w:cs="Times New Roman"/>
                <w:b/>
                <w:sz w:val="28"/>
                <w:szCs w:val="28"/>
                <w:lang w:val="kk-KZ"/>
              </w:rPr>
              <w:t xml:space="preserve">Қазақстан Республикасының </w:t>
            </w:r>
            <w:r w:rsidR="00484FBA" w:rsidRPr="00AE5CFA">
              <w:rPr>
                <w:rFonts w:ascii="Times New Roman" w:hAnsi="Times New Roman" w:cs="Times New Roman"/>
                <w:b/>
                <w:sz w:val="28"/>
                <w:szCs w:val="28"/>
                <w:lang w:val="kk-KZ"/>
              </w:rPr>
              <w:t>Заңы</w:t>
            </w:r>
          </w:p>
        </w:tc>
      </w:tr>
      <w:tr w:rsidR="00484FBA" w:rsidRPr="00AE5CFA" w14:paraId="1D36F403" w14:textId="77777777" w:rsidTr="006A2E96">
        <w:trPr>
          <w:jc w:val="center"/>
        </w:trPr>
        <w:tc>
          <w:tcPr>
            <w:tcW w:w="1125" w:type="dxa"/>
            <w:gridSpan w:val="2"/>
          </w:tcPr>
          <w:p w14:paraId="6EBCB5F7"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589DC0E3" w14:textId="77777777" w:rsidR="00484FBA" w:rsidRPr="00AE5CFA" w:rsidRDefault="00484FBA" w:rsidP="00484FBA">
            <w:pPr>
              <w:widowControl w:val="0"/>
              <w:jc w:val="center"/>
              <w:rPr>
                <w:rFonts w:ascii="Times New Roman" w:hAnsi="Times New Roman" w:cs="Times New Roman"/>
                <w:spacing w:val="2"/>
                <w:sz w:val="28"/>
                <w:szCs w:val="28"/>
              </w:rPr>
            </w:pPr>
            <w:r w:rsidRPr="00AE5CFA">
              <w:rPr>
                <w:rFonts w:ascii="Times New Roman" w:hAnsi="Times New Roman" w:cs="Times New Roman"/>
                <w:spacing w:val="2"/>
                <w:sz w:val="28"/>
                <w:szCs w:val="28"/>
              </w:rPr>
              <w:t>36-баптың 4-тармағы</w:t>
            </w:r>
          </w:p>
        </w:tc>
        <w:tc>
          <w:tcPr>
            <w:tcW w:w="4549" w:type="dxa"/>
            <w:gridSpan w:val="3"/>
          </w:tcPr>
          <w:p w14:paraId="36FD9D8E" w14:textId="77777777" w:rsidR="00484FBA" w:rsidRPr="00AE5CFA" w:rsidRDefault="00484FBA" w:rsidP="00484FBA">
            <w:pPr>
              <w:pStyle w:val="a6"/>
              <w:spacing w:before="0" w:beforeAutospacing="0" w:after="0" w:afterAutospacing="0"/>
              <w:ind w:firstLine="284"/>
              <w:jc w:val="both"/>
              <w:rPr>
                <w:sz w:val="28"/>
                <w:szCs w:val="28"/>
              </w:rPr>
            </w:pPr>
            <w:r w:rsidRPr="00AE5CFA">
              <w:rPr>
                <w:b/>
                <w:bCs/>
                <w:color w:val="000000"/>
                <w:spacing w:val="2"/>
                <w:sz w:val="28"/>
                <w:szCs w:val="28"/>
                <w:bdr w:val="none" w:sz="0" w:space="0" w:color="auto" w:frame="1"/>
              </w:rPr>
              <w:t>36-бап. Жекелеген қызмет түрлерін лицензиялаудың ерекше шарттары</w:t>
            </w:r>
            <w:r w:rsidRPr="00AE5CFA">
              <w:rPr>
                <w:sz w:val="28"/>
                <w:szCs w:val="28"/>
              </w:rPr>
              <w:t xml:space="preserve"> </w:t>
            </w:r>
          </w:p>
          <w:p w14:paraId="3A92294D" w14:textId="77777777" w:rsidR="00484FBA" w:rsidRPr="00AE5CFA" w:rsidRDefault="00484FBA" w:rsidP="00484FBA">
            <w:pPr>
              <w:pStyle w:val="a6"/>
              <w:spacing w:before="0" w:beforeAutospacing="0" w:after="0" w:afterAutospacing="0"/>
              <w:jc w:val="both"/>
              <w:textAlignment w:val="baseline"/>
              <w:rPr>
                <w:color w:val="000000"/>
                <w:spacing w:val="2"/>
                <w:sz w:val="28"/>
                <w:szCs w:val="28"/>
              </w:rPr>
            </w:pPr>
            <w:r w:rsidRPr="00AE5CFA">
              <w:rPr>
                <w:rStyle w:val="apple-converted-space"/>
                <w:rFonts w:eastAsia="Calibri"/>
                <w:color w:val="000000"/>
                <w:spacing w:val="2"/>
                <w:sz w:val="28"/>
                <w:szCs w:val="28"/>
              </w:rPr>
              <w:t> </w:t>
            </w:r>
            <w:r w:rsidRPr="00AE5CFA">
              <w:rPr>
                <w:color w:val="000000"/>
                <w:spacing w:val="2"/>
                <w:sz w:val="28"/>
                <w:szCs w:val="28"/>
              </w:rPr>
              <w:t xml:space="preserve">4. Сәулет, қала құрылысы және құрылыс саласындағы қызметпен айналысу құқығына лицензия берудің ерекше шарттары </w:t>
            </w:r>
            <w:r w:rsidRPr="00AE5CFA">
              <w:rPr>
                <w:b/>
                <w:bCs/>
                <w:color w:val="000000"/>
                <w:spacing w:val="2"/>
                <w:sz w:val="28"/>
                <w:szCs w:val="28"/>
                <w:lang w:val="kk-KZ"/>
              </w:rPr>
              <w:lastRenderedPageBreak/>
              <w:t>«</w:t>
            </w:r>
            <w:r w:rsidRPr="00AE5CFA">
              <w:rPr>
                <w:b/>
                <w:bCs/>
                <w:color w:val="000000"/>
                <w:spacing w:val="2"/>
                <w:sz w:val="28"/>
                <w:szCs w:val="28"/>
              </w:rPr>
              <w:t>Қазақстан Республикасындағы сәулет, қала құрылысы және құрылыс қызметі туралы</w:t>
            </w:r>
            <w:r w:rsidRPr="00AE5CFA">
              <w:rPr>
                <w:b/>
                <w:bCs/>
                <w:color w:val="000000"/>
                <w:spacing w:val="2"/>
                <w:sz w:val="28"/>
                <w:szCs w:val="28"/>
                <w:lang w:val="kk-KZ"/>
              </w:rPr>
              <w:t>»</w:t>
            </w:r>
            <w:r w:rsidRPr="00AE5CFA">
              <w:rPr>
                <w:b/>
                <w:bCs/>
                <w:color w:val="000000"/>
                <w:spacing w:val="2"/>
                <w:sz w:val="28"/>
                <w:szCs w:val="28"/>
              </w:rPr>
              <w:t xml:space="preserve"> Қазақстан Республикасының</w:t>
            </w:r>
            <w:r w:rsidRPr="00AE5CFA">
              <w:rPr>
                <w:rStyle w:val="apple-converted-space"/>
                <w:rFonts w:eastAsia="Calibri"/>
                <w:b/>
                <w:bCs/>
                <w:color w:val="000000"/>
                <w:spacing w:val="2"/>
                <w:sz w:val="28"/>
                <w:szCs w:val="28"/>
              </w:rPr>
              <w:t> </w:t>
            </w:r>
            <w:hyperlink r:id="rId12" w:anchor="z39" w:history="1">
              <w:r w:rsidRPr="00AE5CFA">
                <w:rPr>
                  <w:rStyle w:val="a8"/>
                  <w:b/>
                  <w:bCs/>
                  <w:color w:val="auto"/>
                  <w:spacing w:val="2"/>
                  <w:sz w:val="28"/>
                  <w:szCs w:val="28"/>
                  <w:u w:val="none"/>
                </w:rPr>
                <w:t>Заңымен</w:t>
              </w:r>
            </w:hyperlink>
            <w:r w:rsidRPr="00AE5CFA">
              <w:rPr>
                <w:rStyle w:val="apple-converted-space"/>
                <w:rFonts w:eastAsia="Calibri"/>
                <w:spacing w:val="2"/>
                <w:sz w:val="28"/>
                <w:szCs w:val="28"/>
              </w:rPr>
              <w:t> </w:t>
            </w:r>
            <w:r w:rsidRPr="00AE5CFA">
              <w:rPr>
                <w:color w:val="000000"/>
                <w:spacing w:val="2"/>
                <w:sz w:val="28"/>
                <w:szCs w:val="28"/>
              </w:rPr>
              <w:t>айқындалады.</w:t>
            </w:r>
          </w:p>
          <w:p w14:paraId="14474B36" w14:textId="77777777" w:rsidR="00484FBA" w:rsidRPr="00AE5CFA" w:rsidRDefault="00484FBA" w:rsidP="00484FBA">
            <w:pPr>
              <w:pStyle w:val="a6"/>
              <w:spacing w:before="0" w:beforeAutospacing="0" w:after="0" w:afterAutospacing="0"/>
              <w:jc w:val="both"/>
              <w:textAlignment w:val="baseline"/>
              <w:rPr>
                <w:color w:val="000000"/>
                <w:spacing w:val="2"/>
                <w:sz w:val="28"/>
                <w:szCs w:val="28"/>
              </w:rPr>
            </w:pPr>
            <w:r w:rsidRPr="00AE5CFA">
              <w:rPr>
                <w:color w:val="000000"/>
                <w:spacing w:val="2"/>
                <w:sz w:val="28"/>
                <w:szCs w:val="28"/>
              </w:rPr>
              <w:t xml:space="preserve">      Лицензияға қосымшада лицензия берудің ерекше шарттары ретінде </w:t>
            </w:r>
            <w:r w:rsidRPr="00AE5CFA">
              <w:rPr>
                <w:b/>
                <w:bCs/>
                <w:color w:val="000000"/>
                <w:spacing w:val="2"/>
                <w:sz w:val="28"/>
                <w:szCs w:val="28"/>
                <w:lang w:val="kk-KZ"/>
              </w:rPr>
              <w:t>«</w:t>
            </w:r>
            <w:r w:rsidRPr="00AE5CFA">
              <w:rPr>
                <w:b/>
                <w:bCs/>
                <w:color w:val="000000"/>
                <w:spacing w:val="2"/>
                <w:sz w:val="28"/>
                <w:szCs w:val="28"/>
              </w:rPr>
              <w:t>Қазақстан Республикасындағы сәулет, қала құрылысы және құрылыс қызметі туралы</w:t>
            </w:r>
            <w:r w:rsidRPr="00AE5CFA">
              <w:rPr>
                <w:b/>
                <w:bCs/>
                <w:color w:val="000000"/>
                <w:spacing w:val="2"/>
                <w:sz w:val="28"/>
                <w:szCs w:val="28"/>
                <w:lang w:val="kk-KZ"/>
              </w:rPr>
              <w:t>»</w:t>
            </w:r>
            <w:r w:rsidRPr="00AE5CFA">
              <w:rPr>
                <w:b/>
                <w:bCs/>
                <w:color w:val="000000"/>
                <w:spacing w:val="2"/>
                <w:sz w:val="28"/>
                <w:szCs w:val="28"/>
              </w:rPr>
              <w:t xml:space="preserve"> Қазақстан Республикасының</w:t>
            </w:r>
            <w:r w:rsidRPr="00AE5CFA">
              <w:rPr>
                <w:rStyle w:val="apple-converted-space"/>
                <w:rFonts w:eastAsia="Calibri"/>
                <w:b/>
                <w:bCs/>
                <w:color w:val="000000"/>
                <w:spacing w:val="2"/>
                <w:sz w:val="28"/>
                <w:szCs w:val="28"/>
              </w:rPr>
              <w:t> </w:t>
            </w:r>
            <w:r w:rsidRPr="00AE5CFA">
              <w:rPr>
                <w:b/>
                <w:bCs/>
                <w:sz w:val="28"/>
                <w:szCs w:val="28"/>
                <w:lang w:val="kk-KZ"/>
              </w:rPr>
              <w:t>Заңына</w:t>
            </w:r>
            <w:r w:rsidRPr="00AE5CFA">
              <w:rPr>
                <w:color w:val="000000"/>
                <w:spacing w:val="2"/>
                <w:sz w:val="28"/>
                <w:szCs w:val="28"/>
              </w:rPr>
              <w:t xml:space="preserve"> сәйкес лицензиат санаты көрсетіледі.</w:t>
            </w:r>
          </w:p>
          <w:p w14:paraId="0E1D2119" w14:textId="77777777" w:rsidR="00484FBA" w:rsidRPr="00AE5CFA" w:rsidRDefault="00484FBA" w:rsidP="00484FBA">
            <w:pPr>
              <w:pStyle w:val="a6"/>
              <w:spacing w:before="0" w:beforeAutospacing="0" w:after="0" w:afterAutospacing="0"/>
              <w:ind w:firstLine="284"/>
              <w:jc w:val="both"/>
              <w:rPr>
                <w:sz w:val="28"/>
                <w:szCs w:val="28"/>
              </w:rPr>
            </w:pPr>
          </w:p>
        </w:tc>
        <w:tc>
          <w:tcPr>
            <w:tcW w:w="3544" w:type="dxa"/>
            <w:gridSpan w:val="4"/>
          </w:tcPr>
          <w:p w14:paraId="0E8B84B1" w14:textId="77777777" w:rsidR="00484FBA" w:rsidRPr="00AE5CFA" w:rsidRDefault="00484FBA" w:rsidP="00484FBA">
            <w:pPr>
              <w:pStyle w:val="a6"/>
              <w:spacing w:before="0" w:beforeAutospacing="0" w:after="0" w:afterAutospacing="0"/>
              <w:ind w:firstLine="284"/>
              <w:jc w:val="both"/>
              <w:rPr>
                <w:sz w:val="28"/>
                <w:szCs w:val="28"/>
              </w:rPr>
            </w:pPr>
            <w:r w:rsidRPr="00AE5CFA">
              <w:rPr>
                <w:b/>
                <w:bCs/>
                <w:color w:val="000000"/>
                <w:spacing w:val="2"/>
                <w:sz w:val="28"/>
                <w:szCs w:val="28"/>
                <w:bdr w:val="none" w:sz="0" w:space="0" w:color="auto" w:frame="1"/>
              </w:rPr>
              <w:lastRenderedPageBreak/>
              <w:t>36-бап. Жекелеген қызмет түрлерін лицензиялаудың ерекше шарттары</w:t>
            </w:r>
            <w:r w:rsidRPr="00AE5CFA">
              <w:rPr>
                <w:sz w:val="28"/>
                <w:szCs w:val="28"/>
              </w:rPr>
              <w:t xml:space="preserve"> </w:t>
            </w:r>
          </w:p>
          <w:p w14:paraId="196E2E27" w14:textId="77777777" w:rsidR="00484FBA" w:rsidRPr="00AE5CFA" w:rsidRDefault="00484FBA" w:rsidP="00484FBA">
            <w:pPr>
              <w:pStyle w:val="a6"/>
              <w:spacing w:before="0" w:beforeAutospacing="0" w:after="0" w:afterAutospacing="0"/>
              <w:jc w:val="both"/>
              <w:textAlignment w:val="baseline"/>
              <w:rPr>
                <w:color w:val="000000"/>
                <w:spacing w:val="2"/>
                <w:sz w:val="28"/>
                <w:szCs w:val="28"/>
              </w:rPr>
            </w:pPr>
            <w:r w:rsidRPr="00AE5CFA">
              <w:rPr>
                <w:rStyle w:val="apple-converted-space"/>
                <w:rFonts w:eastAsia="Calibri"/>
                <w:color w:val="000000"/>
                <w:spacing w:val="2"/>
                <w:sz w:val="28"/>
                <w:szCs w:val="28"/>
              </w:rPr>
              <w:t> </w:t>
            </w:r>
            <w:r w:rsidRPr="00AE5CFA">
              <w:rPr>
                <w:color w:val="000000"/>
                <w:spacing w:val="2"/>
                <w:sz w:val="28"/>
                <w:szCs w:val="28"/>
              </w:rPr>
              <w:t xml:space="preserve">4. Сәулет, қала құрылысы және құрылыс саласындағы қызметпен </w:t>
            </w:r>
            <w:r w:rsidRPr="00AE5CFA">
              <w:rPr>
                <w:color w:val="000000"/>
                <w:spacing w:val="2"/>
                <w:sz w:val="28"/>
                <w:szCs w:val="28"/>
              </w:rPr>
              <w:lastRenderedPageBreak/>
              <w:t xml:space="preserve">айналысу құқығына лицензия берудің ерекше шарттары </w:t>
            </w:r>
            <w:r w:rsidRPr="00AE5CFA">
              <w:rPr>
                <w:b/>
                <w:bCs/>
                <w:color w:val="000000"/>
                <w:spacing w:val="2"/>
                <w:sz w:val="28"/>
                <w:szCs w:val="28"/>
              </w:rPr>
              <w:t>Қазақстан Республикасыны</w:t>
            </w:r>
            <w:r w:rsidRPr="00AE5CFA">
              <w:rPr>
                <w:b/>
                <w:bCs/>
                <w:color w:val="000000"/>
                <w:spacing w:val="2"/>
                <w:sz w:val="28"/>
                <w:szCs w:val="28"/>
                <w:lang w:val="kk-KZ"/>
              </w:rPr>
              <w:t>ң Құрылыс кодексімен</w:t>
            </w:r>
            <w:r w:rsidRPr="00AE5CFA">
              <w:rPr>
                <w:rStyle w:val="apple-converted-space"/>
                <w:rFonts w:eastAsia="Calibri"/>
                <w:spacing w:val="2"/>
                <w:sz w:val="28"/>
                <w:szCs w:val="28"/>
              </w:rPr>
              <w:t> </w:t>
            </w:r>
            <w:r w:rsidRPr="00AE5CFA">
              <w:rPr>
                <w:color w:val="000000"/>
                <w:spacing w:val="2"/>
                <w:sz w:val="28"/>
                <w:szCs w:val="28"/>
              </w:rPr>
              <w:t>айқындалады.</w:t>
            </w:r>
          </w:p>
          <w:p w14:paraId="32ED5C52" w14:textId="77777777" w:rsidR="00484FBA" w:rsidRPr="00AE5CFA" w:rsidRDefault="00484FBA" w:rsidP="00484FBA">
            <w:pPr>
              <w:pStyle w:val="a6"/>
              <w:spacing w:before="0" w:beforeAutospacing="0" w:after="0" w:afterAutospacing="0"/>
              <w:jc w:val="both"/>
              <w:textAlignment w:val="baseline"/>
              <w:rPr>
                <w:color w:val="000000"/>
                <w:spacing w:val="2"/>
                <w:sz w:val="28"/>
                <w:szCs w:val="28"/>
              </w:rPr>
            </w:pPr>
            <w:r w:rsidRPr="00AE5CFA">
              <w:rPr>
                <w:color w:val="000000"/>
                <w:spacing w:val="2"/>
                <w:sz w:val="28"/>
                <w:szCs w:val="28"/>
              </w:rPr>
              <w:t>      Лицензияға қосымшада лицензия берудің ерекше шарттары ретінде</w:t>
            </w:r>
            <w:r w:rsidRPr="00AE5CFA">
              <w:rPr>
                <w:color w:val="000000"/>
                <w:spacing w:val="2"/>
                <w:sz w:val="28"/>
                <w:szCs w:val="28"/>
                <w:lang w:val="kk-KZ"/>
              </w:rPr>
              <w:t xml:space="preserve"> </w:t>
            </w:r>
            <w:r w:rsidRPr="00AE5CFA">
              <w:rPr>
                <w:b/>
                <w:bCs/>
                <w:color w:val="000000"/>
                <w:spacing w:val="2"/>
                <w:sz w:val="28"/>
                <w:szCs w:val="28"/>
                <w:lang w:val="kk-KZ"/>
              </w:rPr>
              <w:t xml:space="preserve">Қазақстан Республикасының Құрылыс кодексіне </w:t>
            </w:r>
            <w:r w:rsidRPr="00AE5CFA">
              <w:rPr>
                <w:color w:val="000000"/>
                <w:spacing w:val="2"/>
                <w:sz w:val="28"/>
                <w:szCs w:val="28"/>
              </w:rPr>
              <w:t>сәйкес лицензиат санаты көрсетіледі.</w:t>
            </w:r>
          </w:p>
          <w:p w14:paraId="56FB7A92" w14:textId="77777777" w:rsidR="00484FBA" w:rsidRPr="00AE5CFA" w:rsidRDefault="00484FBA" w:rsidP="00484FBA">
            <w:pPr>
              <w:ind w:firstLine="284"/>
              <w:contextualSpacing/>
              <w:jc w:val="both"/>
              <w:rPr>
                <w:rFonts w:ascii="Times New Roman" w:hAnsi="Times New Roman" w:cs="Times New Roman"/>
                <w:spacing w:val="2"/>
                <w:sz w:val="28"/>
                <w:szCs w:val="28"/>
              </w:rPr>
            </w:pPr>
          </w:p>
        </w:tc>
        <w:tc>
          <w:tcPr>
            <w:tcW w:w="4966" w:type="dxa"/>
          </w:tcPr>
          <w:p w14:paraId="089A2981" w14:textId="77777777" w:rsidR="00484FBA" w:rsidRPr="00AE5CFA" w:rsidRDefault="00484FBA" w:rsidP="00484FBA">
            <w:pPr>
              <w:widowControl w:val="0"/>
              <w:ind w:firstLine="284"/>
              <w:jc w:val="both"/>
              <w:rPr>
                <w:rFonts w:ascii="Times New Roman" w:hAnsi="Times New Roman" w:cs="Times New Roman"/>
                <w:spacing w:val="2"/>
                <w:sz w:val="28"/>
                <w:szCs w:val="28"/>
                <w:shd w:val="clear" w:color="auto" w:fill="FFFFFF"/>
                <w:lang w:val="kk-KZ"/>
              </w:rPr>
            </w:pPr>
            <w:r w:rsidRPr="00AE5CFA">
              <w:rPr>
                <w:rFonts w:ascii="Times New Roman" w:hAnsi="Times New Roman" w:cs="Times New Roman"/>
                <w:spacing w:val="2"/>
                <w:sz w:val="28"/>
                <w:szCs w:val="28"/>
                <w:shd w:val="clear" w:color="auto" w:fill="FFFFFF"/>
                <w:lang w:val="kk-KZ"/>
              </w:rPr>
              <w:lastRenderedPageBreak/>
              <w:t>Қазақстан Республикасының Құрылыс кодексіне сәйкестікті келтіру мақсатында</w:t>
            </w:r>
          </w:p>
        </w:tc>
      </w:tr>
      <w:tr w:rsidR="00484FBA" w:rsidRPr="006A2E96" w14:paraId="5E22DE2E" w14:textId="77777777" w:rsidTr="006A2E96">
        <w:trPr>
          <w:jc w:val="center"/>
        </w:trPr>
        <w:tc>
          <w:tcPr>
            <w:tcW w:w="1125" w:type="dxa"/>
            <w:gridSpan w:val="2"/>
          </w:tcPr>
          <w:p w14:paraId="603BC8C4"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rPr>
            </w:pPr>
          </w:p>
        </w:tc>
        <w:tc>
          <w:tcPr>
            <w:tcW w:w="1834" w:type="dxa"/>
            <w:gridSpan w:val="3"/>
          </w:tcPr>
          <w:p w14:paraId="7091F173" w14:textId="77777777" w:rsidR="00484FBA" w:rsidRPr="00AE5CFA" w:rsidRDefault="00484FBA" w:rsidP="00484FBA">
            <w:pPr>
              <w:widowControl w:val="0"/>
              <w:jc w:val="center"/>
              <w:rPr>
                <w:rFonts w:ascii="Times New Roman" w:hAnsi="Times New Roman" w:cs="Times New Roman"/>
                <w:spacing w:val="2"/>
                <w:sz w:val="28"/>
                <w:szCs w:val="28"/>
              </w:rPr>
            </w:pPr>
            <w:r w:rsidRPr="00AE5CFA">
              <w:rPr>
                <w:rFonts w:ascii="Times New Roman" w:hAnsi="Times New Roman" w:cs="Times New Roman"/>
                <w:spacing w:val="2"/>
                <w:sz w:val="28"/>
                <w:szCs w:val="28"/>
              </w:rPr>
              <w:t>2-қосымшаның реттік нөмірі 347-1</w:t>
            </w:r>
          </w:p>
        </w:tc>
        <w:tc>
          <w:tcPr>
            <w:tcW w:w="4549" w:type="dxa"/>
            <w:gridSpan w:val="3"/>
          </w:tcPr>
          <w:p w14:paraId="29E8B859" w14:textId="77777777" w:rsidR="00484FBA" w:rsidRPr="00AE5CFA" w:rsidRDefault="00484FBA" w:rsidP="00484FBA">
            <w:pPr>
              <w:pStyle w:val="a6"/>
              <w:spacing w:before="0" w:beforeAutospacing="0" w:after="0" w:afterAutospacing="0"/>
              <w:ind w:firstLine="284"/>
              <w:jc w:val="both"/>
              <w:rPr>
                <w:sz w:val="28"/>
                <w:szCs w:val="28"/>
                <w:highlight w:val="yellow"/>
              </w:rPr>
            </w:pPr>
          </w:p>
          <w:tbl>
            <w:tblPr>
              <w:tblStyle w:val="a3"/>
              <w:tblW w:w="0" w:type="auto"/>
              <w:tblLayout w:type="fixed"/>
              <w:tblLook w:val="04A0" w:firstRow="1" w:lastRow="0" w:firstColumn="1" w:lastColumn="0" w:noHBand="0" w:noVBand="1"/>
            </w:tblPr>
            <w:tblGrid>
              <w:gridCol w:w="969"/>
              <w:gridCol w:w="969"/>
              <w:gridCol w:w="969"/>
              <w:gridCol w:w="969"/>
            </w:tblGrid>
            <w:tr w:rsidR="00484FBA" w:rsidRPr="006A2E96" w14:paraId="61A95060" w14:textId="77777777" w:rsidTr="00BD5E16">
              <w:tc>
                <w:tcPr>
                  <w:tcW w:w="969" w:type="dxa"/>
                </w:tcPr>
                <w:p w14:paraId="5FF4F3A4" w14:textId="77777777" w:rsidR="00484FBA" w:rsidRPr="00AE5CFA" w:rsidRDefault="00484FBA" w:rsidP="00484FBA">
                  <w:pPr>
                    <w:pStyle w:val="a6"/>
                    <w:spacing w:before="0" w:beforeAutospacing="0" w:after="0" w:afterAutospacing="0"/>
                    <w:jc w:val="both"/>
                    <w:rPr>
                      <w:sz w:val="28"/>
                      <w:szCs w:val="28"/>
                      <w:highlight w:val="yellow"/>
                    </w:rPr>
                  </w:pPr>
                  <w:r w:rsidRPr="00AE5CFA">
                    <w:rPr>
                      <w:sz w:val="28"/>
                      <w:szCs w:val="28"/>
                    </w:rPr>
                    <w:t>347-1</w:t>
                  </w:r>
                </w:p>
              </w:tc>
              <w:tc>
                <w:tcPr>
                  <w:tcW w:w="969" w:type="dxa"/>
                </w:tcPr>
                <w:p w14:paraId="5333B517" w14:textId="77777777" w:rsidR="00484FBA" w:rsidRPr="00AE5CFA" w:rsidRDefault="00484FBA" w:rsidP="00484FBA">
                  <w:pPr>
                    <w:pStyle w:val="a6"/>
                    <w:spacing w:before="0" w:beforeAutospacing="0" w:after="0" w:afterAutospacing="0"/>
                    <w:jc w:val="both"/>
                    <w:rPr>
                      <w:sz w:val="28"/>
                      <w:szCs w:val="28"/>
                      <w:highlight w:val="yellow"/>
                      <w:lang w:val="kk-KZ"/>
                    </w:rPr>
                  </w:pPr>
                  <w:r w:rsidRPr="00AE5CFA">
                    <w:rPr>
                      <w:sz w:val="28"/>
                      <w:szCs w:val="28"/>
                      <w:lang w:val="kk-KZ"/>
                    </w:rPr>
                    <w:t>Құрылыс және жобалау ұйымдарының инженерлік-техни</w:t>
                  </w:r>
                  <w:r w:rsidRPr="00AE5CFA">
                    <w:rPr>
                      <w:sz w:val="28"/>
                      <w:szCs w:val="28"/>
                      <w:lang w:val="kk-KZ"/>
                    </w:rPr>
                    <w:lastRenderedPageBreak/>
                    <w:t>калық қызметкерлерін аттестаттау жөніндегі мемлекеттік емес аттестаттау орталықтарын аккредиттеу</w:t>
                  </w:r>
                </w:p>
              </w:tc>
              <w:tc>
                <w:tcPr>
                  <w:tcW w:w="969" w:type="dxa"/>
                </w:tcPr>
                <w:p w14:paraId="01B71D62" w14:textId="77777777" w:rsidR="00484FBA" w:rsidRPr="00AE5CFA" w:rsidRDefault="00484FBA" w:rsidP="00484FBA">
                  <w:pPr>
                    <w:pStyle w:val="a6"/>
                    <w:spacing w:before="0" w:beforeAutospacing="0" w:after="0" w:afterAutospacing="0"/>
                    <w:jc w:val="both"/>
                    <w:rPr>
                      <w:sz w:val="28"/>
                      <w:szCs w:val="28"/>
                      <w:highlight w:val="yellow"/>
                      <w:lang w:val="kk-KZ"/>
                    </w:rPr>
                  </w:pPr>
                  <w:r w:rsidRPr="00AE5CFA">
                    <w:rPr>
                      <w:sz w:val="28"/>
                      <w:szCs w:val="28"/>
                      <w:lang w:val="kk-KZ"/>
                    </w:rPr>
                    <w:lastRenderedPageBreak/>
                    <w:t>Аккредиттеу туралы куәлік</w:t>
                  </w:r>
                </w:p>
              </w:tc>
              <w:tc>
                <w:tcPr>
                  <w:tcW w:w="969" w:type="dxa"/>
                </w:tcPr>
                <w:p w14:paraId="68EEECE6" w14:textId="77777777" w:rsidR="00484FBA" w:rsidRPr="00AE5CFA" w:rsidRDefault="00484FBA" w:rsidP="00484FBA">
                  <w:pPr>
                    <w:pStyle w:val="a6"/>
                    <w:jc w:val="both"/>
                    <w:rPr>
                      <w:sz w:val="28"/>
                      <w:szCs w:val="28"/>
                      <w:lang w:val="kk-KZ"/>
                    </w:rPr>
                  </w:pPr>
                  <w:r w:rsidRPr="00AE5CFA">
                    <w:rPr>
                      <w:sz w:val="28"/>
                      <w:szCs w:val="28"/>
                      <w:lang w:val="kk-KZ"/>
                    </w:rPr>
                    <w:t>Рұқсаттың қолданылу мерзімі 2 жыл;</w:t>
                  </w:r>
                </w:p>
                <w:p w14:paraId="31032B85" w14:textId="77777777" w:rsidR="00484FBA" w:rsidRPr="00AE5CFA" w:rsidRDefault="00484FBA" w:rsidP="00484FBA">
                  <w:pPr>
                    <w:pStyle w:val="a6"/>
                    <w:spacing w:before="0" w:beforeAutospacing="0" w:after="0" w:afterAutospacing="0"/>
                    <w:jc w:val="both"/>
                    <w:rPr>
                      <w:sz w:val="28"/>
                      <w:szCs w:val="28"/>
                      <w:highlight w:val="yellow"/>
                      <w:lang w:val="kk-KZ"/>
                    </w:rPr>
                  </w:pPr>
                  <w:r w:rsidRPr="00AE5CFA">
                    <w:rPr>
                      <w:sz w:val="28"/>
                      <w:szCs w:val="28"/>
                      <w:lang w:val="kk-KZ"/>
                    </w:rPr>
                    <w:t>конкурс немесе алқал</w:t>
                  </w:r>
                  <w:r w:rsidRPr="00AE5CFA">
                    <w:rPr>
                      <w:sz w:val="28"/>
                      <w:szCs w:val="28"/>
                      <w:lang w:val="kk-KZ"/>
                    </w:rPr>
                    <w:lastRenderedPageBreak/>
                    <w:t>ық қарау рәсімі қолданылады</w:t>
                  </w:r>
                </w:p>
              </w:tc>
            </w:tr>
          </w:tbl>
          <w:p w14:paraId="377D6285" w14:textId="77777777" w:rsidR="00484FBA" w:rsidRPr="00AE5CFA" w:rsidRDefault="00484FBA" w:rsidP="00484FBA">
            <w:pPr>
              <w:pStyle w:val="a6"/>
              <w:spacing w:before="0" w:beforeAutospacing="0" w:after="0" w:afterAutospacing="0"/>
              <w:ind w:firstLine="284"/>
              <w:jc w:val="both"/>
              <w:rPr>
                <w:sz w:val="28"/>
                <w:szCs w:val="28"/>
                <w:highlight w:val="yellow"/>
                <w:lang w:val="kk-KZ"/>
              </w:rPr>
            </w:pPr>
          </w:p>
        </w:tc>
        <w:tc>
          <w:tcPr>
            <w:tcW w:w="3544" w:type="dxa"/>
            <w:gridSpan w:val="4"/>
          </w:tcPr>
          <w:p w14:paraId="60395484" w14:textId="11423DFF" w:rsidR="00484FBA" w:rsidRPr="00AE5CFA" w:rsidRDefault="006A2E96" w:rsidP="00484FBA">
            <w:pPr>
              <w:ind w:firstLine="284"/>
              <w:contextualSpacing/>
              <w:jc w:val="both"/>
              <w:rPr>
                <w:rFonts w:ascii="Times New Roman" w:hAnsi="Times New Roman" w:cs="Times New Roman"/>
                <w:b/>
                <w:spacing w:val="2"/>
                <w:sz w:val="28"/>
                <w:szCs w:val="28"/>
                <w:lang w:val="kk-KZ"/>
              </w:rPr>
            </w:pPr>
            <w:r>
              <w:rPr>
                <w:rFonts w:ascii="Times New Roman" w:hAnsi="Times New Roman" w:cs="Times New Roman"/>
                <w:b/>
                <w:spacing w:val="2"/>
                <w:sz w:val="28"/>
                <w:szCs w:val="28"/>
                <w:lang w:val="kk-KZ"/>
              </w:rPr>
              <w:lastRenderedPageBreak/>
              <w:t>Алып тасталсын.</w:t>
            </w:r>
          </w:p>
        </w:tc>
        <w:tc>
          <w:tcPr>
            <w:tcW w:w="4966" w:type="dxa"/>
          </w:tcPr>
          <w:p w14:paraId="126C41BE" w14:textId="2086F4E6" w:rsidR="00484FBA" w:rsidRPr="00AE5CFA" w:rsidRDefault="00E6264F"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Бүгінгі таңда аттестаттау тиімсіздікті, сондай-ақ күрделі тетікке және ИТҚ аттестаттау бойынша біртұтас тәсілдің болмауына байланысты бизнес субъектілерінің ауыртпалығын көрсетеді. Осыған байланысты Құрылыс кодексінде мамандар мен бизнес субъектілеріне сертификат алудың оңайлатылған рәсімін беретін сертификаттау көзделеді. Сондай-ақ, бұл нормалар оқыту орталықтарының жұмыс істеуінің арқасында біліктілікті </w:t>
            </w:r>
            <w:r w:rsidRPr="00AE5CFA">
              <w:rPr>
                <w:rFonts w:ascii="Times New Roman" w:hAnsi="Times New Roman" w:cs="Times New Roman"/>
                <w:sz w:val="28"/>
                <w:szCs w:val="28"/>
                <w:lang w:val="kk-KZ"/>
              </w:rPr>
              <w:lastRenderedPageBreak/>
              <w:t>арттырумен ұштасатын кадрлық әлеуетті дамытуға ықпал ететін болады.</w:t>
            </w:r>
          </w:p>
        </w:tc>
      </w:tr>
      <w:tr w:rsidR="00484FBA" w:rsidRPr="006A2E96" w14:paraId="28526C33" w14:textId="77777777" w:rsidTr="00BD5E16">
        <w:trPr>
          <w:jc w:val="center"/>
        </w:trPr>
        <w:tc>
          <w:tcPr>
            <w:tcW w:w="16018" w:type="dxa"/>
            <w:gridSpan w:val="13"/>
          </w:tcPr>
          <w:p w14:paraId="7AB2617A" w14:textId="68592A3C" w:rsidR="00484FBA" w:rsidRPr="00AE5CFA" w:rsidRDefault="0048791A" w:rsidP="00484FBA">
            <w:pPr>
              <w:jc w:val="center"/>
              <w:rPr>
                <w:rFonts w:ascii="Times New Roman" w:hAnsi="Times New Roman" w:cs="Times New Roman"/>
                <w:b/>
                <w:bCs/>
                <w:sz w:val="28"/>
                <w:szCs w:val="28"/>
                <w:lang w:val="kk-KZ"/>
              </w:rPr>
            </w:pPr>
            <w:r w:rsidRPr="00AE5CFA">
              <w:rPr>
                <w:rFonts w:ascii="Times New Roman" w:hAnsi="Times New Roman" w:cs="Times New Roman"/>
                <w:b/>
                <w:bCs/>
                <w:sz w:val="28"/>
                <w:szCs w:val="28"/>
                <w:lang w:val="kk-KZ"/>
              </w:rPr>
              <w:lastRenderedPageBreak/>
              <w:t>14</w:t>
            </w:r>
            <w:r w:rsidR="00484FBA" w:rsidRPr="00AE5CFA">
              <w:rPr>
                <w:rFonts w:ascii="Times New Roman" w:hAnsi="Times New Roman" w:cs="Times New Roman"/>
                <w:b/>
                <w:bCs/>
                <w:sz w:val="28"/>
                <w:szCs w:val="28"/>
                <w:lang w:val="kk-KZ"/>
              </w:rPr>
              <w:t>. Қазақстан Республикасының 2015 жылғы 4 желтоқсандағы «Мемлекеттік сатып алу туралы» Заңы</w:t>
            </w:r>
          </w:p>
        </w:tc>
      </w:tr>
      <w:tr w:rsidR="00484FBA" w:rsidRPr="006A2E96" w14:paraId="5EAD7876" w14:textId="77777777" w:rsidTr="006A2E96">
        <w:trPr>
          <w:trHeight w:val="4952"/>
          <w:jc w:val="center"/>
        </w:trPr>
        <w:tc>
          <w:tcPr>
            <w:tcW w:w="1125" w:type="dxa"/>
            <w:gridSpan w:val="2"/>
          </w:tcPr>
          <w:p w14:paraId="7D0DA323" w14:textId="77777777" w:rsidR="00484FBA" w:rsidRPr="00AE5CFA" w:rsidRDefault="00484FBA" w:rsidP="00B25108">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0F3861EA" w14:textId="77777777" w:rsidR="00484FBA" w:rsidRPr="00AE5CFA" w:rsidRDefault="00484FBA" w:rsidP="00484FBA">
            <w:pPr>
              <w:widowControl w:val="0"/>
              <w:jc w:val="center"/>
              <w:rPr>
                <w:rFonts w:ascii="Times New Roman" w:hAnsi="Times New Roman" w:cs="Times New Roman"/>
                <w:spacing w:val="2"/>
                <w:sz w:val="28"/>
                <w:szCs w:val="28"/>
              </w:rPr>
            </w:pPr>
            <w:r w:rsidRPr="00AE5CFA">
              <w:rPr>
                <w:rFonts w:ascii="Times New Roman" w:hAnsi="Times New Roman" w:cs="Times New Roman"/>
                <w:spacing w:val="2"/>
                <w:sz w:val="28"/>
                <w:szCs w:val="28"/>
              </w:rPr>
              <w:t>5-баптың 5-тармағының 1) тармақшасы</w:t>
            </w:r>
          </w:p>
        </w:tc>
        <w:tc>
          <w:tcPr>
            <w:tcW w:w="4549" w:type="dxa"/>
            <w:gridSpan w:val="3"/>
          </w:tcPr>
          <w:p w14:paraId="01110C94" w14:textId="77777777" w:rsidR="00484FBA" w:rsidRPr="00AE5CFA" w:rsidRDefault="00484FBA" w:rsidP="00484FBA">
            <w:pPr>
              <w:pStyle w:val="a6"/>
              <w:spacing w:before="0" w:beforeAutospacing="0" w:after="0" w:afterAutospacing="0"/>
              <w:ind w:firstLine="284"/>
              <w:jc w:val="both"/>
              <w:rPr>
                <w:sz w:val="28"/>
                <w:szCs w:val="28"/>
                <w:lang w:val="kk-KZ"/>
              </w:rPr>
            </w:pPr>
            <w:r w:rsidRPr="00AE5CFA">
              <w:rPr>
                <w:sz w:val="28"/>
                <w:szCs w:val="28"/>
              </w:rPr>
              <w:t>5-</w:t>
            </w:r>
            <w:r w:rsidRPr="00AE5CFA">
              <w:rPr>
                <w:sz w:val="28"/>
                <w:szCs w:val="28"/>
                <w:lang w:val="kk-KZ"/>
              </w:rPr>
              <w:t>бап</w:t>
            </w:r>
            <w:r w:rsidRPr="00AE5CFA">
              <w:rPr>
                <w:sz w:val="28"/>
                <w:szCs w:val="28"/>
              </w:rPr>
              <w:t xml:space="preserve">. </w:t>
            </w:r>
            <w:r w:rsidRPr="00AE5CFA">
              <w:rPr>
                <w:sz w:val="28"/>
                <w:szCs w:val="28"/>
                <w:lang w:val="kk-KZ"/>
              </w:rPr>
              <w:t>Мемлекеттік сатып алу процесі</w:t>
            </w:r>
          </w:p>
          <w:p w14:paraId="061C3095" w14:textId="77777777" w:rsidR="00484FBA" w:rsidRPr="00AE5CFA" w:rsidRDefault="00484FBA" w:rsidP="00484FBA">
            <w:pPr>
              <w:pStyle w:val="a6"/>
              <w:spacing w:before="0" w:beforeAutospacing="0" w:after="0" w:afterAutospacing="0"/>
              <w:ind w:firstLine="284"/>
              <w:jc w:val="both"/>
              <w:rPr>
                <w:sz w:val="28"/>
                <w:szCs w:val="28"/>
              </w:rPr>
            </w:pPr>
            <w:r w:rsidRPr="00AE5CFA">
              <w:rPr>
                <w:sz w:val="28"/>
                <w:szCs w:val="28"/>
              </w:rPr>
              <w:t>…</w:t>
            </w:r>
          </w:p>
          <w:p w14:paraId="02807B0E"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Жобалау-сметалық құжаттамасы бар жұмыстарды мемлекеттік сатып алуды жүзеге асыру кезінде тапсырыс берушілер мемлекеттік сатып алудың жылдық жоспарында (мемлекеттік сатып алудың алдын ала жылдық жоспарында):</w:t>
            </w:r>
            <w:r w:rsidRPr="00AE5CFA">
              <w:rPr>
                <w:rStyle w:val="apple-converted-space"/>
                <w:rFonts w:eastAsia="Calibri"/>
                <w:color w:val="000000"/>
                <w:spacing w:val="2"/>
                <w:sz w:val="28"/>
                <w:szCs w:val="28"/>
                <w:lang w:val="kk-KZ"/>
              </w:rPr>
              <w:t> </w:t>
            </w:r>
          </w:p>
          <w:p w14:paraId="15FD8C88"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1) мемлекеттік сатып алуды жүзеге асыру үшін бөлінген, қосылған құн салығы есепке алынбаған соманың отыз пайызы мөлшерінде алдын ала төлемді (аванс) көрсетуге;</w:t>
            </w:r>
            <w:r w:rsidRPr="00AE5CFA">
              <w:rPr>
                <w:rStyle w:val="apple-converted-space"/>
                <w:rFonts w:eastAsia="Calibri"/>
                <w:color w:val="000000"/>
                <w:spacing w:val="2"/>
                <w:sz w:val="28"/>
                <w:szCs w:val="28"/>
                <w:lang w:val="kk-KZ"/>
              </w:rPr>
              <w:t> </w:t>
            </w:r>
          </w:p>
          <w:p w14:paraId="3B04F9B4"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2) Қазақстан Республикасының заңнамасына сәйкес сараптамадан өткен жобалау-сметалық құжаттаманы мемлекеттік сатып алу веб-порталында орналастыруға міндетті.</w:t>
            </w:r>
          </w:p>
          <w:p w14:paraId="48EC418B" w14:textId="77777777" w:rsidR="00484FBA" w:rsidRPr="00AE5CFA" w:rsidRDefault="00484FBA" w:rsidP="00484FBA">
            <w:pPr>
              <w:pStyle w:val="a6"/>
              <w:spacing w:before="0" w:beforeAutospacing="0" w:after="0" w:afterAutospacing="0"/>
              <w:ind w:firstLine="284"/>
              <w:jc w:val="both"/>
              <w:rPr>
                <w:sz w:val="28"/>
                <w:szCs w:val="28"/>
                <w:highlight w:val="yellow"/>
                <w:lang w:val="kk-KZ"/>
              </w:rPr>
            </w:pPr>
          </w:p>
        </w:tc>
        <w:tc>
          <w:tcPr>
            <w:tcW w:w="3544" w:type="dxa"/>
            <w:gridSpan w:val="4"/>
          </w:tcPr>
          <w:p w14:paraId="2A9B44AB" w14:textId="77777777" w:rsidR="00484FBA" w:rsidRPr="00AE5CFA" w:rsidRDefault="00484FBA" w:rsidP="00484FBA">
            <w:pPr>
              <w:pStyle w:val="a6"/>
              <w:spacing w:before="0" w:beforeAutospacing="0" w:after="0" w:afterAutospacing="0"/>
              <w:ind w:firstLine="284"/>
              <w:jc w:val="both"/>
              <w:rPr>
                <w:sz w:val="28"/>
                <w:szCs w:val="28"/>
                <w:lang w:val="kk-KZ"/>
              </w:rPr>
            </w:pPr>
            <w:r w:rsidRPr="00AE5CFA">
              <w:rPr>
                <w:spacing w:val="2"/>
                <w:sz w:val="28"/>
                <w:szCs w:val="28"/>
                <w:lang w:val="kk-KZ"/>
              </w:rPr>
              <w:t xml:space="preserve"> </w:t>
            </w:r>
            <w:r w:rsidRPr="00AE5CFA">
              <w:rPr>
                <w:sz w:val="28"/>
                <w:szCs w:val="28"/>
              </w:rPr>
              <w:t>5-</w:t>
            </w:r>
            <w:r w:rsidRPr="00AE5CFA">
              <w:rPr>
                <w:sz w:val="28"/>
                <w:szCs w:val="28"/>
                <w:lang w:val="kk-KZ"/>
              </w:rPr>
              <w:t>бап</w:t>
            </w:r>
            <w:r w:rsidRPr="00AE5CFA">
              <w:rPr>
                <w:sz w:val="28"/>
                <w:szCs w:val="28"/>
              </w:rPr>
              <w:t xml:space="preserve">. </w:t>
            </w:r>
            <w:r w:rsidRPr="00AE5CFA">
              <w:rPr>
                <w:sz w:val="28"/>
                <w:szCs w:val="28"/>
                <w:lang w:val="kk-KZ"/>
              </w:rPr>
              <w:t>Мемлекеттік сатып алу процесі</w:t>
            </w:r>
          </w:p>
          <w:p w14:paraId="21A61F6D" w14:textId="77777777" w:rsidR="00484FBA" w:rsidRPr="00AE5CFA" w:rsidRDefault="00484FBA" w:rsidP="00484FBA">
            <w:pPr>
              <w:pStyle w:val="a6"/>
              <w:spacing w:before="0" w:beforeAutospacing="0" w:after="0" w:afterAutospacing="0"/>
              <w:ind w:firstLine="284"/>
              <w:jc w:val="both"/>
              <w:rPr>
                <w:sz w:val="28"/>
                <w:szCs w:val="28"/>
              </w:rPr>
            </w:pPr>
            <w:r w:rsidRPr="00AE5CFA">
              <w:rPr>
                <w:sz w:val="28"/>
                <w:szCs w:val="28"/>
              </w:rPr>
              <w:t>…</w:t>
            </w:r>
          </w:p>
          <w:p w14:paraId="7D106120" w14:textId="77777777" w:rsidR="00484FBA" w:rsidRPr="00AE5CFA" w:rsidRDefault="00484FBA" w:rsidP="00484FBA">
            <w:pPr>
              <w:pStyle w:val="a6"/>
              <w:spacing w:after="0"/>
              <w:ind w:firstLine="284"/>
              <w:jc w:val="both"/>
              <w:rPr>
                <w:sz w:val="28"/>
                <w:szCs w:val="28"/>
                <w:lang w:val="kk-KZ"/>
              </w:rPr>
            </w:pPr>
            <w:r w:rsidRPr="00AE5CFA">
              <w:rPr>
                <w:sz w:val="28"/>
                <w:szCs w:val="28"/>
              </w:rPr>
              <w:t xml:space="preserve">5. </w:t>
            </w:r>
            <w:r w:rsidRPr="00AE5CFA">
              <w:rPr>
                <w:sz w:val="28"/>
                <w:szCs w:val="28"/>
                <w:lang w:val="kk-KZ"/>
              </w:rPr>
              <w:t xml:space="preserve">Жобалау-сметалық құжаттамасы бар жұмыстарды, сондай-ақ </w:t>
            </w:r>
            <w:r w:rsidRPr="00AE5CFA">
              <w:rPr>
                <w:b/>
                <w:bCs/>
                <w:sz w:val="28"/>
                <w:szCs w:val="28"/>
                <w:lang w:val="kk-KZ"/>
              </w:rPr>
              <w:t>жобалау-сметалық құжаттаманы әзірлеу жөніндегі жұмыстарды</w:t>
            </w:r>
            <w:r w:rsidRPr="00AE5CFA">
              <w:rPr>
                <w:sz w:val="28"/>
                <w:szCs w:val="28"/>
                <w:lang w:val="kk-KZ"/>
              </w:rPr>
              <w:t xml:space="preserve"> мемлекеттік сатып алуды жүзеге асыру кезінде тапсырыс берушілер мемлекеттік сатып алудың жылдық жоспарында (мемлекеттік сатып алудың алдын ала жылдық жоспарында): </w:t>
            </w:r>
          </w:p>
          <w:p w14:paraId="786B023B" w14:textId="77777777"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xml:space="preserve">1) мемлекеттік сатып алуды жүзеге асыру үшін бөлінген, қосылған құн салығы есепке алынбаған соманың отыз пайызы мөлшерінде алдын ала төлемді (аванс), </w:t>
            </w:r>
            <w:r w:rsidRPr="00AE5CFA">
              <w:rPr>
                <w:b/>
                <w:spacing w:val="2"/>
                <w:sz w:val="28"/>
                <w:szCs w:val="28"/>
                <w:lang w:val="kk-KZ"/>
              </w:rPr>
              <w:t xml:space="preserve">сондай-ақ авансқа тең мөлшерде аралық төлем және сараптамадан өткеннен </w:t>
            </w:r>
            <w:r w:rsidRPr="00AE5CFA">
              <w:rPr>
                <w:b/>
                <w:spacing w:val="2"/>
                <w:sz w:val="28"/>
                <w:szCs w:val="28"/>
                <w:lang w:val="kk-KZ"/>
              </w:rPr>
              <w:lastRenderedPageBreak/>
              <w:t xml:space="preserve">кейін түпкілікті төлемді </w:t>
            </w:r>
            <w:r w:rsidRPr="00AE5CFA">
              <w:rPr>
                <w:color w:val="000000"/>
                <w:spacing w:val="2"/>
                <w:sz w:val="28"/>
                <w:szCs w:val="28"/>
                <w:lang w:val="kk-KZ"/>
              </w:rPr>
              <w:t>көрсетуге;</w:t>
            </w:r>
            <w:r w:rsidRPr="00AE5CFA">
              <w:rPr>
                <w:rStyle w:val="apple-converted-space"/>
                <w:rFonts w:eastAsia="Calibri"/>
                <w:color w:val="000000"/>
                <w:spacing w:val="2"/>
                <w:sz w:val="28"/>
                <w:szCs w:val="28"/>
                <w:lang w:val="kk-KZ"/>
              </w:rPr>
              <w:t> </w:t>
            </w:r>
          </w:p>
          <w:p w14:paraId="3C418A25" w14:textId="505725A6" w:rsidR="00484FBA" w:rsidRPr="00AE5CFA" w:rsidRDefault="00484FBA" w:rsidP="00484FBA">
            <w:pPr>
              <w:pStyle w:val="a6"/>
              <w:spacing w:before="0" w:beforeAutospacing="0" w:after="0" w:afterAutospacing="0"/>
              <w:jc w:val="both"/>
              <w:textAlignment w:val="baseline"/>
              <w:rPr>
                <w:color w:val="000000"/>
                <w:spacing w:val="2"/>
                <w:sz w:val="28"/>
                <w:szCs w:val="28"/>
                <w:lang w:val="kk-KZ"/>
              </w:rPr>
            </w:pPr>
            <w:r w:rsidRPr="00AE5CFA">
              <w:rPr>
                <w:color w:val="000000"/>
                <w:spacing w:val="2"/>
                <w:sz w:val="28"/>
                <w:szCs w:val="28"/>
                <w:lang w:val="kk-KZ"/>
              </w:rPr>
              <w:t>  2) Қазақстан Республикасының заңнамасына сәйкес сараптамадан өткен жобалау-сметалық құжаттаманы мемлекеттік сатып алу веб-порталында орналастыруға міндетті.</w:t>
            </w:r>
          </w:p>
          <w:p w14:paraId="395D78E5" w14:textId="77777777" w:rsidR="00484FBA" w:rsidRPr="00AE5CFA" w:rsidRDefault="00484FBA" w:rsidP="00484FBA">
            <w:pPr>
              <w:pStyle w:val="a6"/>
              <w:spacing w:after="0"/>
              <w:ind w:firstLine="284"/>
              <w:jc w:val="both"/>
              <w:rPr>
                <w:sz w:val="28"/>
                <w:szCs w:val="28"/>
                <w:lang w:val="kk-KZ"/>
              </w:rPr>
            </w:pPr>
          </w:p>
          <w:p w14:paraId="51F3BFA8" w14:textId="77777777" w:rsidR="00484FBA" w:rsidRPr="00AE5CFA" w:rsidRDefault="00484FBA" w:rsidP="00484FBA">
            <w:pPr>
              <w:ind w:firstLine="284"/>
              <w:contextualSpacing/>
              <w:jc w:val="both"/>
              <w:rPr>
                <w:rFonts w:ascii="Times New Roman" w:hAnsi="Times New Roman" w:cs="Times New Roman"/>
                <w:b/>
                <w:spacing w:val="2"/>
                <w:sz w:val="28"/>
                <w:szCs w:val="28"/>
                <w:lang w:val="kk-KZ"/>
              </w:rPr>
            </w:pPr>
          </w:p>
        </w:tc>
        <w:tc>
          <w:tcPr>
            <w:tcW w:w="4966" w:type="dxa"/>
          </w:tcPr>
          <w:p w14:paraId="0F0C8167"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 xml:space="preserve"> 1.Қазіргі уақытта тіркелген алдын ала төлемнің (аванстың), шарттар бойынша аралық төлемдердің болмауы және сараптамадан өткеннен кейін түпкілікті төлемді жүзеге асыру жобалау ұйымдарының одан әрі дамуы мен өсуі туралы айтпағанда, олардың «аман қалуына» әкеледі. Әдетте, жобалау келісімшарттарының көп бөлігі алты айдан бір жылға дейін немесе одан да көп уақытқа, яғни. осы кезеңде келісімшарт жасасудан бастап оны орындауға дейін жобалау ұйымы кем дегенде жалақы төлеу, үй-жайларды жалға алу, компания шығындарының және басқа төлемдердің басым бөлігін құрайтын салықтарды төлеу шығындарын көтереді. Ең қымбат сәттер жобалау бойынша жұмыстардың басында болғандықтан (геология, топотүсірілім жүргізу бойынша қызметтер, ҚОӘБ бөлімін әзірлеу және барлық бөлімдер бойынша білікті мамандарды тарту, өрт қауіпсіздігі, техникалық тексеру жүргізу, инсоляция бойынша жұмыстар, күрделі конструкцияларды есептеу және т. б., жобалау ұйымы </w:t>
            </w:r>
            <w:r w:rsidRPr="00AE5CFA">
              <w:rPr>
                <w:rFonts w:ascii="Times New Roman" w:hAnsi="Times New Roman" w:cs="Times New Roman"/>
                <w:sz w:val="28"/>
                <w:szCs w:val="28"/>
                <w:lang w:val="kk-KZ"/>
              </w:rPr>
              <w:lastRenderedPageBreak/>
              <w:t>оларды төлеу үшін, сондай-ақ ҚОӘБ бөліміне оң әсер ету үшін қаражат талап етеді, компанияның қаржылық жағдайы тұтастай алғанда, мемлекеттік сатып алу туралы Заңның 5-бабының 5-тармағына мемлекеттік сатып алуды жүзеге асыру үшін бөлінген соманың 30% мөлшерінде аванс төлеу бөлігінде өзгеріс енгізу қажет деп санаймыз.</w:t>
            </w:r>
          </w:p>
          <w:p w14:paraId="6DCCF913"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2. Жобалау ұйымдарының қызметтеріне ақы төлеудің кезеңдік жүйесін белгілеу жобалау ұйымдарына төлем бойынша шығыстарды уақтылы жабуға мүмкіндік береді:</w:t>
            </w:r>
          </w:p>
          <w:p w14:paraId="6B7C31A1"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геология, топотүсірілім жүргізу, ЖСҚ-ның барлық бөлімдері, ҚОӘБ бөлімі бойынша білікті мамандарды тарту, техникалық зерттеу жүргізу, инсоляция, өрт қауіпсіздігі, күрделі конструкцияларды есептеу және т. б. бойынша қызметтер;</w:t>
            </w:r>
          </w:p>
          <w:p w14:paraId="1688E4B4"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Жобалаушылардың жалақылары, үй-жайды жалға алу, салықтарды және басқа да төлемдерді төлеу.</w:t>
            </w:r>
          </w:p>
          <w:p w14:paraId="1CBA8092"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Аванстық төлемді сақтандыру шартын жасасу мүмкіндігімен шарт жасасқаннан кейін 30% аванс төлеуді көздейтін жобалау ұйымдарының </w:t>
            </w:r>
            <w:r w:rsidRPr="00AE5CFA">
              <w:rPr>
                <w:rFonts w:ascii="Times New Roman" w:hAnsi="Times New Roman" w:cs="Times New Roman"/>
                <w:sz w:val="28"/>
                <w:szCs w:val="28"/>
                <w:lang w:val="kk-KZ"/>
              </w:rPr>
              <w:lastRenderedPageBreak/>
              <w:t>қызметтеріне ақы төлеудің кезеңдік жүйесін белгілеу.</w:t>
            </w:r>
          </w:p>
          <w:p w14:paraId="39E316D7" w14:textId="77777777" w:rsidR="00484FBA" w:rsidRPr="00AE5CFA" w:rsidRDefault="00484FBA" w:rsidP="00484FBA">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Ең қымбат сәттер жобалау жұмыстарының басында болғандықтан, бұл геология, топотүсірілім, ҚОӘБ бөлімін әзірлеу бойынша қосалқы мердігерлік компанияларды (білікті мамандарды) тарту, техникалық зерттеулер жүргізу, инсоляция бойынша жұмыстар, күрделі құрылымдарды есептеу және т. б., жобалау ұйымы оларды төлеу үшін, сондай-ақ жалпы компанияның қаржылық жағдайына оң әсер ету үшін қаражат қажет.</w:t>
            </w:r>
          </w:p>
          <w:p w14:paraId="57EFF99D" w14:textId="77777777" w:rsidR="00484FBA" w:rsidRPr="00AE5CFA" w:rsidRDefault="00484FBA" w:rsidP="00484FBA">
            <w:pPr>
              <w:widowControl w:val="0"/>
              <w:ind w:firstLine="284"/>
              <w:jc w:val="both"/>
              <w:rPr>
                <w:rFonts w:ascii="Times New Roman" w:hAnsi="Times New Roman" w:cs="Times New Roman"/>
                <w:sz w:val="28"/>
                <w:szCs w:val="28"/>
                <w:lang w:val="kk-KZ"/>
              </w:rPr>
            </w:pPr>
          </w:p>
          <w:p w14:paraId="2C47EF20" w14:textId="77777777" w:rsidR="00484FBA" w:rsidRPr="00AE5CFA" w:rsidRDefault="00484FBA" w:rsidP="00484FBA">
            <w:pPr>
              <w:widowControl w:val="0"/>
              <w:ind w:firstLine="284"/>
              <w:jc w:val="both"/>
              <w:rPr>
                <w:rFonts w:ascii="Times New Roman" w:hAnsi="Times New Roman" w:cs="Times New Roman"/>
                <w:sz w:val="28"/>
                <w:szCs w:val="28"/>
                <w:lang w:val="kk-KZ"/>
              </w:rPr>
            </w:pPr>
          </w:p>
        </w:tc>
      </w:tr>
      <w:tr w:rsidR="00CC4909" w:rsidRPr="006A2E96" w14:paraId="545C8DB3" w14:textId="77777777" w:rsidTr="00CC4909">
        <w:trPr>
          <w:trHeight w:val="407"/>
          <w:jc w:val="center"/>
        </w:trPr>
        <w:tc>
          <w:tcPr>
            <w:tcW w:w="16018" w:type="dxa"/>
            <w:gridSpan w:val="13"/>
          </w:tcPr>
          <w:p w14:paraId="3B1CA116" w14:textId="760AEA40" w:rsidR="00CC4909" w:rsidRPr="00AE5CFA" w:rsidRDefault="00217822" w:rsidP="00217822">
            <w:pPr>
              <w:widowControl w:val="0"/>
              <w:ind w:firstLine="284"/>
              <w:jc w:val="center"/>
              <w:rPr>
                <w:rFonts w:ascii="Times New Roman" w:hAnsi="Times New Roman" w:cs="Times New Roman"/>
                <w:b/>
                <w:bCs/>
                <w:sz w:val="28"/>
                <w:szCs w:val="28"/>
                <w:lang w:val="kk-KZ"/>
              </w:rPr>
            </w:pPr>
            <w:r w:rsidRPr="00AE5CFA">
              <w:rPr>
                <w:rFonts w:ascii="Times New Roman" w:hAnsi="Times New Roman" w:cs="Times New Roman"/>
                <w:b/>
                <w:bCs/>
                <w:sz w:val="28"/>
                <w:szCs w:val="28"/>
                <w:lang w:val="kk-KZ"/>
              </w:rPr>
              <w:lastRenderedPageBreak/>
              <w:t xml:space="preserve">15. 2016 жылғы 6 сәуірдегі № 480-VII ҚРЗ «Құқықтық актілер туралы» </w:t>
            </w:r>
            <w:r w:rsidR="00F34AA3" w:rsidRPr="00AE5CFA">
              <w:rPr>
                <w:rFonts w:ascii="Times New Roman" w:hAnsi="Times New Roman" w:cs="Times New Roman"/>
                <w:b/>
                <w:sz w:val="28"/>
                <w:szCs w:val="28"/>
                <w:lang w:val="kk-KZ"/>
              </w:rPr>
              <w:t xml:space="preserve">Қазақстан Республикасының </w:t>
            </w:r>
            <w:r w:rsidRPr="00AE5CFA">
              <w:rPr>
                <w:rFonts w:ascii="Times New Roman" w:hAnsi="Times New Roman" w:cs="Times New Roman"/>
                <w:b/>
                <w:bCs/>
                <w:sz w:val="28"/>
                <w:szCs w:val="28"/>
                <w:lang w:val="kk-KZ"/>
              </w:rPr>
              <w:t>Заңы</w:t>
            </w:r>
          </w:p>
        </w:tc>
      </w:tr>
      <w:tr w:rsidR="00217822" w:rsidRPr="00AE5CFA" w14:paraId="2C77FDAB" w14:textId="77777777" w:rsidTr="006A2E96">
        <w:trPr>
          <w:trHeight w:val="1399"/>
          <w:jc w:val="center"/>
        </w:trPr>
        <w:tc>
          <w:tcPr>
            <w:tcW w:w="1125" w:type="dxa"/>
            <w:gridSpan w:val="2"/>
          </w:tcPr>
          <w:p w14:paraId="7045A3B1" w14:textId="77777777" w:rsidR="00217822" w:rsidRPr="00AE5CFA" w:rsidRDefault="00217822" w:rsidP="00217822">
            <w:pPr>
              <w:pStyle w:val="a4"/>
              <w:numPr>
                <w:ilvl w:val="0"/>
                <w:numId w:val="18"/>
              </w:numPr>
              <w:tabs>
                <w:tab w:val="left" w:pos="360"/>
              </w:tabs>
              <w:spacing w:after="0" w:line="240" w:lineRule="auto"/>
              <w:ind w:left="0" w:firstLine="0"/>
              <w:jc w:val="both"/>
              <w:rPr>
                <w:rFonts w:ascii="Times New Roman" w:hAnsi="Times New Roman" w:cs="Times New Roman"/>
                <w:b/>
                <w:sz w:val="28"/>
                <w:szCs w:val="28"/>
                <w:lang w:val="kk-KZ"/>
              </w:rPr>
            </w:pPr>
          </w:p>
        </w:tc>
        <w:tc>
          <w:tcPr>
            <w:tcW w:w="1834" w:type="dxa"/>
            <w:gridSpan w:val="3"/>
          </w:tcPr>
          <w:p w14:paraId="3AA59EEF" w14:textId="7267DB2C" w:rsidR="00217822" w:rsidRPr="00AE5CFA" w:rsidRDefault="00217822" w:rsidP="00217822">
            <w:pPr>
              <w:widowControl w:val="0"/>
              <w:jc w:val="center"/>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t>8-бап</w:t>
            </w:r>
          </w:p>
        </w:tc>
        <w:tc>
          <w:tcPr>
            <w:tcW w:w="4549" w:type="dxa"/>
            <w:gridSpan w:val="3"/>
          </w:tcPr>
          <w:p w14:paraId="380F3666" w14:textId="77777777" w:rsidR="00217822" w:rsidRPr="00AE5CFA" w:rsidRDefault="00217822" w:rsidP="00217822">
            <w:pPr>
              <w:ind w:firstLine="224"/>
              <w:jc w:val="both"/>
              <w:rPr>
                <w:rFonts w:ascii="Times New Roman" w:hAnsi="Times New Roman" w:cs="Times New Roman"/>
                <w:bCs/>
                <w:sz w:val="28"/>
                <w:szCs w:val="28"/>
                <w:lang w:val="kk-KZ"/>
              </w:rPr>
            </w:pPr>
            <w:r w:rsidRPr="00AE5CFA">
              <w:rPr>
                <w:rFonts w:ascii="Times New Roman" w:hAnsi="Times New Roman" w:cs="Times New Roman"/>
                <w:bCs/>
                <w:sz w:val="28"/>
                <w:szCs w:val="28"/>
                <w:lang w:val="kk-KZ"/>
              </w:rPr>
              <w:t>8-бап. Қазақстан Республикасының кодекстерімен реттелетін қоғамдық қатынастар</w:t>
            </w:r>
          </w:p>
          <w:p w14:paraId="55A8702B" w14:textId="3AA6C145" w:rsidR="00217822" w:rsidRPr="00AE5CFA" w:rsidRDefault="00217822" w:rsidP="00217822">
            <w:pPr>
              <w:ind w:firstLine="224"/>
              <w:jc w:val="both"/>
              <w:rPr>
                <w:rFonts w:ascii="Times New Roman" w:hAnsi="Times New Roman" w:cs="Times New Roman"/>
                <w:bCs/>
                <w:sz w:val="28"/>
                <w:szCs w:val="28"/>
                <w:lang w:val="kk-KZ"/>
              </w:rPr>
            </w:pPr>
            <w:r w:rsidRPr="00AE5CFA">
              <w:rPr>
                <w:rFonts w:ascii="Times New Roman" w:hAnsi="Times New Roman" w:cs="Times New Roman"/>
                <w:bCs/>
                <w:sz w:val="28"/>
                <w:szCs w:val="28"/>
                <w:lang w:val="kk-KZ"/>
              </w:rPr>
              <w:t xml:space="preserve">      Қазақстан Республикасының кодекстері мынадай біртекті аса маңызды қоғамдық қатынастарды реттеу мақсатында қабылданады:</w:t>
            </w:r>
          </w:p>
          <w:p w14:paraId="7ECF045F" w14:textId="42582180" w:rsidR="00217822" w:rsidRPr="00AE5CFA" w:rsidRDefault="00217822" w:rsidP="00217822">
            <w:pPr>
              <w:pStyle w:val="a6"/>
              <w:spacing w:before="0" w:beforeAutospacing="0" w:after="0" w:afterAutospacing="0"/>
              <w:ind w:firstLine="284"/>
              <w:jc w:val="both"/>
              <w:rPr>
                <w:sz w:val="28"/>
                <w:szCs w:val="28"/>
                <w:lang w:val="kk-KZ"/>
              </w:rPr>
            </w:pPr>
            <w:r w:rsidRPr="00AE5CFA">
              <w:rPr>
                <w:b/>
                <w:bCs/>
                <w:sz w:val="28"/>
                <w:szCs w:val="28"/>
              </w:rPr>
              <w:t xml:space="preserve">21) </w:t>
            </w:r>
            <w:r w:rsidRPr="00AE5CFA">
              <w:rPr>
                <w:b/>
                <w:bCs/>
                <w:sz w:val="28"/>
                <w:szCs w:val="28"/>
                <w:lang w:val="kk-KZ"/>
              </w:rPr>
              <w:t>жоқ</w:t>
            </w:r>
          </w:p>
        </w:tc>
        <w:tc>
          <w:tcPr>
            <w:tcW w:w="3544" w:type="dxa"/>
            <w:gridSpan w:val="4"/>
          </w:tcPr>
          <w:p w14:paraId="04F17D1C" w14:textId="77777777" w:rsidR="00217822" w:rsidRPr="00AE5CFA" w:rsidRDefault="00217822" w:rsidP="00217822">
            <w:pPr>
              <w:ind w:firstLine="224"/>
              <w:jc w:val="both"/>
              <w:rPr>
                <w:rFonts w:ascii="Times New Roman" w:hAnsi="Times New Roman" w:cs="Times New Roman"/>
                <w:bCs/>
                <w:sz w:val="28"/>
                <w:szCs w:val="28"/>
                <w:lang w:val="kk-KZ"/>
              </w:rPr>
            </w:pPr>
            <w:r w:rsidRPr="00AE5CFA">
              <w:rPr>
                <w:rFonts w:ascii="Times New Roman" w:hAnsi="Times New Roman" w:cs="Times New Roman"/>
                <w:bCs/>
                <w:sz w:val="28"/>
                <w:szCs w:val="28"/>
                <w:lang w:val="kk-KZ"/>
              </w:rPr>
              <w:t>8-бап. Қазақстан Республикасының кодекстерімен реттелетін қоғамдық қатынастар</w:t>
            </w:r>
          </w:p>
          <w:p w14:paraId="1AED5BA8" w14:textId="3F593CAA" w:rsidR="00217822" w:rsidRPr="00AE5CFA" w:rsidRDefault="00217822" w:rsidP="00217822">
            <w:pPr>
              <w:ind w:firstLine="224"/>
              <w:jc w:val="both"/>
              <w:rPr>
                <w:rFonts w:ascii="Times New Roman" w:hAnsi="Times New Roman" w:cs="Times New Roman"/>
                <w:bCs/>
                <w:sz w:val="28"/>
                <w:szCs w:val="28"/>
                <w:lang w:val="kk-KZ"/>
              </w:rPr>
            </w:pPr>
            <w:r w:rsidRPr="00AE5CFA">
              <w:rPr>
                <w:rFonts w:ascii="Times New Roman" w:hAnsi="Times New Roman" w:cs="Times New Roman"/>
                <w:bCs/>
                <w:sz w:val="28"/>
                <w:szCs w:val="28"/>
                <w:lang w:val="kk-KZ"/>
              </w:rPr>
              <w:t xml:space="preserve">      Қазақстан Республикасының кодекстері мынадай біртекті аса маңызды қоғамдық қатынастарды </w:t>
            </w:r>
            <w:r w:rsidRPr="00AE5CFA">
              <w:rPr>
                <w:rFonts w:ascii="Times New Roman" w:hAnsi="Times New Roman" w:cs="Times New Roman"/>
                <w:bCs/>
                <w:sz w:val="28"/>
                <w:szCs w:val="28"/>
                <w:lang w:val="kk-KZ"/>
              </w:rPr>
              <w:lastRenderedPageBreak/>
              <w:t>реттеу мақсатында қабылданады:</w:t>
            </w:r>
          </w:p>
          <w:p w14:paraId="66E7B0A3" w14:textId="2C3C7163" w:rsidR="00217822" w:rsidRPr="00AE5CFA" w:rsidRDefault="00217822" w:rsidP="00217822">
            <w:pPr>
              <w:pStyle w:val="a6"/>
              <w:spacing w:before="0" w:beforeAutospacing="0" w:after="0" w:afterAutospacing="0"/>
              <w:ind w:firstLine="284"/>
              <w:jc w:val="both"/>
              <w:rPr>
                <w:spacing w:val="2"/>
                <w:sz w:val="28"/>
                <w:szCs w:val="28"/>
                <w:lang w:val="kk-KZ"/>
              </w:rPr>
            </w:pPr>
            <w:r w:rsidRPr="00AE5CFA">
              <w:rPr>
                <w:b/>
                <w:bCs/>
                <w:sz w:val="28"/>
                <w:szCs w:val="28"/>
                <w:lang w:val="kk-KZ"/>
              </w:rPr>
              <w:t>21) сәулет, қала құрылысы және құрылыс саласында.</w:t>
            </w:r>
          </w:p>
        </w:tc>
        <w:tc>
          <w:tcPr>
            <w:tcW w:w="4966" w:type="dxa"/>
          </w:tcPr>
          <w:p w14:paraId="61704E48" w14:textId="456C61E0" w:rsidR="00217822" w:rsidRPr="00AE5CFA" w:rsidRDefault="00217822" w:rsidP="00217822">
            <w:pPr>
              <w:widowControl w:val="0"/>
              <w:ind w:firstLine="284"/>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Құрылыс кодексінің қабылдануына байланысты</w:t>
            </w:r>
          </w:p>
        </w:tc>
      </w:tr>
      <w:tr w:rsidR="00B25108" w:rsidRPr="005C0574" w14:paraId="1DB77A62" w14:textId="77777777" w:rsidTr="00B25108">
        <w:trPr>
          <w:trHeight w:val="428"/>
          <w:jc w:val="center"/>
        </w:trPr>
        <w:tc>
          <w:tcPr>
            <w:tcW w:w="16018" w:type="dxa"/>
            <w:gridSpan w:val="13"/>
            <w:tcBorders>
              <w:bottom w:val="single" w:sz="4" w:space="0" w:color="auto"/>
            </w:tcBorders>
          </w:tcPr>
          <w:p w14:paraId="6DF6F9F7" w14:textId="77777777" w:rsidR="005C0574" w:rsidRDefault="005C0574" w:rsidP="00484FBA">
            <w:pPr>
              <w:jc w:val="center"/>
              <w:rPr>
                <w:rFonts w:ascii="Times New Roman" w:hAnsi="Times New Roman" w:cs="Times New Roman"/>
                <w:b/>
                <w:sz w:val="28"/>
                <w:szCs w:val="28"/>
                <w:lang w:val="kk-KZ"/>
              </w:rPr>
            </w:pPr>
          </w:p>
          <w:p w14:paraId="160D77BE" w14:textId="6D519611" w:rsidR="00B25108" w:rsidRPr="00AE5CFA" w:rsidRDefault="007D3819" w:rsidP="00484FBA">
            <w:pPr>
              <w:jc w:val="center"/>
              <w:rPr>
                <w:rFonts w:ascii="Times New Roman" w:hAnsi="Times New Roman" w:cs="Times New Roman"/>
                <w:b/>
                <w:sz w:val="28"/>
                <w:szCs w:val="28"/>
                <w:lang w:val="kk-KZ"/>
              </w:rPr>
            </w:pPr>
            <w:r w:rsidRPr="00AE5CFA">
              <w:rPr>
                <w:rFonts w:ascii="Times New Roman" w:hAnsi="Times New Roman" w:cs="Times New Roman"/>
                <w:b/>
                <w:sz w:val="28"/>
                <w:szCs w:val="28"/>
                <w:lang w:val="kk-KZ"/>
              </w:rPr>
              <w:t>16</w:t>
            </w:r>
            <w:r w:rsidR="00B25108" w:rsidRPr="00AE5CFA">
              <w:rPr>
                <w:rFonts w:ascii="Times New Roman" w:hAnsi="Times New Roman" w:cs="Times New Roman"/>
                <w:b/>
                <w:sz w:val="28"/>
                <w:szCs w:val="28"/>
                <w:lang w:val="kk-KZ"/>
              </w:rPr>
              <w:t xml:space="preserve">. </w:t>
            </w:r>
            <w:r w:rsidR="00833303" w:rsidRPr="00AE5CFA">
              <w:rPr>
                <w:rFonts w:ascii="Times New Roman" w:hAnsi="Times New Roman" w:cs="Times New Roman"/>
                <w:b/>
                <w:sz w:val="28"/>
                <w:szCs w:val="28"/>
                <w:lang w:val="kk-KZ"/>
              </w:rPr>
              <w:t>«</w:t>
            </w:r>
            <w:r w:rsidR="00B25108" w:rsidRPr="00AE5CFA">
              <w:rPr>
                <w:rFonts w:ascii="Times New Roman" w:hAnsi="Times New Roman" w:cs="Times New Roman"/>
                <w:b/>
                <w:sz w:val="28"/>
                <w:szCs w:val="28"/>
                <w:lang w:val="kk-KZ"/>
              </w:rPr>
              <w:t>Төлемдер және төлем жүйелері туралы</w:t>
            </w:r>
            <w:r w:rsidR="00833303" w:rsidRPr="00AE5CFA">
              <w:rPr>
                <w:rFonts w:ascii="Times New Roman" w:hAnsi="Times New Roman" w:cs="Times New Roman"/>
                <w:b/>
                <w:sz w:val="28"/>
                <w:szCs w:val="28"/>
                <w:lang w:val="kk-KZ"/>
              </w:rPr>
              <w:t>»</w:t>
            </w:r>
            <w:r w:rsidR="00B25108" w:rsidRPr="00AE5CFA">
              <w:rPr>
                <w:rFonts w:ascii="Times New Roman" w:hAnsi="Times New Roman" w:cs="Times New Roman"/>
                <w:b/>
                <w:sz w:val="28"/>
                <w:szCs w:val="28"/>
                <w:lang w:val="kk-KZ"/>
              </w:rPr>
              <w:t xml:space="preserve"> Қазақстан Республикасының 2016 жылғы 26 шілдедегі № 11-VІ Заңы</w:t>
            </w:r>
          </w:p>
        </w:tc>
      </w:tr>
      <w:tr w:rsidR="00B25108" w:rsidRPr="006A2E96" w14:paraId="67316AF8" w14:textId="46EA468C" w:rsidTr="006A2E96">
        <w:trPr>
          <w:trHeight w:val="935"/>
          <w:jc w:val="center"/>
        </w:trPr>
        <w:tc>
          <w:tcPr>
            <w:tcW w:w="1132" w:type="dxa"/>
            <w:gridSpan w:val="3"/>
            <w:tcBorders>
              <w:top w:val="single" w:sz="4" w:space="0" w:color="auto"/>
              <w:right w:val="single" w:sz="4" w:space="0" w:color="auto"/>
            </w:tcBorders>
          </w:tcPr>
          <w:p w14:paraId="02218959" w14:textId="5733E8EC" w:rsidR="00B25108" w:rsidRPr="00AE5CFA" w:rsidRDefault="00381A3F" w:rsidP="007D3819">
            <w:pPr>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48</w:t>
            </w:r>
          </w:p>
          <w:p w14:paraId="5E3660EE" w14:textId="15809D5C" w:rsidR="007D3819" w:rsidRPr="00AE5CFA" w:rsidRDefault="007D3819" w:rsidP="00484FBA">
            <w:pPr>
              <w:jc w:val="center"/>
              <w:rPr>
                <w:rFonts w:ascii="Times New Roman" w:hAnsi="Times New Roman" w:cs="Times New Roman"/>
                <w:b/>
                <w:sz w:val="28"/>
                <w:szCs w:val="28"/>
                <w:lang w:val="kk-KZ"/>
              </w:rPr>
            </w:pPr>
          </w:p>
        </w:tc>
        <w:tc>
          <w:tcPr>
            <w:tcW w:w="1871" w:type="dxa"/>
            <w:gridSpan w:val="4"/>
            <w:tcBorders>
              <w:top w:val="single" w:sz="4" w:space="0" w:color="auto"/>
              <w:left w:val="single" w:sz="4" w:space="0" w:color="auto"/>
              <w:right w:val="single" w:sz="4" w:space="0" w:color="auto"/>
            </w:tcBorders>
          </w:tcPr>
          <w:p w14:paraId="7CBD3649" w14:textId="182369E1" w:rsidR="00B25108" w:rsidRPr="00AE5CFA" w:rsidRDefault="00833303" w:rsidP="00484FBA">
            <w:pPr>
              <w:jc w:val="center"/>
              <w:rPr>
                <w:rFonts w:ascii="Times New Roman" w:hAnsi="Times New Roman" w:cs="Times New Roman"/>
                <w:b/>
                <w:sz w:val="28"/>
                <w:szCs w:val="28"/>
                <w:lang w:val="kk-KZ"/>
              </w:rPr>
            </w:pPr>
            <w:r w:rsidRPr="00AE5CFA">
              <w:rPr>
                <w:rFonts w:ascii="Times New Roman" w:hAnsi="Times New Roman" w:cs="Times New Roman"/>
                <w:b/>
                <w:sz w:val="28"/>
                <w:szCs w:val="28"/>
                <w:lang w:val="kk-KZ"/>
              </w:rPr>
              <w:t>25-баптың 9-1-тармағы</w:t>
            </w:r>
          </w:p>
        </w:tc>
        <w:tc>
          <w:tcPr>
            <w:tcW w:w="4505" w:type="dxa"/>
            <w:tcBorders>
              <w:top w:val="single" w:sz="4" w:space="0" w:color="auto"/>
              <w:left w:val="single" w:sz="4" w:space="0" w:color="auto"/>
              <w:right w:val="single" w:sz="4" w:space="0" w:color="auto"/>
            </w:tcBorders>
          </w:tcPr>
          <w:p w14:paraId="366135B2" w14:textId="77777777" w:rsidR="00833303" w:rsidRPr="00AE5CFA" w:rsidRDefault="00833303" w:rsidP="007D3819">
            <w:pPr>
              <w:ind w:firstLine="283"/>
              <w:jc w:val="both"/>
              <w:rPr>
                <w:rFonts w:ascii="Times New Roman" w:hAnsi="Times New Roman" w:cs="Times New Roman"/>
                <w:b/>
                <w:sz w:val="28"/>
                <w:szCs w:val="28"/>
                <w:lang w:val="kk-KZ"/>
              </w:rPr>
            </w:pPr>
            <w:r w:rsidRPr="00AE5CFA">
              <w:rPr>
                <w:rFonts w:ascii="Times New Roman" w:hAnsi="Times New Roman" w:cs="Times New Roman"/>
                <w:b/>
                <w:sz w:val="28"/>
                <w:szCs w:val="28"/>
                <w:lang w:val="kk-KZ"/>
              </w:rPr>
              <w:t>25-бап. Төлемдер және (немесе) ақша аударымдары</w:t>
            </w:r>
          </w:p>
          <w:p w14:paraId="4A55AC14" w14:textId="77777777" w:rsidR="00833303" w:rsidRPr="00AE5CFA" w:rsidRDefault="00833303" w:rsidP="007D3819">
            <w:pPr>
              <w:jc w:val="both"/>
              <w:rPr>
                <w:rFonts w:ascii="Times New Roman" w:hAnsi="Times New Roman" w:cs="Times New Roman"/>
                <w:b/>
                <w:sz w:val="28"/>
                <w:szCs w:val="28"/>
                <w:lang w:val="kk-KZ"/>
              </w:rPr>
            </w:pPr>
            <w:r w:rsidRPr="00AE5CFA">
              <w:rPr>
                <w:rFonts w:ascii="Times New Roman" w:hAnsi="Times New Roman" w:cs="Times New Roman"/>
                <w:b/>
                <w:sz w:val="28"/>
                <w:szCs w:val="28"/>
                <w:lang w:val="kk-KZ"/>
              </w:rPr>
              <w:t>…</w:t>
            </w:r>
          </w:p>
          <w:p w14:paraId="2C294D26" w14:textId="53B760DE" w:rsidR="00B25108" w:rsidRPr="00AE5CFA" w:rsidRDefault="00833303" w:rsidP="007D3819">
            <w:pPr>
              <w:jc w:val="both"/>
              <w:rPr>
                <w:rFonts w:ascii="Times New Roman" w:hAnsi="Times New Roman" w:cs="Times New Roman"/>
                <w:b/>
                <w:sz w:val="28"/>
                <w:szCs w:val="28"/>
                <w:lang w:val="kk-KZ"/>
              </w:rPr>
            </w:pPr>
            <w:r w:rsidRPr="00AE5CFA">
              <w:rPr>
                <w:rFonts w:ascii="Times New Roman" w:hAnsi="Times New Roman" w:cs="Times New Roman"/>
                <w:b/>
                <w:sz w:val="28"/>
                <w:szCs w:val="28"/>
                <w:lang w:val="kk-KZ"/>
              </w:rPr>
              <w:t>9-1. Жоқ</w:t>
            </w:r>
          </w:p>
        </w:tc>
        <w:tc>
          <w:tcPr>
            <w:tcW w:w="3519" w:type="dxa"/>
            <w:gridSpan w:val="3"/>
            <w:tcBorders>
              <w:top w:val="single" w:sz="4" w:space="0" w:color="auto"/>
              <w:left w:val="single" w:sz="4" w:space="0" w:color="auto"/>
              <w:right w:val="single" w:sz="4" w:space="0" w:color="auto"/>
            </w:tcBorders>
          </w:tcPr>
          <w:p w14:paraId="28AE43C6" w14:textId="77777777" w:rsidR="00833303" w:rsidRPr="00AE5CFA" w:rsidRDefault="00833303" w:rsidP="007D3819">
            <w:pPr>
              <w:ind w:firstLine="314"/>
              <w:jc w:val="both"/>
              <w:rPr>
                <w:rFonts w:ascii="Times New Roman" w:hAnsi="Times New Roman" w:cs="Times New Roman"/>
                <w:b/>
                <w:sz w:val="28"/>
                <w:szCs w:val="28"/>
                <w:lang w:val="kk-KZ"/>
              </w:rPr>
            </w:pPr>
            <w:r w:rsidRPr="00AE5CFA">
              <w:rPr>
                <w:rFonts w:ascii="Times New Roman" w:hAnsi="Times New Roman" w:cs="Times New Roman"/>
                <w:b/>
                <w:sz w:val="28"/>
                <w:szCs w:val="28"/>
                <w:lang w:val="kk-KZ"/>
              </w:rPr>
              <w:t>25-бап. Төлемдер және (немесе) ақша аударымдары</w:t>
            </w:r>
          </w:p>
          <w:p w14:paraId="2A0C27C3" w14:textId="664E07F5" w:rsidR="00B25108" w:rsidRPr="00AE5CFA" w:rsidRDefault="00833303" w:rsidP="007D3819">
            <w:pPr>
              <w:ind w:firstLine="314"/>
              <w:jc w:val="both"/>
              <w:rPr>
                <w:rFonts w:ascii="Times New Roman" w:hAnsi="Times New Roman" w:cs="Times New Roman"/>
                <w:b/>
                <w:sz w:val="28"/>
                <w:szCs w:val="28"/>
                <w:lang w:val="kk-KZ"/>
              </w:rPr>
            </w:pPr>
            <w:r w:rsidRPr="00AE5CFA">
              <w:rPr>
                <w:rFonts w:ascii="Times New Roman" w:hAnsi="Times New Roman" w:cs="Times New Roman"/>
                <w:b/>
                <w:sz w:val="28"/>
                <w:szCs w:val="28"/>
                <w:lang w:val="kk-KZ"/>
              </w:rPr>
              <w:t xml:space="preserve">9-1. </w:t>
            </w:r>
            <w:r w:rsidR="00217822" w:rsidRPr="00AE5CFA">
              <w:rPr>
                <w:rFonts w:ascii="Times New Roman" w:hAnsi="Times New Roman" w:cs="Times New Roman"/>
                <w:b/>
                <w:sz w:val="28"/>
                <w:szCs w:val="28"/>
                <w:lang w:val="kk-KZ"/>
              </w:rPr>
              <w:t>Кәсіпкерлік субъектілері болып табылмайтын жеке тұлғалар тұрғын және тұрғын емес үй-жайларды, оның ішінде объектіні пайдалануға бергенге дейін көппәтерлі тұрғын үйдегі үлестерді сатып алу бойынша жүзеге асыратын төлемдер тек қолма-қол ақшасыз тәртіппен жүзеге асырылады</w:t>
            </w:r>
            <w:r w:rsidRPr="00AE5CFA">
              <w:rPr>
                <w:rFonts w:ascii="Times New Roman" w:hAnsi="Times New Roman" w:cs="Times New Roman"/>
                <w:b/>
                <w:sz w:val="28"/>
                <w:szCs w:val="28"/>
                <w:lang w:val="kk-KZ"/>
              </w:rPr>
              <w:t>.</w:t>
            </w:r>
          </w:p>
        </w:tc>
        <w:tc>
          <w:tcPr>
            <w:tcW w:w="4991" w:type="dxa"/>
            <w:gridSpan w:val="2"/>
            <w:tcBorders>
              <w:top w:val="single" w:sz="4" w:space="0" w:color="auto"/>
              <w:left w:val="single" w:sz="4" w:space="0" w:color="auto"/>
            </w:tcBorders>
          </w:tcPr>
          <w:p w14:paraId="24A154FC" w14:textId="1AB9DE98" w:rsidR="00B25108" w:rsidRPr="00AE5CFA" w:rsidRDefault="00833303" w:rsidP="00833303">
            <w:pPr>
              <w:jc w:val="both"/>
              <w:rPr>
                <w:rFonts w:ascii="Times New Roman" w:hAnsi="Times New Roman" w:cs="Times New Roman"/>
                <w:bCs/>
                <w:sz w:val="28"/>
                <w:szCs w:val="28"/>
                <w:lang w:val="kk-KZ"/>
              </w:rPr>
            </w:pPr>
            <w:r w:rsidRPr="00AE5CFA">
              <w:rPr>
                <w:rFonts w:ascii="Times New Roman" w:hAnsi="Times New Roman" w:cs="Times New Roman"/>
                <w:bCs/>
                <w:sz w:val="28"/>
                <w:szCs w:val="28"/>
                <w:lang w:val="kk-KZ"/>
              </w:rPr>
              <w:t>Үлескерлердің құқықтарын қорғауды және құрылыс саласындағы қызметті жүзеге асырудың ашықтығын қамтамасыз ету шеңберінде.</w:t>
            </w:r>
          </w:p>
        </w:tc>
      </w:tr>
      <w:tr w:rsidR="00833303" w:rsidRPr="006A2E96" w14:paraId="5E5A449C" w14:textId="77777777" w:rsidTr="00833303">
        <w:tblPrEx>
          <w:jc w:val="left"/>
        </w:tblPrEx>
        <w:trPr>
          <w:trHeight w:val="284"/>
        </w:trPr>
        <w:tc>
          <w:tcPr>
            <w:tcW w:w="16018" w:type="dxa"/>
            <w:gridSpan w:val="13"/>
            <w:tcBorders>
              <w:top w:val="single" w:sz="4" w:space="0" w:color="auto"/>
              <w:bottom w:val="single" w:sz="4" w:space="0" w:color="auto"/>
            </w:tcBorders>
          </w:tcPr>
          <w:p w14:paraId="03D348E6" w14:textId="77777777" w:rsidR="005C0574" w:rsidRDefault="005C0574" w:rsidP="00313A89">
            <w:pPr>
              <w:widowControl w:val="0"/>
              <w:jc w:val="center"/>
              <w:rPr>
                <w:rFonts w:ascii="Times New Roman" w:hAnsi="Times New Roman" w:cs="Times New Roman"/>
                <w:b/>
                <w:sz w:val="28"/>
                <w:szCs w:val="28"/>
                <w:lang w:val="kk-KZ"/>
              </w:rPr>
            </w:pPr>
          </w:p>
          <w:p w14:paraId="1FCB892D" w14:textId="5109E642" w:rsidR="00833303" w:rsidRPr="00AE5CFA" w:rsidRDefault="0048791A" w:rsidP="00313A89">
            <w:pPr>
              <w:widowControl w:val="0"/>
              <w:jc w:val="center"/>
              <w:rPr>
                <w:rFonts w:ascii="Times New Roman" w:hAnsi="Times New Roman" w:cs="Times New Roman"/>
                <w:b/>
                <w:sz w:val="28"/>
                <w:szCs w:val="28"/>
                <w:lang w:val="kk-KZ"/>
              </w:rPr>
            </w:pPr>
            <w:r w:rsidRPr="00AE5CFA">
              <w:rPr>
                <w:rFonts w:ascii="Times New Roman" w:hAnsi="Times New Roman" w:cs="Times New Roman"/>
                <w:b/>
                <w:sz w:val="28"/>
                <w:szCs w:val="28"/>
                <w:lang w:val="kk-KZ"/>
              </w:rPr>
              <w:t>17</w:t>
            </w:r>
            <w:r w:rsidR="00313A89" w:rsidRPr="00AE5CFA">
              <w:rPr>
                <w:rFonts w:ascii="Times New Roman" w:hAnsi="Times New Roman" w:cs="Times New Roman"/>
                <w:b/>
                <w:sz w:val="28"/>
                <w:szCs w:val="28"/>
                <w:lang w:val="kk-KZ"/>
              </w:rPr>
              <w:t xml:space="preserve">. 2021 жылғы 8 маусымдағы № 47-VII ҚРЗ «Квазимемлекеттік сектордың жекелеген субъектілерін сатып алу туралы» </w:t>
            </w:r>
            <w:r w:rsidR="00F34AA3" w:rsidRPr="00AE5CFA">
              <w:rPr>
                <w:rFonts w:ascii="Times New Roman" w:hAnsi="Times New Roman" w:cs="Times New Roman"/>
                <w:b/>
                <w:sz w:val="28"/>
                <w:szCs w:val="28"/>
                <w:lang w:val="kk-KZ"/>
              </w:rPr>
              <w:t xml:space="preserve">Қазақстан Республикасының </w:t>
            </w:r>
            <w:r w:rsidR="00313A89" w:rsidRPr="00AE5CFA">
              <w:rPr>
                <w:rFonts w:ascii="Times New Roman" w:hAnsi="Times New Roman" w:cs="Times New Roman"/>
                <w:b/>
                <w:sz w:val="28"/>
                <w:szCs w:val="28"/>
                <w:lang w:val="kk-KZ"/>
              </w:rPr>
              <w:t>Заңы</w:t>
            </w:r>
          </w:p>
        </w:tc>
      </w:tr>
      <w:tr w:rsidR="00833303" w:rsidRPr="006A2E96" w14:paraId="211FC238" w14:textId="77777777" w:rsidTr="006A2E96">
        <w:tblPrEx>
          <w:jc w:val="left"/>
        </w:tblPrEx>
        <w:trPr>
          <w:trHeight w:val="420"/>
        </w:trPr>
        <w:tc>
          <w:tcPr>
            <w:tcW w:w="1125" w:type="dxa"/>
            <w:gridSpan w:val="2"/>
            <w:tcBorders>
              <w:top w:val="single" w:sz="4" w:space="0" w:color="auto"/>
            </w:tcBorders>
          </w:tcPr>
          <w:p w14:paraId="7EED7256" w14:textId="77777777" w:rsidR="005C0574" w:rsidRDefault="005C0574" w:rsidP="00833303">
            <w:pPr>
              <w:pStyle w:val="a4"/>
              <w:tabs>
                <w:tab w:val="left" w:pos="360"/>
              </w:tabs>
              <w:spacing w:after="0" w:line="240" w:lineRule="auto"/>
              <w:ind w:left="0"/>
              <w:jc w:val="both"/>
              <w:rPr>
                <w:rFonts w:ascii="Times New Roman" w:hAnsi="Times New Roman" w:cs="Times New Roman"/>
                <w:sz w:val="28"/>
                <w:szCs w:val="28"/>
                <w:lang w:val="kk-KZ"/>
              </w:rPr>
            </w:pPr>
          </w:p>
          <w:p w14:paraId="45B6EF45" w14:textId="1D2065C8" w:rsidR="00833303" w:rsidRPr="00AE5CFA" w:rsidRDefault="00381A3F" w:rsidP="00833303">
            <w:pPr>
              <w:pStyle w:val="a4"/>
              <w:tabs>
                <w:tab w:val="left" w:pos="360"/>
              </w:tabs>
              <w:spacing w:after="0" w:line="240" w:lineRule="auto"/>
              <w:ind w:left="0"/>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49</w:t>
            </w:r>
          </w:p>
        </w:tc>
        <w:tc>
          <w:tcPr>
            <w:tcW w:w="1834" w:type="dxa"/>
            <w:gridSpan w:val="3"/>
            <w:tcBorders>
              <w:top w:val="single" w:sz="4" w:space="0" w:color="auto"/>
            </w:tcBorders>
          </w:tcPr>
          <w:p w14:paraId="1831A324" w14:textId="77777777" w:rsidR="005C0574" w:rsidRDefault="005C0574" w:rsidP="00484FBA">
            <w:pPr>
              <w:widowControl w:val="0"/>
              <w:jc w:val="both"/>
              <w:rPr>
                <w:rFonts w:ascii="Times New Roman" w:hAnsi="Times New Roman" w:cs="Times New Roman"/>
                <w:sz w:val="28"/>
                <w:szCs w:val="28"/>
                <w:lang w:val="kk-KZ"/>
              </w:rPr>
            </w:pPr>
          </w:p>
          <w:p w14:paraId="16061391" w14:textId="5A3401B0" w:rsidR="00833303" w:rsidRPr="00AE5CFA" w:rsidRDefault="00313A89" w:rsidP="00484FBA">
            <w:pPr>
              <w:widowControl w:val="0"/>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1-баптың 2-тармағының 17) тармақшасы</w:t>
            </w:r>
          </w:p>
        </w:tc>
        <w:tc>
          <w:tcPr>
            <w:tcW w:w="4549" w:type="dxa"/>
            <w:gridSpan w:val="3"/>
            <w:tcBorders>
              <w:top w:val="single" w:sz="4" w:space="0" w:color="auto"/>
            </w:tcBorders>
          </w:tcPr>
          <w:p w14:paraId="625497DE" w14:textId="77777777" w:rsidR="005C0574" w:rsidRDefault="005C0574" w:rsidP="00313A89">
            <w:pPr>
              <w:ind w:firstLine="284"/>
              <w:contextualSpacing/>
              <w:jc w:val="both"/>
              <w:rPr>
                <w:rFonts w:ascii="Times New Roman" w:hAnsi="Times New Roman" w:cs="Times New Roman"/>
                <w:b/>
                <w:bCs/>
                <w:spacing w:val="2"/>
                <w:sz w:val="28"/>
                <w:szCs w:val="28"/>
                <w:lang w:val="kk-KZ"/>
              </w:rPr>
            </w:pPr>
          </w:p>
          <w:p w14:paraId="22B5C911" w14:textId="15BBD7DB" w:rsidR="00313A89" w:rsidRPr="00AE5CFA" w:rsidRDefault="00313A89" w:rsidP="00313A89">
            <w:pPr>
              <w:ind w:firstLine="284"/>
              <w:contextualSpacing/>
              <w:jc w:val="both"/>
              <w:rPr>
                <w:rFonts w:ascii="Times New Roman" w:hAnsi="Times New Roman" w:cs="Times New Roman"/>
                <w:b/>
                <w:bCs/>
                <w:spacing w:val="2"/>
                <w:sz w:val="28"/>
                <w:szCs w:val="28"/>
                <w:lang w:val="kk-KZ"/>
              </w:rPr>
            </w:pPr>
            <w:r w:rsidRPr="00AE5CFA">
              <w:rPr>
                <w:rFonts w:ascii="Times New Roman" w:hAnsi="Times New Roman" w:cs="Times New Roman"/>
                <w:b/>
                <w:bCs/>
                <w:spacing w:val="2"/>
                <w:sz w:val="28"/>
                <w:szCs w:val="28"/>
                <w:lang w:val="kk-KZ"/>
              </w:rPr>
              <w:lastRenderedPageBreak/>
              <w:t>1-бап. Осы Заңның қолданылу аясы</w:t>
            </w:r>
          </w:p>
          <w:p w14:paraId="32EF47CD" w14:textId="6E464243" w:rsidR="00313A89" w:rsidRPr="00AE5CFA" w:rsidRDefault="00313A89" w:rsidP="00313A89">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t>2. Осы Заң:</w:t>
            </w:r>
          </w:p>
          <w:p w14:paraId="20A246E9" w14:textId="77777777" w:rsidR="00313A89" w:rsidRPr="00AE5CFA" w:rsidRDefault="00313A89" w:rsidP="00313A89">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t>…</w:t>
            </w:r>
          </w:p>
          <w:p w14:paraId="022971EE" w14:textId="03BB7848" w:rsidR="00833303" w:rsidRPr="00AE5CFA" w:rsidRDefault="00381A3F" w:rsidP="00381A3F">
            <w:pPr>
              <w:ind w:firstLine="284"/>
              <w:contextualSpacing/>
              <w:jc w:val="both"/>
              <w:rPr>
                <w:rFonts w:ascii="Times New Roman" w:hAnsi="Times New Roman" w:cs="Times New Roman"/>
                <w:b/>
                <w:bCs/>
                <w:spacing w:val="2"/>
                <w:sz w:val="28"/>
                <w:szCs w:val="28"/>
                <w:lang w:val="kk-KZ"/>
              </w:rPr>
            </w:pPr>
            <w:r w:rsidRPr="00AE5CFA">
              <w:rPr>
                <w:rFonts w:ascii="Times New Roman" w:hAnsi="Times New Roman" w:cs="Times New Roman"/>
                <w:b/>
                <w:bCs/>
                <w:spacing w:val="2"/>
                <w:sz w:val="28"/>
                <w:szCs w:val="28"/>
                <w:lang w:val="kk-KZ"/>
              </w:rPr>
              <w:t>17) Ж</w:t>
            </w:r>
            <w:r w:rsidR="00313A89" w:rsidRPr="00AE5CFA">
              <w:rPr>
                <w:rFonts w:ascii="Times New Roman" w:hAnsi="Times New Roman" w:cs="Times New Roman"/>
                <w:b/>
                <w:bCs/>
                <w:spacing w:val="2"/>
                <w:sz w:val="28"/>
                <w:szCs w:val="28"/>
                <w:lang w:val="kk-KZ"/>
              </w:rPr>
              <w:t>оқ</w:t>
            </w:r>
          </w:p>
        </w:tc>
        <w:tc>
          <w:tcPr>
            <w:tcW w:w="3544" w:type="dxa"/>
            <w:gridSpan w:val="4"/>
            <w:tcBorders>
              <w:top w:val="single" w:sz="4" w:space="0" w:color="auto"/>
            </w:tcBorders>
          </w:tcPr>
          <w:p w14:paraId="1BBDDF84" w14:textId="77777777" w:rsidR="005C0574" w:rsidRDefault="005C0574" w:rsidP="00313A89">
            <w:pPr>
              <w:ind w:firstLine="284"/>
              <w:contextualSpacing/>
              <w:jc w:val="both"/>
              <w:rPr>
                <w:rFonts w:ascii="Times New Roman" w:hAnsi="Times New Roman" w:cs="Times New Roman"/>
                <w:b/>
                <w:bCs/>
                <w:spacing w:val="2"/>
                <w:sz w:val="28"/>
                <w:szCs w:val="28"/>
                <w:lang w:val="kk-KZ"/>
              </w:rPr>
            </w:pPr>
          </w:p>
          <w:p w14:paraId="32F3EBF6" w14:textId="463C8B6E" w:rsidR="00313A89" w:rsidRPr="00AE5CFA" w:rsidRDefault="00313A89" w:rsidP="00313A89">
            <w:pPr>
              <w:ind w:firstLine="284"/>
              <w:contextualSpacing/>
              <w:jc w:val="both"/>
              <w:rPr>
                <w:rFonts w:ascii="Times New Roman" w:hAnsi="Times New Roman" w:cs="Times New Roman"/>
                <w:b/>
                <w:bCs/>
                <w:spacing w:val="2"/>
                <w:sz w:val="28"/>
                <w:szCs w:val="28"/>
                <w:lang w:val="kk-KZ"/>
              </w:rPr>
            </w:pPr>
            <w:r w:rsidRPr="00AE5CFA">
              <w:rPr>
                <w:rFonts w:ascii="Times New Roman" w:hAnsi="Times New Roman" w:cs="Times New Roman"/>
                <w:b/>
                <w:bCs/>
                <w:spacing w:val="2"/>
                <w:sz w:val="28"/>
                <w:szCs w:val="28"/>
                <w:lang w:val="kk-KZ"/>
              </w:rPr>
              <w:lastRenderedPageBreak/>
              <w:t>1-бап. Осы Заңның қолданылу аясы</w:t>
            </w:r>
          </w:p>
          <w:p w14:paraId="52B00892" w14:textId="339ECDB4" w:rsidR="00313A89" w:rsidRPr="00AE5CFA" w:rsidRDefault="00313A89" w:rsidP="00313A89">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t>2. Осы Заң:</w:t>
            </w:r>
          </w:p>
          <w:p w14:paraId="0B04592F" w14:textId="1FF7109F" w:rsidR="00833303" w:rsidRPr="00AE5CFA" w:rsidRDefault="00313A89" w:rsidP="00484FBA">
            <w:pPr>
              <w:ind w:firstLine="284"/>
              <w:contextualSpacing/>
              <w:jc w:val="both"/>
              <w:rPr>
                <w:rFonts w:ascii="Times New Roman" w:hAnsi="Times New Roman" w:cs="Times New Roman"/>
                <w:spacing w:val="2"/>
                <w:sz w:val="28"/>
                <w:szCs w:val="28"/>
                <w:lang w:val="kk-KZ"/>
              </w:rPr>
            </w:pPr>
            <w:r w:rsidRPr="00AE5CFA">
              <w:rPr>
                <w:rFonts w:ascii="Times New Roman" w:hAnsi="Times New Roman" w:cs="Times New Roman"/>
                <w:spacing w:val="2"/>
                <w:sz w:val="28"/>
                <w:szCs w:val="28"/>
                <w:lang w:val="kk-KZ"/>
              </w:rPr>
              <w:t>17) тұрғын үй құрылысына үлестік қатысу туралы заңнамаға сәйкес кепілдік беру жағдайы басталған кезде уәкілетті компанияның тауарларды, жұмыстарды және көрсетілетін қызметтерді сатып алуына байланысты жағдайларға қолданылмайды</w:t>
            </w:r>
          </w:p>
        </w:tc>
        <w:tc>
          <w:tcPr>
            <w:tcW w:w="4966" w:type="dxa"/>
            <w:tcBorders>
              <w:top w:val="single" w:sz="4" w:space="0" w:color="auto"/>
            </w:tcBorders>
          </w:tcPr>
          <w:p w14:paraId="6C5617BA" w14:textId="77777777" w:rsidR="005C0574" w:rsidRDefault="005C0574" w:rsidP="00313A89">
            <w:pPr>
              <w:widowControl w:val="0"/>
              <w:jc w:val="both"/>
              <w:rPr>
                <w:rFonts w:ascii="Times New Roman" w:hAnsi="Times New Roman" w:cs="Times New Roman"/>
                <w:sz w:val="28"/>
                <w:szCs w:val="28"/>
                <w:lang w:val="kk-KZ"/>
              </w:rPr>
            </w:pPr>
          </w:p>
          <w:p w14:paraId="0A69EB72" w14:textId="21C3B727" w:rsidR="00313A89" w:rsidRPr="00AE5CFA" w:rsidRDefault="00313A89" w:rsidP="00313A89">
            <w:pPr>
              <w:widowControl w:val="0"/>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lastRenderedPageBreak/>
              <w:t>«Тұрғын үй құрылысына үлестік қатысу туралы» Қазақстан Республикасы Заңының 38-бабы 1-тармағының 3) тармақшасына сәйкес кепілдік беру жағдайы басталған кезде уәкілетті компанияның дауыс беретін акцияларын (жарғылық капиталға қатысу үлестерін) сенімгерлік басқару шарты күшіне енеді және Бірыңғай оператор көппәтерлі тұрғын үй құрылысын аяқтауға кіріседі.</w:t>
            </w:r>
          </w:p>
          <w:p w14:paraId="1C7A3B26" w14:textId="77777777" w:rsidR="00313A89" w:rsidRPr="00AE5CFA" w:rsidRDefault="00313A89" w:rsidP="00313A89">
            <w:pPr>
              <w:widowControl w:val="0"/>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Бұл ретте Бірыңғай оператор және Уәкілетті компания (тапсырыс беруші) үлестес тұлғаға айналады және құрылысты аяқтау үшін қажетті кез келген тауарларды, құрылыс материалдары мен көрсетілетін қызметтерді сатып алуды сатып алу жолымен жүзеге асыру қажет болады.</w:t>
            </w:r>
          </w:p>
          <w:p w14:paraId="40DE0983" w14:textId="02BB3DFA" w:rsidR="00833303" w:rsidRPr="00AE5CFA" w:rsidRDefault="00313A89" w:rsidP="00313A89">
            <w:pPr>
              <w:widowControl w:val="0"/>
              <w:jc w:val="both"/>
              <w:rPr>
                <w:rFonts w:ascii="Times New Roman" w:hAnsi="Times New Roman" w:cs="Times New Roman"/>
                <w:sz w:val="28"/>
                <w:szCs w:val="28"/>
                <w:lang w:val="kk-KZ"/>
              </w:rPr>
            </w:pPr>
            <w:r w:rsidRPr="00AE5CFA">
              <w:rPr>
                <w:rFonts w:ascii="Times New Roman" w:hAnsi="Times New Roman" w:cs="Times New Roman"/>
                <w:sz w:val="28"/>
                <w:szCs w:val="28"/>
                <w:lang w:val="kk-KZ"/>
              </w:rPr>
              <w:t xml:space="preserve">«Тұрғын үй құрылысына үлестік қатысу туралы» Қазақстан Республикасы Заңының негізгі қағидаттарының бірі үлескерлердің құқықтарын қорғау болып табылады. «Квазимемлекеттік сектордың жекелеген субъектілерін сатып алу туралы» Қазақстан Республикасының 2021 жылғы 8 маусымдағы Заңында </w:t>
            </w:r>
            <w:r w:rsidRPr="00AE5CFA">
              <w:rPr>
                <w:rFonts w:ascii="Times New Roman" w:hAnsi="Times New Roman" w:cs="Times New Roman"/>
                <w:sz w:val="28"/>
                <w:szCs w:val="28"/>
                <w:lang w:val="kk-KZ"/>
              </w:rPr>
              <w:lastRenderedPageBreak/>
              <w:t>көзделген рәсімдерді ескере отырып, сатып алуды жүргізу құрылыстың, пайдалануға берудің және үлескерлерге үлестерді берудің мерзімдерін едәуір кешіктіреді.</w:t>
            </w:r>
          </w:p>
        </w:tc>
      </w:tr>
    </w:tbl>
    <w:p w14:paraId="22945A3E" w14:textId="77777777" w:rsidR="005C0574" w:rsidRDefault="005C0574" w:rsidP="005C0574">
      <w:pPr>
        <w:spacing w:after="0" w:line="240" w:lineRule="atLeast"/>
        <w:jc w:val="both"/>
        <w:rPr>
          <w:rFonts w:ascii="Times New Roman" w:hAnsi="Times New Roman" w:cs="Times New Roman"/>
          <w:b/>
          <w:sz w:val="28"/>
          <w:szCs w:val="28"/>
          <w:lang w:val="kk-KZ"/>
        </w:rPr>
      </w:pPr>
    </w:p>
    <w:p w14:paraId="10E11A55" w14:textId="77777777" w:rsidR="005C0574" w:rsidRDefault="005C0574" w:rsidP="005C0574">
      <w:pPr>
        <w:spacing w:after="0" w:line="240" w:lineRule="atLeast"/>
        <w:jc w:val="both"/>
        <w:rPr>
          <w:rFonts w:ascii="Times New Roman" w:hAnsi="Times New Roman" w:cs="Times New Roman"/>
          <w:b/>
          <w:sz w:val="28"/>
          <w:szCs w:val="28"/>
          <w:lang w:val="kk-KZ"/>
        </w:rPr>
      </w:pPr>
    </w:p>
    <w:p w14:paraId="2B804BD6" w14:textId="75BF3F2C" w:rsidR="005C0574" w:rsidRDefault="005C0574" w:rsidP="005C0574">
      <w:pPr>
        <w:spacing w:after="0" w:line="240" w:lineRule="atLeast"/>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5C0574">
        <w:rPr>
          <w:rFonts w:ascii="Times New Roman" w:hAnsi="Times New Roman" w:cs="Times New Roman"/>
          <w:b/>
          <w:sz w:val="28"/>
          <w:szCs w:val="28"/>
          <w:lang w:val="kk-KZ"/>
        </w:rPr>
        <w:t>Қазақстан Республикасы</w:t>
      </w:r>
    </w:p>
    <w:p w14:paraId="6031B8E0" w14:textId="13803C23" w:rsidR="00FE661A" w:rsidRPr="005C0574" w:rsidRDefault="005C0574" w:rsidP="005C0574">
      <w:pPr>
        <w:spacing w:after="0" w:line="240" w:lineRule="atLeast"/>
        <w:jc w:val="both"/>
        <w:rPr>
          <w:rFonts w:ascii="Times New Roman" w:hAnsi="Times New Roman" w:cs="Times New Roman"/>
          <w:b/>
          <w:sz w:val="28"/>
          <w:szCs w:val="28"/>
          <w:lang w:val="kk-KZ"/>
        </w:rPr>
      </w:pPr>
      <w:r w:rsidRPr="005C0574">
        <w:rPr>
          <w:rFonts w:ascii="Times New Roman" w:hAnsi="Times New Roman" w:cs="Times New Roman"/>
          <w:b/>
          <w:sz w:val="28"/>
          <w:szCs w:val="28"/>
          <w:lang w:val="kk-KZ"/>
        </w:rPr>
        <w:t>Өнеркәсіп және құрылыс вице-министрі</w:t>
      </w:r>
      <w:r>
        <w:rPr>
          <w:rFonts w:ascii="Times New Roman" w:hAnsi="Times New Roman" w:cs="Times New Roman"/>
          <w:b/>
          <w:sz w:val="28"/>
          <w:szCs w:val="28"/>
          <w:lang w:val="kk-KZ"/>
        </w:rPr>
        <w:t xml:space="preserve">                                                                                 Т. Қарағойшин</w:t>
      </w:r>
    </w:p>
    <w:p w14:paraId="55D1FC09" w14:textId="77777777" w:rsidR="005C0574" w:rsidRPr="00AE5CFA" w:rsidRDefault="005C0574" w:rsidP="00DE5B0E">
      <w:pPr>
        <w:spacing w:after="0" w:line="240" w:lineRule="auto"/>
        <w:jc w:val="both"/>
        <w:rPr>
          <w:rFonts w:ascii="Times New Roman" w:hAnsi="Times New Roman" w:cs="Times New Roman"/>
          <w:sz w:val="28"/>
          <w:szCs w:val="28"/>
          <w:lang w:val="kk-KZ"/>
        </w:rPr>
      </w:pPr>
    </w:p>
    <w:sectPr w:rsidR="005C0574" w:rsidRPr="00AE5CFA" w:rsidSect="00DE5B0E">
      <w:headerReference w:type="default" r:id="rId13"/>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10243" w14:textId="77777777" w:rsidR="00BB774B" w:rsidRDefault="00BB774B" w:rsidP="00DE5B0E">
      <w:pPr>
        <w:spacing w:after="0" w:line="240" w:lineRule="auto"/>
      </w:pPr>
      <w:r>
        <w:separator/>
      </w:r>
    </w:p>
  </w:endnote>
  <w:endnote w:type="continuationSeparator" w:id="0">
    <w:p w14:paraId="71A2C781" w14:textId="77777777" w:rsidR="00BB774B" w:rsidRDefault="00BB774B" w:rsidP="00DE5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7932A" w14:textId="77777777" w:rsidR="00BB774B" w:rsidRDefault="00BB774B" w:rsidP="00DE5B0E">
      <w:pPr>
        <w:spacing w:after="0" w:line="240" w:lineRule="auto"/>
      </w:pPr>
      <w:r>
        <w:separator/>
      </w:r>
    </w:p>
  </w:footnote>
  <w:footnote w:type="continuationSeparator" w:id="0">
    <w:p w14:paraId="18DEEB34" w14:textId="77777777" w:rsidR="00BB774B" w:rsidRDefault="00BB774B" w:rsidP="00DE5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511539"/>
      <w:docPartObj>
        <w:docPartGallery w:val="Page Numbers (Top of Page)"/>
        <w:docPartUnique/>
      </w:docPartObj>
    </w:sdtPr>
    <w:sdtEndPr/>
    <w:sdtContent>
      <w:p w14:paraId="009A6C1D" w14:textId="1E48AED5" w:rsidR="00E92F6C" w:rsidRDefault="00E92F6C">
        <w:pPr>
          <w:pStyle w:val="ae"/>
          <w:jc w:val="center"/>
        </w:pPr>
        <w:r>
          <w:fldChar w:fldCharType="begin"/>
        </w:r>
        <w:r>
          <w:instrText>PAGE   \* MERGEFORMAT</w:instrText>
        </w:r>
        <w:r>
          <w:fldChar w:fldCharType="separate"/>
        </w:r>
        <w:r w:rsidR="006D703C">
          <w:rPr>
            <w:noProof/>
          </w:rPr>
          <w:t>2</w:t>
        </w:r>
        <w:r>
          <w:fldChar w:fldCharType="end"/>
        </w:r>
      </w:p>
    </w:sdtContent>
  </w:sdt>
  <w:p w14:paraId="4A9C40D1" w14:textId="77777777" w:rsidR="00E92F6C" w:rsidRDefault="00E92F6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387B"/>
    <w:multiLevelType w:val="hybridMultilevel"/>
    <w:tmpl w:val="6B04D37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 w15:restartNumberingAfterBreak="0">
    <w:nsid w:val="079806BC"/>
    <w:multiLevelType w:val="hybridMultilevel"/>
    <w:tmpl w:val="3146A7C8"/>
    <w:lvl w:ilvl="0" w:tplc="23A6F79A">
      <w:start w:val="1"/>
      <w:numFmt w:val="lowerLetter"/>
      <w:lvlText w:val="(%1)"/>
      <w:lvlJc w:val="left"/>
      <w:pPr>
        <w:ind w:left="0" w:firstLine="0"/>
      </w:pPr>
      <w:rPr>
        <w:rFonts w:hint="default"/>
        <w:b w:val="0"/>
        <w:bCs w:val="0"/>
      </w:rPr>
    </w:lvl>
    <w:lvl w:ilvl="1" w:tplc="910AB81C">
      <w:start w:val="1"/>
      <w:numFmt w:val="lowerLetter"/>
      <w:lvlText w:val="%2."/>
      <w:lvlJc w:val="left"/>
      <w:pPr>
        <w:ind w:left="1440" w:hanging="360"/>
      </w:pPr>
    </w:lvl>
    <w:lvl w:ilvl="2" w:tplc="89B430A6">
      <w:start w:val="1"/>
      <w:numFmt w:val="lowerRoman"/>
      <w:lvlText w:val="%3."/>
      <w:lvlJc w:val="right"/>
      <w:pPr>
        <w:ind w:left="2160" w:hanging="180"/>
      </w:pPr>
    </w:lvl>
    <w:lvl w:ilvl="3" w:tplc="C04A7822">
      <w:start w:val="1"/>
      <w:numFmt w:val="decimal"/>
      <w:lvlText w:val="%4."/>
      <w:lvlJc w:val="left"/>
      <w:pPr>
        <w:ind w:left="2880" w:hanging="360"/>
      </w:pPr>
    </w:lvl>
    <w:lvl w:ilvl="4" w:tplc="40D6B254">
      <w:start w:val="1"/>
      <w:numFmt w:val="lowerLetter"/>
      <w:lvlText w:val="%5."/>
      <w:lvlJc w:val="left"/>
      <w:pPr>
        <w:ind w:left="3600" w:hanging="360"/>
      </w:pPr>
    </w:lvl>
    <w:lvl w:ilvl="5" w:tplc="D5EA0882">
      <w:start w:val="1"/>
      <w:numFmt w:val="lowerRoman"/>
      <w:lvlText w:val="%6."/>
      <w:lvlJc w:val="right"/>
      <w:pPr>
        <w:ind w:left="4320" w:hanging="180"/>
      </w:pPr>
    </w:lvl>
    <w:lvl w:ilvl="6" w:tplc="A32E91E4">
      <w:start w:val="1"/>
      <w:numFmt w:val="decimal"/>
      <w:lvlText w:val="%7."/>
      <w:lvlJc w:val="left"/>
      <w:pPr>
        <w:ind w:left="5040" w:hanging="360"/>
      </w:pPr>
    </w:lvl>
    <w:lvl w:ilvl="7" w:tplc="42F62E8E">
      <w:start w:val="1"/>
      <w:numFmt w:val="lowerLetter"/>
      <w:lvlText w:val="%8."/>
      <w:lvlJc w:val="left"/>
      <w:pPr>
        <w:ind w:left="5760" w:hanging="360"/>
      </w:pPr>
    </w:lvl>
    <w:lvl w:ilvl="8" w:tplc="5ED441E4">
      <w:start w:val="1"/>
      <w:numFmt w:val="lowerRoman"/>
      <w:lvlText w:val="%9."/>
      <w:lvlJc w:val="right"/>
      <w:pPr>
        <w:ind w:left="6480" w:hanging="180"/>
      </w:pPr>
    </w:lvl>
  </w:abstractNum>
  <w:abstractNum w:abstractNumId="2" w15:restartNumberingAfterBreak="0">
    <w:nsid w:val="102040AE"/>
    <w:multiLevelType w:val="hybridMultilevel"/>
    <w:tmpl w:val="9B1E4A46"/>
    <w:lvl w:ilvl="0" w:tplc="FFFFFFFF">
      <w:start w:val="1"/>
      <w:numFmt w:val="decimal"/>
      <w:lvlText w:val="%1."/>
      <w:lvlJc w:val="left"/>
      <w:pPr>
        <w:ind w:left="1069"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BB91DCA"/>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4" w15:restartNumberingAfterBreak="0">
    <w:nsid w:val="2F5D3CA1"/>
    <w:multiLevelType w:val="hybridMultilevel"/>
    <w:tmpl w:val="1480B252"/>
    <w:lvl w:ilvl="0" w:tplc="AB567564">
      <w:start w:val="1"/>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5" w15:restartNumberingAfterBreak="0">
    <w:nsid w:val="2FDA0B33"/>
    <w:multiLevelType w:val="hybridMultilevel"/>
    <w:tmpl w:val="5A502322"/>
    <w:lvl w:ilvl="0" w:tplc="A20C1CFC">
      <w:start w:val="1"/>
      <w:numFmt w:val="decimal"/>
      <w:lvlText w:val="%1."/>
      <w:lvlJc w:val="left"/>
      <w:pPr>
        <w:ind w:left="83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6" w15:restartNumberingAfterBreak="0">
    <w:nsid w:val="370163A3"/>
    <w:multiLevelType w:val="hybridMultilevel"/>
    <w:tmpl w:val="6B04D37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7" w15:restartNumberingAfterBreak="0">
    <w:nsid w:val="435020B0"/>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8" w15:restartNumberingAfterBreak="0">
    <w:nsid w:val="4641764C"/>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9" w15:restartNumberingAfterBreak="0">
    <w:nsid w:val="47AE26AB"/>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0" w15:restartNumberingAfterBreak="0">
    <w:nsid w:val="4B6765F7"/>
    <w:multiLevelType w:val="hybridMultilevel"/>
    <w:tmpl w:val="6B04D37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1" w15:restartNumberingAfterBreak="0">
    <w:nsid w:val="4F441F0B"/>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2" w15:restartNumberingAfterBreak="0">
    <w:nsid w:val="54824299"/>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3" w15:restartNumberingAfterBreak="0">
    <w:nsid w:val="5C8345B0"/>
    <w:multiLevelType w:val="hybridMultilevel"/>
    <w:tmpl w:val="3FD07F7E"/>
    <w:lvl w:ilvl="0" w:tplc="7A0A4A8C">
      <w:start w:val="1"/>
      <w:numFmt w:val="decimal"/>
      <w:lvlText w:val="%1."/>
      <w:lvlJc w:val="left"/>
      <w:pPr>
        <w:ind w:left="360" w:hanging="360"/>
      </w:pPr>
      <w:rPr>
        <w:rFonts w:hint="default"/>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14" w15:restartNumberingAfterBreak="0">
    <w:nsid w:val="6A580467"/>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5" w15:restartNumberingAfterBreak="0">
    <w:nsid w:val="6AA63A67"/>
    <w:multiLevelType w:val="hybridMultilevel"/>
    <w:tmpl w:val="9B1E4A46"/>
    <w:lvl w:ilvl="0" w:tplc="CAB40104">
      <w:start w:val="1"/>
      <w:numFmt w:val="decimal"/>
      <w:lvlText w:val="%1."/>
      <w:lvlJc w:val="left"/>
      <w:pPr>
        <w:ind w:left="1069"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6" w15:restartNumberingAfterBreak="0">
    <w:nsid w:val="6D60404B"/>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7" w15:restartNumberingAfterBreak="0">
    <w:nsid w:val="7BAA6908"/>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num w:numId="1">
    <w:abstractNumId w:val="15"/>
  </w:num>
  <w:num w:numId="2">
    <w:abstractNumId w:val="5"/>
  </w:num>
  <w:num w:numId="3">
    <w:abstractNumId w:val="4"/>
  </w:num>
  <w:num w:numId="4">
    <w:abstractNumId w:val="8"/>
  </w:num>
  <w:num w:numId="5">
    <w:abstractNumId w:val="3"/>
  </w:num>
  <w:num w:numId="6">
    <w:abstractNumId w:val="11"/>
  </w:num>
  <w:num w:numId="7">
    <w:abstractNumId w:val="16"/>
  </w:num>
  <w:num w:numId="8">
    <w:abstractNumId w:val="1"/>
  </w:num>
  <w:num w:numId="9">
    <w:abstractNumId w:val="7"/>
  </w:num>
  <w:num w:numId="10">
    <w:abstractNumId w:val="14"/>
  </w:num>
  <w:num w:numId="11">
    <w:abstractNumId w:val="17"/>
  </w:num>
  <w:num w:numId="12">
    <w:abstractNumId w:val="9"/>
  </w:num>
  <w:num w:numId="13">
    <w:abstractNumId w:val="12"/>
  </w:num>
  <w:num w:numId="14">
    <w:abstractNumId w:val="13"/>
  </w:num>
  <w:num w:numId="15">
    <w:abstractNumId w:val="10"/>
  </w:num>
  <w:num w:numId="16">
    <w:abstractNumId w:val="6"/>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1A"/>
    <w:rsid w:val="00011539"/>
    <w:rsid w:val="00013731"/>
    <w:rsid w:val="00024998"/>
    <w:rsid w:val="000408E3"/>
    <w:rsid w:val="00043D6A"/>
    <w:rsid w:val="000479B5"/>
    <w:rsid w:val="00053D54"/>
    <w:rsid w:val="000638A6"/>
    <w:rsid w:val="0008494E"/>
    <w:rsid w:val="000A1537"/>
    <w:rsid w:val="000A2C9E"/>
    <w:rsid w:val="000A6B52"/>
    <w:rsid w:val="000C30BC"/>
    <w:rsid w:val="000C42B0"/>
    <w:rsid w:val="000E6D4E"/>
    <w:rsid w:val="001004D3"/>
    <w:rsid w:val="00104488"/>
    <w:rsid w:val="00114A33"/>
    <w:rsid w:val="0011539B"/>
    <w:rsid w:val="00117EBA"/>
    <w:rsid w:val="00127B42"/>
    <w:rsid w:val="001310B9"/>
    <w:rsid w:val="00135DDF"/>
    <w:rsid w:val="00141F5E"/>
    <w:rsid w:val="00142E78"/>
    <w:rsid w:val="00160F22"/>
    <w:rsid w:val="00163161"/>
    <w:rsid w:val="00171903"/>
    <w:rsid w:val="0018056E"/>
    <w:rsid w:val="00183B60"/>
    <w:rsid w:val="001866EC"/>
    <w:rsid w:val="001A0A07"/>
    <w:rsid w:val="001E2989"/>
    <w:rsid w:val="001E33B9"/>
    <w:rsid w:val="001F24E2"/>
    <w:rsid w:val="002063DC"/>
    <w:rsid w:val="00210E90"/>
    <w:rsid w:val="00217822"/>
    <w:rsid w:val="00225B41"/>
    <w:rsid w:val="002408CD"/>
    <w:rsid w:val="00245337"/>
    <w:rsid w:val="00247F6E"/>
    <w:rsid w:val="0025267C"/>
    <w:rsid w:val="00255D89"/>
    <w:rsid w:val="00260F87"/>
    <w:rsid w:val="00261332"/>
    <w:rsid w:val="002614AA"/>
    <w:rsid w:val="00284847"/>
    <w:rsid w:val="0029592F"/>
    <w:rsid w:val="002A1ED1"/>
    <w:rsid w:val="002B0CA5"/>
    <w:rsid w:val="002D0999"/>
    <w:rsid w:val="002E618E"/>
    <w:rsid w:val="002F018A"/>
    <w:rsid w:val="002F0431"/>
    <w:rsid w:val="002F1D33"/>
    <w:rsid w:val="002F4CE3"/>
    <w:rsid w:val="002F6161"/>
    <w:rsid w:val="003052F8"/>
    <w:rsid w:val="00305CA8"/>
    <w:rsid w:val="00313A89"/>
    <w:rsid w:val="0033309F"/>
    <w:rsid w:val="00336A76"/>
    <w:rsid w:val="00345360"/>
    <w:rsid w:val="00363E1A"/>
    <w:rsid w:val="003655B3"/>
    <w:rsid w:val="003674B2"/>
    <w:rsid w:val="003761CA"/>
    <w:rsid w:val="00381A3F"/>
    <w:rsid w:val="003838C4"/>
    <w:rsid w:val="00383E7C"/>
    <w:rsid w:val="0038672B"/>
    <w:rsid w:val="003A7652"/>
    <w:rsid w:val="003B0209"/>
    <w:rsid w:val="003B0226"/>
    <w:rsid w:val="003B4BEF"/>
    <w:rsid w:val="003B52DF"/>
    <w:rsid w:val="003C0CCF"/>
    <w:rsid w:val="003C33F4"/>
    <w:rsid w:val="003C4EB2"/>
    <w:rsid w:val="003D0492"/>
    <w:rsid w:val="003F210C"/>
    <w:rsid w:val="003F2CFF"/>
    <w:rsid w:val="003F5A16"/>
    <w:rsid w:val="003F5DB2"/>
    <w:rsid w:val="00401720"/>
    <w:rsid w:val="00402D63"/>
    <w:rsid w:val="00415E9C"/>
    <w:rsid w:val="00425C9E"/>
    <w:rsid w:val="004278B5"/>
    <w:rsid w:val="00430988"/>
    <w:rsid w:val="00430E17"/>
    <w:rsid w:val="00437257"/>
    <w:rsid w:val="004714C4"/>
    <w:rsid w:val="00471DC2"/>
    <w:rsid w:val="00476E19"/>
    <w:rsid w:val="00484FBA"/>
    <w:rsid w:val="0048791A"/>
    <w:rsid w:val="004A19A2"/>
    <w:rsid w:val="004A22CE"/>
    <w:rsid w:val="004A5D66"/>
    <w:rsid w:val="004C00BB"/>
    <w:rsid w:val="004C3A06"/>
    <w:rsid w:val="004E3878"/>
    <w:rsid w:val="004F2C82"/>
    <w:rsid w:val="004F38C0"/>
    <w:rsid w:val="00502696"/>
    <w:rsid w:val="00521A06"/>
    <w:rsid w:val="00534CBB"/>
    <w:rsid w:val="005457CD"/>
    <w:rsid w:val="00557853"/>
    <w:rsid w:val="00560C1A"/>
    <w:rsid w:val="00564439"/>
    <w:rsid w:val="00565031"/>
    <w:rsid w:val="00581927"/>
    <w:rsid w:val="00587BBC"/>
    <w:rsid w:val="00587CF3"/>
    <w:rsid w:val="00593CFF"/>
    <w:rsid w:val="005A17E5"/>
    <w:rsid w:val="005A3F63"/>
    <w:rsid w:val="005B7E1D"/>
    <w:rsid w:val="005C0574"/>
    <w:rsid w:val="005C5969"/>
    <w:rsid w:val="005D3AFA"/>
    <w:rsid w:val="005D72BC"/>
    <w:rsid w:val="005D7893"/>
    <w:rsid w:val="005E6CB6"/>
    <w:rsid w:val="005E715A"/>
    <w:rsid w:val="00604D56"/>
    <w:rsid w:val="0060726E"/>
    <w:rsid w:val="006205CC"/>
    <w:rsid w:val="00620C8D"/>
    <w:rsid w:val="00625D55"/>
    <w:rsid w:val="00637B52"/>
    <w:rsid w:val="00646225"/>
    <w:rsid w:val="00651537"/>
    <w:rsid w:val="00651B52"/>
    <w:rsid w:val="006655DE"/>
    <w:rsid w:val="00686E73"/>
    <w:rsid w:val="0069669E"/>
    <w:rsid w:val="006A14A7"/>
    <w:rsid w:val="006A2E96"/>
    <w:rsid w:val="006A5D0F"/>
    <w:rsid w:val="006A7A45"/>
    <w:rsid w:val="006C133E"/>
    <w:rsid w:val="006C3E15"/>
    <w:rsid w:val="006D1AE7"/>
    <w:rsid w:val="006D4A31"/>
    <w:rsid w:val="006D703C"/>
    <w:rsid w:val="006E7CD3"/>
    <w:rsid w:val="006F1B35"/>
    <w:rsid w:val="00706B95"/>
    <w:rsid w:val="00714201"/>
    <w:rsid w:val="0071632D"/>
    <w:rsid w:val="00720399"/>
    <w:rsid w:val="00724804"/>
    <w:rsid w:val="00726B93"/>
    <w:rsid w:val="00727B74"/>
    <w:rsid w:val="00732C8A"/>
    <w:rsid w:val="00767321"/>
    <w:rsid w:val="007746FF"/>
    <w:rsid w:val="00775D36"/>
    <w:rsid w:val="0078370A"/>
    <w:rsid w:val="00790646"/>
    <w:rsid w:val="007921CC"/>
    <w:rsid w:val="007A1639"/>
    <w:rsid w:val="007B72EF"/>
    <w:rsid w:val="007C3BA7"/>
    <w:rsid w:val="007C6B85"/>
    <w:rsid w:val="007D1F23"/>
    <w:rsid w:val="007D3819"/>
    <w:rsid w:val="007E0449"/>
    <w:rsid w:val="007E27A6"/>
    <w:rsid w:val="008030FD"/>
    <w:rsid w:val="008046ED"/>
    <w:rsid w:val="00823212"/>
    <w:rsid w:val="00833303"/>
    <w:rsid w:val="008474F4"/>
    <w:rsid w:val="0085567A"/>
    <w:rsid w:val="00857937"/>
    <w:rsid w:val="008720C7"/>
    <w:rsid w:val="00880A6B"/>
    <w:rsid w:val="00881931"/>
    <w:rsid w:val="008847D4"/>
    <w:rsid w:val="008901B7"/>
    <w:rsid w:val="00894364"/>
    <w:rsid w:val="008A0E32"/>
    <w:rsid w:val="008A3D09"/>
    <w:rsid w:val="008B3CF0"/>
    <w:rsid w:val="008B408A"/>
    <w:rsid w:val="008B532D"/>
    <w:rsid w:val="008B53F2"/>
    <w:rsid w:val="008B7580"/>
    <w:rsid w:val="008C156C"/>
    <w:rsid w:val="008C2F3F"/>
    <w:rsid w:val="008D13B6"/>
    <w:rsid w:val="008D140C"/>
    <w:rsid w:val="008D5FBF"/>
    <w:rsid w:val="008E137E"/>
    <w:rsid w:val="008F0D73"/>
    <w:rsid w:val="008F0E02"/>
    <w:rsid w:val="00902911"/>
    <w:rsid w:val="009062C8"/>
    <w:rsid w:val="009142ED"/>
    <w:rsid w:val="00916632"/>
    <w:rsid w:val="009221DF"/>
    <w:rsid w:val="00930A43"/>
    <w:rsid w:val="00952ACA"/>
    <w:rsid w:val="009608B0"/>
    <w:rsid w:val="00967835"/>
    <w:rsid w:val="00986112"/>
    <w:rsid w:val="00991FE0"/>
    <w:rsid w:val="00997EBE"/>
    <w:rsid w:val="009A36A0"/>
    <w:rsid w:val="009A6AA0"/>
    <w:rsid w:val="009D3FF6"/>
    <w:rsid w:val="009E237D"/>
    <w:rsid w:val="009E641A"/>
    <w:rsid w:val="00A0103D"/>
    <w:rsid w:val="00A115B7"/>
    <w:rsid w:val="00A26498"/>
    <w:rsid w:val="00A32848"/>
    <w:rsid w:val="00A403CF"/>
    <w:rsid w:val="00A45668"/>
    <w:rsid w:val="00A54177"/>
    <w:rsid w:val="00A54748"/>
    <w:rsid w:val="00A60809"/>
    <w:rsid w:val="00A62785"/>
    <w:rsid w:val="00A66D62"/>
    <w:rsid w:val="00A82EB6"/>
    <w:rsid w:val="00A85409"/>
    <w:rsid w:val="00AA21A5"/>
    <w:rsid w:val="00AA6751"/>
    <w:rsid w:val="00AA7010"/>
    <w:rsid w:val="00AA7CA0"/>
    <w:rsid w:val="00AC14A2"/>
    <w:rsid w:val="00AC77EB"/>
    <w:rsid w:val="00AD0611"/>
    <w:rsid w:val="00AE0D50"/>
    <w:rsid w:val="00AE577F"/>
    <w:rsid w:val="00AE5CFA"/>
    <w:rsid w:val="00B11357"/>
    <w:rsid w:val="00B17419"/>
    <w:rsid w:val="00B2191A"/>
    <w:rsid w:val="00B25108"/>
    <w:rsid w:val="00B424E8"/>
    <w:rsid w:val="00B51200"/>
    <w:rsid w:val="00B56B06"/>
    <w:rsid w:val="00B61D6E"/>
    <w:rsid w:val="00B637D0"/>
    <w:rsid w:val="00B73B34"/>
    <w:rsid w:val="00B80944"/>
    <w:rsid w:val="00B856EC"/>
    <w:rsid w:val="00B96D3A"/>
    <w:rsid w:val="00BA459C"/>
    <w:rsid w:val="00BA5818"/>
    <w:rsid w:val="00BB774B"/>
    <w:rsid w:val="00BB7AF4"/>
    <w:rsid w:val="00BC188E"/>
    <w:rsid w:val="00BC1E73"/>
    <w:rsid w:val="00BC6EF5"/>
    <w:rsid w:val="00BC7700"/>
    <w:rsid w:val="00BD5E16"/>
    <w:rsid w:val="00BE12AB"/>
    <w:rsid w:val="00BF280C"/>
    <w:rsid w:val="00BF311C"/>
    <w:rsid w:val="00C01FDA"/>
    <w:rsid w:val="00C15C31"/>
    <w:rsid w:val="00C175F9"/>
    <w:rsid w:val="00C27617"/>
    <w:rsid w:val="00C54B09"/>
    <w:rsid w:val="00C86BF8"/>
    <w:rsid w:val="00C96A1F"/>
    <w:rsid w:val="00CB4C46"/>
    <w:rsid w:val="00CC0B7C"/>
    <w:rsid w:val="00CC4909"/>
    <w:rsid w:val="00CC7687"/>
    <w:rsid w:val="00CD0EA7"/>
    <w:rsid w:val="00CE613C"/>
    <w:rsid w:val="00CF01FC"/>
    <w:rsid w:val="00D03D8C"/>
    <w:rsid w:val="00D07CAD"/>
    <w:rsid w:val="00D112CD"/>
    <w:rsid w:val="00D26188"/>
    <w:rsid w:val="00D51638"/>
    <w:rsid w:val="00D658E6"/>
    <w:rsid w:val="00D811B4"/>
    <w:rsid w:val="00D920E4"/>
    <w:rsid w:val="00DA154A"/>
    <w:rsid w:val="00DA6A05"/>
    <w:rsid w:val="00DB2AED"/>
    <w:rsid w:val="00DB30FC"/>
    <w:rsid w:val="00DB3EC4"/>
    <w:rsid w:val="00DB53FB"/>
    <w:rsid w:val="00DC25C7"/>
    <w:rsid w:val="00DC5D6B"/>
    <w:rsid w:val="00DE5B0E"/>
    <w:rsid w:val="00DE5F02"/>
    <w:rsid w:val="00E12696"/>
    <w:rsid w:val="00E14C4E"/>
    <w:rsid w:val="00E2012A"/>
    <w:rsid w:val="00E228A2"/>
    <w:rsid w:val="00E3115A"/>
    <w:rsid w:val="00E32963"/>
    <w:rsid w:val="00E4489E"/>
    <w:rsid w:val="00E45F3E"/>
    <w:rsid w:val="00E509DC"/>
    <w:rsid w:val="00E530CC"/>
    <w:rsid w:val="00E6264F"/>
    <w:rsid w:val="00E846DD"/>
    <w:rsid w:val="00E87513"/>
    <w:rsid w:val="00E92F6C"/>
    <w:rsid w:val="00EA74DC"/>
    <w:rsid w:val="00EB069D"/>
    <w:rsid w:val="00EC1406"/>
    <w:rsid w:val="00EC2F61"/>
    <w:rsid w:val="00EE0B22"/>
    <w:rsid w:val="00EE66D8"/>
    <w:rsid w:val="00F063C4"/>
    <w:rsid w:val="00F14C88"/>
    <w:rsid w:val="00F232CC"/>
    <w:rsid w:val="00F319BC"/>
    <w:rsid w:val="00F33FF1"/>
    <w:rsid w:val="00F34AA3"/>
    <w:rsid w:val="00F45AD1"/>
    <w:rsid w:val="00F45D45"/>
    <w:rsid w:val="00F460BC"/>
    <w:rsid w:val="00F81E21"/>
    <w:rsid w:val="00F9463D"/>
    <w:rsid w:val="00F96D7C"/>
    <w:rsid w:val="00FB1634"/>
    <w:rsid w:val="00FB24BB"/>
    <w:rsid w:val="00FD6CC3"/>
    <w:rsid w:val="00FE661A"/>
    <w:rsid w:val="00FF6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9764"/>
  <w15:chartTrackingRefBased/>
  <w15:docId w15:val="{C2A4FAAC-FD5B-4FAD-9DA2-4EDC7D91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41A"/>
    <w:rPr>
      <w:rFonts w:ascii="Calibri" w:eastAsia="Calibri" w:hAnsi="Calibri" w:cs="Calibri"/>
    </w:rPr>
  </w:style>
  <w:style w:type="paragraph" w:styleId="1">
    <w:name w:val="heading 1"/>
    <w:basedOn w:val="a"/>
    <w:next w:val="a"/>
    <w:link w:val="10"/>
    <w:uiPriority w:val="9"/>
    <w:qFormat/>
    <w:rsid w:val="009E64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qFormat/>
    <w:rsid w:val="009E641A"/>
    <w:pPr>
      <w:keepNext/>
      <w:keepLines/>
      <w:spacing w:before="40" w:after="0"/>
      <w:outlineLvl w:val="2"/>
    </w:pPr>
    <w:rPr>
      <w:color w:val="1F4D78"/>
      <w:sz w:val="24"/>
      <w:szCs w:val="24"/>
      <w:lang w:eastAsia="ru-RU"/>
    </w:rPr>
  </w:style>
  <w:style w:type="paragraph" w:styleId="4">
    <w:name w:val="heading 4"/>
    <w:basedOn w:val="a"/>
    <w:next w:val="a"/>
    <w:link w:val="40"/>
    <w:uiPriority w:val="9"/>
    <w:semiHidden/>
    <w:unhideWhenUsed/>
    <w:qFormat/>
    <w:rsid w:val="009E64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641A"/>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strich,2nd Tier Header,маркированный,Citation List,Paragraph,Resume Title,List Paragraph Char Char,Bullet 1,b1,Number_1,SGLText List Paragraph,new,lp1,Normal Sentence,Colorful List - Accent 11,ListPar1,List Paragraph2,List Paragraph11,list1"/>
    <w:basedOn w:val="a"/>
    <w:link w:val="a5"/>
    <w:uiPriority w:val="34"/>
    <w:qFormat/>
    <w:rsid w:val="009E641A"/>
    <w:pPr>
      <w:spacing w:after="200" w:line="276" w:lineRule="auto"/>
      <w:ind w:left="720"/>
      <w:contextualSpacing/>
    </w:pPr>
  </w:style>
  <w:style w:type="character" w:customStyle="1" w:styleId="a5">
    <w:name w:val="Абзац списка Знак"/>
    <w:aliases w:val="strich Знак,2nd Tier Header Знак,маркированный Знак,Citation List Знак,Paragraph Знак,Resume Title Знак,List Paragraph Char Char Знак,Bullet 1 Знак,b1 Знак,Number_1 Знак,SGLText List Paragraph Знак,new Знак,lp1 Знак,ListPar1 Знак"/>
    <w:link w:val="a4"/>
    <w:uiPriority w:val="34"/>
    <w:qFormat/>
    <w:rsid w:val="009E641A"/>
    <w:rPr>
      <w:rFonts w:ascii="Calibri" w:eastAsia="Calibri" w:hAnsi="Calibri" w:cs="Calibri"/>
    </w:rPr>
  </w:style>
  <w:style w:type="paragraph" w:styleId="a6">
    <w:name w:val="Normal (Web)"/>
    <w:aliases w:val="Знак Знак,Знак4 Знак Знак,Обычный (Web),Знак4,Знак4 Знак Знак Знак Знак,Знак4 Знак,Обычный (веб)1,Обычный (веб)1 Знак Знак Зн,Обычный (веб)1 Знак Знак Зн Знак Знак Знак,Обычный (веб)1 Знак Знак Зн Знак Знак Знак Знак,Обычный (Web)1,З"/>
    <w:basedOn w:val="a"/>
    <w:link w:val="a7"/>
    <w:uiPriority w:val="99"/>
    <w:unhideWhenUsed/>
    <w:qFormat/>
    <w:rsid w:val="009E64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веб)1 Знак Знак Зн Знак Знак Знак Знак1,З Знак"/>
    <w:link w:val="a6"/>
    <w:uiPriority w:val="99"/>
    <w:qFormat/>
    <w:rsid w:val="009E641A"/>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qFormat/>
    <w:rsid w:val="009E641A"/>
    <w:rPr>
      <w:rFonts w:ascii="Calibri" w:eastAsia="Calibri" w:hAnsi="Calibri" w:cs="Calibri"/>
      <w:color w:val="1F4D78"/>
      <w:sz w:val="24"/>
      <w:szCs w:val="24"/>
      <w:lang w:eastAsia="ru-RU"/>
    </w:rPr>
  </w:style>
  <w:style w:type="table" w:customStyle="1" w:styleId="11">
    <w:name w:val="Сетка таблицы1"/>
    <w:basedOn w:val="a1"/>
    <w:next w:val="a3"/>
    <w:uiPriority w:val="39"/>
    <w:rsid w:val="009E641A"/>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ji">
    <w:name w:val="pji"/>
    <w:basedOn w:val="a"/>
    <w:rsid w:val="009E641A"/>
    <w:pPr>
      <w:spacing w:after="0" w:line="240" w:lineRule="auto"/>
      <w:jc w:val="both"/>
    </w:pPr>
    <w:rPr>
      <w:rFonts w:ascii="Times New Roman" w:hAnsi="Times New Roman" w:cs="Times New Roman"/>
      <w:color w:val="000000"/>
      <w:sz w:val="24"/>
      <w:szCs w:val="24"/>
      <w:lang w:eastAsia="ru-RU"/>
    </w:rPr>
  </w:style>
  <w:style w:type="character" w:styleId="a8">
    <w:name w:val="Hyperlink"/>
    <w:aliases w:val="Абзац списка Знак1,маркированный Знак1,Heading1 Знак1,Colorful List - Accent 11 Знак1,Абзац списка11 Знак1,Elenco Normale Знак1,Список 1 Знак1,Абзац списка2 Знак1,strich Знак1,2nd Tier Header Знак1,Абзац с отступом Знак1,Абзац Знак1"/>
    <w:uiPriority w:val="99"/>
    <w:qFormat/>
    <w:rsid w:val="009E641A"/>
    <w:rPr>
      <w:rFonts w:ascii="Times New Roman" w:hAnsi="Times New Roman" w:cs="Times New Roman" w:hint="default"/>
      <w:color w:val="333399"/>
      <w:u w:val="single"/>
    </w:rPr>
  </w:style>
  <w:style w:type="table" w:customStyle="1" w:styleId="2">
    <w:name w:val="Сетка таблицы2"/>
    <w:basedOn w:val="a1"/>
    <w:next w:val="a3"/>
    <w:uiPriority w:val="39"/>
    <w:rsid w:val="009E641A"/>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3"/>
    <w:uiPriority w:val="39"/>
    <w:rsid w:val="009E641A"/>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3"/>
    <w:uiPriority w:val="39"/>
    <w:rsid w:val="009E641A"/>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3"/>
    <w:uiPriority w:val="39"/>
    <w:rsid w:val="009E641A"/>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3"/>
    <w:uiPriority w:val="39"/>
    <w:rsid w:val="009E641A"/>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j">
    <w:name w:val="pj"/>
    <w:basedOn w:val="a"/>
    <w:qFormat/>
    <w:rsid w:val="009E641A"/>
    <w:pPr>
      <w:spacing w:after="0" w:line="240" w:lineRule="auto"/>
      <w:ind w:firstLine="400"/>
      <w:jc w:val="both"/>
    </w:pPr>
    <w:rPr>
      <w:rFonts w:ascii="Times New Roman" w:hAnsi="Times New Roman" w:cs="Times New Roman"/>
      <w:color w:val="000000"/>
      <w:sz w:val="24"/>
      <w:szCs w:val="24"/>
      <w:lang w:eastAsia="ru-RU"/>
    </w:rPr>
  </w:style>
  <w:style w:type="table" w:customStyle="1" w:styleId="7">
    <w:name w:val="Сетка таблицы7"/>
    <w:basedOn w:val="a1"/>
    <w:next w:val="a3"/>
    <w:uiPriority w:val="39"/>
    <w:rsid w:val="009E641A"/>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 Spacing"/>
    <w:aliases w:val="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Обя,мелкий,No Spacing,No Spacing1,ААА,Эльд,А"/>
    <w:link w:val="aa"/>
    <w:uiPriority w:val="1"/>
    <w:qFormat/>
    <w:rsid w:val="009E641A"/>
    <w:pPr>
      <w:spacing w:after="0" w:line="240" w:lineRule="auto"/>
    </w:pPr>
    <w:rPr>
      <w:rFonts w:ascii="Calibri" w:eastAsia="Calibri" w:hAnsi="Calibri" w:cs="Calibri"/>
    </w:rPr>
  </w:style>
  <w:style w:type="character" w:customStyle="1" w:styleId="aa">
    <w:name w:val="Без интервала Знак"/>
    <w:aliases w:val="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Без интервала111 Знак"/>
    <w:link w:val="a9"/>
    <w:uiPriority w:val="1"/>
    <w:rsid w:val="009E641A"/>
    <w:rPr>
      <w:rFonts w:ascii="Calibri" w:eastAsia="Calibri" w:hAnsi="Calibri" w:cs="Calibri"/>
    </w:rPr>
  </w:style>
  <w:style w:type="character" w:customStyle="1" w:styleId="10">
    <w:name w:val="Заголовок 1 Знак"/>
    <w:basedOn w:val="a0"/>
    <w:link w:val="1"/>
    <w:uiPriority w:val="9"/>
    <w:rsid w:val="009E641A"/>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9E641A"/>
    <w:rPr>
      <w:rFonts w:asciiTheme="majorHAnsi" w:eastAsiaTheme="majorEastAsia" w:hAnsiTheme="majorHAnsi" w:cstheme="majorBidi"/>
      <w:i/>
      <w:iCs/>
      <w:color w:val="2E74B5" w:themeColor="accent1" w:themeShade="BF"/>
    </w:rPr>
  </w:style>
  <w:style w:type="table" w:customStyle="1" w:styleId="8">
    <w:name w:val="Сетка таблицы8"/>
    <w:basedOn w:val="a1"/>
    <w:next w:val="a3"/>
    <w:uiPriority w:val="39"/>
    <w:rsid w:val="009E641A"/>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0">
    <w:name w:val="s0"/>
    <w:qFormat/>
    <w:rsid w:val="00BB7AF4"/>
    <w:rPr>
      <w:rFonts w:ascii="Times New Roman" w:hAnsi="Times New Roman"/>
      <w:color w:val="000000"/>
      <w:w w:val="100"/>
      <w:position w:val="-1"/>
      <w:sz w:val="22"/>
      <w:u w:val="none"/>
      <w:effect w:val="none"/>
      <w:vertAlign w:val="baseline"/>
      <w:cs w:val="0"/>
      <w:em w:val="none"/>
    </w:rPr>
  </w:style>
  <w:style w:type="character" w:customStyle="1" w:styleId="s1">
    <w:name w:val="s1"/>
    <w:rsid w:val="00BB7AF4"/>
    <w:rPr>
      <w:w w:val="100"/>
      <w:position w:val="-1"/>
      <w:effect w:val="none"/>
      <w:vertAlign w:val="baseline"/>
      <w:cs w:val="0"/>
      <w:em w:val="none"/>
    </w:rPr>
  </w:style>
  <w:style w:type="table" w:customStyle="1" w:styleId="20">
    <w:name w:val="2"/>
    <w:basedOn w:val="a1"/>
    <w:rsid w:val="00BB7AF4"/>
    <w:pPr>
      <w:spacing w:after="200" w:line="276" w:lineRule="auto"/>
      <w:ind w:hanging="1"/>
    </w:pPr>
    <w:rPr>
      <w:rFonts w:ascii="Calibri" w:eastAsia="Calibri" w:hAnsi="Calibri" w:cs="Calibri"/>
    </w:rPr>
    <w:tblPr>
      <w:tblStyleRowBandSize w:val="1"/>
      <w:tblStyleColBandSize w:val="1"/>
      <w:tblInd w:w="0" w:type="nil"/>
      <w:tblCellMar>
        <w:top w:w="100" w:type="dxa"/>
        <w:left w:w="100" w:type="dxa"/>
        <w:bottom w:w="100" w:type="dxa"/>
        <w:right w:w="100" w:type="dxa"/>
      </w:tblCellMar>
    </w:tblPr>
  </w:style>
  <w:style w:type="character" w:customStyle="1" w:styleId="s40">
    <w:name w:val="s40"/>
    <w:rsid w:val="00534CBB"/>
  </w:style>
  <w:style w:type="paragraph" w:styleId="ab">
    <w:name w:val="footer"/>
    <w:basedOn w:val="a"/>
    <w:link w:val="ac"/>
    <w:uiPriority w:val="99"/>
    <w:rsid w:val="00534C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534CBB"/>
    <w:rPr>
      <w:rFonts w:ascii="Times New Roman" w:eastAsia="Times New Roman" w:hAnsi="Times New Roman" w:cs="Times New Roman"/>
      <w:sz w:val="24"/>
      <w:szCs w:val="24"/>
      <w:lang w:eastAsia="ru-RU"/>
    </w:rPr>
  </w:style>
  <w:style w:type="character" w:customStyle="1" w:styleId="s6">
    <w:name w:val="s6"/>
    <w:basedOn w:val="a0"/>
    <w:rsid w:val="008474F4"/>
  </w:style>
  <w:style w:type="character" w:customStyle="1" w:styleId="apple-converted-space">
    <w:name w:val="apple-converted-space"/>
    <w:basedOn w:val="a0"/>
    <w:rsid w:val="008474F4"/>
  </w:style>
  <w:style w:type="paragraph" w:customStyle="1" w:styleId="s7">
    <w:name w:val="s7"/>
    <w:basedOn w:val="a"/>
    <w:rsid w:val="00AA21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115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1539B"/>
    <w:rPr>
      <w:rFonts w:ascii="Courier New" w:eastAsia="Times New Roman" w:hAnsi="Courier New" w:cs="Courier New"/>
      <w:sz w:val="20"/>
      <w:szCs w:val="20"/>
      <w:lang w:eastAsia="ru-RU"/>
    </w:rPr>
  </w:style>
  <w:style w:type="character" w:customStyle="1" w:styleId="translation-word">
    <w:name w:val="translation-word"/>
    <w:basedOn w:val="a0"/>
    <w:rsid w:val="0011539B"/>
  </w:style>
  <w:style w:type="character" w:styleId="ad">
    <w:name w:val="FollowedHyperlink"/>
    <w:basedOn w:val="a0"/>
    <w:uiPriority w:val="99"/>
    <w:semiHidden/>
    <w:unhideWhenUsed/>
    <w:rsid w:val="0011539B"/>
    <w:rPr>
      <w:color w:val="954F72" w:themeColor="followedHyperlink"/>
      <w:u w:val="single"/>
    </w:rPr>
  </w:style>
  <w:style w:type="paragraph" w:styleId="ae">
    <w:name w:val="header"/>
    <w:basedOn w:val="a"/>
    <w:link w:val="af"/>
    <w:uiPriority w:val="99"/>
    <w:unhideWhenUsed/>
    <w:rsid w:val="00DE5B0E"/>
    <w:pPr>
      <w:tabs>
        <w:tab w:val="center" w:pos="4844"/>
        <w:tab w:val="right" w:pos="9689"/>
      </w:tabs>
      <w:spacing w:after="0" w:line="240" w:lineRule="auto"/>
    </w:pPr>
  </w:style>
  <w:style w:type="character" w:customStyle="1" w:styleId="af">
    <w:name w:val="Верхний колонтитул Знак"/>
    <w:basedOn w:val="a0"/>
    <w:link w:val="ae"/>
    <w:uiPriority w:val="99"/>
    <w:rsid w:val="00DE5B0E"/>
    <w:rPr>
      <w:rFonts w:ascii="Calibri" w:eastAsia="Calibri" w:hAnsi="Calibri" w:cs="Calibri"/>
    </w:rPr>
  </w:style>
  <w:style w:type="paragraph" w:styleId="af0">
    <w:name w:val="Balloon Text"/>
    <w:basedOn w:val="a"/>
    <w:link w:val="af1"/>
    <w:uiPriority w:val="99"/>
    <w:semiHidden/>
    <w:unhideWhenUsed/>
    <w:rsid w:val="005C057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C057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55127">
      <w:bodyDiv w:val="1"/>
      <w:marLeft w:val="0"/>
      <w:marRight w:val="0"/>
      <w:marTop w:val="0"/>
      <w:marBottom w:val="0"/>
      <w:divBdr>
        <w:top w:val="none" w:sz="0" w:space="0" w:color="auto"/>
        <w:left w:val="none" w:sz="0" w:space="0" w:color="auto"/>
        <w:bottom w:val="none" w:sz="0" w:space="0" w:color="auto"/>
        <w:right w:val="none" w:sz="0" w:space="0" w:color="auto"/>
      </w:divBdr>
    </w:div>
    <w:div w:id="281346804">
      <w:bodyDiv w:val="1"/>
      <w:marLeft w:val="0"/>
      <w:marRight w:val="0"/>
      <w:marTop w:val="0"/>
      <w:marBottom w:val="0"/>
      <w:divBdr>
        <w:top w:val="none" w:sz="0" w:space="0" w:color="auto"/>
        <w:left w:val="none" w:sz="0" w:space="0" w:color="auto"/>
        <w:bottom w:val="none" w:sz="0" w:space="0" w:color="auto"/>
        <w:right w:val="none" w:sz="0" w:space="0" w:color="auto"/>
      </w:divBdr>
    </w:div>
    <w:div w:id="514928029">
      <w:bodyDiv w:val="1"/>
      <w:marLeft w:val="0"/>
      <w:marRight w:val="0"/>
      <w:marTop w:val="0"/>
      <w:marBottom w:val="0"/>
      <w:divBdr>
        <w:top w:val="none" w:sz="0" w:space="0" w:color="auto"/>
        <w:left w:val="none" w:sz="0" w:space="0" w:color="auto"/>
        <w:bottom w:val="none" w:sz="0" w:space="0" w:color="auto"/>
        <w:right w:val="none" w:sz="0" w:space="0" w:color="auto"/>
      </w:divBdr>
    </w:div>
    <w:div w:id="592400967">
      <w:bodyDiv w:val="1"/>
      <w:marLeft w:val="0"/>
      <w:marRight w:val="0"/>
      <w:marTop w:val="0"/>
      <w:marBottom w:val="0"/>
      <w:divBdr>
        <w:top w:val="none" w:sz="0" w:space="0" w:color="auto"/>
        <w:left w:val="none" w:sz="0" w:space="0" w:color="auto"/>
        <w:bottom w:val="none" w:sz="0" w:space="0" w:color="auto"/>
        <w:right w:val="none" w:sz="0" w:space="0" w:color="auto"/>
      </w:divBdr>
    </w:div>
    <w:div w:id="881089733">
      <w:bodyDiv w:val="1"/>
      <w:marLeft w:val="0"/>
      <w:marRight w:val="0"/>
      <w:marTop w:val="0"/>
      <w:marBottom w:val="0"/>
      <w:divBdr>
        <w:top w:val="none" w:sz="0" w:space="0" w:color="auto"/>
        <w:left w:val="none" w:sz="0" w:space="0" w:color="auto"/>
        <w:bottom w:val="none" w:sz="0" w:space="0" w:color="auto"/>
        <w:right w:val="none" w:sz="0" w:space="0" w:color="auto"/>
      </w:divBdr>
    </w:div>
    <w:div w:id="1011184585">
      <w:bodyDiv w:val="1"/>
      <w:marLeft w:val="0"/>
      <w:marRight w:val="0"/>
      <w:marTop w:val="0"/>
      <w:marBottom w:val="0"/>
      <w:divBdr>
        <w:top w:val="none" w:sz="0" w:space="0" w:color="auto"/>
        <w:left w:val="none" w:sz="0" w:space="0" w:color="auto"/>
        <w:bottom w:val="none" w:sz="0" w:space="0" w:color="auto"/>
        <w:right w:val="none" w:sz="0" w:space="0" w:color="auto"/>
      </w:divBdr>
    </w:div>
    <w:div w:id="1056465425">
      <w:bodyDiv w:val="1"/>
      <w:marLeft w:val="0"/>
      <w:marRight w:val="0"/>
      <w:marTop w:val="0"/>
      <w:marBottom w:val="0"/>
      <w:divBdr>
        <w:top w:val="none" w:sz="0" w:space="0" w:color="auto"/>
        <w:left w:val="none" w:sz="0" w:space="0" w:color="auto"/>
        <w:bottom w:val="none" w:sz="0" w:space="0" w:color="auto"/>
        <w:right w:val="none" w:sz="0" w:space="0" w:color="auto"/>
      </w:divBdr>
    </w:div>
    <w:div w:id="1201742504">
      <w:bodyDiv w:val="1"/>
      <w:marLeft w:val="0"/>
      <w:marRight w:val="0"/>
      <w:marTop w:val="0"/>
      <w:marBottom w:val="0"/>
      <w:divBdr>
        <w:top w:val="none" w:sz="0" w:space="0" w:color="auto"/>
        <w:left w:val="none" w:sz="0" w:space="0" w:color="auto"/>
        <w:bottom w:val="none" w:sz="0" w:space="0" w:color="auto"/>
        <w:right w:val="none" w:sz="0" w:space="0" w:color="auto"/>
      </w:divBdr>
    </w:div>
    <w:div w:id="1425955017">
      <w:bodyDiv w:val="1"/>
      <w:marLeft w:val="0"/>
      <w:marRight w:val="0"/>
      <w:marTop w:val="0"/>
      <w:marBottom w:val="0"/>
      <w:divBdr>
        <w:top w:val="none" w:sz="0" w:space="0" w:color="auto"/>
        <w:left w:val="none" w:sz="0" w:space="0" w:color="auto"/>
        <w:bottom w:val="none" w:sz="0" w:space="0" w:color="auto"/>
        <w:right w:val="none" w:sz="0" w:space="0" w:color="auto"/>
      </w:divBdr>
    </w:div>
    <w:div w:id="1636910023">
      <w:bodyDiv w:val="1"/>
      <w:marLeft w:val="0"/>
      <w:marRight w:val="0"/>
      <w:marTop w:val="0"/>
      <w:marBottom w:val="0"/>
      <w:divBdr>
        <w:top w:val="none" w:sz="0" w:space="0" w:color="auto"/>
        <w:left w:val="none" w:sz="0" w:space="0" w:color="auto"/>
        <w:bottom w:val="none" w:sz="0" w:space="0" w:color="auto"/>
        <w:right w:val="none" w:sz="0" w:space="0" w:color="auto"/>
      </w:divBdr>
    </w:div>
    <w:div w:id="21261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60000048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let.zan.kz/kaz/docs/Z010000242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Z140000017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ilet.zan.kz/kaz/docs/Z090000165_" TargetMode="External"/><Relationship Id="rId4" Type="http://schemas.openxmlformats.org/officeDocument/2006/relationships/settings" Target="settings.xml"/><Relationship Id="rId9" Type="http://schemas.openxmlformats.org/officeDocument/2006/relationships/hyperlink" Target="https://adilet.zan.kz/kaz/docs/Z060000126_"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0FB95-0C53-4447-85BC-FD60AB9DA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13928</Words>
  <Characters>79395</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c:creator>
  <cp:keywords/>
  <dc:description/>
  <cp:lastModifiedBy>Абдрахманов Багдат</cp:lastModifiedBy>
  <cp:revision>2</cp:revision>
  <cp:lastPrinted>2023-12-26T07:43:00Z</cp:lastPrinted>
  <dcterms:created xsi:type="dcterms:W3CDTF">2024-01-10T13:01:00Z</dcterms:created>
  <dcterms:modified xsi:type="dcterms:W3CDTF">2024-01-10T13:01:00Z</dcterms:modified>
</cp:coreProperties>
</file>