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3E5" w:rsidRPr="00366E4C" w:rsidRDefault="00C023E5" w:rsidP="00C023E5">
      <w:pPr>
        <w:spacing w:after="0" w:line="240" w:lineRule="auto"/>
        <w:jc w:val="right"/>
        <w:rPr>
          <w:rFonts w:ascii="Times New Roman" w:hAnsi="Times New Roman" w:cs="Times New Roman"/>
          <w:sz w:val="28"/>
          <w:szCs w:val="28"/>
          <w:lang w:val="kk-KZ"/>
        </w:rPr>
      </w:pPr>
      <w:r w:rsidRPr="00366E4C">
        <w:rPr>
          <w:rFonts w:ascii="Times New Roman" w:hAnsi="Times New Roman" w:cs="Times New Roman"/>
          <w:sz w:val="28"/>
          <w:szCs w:val="28"/>
          <w:lang w:val="kk-KZ"/>
        </w:rPr>
        <w:t>Жоба</w:t>
      </w: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FC3B08" w:rsidRPr="00366E4C" w:rsidRDefault="00FC3B08" w:rsidP="00C622B7">
      <w:pPr>
        <w:spacing w:after="0" w:line="240" w:lineRule="auto"/>
        <w:jc w:val="right"/>
        <w:rPr>
          <w:rFonts w:ascii="Times New Roman" w:hAnsi="Times New Roman" w:cs="Times New Roman"/>
          <w:sz w:val="28"/>
          <w:szCs w:val="28"/>
          <w:lang w:val="kk-KZ"/>
        </w:rPr>
      </w:pPr>
    </w:p>
    <w:p w:rsidR="00CA3F8C" w:rsidRPr="00366E4C" w:rsidRDefault="00CA3F8C" w:rsidP="00CA3F8C">
      <w:pPr>
        <w:spacing w:after="0" w:line="240" w:lineRule="auto"/>
        <w:jc w:val="center"/>
        <w:rPr>
          <w:rFonts w:ascii="Times New Roman" w:hAnsi="Times New Roman" w:cs="Times New Roman"/>
          <w:sz w:val="28"/>
          <w:szCs w:val="28"/>
          <w:lang w:val="kk-KZ"/>
        </w:rPr>
      </w:pPr>
      <w:r w:rsidRPr="00366E4C">
        <w:rPr>
          <w:rFonts w:ascii="Times New Roman" w:hAnsi="Times New Roman" w:cs="Times New Roman"/>
          <w:sz w:val="28"/>
          <w:szCs w:val="28"/>
          <w:lang w:val="kk-KZ"/>
        </w:rPr>
        <w:t>ҚАЗАҚСТАН РЕСПУБЛИКАСЫНЫҢ</w:t>
      </w:r>
    </w:p>
    <w:p w:rsidR="00CA3F8C" w:rsidRPr="00366E4C" w:rsidRDefault="00CA3F8C" w:rsidP="00CA3F8C">
      <w:pPr>
        <w:spacing w:after="0" w:line="240" w:lineRule="auto"/>
        <w:jc w:val="center"/>
        <w:outlineLvl w:val="0"/>
        <w:rPr>
          <w:rFonts w:ascii="Times New Roman" w:hAnsi="Times New Roman" w:cs="Times New Roman"/>
          <w:sz w:val="28"/>
          <w:szCs w:val="28"/>
          <w:lang w:val="kk-KZ"/>
        </w:rPr>
      </w:pPr>
      <w:r w:rsidRPr="00366E4C">
        <w:rPr>
          <w:rFonts w:ascii="Times New Roman" w:hAnsi="Times New Roman" w:cs="Times New Roman"/>
          <w:sz w:val="28"/>
          <w:szCs w:val="28"/>
          <w:lang w:val="kk-KZ"/>
        </w:rPr>
        <w:t>ЗАҢЫ</w:t>
      </w:r>
    </w:p>
    <w:p w:rsidR="00CA3F8C" w:rsidRPr="00366E4C" w:rsidRDefault="00CA3F8C" w:rsidP="00CA3F8C">
      <w:pPr>
        <w:spacing w:after="0" w:line="240" w:lineRule="auto"/>
        <w:jc w:val="center"/>
        <w:outlineLvl w:val="0"/>
        <w:rPr>
          <w:rFonts w:ascii="Times New Roman" w:hAnsi="Times New Roman" w:cs="Times New Roman"/>
          <w:color w:val="000000" w:themeColor="text1"/>
          <w:sz w:val="28"/>
          <w:szCs w:val="28"/>
          <w:lang w:val="kk-KZ"/>
        </w:rPr>
      </w:pPr>
    </w:p>
    <w:p w:rsidR="00FC011F" w:rsidRPr="00366E4C" w:rsidRDefault="00FC011F" w:rsidP="00FC011F">
      <w:pPr>
        <w:spacing w:after="0" w:line="240" w:lineRule="auto"/>
        <w:jc w:val="center"/>
        <w:outlineLvl w:val="0"/>
        <w:rPr>
          <w:rFonts w:ascii="Times New Roman" w:hAnsi="Times New Roman" w:cs="Times New Roman"/>
          <w:b/>
          <w:color w:val="000000" w:themeColor="text1"/>
          <w:sz w:val="28"/>
          <w:szCs w:val="28"/>
          <w:lang w:val="kk-KZ"/>
        </w:rPr>
      </w:pPr>
      <w:r w:rsidRPr="00366E4C">
        <w:rPr>
          <w:rFonts w:ascii="Times New Roman" w:hAnsi="Times New Roman" w:cs="Times New Roman"/>
          <w:b/>
          <w:color w:val="000000" w:themeColor="text1"/>
          <w:sz w:val="28"/>
          <w:szCs w:val="28"/>
          <w:lang w:val="kk-KZ"/>
        </w:rPr>
        <w:t>Қазақстан Республикасының Әкімшілік құқық бұзушылық туралы</w:t>
      </w:r>
    </w:p>
    <w:p w:rsidR="00FC011F" w:rsidRPr="00366E4C" w:rsidRDefault="00C622B7" w:rsidP="00FC011F">
      <w:pPr>
        <w:spacing w:after="0" w:line="240" w:lineRule="auto"/>
        <w:jc w:val="center"/>
        <w:outlineLvl w:val="0"/>
        <w:rPr>
          <w:rFonts w:ascii="Times New Roman" w:hAnsi="Times New Roman" w:cs="Times New Roman"/>
          <w:color w:val="000000" w:themeColor="text1"/>
          <w:sz w:val="28"/>
          <w:szCs w:val="28"/>
          <w:lang w:val="kk-KZ"/>
        </w:rPr>
      </w:pPr>
      <w:r w:rsidRPr="00366E4C">
        <w:rPr>
          <w:rFonts w:ascii="Times New Roman" w:hAnsi="Times New Roman" w:cs="Times New Roman"/>
          <w:b/>
          <w:color w:val="000000" w:themeColor="text1"/>
          <w:sz w:val="28"/>
          <w:szCs w:val="28"/>
          <w:lang w:val="kk-KZ"/>
        </w:rPr>
        <w:t>к</w:t>
      </w:r>
      <w:r w:rsidR="00FC011F" w:rsidRPr="00366E4C">
        <w:rPr>
          <w:rFonts w:ascii="Times New Roman" w:hAnsi="Times New Roman" w:cs="Times New Roman"/>
          <w:b/>
          <w:color w:val="000000" w:themeColor="text1"/>
          <w:sz w:val="28"/>
          <w:szCs w:val="28"/>
          <w:lang w:val="kk-KZ"/>
        </w:rPr>
        <w:t>одексіне өзгерістер енгізу туралы</w:t>
      </w:r>
    </w:p>
    <w:p w:rsidR="00FC011F" w:rsidRPr="00366E4C" w:rsidRDefault="00FC011F" w:rsidP="00FC011F">
      <w:pPr>
        <w:spacing w:after="0" w:line="240" w:lineRule="auto"/>
        <w:jc w:val="center"/>
        <w:outlineLvl w:val="0"/>
        <w:rPr>
          <w:rFonts w:ascii="Times New Roman" w:eastAsia="Times New Roman" w:hAnsi="Times New Roman" w:cs="Times New Roman"/>
          <w:bCs/>
          <w:kern w:val="36"/>
          <w:sz w:val="28"/>
          <w:szCs w:val="28"/>
          <w:lang w:val="kk-KZ"/>
        </w:rPr>
      </w:pPr>
    </w:p>
    <w:p w:rsidR="00FC011F" w:rsidRPr="00366E4C" w:rsidRDefault="00FC011F" w:rsidP="00FC011F">
      <w:pPr>
        <w:spacing w:after="0" w:line="240" w:lineRule="auto"/>
        <w:jc w:val="center"/>
        <w:outlineLvl w:val="0"/>
        <w:rPr>
          <w:rFonts w:ascii="Times New Roman" w:eastAsia="Times New Roman" w:hAnsi="Times New Roman" w:cs="Times New Roman"/>
          <w:bCs/>
          <w:kern w:val="36"/>
          <w:sz w:val="28"/>
          <w:szCs w:val="28"/>
          <w:lang w:val="kk-KZ"/>
        </w:rPr>
      </w:pPr>
    </w:p>
    <w:p w:rsidR="00C622B7" w:rsidRPr="00366E4C" w:rsidRDefault="00FC011F" w:rsidP="00C622B7">
      <w:pPr>
        <w:pStyle w:val="a3"/>
        <w:spacing w:before="0" w:beforeAutospacing="0" w:after="0" w:afterAutospacing="0"/>
        <w:ind w:firstLine="709"/>
        <w:jc w:val="both"/>
        <w:rPr>
          <w:sz w:val="28"/>
          <w:szCs w:val="28"/>
          <w:lang w:val="kk-KZ"/>
        </w:rPr>
      </w:pPr>
      <w:r w:rsidRPr="00366E4C">
        <w:rPr>
          <w:sz w:val="28"/>
          <w:szCs w:val="28"/>
          <w:lang w:val="kk-KZ"/>
        </w:rPr>
        <w:t>1-бап. 2014 жылғы 5 шілдедегі Қазақстан Республикасының Әкімшілік құқық бұзушылық туралы кодексіне мынадай өзгерістер енгізілсін:</w:t>
      </w:r>
    </w:p>
    <w:p w:rsidR="00FC011F" w:rsidRPr="00366E4C" w:rsidRDefault="00FC011F" w:rsidP="00C622B7">
      <w:pPr>
        <w:pStyle w:val="a3"/>
        <w:spacing w:before="0" w:beforeAutospacing="0" w:after="0" w:afterAutospacing="0"/>
        <w:ind w:firstLine="709"/>
        <w:jc w:val="both"/>
        <w:rPr>
          <w:sz w:val="28"/>
          <w:szCs w:val="28"/>
          <w:lang w:val="kk-KZ"/>
        </w:rPr>
      </w:pPr>
      <w:r w:rsidRPr="00366E4C">
        <w:rPr>
          <w:sz w:val="28"/>
          <w:szCs w:val="28"/>
          <w:lang w:val="kk-KZ"/>
        </w:rPr>
        <w:t>207 және 207-1-баптар мынадай редакцияда жазылсын:</w:t>
      </w:r>
    </w:p>
    <w:p w:rsidR="00FC011F" w:rsidRPr="00366E4C" w:rsidRDefault="00FC011F" w:rsidP="00FC011F">
      <w:pPr>
        <w:pStyle w:val="a3"/>
        <w:spacing w:before="0" w:beforeAutospacing="0" w:after="0" w:afterAutospacing="0"/>
        <w:ind w:firstLine="709"/>
        <w:jc w:val="both"/>
        <w:rPr>
          <w:sz w:val="28"/>
          <w:szCs w:val="28"/>
          <w:lang w:val="kk-KZ" w:eastAsia="ru-RU"/>
        </w:rPr>
      </w:pPr>
      <w:r w:rsidRPr="00366E4C">
        <w:rPr>
          <w:sz w:val="28"/>
          <w:szCs w:val="28"/>
          <w:lang w:val="kk-KZ"/>
        </w:rPr>
        <w:t>«</w:t>
      </w:r>
      <w:r w:rsidRPr="00366E4C">
        <w:rPr>
          <w:sz w:val="28"/>
          <w:szCs w:val="28"/>
          <w:lang w:val="kk-KZ" w:eastAsia="ru-RU"/>
        </w:rPr>
        <w:t>207-бап.</w:t>
      </w:r>
      <w:r w:rsidRPr="00366E4C">
        <w:rPr>
          <w:sz w:val="28"/>
          <w:szCs w:val="28"/>
          <w:lang w:val="kk-KZ"/>
        </w:rPr>
        <w:t xml:space="preserve"> </w:t>
      </w:r>
      <w:r w:rsidRPr="00366E4C">
        <w:rPr>
          <w:sz w:val="28"/>
          <w:szCs w:val="28"/>
          <w:lang w:val="kk-KZ" w:eastAsia="ru-RU"/>
        </w:rPr>
        <w:t>Қазақстан Республикасының мемлекеттік сатып алу туралы заңнамасын бұзу</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 Қазақстан Республикасының </w:t>
      </w:r>
      <w:proofErr w:type="spellStart"/>
      <w:r w:rsidRPr="00366E4C">
        <w:rPr>
          <w:sz w:val="28"/>
          <w:szCs w:val="28"/>
          <w:lang w:val="kk-KZ"/>
        </w:rPr>
        <w:t>мемлекеттiк</w:t>
      </w:r>
      <w:proofErr w:type="spellEnd"/>
      <w:r w:rsidRPr="00366E4C">
        <w:rPr>
          <w:sz w:val="28"/>
          <w:szCs w:val="28"/>
          <w:lang w:val="kk-KZ"/>
        </w:rPr>
        <w:t xml:space="preserve"> сатып </w:t>
      </w:r>
      <w:r w:rsidR="00FC3B08" w:rsidRPr="00366E4C">
        <w:rPr>
          <w:sz w:val="28"/>
          <w:szCs w:val="28"/>
          <w:lang w:val="kk-KZ"/>
        </w:rPr>
        <w:br/>
      </w:r>
      <w:r w:rsidRPr="00366E4C">
        <w:rPr>
          <w:sz w:val="28"/>
          <w:szCs w:val="28"/>
          <w:lang w:val="kk-KZ"/>
        </w:rPr>
        <w:t xml:space="preserve">алу туралы заңнамасында көзделген жағдайларды қоспағанда, </w:t>
      </w:r>
      <w:r w:rsidR="00FC3B08" w:rsidRPr="00366E4C">
        <w:rPr>
          <w:sz w:val="28"/>
          <w:szCs w:val="28"/>
          <w:lang w:val="kk-KZ"/>
        </w:rPr>
        <w:br/>
      </w:r>
      <w:r w:rsidRPr="00366E4C">
        <w:rPr>
          <w:sz w:val="28"/>
          <w:szCs w:val="28"/>
          <w:lang w:val="kk-KZ"/>
        </w:rPr>
        <w:t xml:space="preserve">конкурстық құжаттамаға (аукциондық құжаттамаға) қойылатын </w:t>
      </w:r>
      <w:r w:rsidR="00FC3B08" w:rsidRPr="00366E4C">
        <w:rPr>
          <w:sz w:val="28"/>
          <w:szCs w:val="28"/>
          <w:lang w:val="kk-KZ"/>
        </w:rPr>
        <w:br/>
      </w:r>
      <w:r w:rsidRPr="00366E4C">
        <w:rPr>
          <w:sz w:val="28"/>
          <w:szCs w:val="28"/>
          <w:lang w:val="kk-KZ"/>
        </w:rPr>
        <w:t xml:space="preserve">не баға ұсыныстарын сұрату тәсілімен мемлекеттік сатып алуды </w:t>
      </w:r>
      <w:r w:rsidR="00FC3B08" w:rsidRPr="00366E4C">
        <w:rPr>
          <w:sz w:val="28"/>
          <w:szCs w:val="28"/>
          <w:lang w:val="kk-KZ"/>
        </w:rPr>
        <w:br/>
      </w:r>
      <w:r w:rsidRPr="00366E4C">
        <w:rPr>
          <w:sz w:val="28"/>
          <w:szCs w:val="28"/>
          <w:lang w:val="kk-KZ"/>
        </w:rPr>
        <w:t xml:space="preserve">жүзеге асыру кезінде орналастырылатын ақпаратта әлеуетті өнім </w:t>
      </w:r>
      <w:r w:rsidR="00FC3B08" w:rsidRPr="00366E4C">
        <w:rPr>
          <w:sz w:val="28"/>
          <w:szCs w:val="28"/>
          <w:lang w:val="kk-KZ"/>
        </w:rPr>
        <w:br/>
      </w:r>
      <w:r w:rsidRPr="00366E4C">
        <w:rPr>
          <w:sz w:val="28"/>
          <w:szCs w:val="28"/>
          <w:lang w:val="kk-KZ"/>
        </w:rPr>
        <w:t xml:space="preserve">берушілерге сандық жағынан өлшенбейтін және (немесе) </w:t>
      </w:r>
      <w:r w:rsidR="00FC3B08" w:rsidRPr="00366E4C">
        <w:rPr>
          <w:sz w:val="28"/>
          <w:szCs w:val="28"/>
          <w:lang w:val="kk-KZ"/>
        </w:rPr>
        <w:br/>
      </w:r>
      <w:proofErr w:type="spellStart"/>
      <w:r w:rsidRPr="00366E4C">
        <w:rPr>
          <w:sz w:val="28"/>
          <w:szCs w:val="28"/>
          <w:lang w:val="kk-KZ"/>
        </w:rPr>
        <w:t>әкімшілендірілмейтін</w:t>
      </w:r>
      <w:proofErr w:type="spellEnd"/>
      <w:r w:rsidRPr="00366E4C">
        <w:rPr>
          <w:sz w:val="28"/>
          <w:szCs w:val="28"/>
          <w:lang w:val="kk-KZ"/>
        </w:rPr>
        <w:t xml:space="preserve"> кез келген талаптарды белгілеу не </w:t>
      </w:r>
      <w:r w:rsidR="00FC3B08" w:rsidRPr="00366E4C">
        <w:rPr>
          <w:sz w:val="28"/>
          <w:szCs w:val="28"/>
          <w:lang w:val="kk-KZ"/>
        </w:rPr>
        <w:br/>
      </w:r>
      <w:r w:rsidRPr="00366E4C">
        <w:rPr>
          <w:sz w:val="28"/>
          <w:szCs w:val="28"/>
          <w:lang w:val="kk-KZ"/>
        </w:rPr>
        <w:t xml:space="preserve">сатып алынатын тауарлардың, жұмыстардың, </w:t>
      </w:r>
      <w:proofErr w:type="spellStart"/>
      <w:r w:rsidRPr="00366E4C">
        <w:rPr>
          <w:sz w:val="28"/>
          <w:szCs w:val="28"/>
          <w:lang w:val="kk-KZ"/>
        </w:rPr>
        <w:t>көрсетiлетiн</w:t>
      </w:r>
      <w:proofErr w:type="spellEnd"/>
      <w:r w:rsidRPr="00366E4C">
        <w:rPr>
          <w:sz w:val="28"/>
          <w:szCs w:val="28"/>
          <w:lang w:val="kk-KZ"/>
        </w:rPr>
        <w:t xml:space="preserve"> </w:t>
      </w:r>
      <w:r w:rsidR="00FC3B08" w:rsidRPr="00366E4C">
        <w:rPr>
          <w:sz w:val="28"/>
          <w:szCs w:val="28"/>
          <w:lang w:val="kk-KZ"/>
        </w:rPr>
        <w:br/>
      </w:r>
      <w:proofErr w:type="spellStart"/>
      <w:r w:rsidRPr="00366E4C">
        <w:rPr>
          <w:sz w:val="28"/>
          <w:szCs w:val="28"/>
          <w:lang w:val="kk-KZ"/>
        </w:rPr>
        <w:t>қызметтердiң</w:t>
      </w:r>
      <w:proofErr w:type="spellEnd"/>
      <w:r w:rsidRPr="00366E4C">
        <w:rPr>
          <w:sz w:val="28"/>
          <w:szCs w:val="28"/>
          <w:lang w:val="kk-KZ"/>
        </w:rPr>
        <w:t xml:space="preserve"> жекелеген </w:t>
      </w:r>
      <w:proofErr w:type="spellStart"/>
      <w:r w:rsidRPr="00366E4C">
        <w:rPr>
          <w:sz w:val="28"/>
          <w:szCs w:val="28"/>
          <w:lang w:val="kk-KZ"/>
        </w:rPr>
        <w:t>әлеуеттi</w:t>
      </w:r>
      <w:proofErr w:type="spellEnd"/>
      <w:r w:rsidRPr="00366E4C">
        <w:rPr>
          <w:sz w:val="28"/>
          <w:szCs w:val="28"/>
          <w:lang w:val="kk-KZ"/>
        </w:rPr>
        <w:t xml:space="preserve"> </w:t>
      </w:r>
      <w:proofErr w:type="spellStart"/>
      <w:r w:rsidRPr="00366E4C">
        <w:rPr>
          <w:sz w:val="28"/>
          <w:szCs w:val="28"/>
          <w:lang w:val="kk-KZ"/>
        </w:rPr>
        <w:t>өнiм</w:t>
      </w:r>
      <w:proofErr w:type="spellEnd"/>
      <w:r w:rsidRPr="00366E4C">
        <w:rPr>
          <w:sz w:val="28"/>
          <w:szCs w:val="28"/>
          <w:lang w:val="kk-KZ"/>
        </w:rPr>
        <w:t xml:space="preserve"> </w:t>
      </w:r>
      <w:proofErr w:type="spellStart"/>
      <w:r w:rsidRPr="00366E4C">
        <w:rPr>
          <w:sz w:val="28"/>
          <w:szCs w:val="28"/>
          <w:lang w:val="kk-KZ"/>
        </w:rPr>
        <w:t>берушiлерге</w:t>
      </w:r>
      <w:proofErr w:type="spellEnd"/>
      <w:r w:rsidRPr="00366E4C">
        <w:rPr>
          <w:sz w:val="28"/>
          <w:szCs w:val="28"/>
          <w:lang w:val="kk-KZ"/>
        </w:rPr>
        <w:t xml:space="preserve"> </w:t>
      </w:r>
      <w:r w:rsidR="00FC3B08" w:rsidRPr="00366E4C">
        <w:rPr>
          <w:sz w:val="28"/>
          <w:szCs w:val="28"/>
          <w:lang w:val="kk-KZ"/>
        </w:rPr>
        <w:br/>
      </w:r>
      <w:proofErr w:type="spellStart"/>
      <w:r w:rsidRPr="00366E4C">
        <w:rPr>
          <w:sz w:val="28"/>
          <w:szCs w:val="28"/>
          <w:lang w:val="kk-KZ"/>
        </w:rPr>
        <w:t>тиесiлiлігiн</w:t>
      </w:r>
      <w:proofErr w:type="spellEnd"/>
      <w:r w:rsidRPr="00366E4C">
        <w:rPr>
          <w:sz w:val="28"/>
          <w:szCs w:val="28"/>
          <w:lang w:val="kk-KZ"/>
        </w:rPr>
        <w:t xml:space="preserve"> айқындайтын сипаттамаларына нұсқау жасау арқылы </w:t>
      </w:r>
      <w:r w:rsidR="00FC3B08" w:rsidRPr="00366E4C">
        <w:rPr>
          <w:sz w:val="28"/>
          <w:szCs w:val="28"/>
          <w:lang w:val="kk-KZ"/>
        </w:rPr>
        <w:br/>
      </w:r>
      <w:r w:rsidRPr="00366E4C">
        <w:rPr>
          <w:sz w:val="28"/>
          <w:szCs w:val="28"/>
          <w:lang w:val="kk-KZ"/>
        </w:rPr>
        <w:t xml:space="preserve">Қазақстан Республикасының </w:t>
      </w:r>
      <w:proofErr w:type="spellStart"/>
      <w:r w:rsidRPr="00366E4C">
        <w:rPr>
          <w:sz w:val="28"/>
          <w:szCs w:val="28"/>
          <w:lang w:val="kk-KZ"/>
        </w:rPr>
        <w:t>мемлекеттiк</w:t>
      </w:r>
      <w:proofErr w:type="spellEnd"/>
      <w:r w:rsidRPr="00366E4C">
        <w:rPr>
          <w:sz w:val="28"/>
          <w:szCs w:val="28"/>
          <w:lang w:val="kk-KZ"/>
        </w:rPr>
        <w:t xml:space="preserve"> сатып алу туралы заңнамасының талаптарын бұзу –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елу айлық </w:t>
      </w:r>
      <w:r w:rsidR="00366E4C" w:rsidRPr="00366E4C">
        <w:rPr>
          <w:sz w:val="28"/>
          <w:szCs w:val="28"/>
          <w:lang w:val="kk-KZ"/>
        </w:rPr>
        <w:t>есептік</w:t>
      </w:r>
      <w:r w:rsidRPr="00366E4C">
        <w:rPr>
          <w:sz w:val="28"/>
          <w:szCs w:val="28"/>
          <w:lang w:val="kk-KZ"/>
        </w:rPr>
        <w:t xml:space="preserve"> </w:t>
      </w:r>
      <w:r w:rsidR="00366E4C" w:rsidRPr="00366E4C">
        <w:rPr>
          <w:sz w:val="28"/>
          <w:szCs w:val="28"/>
          <w:lang w:val="kk-KZ"/>
        </w:rPr>
        <w:t>көрсеткіш</w:t>
      </w:r>
      <w:r w:rsidRPr="00366E4C">
        <w:rPr>
          <w:sz w:val="28"/>
          <w:szCs w:val="28"/>
          <w:lang w:val="kk-KZ"/>
        </w:rPr>
        <w:t xml:space="preserve"> </w:t>
      </w:r>
      <w:r w:rsidR="00366E4C" w:rsidRPr="00366E4C">
        <w:rPr>
          <w:sz w:val="28"/>
          <w:szCs w:val="28"/>
          <w:lang w:val="kk-KZ"/>
        </w:rPr>
        <w:t>мөлшерінде</w:t>
      </w:r>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2. Қазақстан Республикасының мемлекеттік сатып алу </w:t>
      </w:r>
      <w:r w:rsidR="00FC3B08" w:rsidRPr="00366E4C">
        <w:rPr>
          <w:sz w:val="28"/>
          <w:szCs w:val="28"/>
          <w:lang w:val="kk-KZ"/>
        </w:rPr>
        <w:br/>
      </w:r>
      <w:r w:rsidRPr="00366E4C">
        <w:rPr>
          <w:sz w:val="28"/>
          <w:szCs w:val="28"/>
          <w:lang w:val="kk-KZ"/>
        </w:rPr>
        <w:t xml:space="preserve">туралы заңнамасында көзделген жағдайларды қоспағанда, </w:t>
      </w:r>
      <w:r w:rsidR="00FC3B08" w:rsidRPr="00366E4C">
        <w:rPr>
          <w:sz w:val="28"/>
          <w:szCs w:val="28"/>
          <w:lang w:val="kk-KZ"/>
        </w:rPr>
        <w:br/>
      </w:r>
      <w:r w:rsidRPr="00366E4C">
        <w:rPr>
          <w:sz w:val="28"/>
          <w:szCs w:val="28"/>
          <w:lang w:val="kk-KZ"/>
        </w:rPr>
        <w:t xml:space="preserve">конкурстық құжаттаманың (аукциондық құжаттаманың) жобасын </w:t>
      </w:r>
      <w:r w:rsidR="00FC3B08" w:rsidRPr="00366E4C">
        <w:rPr>
          <w:sz w:val="28"/>
          <w:szCs w:val="28"/>
          <w:lang w:val="kk-KZ"/>
        </w:rPr>
        <w:br/>
      </w:r>
      <w:r w:rsidRPr="00366E4C">
        <w:rPr>
          <w:sz w:val="28"/>
          <w:szCs w:val="28"/>
          <w:lang w:val="kk-KZ"/>
        </w:rPr>
        <w:t xml:space="preserve">алдын ала талқылау шеңберінде келіп түскен конкурстық </w:t>
      </w:r>
      <w:r w:rsidR="00FC3B08" w:rsidRPr="00366E4C">
        <w:rPr>
          <w:sz w:val="28"/>
          <w:szCs w:val="28"/>
          <w:lang w:val="kk-KZ"/>
        </w:rPr>
        <w:br/>
      </w:r>
      <w:r w:rsidRPr="00366E4C">
        <w:rPr>
          <w:sz w:val="28"/>
          <w:szCs w:val="28"/>
          <w:lang w:val="kk-KZ"/>
        </w:rPr>
        <w:lastRenderedPageBreak/>
        <w:t xml:space="preserve">құжаттаманың (аукциондық құжаттаманың) жобасына ескертулерді, </w:t>
      </w:r>
      <w:r w:rsidR="00FC3B08" w:rsidRPr="00366E4C">
        <w:rPr>
          <w:sz w:val="28"/>
          <w:szCs w:val="28"/>
          <w:lang w:val="kk-KZ"/>
        </w:rPr>
        <w:br/>
      </w:r>
      <w:r w:rsidRPr="00366E4C">
        <w:rPr>
          <w:sz w:val="28"/>
          <w:szCs w:val="28"/>
          <w:lang w:val="kk-KZ"/>
        </w:rPr>
        <w:t xml:space="preserve">конкурстық құжаттаманың (аукциондық құжаттаманың) ережелерін </w:t>
      </w:r>
      <w:r w:rsidR="00FC3B08" w:rsidRPr="00366E4C">
        <w:rPr>
          <w:sz w:val="28"/>
          <w:szCs w:val="28"/>
          <w:lang w:val="kk-KZ"/>
        </w:rPr>
        <w:br/>
      </w:r>
      <w:r w:rsidRPr="00366E4C">
        <w:rPr>
          <w:sz w:val="28"/>
          <w:szCs w:val="28"/>
          <w:lang w:val="kk-KZ"/>
        </w:rPr>
        <w:t xml:space="preserve">түсіндіру туралы сұрау салуларды қарамау не уақтылы қарамау, </w:t>
      </w:r>
      <w:r w:rsidR="00FC3B08" w:rsidRPr="00366E4C">
        <w:rPr>
          <w:sz w:val="28"/>
          <w:szCs w:val="28"/>
          <w:lang w:val="kk-KZ"/>
        </w:rPr>
        <w:br/>
      </w:r>
      <w:r w:rsidRPr="00366E4C">
        <w:rPr>
          <w:sz w:val="28"/>
          <w:szCs w:val="28"/>
          <w:lang w:val="kk-KZ"/>
        </w:rPr>
        <w:t xml:space="preserve">сол сияқты конкурстық құжаттаманың (аукциондық құжаттаманың) </w:t>
      </w:r>
      <w:r w:rsidR="00FC3B08" w:rsidRPr="00366E4C">
        <w:rPr>
          <w:sz w:val="28"/>
          <w:szCs w:val="28"/>
          <w:lang w:val="kk-KZ"/>
        </w:rPr>
        <w:br/>
      </w:r>
      <w:r w:rsidRPr="00366E4C">
        <w:rPr>
          <w:sz w:val="28"/>
          <w:szCs w:val="28"/>
          <w:lang w:val="kk-KZ"/>
        </w:rPr>
        <w:t xml:space="preserve">жобасына ескертулер және түсіндіру туралы сұрау салулар </w:t>
      </w:r>
      <w:r w:rsidR="00FC3B08" w:rsidRPr="00366E4C">
        <w:rPr>
          <w:sz w:val="28"/>
          <w:szCs w:val="28"/>
          <w:lang w:val="kk-KZ"/>
        </w:rPr>
        <w:br/>
      </w:r>
      <w:r w:rsidRPr="00366E4C">
        <w:rPr>
          <w:sz w:val="28"/>
          <w:szCs w:val="28"/>
          <w:lang w:val="kk-KZ"/>
        </w:rPr>
        <w:t xml:space="preserve">болған кезде, оны алдын ала талқылау хаттамасын, сондай-ақ </w:t>
      </w:r>
      <w:r w:rsidR="00FC3B08" w:rsidRPr="00366E4C">
        <w:rPr>
          <w:sz w:val="28"/>
          <w:szCs w:val="28"/>
          <w:lang w:val="kk-KZ"/>
        </w:rPr>
        <w:br/>
      </w:r>
      <w:r w:rsidRPr="00366E4C">
        <w:rPr>
          <w:sz w:val="28"/>
          <w:szCs w:val="28"/>
          <w:lang w:val="kk-KZ"/>
        </w:rPr>
        <w:t xml:space="preserve">конкурстық құжаттаманың (аукциондық құжаттаманың) мәтінін </w:t>
      </w:r>
      <w:r w:rsidR="00FC3B08" w:rsidRPr="00366E4C">
        <w:rPr>
          <w:sz w:val="28"/>
          <w:szCs w:val="28"/>
          <w:lang w:val="kk-KZ"/>
        </w:rPr>
        <w:br/>
      </w:r>
      <w:r w:rsidRPr="00366E4C">
        <w:rPr>
          <w:sz w:val="28"/>
          <w:szCs w:val="28"/>
          <w:lang w:val="kk-KZ"/>
        </w:rPr>
        <w:t xml:space="preserve">мемлекеттік сатып алу веб-порталында орналастырмау не уақтылы орналастырмау –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отыз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3. Қазақстан Республикасының мемлекеттік сатып алу туралы заңнамасында көзделмеген жағдайларда </w:t>
      </w:r>
      <w:proofErr w:type="spellStart"/>
      <w:r w:rsidRPr="00366E4C">
        <w:rPr>
          <w:sz w:val="28"/>
          <w:szCs w:val="28"/>
          <w:lang w:val="kk-KZ"/>
        </w:rPr>
        <w:t>мемлекеттiк</w:t>
      </w:r>
      <w:proofErr w:type="spellEnd"/>
      <w:r w:rsidRPr="00366E4C">
        <w:rPr>
          <w:sz w:val="28"/>
          <w:szCs w:val="28"/>
          <w:lang w:val="kk-KZ"/>
        </w:rPr>
        <w:t xml:space="preserve"> сатып алуды жүзеге асырудан бас тарту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бір жүз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4. Конкурсқа (аукционға) қатысуға арналған өтінімдерді </w:t>
      </w:r>
      <w:r w:rsidR="00FC3B08" w:rsidRPr="00366E4C">
        <w:rPr>
          <w:sz w:val="28"/>
          <w:szCs w:val="28"/>
          <w:lang w:val="kk-KZ"/>
        </w:rPr>
        <w:br/>
      </w:r>
      <w:r w:rsidRPr="00366E4C">
        <w:rPr>
          <w:sz w:val="28"/>
          <w:szCs w:val="28"/>
          <w:lang w:val="kk-KZ"/>
        </w:rPr>
        <w:t xml:space="preserve">Қазақстан Республикасының мемлекеттік сатып алу туралы </w:t>
      </w:r>
      <w:r w:rsidR="00FC3B08" w:rsidRPr="00366E4C">
        <w:rPr>
          <w:sz w:val="28"/>
          <w:szCs w:val="28"/>
          <w:lang w:val="kk-KZ"/>
        </w:rPr>
        <w:br/>
      </w:r>
      <w:r w:rsidRPr="00366E4C">
        <w:rPr>
          <w:sz w:val="28"/>
          <w:szCs w:val="28"/>
          <w:lang w:val="kk-KZ"/>
        </w:rPr>
        <w:t xml:space="preserve">заңнамасында көзделген біліктілік талаптары мен конкурстық </w:t>
      </w:r>
      <w:r w:rsidR="00FC3B08" w:rsidRPr="00366E4C">
        <w:rPr>
          <w:sz w:val="28"/>
          <w:szCs w:val="28"/>
          <w:lang w:val="kk-KZ"/>
        </w:rPr>
        <w:br/>
      </w:r>
      <w:r w:rsidRPr="00366E4C">
        <w:rPr>
          <w:sz w:val="28"/>
          <w:szCs w:val="28"/>
          <w:lang w:val="kk-KZ"/>
        </w:rPr>
        <w:t xml:space="preserve">құжаттаманың (аукциондық құжаттаманың) талаптарына сәйкес </w:t>
      </w:r>
      <w:r w:rsidR="00FC3B08" w:rsidRPr="00366E4C">
        <w:rPr>
          <w:sz w:val="28"/>
          <w:szCs w:val="28"/>
          <w:lang w:val="kk-KZ"/>
        </w:rPr>
        <w:br/>
      </w:r>
      <w:r w:rsidRPr="00366E4C">
        <w:rPr>
          <w:sz w:val="28"/>
          <w:szCs w:val="28"/>
          <w:lang w:val="kk-KZ"/>
        </w:rPr>
        <w:t xml:space="preserve">келтіру мерзімі өткеннен кейін, конкурстық комиссияның </w:t>
      </w:r>
      <w:r w:rsidR="00FC3B08" w:rsidRPr="00366E4C">
        <w:rPr>
          <w:sz w:val="28"/>
          <w:szCs w:val="28"/>
          <w:lang w:val="kk-KZ"/>
        </w:rPr>
        <w:br/>
      </w:r>
      <w:r w:rsidRPr="00366E4C">
        <w:rPr>
          <w:sz w:val="28"/>
          <w:szCs w:val="28"/>
          <w:lang w:val="kk-KZ"/>
        </w:rPr>
        <w:t xml:space="preserve">(аукциондық комиссияның) конкурсқа (аукционға) қатысуға арналған </w:t>
      </w:r>
      <w:r w:rsidR="00FC3B08" w:rsidRPr="00366E4C">
        <w:rPr>
          <w:sz w:val="28"/>
          <w:szCs w:val="28"/>
          <w:lang w:val="kk-KZ"/>
        </w:rPr>
        <w:br/>
      </w:r>
      <w:proofErr w:type="spellStart"/>
      <w:r w:rsidRPr="00366E4C">
        <w:rPr>
          <w:sz w:val="28"/>
          <w:szCs w:val="28"/>
          <w:lang w:val="kk-KZ"/>
        </w:rPr>
        <w:t>өтiнiмдi</w:t>
      </w:r>
      <w:proofErr w:type="spellEnd"/>
      <w:r w:rsidRPr="00366E4C">
        <w:rPr>
          <w:sz w:val="28"/>
          <w:szCs w:val="28"/>
          <w:lang w:val="kk-KZ"/>
        </w:rPr>
        <w:t xml:space="preserve"> жетіспейтін құжаттармен толықтыруға, конкурсқа (аукционға) </w:t>
      </w:r>
      <w:r w:rsidR="00FC3B08" w:rsidRPr="00366E4C">
        <w:rPr>
          <w:sz w:val="28"/>
          <w:szCs w:val="28"/>
          <w:lang w:val="kk-KZ"/>
        </w:rPr>
        <w:br/>
      </w:r>
      <w:r w:rsidRPr="00366E4C">
        <w:rPr>
          <w:sz w:val="28"/>
          <w:szCs w:val="28"/>
          <w:lang w:val="kk-KZ"/>
        </w:rPr>
        <w:t xml:space="preserve">қатысуға арналған </w:t>
      </w:r>
      <w:proofErr w:type="spellStart"/>
      <w:r w:rsidRPr="00366E4C">
        <w:rPr>
          <w:sz w:val="28"/>
          <w:szCs w:val="28"/>
          <w:lang w:val="kk-KZ"/>
        </w:rPr>
        <w:t>өтiнiмде</w:t>
      </w:r>
      <w:proofErr w:type="spellEnd"/>
      <w:r w:rsidRPr="00366E4C">
        <w:rPr>
          <w:sz w:val="28"/>
          <w:szCs w:val="28"/>
          <w:lang w:val="kk-KZ"/>
        </w:rPr>
        <w:t xml:space="preserve"> ұсынылған құжаттарды ауыстыруға, </w:t>
      </w:r>
      <w:r w:rsidR="00FC3B08" w:rsidRPr="00366E4C">
        <w:rPr>
          <w:sz w:val="28"/>
          <w:szCs w:val="28"/>
          <w:lang w:val="kk-KZ"/>
        </w:rPr>
        <w:br/>
      </w:r>
      <w:proofErr w:type="spellStart"/>
      <w:r w:rsidRPr="00366E4C">
        <w:rPr>
          <w:sz w:val="28"/>
          <w:szCs w:val="28"/>
          <w:lang w:val="kk-KZ"/>
        </w:rPr>
        <w:t>тиiсті</w:t>
      </w:r>
      <w:proofErr w:type="spellEnd"/>
      <w:r w:rsidRPr="00366E4C">
        <w:rPr>
          <w:sz w:val="28"/>
          <w:szCs w:val="28"/>
          <w:lang w:val="kk-KZ"/>
        </w:rPr>
        <w:t xml:space="preserve"> түрде </w:t>
      </w:r>
      <w:proofErr w:type="spellStart"/>
      <w:r w:rsidRPr="00366E4C">
        <w:rPr>
          <w:sz w:val="28"/>
          <w:szCs w:val="28"/>
          <w:lang w:val="kk-KZ"/>
        </w:rPr>
        <w:t>ресiмделмеген</w:t>
      </w:r>
      <w:proofErr w:type="spellEnd"/>
      <w:r w:rsidRPr="00366E4C">
        <w:rPr>
          <w:sz w:val="28"/>
          <w:szCs w:val="28"/>
          <w:lang w:val="kk-KZ"/>
        </w:rPr>
        <w:t xml:space="preserve"> құжаттарды сәйкес </w:t>
      </w:r>
      <w:proofErr w:type="spellStart"/>
      <w:r w:rsidRPr="00366E4C">
        <w:rPr>
          <w:sz w:val="28"/>
          <w:szCs w:val="28"/>
          <w:lang w:val="kk-KZ"/>
        </w:rPr>
        <w:t>келтiруге</w:t>
      </w:r>
      <w:proofErr w:type="spellEnd"/>
      <w:r w:rsidRPr="00366E4C">
        <w:rPr>
          <w:sz w:val="28"/>
          <w:szCs w:val="28"/>
          <w:lang w:val="kk-KZ"/>
        </w:rPr>
        <w:t xml:space="preserve"> байланысты </w:t>
      </w:r>
      <w:r w:rsidR="00FC3B08" w:rsidRPr="00366E4C">
        <w:rPr>
          <w:sz w:val="28"/>
          <w:szCs w:val="28"/>
          <w:lang w:val="kk-KZ"/>
        </w:rPr>
        <w:br/>
      </w:r>
      <w:r w:rsidRPr="00366E4C">
        <w:rPr>
          <w:sz w:val="28"/>
          <w:szCs w:val="28"/>
          <w:lang w:val="kk-KZ"/>
        </w:rPr>
        <w:t>сұрау салу жіберуі және өзге де әрекеттері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бір жүз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5. Конкурстық құжаттамада (аукциондық құжаттамада) </w:t>
      </w:r>
      <w:proofErr w:type="spellStart"/>
      <w:r w:rsidRPr="00366E4C">
        <w:rPr>
          <w:sz w:val="28"/>
          <w:szCs w:val="28"/>
          <w:lang w:val="kk-KZ"/>
        </w:rPr>
        <w:t>әлеуеттi</w:t>
      </w:r>
      <w:proofErr w:type="spellEnd"/>
      <w:r w:rsidRPr="00366E4C">
        <w:rPr>
          <w:sz w:val="28"/>
          <w:szCs w:val="28"/>
          <w:lang w:val="kk-KZ"/>
        </w:rPr>
        <w:t xml:space="preserve"> </w:t>
      </w:r>
      <w:r w:rsidR="00FC3B08" w:rsidRPr="00366E4C">
        <w:rPr>
          <w:sz w:val="28"/>
          <w:szCs w:val="28"/>
          <w:lang w:val="kk-KZ"/>
        </w:rPr>
        <w:br/>
      </w:r>
      <w:proofErr w:type="spellStart"/>
      <w:r w:rsidRPr="00366E4C">
        <w:rPr>
          <w:sz w:val="28"/>
          <w:szCs w:val="28"/>
          <w:lang w:val="kk-KZ"/>
        </w:rPr>
        <w:t>өнiм</w:t>
      </w:r>
      <w:proofErr w:type="spellEnd"/>
      <w:r w:rsidRPr="00366E4C">
        <w:rPr>
          <w:sz w:val="28"/>
          <w:szCs w:val="28"/>
          <w:lang w:val="kk-KZ"/>
        </w:rPr>
        <w:t xml:space="preserve"> </w:t>
      </w:r>
      <w:proofErr w:type="spellStart"/>
      <w:r w:rsidRPr="00366E4C">
        <w:rPr>
          <w:sz w:val="28"/>
          <w:szCs w:val="28"/>
          <w:lang w:val="kk-KZ"/>
        </w:rPr>
        <w:t>берушiлерге</w:t>
      </w:r>
      <w:proofErr w:type="spellEnd"/>
      <w:r w:rsidRPr="00366E4C">
        <w:rPr>
          <w:sz w:val="28"/>
          <w:szCs w:val="28"/>
          <w:lang w:val="kk-KZ"/>
        </w:rPr>
        <w:t xml:space="preserve"> және (немесе) олар тартатын, жұмыстардың </w:t>
      </w:r>
      <w:r w:rsidR="00FC3B08" w:rsidRPr="00366E4C">
        <w:rPr>
          <w:sz w:val="28"/>
          <w:szCs w:val="28"/>
          <w:lang w:val="kk-KZ"/>
        </w:rPr>
        <w:br/>
      </w:r>
      <w:r w:rsidRPr="00366E4C">
        <w:rPr>
          <w:sz w:val="28"/>
          <w:szCs w:val="28"/>
          <w:lang w:val="kk-KZ"/>
        </w:rPr>
        <w:t xml:space="preserve">не көрсетілетін қызметтердің қосалқы </w:t>
      </w:r>
      <w:proofErr w:type="spellStart"/>
      <w:r w:rsidRPr="00366E4C">
        <w:rPr>
          <w:sz w:val="28"/>
          <w:szCs w:val="28"/>
          <w:lang w:val="kk-KZ"/>
        </w:rPr>
        <w:t>мердiгерлеріне</w:t>
      </w:r>
      <w:proofErr w:type="spellEnd"/>
      <w:r w:rsidRPr="00366E4C">
        <w:rPr>
          <w:sz w:val="28"/>
          <w:szCs w:val="28"/>
          <w:lang w:val="kk-KZ"/>
        </w:rPr>
        <w:t xml:space="preserve"> </w:t>
      </w:r>
      <w:r w:rsidR="00FC3B08" w:rsidRPr="00366E4C">
        <w:rPr>
          <w:sz w:val="28"/>
          <w:szCs w:val="28"/>
          <w:lang w:val="kk-KZ"/>
        </w:rPr>
        <w:br/>
      </w:r>
      <w:r w:rsidRPr="00366E4C">
        <w:rPr>
          <w:sz w:val="28"/>
          <w:szCs w:val="28"/>
          <w:lang w:val="kk-KZ"/>
        </w:rPr>
        <w:t>(</w:t>
      </w:r>
      <w:proofErr w:type="spellStart"/>
      <w:r w:rsidRPr="00366E4C">
        <w:rPr>
          <w:sz w:val="28"/>
          <w:szCs w:val="28"/>
          <w:lang w:val="kk-KZ"/>
        </w:rPr>
        <w:t>бiрлесiп</w:t>
      </w:r>
      <w:proofErr w:type="spellEnd"/>
      <w:r w:rsidRPr="00366E4C">
        <w:rPr>
          <w:sz w:val="28"/>
          <w:szCs w:val="28"/>
          <w:lang w:val="kk-KZ"/>
        </w:rPr>
        <w:t xml:space="preserve"> орындаушыларына) Қазақстан Республикасының </w:t>
      </w:r>
      <w:r w:rsidR="00FC3B08" w:rsidRPr="00366E4C">
        <w:rPr>
          <w:sz w:val="28"/>
          <w:szCs w:val="28"/>
          <w:lang w:val="kk-KZ"/>
        </w:rPr>
        <w:br/>
      </w:r>
      <w:r w:rsidRPr="00366E4C">
        <w:rPr>
          <w:sz w:val="28"/>
          <w:szCs w:val="28"/>
          <w:lang w:val="kk-KZ"/>
        </w:rPr>
        <w:t xml:space="preserve">мемлекеттік сатып алу туралы заңнамасында көзделмеген </w:t>
      </w:r>
      <w:proofErr w:type="spellStart"/>
      <w:r w:rsidRPr="00366E4C">
        <w:rPr>
          <w:sz w:val="28"/>
          <w:szCs w:val="28"/>
          <w:lang w:val="kk-KZ"/>
        </w:rPr>
        <w:t>бiлiктiлiк</w:t>
      </w:r>
      <w:proofErr w:type="spellEnd"/>
      <w:r w:rsidRPr="00366E4C">
        <w:rPr>
          <w:sz w:val="28"/>
          <w:szCs w:val="28"/>
          <w:lang w:val="kk-KZ"/>
        </w:rPr>
        <w:t xml:space="preserve"> талаптарын </w:t>
      </w:r>
      <w:proofErr w:type="spellStart"/>
      <w:r w:rsidRPr="00366E4C">
        <w:rPr>
          <w:sz w:val="28"/>
          <w:szCs w:val="28"/>
          <w:lang w:val="kk-KZ"/>
        </w:rPr>
        <w:t>белгiлеу</w:t>
      </w:r>
      <w:proofErr w:type="spellEnd"/>
      <w:r w:rsidRPr="00366E4C">
        <w:rPr>
          <w:sz w:val="28"/>
          <w:szCs w:val="28"/>
          <w:lang w:val="kk-KZ"/>
        </w:rPr>
        <w:t xml:space="preserve">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елу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6. Қазақстан Республикасының мемлекеттік сатып алу </w:t>
      </w:r>
      <w:r w:rsidR="00FC3B08" w:rsidRPr="00366E4C">
        <w:rPr>
          <w:sz w:val="28"/>
          <w:szCs w:val="28"/>
          <w:lang w:val="kk-KZ"/>
        </w:rPr>
        <w:br/>
      </w:r>
      <w:r w:rsidRPr="00366E4C">
        <w:rPr>
          <w:sz w:val="28"/>
          <w:szCs w:val="28"/>
          <w:lang w:val="kk-KZ"/>
        </w:rPr>
        <w:t xml:space="preserve">туралы заңнамасының талаптарын конкурстық баға ұсынысына әсер </w:t>
      </w:r>
      <w:r w:rsidR="00FC3B08" w:rsidRPr="00366E4C">
        <w:rPr>
          <w:sz w:val="28"/>
          <w:szCs w:val="28"/>
          <w:lang w:val="kk-KZ"/>
        </w:rPr>
        <w:br/>
      </w:r>
      <w:proofErr w:type="spellStart"/>
      <w:r w:rsidRPr="00366E4C">
        <w:rPr>
          <w:sz w:val="28"/>
          <w:szCs w:val="28"/>
          <w:lang w:val="kk-KZ"/>
        </w:rPr>
        <w:t>ететiн</w:t>
      </w:r>
      <w:proofErr w:type="spellEnd"/>
      <w:r w:rsidRPr="00366E4C">
        <w:rPr>
          <w:sz w:val="28"/>
          <w:szCs w:val="28"/>
          <w:lang w:val="kk-KZ"/>
        </w:rPr>
        <w:t xml:space="preserve"> </w:t>
      </w:r>
      <w:proofErr w:type="spellStart"/>
      <w:r w:rsidRPr="00366E4C">
        <w:rPr>
          <w:sz w:val="28"/>
          <w:szCs w:val="28"/>
          <w:lang w:val="kk-KZ"/>
        </w:rPr>
        <w:t>өлшемшарттарды</w:t>
      </w:r>
      <w:proofErr w:type="spellEnd"/>
      <w:r w:rsidRPr="00366E4C">
        <w:rPr>
          <w:sz w:val="28"/>
          <w:szCs w:val="28"/>
          <w:lang w:val="kk-KZ"/>
        </w:rPr>
        <w:t xml:space="preserve"> қолданбау </w:t>
      </w:r>
      <w:proofErr w:type="spellStart"/>
      <w:r w:rsidRPr="00366E4C">
        <w:rPr>
          <w:sz w:val="28"/>
          <w:szCs w:val="28"/>
          <w:lang w:val="kk-KZ"/>
        </w:rPr>
        <w:t>бөлiгiнде</w:t>
      </w:r>
      <w:proofErr w:type="spellEnd"/>
      <w:r w:rsidRPr="00366E4C">
        <w:rPr>
          <w:sz w:val="28"/>
          <w:szCs w:val="28"/>
          <w:lang w:val="kk-KZ"/>
        </w:rPr>
        <w:t xml:space="preserve"> бұзу, сол сияқты оларды дұрыс есептемеу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елу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lastRenderedPageBreak/>
        <w:t xml:space="preserve">7. </w:t>
      </w:r>
      <w:proofErr w:type="spellStart"/>
      <w:r w:rsidRPr="00366E4C">
        <w:rPr>
          <w:sz w:val="28"/>
          <w:szCs w:val="28"/>
          <w:lang w:val="kk-KZ"/>
        </w:rPr>
        <w:t>Әлеуеттi</w:t>
      </w:r>
      <w:proofErr w:type="spellEnd"/>
      <w:r w:rsidRPr="00366E4C">
        <w:rPr>
          <w:sz w:val="28"/>
          <w:szCs w:val="28"/>
          <w:lang w:val="kk-KZ"/>
        </w:rPr>
        <w:t xml:space="preserve"> </w:t>
      </w:r>
      <w:proofErr w:type="spellStart"/>
      <w:r w:rsidRPr="00366E4C">
        <w:rPr>
          <w:sz w:val="28"/>
          <w:szCs w:val="28"/>
          <w:lang w:val="kk-KZ"/>
        </w:rPr>
        <w:t>өнiм</w:t>
      </w:r>
      <w:proofErr w:type="spellEnd"/>
      <w:r w:rsidRPr="00366E4C">
        <w:rPr>
          <w:sz w:val="28"/>
          <w:szCs w:val="28"/>
          <w:lang w:val="kk-KZ"/>
        </w:rPr>
        <w:t xml:space="preserve"> </w:t>
      </w:r>
      <w:proofErr w:type="spellStart"/>
      <w:r w:rsidRPr="00366E4C">
        <w:rPr>
          <w:sz w:val="28"/>
          <w:szCs w:val="28"/>
          <w:lang w:val="kk-KZ"/>
        </w:rPr>
        <w:t>берушiнi</w:t>
      </w:r>
      <w:proofErr w:type="spellEnd"/>
      <w:r w:rsidRPr="00366E4C">
        <w:rPr>
          <w:sz w:val="28"/>
          <w:szCs w:val="28"/>
          <w:lang w:val="kk-KZ"/>
        </w:rPr>
        <w:t xml:space="preserve"> және (немесе) ол тартатын, </w:t>
      </w:r>
      <w:r w:rsidR="00FC3B08" w:rsidRPr="00366E4C">
        <w:rPr>
          <w:sz w:val="28"/>
          <w:szCs w:val="28"/>
          <w:lang w:val="kk-KZ"/>
        </w:rPr>
        <w:br/>
      </w:r>
      <w:r w:rsidRPr="00366E4C">
        <w:rPr>
          <w:sz w:val="28"/>
          <w:szCs w:val="28"/>
          <w:lang w:val="kk-KZ"/>
        </w:rPr>
        <w:t xml:space="preserve">жұмыстардың не көрсетілетін қызметтердің қосалқы </w:t>
      </w:r>
      <w:proofErr w:type="spellStart"/>
      <w:r w:rsidRPr="00366E4C">
        <w:rPr>
          <w:sz w:val="28"/>
          <w:szCs w:val="28"/>
          <w:lang w:val="kk-KZ"/>
        </w:rPr>
        <w:t>мердiгерлерін</w:t>
      </w:r>
      <w:proofErr w:type="spellEnd"/>
      <w:r w:rsidRPr="00366E4C">
        <w:rPr>
          <w:sz w:val="28"/>
          <w:szCs w:val="28"/>
          <w:lang w:val="kk-KZ"/>
        </w:rPr>
        <w:t xml:space="preserve"> </w:t>
      </w:r>
      <w:r w:rsidR="00FC3B08" w:rsidRPr="00366E4C">
        <w:rPr>
          <w:sz w:val="28"/>
          <w:szCs w:val="28"/>
          <w:lang w:val="kk-KZ"/>
        </w:rPr>
        <w:br/>
      </w:r>
      <w:r w:rsidRPr="00366E4C">
        <w:rPr>
          <w:sz w:val="28"/>
          <w:szCs w:val="28"/>
          <w:lang w:val="kk-KZ"/>
        </w:rPr>
        <w:t>(</w:t>
      </w:r>
      <w:proofErr w:type="spellStart"/>
      <w:r w:rsidRPr="00366E4C">
        <w:rPr>
          <w:sz w:val="28"/>
          <w:szCs w:val="28"/>
          <w:lang w:val="kk-KZ"/>
        </w:rPr>
        <w:t>бiрлесiп</w:t>
      </w:r>
      <w:proofErr w:type="spellEnd"/>
      <w:r w:rsidRPr="00366E4C">
        <w:rPr>
          <w:sz w:val="28"/>
          <w:szCs w:val="28"/>
          <w:lang w:val="kk-KZ"/>
        </w:rPr>
        <w:t xml:space="preserve"> орындаушыларын) Қазақстан Республикасының </w:t>
      </w:r>
      <w:proofErr w:type="spellStart"/>
      <w:r w:rsidRPr="00366E4C">
        <w:rPr>
          <w:sz w:val="28"/>
          <w:szCs w:val="28"/>
          <w:lang w:val="kk-KZ"/>
        </w:rPr>
        <w:t>мемлекеттiк</w:t>
      </w:r>
      <w:proofErr w:type="spellEnd"/>
      <w:r w:rsidR="00FC3B08" w:rsidRPr="00366E4C">
        <w:rPr>
          <w:sz w:val="28"/>
          <w:szCs w:val="28"/>
          <w:lang w:val="kk-KZ"/>
        </w:rPr>
        <w:br/>
      </w:r>
      <w:r w:rsidRPr="00366E4C">
        <w:rPr>
          <w:sz w:val="28"/>
          <w:szCs w:val="28"/>
          <w:lang w:val="kk-KZ"/>
        </w:rPr>
        <w:t xml:space="preserve">сатып алу туралы заңнамасында көзделмеген </w:t>
      </w:r>
      <w:proofErr w:type="spellStart"/>
      <w:r w:rsidRPr="00366E4C">
        <w:rPr>
          <w:sz w:val="28"/>
          <w:szCs w:val="28"/>
          <w:lang w:val="kk-KZ"/>
        </w:rPr>
        <w:t>негiздер</w:t>
      </w:r>
      <w:proofErr w:type="spellEnd"/>
      <w:r w:rsidRPr="00366E4C">
        <w:rPr>
          <w:sz w:val="28"/>
          <w:szCs w:val="28"/>
          <w:lang w:val="kk-KZ"/>
        </w:rPr>
        <w:t xml:space="preserve"> бойынша </w:t>
      </w:r>
      <w:r w:rsidR="00FC3B08" w:rsidRPr="00366E4C">
        <w:rPr>
          <w:sz w:val="28"/>
          <w:szCs w:val="28"/>
          <w:lang w:val="kk-KZ"/>
        </w:rPr>
        <w:br/>
      </w:r>
      <w:proofErr w:type="spellStart"/>
      <w:r w:rsidRPr="00366E4C">
        <w:rPr>
          <w:sz w:val="28"/>
          <w:szCs w:val="28"/>
          <w:lang w:val="kk-KZ"/>
        </w:rPr>
        <w:t>бiлiктiлiк</w:t>
      </w:r>
      <w:proofErr w:type="spellEnd"/>
      <w:r w:rsidRPr="00366E4C">
        <w:rPr>
          <w:sz w:val="28"/>
          <w:szCs w:val="28"/>
          <w:lang w:val="kk-KZ"/>
        </w:rPr>
        <w:t xml:space="preserve"> талаптарына және (немесе) конкурстық </w:t>
      </w:r>
      <w:r w:rsidR="00FC3B08" w:rsidRPr="00366E4C">
        <w:rPr>
          <w:sz w:val="28"/>
          <w:szCs w:val="28"/>
          <w:lang w:val="kk-KZ"/>
        </w:rPr>
        <w:br/>
      </w:r>
      <w:r w:rsidRPr="00366E4C">
        <w:rPr>
          <w:sz w:val="28"/>
          <w:szCs w:val="28"/>
          <w:lang w:val="kk-KZ"/>
        </w:rPr>
        <w:t xml:space="preserve">құжаттаманың (аукциондық құжаттаманың) талаптарына сәйкес </w:t>
      </w:r>
      <w:r w:rsidR="00FC3B08" w:rsidRPr="00366E4C">
        <w:rPr>
          <w:sz w:val="28"/>
          <w:szCs w:val="28"/>
          <w:lang w:val="kk-KZ"/>
        </w:rPr>
        <w:br/>
      </w:r>
      <w:r w:rsidRPr="00366E4C">
        <w:rPr>
          <w:sz w:val="28"/>
          <w:szCs w:val="28"/>
          <w:lang w:val="kk-KZ"/>
        </w:rPr>
        <w:t>келмейді деп тану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бір жүз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8. Қазақстан Республикасының мемлекеттік сатып </w:t>
      </w:r>
      <w:r w:rsidR="00FC3B08" w:rsidRPr="00366E4C">
        <w:rPr>
          <w:sz w:val="28"/>
          <w:szCs w:val="28"/>
          <w:lang w:val="kk-KZ"/>
        </w:rPr>
        <w:br/>
      </w:r>
      <w:r w:rsidRPr="00366E4C">
        <w:rPr>
          <w:sz w:val="28"/>
          <w:szCs w:val="28"/>
          <w:lang w:val="kk-KZ"/>
        </w:rPr>
        <w:t xml:space="preserve">алу туралы заңнамасында көзделген жағдайларды </w:t>
      </w:r>
      <w:r w:rsidR="00FC3B08" w:rsidRPr="00366E4C">
        <w:rPr>
          <w:sz w:val="28"/>
          <w:szCs w:val="28"/>
          <w:lang w:val="kk-KZ"/>
        </w:rPr>
        <w:br/>
      </w:r>
      <w:r w:rsidRPr="00366E4C">
        <w:rPr>
          <w:sz w:val="28"/>
          <w:szCs w:val="28"/>
          <w:lang w:val="kk-KZ"/>
        </w:rPr>
        <w:t xml:space="preserve">қоспағанда, тауарларды, жұмыстарды, көрсетілетін </w:t>
      </w:r>
      <w:r w:rsidR="00FC3B08" w:rsidRPr="00366E4C">
        <w:rPr>
          <w:sz w:val="28"/>
          <w:szCs w:val="28"/>
          <w:lang w:val="kk-KZ"/>
        </w:rPr>
        <w:br/>
      </w:r>
      <w:r w:rsidRPr="00366E4C">
        <w:rPr>
          <w:sz w:val="28"/>
          <w:szCs w:val="28"/>
          <w:lang w:val="kk-KZ"/>
        </w:rPr>
        <w:t xml:space="preserve">қызметтерді </w:t>
      </w:r>
      <w:proofErr w:type="spellStart"/>
      <w:r w:rsidRPr="00366E4C">
        <w:rPr>
          <w:sz w:val="28"/>
          <w:szCs w:val="28"/>
          <w:lang w:val="kk-KZ"/>
        </w:rPr>
        <w:t>мемлекеттiк</w:t>
      </w:r>
      <w:proofErr w:type="spellEnd"/>
      <w:r w:rsidRPr="00366E4C">
        <w:rPr>
          <w:sz w:val="28"/>
          <w:szCs w:val="28"/>
          <w:lang w:val="kk-KZ"/>
        </w:rPr>
        <w:t xml:space="preserve"> сатып алуды жүзеге асыру кезінде олардың </w:t>
      </w:r>
      <w:r w:rsidR="00FC3B08" w:rsidRPr="00366E4C">
        <w:rPr>
          <w:sz w:val="28"/>
          <w:szCs w:val="28"/>
          <w:lang w:val="kk-KZ"/>
        </w:rPr>
        <w:br/>
      </w:r>
      <w:r w:rsidRPr="00366E4C">
        <w:rPr>
          <w:sz w:val="28"/>
          <w:szCs w:val="28"/>
          <w:lang w:val="kk-KZ"/>
        </w:rPr>
        <w:t xml:space="preserve">біртекті түрлері және оларды беру (орындау, көрсету) орны бойынша </w:t>
      </w:r>
      <w:r w:rsidR="00FC3B08" w:rsidRPr="00366E4C">
        <w:rPr>
          <w:sz w:val="28"/>
          <w:szCs w:val="28"/>
          <w:lang w:val="kk-KZ"/>
        </w:rPr>
        <w:br/>
      </w:r>
      <w:r w:rsidRPr="00366E4C">
        <w:rPr>
          <w:sz w:val="28"/>
          <w:szCs w:val="28"/>
          <w:lang w:val="kk-KZ"/>
        </w:rPr>
        <w:t>лоттарға бөлмеу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он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9. Негізінде конкурстық комиссияның (аукциондық </w:t>
      </w:r>
      <w:r w:rsidR="00FC3B08" w:rsidRPr="00366E4C">
        <w:rPr>
          <w:sz w:val="28"/>
          <w:szCs w:val="28"/>
          <w:lang w:val="kk-KZ"/>
        </w:rPr>
        <w:br/>
      </w:r>
      <w:r w:rsidRPr="00366E4C">
        <w:rPr>
          <w:sz w:val="28"/>
          <w:szCs w:val="28"/>
          <w:lang w:val="kk-KZ"/>
        </w:rPr>
        <w:t xml:space="preserve">комиссияның) заңсыз шешімі қабылданған сараптама </w:t>
      </w:r>
      <w:r w:rsidR="00FC3B08" w:rsidRPr="00366E4C">
        <w:rPr>
          <w:sz w:val="28"/>
          <w:szCs w:val="28"/>
          <w:lang w:val="kk-KZ"/>
        </w:rPr>
        <w:br/>
      </w:r>
      <w:r w:rsidRPr="00366E4C">
        <w:rPr>
          <w:sz w:val="28"/>
          <w:szCs w:val="28"/>
          <w:lang w:val="kk-KZ"/>
        </w:rPr>
        <w:t xml:space="preserve">комиссиясының не сарапшының көрінеу жалған сараптамалық </w:t>
      </w:r>
      <w:r w:rsidR="00FC3B08" w:rsidRPr="00366E4C">
        <w:rPr>
          <w:sz w:val="28"/>
          <w:szCs w:val="28"/>
          <w:lang w:val="kk-KZ"/>
        </w:rPr>
        <w:br/>
      </w:r>
      <w:r w:rsidRPr="00366E4C">
        <w:rPr>
          <w:sz w:val="28"/>
          <w:szCs w:val="28"/>
          <w:lang w:val="kk-KZ"/>
        </w:rPr>
        <w:t>қорытынды дайындауы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елу айлық есептік көрсеткіш мөлшерінде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10. Тапсырыс берушінің, ұйымдастырушының не </w:t>
      </w:r>
      <w:r w:rsidR="00FC3B08" w:rsidRPr="00366E4C">
        <w:rPr>
          <w:sz w:val="28"/>
          <w:szCs w:val="28"/>
          <w:lang w:val="kk-KZ"/>
        </w:rPr>
        <w:br/>
      </w:r>
      <w:r w:rsidRPr="00366E4C">
        <w:rPr>
          <w:sz w:val="28"/>
          <w:szCs w:val="28"/>
          <w:lang w:val="kk-KZ"/>
        </w:rPr>
        <w:t xml:space="preserve">бірыңғай ұйымдастырушының әлеуетті өнім беруші немесе </w:t>
      </w:r>
      <w:r w:rsidR="00FC3B08" w:rsidRPr="00366E4C">
        <w:rPr>
          <w:sz w:val="28"/>
          <w:szCs w:val="28"/>
          <w:lang w:val="kk-KZ"/>
        </w:rPr>
        <w:br/>
      </w:r>
      <w:r w:rsidRPr="00366E4C">
        <w:rPr>
          <w:sz w:val="28"/>
          <w:szCs w:val="28"/>
          <w:lang w:val="kk-KZ"/>
        </w:rPr>
        <w:t>өнім беруші біліктілік талаптары және (немесе) конкурстық баға</w:t>
      </w:r>
      <w:r w:rsidR="00FC3B08" w:rsidRPr="00366E4C">
        <w:rPr>
          <w:sz w:val="28"/>
          <w:szCs w:val="28"/>
          <w:lang w:val="kk-KZ"/>
        </w:rPr>
        <w:br/>
      </w:r>
      <w:r w:rsidRPr="00366E4C">
        <w:rPr>
          <w:sz w:val="28"/>
          <w:szCs w:val="28"/>
          <w:lang w:val="kk-KZ"/>
        </w:rPr>
        <w:t xml:space="preserve">ұсынысына әсер ететін құжаттар бойынша анық емес ақпарат </w:t>
      </w:r>
      <w:r w:rsidR="00FC3B08" w:rsidRPr="00366E4C">
        <w:rPr>
          <w:sz w:val="28"/>
          <w:szCs w:val="28"/>
          <w:lang w:val="kk-KZ"/>
        </w:rPr>
        <w:br/>
      </w:r>
      <w:r w:rsidRPr="00366E4C">
        <w:rPr>
          <w:sz w:val="28"/>
          <w:szCs w:val="28"/>
          <w:lang w:val="kk-KZ"/>
        </w:rPr>
        <w:t xml:space="preserve">берген жағдайда әлеуетті өнім берушілерді немесе өнім </w:t>
      </w:r>
      <w:r w:rsidR="00FC3B08" w:rsidRPr="00366E4C">
        <w:rPr>
          <w:sz w:val="28"/>
          <w:szCs w:val="28"/>
          <w:lang w:val="kk-KZ"/>
        </w:rPr>
        <w:br/>
      </w:r>
      <w:r w:rsidRPr="00366E4C">
        <w:rPr>
          <w:sz w:val="28"/>
          <w:szCs w:val="28"/>
          <w:lang w:val="kk-KZ"/>
        </w:rPr>
        <w:t xml:space="preserve">берушілерді мемлекеттік сатып алуға жосықсыз </w:t>
      </w:r>
      <w:r w:rsidR="00FC3B08" w:rsidRPr="00366E4C">
        <w:rPr>
          <w:sz w:val="28"/>
          <w:szCs w:val="28"/>
          <w:lang w:val="kk-KZ"/>
        </w:rPr>
        <w:br/>
      </w:r>
      <w:r w:rsidRPr="00366E4C">
        <w:rPr>
          <w:sz w:val="28"/>
          <w:szCs w:val="28"/>
          <w:lang w:val="kk-KZ"/>
        </w:rPr>
        <w:t xml:space="preserve">қатысушылар деп тану туралы талап қойып сотқа жүгінбеуі немесе </w:t>
      </w:r>
      <w:r w:rsidR="00FC3B08" w:rsidRPr="00366E4C">
        <w:rPr>
          <w:sz w:val="28"/>
          <w:szCs w:val="28"/>
          <w:lang w:val="kk-KZ"/>
        </w:rPr>
        <w:br/>
      </w:r>
      <w:r w:rsidRPr="00366E4C">
        <w:rPr>
          <w:sz w:val="28"/>
          <w:szCs w:val="28"/>
          <w:lang w:val="kk-KZ"/>
        </w:rPr>
        <w:t>уақтылы жүгінбеуі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отыз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11. Өнім берушінің мемлекеттік сатып алу туралы шарттың орындалуын қамтамасыз етуді және (немесе) </w:t>
      </w:r>
      <w:r w:rsidRPr="00366E4C">
        <w:rPr>
          <w:sz w:val="28"/>
          <w:lang w:val="kk-KZ"/>
        </w:rPr>
        <w:t xml:space="preserve">Қазақстан Республикасының </w:t>
      </w:r>
      <w:r w:rsidR="00414F52" w:rsidRPr="00366E4C">
        <w:rPr>
          <w:sz w:val="28"/>
          <w:lang w:val="kk-KZ"/>
        </w:rPr>
        <w:t>мемлекеттік</w:t>
      </w:r>
      <w:r w:rsidRPr="00366E4C">
        <w:rPr>
          <w:sz w:val="28"/>
          <w:lang w:val="kk-KZ"/>
        </w:rPr>
        <w:t xml:space="preserve"> сатып алу туралы заңнамасына</w:t>
      </w:r>
      <w:r w:rsidRPr="00366E4C">
        <w:rPr>
          <w:b/>
          <w:sz w:val="28"/>
          <w:lang w:val="kk-KZ"/>
        </w:rPr>
        <w:t xml:space="preserve"> </w:t>
      </w:r>
      <w:r w:rsidRPr="00366E4C">
        <w:rPr>
          <w:sz w:val="28"/>
          <w:szCs w:val="28"/>
          <w:lang w:val="kk-KZ"/>
        </w:rPr>
        <w:t xml:space="preserve">сәйкес </w:t>
      </w:r>
      <w:r w:rsidRPr="00366E4C">
        <w:rPr>
          <w:sz w:val="28"/>
          <w:lang w:val="kk-KZ"/>
        </w:rPr>
        <w:t>демпингке қарсы</w:t>
      </w:r>
      <w:r w:rsidRPr="00366E4C">
        <w:rPr>
          <w:sz w:val="28"/>
          <w:szCs w:val="28"/>
          <w:lang w:val="kk-KZ"/>
        </w:rPr>
        <w:t xml:space="preserve"> сомасын ұсынбау арқылы мемлекеттік сатып алу туралы шарт жасасудан жалтарғаны туралы мәліметтерді тапсырыс берушінің мемлекеттік сатып алу саласындағы уәкілетті органға ұсынбауы немесе уақтылы ұсынбауы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отыз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12. Қазақстан Республикасының </w:t>
      </w:r>
      <w:r w:rsidR="00414F52" w:rsidRPr="00366E4C">
        <w:rPr>
          <w:sz w:val="28"/>
          <w:szCs w:val="28"/>
          <w:lang w:val="kk-KZ"/>
        </w:rPr>
        <w:t>мемлекеттік</w:t>
      </w:r>
      <w:r w:rsidRPr="00366E4C">
        <w:rPr>
          <w:sz w:val="28"/>
          <w:szCs w:val="28"/>
          <w:lang w:val="kk-KZ"/>
        </w:rPr>
        <w:t xml:space="preserve"> сатып алу </w:t>
      </w:r>
      <w:r w:rsidR="00FC3B08" w:rsidRPr="00366E4C">
        <w:rPr>
          <w:sz w:val="28"/>
          <w:szCs w:val="28"/>
          <w:lang w:val="kk-KZ"/>
        </w:rPr>
        <w:br/>
      </w:r>
      <w:r w:rsidRPr="00366E4C">
        <w:rPr>
          <w:sz w:val="28"/>
          <w:szCs w:val="28"/>
          <w:lang w:val="kk-KZ"/>
        </w:rPr>
        <w:t xml:space="preserve">туралы заңнамасында көзделген жағдайларды қоспағанда, </w:t>
      </w:r>
      <w:r w:rsidR="00C622B7" w:rsidRPr="00366E4C">
        <w:rPr>
          <w:sz w:val="28"/>
          <w:szCs w:val="28"/>
          <w:lang w:val="kk-KZ"/>
        </w:rPr>
        <w:t>тапсырыс</w:t>
      </w:r>
      <w:r w:rsidR="00FC3B08" w:rsidRPr="00366E4C">
        <w:rPr>
          <w:sz w:val="28"/>
          <w:szCs w:val="28"/>
          <w:lang w:val="kk-KZ"/>
        </w:rPr>
        <w:br/>
      </w:r>
      <w:r w:rsidR="00C622B7" w:rsidRPr="00366E4C">
        <w:rPr>
          <w:sz w:val="28"/>
          <w:szCs w:val="28"/>
          <w:lang w:val="kk-KZ"/>
        </w:rPr>
        <w:t xml:space="preserve">берушінің </w:t>
      </w:r>
      <w:r w:rsidRPr="00366E4C">
        <w:rPr>
          <w:sz w:val="28"/>
          <w:szCs w:val="28"/>
          <w:lang w:val="kk-KZ"/>
        </w:rPr>
        <w:t xml:space="preserve">өнім беруші өзімен жасалған мемлекеттік сатып алу </w:t>
      </w:r>
      <w:r w:rsidR="00FC3B08" w:rsidRPr="00366E4C">
        <w:rPr>
          <w:sz w:val="28"/>
          <w:szCs w:val="28"/>
          <w:lang w:val="kk-KZ"/>
        </w:rPr>
        <w:br/>
      </w:r>
      <w:r w:rsidRPr="00366E4C">
        <w:rPr>
          <w:sz w:val="28"/>
          <w:szCs w:val="28"/>
          <w:lang w:val="kk-KZ"/>
        </w:rPr>
        <w:lastRenderedPageBreak/>
        <w:t xml:space="preserve">туралы шарт бойынша міндеттемелерді орындамаған не </w:t>
      </w:r>
      <w:r w:rsidR="00FC3B08" w:rsidRPr="00366E4C">
        <w:rPr>
          <w:sz w:val="28"/>
          <w:szCs w:val="28"/>
          <w:lang w:val="kk-KZ"/>
        </w:rPr>
        <w:br/>
      </w:r>
      <w:r w:rsidRPr="00366E4C">
        <w:rPr>
          <w:sz w:val="28"/>
          <w:szCs w:val="28"/>
          <w:lang w:val="kk-KZ"/>
        </w:rPr>
        <w:t xml:space="preserve">тиісінше орындамаған жағдайларда өнім берушілерді мемлекеттік </w:t>
      </w:r>
      <w:r w:rsidR="00FC3B08" w:rsidRPr="00366E4C">
        <w:rPr>
          <w:sz w:val="28"/>
          <w:szCs w:val="28"/>
          <w:lang w:val="kk-KZ"/>
        </w:rPr>
        <w:br/>
      </w:r>
      <w:r w:rsidRPr="00366E4C">
        <w:rPr>
          <w:sz w:val="28"/>
          <w:szCs w:val="28"/>
          <w:lang w:val="kk-KZ"/>
        </w:rPr>
        <w:t>сатып алуға жосықсыз қатысушылар деп тану туралы талап қо</w:t>
      </w:r>
      <w:r w:rsidR="00C622B7" w:rsidRPr="00366E4C">
        <w:rPr>
          <w:sz w:val="28"/>
          <w:szCs w:val="28"/>
          <w:lang w:val="kk-KZ"/>
        </w:rPr>
        <w:t>йып</w:t>
      </w:r>
      <w:r w:rsidRPr="00366E4C">
        <w:rPr>
          <w:sz w:val="28"/>
          <w:szCs w:val="28"/>
          <w:lang w:val="kk-KZ"/>
        </w:rPr>
        <w:t xml:space="preserve"> </w:t>
      </w:r>
      <w:r w:rsidR="00FC3B08" w:rsidRPr="00366E4C">
        <w:rPr>
          <w:sz w:val="28"/>
          <w:szCs w:val="28"/>
          <w:lang w:val="kk-KZ"/>
        </w:rPr>
        <w:br/>
      </w:r>
      <w:r w:rsidRPr="00366E4C">
        <w:rPr>
          <w:sz w:val="28"/>
          <w:szCs w:val="28"/>
          <w:lang w:val="kk-KZ"/>
        </w:rPr>
        <w:t>сотқа жүгінбеуі немесе уақтылы жүгінбеуі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отыз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13. Қазақстан Республикасының </w:t>
      </w:r>
      <w:proofErr w:type="spellStart"/>
      <w:r w:rsidRPr="00366E4C">
        <w:rPr>
          <w:sz w:val="28"/>
          <w:szCs w:val="28"/>
          <w:lang w:val="kk-KZ"/>
        </w:rPr>
        <w:t>мемлекеттiк</w:t>
      </w:r>
      <w:proofErr w:type="spellEnd"/>
      <w:r w:rsidRPr="00366E4C">
        <w:rPr>
          <w:sz w:val="28"/>
          <w:szCs w:val="28"/>
          <w:lang w:val="kk-KZ"/>
        </w:rPr>
        <w:t xml:space="preserve"> сатып алу </w:t>
      </w:r>
      <w:r w:rsidR="00FC3B08" w:rsidRPr="00366E4C">
        <w:rPr>
          <w:sz w:val="28"/>
          <w:szCs w:val="28"/>
          <w:lang w:val="kk-KZ"/>
        </w:rPr>
        <w:br/>
      </w:r>
      <w:r w:rsidRPr="00366E4C">
        <w:rPr>
          <w:sz w:val="28"/>
          <w:szCs w:val="28"/>
          <w:lang w:val="kk-KZ"/>
        </w:rPr>
        <w:t xml:space="preserve">туралы заңнамасында көзделмеген жағдайларда мемлекеттік сатып алу </w:t>
      </w:r>
      <w:r w:rsidR="00FC3B08" w:rsidRPr="00366E4C">
        <w:rPr>
          <w:sz w:val="28"/>
          <w:szCs w:val="28"/>
          <w:lang w:val="kk-KZ"/>
        </w:rPr>
        <w:br/>
      </w:r>
      <w:r w:rsidRPr="00366E4C">
        <w:rPr>
          <w:sz w:val="28"/>
          <w:szCs w:val="28"/>
          <w:lang w:val="kk-KZ"/>
        </w:rPr>
        <w:t>туралы шартты тікелей жасасу арқылы бір көзден алу тәсілімен</w:t>
      </w:r>
      <w:r w:rsidR="00FC3B08" w:rsidRPr="00366E4C">
        <w:rPr>
          <w:sz w:val="28"/>
          <w:szCs w:val="28"/>
          <w:lang w:val="kk-KZ"/>
        </w:rPr>
        <w:br/>
      </w:r>
      <w:proofErr w:type="spellStart"/>
      <w:r w:rsidRPr="00366E4C">
        <w:rPr>
          <w:sz w:val="28"/>
          <w:szCs w:val="28"/>
          <w:lang w:val="kk-KZ"/>
        </w:rPr>
        <w:t>мемлекеттiк</w:t>
      </w:r>
      <w:proofErr w:type="spellEnd"/>
      <w:r w:rsidRPr="00366E4C">
        <w:rPr>
          <w:sz w:val="28"/>
          <w:szCs w:val="28"/>
          <w:lang w:val="kk-KZ"/>
        </w:rPr>
        <w:t xml:space="preserve"> сатып алуды жүзеге асыру, сол сияқты </w:t>
      </w:r>
      <w:r w:rsidR="00FC3B08" w:rsidRPr="00366E4C">
        <w:rPr>
          <w:sz w:val="28"/>
          <w:szCs w:val="28"/>
          <w:lang w:val="kk-KZ"/>
        </w:rPr>
        <w:br/>
      </w:r>
      <w:r w:rsidRPr="00366E4C">
        <w:rPr>
          <w:sz w:val="28"/>
          <w:szCs w:val="28"/>
          <w:lang w:val="kk-KZ"/>
        </w:rPr>
        <w:t xml:space="preserve">Қазақстан Республикасының </w:t>
      </w:r>
      <w:proofErr w:type="spellStart"/>
      <w:r w:rsidRPr="00366E4C">
        <w:rPr>
          <w:sz w:val="28"/>
          <w:szCs w:val="28"/>
          <w:lang w:val="kk-KZ"/>
        </w:rPr>
        <w:t>мемлекеттiк</w:t>
      </w:r>
      <w:proofErr w:type="spellEnd"/>
      <w:r w:rsidRPr="00366E4C">
        <w:rPr>
          <w:sz w:val="28"/>
          <w:szCs w:val="28"/>
          <w:lang w:val="kk-KZ"/>
        </w:rPr>
        <w:t xml:space="preserve">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бір жүз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14.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w:t>
      </w:r>
      <w:proofErr w:type="spellStart"/>
      <w:r w:rsidRPr="00366E4C">
        <w:rPr>
          <w:sz w:val="28"/>
          <w:szCs w:val="28"/>
          <w:lang w:val="kk-KZ"/>
        </w:rPr>
        <w:t>сипатталымын</w:t>
      </w:r>
      <w:proofErr w:type="spellEnd"/>
      <w:r w:rsidRPr="00366E4C">
        <w:rPr>
          <w:sz w:val="28"/>
          <w:szCs w:val="28"/>
          <w:lang w:val="kk-KZ"/>
        </w:rPr>
        <w:t>,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он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15. Қазақстан Республикасының мемлекеттік құпиялар </w:t>
      </w:r>
      <w:r w:rsidR="00414F52" w:rsidRPr="00366E4C">
        <w:rPr>
          <w:sz w:val="28"/>
          <w:szCs w:val="28"/>
          <w:lang w:val="kk-KZ"/>
        </w:rPr>
        <w:br/>
      </w:r>
      <w:r w:rsidRPr="00366E4C">
        <w:rPr>
          <w:sz w:val="28"/>
          <w:szCs w:val="28"/>
          <w:lang w:val="kk-KZ"/>
        </w:rPr>
        <w:t xml:space="preserve">туралы заңнамасына сәйкес мемлекеттік құпияларды құрайтын және </w:t>
      </w:r>
      <w:r w:rsidR="00414F52" w:rsidRPr="00366E4C">
        <w:rPr>
          <w:sz w:val="28"/>
          <w:szCs w:val="28"/>
          <w:lang w:val="kk-KZ"/>
        </w:rPr>
        <w:br/>
      </w:r>
      <w:r w:rsidRPr="00366E4C">
        <w:rPr>
          <w:sz w:val="28"/>
          <w:szCs w:val="28"/>
          <w:lang w:val="kk-KZ"/>
        </w:rPr>
        <w:t xml:space="preserve">(немесе) таралуы шектеулі ақпаратты қамтитын мәліметтерді қоспағанда, мемлекеттік сатып алудың жылдық жоспарын (мемлекеттік сатып алудың </w:t>
      </w:r>
      <w:r w:rsidR="00414F52" w:rsidRPr="00366E4C">
        <w:rPr>
          <w:sz w:val="28"/>
          <w:szCs w:val="28"/>
          <w:lang w:val="kk-KZ"/>
        </w:rPr>
        <w:br/>
      </w:r>
      <w:r w:rsidRPr="00366E4C">
        <w:rPr>
          <w:sz w:val="28"/>
          <w:szCs w:val="28"/>
          <w:lang w:val="kk-KZ"/>
        </w:rPr>
        <w:t xml:space="preserve">алдын ала жылдық жоспарын) немесе мемлекеттік сатып алудың </w:t>
      </w:r>
      <w:r w:rsidR="00414F52" w:rsidRPr="00366E4C">
        <w:rPr>
          <w:sz w:val="28"/>
          <w:szCs w:val="28"/>
          <w:lang w:val="kk-KZ"/>
        </w:rPr>
        <w:br/>
      </w:r>
      <w:r w:rsidRPr="00366E4C">
        <w:rPr>
          <w:sz w:val="28"/>
          <w:szCs w:val="28"/>
          <w:lang w:val="kk-KZ"/>
        </w:rPr>
        <w:t xml:space="preserve">жылдық жоспарына (мемлекеттік сатып алудың алдын ала жылдық жоспарына) енгізілген өзгерістерді және (немесе) толықтыруларды мемлекеттік </w:t>
      </w:r>
      <w:r w:rsidR="00414F52" w:rsidRPr="00366E4C">
        <w:rPr>
          <w:sz w:val="28"/>
          <w:szCs w:val="28"/>
          <w:lang w:val="kk-KZ"/>
        </w:rPr>
        <w:br/>
      </w:r>
      <w:r w:rsidRPr="00366E4C">
        <w:rPr>
          <w:sz w:val="28"/>
          <w:szCs w:val="28"/>
          <w:lang w:val="kk-KZ"/>
        </w:rPr>
        <w:t xml:space="preserve">сатып алу веб-порталында орналастырмау немесе уақтылы орналастырмау, </w:t>
      </w:r>
      <w:r w:rsidR="00414F52" w:rsidRPr="00366E4C">
        <w:rPr>
          <w:sz w:val="28"/>
          <w:szCs w:val="28"/>
          <w:lang w:val="kk-KZ"/>
        </w:rPr>
        <w:br/>
      </w:r>
      <w:r w:rsidRPr="00366E4C">
        <w:rPr>
          <w:sz w:val="28"/>
          <w:szCs w:val="28"/>
          <w:lang w:val="kk-KZ"/>
        </w:rPr>
        <w:t xml:space="preserve">сол сияқты мемлекеттік сатып алудың жылдық жоспарын </w:t>
      </w:r>
      <w:r w:rsidR="00414F52" w:rsidRPr="00366E4C">
        <w:rPr>
          <w:sz w:val="28"/>
          <w:szCs w:val="28"/>
          <w:lang w:val="kk-KZ"/>
        </w:rPr>
        <w:br/>
      </w:r>
      <w:r w:rsidRPr="00366E4C">
        <w:rPr>
          <w:sz w:val="28"/>
          <w:szCs w:val="28"/>
          <w:lang w:val="kk-KZ"/>
        </w:rPr>
        <w:t xml:space="preserve">экономикалық </w:t>
      </w:r>
      <w:proofErr w:type="spellStart"/>
      <w:r w:rsidRPr="00366E4C">
        <w:rPr>
          <w:sz w:val="28"/>
          <w:szCs w:val="28"/>
          <w:lang w:val="kk-KZ"/>
        </w:rPr>
        <w:t>сыныптаманың</w:t>
      </w:r>
      <w:proofErr w:type="spellEnd"/>
      <w:r w:rsidRPr="00366E4C">
        <w:rPr>
          <w:sz w:val="28"/>
          <w:szCs w:val="28"/>
          <w:lang w:val="kk-KZ"/>
        </w:rPr>
        <w:t xml:space="preserve"> мемлекеттік сатып алу туралы шарттар жасасу талап етілетін өзіндік ерекшеліктері (шығыстар баптары) бойынша жиынтығында бюджетке (даму жоспарына), Қазақстан Республикасының заңнамасына сәйкес Білім беру инфрақұрылымын қолдау қорынан бөлінген ақшаға немесе жеке қаржыландыру жоспарына сәйкес келмейтін көлемде </w:t>
      </w:r>
      <w:r w:rsidR="00414F52" w:rsidRPr="00366E4C">
        <w:rPr>
          <w:sz w:val="28"/>
          <w:szCs w:val="28"/>
          <w:lang w:val="kk-KZ"/>
        </w:rPr>
        <w:br/>
      </w:r>
      <w:r w:rsidRPr="00366E4C">
        <w:rPr>
          <w:sz w:val="28"/>
          <w:szCs w:val="28"/>
          <w:lang w:val="kk-KZ"/>
        </w:rPr>
        <w:t>бекіту (нақтылау)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он бес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lastRenderedPageBreak/>
        <w:t>16.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отыз айлық есептік көрсеткіш мөлшерінде айыппұл салуға </w:t>
      </w:r>
      <w:r w:rsidR="00C622B7" w:rsidRPr="00366E4C">
        <w:rPr>
          <w:sz w:val="28"/>
          <w:szCs w:val="28"/>
          <w:lang w:val="kk-KZ"/>
        </w:rPr>
        <w:t>алып келеді</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17. Осы баптың </w:t>
      </w:r>
      <w:proofErr w:type="spellStart"/>
      <w:r w:rsidRPr="00366E4C">
        <w:rPr>
          <w:sz w:val="28"/>
          <w:szCs w:val="28"/>
          <w:lang w:val="kk-KZ"/>
        </w:rPr>
        <w:t>бiрiншi</w:t>
      </w:r>
      <w:proofErr w:type="spellEnd"/>
      <w:r w:rsidRPr="00366E4C">
        <w:rPr>
          <w:sz w:val="28"/>
          <w:szCs w:val="28"/>
          <w:lang w:val="kk-KZ"/>
        </w:rPr>
        <w:t xml:space="preserve"> және алтыншы </w:t>
      </w:r>
      <w:proofErr w:type="spellStart"/>
      <w:r w:rsidRPr="00366E4C">
        <w:rPr>
          <w:sz w:val="28"/>
          <w:szCs w:val="28"/>
          <w:lang w:val="kk-KZ"/>
        </w:rPr>
        <w:t>бөлiктерiнде</w:t>
      </w:r>
      <w:proofErr w:type="spellEnd"/>
      <w:r w:rsidRPr="00366E4C">
        <w:rPr>
          <w:sz w:val="28"/>
          <w:szCs w:val="28"/>
          <w:lang w:val="kk-KZ"/>
        </w:rPr>
        <w:t xml:space="preserve"> көзделген, </w:t>
      </w:r>
      <w:proofErr w:type="spellStart"/>
      <w:r w:rsidRPr="00366E4C">
        <w:rPr>
          <w:sz w:val="28"/>
          <w:szCs w:val="28"/>
          <w:lang w:val="kk-KZ"/>
        </w:rPr>
        <w:t>әкiмшiлiк</w:t>
      </w:r>
      <w:proofErr w:type="spellEnd"/>
      <w:r w:rsidRPr="00366E4C">
        <w:rPr>
          <w:sz w:val="28"/>
          <w:szCs w:val="28"/>
          <w:lang w:val="kk-KZ"/>
        </w:rPr>
        <w:t xml:space="preserve"> жаза қолданылғаннан </w:t>
      </w:r>
      <w:proofErr w:type="spellStart"/>
      <w:r w:rsidRPr="00366E4C">
        <w:rPr>
          <w:sz w:val="28"/>
          <w:szCs w:val="28"/>
          <w:lang w:val="kk-KZ"/>
        </w:rPr>
        <w:t>кейiн</w:t>
      </w:r>
      <w:proofErr w:type="spellEnd"/>
      <w:r w:rsidRPr="00366E4C">
        <w:rPr>
          <w:sz w:val="28"/>
          <w:szCs w:val="28"/>
          <w:lang w:val="kk-KZ"/>
        </w:rPr>
        <w:t xml:space="preserve"> </w:t>
      </w:r>
      <w:proofErr w:type="spellStart"/>
      <w:r w:rsidRPr="00366E4C">
        <w:rPr>
          <w:sz w:val="28"/>
          <w:szCs w:val="28"/>
          <w:lang w:val="kk-KZ"/>
        </w:rPr>
        <w:t>бiр</w:t>
      </w:r>
      <w:proofErr w:type="spellEnd"/>
      <w:r w:rsidRPr="00366E4C">
        <w:rPr>
          <w:sz w:val="28"/>
          <w:szCs w:val="28"/>
          <w:lang w:val="kk-KZ"/>
        </w:rPr>
        <w:t xml:space="preserve"> жыл </w:t>
      </w:r>
      <w:proofErr w:type="spellStart"/>
      <w:r w:rsidRPr="00366E4C">
        <w:rPr>
          <w:sz w:val="28"/>
          <w:szCs w:val="28"/>
          <w:lang w:val="kk-KZ"/>
        </w:rPr>
        <w:t>iшiнде</w:t>
      </w:r>
      <w:proofErr w:type="spellEnd"/>
      <w:r w:rsidRPr="00366E4C">
        <w:rPr>
          <w:sz w:val="28"/>
          <w:szCs w:val="28"/>
          <w:lang w:val="kk-KZ"/>
        </w:rPr>
        <w:t xml:space="preserve"> қайталап жасалған әрекеттер (</w:t>
      </w:r>
      <w:proofErr w:type="spellStart"/>
      <w:r w:rsidRPr="00366E4C">
        <w:rPr>
          <w:sz w:val="28"/>
          <w:szCs w:val="28"/>
          <w:lang w:val="kk-KZ"/>
        </w:rPr>
        <w:t>әрекетсiздiк</w:t>
      </w:r>
      <w:proofErr w:type="spellEnd"/>
      <w:r w:rsidRPr="00366E4C">
        <w:rPr>
          <w:sz w:val="28"/>
          <w:szCs w:val="28"/>
          <w:lang w:val="kk-KZ"/>
        </w:rPr>
        <w:t>)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бір жүз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18. Осы баптың </w:t>
      </w:r>
      <w:proofErr w:type="spellStart"/>
      <w:r w:rsidRPr="00366E4C">
        <w:rPr>
          <w:sz w:val="28"/>
          <w:szCs w:val="28"/>
          <w:lang w:val="kk-KZ"/>
        </w:rPr>
        <w:t>екiншi</w:t>
      </w:r>
      <w:proofErr w:type="spellEnd"/>
      <w:r w:rsidRPr="00366E4C">
        <w:rPr>
          <w:sz w:val="28"/>
          <w:szCs w:val="28"/>
          <w:lang w:val="kk-KZ"/>
        </w:rPr>
        <w:t xml:space="preserve">, оныншы, он бірінші, он екінші және он бесінші </w:t>
      </w:r>
      <w:proofErr w:type="spellStart"/>
      <w:r w:rsidRPr="00366E4C">
        <w:rPr>
          <w:sz w:val="28"/>
          <w:szCs w:val="28"/>
          <w:lang w:val="kk-KZ"/>
        </w:rPr>
        <w:t>бөлiктерiнде</w:t>
      </w:r>
      <w:proofErr w:type="spellEnd"/>
      <w:r w:rsidRPr="00366E4C">
        <w:rPr>
          <w:sz w:val="28"/>
          <w:szCs w:val="28"/>
          <w:lang w:val="kk-KZ"/>
        </w:rPr>
        <w:t xml:space="preserve"> көзделген, </w:t>
      </w:r>
      <w:proofErr w:type="spellStart"/>
      <w:r w:rsidRPr="00366E4C">
        <w:rPr>
          <w:sz w:val="28"/>
          <w:szCs w:val="28"/>
          <w:lang w:val="kk-KZ"/>
        </w:rPr>
        <w:t>әкiмшiлiк</w:t>
      </w:r>
      <w:proofErr w:type="spellEnd"/>
      <w:r w:rsidRPr="00366E4C">
        <w:rPr>
          <w:sz w:val="28"/>
          <w:szCs w:val="28"/>
          <w:lang w:val="kk-KZ"/>
        </w:rPr>
        <w:t xml:space="preserve"> жаза қолданылғаннан </w:t>
      </w:r>
      <w:proofErr w:type="spellStart"/>
      <w:r w:rsidRPr="00366E4C">
        <w:rPr>
          <w:sz w:val="28"/>
          <w:szCs w:val="28"/>
          <w:lang w:val="kk-KZ"/>
        </w:rPr>
        <w:t>кейiн</w:t>
      </w:r>
      <w:proofErr w:type="spellEnd"/>
      <w:r w:rsidRPr="00366E4C">
        <w:rPr>
          <w:sz w:val="28"/>
          <w:szCs w:val="28"/>
          <w:lang w:val="kk-KZ"/>
        </w:rPr>
        <w:t xml:space="preserve"> </w:t>
      </w:r>
      <w:proofErr w:type="spellStart"/>
      <w:r w:rsidRPr="00366E4C">
        <w:rPr>
          <w:sz w:val="28"/>
          <w:szCs w:val="28"/>
          <w:lang w:val="kk-KZ"/>
        </w:rPr>
        <w:t>бiр</w:t>
      </w:r>
      <w:proofErr w:type="spellEnd"/>
      <w:r w:rsidRPr="00366E4C">
        <w:rPr>
          <w:sz w:val="28"/>
          <w:szCs w:val="28"/>
          <w:lang w:val="kk-KZ"/>
        </w:rPr>
        <w:t xml:space="preserve"> жыл </w:t>
      </w:r>
      <w:proofErr w:type="spellStart"/>
      <w:r w:rsidRPr="00366E4C">
        <w:rPr>
          <w:sz w:val="28"/>
          <w:szCs w:val="28"/>
          <w:lang w:val="kk-KZ"/>
        </w:rPr>
        <w:t>iшiнде</w:t>
      </w:r>
      <w:proofErr w:type="spellEnd"/>
      <w:r w:rsidRPr="00366E4C">
        <w:rPr>
          <w:sz w:val="28"/>
          <w:szCs w:val="28"/>
          <w:lang w:val="kk-KZ"/>
        </w:rPr>
        <w:t xml:space="preserve"> қайталап жасалған әрекеттер (</w:t>
      </w:r>
      <w:proofErr w:type="spellStart"/>
      <w:r w:rsidRPr="00366E4C">
        <w:rPr>
          <w:sz w:val="28"/>
          <w:szCs w:val="28"/>
          <w:lang w:val="kk-KZ"/>
        </w:rPr>
        <w:t>әрекетсiздiк</w:t>
      </w:r>
      <w:proofErr w:type="spellEnd"/>
      <w:r w:rsidRPr="00366E4C">
        <w:rPr>
          <w:sz w:val="28"/>
          <w:szCs w:val="28"/>
          <w:lang w:val="kk-KZ"/>
        </w:rPr>
        <w:t>)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алпыс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19. Осы баптың тоғызыншы </w:t>
      </w:r>
      <w:proofErr w:type="spellStart"/>
      <w:r w:rsidRPr="00366E4C">
        <w:rPr>
          <w:sz w:val="28"/>
          <w:szCs w:val="28"/>
          <w:lang w:val="kk-KZ"/>
        </w:rPr>
        <w:t>бөлiгiнде</w:t>
      </w:r>
      <w:proofErr w:type="spellEnd"/>
      <w:r w:rsidRPr="00366E4C">
        <w:rPr>
          <w:sz w:val="28"/>
          <w:szCs w:val="28"/>
          <w:lang w:val="kk-KZ"/>
        </w:rPr>
        <w:t xml:space="preserve"> көзделген, </w:t>
      </w:r>
      <w:proofErr w:type="spellStart"/>
      <w:r w:rsidRPr="00366E4C">
        <w:rPr>
          <w:sz w:val="28"/>
          <w:szCs w:val="28"/>
          <w:lang w:val="kk-KZ"/>
        </w:rPr>
        <w:t>әкiмшiлiк</w:t>
      </w:r>
      <w:proofErr w:type="spellEnd"/>
      <w:r w:rsidRPr="00366E4C">
        <w:rPr>
          <w:sz w:val="28"/>
          <w:szCs w:val="28"/>
          <w:lang w:val="kk-KZ"/>
        </w:rPr>
        <w:t xml:space="preserve"> жаза қолданылғаннан </w:t>
      </w:r>
      <w:proofErr w:type="spellStart"/>
      <w:r w:rsidRPr="00366E4C">
        <w:rPr>
          <w:sz w:val="28"/>
          <w:szCs w:val="28"/>
          <w:lang w:val="kk-KZ"/>
        </w:rPr>
        <w:t>кейiн</w:t>
      </w:r>
      <w:proofErr w:type="spellEnd"/>
      <w:r w:rsidRPr="00366E4C">
        <w:rPr>
          <w:sz w:val="28"/>
          <w:szCs w:val="28"/>
          <w:lang w:val="kk-KZ"/>
        </w:rPr>
        <w:t xml:space="preserve"> </w:t>
      </w:r>
      <w:proofErr w:type="spellStart"/>
      <w:r w:rsidRPr="00366E4C">
        <w:rPr>
          <w:sz w:val="28"/>
          <w:szCs w:val="28"/>
          <w:lang w:val="kk-KZ"/>
        </w:rPr>
        <w:t>бiр</w:t>
      </w:r>
      <w:proofErr w:type="spellEnd"/>
      <w:r w:rsidRPr="00366E4C">
        <w:rPr>
          <w:sz w:val="28"/>
          <w:szCs w:val="28"/>
          <w:lang w:val="kk-KZ"/>
        </w:rPr>
        <w:t xml:space="preserve"> жыл </w:t>
      </w:r>
      <w:proofErr w:type="spellStart"/>
      <w:r w:rsidRPr="00366E4C">
        <w:rPr>
          <w:sz w:val="28"/>
          <w:szCs w:val="28"/>
          <w:lang w:val="kk-KZ"/>
        </w:rPr>
        <w:t>iшiнде</w:t>
      </w:r>
      <w:proofErr w:type="spellEnd"/>
      <w:r w:rsidRPr="00366E4C">
        <w:rPr>
          <w:sz w:val="28"/>
          <w:szCs w:val="28"/>
          <w:lang w:val="kk-KZ"/>
        </w:rPr>
        <w:t xml:space="preserve"> қайталап жасалған әрекет –</w:t>
      </w:r>
    </w:p>
    <w:p w:rsidR="00FC011F" w:rsidRPr="00366E4C" w:rsidRDefault="00C622B7" w:rsidP="00FC011F">
      <w:pPr>
        <w:pStyle w:val="a3"/>
        <w:spacing w:before="0" w:beforeAutospacing="0" w:after="0" w:afterAutospacing="0"/>
        <w:ind w:firstLine="709"/>
        <w:jc w:val="both"/>
        <w:rPr>
          <w:sz w:val="28"/>
          <w:szCs w:val="28"/>
          <w:lang w:val="kk-KZ"/>
        </w:rPr>
      </w:pPr>
      <w:r w:rsidRPr="00366E4C">
        <w:rPr>
          <w:sz w:val="28"/>
          <w:szCs w:val="28"/>
          <w:lang w:val="kk-KZ"/>
        </w:rPr>
        <w:t xml:space="preserve">бір </w:t>
      </w:r>
      <w:r w:rsidR="00FC011F" w:rsidRPr="00366E4C">
        <w:rPr>
          <w:sz w:val="28"/>
          <w:szCs w:val="28"/>
          <w:lang w:val="kk-KZ"/>
        </w:rPr>
        <w:t xml:space="preserve">жүз айлық </w:t>
      </w:r>
      <w:proofErr w:type="spellStart"/>
      <w:r w:rsidR="00FC011F" w:rsidRPr="00366E4C">
        <w:rPr>
          <w:sz w:val="28"/>
          <w:szCs w:val="28"/>
          <w:lang w:val="kk-KZ"/>
        </w:rPr>
        <w:t>есептiк</w:t>
      </w:r>
      <w:proofErr w:type="spellEnd"/>
      <w:r w:rsidR="00FC011F" w:rsidRPr="00366E4C">
        <w:rPr>
          <w:sz w:val="28"/>
          <w:szCs w:val="28"/>
          <w:lang w:val="kk-KZ"/>
        </w:rPr>
        <w:t xml:space="preserve"> </w:t>
      </w:r>
      <w:proofErr w:type="spellStart"/>
      <w:r w:rsidR="00FC011F" w:rsidRPr="00366E4C">
        <w:rPr>
          <w:sz w:val="28"/>
          <w:szCs w:val="28"/>
          <w:lang w:val="kk-KZ"/>
        </w:rPr>
        <w:t>көрсеткiш</w:t>
      </w:r>
      <w:proofErr w:type="spellEnd"/>
      <w:r w:rsidR="00FC011F" w:rsidRPr="00366E4C">
        <w:rPr>
          <w:sz w:val="28"/>
          <w:szCs w:val="28"/>
          <w:lang w:val="kk-KZ"/>
        </w:rPr>
        <w:t xml:space="preserve"> </w:t>
      </w:r>
      <w:proofErr w:type="spellStart"/>
      <w:r w:rsidR="00FC011F" w:rsidRPr="00366E4C">
        <w:rPr>
          <w:sz w:val="28"/>
          <w:szCs w:val="28"/>
          <w:lang w:val="kk-KZ"/>
        </w:rPr>
        <w:t>мөлшерiнде</w:t>
      </w:r>
      <w:proofErr w:type="spellEnd"/>
      <w:r w:rsidR="00FC011F" w:rsidRPr="00366E4C">
        <w:rPr>
          <w:sz w:val="28"/>
          <w:szCs w:val="28"/>
          <w:lang w:val="kk-KZ"/>
        </w:rPr>
        <w:t xml:space="preserve"> айыппұл салуға алып келеді.</w:t>
      </w:r>
    </w:p>
    <w:p w:rsidR="00C622B7" w:rsidRPr="00366E4C" w:rsidRDefault="00FC011F" w:rsidP="00C622B7">
      <w:pPr>
        <w:pStyle w:val="a3"/>
        <w:spacing w:before="0" w:beforeAutospacing="0" w:after="0" w:afterAutospacing="0"/>
        <w:ind w:firstLine="709"/>
        <w:jc w:val="both"/>
        <w:rPr>
          <w:sz w:val="28"/>
          <w:szCs w:val="28"/>
          <w:lang w:val="kk-KZ"/>
        </w:rPr>
      </w:pPr>
      <w:r w:rsidRPr="00366E4C">
        <w:rPr>
          <w:sz w:val="28"/>
          <w:szCs w:val="28"/>
          <w:lang w:val="kk-KZ"/>
        </w:rPr>
        <w:t xml:space="preserve">20. Осы баптың </w:t>
      </w:r>
      <w:proofErr w:type="spellStart"/>
      <w:r w:rsidRPr="00366E4C">
        <w:rPr>
          <w:sz w:val="28"/>
          <w:szCs w:val="28"/>
          <w:lang w:val="kk-KZ"/>
        </w:rPr>
        <w:t>үшiншi</w:t>
      </w:r>
      <w:proofErr w:type="spellEnd"/>
      <w:r w:rsidRPr="00366E4C">
        <w:rPr>
          <w:sz w:val="28"/>
          <w:szCs w:val="28"/>
          <w:lang w:val="kk-KZ"/>
        </w:rPr>
        <w:t xml:space="preserve"> және он үшінші </w:t>
      </w:r>
      <w:proofErr w:type="spellStart"/>
      <w:r w:rsidRPr="00366E4C">
        <w:rPr>
          <w:sz w:val="28"/>
          <w:szCs w:val="28"/>
          <w:lang w:val="kk-KZ"/>
        </w:rPr>
        <w:t>бөлiктерiнде</w:t>
      </w:r>
      <w:proofErr w:type="spellEnd"/>
      <w:r w:rsidRPr="00366E4C">
        <w:rPr>
          <w:sz w:val="28"/>
          <w:szCs w:val="28"/>
          <w:lang w:val="kk-KZ"/>
        </w:rPr>
        <w:t xml:space="preserve"> көзделген, </w:t>
      </w:r>
      <w:proofErr w:type="spellStart"/>
      <w:r w:rsidRPr="00366E4C">
        <w:rPr>
          <w:sz w:val="28"/>
          <w:szCs w:val="28"/>
          <w:lang w:val="kk-KZ"/>
        </w:rPr>
        <w:t>әкiмшiлiк</w:t>
      </w:r>
      <w:proofErr w:type="spellEnd"/>
      <w:r w:rsidRPr="00366E4C">
        <w:rPr>
          <w:sz w:val="28"/>
          <w:szCs w:val="28"/>
          <w:lang w:val="kk-KZ"/>
        </w:rPr>
        <w:t xml:space="preserve"> жаза қолданылғаннан </w:t>
      </w:r>
      <w:proofErr w:type="spellStart"/>
      <w:r w:rsidRPr="00366E4C">
        <w:rPr>
          <w:sz w:val="28"/>
          <w:szCs w:val="28"/>
          <w:lang w:val="kk-KZ"/>
        </w:rPr>
        <w:t>кейiн</w:t>
      </w:r>
      <w:proofErr w:type="spellEnd"/>
      <w:r w:rsidRPr="00366E4C">
        <w:rPr>
          <w:sz w:val="28"/>
          <w:szCs w:val="28"/>
          <w:lang w:val="kk-KZ"/>
        </w:rPr>
        <w:t xml:space="preserve"> </w:t>
      </w:r>
      <w:proofErr w:type="spellStart"/>
      <w:r w:rsidRPr="00366E4C">
        <w:rPr>
          <w:sz w:val="28"/>
          <w:szCs w:val="28"/>
          <w:lang w:val="kk-KZ"/>
        </w:rPr>
        <w:t>бiр</w:t>
      </w:r>
      <w:proofErr w:type="spellEnd"/>
      <w:r w:rsidRPr="00366E4C">
        <w:rPr>
          <w:sz w:val="28"/>
          <w:szCs w:val="28"/>
          <w:lang w:val="kk-KZ"/>
        </w:rPr>
        <w:t xml:space="preserve"> жыл </w:t>
      </w:r>
      <w:proofErr w:type="spellStart"/>
      <w:r w:rsidRPr="00366E4C">
        <w:rPr>
          <w:sz w:val="28"/>
          <w:szCs w:val="28"/>
          <w:lang w:val="kk-KZ"/>
        </w:rPr>
        <w:t>iшiнде</w:t>
      </w:r>
      <w:proofErr w:type="spellEnd"/>
      <w:r w:rsidRPr="00366E4C">
        <w:rPr>
          <w:sz w:val="28"/>
          <w:szCs w:val="28"/>
          <w:lang w:val="kk-KZ"/>
        </w:rPr>
        <w:t xml:space="preserve"> қайталап жасалған әрекеттер –</w:t>
      </w:r>
    </w:p>
    <w:p w:rsidR="00FC011F" w:rsidRPr="00366E4C" w:rsidRDefault="00FC011F" w:rsidP="00C622B7">
      <w:pPr>
        <w:pStyle w:val="a3"/>
        <w:spacing w:before="0" w:beforeAutospacing="0" w:after="0" w:afterAutospacing="0"/>
        <w:ind w:firstLine="709"/>
        <w:jc w:val="both"/>
        <w:rPr>
          <w:sz w:val="28"/>
          <w:szCs w:val="28"/>
          <w:lang w:val="kk-KZ"/>
        </w:rPr>
      </w:pPr>
      <w:r w:rsidRPr="00366E4C">
        <w:rPr>
          <w:sz w:val="28"/>
          <w:szCs w:val="28"/>
          <w:lang w:val="kk-KZ"/>
        </w:rPr>
        <w:t xml:space="preserve">лауазымды адамдарға </w:t>
      </w:r>
      <w:proofErr w:type="spellStart"/>
      <w:r w:rsidRPr="00366E4C">
        <w:rPr>
          <w:sz w:val="28"/>
          <w:szCs w:val="28"/>
          <w:lang w:val="kk-KZ"/>
        </w:rPr>
        <w:t>екi</w:t>
      </w:r>
      <w:proofErr w:type="spellEnd"/>
      <w:r w:rsidRPr="00366E4C">
        <w:rPr>
          <w:sz w:val="28"/>
          <w:szCs w:val="28"/>
          <w:lang w:val="kk-KZ"/>
        </w:rPr>
        <w:t xml:space="preserve"> жүз айлық </w:t>
      </w:r>
      <w:proofErr w:type="spellStart"/>
      <w:r w:rsidRPr="00366E4C">
        <w:rPr>
          <w:sz w:val="28"/>
          <w:szCs w:val="28"/>
          <w:lang w:val="kk-KZ"/>
        </w:rPr>
        <w:t>есептiк</w:t>
      </w:r>
      <w:proofErr w:type="spellEnd"/>
      <w:r w:rsidRPr="00366E4C">
        <w:rPr>
          <w:sz w:val="28"/>
          <w:szCs w:val="28"/>
          <w:lang w:val="kk-KZ"/>
        </w:rPr>
        <w:t xml:space="preserve"> </w:t>
      </w:r>
      <w:proofErr w:type="spellStart"/>
      <w:r w:rsidRPr="00366E4C">
        <w:rPr>
          <w:sz w:val="28"/>
          <w:szCs w:val="28"/>
          <w:lang w:val="kk-KZ"/>
        </w:rPr>
        <w:t>көрсеткiш</w:t>
      </w:r>
      <w:proofErr w:type="spellEnd"/>
      <w:r w:rsidRPr="00366E4C">
        <w:rPr>
          <w:sz w:val="28"/>
          <w:szCs w:val="28"/>
          <w:lang w:val="kk-KZ"/>
        </w:rPr>
        <w:t xml:space="preserve"> </w:t>
      </w:r>
      <w:proofErr w:type="spellStart"/>
      <w:r w:rsidRPr="00366E4C">
        <w:rPr>
          <w:sz w:val="28"/>
          <w:szCs w:val="28"/>
          <w:lang w:val="kk-KZ"/>
        </w:rPr>
        <w:t>мөлшерiнде</w:t>
      </w:r>
      <w:proofErr w:type="spellEnd"/>
      <w:r w:rsidRPr="00366E4C">
        <w:rPr>
          <w:sz w:val="28"/>
          <w:szCs w:val="28"/>
          <w:lang w:val="kk-KZ"/>
        </w:rPr>
        <w:t xml:space="preserve">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Ескертпелер.</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1. Осы бапта лауазымды адамдар деп:</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1) </w:t>
      </w:r>
      <w:proofErr w:type="spellStart"/>
      <w:r w:rsidR="005748FD" w:rsidRPr="00366E4C">
        <w:rPr>
          <w:sz w:val="28"/>
          <w:szCs w:val="28"/>
          <w:lang w:val="kk-KZ"/>
        </w:rPr>
        <w:t>бiрiншi</w:t>
      </w:r>
      <w:proofErr w:type="spellEnd"/>
      <w:r w:rsidR="005748FD" w:rsidRPr="00366E4C">
        <w:rPr>
          <w:sz w:val="28"/>
          <w:szCs w:val="28"/>
          <w:lang w:val="kk-KZ"/>
        </w:rPr>
        <w:t xml:space="preserve"> </w:t>
      </w:r>
      <w:proofErr w:type="spellStart"/>
      <w:r w:rsidR="005748FD" w:rsidRPr="00366E4C">
        <w:rPr>
          <w:sz w:val="28"/>
          <w:szCs w:val="28"/>
          <w:lang w:val="kk-KZ"/>
        </w:rPr>
        <w:t>бөлiкте</w:t>
      </w:r>
      <w:proofErr w:type="spellEnd"/>
      <w:r w:rsidR="005748FD" w:rsidRPr="00366E4C">
        <w:rPr>
          <w:sz w:val="28"/>
          <w:szCs w:val="28"/>
          <w:lang w:val="kk-KZ"/>
        </w:rPr>
        <w:t xml:space="preserve"> – </w:t>
      </w:r>
      <w:proofErr w:type="spellStart"/>
      <w:r w:rsidR="005748FD" w:rsidRPr="00366E4C">
        <w:rPr>
          <w:sz w:val="28"/>
          <w:szCs w:val="28"/>
          <w:lang w:val="kk-KZ"/>
        </w:rPr>
        <w:t>мемлекеттiк</w:t>
      </w:r>
      <w:proofErr w:type="spellEnd"/>
      <w:r w:rsidR="005748FD" w:rsidRPr="00366E4C">
        <w:rPr>
          <w:sz w:val="28"/>
          <w:szCs w:val="28"/>
          <w:lang w:val="kk-KZ"/>
        </w:rPr>
        <w:t xml:space="preserve"> сатып алуды ұйымдастырушының, </w:t>
      </w:r>
      <w:proofErr w:type="spellStart"/>
      <w:r w:rsidR="005748FD" w:rsidRPr="00366E4C">
        <w:rPr>
          <w:sz w:val="28"/>
          <w:szCs w:val="28"/>
          <w:lang w:val="kk-KZ"/>
        </w:rPr>
        <w:t>мемлекеттiк</w:t>
      </w:r>
      <w:proofErr w:type="spellEnd"/>
      <w:r w:rsidR="005748FD" w:rsidRPr="00366E4C">
        <w:rPr>
          <w:sz w:val="28"/>
          <w:szCs w:val="28"/>
          <w:lang w:val="kk-KZ"/>
        </w:rPr>
        <w:t xml:space="preserve"> сатып алуды бірыңғай ұйымдастырушының, тапсырыс берушінің </w:t>
      </w:r>
      <w:proofErr w:type="spellStart"/>
      <w:r w:rsidR="005748FD" w:rsidRPr="00366E4C">
        <w:rPr>
          <w:sz w:val="28"/>
          <w:szCs w:val="28"/>
          <w:lang w:val="kk-KZ"/>
        </w:rPr>
        <w:t>бiрiншi</w:t>
      </w:r>
      <w:proofErr w:type="spellEnd"/>
      <w:r w:rsidR="005748FD" w:rsidRPr="00366E4C">
        <w:rPr>
          <w:sz w:val="28"/>
          <w:szCs w:val="28"/>
          <w:lang w:val="kk-KZ"/>
        </w:rPr>
        <w:t xml:space="preserve"> басшысын не конкурстық (аукциондық) құжаттаманы немесе баға ұсыныстарын сұрату тәсілімен мемлекеттік сатып алуды жүзеге асыру кезінде орналастырылған ақпаратты бекіткен адамын немесе олардың </w:t>
      </w:r>
      <w:proofErr w:type="spellStart"/>
      <w:r w:rsidR="005748FD" w:rsidRPr="00366E4C">
        <w:rPr>
          <w:sz w:val="28"/>
          <w:szCs w:val="28"/>
          <w:lang w:val="kk-KZ"/>
        </w:rPr>
        <w:t>мiндеттерiн</w:t>
      </w:r>
      <w:proofErr w:type="spellEnd"/>
      <w:r w:rsidR="005748FD" w:rsidRPr="00366E4C">
        <w:rPr>
          <w:sz w:val="28"/>
          <w:szCs w:val="28"/>
          <w:lang w:val="kk-KZ"/>
        </w:rPr>
        <w:t xml:space="preserve"> атқаратын адамдарды және (немесе) конкурстық құжаттаманы (аукциондық құжаттаманы) </w:t>
      </w:r>
      <w:proofErr w:type="spellStart"/>
      <w:r w:rsidR="005748FD" w:rsidRPr="00366E4C">
        <w:rPr>
          <w:sz w:val="28"/>
          <w:szCs w:val="28"/>
          <w:lang w:val="kk-KZ"/>
        </w:rPr>
        <w:t>әзiрлеуге</w:t>
      </w:r>
      <w:proofErr w:type="spellEnd"/>
      <w:r w:rsidR="005748FD" w:rsidRPr="00366E4C">
        <w:rPr>
          <w:sz w:val="28"/>
          <w:szCs w:val="28"/>
          <w:lang w:val="kk-KZ"/>
        </w:rPr>
        <w:t xml:space="preserve"> </w:t>
      </w:r>
      <w:proofErr w:type="spellStart"/>
      <w:r w:rsidR="005748FD" w:rsidRPr="00366E4C">
        <w:rPr>
          <w:sz w:val="28"/>
          <w:szCs w:val="28"/>
          <w:lang w:val="kk-KZ"/>
        </w:rPr>
        <w:t>тiкелей</w:t>
      </w:r>
      <w:proofErr w:type="spellEnd"/>
      <w:r w:rsidR="005748FD" w:rsidRPr="00366E4C">
        <w:rPr>
          <w:sz w:val="28"/>
          <w:szCs w:val="28"/>
          <w:lang w:val="kk-KZ"/>
        </w:rPr>
        <w:t xml:space="preserve"> қатысатын адамдарды</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2) екінші және оныншы бөлікте</w:t>
      </w:r>
      <w:r w:rsidR="00C622B7" w:rsidRPr="00366E4C">
        <w:rPr>
          <w:sz w:val="28"/>
          <w:szCs w:val="28"/>
          <w:lang w:val="kk-KZ"/>
        </w:rPr>
        <w:t>рде</w:t>
      </w:r>
      <w:r w:rsidRPr="00366E4C">
        <w:rPr>
          <w:sz w:val="28"/>
          <w:szCs w:val="28"/>
          <w:lang w:val="kk-KZ"/>
        </w:rPr>
        <w:t xml:space="preserve"> – мемлекеттік сатып алуды ұйымдастырушының, </w:t>
      </w:r>
      <w:proofErr w:type="spellStart"/>
      <w:r w:rsidRPr="00366E4C">
        <w:rPr>
          <w:sz w:val="28"/>
          <w:szCs w:val="28"/>
          <w:lang w:val="kk-KZ"/>
        </w:rPr>
        <w:t>мемлекеттiк</w:t>
      </w:r>
      <w:proofErr w:type="spellEnd"/>
      <w:r w:rsidRPr="00366E4C">
        <w:rPr>
          <w:sz w:val="28"/>
          <w:szCs w:val="28"/>
          <w:lang w:val="kk-KZ"/>
        </w:rPr>
        <w:t xml:space="preserve">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3) </w:t>
      </w:r>
      <w:r w:rsidR="005748FD" w:rsidRPr="00366E4C">
        <w:rPr>
          <w:sz w:val="28"/>
          <w:szCs w:val="28"/>
          <w:lang w:val="kk-KZ"/>
        </w:rPr>
        <w:t xml:space="preserve">үшінші, сегізінші, он бірінші, </w:t>
      </w:r>
      <w:r w:rsidR="005748FD" w:rsidRPr="00366E4C">
        <w:rPr>
          <w:bCs/>
          <w:sz w:val="28"/>
          <w:szCs w:val="28"/>
          <w:lang w:val="kk-KZ"/>
        </w:rPr>
        <w:t>он екінші, он үшінші</w:t>
      </w:r>
      <w:r w:rsidR="005748FD" w:rsidRPr="00366E4C">
        <w:rPr>
          <w:sz w:val="28"/>
          <w:szCs w:val="28"/>
          <w:lang w:val="kk-KZ"/>
        </w:rPr>
        <w:t xml:space="preserve"> және </w:t>
      </w:r>
      <w:r w:rsidR="005748FD" w:rsidRPr="00366E4C">
        <w:rPr>
          <w:bCs/>
          <w:sz w:val="28"/>
          <w:szCs w:val="28"/>
          <w:lang w:val="kk-KZ"/>
        </w:rPr>
        <w:t xml:space="preserve">он бесінші </w:t>
      </w:r>
      <w:r w:rsidR="005748FD" w:rsidRPr="00366E4C">
        <w:rPr>
          <w:sz w:val="28"/>
          <w:szCs w:val="28"/>
          <w:lang w:val="kk-KZ"/>
        </w:rPr>
        <w:t>бөліктерде –</w:t>
      </w:r>
      <w:r w:rsidR="00814B7A" w:rsidRPr="00366E4C">
        <w:rPr>
          <w:sz w:val="28"/>
          <w:szCs w:val="28"/>
          <w:lang w:val="kk-KZ"/>
        </w:rPr>
        <w:t xml:space="preserve"> </w:t>
      </w:r>
      <w:proofErr w:type="spellStart"/>
      <w:r w:rsidR="005748FD" w:rsidRPr="00366E4C">
        <w:rPr>
          <w:sz w:val="28"/>
          <w:szCs w:val="28"/>
          <w:lang w:val="kk-KZ"/>
        </w:rPr>
        <w:t>бiрiншi</w:t>
      </w:r>
      <w:proofErr w:type="spellEnd"/>
      <w:r w:rsidR="005748FD" w:rsidRPr="00366E4C">
        <w:rPr>
          <w:sz w:val="28"/>
          <w:szCs w:val="28"/>
          <w:lang w:val="kk-KZ"/>
        </w:rPr>
        <w:t xml:space="preserve"> басшы</w:t>
      </w:r>
      <w:r w:rsidR="00B0553E" w:rsidRPr="00366E4C">
        <w:rPr>
          <w:sz w:val="28"/>
          <w:szCs w:val="28"/>
          <w:lang w:val="kk-KZ"/>
        </w:rPr>
        <w:t>сы</w:t>
      </w:r>
      <w:r w:rsidR="00814B7A" w:rsidRPr="00366E4C">
        <w:rPr>
          <w:sz w:val="28"/>
          <w:szCs w:val="28"/>
          <w:lang w:val="kk-KZ"/>
        </w:rPr>
        <w:t>н</w:t>
      </w:r>
      <w:r w:rsidR="005748FD" w:rsidRPr="00366E4C">
        <w:rPr>
          <w:sz w:val="28"/>
          <w:szCs w:val="28"/>
          <w:lang w:val="kk-KZ"/>
        </w:rPr>
        <w:t xml:space="preserve"> не жүктелген өкілеттіктерге сәйкес шешім қабылдаған адамын</w:t>
      </w:r>
      <w:r w:rsidR="00B0553E" w:rsidRPr="00366E4C">
        <w:rPr>
          <w:sz w:val="28"/>
          <w:szCs w:val="28"/>
          <w:lang w:val="kk-KZ"/>
        </w:rPr>
        <w:t xml:space="preserve">, тапсырыс </w:t>
      </w:r>
      <w:proofErr w:type="spellStart"/>
      <w:r w:rsidR="00B0553E" w:rsidRPr="00366E4C">
        <w:rPr>
          <w:sz w:val="28"/>
          <w:szCs w:val="28"/>
          <w:lang w:val="kk-KZ"/>
        </w:rPr>
        <w:t>берушiнi</w:t>
      </w:r>
      <w:proofErr w:type="spellEnd"/>
      <w:r w:rsidR="001E7202" w:rsidRPr="00366E4C">
        <w:rPr>
          <w:sz w:val="28"/>
          <w:szCs w:val="28"/>
          <w:lang w:val="kk-KZ"/>
        </w:rPr>
        <w:t xml:space="preserve"> </w:t>
      </w:r>
      <w:r w:rsidR="005748FD" w:rsidRPr="00366E4C">
        <w:rPr>
          <w:sz w:val="28"/>
          <w:szCs w:val="28"/>
          <w:lang w:val="kk-KZ"/>
        </w:rPr>
        <w:t>не о</w:t>
      </w:r>
      <w:r w:rsidR="00B0553E" w:rsidRPr="00366E4C">
        <w:rPr>
          <w:sz w:val="28"/>
          <w:szCs w:val="28"/>
          <w:lang w:val="kk-KZ"/>
        </w:rPr>
        <w:t>н</w:t>
      </w:r>
      <w:r w:rsidR="001E7202" w:rsidRPr="00366E4C">
        <w:rPr>
          <w:sz w:val="28"/>
          <w:szCs w:val="28"/>
          <w:lang w:val="kk-KZ"/>
        </w:rPr>
        <w:t>ы</w:t>
      </w:r>
      <w:r w:rsidR="005748FD" w:rsidRPr="00366E4C">
        <w:rPr>
          <w:sz w:val="28"/>
          <w:szCs w:val="28"/>
          <w:lang w:val="kk-KZ"/>
        </w:rPr>
        <w:t xml:space="preserve">ң </w:t>
      </w:r>
      <w:proofErr w:type="spellStart"/>
      <w:r w:rsidR="005748FD" w:rsidRPr="00366E4C">
        <w:rPr>
          <w:sz w:val="28"/>
          <w:szCs w:val="28"/>
          <w:lang w:val="kk-KZ"/>
        </w:rPr>
        <w:t>мiндетiн</w:t>
      </w:r>
      <w:proofErr w:type="spellEnd"/>
      <w:r w:rsidR="005748FD" w:rsidRPr="00366E4C">
        <w:rPr>
          <w:sz w:val="28"/>
          <w:szCs w:val="28"/>
          <w:lang w:val="kk-KZ"/>
        </w:rPr>
        <w:t xml:space="preserve"> атқаратын адамды</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4) төртінші және он алтыншы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lastRenderedPageBreak/>
        <w:t xml:space="preserve">5) </w:t>
      </w:r>
      <w:r w:rsidR="005748FD" w:rsidRPr="00366E4C">
        <w:rPr>
          <w:sz w:val="28"/>
          <w:szCs w:val="28"/>
          <w:lang w:val="kk-KZ"/>
        </w:rPr>
        <w:t xml:space="preserve">бесінші </w:t>
      </w:r>
      <w:proofErr w:type="spellStart"/>
      <w:r w:rsidR="005748FD" w:rsidRPr="00366E4C">
        <w:rPr>
          <w:sz w:val="28"/>
          <w:szCs w:val="28"/>
          <w:lang w:val="kk-KZ"/>
        </w:rPr>
        <w:t>бөлiкте</w:t>
      </w:r>
      <w:proofErr w:type="spellEnd"/>
      <w:r w:rsidR="005748FD" w:rsidRPr="00366E4C">
        <w:rPr>
          <w:sz w:val="28"/>
          <w:szCs w:val="28"/>
          <w:lang w:val="kk-KZ"/>
        </w:rPr>
        <w:t xml:space="preserve"> –</w:t>
      </w:r>
      <w:r w:rsidR="00B0553E" w:rsidRPr="00366E4C">
        <w:rPr>
          <w:sz w:val="28"/>
          <w:szCs w:val="28"/>
          <w:lang w:val="kk-KZ"/>
        </w:rPr>
        <w:t xml:space="preserve"> </w:t>
      </w:r>
      <w:proofErr w:type="spellStart"/>
      <w:r w:rsidR="005748FD" w:rsidRPr="00366E4C">
        <w:rPr>
          <w:sz w:val="28"/>
          <w:szCs w:val="28"/>
          <w:lang w:val="kk-KZ"/>
        </w:rPr>
        <w:t>бiрiншi</w:t>
      </w:r>
      <w:proofErr w:type="spellEnd"/>
      <w:r w:rsidR="005748FD" w:rsidRPr="00366E4C">
        <w:rPr>
          <w:sz w:val="28"/>
          <w:szCs w:val="28"/>
          <w:lang w:val="kk-KZ"/>
        </w:rPr>
        <w:t xml:space="preserve"> басшы</w:t>
      </w:r>
      <w:r w:rsidR="001E7202" w:rsidRPr="00366E4C">
        <w:rPr>
          <w:sz w:val="28"/>
          <w:szCs w:val="28"/>
          <w:lang w:val="kk-KZ"/>
        </w:rPr>
        <w:t>сы</w:t>
      </w:r>
      <w:r w:rsidR="005748FD" w:rsidRPr="00366E4C">
        <w:rPr>
          <w:sz w:val="28"/>
          <w:szCs w:val="28"/>
          <w:lang w:val="kk-KZ"/>
        </w:rPr>
        <w:t>н не жүктелген өкілеттіктерге сәйкес шешім қабылдаған адамын</w:t>
      </w:r>
      <w:r w:rsidR="00B0553E" w:rsidRPr="00366E4C">
        <w:rPr>
          <w:sz w:val="28"/>
          <w:szCs w:val="28"/>
          <w:lang w:val="kk-KZ"/>
        </w:rPr>
        <w:t xml:space="preserve">, тапсырыс </w:t>
      </w:r>
      <w:proofErr w:type="spellStart"/>
      <w:r w:rsidR="00B0553E" w:rsidRPr="00366E4C">
        <w:rPr>
          <w:sz w:val="28"/>
          <w:szCs w:val="28"/>
          <w:lang w:val="kk-KZ"/>
        </w:rPr>
        <w:t>берушiнi</w:t>
      </w:r>
      <w:proofErr w:type="spellEnd"/>
      <w:r w:rsidR="005748FD" w:rsidRPr="00366E4C">
        <w:rPr>
          <w:sz w:val="28"/>
          <w:szCs w:val="28"/>
          <w:lang w:val="kk-KZ"/>
        </w:rPr>
        <w:t xml:space="preserve"> не о</w:t>
      </w:r>
      <w:r w:rsidR="00B0553E" w:rsidRPr="00366E4C">
        <w:rPr>
          <w:sz w:val="28"/>
          <w:szCs w:val="28"/>
          <w:lang w:val="kk-KZ"/>
        </w:rPr>
        <w:t>н</w:t>
      </w:r>
      <w:r w:rsidR="001E7202" w:rsidRPr="00366E4C">
        <w:rPr>
          <w:sz w:val="28"/>
          <w:szCs w:val="28"/>
          <w:lang w:val="kk-KZ"/>
        </w:rPr>
        <w:t>ы</w:t>
      </w:r>
      <w:r w:rsidR="005748FD" w:rsidRPr="00366E4C">
        <w:rPr>
          <w:sz w:val="28"/>
          <w:szCs w:val="28"/>
          <w:lang w:val="kk-KZ"/>
        </w:rPr>
        <w:t xml:space="preserve">ң </w:t>
      </w:r>
      <w:proofErr w:type="spellStart"/>
      <w:r w:rsidR="005748FD" w:rsidRPr="00366E4C">
        <w:rPr>
          <w:sz w:val="28"/>
          <w:szCs w:val="28"/>
          <w:lang w:val="kk-KZ"/>
        </w:rPr>
        <w:t>мiндетiн</w:t>
      </w:r>
      <w:proofErr w:type="spellEnd"/>
      <w:r w:rsidR="005748FD" w:rsidRPr="00366E4C">
        <w:rPr>
          <w:sz w:val="28"/>
          <w:szCs w:val="28"/>
          <w:lang w:val="kk-KZ"/>
        </w:rPr>
        <w:t xml:space="preserve"> атқаратын адам</w:t>
      </w:r>
      <w:r w:rsidR="001E7202" w:rsidRPr="00366E4C">
        <w:rPr>
          <w:sz w:val="28"/>
          <w:szCs w:val="28"/>
          <w:lang w:val="kk-KZ"/>
        </w:rPr>
        <w:t>ды</w:t>
      </w:r>
      <w:r w:rsidR="005748FD" w:rsidRPr="00366E4C">
        <w:rPr>
          <w:sz w:val="28"/>
          <w:szCs w:val="28"/>
          <w:lang w:val="kk-KZ"/>
        </w:rPr>
        <w:t xml:space="preserve">, </w:t>
      </w:r>
      <w:proofErr w:type="spellStart"/>
      <w:r w:rsidR="005748FD" w:rsidRPr="00366E4C">
        <w:rPr>
          <w:sz w:val="28"/>
          <w:szCs w:val="28"/>
          <w:lang w:val="kk-KZ"/>
        </w:rPr>
        <w:t>мемлекеттiк</w:t>
      </w:r>
      <w:proofErr w:type="spellEnd"/>
      <w:r w:rsidR="005748FD" w:rsidRPr="00366E4C">
        <w:rPr>
          <w:sz w:val="28"/>
          <w:szCs w:val="28"/>
          <w:lang w:val="kk-KZ"/>
        </w:rPr>
        <w:t xml:space="preserve"> сатып алуды бірыңғай ұйымдастырушының бірінші басшысын не оның </w:t>
      </w:r>
      <w:proofErr w:type="spellStart"/>
      <w:r w:rsidR="005748FD" w:rsidRPr="00366E4C">
        <w:rPr>
          <w:sz w:val="28"/>
          <w:szCs w:val="28"/>
          <w:lang w:val="kk-KZ"/>
        </w:rPr>
        <w:t>мiндетiн</w:t>
      </w:r>
      <w:proofErr w:type="spellEnd"/>
      <w:r w:rsidR="005748FD" w:rsidRPr="00366E4C">
        <w:rPr>
          <w:sz w:val="28"/>
          <w:szCs w:val="28"/>
          <w:lang w:val="kk-KZ"/>
        </w:rPr>
        <w:t xml:space="preserve"> атқаратын адамды</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6) алтыншы, жетінші және он төртінші </w:t>
      </w:r>
      <w:proofErr w:type="spellStart"/>
      <w:r w:rsidRPr="00366E4C">
        <w:rPr>
          <w:sz w:val="28"/>
          <w:szCs w:val="28"/>
          <w:lang w:val="kk-KZ"/>
        </w:rPr>
        <w:t>бөлiктерде</w:t>
      </w:r>
      <w:proofErr w:type="spellEnd"/>
      <w:r w:rsidRPr="00366E4C">
        <w:rPr>
          <w:sz w:val="28"/>
          <w:szCs w:val="28"/>
          <w:lang w:val="kk-KZ"/>
        </w:rPr>
        <w:t xml:space="preserve"> – конкурстық комиссияның (аукциондық комиссияның) төрағасын, сондай-ақ конкурстық комиссияның (аукциондық комиссияның) мүшелерін түсін</w:t>
      </w:r>
      <w:r w:rsidR="00814B7A" w:rsidRPr="00366E4C">
        <w:rPr>
          <w:sz w:val="28"/>
          <w:szCs w:val="28"/>
          <w:lang w:val="kk-KZ"/>
        </w:rPr>
        <w:t>у керек</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2. Лауазымды адам </w:t>
      </w:r>
      <w:proofErr w:type="spellStart"/>
      <w:r w:rsidRPr="00366E4C">
        <w:rPr>
          <w:sz w:val="28"/>
          <w:szCs w:val="28"/>
          <w:lang w:val="kk-KZ"/>
        </w:rPr>
        <w:t>камералдық</w:t>
      </w:r>
      <w:proofErr w:type="spellEnd"/>
      <w:r w:rsidRPr="00366E4C">
        <w:rPr>
          <w:sz w:val="28"/>
          <w:szCs w:val="28"/>
          <w:lang w:val="kk-KZ"/>
        </w:rPr>
        <w:t xml:space="preserve">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w:t>
      </w:r>
      <w:proofErr w:type="spellStart"/>
      <w:r w:rsidRPr="00366E4C">
        <w:rPr>
          <w:sz w:val="28"/>
          <w:szCs w:val="28"/>
          <w:lang w:val="kk-KZ"/>
        </w:rPr>
        <w:t>камералдық</w:t>
      </w:r>
      <w:proofErr w:type="spellEnd"/>
      <w:r w:rsidRPr="00366E4C">
        <w:rPr>
          <w:sz w:val="28"/>
          <w:szCs w:val="28"/>
          <w:lang w:val="kk-KZ"/>
        </w:rPr>
        <w:t xml:space="preserve"> бақылау нәтижелері бойынша анықталған бұзушылықт</w:t>
      </w:r>
      <w:r w:rsidR="001E7202" w:rsidRPr="00366E4C">
        <w:rPr>
          <w:sz w:val="28"/>
          <w:szCs w:val="28"/>
          <w:lang w:val="kk-KZ"/>
        </w:rPr>
        <w:t>арды өзі дербес жойған жағдайда</w:t>
      </w:r>
      <w:r w:rsidRPr="00366E4C">
        <w:rPr>
          <w:sz w:val="28"/>
          <w:szCs w:val="28"/>
          <w:lang w:val="kk-KZ"/>
        </w:rPr>
        <w:t xml:space="preserve"> осы бапта көзделген әкімшілік жауаптылыққа тартылуға жатпайды.</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eastAsia="ru-RU"/>
        </w:rPr>
        <w:t xml:space="preserve">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w:t>
      </w:r>
      <w:proofErr w:type="spellStart"/>
      <w:r w:rsidRPr="00366E4C">
        <w:rPr>
          <w:sz w:val="28"/>
          <w:szCs w:val="28"/>
          <w:lang w:val="kk-KZ" w:eastAsia="ru-RU"/>
        </w:rPr>
        <w:t>тиесілілігін</w:t>
      </w:r>
      <w:proofErr w:type="spellEnd"/>
      <w:r w:rsidRPr="00366E4C">
        <w:rPr>
          <w:sz w:val="28"/>
          <w:szCs w:val="28"/>
          <w:lang w:val="kk-KZ" w:eastAsia="ru-RU"/>
        </w:rPr>
        <w:t xml:space="preserve"> айқындайтын сипаттамаларына нұсқау жасау –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лауазымды адамдарға елу айлық есептік көрсеткіш мөлшерінде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2. Сатып алуды жүзеге асыру тәртібінде көзделмеген жағдайларда сатып алуды жүзеге асырудан бас тарту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лауазымды адамдарға елу айлық есептік көрсеткіш мөлшерінде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 xml:space="preserve">3. Әлеуетті өнім берушіні және (немесе) ол тартатын, жұмыстардың не көрсетілетін қызметтердің қосалқы </w:t>
      </w:r>
      <w:proofErr w:type="spellStart"/>
      <w:r w:rsidRPr="00366E4C">
        <w:rPr>
          <w:sz w:val="28"/>
          <w:szCs w:val="28"/>
          <w:lang w:val="kk-KZ"/>
        </w:rPr>
        <w:t>мердiгерлерін</w:t>
      </w:r>
      <w:proofErr w:type="spellEnd"/>
      <w:r w:rsidRPr="00366E4C">
        <w:rPr>
          <w:sz w:val="28"/>
          <w:szCs w:val="28"/>
          <w:lang w:val="kk-KZ"/>
        </w:rPr>
        <w:t xml:space="preserve"> (</w:t>
      </w:r>
      <w:proofErr w:type="spellStart"/>
      <w:r w:rsidRPr="00366E4C">
        <w:rPr>
          <w:sz w:val="28"/>
          <w:szCs w:val="28"/>
          <w:lang w:val="kk-KZ"/>
        </w:rPr>
        <w:t>бiрлесiп</w:t>
      </w:r>
      <w:proofErr w:type="spellEnd"/>
      <w:r w:rsidRPr="00366E4C">
        <w:rPr>
          <w:sz w:val="28"/>
          <w:szCs w:val="28"/>
          <w:lang w:val="kk-KZ"/>
        </w:rPr>
        <w:t xml:space="preserve">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лауазымды адамдарға елу айлық есептік көрсеткіш мөлшерінде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(орындау, көрсету) орны бойынша лоттарға бөлмеу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lastRenderedPageBreak/>
        <w:t>лауазымды адамдарға он айлық есептік көрсеткіш мөлшерінде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елу айлық есептік көрсеткіш мөлшерінде айыппұл салуға алып келеді.</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eastAsia="ru-RU"/>
        </w:rPr>
        <w:t>лауазымды адамдарға елу айлық есептік көрсеткіш мөлшерінде айыппұл салуға алып келеді</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Ескертпелер.</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1. Осы бапта сатып алуды жүзеге асыру тәртібі деп «</w:t>
      </w:r>
      <w:proofErr w:type="spellStart"/>
      <w:r w:rsidRPr="00366E4C">
        <w:rPr>
          <w:sz w:val="28"/>
          <w:szCs w:val="28"/>
          <w:lang w:val="kk-KZ"/>
        </w:rPr>
        <w:t>Квазимемлекеттік</w:t>
      </w:r>
      <w:proofErr w:type="spellEnd"/>
      <w:r w:rsidRPr="00366E4C">
        <w:rPr>
          <w:sz w:val="28"/>
          <w:szCs w:val="28"/>
          <w:lang w:val="kk-KZ"/>
        </w:rPr>
        <w:t xml:space="preserve"> сектордың жекелеген субъектілерінің сатып алуы туралы» Қазақстан Республикасының </w:t>
      </w:r>
      <w:hyperlink r:id="rId8" w:anchor="z1597" w:history="1">
        <w:r w:rsidRPr="00366E4C">
          <w:rPr>
            <w:sz w:val="28"/>
            <w:szCs w:val="28"/>
            <w:lang w:val="kk-KZ"/>
          </w:rPr>
          <w:t>Заңында</w:t>
        </w:r>
      </w:hyperlink>
      <w:r w:rsidRPr="00366E4C">
        <w:rPr>
          <w:sz w:val="28"/>
          <w:szCs w:val="28"/>
          <w:lang w:val="kk-KZ"/>
        </w:rPr>
        <w:t xml:space="preserve"> көзделген сатып алуды жүзеге асыру қағидаларын немесе «Ұлттық әл-ауқат қоры туралы» Қазақстан Республикасының </w:t>
      </w:r>
      <w:hyperlink r:id="rId9" w:anchor="z2" w:history="1">
        <w:r w:rsidRPr="00366E4C">
          <w:rPr>
            <w:sz w:val="28"/>
            <w:szCs w:val="28"/>
            <w:lang w:val="kk-KZ"/>
          </w:rPr>
          <w:t>Заңында</w:t>
        </w:r>
      </w:hyperlink>
      <w:r w:rsidRPr="00366E4C">
        <w:rPr>
          <w:sz w:val="28"/>
          <w:szCs w:val="28"/>
          <w:lang w:val="kk-KZ"/>
        </w:rPr>
        <w:t xml:space="preserve"> көзделген сатып алуды жүзеге асыру тәртібін түсін</w:t>
      </w:r>
      <w:r w:rsidR="001E7202" w:rsidRPr="00366E4C">
        <w:rPr>
          <w:sz w:val="28"/>
          <w:szCs w:val="28"/>
          <w:lang w:val="kk-KZ"/>
        </w:rPr>
        <w:t>у керек</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2. Осы бапта лауазымды адамдар деп:</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t>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w:t>
      </w:r>
      <w:r w:rsidR="001E7202" w:rsidRPr="00366E4C">
        <w:rPr>
          <w:sz w:val="28"/>
          <w:szCs w:val="28"/>
          <w:lang w:val="kk-KZ"/>
        </w:rPr>
        <w:t>у керек</w:t>
      </w:r>
      <w:r w:rsidRPr="00366E4C">
        <w:rPr>
          <w:sz w:val="28"/>
          <w:szCs w:val="28"/>
          <w:lang w:val="kk-KZ"/>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eastAsia="ru-RU"/>
        </w:rPr>
        <w:t xml:space="preserve">3. Лауазымды адам Ұлттық әл-ауқат қоры, сатып алуды бақылау </w:t>
      </w:r>
      <w:r w:rsidR="00414F52" w:rsidRPr="00366E4C">
        <w:rPr>
          <w:sz w:val="28"/>
          <w:szCs w:val="28"/>
          <w:lang w:val="kk-KZ" w:eastAsia="ru-RU"/>
        </w:rPr>
        <w:br/>
      </w:r>
      <w:r w:rsidRPr="00366E4C">
        <w:rPr>
          <w:sz w:val="28"/>
          <w:szCs w:val="28"/>
          <w:lang w:val="kk-KZ" w:eastAsia="ru-RU"/>
        </w:rPr>
        <w:t xml:space="preserve">жөніндегі орталықтандырылған қызмет жүргізген бақылау нәтижелері </w:t>
      </w:r>
      <w:r w:rsidR="00414F52" w:rsidRPr="00366E4C">
        <w:rPr>
          <w:sz w:val="28"/>
          <w:szCs w:val="28"/>
          <w:lang w:val="kk-KZ" w:eastAsia="ru-RU"/>
        </w:rPr>
        <w:br/>
      </w:r>
      <w:r w:rsidRPr="00366E4C">
        <w:rPr>
          <w:sz w:val="28"/>
          <w:szCs w:val="28"/>
          <w:lang w:val="kk-KZ" w:eastAsia="ru-RU"/>
        </w:rPr>
        <w:t>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r w:rsidRPr="00366E4C">
        <w:rPr>
          <w:color w:val="000000"/>
          <w:sz w:val="28"/>
          <w:szCs w:val="28"/>
          <w:lang w:val="kk-KZ" w:eastAsia="ru-RU"/>
        </w:rPr>
        <w:t>»</w:t>
      </w:r>
      <w:r w:rsidR="001E7202" w:rsidRPr="00366E4C">
        <w:rPr>
          <w:color w:val="000000"/>
          <w:sz w:val="28"/>
          <w:szCs w:val="28"/>
          <w:lang w:val="kk-KZ" w:eastAsia="ru-RU"/>
        </w:rPr>
        <w:t>.</w:t>
      </w:r>
    </w:p>
    <w:p w:rsidR="00FC011F" w:rsidRPr="00366E4C" w:rsidRDefault="00FC011F" w:rsidP="00FC011F">
      <w:pPr>
        <w:pStyle w:val="a3"/>
        <w:spacing w:before="0" w:beforeAutospacing="0" w:after="0" w:afterAutospacing="0"/>
        <w:ind w:firstLine="709"/>
        <w:jc w:val="both"/>
        <w:rPr>
          <w:sz w:val="28"/>
          <w:szCs w:val="28"/>
          <w:lang w:val="kk-KZ"/>
        </w:rPr>
      </w:pPr>
      <w:r w:rsidRPr="00366E4C">
        <w:rPr>
          <w:sz w:val="28"/>
          <w:szCs w:val="28"/>
          <w:lang w:val="kk-KZ"/>
        </w:rPr>
        <w:lastRenderedPageBreak/>
        <w:t xml:space="preserve">2-бап. </w:t>
      </w:r>
      <w:r w:rsidRPr="00366E4C">
        <w:rPr>
          <w:color w:val="000000"/>
          <w:sz w:val="28"/>
          <w:szCs w:val="28"/>
          <w:lang w:val="kk-KZ"/>
        </w:rPr>
        <w:t>Осы Заң 2024 жылғы 1 шілдеден бастап қолданысқа енгізіледі.</w:t>
      </w:r>
    </w:p>
    <w:p w:rsidR="00FC011F" w:rsidRPr="00366E4C" w:rsidRDefault="00FC011F" w:rsidP="00FC011F">
      <w:pPr>
        <w:spacing w:after="0" w:line="240" w:lineRule="auto"/>
        <w:ind w:firstLine="709"/>
        <w:jc w:val="both"/>
        <w:rPr>
          <w:rFonts w:ascii="Times New Roman" w:eastAsia="Times New Roman" w:hAnsi="Times New Roman" w:cs="Times New Roman"/>
          <w:sz w:val="28"/>
          <w:szCs w:val="28"/>
          <w:lang w:val="kk-KZ"/>
        </w:rPr>
      </w:pPr>
    </w:p>
    <w:p w:rsidR="00FC011F" w:rsidRPr="00366E4C" w:rsidRDefault="00FC011F" w:rsidP="00FC011F">
      <w:pPr>
        <w:spacing w:after="0" w:line="240" w:lineRule="auto"/>
        <w:ind w:firstLine="709"/>
        <w:jc w:val="both"/>
        <w:rPr>
          <w:rFonts w:ascii="Times New Roman" w:eastAsia="Times New Roman" w:hAnsi="Times New Roman" w:cs="Times New Roman"/>
          <w:sz w:val="28"/>
          <w:szCs w:val="28"/>
          <w:lang w:val="kk-KZ"/>
        </w:rPr>
      </w:pPr>
    </w:p>
    <w:p w:rsidR="00FC011F" w:rsidRPr="00366E4C" w:rsidRDefault="00FC011F" w:rsidP="00F44DB7">
      <w:pPr>
        <w:spacing w:after="0" w:line="240" w:lineRule="auto"/>
        <w:rPr>
          <w:rFonts w:ascii="Times New Roman" w:hAnsi="Times New Roman" w:cs="Times New Roman"/>
          <w:b/>
          <w:color w:val="000000"/>
          <w:sz w:val="28"/>
          <w:szCs w:val="28"/>
          <w:lang w:val="kk-KZ"/>
        </w:rPr>
      </w:pPr>
      <w:r w:rsidRPr="00366E4C">
        <w:rPr>
          <w:rFonts w:ascii="Times New Roman" w:hAnsi="Times New Roman" w:cs="Times New Roman"/>
          <w:b/>
          <w:color w:val="000000"/>
          <w:sz w:val="28"/>
          <w:szCs w:val="28"/>
          <w:lang w:val="kk-KZ"/>
        </w:rPr>
        <w:t>Қазақстан Республикасының</w:t>
      </w:r>
    </w:p>
    <w:p w:rsidR="00FC011F" w:rsidRPr="00366E4C" w:rsidRDefault="00F44DB7" w:rsidP="00F44DB7">
      <w:pPr>
        <w:spacing w:after="0" w:line="240" w:lineRule="auto"/>
        <w:ind w:firstLine="708"/>
        <w:rPr>
          <w:rFonts w:ascii="Times New Roman" w:hAnsi="Times New Roman" w:cs="Times New Roman"/>
          <w:b/>
          <w:color w:val="000000"/>
          <w:sz w:val="28"/>
          <w:szCs w:val="28"/>
          <w:lang w:val="kk-KZ"/>
        </w:rPr>
      </w:pPr>
      <w:r w:rsidRPr="00366E4C">
        <w:rPr>
          <w:rFonts w:ascii="Times New Roman" w:hAnsi="Times New Roman" w:cs="Times New Roman"/>
          <w:b/>
          <w:color w:val="000000"/>
          <w:sz w:val="28"/>
          <w:szCs w:val="28"/>
          <w:lang w:val="kk-KZ"/>
        </w:rPr>
        <w:t xml:space="preserve">      </w:t>
      </w:r>
      <w:r w:rsidR="00FC011F" w:rsidRPr="00366E4C">
        <w:rPr>
          <w:rFonts w:ascii="Times New Roman" w:hAnsi="Times New Roman" w:cs="Times New Roman"/>
          <w:b/>
          <w:color w:val="000000"/>
          <w:sz w:val="28"/>
          <w:szCs w:val="28"/>
          <w:lang w:val="kk-KZ"/>
        </w:rPr>
        <w:t>Президенті</w:t>
      </w:r>
    </w:p>
    <w:p w:rsidR="00EF3860" w:rsidRPr="00366E4C" w:rsidRDefault="00EF3860" w:rsidP="00F44DB7">
      <w:pPr>
        <w:spacing w:after="0" w:line="240" w:lineRule="auto"/>
        <w:ind w:firstLine="708"/>
        <w:rPr>
          <w:rFonts w:ascii="Times New Roman" w:hAnsi="Times New Roman" w:cs="Times New Roman"/>
          <w:b/>
          <w:color w:val="000000"/>
          <w:sz w:val="28"/>
          <w:szCs w:val="28"/>
          <w:lang w:val="kk-KZ"/>
        </w:rPr>
      </w:pPr>
      <w:bookmarkStart w:id="0" w:name="_GoBack"/>
      <w:bookmarkEnd w:id="0"/>
    </w:p>
    <w:sectPr w:rsidR="00EF3860" w:rsidRPr="00366E4C" w:rsidSect="005748FD">
      <w:headerReference w:type="default" r:id="rId10"/>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C9" w:rsidRDefault="000B47C9">
      <w:pPr>
        <w:spacing w:after="0" w:line="240" w:lineRule="auto"/>
      </w:pPr>
      <w:r>
        <w:separator/>
      </w:r>
    </w:p>
  </w:endnote>
  <w:endnote w:type="continuationSeparator" w:id="0">
    <w:p w:rsidR="000B47C9" w:rsidRDefault="000B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C9" w:rsidRDefault="000B47C9">
      <w:pPr>
        <w:spacing w:after="0" w:line="240" w:lineRule="auto"/>
      </w:pPr>
      <w:r>
        <w:separator/>
      </w:r>
    </w:p>
  </w:footnote>
  <w:footnote w:type="continuationSeparator" w:id="0">
    <w:p w:rsidR="000B47C9" w:rsidRDefault="000B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740261"/>
      <w:docPartObj>
        <w:docPartGallery w:val="Page Numbers (Top of Page)"/>
        <w:docPartUnique/>
      </w:docPartObj>
    </w:sdtPr>
    <w:sdtEndPr>
      <w:rPr>
        <w:rFonts w:ascii="Times New Roman" w:hAnsi="Times New Roman" w:cs="Times New Roman"/>
        <w:sz w:val="28"/>
        <w:szCs w:val="28"/>
      </w:rPr>
    </w:sdtEndPr>
    <w:sdtContent>
      <w:p w:rsidR="00E4537E" w:rsidRPr="00E4537E" w:rsidRDefault="00825D66">
        <w:pPr>
          <w:pStyle w:val="a5"/>
          <w:jc w:val="center"/>
          <w:rPr>
            <w:rFonts w:ascii="Times New Roman" w:hAnsi="Times New Roman" w:cs="Times New Roman"/>
            <w:sz w:val="28"/>
            <w:szCs w:val="28"/>
          </w:rPr>
        </w:pPr>
        <w:r w:rsidRPr="00E4537E">
          <w:rPr>
            <w:rFonts w:ascii="Times New Roman" w:hAnsi="Times New Roman" w:cs="Times New Roman"/>
            <w:sz w:val="28"/>
            <w:szCs w:val="28"/>
          </w:rPr>
          <w:fldChar w:fldCharType="begin"/>
        </w:r>
        <w:r w:rsidRPr="00E4537E">
          <w:rPr>
            <w:rFonts w:ascii="Times New Roman" w:hAnsi="Times New Roman" w:cs="Times New Roman"/>
            <w:sz w:val="28"/>
            <w:szCs w:val="28"/>
          </w:rPr>
          <w:instrText>PAGE   \* MERGEFORMAT</w:instrText>
        </w:r>
        <w:r w:rsidRPr="00E4537E">
          <w:rPr>
            <w:rFonts w:ascii="Times New Roman" w:hAnsi="Times New Roman" w:cs="Times New Roman"/>
            <w:sz w:val="28"/>
            <w:szCs w:val="28"/>
          </w:rPr>
          <w:fldChar w:fldCharType="separate"/>
        </w:r>
        <w:r w:rsidR="007278CC">
          <w:rPr>
            <w:rFonts w:ascii="Times New Roman" w:hAnsi="Times New Roman" w:cs="Times New Roman"/>
            <w:noProof/>
            <w:sz w:val="28"/>
            <w:szCs w:val="28"/>
          </w:rPr>
          <w:t>6</w:t>
        </w:r>
        <w:r w:rsidRPr="00E4537E">
          <w:rPr>
            <w:rFonts w:ascii="Times New Roman" w:hAnsi="Times New Roman" w:cs="Times New Roman"/>
            <w:sz w:val="28"/>
            <w:szCs w:val="28"/>
          </w:rPr>
          <w:fldChar w:fldCharType="end"/>
        </w:r>
      </w:p>
    </w:sdtContent>
  </w:sdt>
  <w:p w:rsidR="00E4537E" w:rsidRDefault="000B47C9">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EE9"/>
    <w:multiLevelType w:val="hybridMultilevel"/>
    <w:tmpl w:val="5B146DDE"/>
    <w:lvl w:ilvl="0" w:tplc="C9B82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362217"/>
    <w:multiLevelType w:val="hybridMultilevel"/>
    <w:tmpl w:val="94FCF1AE"/>
    <w:lvl w:ilvl="0" w:tplc="0DC82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6119A"/>
    <w:multiLevelType w:val="hybridMultilevel"/>
    <w:tmpl w:val="85A21F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3742A"/>
    <w:multiLevelType w:val="hybridMultilevel"/>
    <w:tmpl w:val="47E473D4"/>
    <w:lvl w:ilvl="0" w:tplc="5F3CE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047762E"/>
    <w:multiLevelType w:val="hybridMultilevel"/>
    <w:tmpl w:val="D8FCD860"/>
    <w:lvl w:ilvl="0" w:tplc="06D8D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97549B"/>
    <w:multiLevelType w:val="hybridMultilevel"/>
    <w:tmpl w:val="30AC7D7A"/>
    <w:lvl w:ilvl="0" w:tplc="14846D1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6" w15:restartNumberingAfterBreak="0">
    <w:nsid w:val="7726315F"/>
    <w:multiLevelType w:val="hybridMultilevel"/>
    <w:tmpl w:val="C2142194"/>
    <w:lvl w:ilvl="0" w:tplc="A56CBF70">
      <w:start w:val="1"/>
      <w:numFmt w:val="decimal"/>
      <w:lvlText w:val="%1."/>
      <w:lvlJc w:val="left"/>
      <w:pPr>
        <w:ind w:left="644" w:hanging="360"/>
      </w:pPr>
      <w:rPr>
        <w:strike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1F"/>
    <w:rsid w:val="00016714"/>
    <w:rsid w:val="000B47C9"/>
    <w:rsid w:val="001E7202"/>
    <w:rsid w:val="002710BC"/>
    <w:rsid w:val="00362954"/>
    <w:rsid w:val="00366E4C"/>
    <w:rsid w:val="003F7FFE"/>
    <w:rsid w:val="00414F52"/>
    <w:rsid w:val="00434176"/>
    <w:rsid w:val="00496F76"/>
    <w:rsid w:val="004E765E"/>
    <w:rsid w:val="005748FD"/>
    <w:rsid w:val="005D4B0C"/>
    <w:rsid w:val="006562F2"/>
    <w:rsid w:val="0065760D"/>
    <w:rsid w:val="006C0AF0"/>
    <w:rsid w:val="006F50AB"/>
    <w:rsid w:val="007278CC"/>
    <w:rsid w:val="00814B7A"/>
    <w:rsid w:val="00825D66"/>
    <w:rsid w:val="008E4188"/>
    <w:rsid w:val="009219A0"/>
    <w:rsid w:val="00940BD2"/>
    <w:rsid w:val="00995D2B"/>
    <w:rsid w:val="00A23008"/>
    <w:rsid w:val="00A37329"/>
    <w:rsid w:val="00A46AB3"/>
    <w:rsid w:val="00A90028"/>
    <w:rsid w:val="00B0553E"/>
    <w:rsid w:val="00B16F98"/>
    <w:rsid w:val="00B172D1"/>
    <w:rsid w:val="00BD58AF"/>
    <w:rsid w:val="00C023E5"/>
    <w:rsid w:val="00C622B7"/>
    <w:rsid w:val="00CA3F8C"/>
    <w:rsid w:val="00CC3949"/>
    <w:rsid w:val="00D551C9"/>
    <w:rsid w:val="00E10517"/>
    <w:rsid w:val="00EF3860"/>
    <w:rsid w:val="00F44DB7"/>
    <w:rsid w:val="00F57EA5"/>
    <w:rsid w:val="00FC011F"/>
    <w:rsid w:val="00FC3B08"/>
    <w:rsid w:val="00FE0B30"/>
    <w:rsid w:val="00FF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6D13"/>
  <w15:chartTrackingRefBased/>
  <w15:docId w15:val="{A1C69CAA-2AC9-4B1A-A012-397CC965F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11F"/>
  </w:style>
  <w:style w:type="paragraph" w:styleId="3">
    <w:name w:val="heading 3"/>
    <w:basedOn w:val="a"/>
    <w:link w:val="30"/>
    <w:uiPriority w:val="9"/>
    <w:qFormat/>
    <w:rsid w:val="00825D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
    <w:basedOn w:val="a"/>
    <w:link w:val="a4"/>
    <w:uiPriority w:val="99"/>
    <w:unhideWhenUsed/>
    <w:qFormat/>
    <w:rsid w:val="00FC011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FC011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C011F"/>
  </w:style>
  <w:style w:type="character" w:customStyle="1" w:styleId="a4">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3"/>
    <w:uiPriority w:val="99"/>
    <w:locked/>
    <w:rsid w:val="00FC011F"/>
    <w:rPr>
      <w:rFonts w:ascii="Times New Roman" w:eastAsia="Times New Roman" w:hAnsi="Times New Roman" w:cs="Times New Roman"/>
      <w:sz w:val="24"/>
      <w:szCs w:val="24"/>
    </w:rPr>
  </w:style>
  <w:style w:type="character" w:styleId="a7">
    <w:name w:val="Hyperlink"/>
    <w:basedOn w:val="a0"/>
    <w:uiPriority w:val="99"/>
    <w:semiHidden/>
    <w:unhideWhenUsed/>
    <w:rsid w:val="00FC011F"/>
    <w:rPr>
      <w:color w:val="0000FF"/>
      <w:u w:val="single"/>
    </w:rPr>
  </w:style>
  <w:style w:type="table" w:styleId="a8">
    <w:name w:val="Table Grid"/>
    <w:basedOn w:val="a1"/>
    <w:uiPriority w:val="59"/>
    <w:rsid w:val="00FC0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C011F"/>
    <w:pPr>
      <w:ind w:left="720"/>
      <w:contextualSpacing/>
    </w:pPr>
  </w:style>
  <w:style w:type="paragraph" w:styleId="aa">
    <w:name w:val="Body Text Indent"/>
    <w:basedOn w:val="a"/>
    <w:link w:val="ab"/>
    <w:uiPriority w:val="99"/>
    <w:rsid w:val="00FC011F"/>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FC011F"/>
    <w:rPr>
      <w:rFonts w:ascii="Times New Roman" w:eastAsia="Times New Roman" w:hAnsi="Times New Roman" w:cs="Times New Roman"/>
      <w:sz w:val="24"/>
      <w:szCs w:val="24"/>
      <w:lang w:eastAsia="ru-RU"/>
    </w:rPr>
  </w:style>
  <w:style w:type="paragraph" w:customStyle="1" w:styleId="FR1">
    <w:name w:val="FR1"/>
    <w:rsid w:val="00FC011F"/>
    <w:pPr>
      <w:widowControl w:val="0"/>
      <w:autoSpaceDE w:val="0"/>
      <w:autoSpaceDN w:val="0"/>
      <w:adjustRightInd w:val="0"/>
      <w:spacing w:before="240" w:after="0" w:line="240" w:lineRule="auto"/>
      <w:jc w:val="center"/>
    </w:pPr>
    <w:rPr>
      <w:rFonts w:ascii="Times New Roman" w:eastAsia="Times New Roman" w:hAnsi="Times New Roman" w:cs="Times New Roman"/>
      <w:b/>
      <w:bCs/>
      <w:sz w:val="24"/>
      <w:szCs w:val="24"/>
      <w:lang w:eastAsia="ru-RU"/>
    </w:rPr>
  </w:style>
  <w:style w:type="paragraph" w:styleId="ac">
    <w:name w:val="No Spacing"/>
    <w:aliases w:val="14 TNR,No Spacing1,No Spacing11,No Spacing_0,Айгерим,Без интеБез интервала,Без интервала1,Без интервала11,Без интервала111,Без интервала2,Без интерваль,Дастан1,Елжан,МОЙ СТИЛЬ,Обя,без интервала,исполнитель,мелкий,мой рабочий,норма,свой,А"/>
    <w:link w:val="ad"/>
    <w:uiPriority w:val="1"/>
    <w:qFormat/>
    <w:rsid w:val="00FC011F"/>
    <w:pPr>
      <w:spacing w:after="0" w:line="240" w:lineRule="auto"/>
    </w:pPr>
    <w:rPr>
      <w:rFonts w:ascii="Consolas" w:eastAsia="Consolas" w:hAnsi="Consolas" w:cs="Consolas"/>
      <w:lang w:val="en-US"/>
    </w:rPr>
  </w:style>
  <w:style w:type="paragraph" w:styleId="ae">
    <w:name w:val="Plain Text"/>
    <w:basedOn w:val="a"/>
    <w:link w:val="af"/>
    <w:unhideWhenUsed/>
    <w:rsid w:val="00FC011F"/>
    <w:pPr>
      <w:spacing w:after="0" w:line="240" w:lineRule="auto"/>
    </w:pPr>
    <w:rPr>
      <w:rFonts w:ascii="Courier New" w:eastAsia="Times New Roman" w:hAnsi="Courier New" w:cs="Courier New"/>
      <w:iCs/>
      <w:sz w:val="20"/>
      <w:szCs w:val="20"/>
      <w:lang w:eastAsia="ru-RU"/>
    </w:rPr>
  </w:style>
  <w:style w:type="character" w:customStyle="1" w:styleId="af">
    <w:name w:val="Текст Знак"/>
    <w:basedOn w:val="a0"/>
    <w:link w:val="ae"/>
    <w:rsid w:val="00FC011F"/>
    <w:rPr>
      <w:rFonts w:ascii="Courier New" w:eastAsia="Times New Roman" w:hAnsi="Courier New" w:cs="Courier New"/>
      <w:iCs/>
      <w:sz w:val="20"/>
      <w:szCs w:val="20"/>
      <w:lang w:eastAsia="ru-RU"/>
    </w:rPr>
  </w:style>
  <w:style w:type="paragraph" w:customStyle="1" w:styleId="pc">
    <w:name w:val="pc"/>
    <w:basedOn w:val="a"/>
    <w:rsid w:val="00FC0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FC011F"/>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rsid w:val="00FC011F"/>
    <w:rPr>
      <w:rFonts w:ascii="Calibri" w:eastAsia="Calibri" w:hAnsi="Calibri" w:cs="Times New Roman"/>
    </w:rPr>
  </w:style>
  <w:style w:type="character" w:customStyle="1" w:styleId="30">
    <w:name w:val="Заголовок 3 Знак"/>
    <w:basedOn w:val="a0"/>
    <w:link w:val="3"/>
    <w:uiPriority w:val="9"/>
    <w:rsid w:val="00825D66"/>
    <w:rPr>
      <w:rFonts w:ascii="Times New Roman" w:eastAsia="Times New Roman" w:hAnsi="Times New Roman" w:cs="Times New Roman"/>
      <w:b/>
      <w:bCs/>
      <w:sz w:val="27"/>
      <w:szCs w:val="27"/>
      <w:lang w:eastAsia="ru-RU"/>
    </w:rPr>
  </w:style>
  <w:style w:type="character" w:customStyle="1" w:styleId="ad">
    <w:name w:val="Без интервала Знак"/>
    <w:aliases w:val="14 TNR Знак,No Spacing1 Знак,No Spacing11 Знак,No Spacing_0 Знак,Айгерим Знак,Без интеБез интервала Знак,Без интервала1 Знак,Без интервала11 Знак,Без интервала111 Знак,Без интервала2 Знак,Без интерваль Знак,Дастан1 Знак,Елжан Знак"/>
    <w:link w:val="ac"/>
    <w:uiPriority w:val="1"/>
    <w:qFormat/>
    <w:locked/>
    <w:rsid w:val="009219A0"/>
    <w:rPr>
      <w:rFonts w:ascii="Consolas" w:eastAsia="Consolas" w:hAnsi="Consolas" w:cs="Consolas"/>
      <w:lang w:val="en-US"/>
    </w:rPr>
  </w:style>
  <w:style w:type="character" w:customStyle="1" w:styleId="note">
    <w:name w:val="note"/>
    <w:basedOn w:val="a0"/>
    <w:rsid w:val="009219A0"/>
  </w:style>
  <w:style w:type="paragraph" w:styleId="af0">
    <w:name w:val="Body Text"/>
    <w:basedOn w:val="a"/>
    <w:link w:val="af1"/>
    <w:uiPriority w:val="99"/>
    <w:semiHidden/>
    <w:unhideWhenUsed/>
    <w:rsid w:val="009219A0"/>
    <w:pPr>
      <w:spacing w:after="120"/>
    </w:pPr>
  </w:style>
  <w:style w:type="character" w:customStyle="1" w:styleId="af1">
    <w:name w:val="Основной текст Знак"/>
    <w:basedOn w:val="a0"/>
    <w:link w:val="af0"/>
    <w:uiPriority w:val="99"/>
    <w:semiHidden/>
    <w:rsid w:val="009219A0"/>
  </w:style>
  <w:style w:type="character" w:customStyle="1" w:styleId="s0">
    <w:name w:val="s0"/>
    <w:rsid w:val="00FE0B30"/>
    <w:rPr>
      <w:rFonts w:ascii="Times New Roman" w:hAnsi="Times New Roman" w:cs="Times New Roman"/>
      <w:b w:val="0"/>
      <w:bCs w:val="0"/>
      <w:i w:val="0"/>
      <w:iCs w:val="0"/>
      <w:strike w:val="0"/>
      <w:dstrike w:val="0"/>
      <w:color w:val="000000"/>
      <w:sz w:val="20"/>
      <w:szCs w:val="20"/>
      <w:u w:val="none"/>
      <w:effect w:val="none"/>
    </w:rPr>
  </w:style>
  <w:style w:type="paragraph" w:styleId="af2">
    <w:name w:val="footer"/>
    <w:basedOn w:val="a"/>
    <w:link w:val="af3"/>
    <w:uiPriority w:val="99"/>
    <w:unhideWhenUsed/>
    <w:rsid w:val="00FE0B3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E0B30"/>
  </w:style>
  <w:style w:type="paragraph" w:styleId="af4">
    <w:name w:val="Balloon Text"/>
    <w:basedOn w:val="a"/>
    <w:link w:val="af5"/>
    <w:uiPriority w:val="99"/>
    <w:semiHidden/>
    <w:unhideWhenUsed/>
    <w:rsid w:val="00814B7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814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100000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ilet.zan.kz/kaz/docs/Z1200000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BEAA2-D16D-487B-B16A-37006C52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2408</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Мирас Мухамбетов Нуридденович</dc:creator>
  <cp:keywords/>
  <dc:description/>
  <cp:lastModifiedBy>Ажиметов Нуртаскан Нуржанович</cp:lastModifiedBy>
  <cp:revision>16</cp:revision>
  <cp:lastPrinted>2024-01-08T12:31:00Z</cp:lastPrinted>
  <dcterms:created xsi:type="dcterms:W3CDTF">2024-01-03T10:34:00Z</dcterms:created>
  <dcterms:modified xsi:type="dcterms:W3CDTF">2024-01-12T12:16:00Z</dcterms:modified>
</cp:coreProperties>
</file>