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3D" w:rsidRPr="008E4D7D" w:rsidRDefault="00B2693D" w:rsidP="00F328B1">
      <w:pPr>
        <w:spacing w:after="0" w:line="240" w:lineRule="auto"/>
        <w:contextualSpacing/>
        <w:jc w:val="center"/>
        <w:rPr>
          <w:rFonts w:ascii="Times New Roman" w:hAnsi="Times New Roman"/>
          <w:b/>
          <w:bCs/>
          <w:color w:val="000000" w:themeColor="text1"/>
          <w:sz w:val="28"/>
          <w:szCs w:val="28"/>
        </w:rPr>
      </w:pPr>
      <w:r w:rsidRPr="008E4D7D">
        <w:rPr>
          <w:rFonts w:ascii="Times New Roman" w:hAnsi="Times New Roman"/>
          <w:b/>
          <w:bCs/>
          <w:color w:val="000000" w:themeColor="text1"/>
          <w:sz w:val="28"/>
          <w:szCs w:val="28"/>
        </w:rPr>
        <w:t xml:space="preserve">СРАВНИТЕЛЬНАЯ ТАБЛИЦА </w:t>
      </w:r>
    </w:p>
    <w:p w:rsidR="00226CE3" w:rsidRDefault="00B2693D" w:rsidP="00F328B1">
      <w:pPr>
        <w:spacing w:after="0" w:line="240" w:lineRule="auto"/>
        <w:contextualSpacing/>
        <w:jc w:val="center"/>
        <w:rPr>
          <w:rFonts w:ascii="Times New Roman" w:hAnsi="Times New Roman"/>
          <w:b/>
          <w:color w:val="000000" w:themeColor="text1"/>
          <w:sz w:val="28"/>
          <w:szCs w:val="28"/>
        </w:rPr>
      </w:pPr>
      <w:r w:rsidRPr="008E4D7D">
        <w:rPr>
          <w:rFonts w:ascii="Times New Roman" w:hAnsi="Times New Roman"/>
          <w:b/>
          <w:bCs/>
          <w:color w:val="000000" w:themeColor="text1"/>
          <w:sz w:val="28"/>
          <w:szCs w:val="28"/>
        </w:rPr>
        <w:t xml:space="preserve">по проекту </w:t>
      </w:r>
      <w:r w:rsidRPr="008E4D7D">
        <w:rPr>
          <w:rFonts w:ascii="Times New Roman" w:hAnsi="Times New Roman"/>
          <w:b/>
          <w:color w:val="000000" w:themeColor="text1"/>
          <w:sz w:val="28"/>
          <w:szCs w:val="28"/>
        </w:rPr>
        <w:t xml:space="preserve">Закона Республики Казахстан </w:t>
      </w:r>
    </w:p>
    <w:p w:rsidR="00B2693D" w:rsidRPr="008E4D7D" w:rsidRDefault="00B2693D" w:rsidP="00F328B1">
      <w:pPr>
        <w:spacing w:after="0" w:line="240" w:lineRule="auto"/>
        <w:contextualSpacing/>
        <w:jc w:val="center"/>
        <w:rPr>
          <w:rFonts w:ascii="Times New Roman" w:hAnsi="Times New Roman"/>
          <w:b/>
          <w:bCs/>
          <w:color w:val="000000" w:themeColor="text1"/>
          <w:sz w:val="28"/>
          <w:szCs w:val="28"/>
        </w:rPr>
      </w:pPr>
      <w:r w:rsidRPr="008E4D7D">
        <w:rPr>
          <w:rFonts w:ascii="Times New Roman" w:hAnsi="Times New Roman"/>
          <w:b/>
          <w:color w:val="000000" w:themeColor="text1"/>
          <w:sz w:val="28"/>
          <w:szCs w:val="28"/>
        </w:rPr>
        <w:t xml:space="preserve">«О внесении изменений и дополнений в некоторые законодательные акты Республики </w:t>
      </w:r>
      <w:r w:rsidRPr="008E4D7D">
        <w:rPr>
          <w:rFonts w:ascii="Times New Roman" w:hAnsi="Times New Roman"/>
          <w:b/>
          <w:bCs/>
          <w:color w:val="000000" w:themeColor="text1"/>
          <w:sz w:val="28"/>
          <w:szCs w:val="28"/>
        </w:rPr>
        <w:t>Казахстан по вопросам закупок и ревизии законодательных актов на предмет излишней (чрезмерной) законодательной регламентации норм»</w:t>
      </w:r>
    </w:p>
    <w:p w:rsidR="00B2693D" w:rsidRPr="008E4D7D" w:rsidRDefault="00B2693D" w:rsidP="00F328B1">
      <w:pPr>
        <w:spacing w:after="0" w:line="240" w:lineRule="auto"/>
        <w:contextualSpacing/>
        <w:jc w:val="center"/>
        <w:rPr>
          <w:rFonts w:ascii="Times New Roman" w:hAnsi="Times New Roman"/>
          <w:b/>
          <w:bCs/>
          <w:color w:val="000000" w:themeColor="text1"/>
          <w:sz w:val="28"/>
          <w:szCs w:val="28"/>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1988"/>
        <w:gridCol w:w="4076"/>
        <w:gridCol w:w="4046"/>
        <w:gridCol w:w="3881"/>
      </w:tblGrid>
      <w:tr w:rsidR="000609A4" w:rsidRPr="008E4D7D" w:rsidTr="001159BE">
        <w:tc>
          <w:tcPr>
            <w:tcW w:w="894" w:type="dxa"/>
          </w:tcPr>
          <w:p w:rsidR="00B2693D" w:rsidRPr="008E4D7D" w:rsidRDefault="00B2693D" w:rsidP="00F328B1">
            <w:pPr>
              <w:spacing w:after="0" w:line="240" w:lineRule="auto"/>
              <w:contextualSpacing/>
              <w:jc w:val="center"/>
              <w:rPr>
                <w:rFonts w:ascii="Times New Roman" w:hAnsi="Times New Roman"/>
                <w:b/>
                <w:bCs/>
                <w:color w:val="000000" w:themeColor="text1"/>
                <w:sz w:val="28"/>
                <w:szCs w:val="28"/>
              </w:rPr>
            </w:pPr>
            <w:r w:rsidRPr="008E4D7D">
              <w:rPr>
                <w:rFonts w:ascii="Times New Roman" w:hAnsi="Times New Roman"/>
                <w:b/>
                <w:bCs/>
                <w:color w:val="000000" w:themeColor="text1"/>
                <w:sz w:val="28"/>
                <w:szCs w:val="28"/>
              </w:rPr>
              <w:t>№</w:t>
            </w:r>
          </w:p>
        </w:tc>
        <w:tc>
          <w:tcPr>
            <w:tcW w:w="1988" w:type="dxa"/>
          </w:tcPr>
          <w:p w:rsidR="00B2693D" w:rsidRPr="008E4D7D" w:rsidRDefault="00B2693D" w:rsidP="00F328B1">
            <w:pPr>
              <w:spacing w:after="0" w:line="240" w:lineRule="auto"/>
              <w:contextualSpacing/>
              <w:jc w:val="center"/>
              <w:rPr>
                <w:rFonts w:ascii="Times New Roman" w:hAnsi="Times New Roman"/>
                <w:b/>
                <w:color w:val="000000" w:themeColor="text1"/>
                <w:sz w:val="28"/>
                <w:szCs w:val="28"/>
              </w:rPr>
            </w:pPr>
            <w:r w:rsidRPr="008E4D7D">
              <w:rPr>
                <w:rFonts w:ascii="Times New Roman" w:hAnsi="Times New Roman"/>
                <w:b/>
                <w:color w:val="000000" w:themeColor="text1"/>
                <w:sz w:val="28"/>
                <w:szCs w:val="28"/>
              </w:rPr>
              <w:t xml:space="preserve">Структурный </w:t>
            </w:r>
          </w:p>
          <w:p w:rsidR="00B2693D" w:rsidRPr="008E4D7D" w:rsidRDefault="00B2693D" w:rsidP="00F328B1">
            <w:pPr>
              <w:spacing w:after="0" w:line="240" w:lineRule="auto"/>
              <w:contextualSpacing/>
              <w:jc w:val="center"/>
              <w:rPr>
                <w:rFonts w:ascii="Times New Roman" w:hAnsi="Times New Roman"/>
                <w:b/>
                <w:color w:val="000000" w:themeColor="text1"/>
                <w:sz w:val="28"/>
                <w:szCs w:val="28"/>
              </w:rPr>
            </w:pPr>
            <w:r w:rsidRPr="008E4D7D">
              <w:rPr>
                <w:rFonts w:ascii="Times New Roman" w:hAnsi="Times New Roman"/>
                <w:b/>
                <w:color w:val="000000" w:themeColor="text1"/>
                <w:sz w:val="28"/>
                <w:szCs w:val="28"/>
              </w:rPr>
              <w:t>элемент</w:t>
            </w:r>
          </w:p>
        </w:tc>
        <w:tc>
          <w:tcPr>
            <w:tcW w:w="4076" w:type="dxa"/>
          </w:tcPr>
          <w:p w:rsidR="00B2693D" w:rsidRPr="008E4D7D" w:rsidRDefault="00B2693D" w:rsidP="00F328B1">
            <w:pPr>
              <w:spacing w:after="0" w:line="240" w:lineRule="auto"/>
              <w:ind w:left="-203"/>
              <w:contextualSpacing/>
              <w:jc w:val="center"/>
              <w:rPr>
                <w:rFonts w:ascii="Times New Roman" w:hAnsi="Times New Roman"/>
                <w:b/>
                <w:bCs/>
                <w:color w:val="000000" w:themeColor="text1"/>
                <w:sz w:val="28"/>
                <w:szCs w:val="28"/>
              </w:rPr>
            </w:pPr>
            <w:r w:rsidRPr="008E4D7D">
              <w:rPr>
                <w:rFonts w:ascii="Times New Roman" w:hAnsi="Times New Roman"/>
                <w:b/>
                <w:bCs/>
                <w:color w:val="000000" w:themeColor="text1"/>
                <w:sz w:val="28"/>
                <w:szCs w:val="28"/>
              </w:rPr>
              <w:t>Действующая редакция</w:t>
            </w:r>
          </w:p>
        </w:tc>
        <w:tc>
          <w:tcPr>
            <w:tcW w:w="4046" w:type="dxa"/>
          </w:tcPr>
          <w:p w:rsidR="00B2693D" w:rsidRPr="008E4D7D" w:rsidRDefault="00B2693D" w:rsidP="00F328B1">
            <w:pPr>
              <w:spacing w:after="0" w:line="240" w:lineRule="auto"/>
              <w:contextualSpacing/>
              <w:jc w:val="center"/>
              <w:rPr>
                <w:rFonts w:ascii="Times New Roman" w:hAnsi="Times New Roman"/>
                <w:b/>
                <w:bCs/>
                <w:color w:val="000000" w:themeColor="text1"/>
                <w:sz w:val="28"/>
                <w:szCs w:val="28"/>
              </w:rPr>
            </w:pPr>
            <w:r w:rsidRPr="008E4D7D">
              <w:rPr>
                <w:rFonts w:ascii="Times New Roman" w:hAnsi="Times New Roman"/>
                <w:b/>
                <w:bCs/>
                <w:color w:val="000000" w:themeColor="text1"/>
                <w:sz w:val="28"/>
                <w:szCs w:val="28"/>
              </w:rPr>
              <w:t xml:space="preserve">Предлагаемая редакция </w:t>
            </w:r>
          </w:p>
        </w:tc>
        <w:tc>
          <w:tcPr>
            <w:tcW w:w="3881" w:type="dxa"/>
          </w:tcPr>
          <w:p w:rsidR="00B2693D" w:rsidRPr="008E4D7D" w:rsidRDefault="00B2693D" w:rsidP="00F328B1">
            <w:pPr>
              <w:spacing w:after="0" w:line="240" w:lineRule="auto"/>
              <w:contextualSpacing/>
              <w:jc w:val="center"/>
              <w:rPr>
                <w:rFonts w:ascii="Times New Roman" w:hAnsi="Times New Roman"/>
                <w:b/>
                <w:bCs/>
                <w:color w:val="000000" w:themeColor="text1"/>
                <w:sz w:val="28"/>
                <w:szCs w:val="28"/>
              </w:rPr>
            </w:pPr>
            <w:r w:rsidRPr="008E4D7D">
              <w:rPr>
                <w:rFonts w:ascii="Times New Roman" w:hAnsi="Times New Roman"/>
                <w:b/>
                <w:bCs/>
                <w:color w:val="000000" w:themeColor="text1"/>
                <w:sz w:val="28"/>
                <w:szCs w:val="28"/>
              </w:rPr>
              <w:t>Обоснование</w:t>
            </w:r>
          </w:p>
        </w:tc>
      </w:tr>
      <w:tr w:rsidR="000609A4" w:rsidRPr="008E4D7D" w:rsidTr="001159BE">
        <w:tc>
          <w:tcPr>
            <w:tcW w:w="894" w:type="dxa"/>
          </w:tcPr>
          <w:p w:rsidR="00B2693D" w:rsidRPr="008E4D7D" w:rsidRDefault="00B2693D" w:rsidP="00F328B1">
            <w:pPr>
              <w:spacing w:after="0" w:line="240" w:lineRule="auto"/>
              <w:contextualSpacing/>
              <w:jc w:val="center"/>
              <w:rPr>
                <w:rFonts w:ascii="Times New Roman" w:hAnsi="Times New Roman"/>
                <w:b/>
                <w:bCs/>
                <w:color w:val="000000" w:themeColor="text1"/>
                <w:sz w:val="28"/>
                <w:szCs w:val="28"/>
              </w:rPr>
            </w:pPr>
            <w:r w:rsidRPr="008E4D7D">
              <w:rPr>
                <w:rFonts w:ascii="Times New Roman" w:hAnsi="Times New Roman"/>
                <w:b/>
                <w:bCs/>
                <w:color w:val="000000" w:themeColor="text1"/>
                <w:sz w:val="28"/>
                <w:szCs w:val="28"/>
              </w:rPr>
              <w:t>1</w:t>
            </w:r>
          </w:p>
        </w:tc>
        <w:tc>
          <w:tcPr>
            <w:tcW w:w="1988" w:type="dxa"/>
          </w:tcPr>
          <w:p w:rsidR="00B2693D" w:rsidRPr="008E4D7D" w:rsidRDefault="00B2693D" w:rsidP="00F328B1">
            <w:pPr>
              <w:spacing w:after="0" w:line="240" w:lineRule="auto"/>
              <w:contextualSpacing/>
              <w:jc w:val="center"/>
              <w:rPr>
                <w:rFonts w:ascii="Times New Roman" w:hAnsi="Times New Roman"/>
                <w:b/>
                <w:bCs/>
                <w:color w:val="000000" w:themeColor="text1"/>
                <w:sz w:val="28"/>
                <w:szCs w:val="28"/>
              </w:rPr>
            </w:pPr>
            <w:r w:rsidRPr="008E4D7D">
              <w:rPr>
                <w:rFonts w:ascii="Times New Roman" w:hAnsi="Times New Roman"/>
                <w:b/>
                <w:bCs/>
                <w:color w:val="000000" w:themeColor="text1"/>
                <w:sz w:val="28"/>
                <w:szCs w:val="28"/>
              </w:rPr>
              <w:t>2</w:t>
            </w:r>
          </w:p>
        </w:tc>
        <w:tc>
          <w:tcPr>
            <w:tcW w:w="4076" w:type="dxa"/>
          </w:tcPr>
          <w:p w:rsidR="00B2693D" w:rsidRPr="008E4D7D" w:rsidRDefault="00B2693D" w:rsidP="00F328B1">
            <w:pPr>
              <w:spacing w:after="0" w:line="240" w:lineRule="auto"/>
              <w:contextualSpacing/>
              <w:jc w:val="center"/>
              <w:rPr>
                <w:rFonts w:ascii="Times New Roman" w:hAnsi="Times New Roman"/>
                <w:b/>
                <w:bCs/>
                <w:color w:val="000000" w:themeColor="text1"/>
                <w:sz w:val="28"/>
                <w:szCs w:val="28"/>
              </w:rPr>
            </w:pPr>
            <w:r w:rsidRPr="008E4D7D">
              <w:rPr>
                <w:rFonts w:ascii="Times New Roman" w:hAnsi="Times New Roman"/>
                <w:b/>
                <w:bCs/>
                <w:color w:val="000000" w:themeColor="text1"/>
                <w:sz w:val="28"/>
                <w:szCs w:val="28"/>
              </w:rPr>
              <w:t>3</w:t>
            </w:r>
          </w:p>
        </w:tc>
        <w:tc>
          <w:tcPr>
            <w:tcW w:w="4046" w:type="dxa"/>
          </w:tcPr>
          <w:p w:rsidR="00B2693D" w:rsidRPr="008E4D7D" w:rsidRDefault="00B2693D" w:rsidP="00F328B1">
            <w:pPr>
              <w:spacing w:after="0" w:line="240" w:lineRule="auto"/>
              <w:contextualSpacing/>
              <w:jc w:val="center"/>
              <w:rPr>
                <w:rFonts w:ascii="Times New Roman" w:hAnsi="Times New Roman"/>
                <w:b/>
                <w:bCs/>
                <w:color w:val="000000" w:themeColor="text1"/>
                <w:sz w:val="28"/>
                <w:szCs w:val="28"/>
              </w:rPr>
            </w:pPr>
            <w:r w:rsidRPr="008E4D7D">
              <w:rPr>
                <w:rFonts w:ascii="Times New Roman" w:hAnsi="Times New Roman"/>
                <w:b/>
                <w:bCs/>
                <w:color w:val="000000" w:themeColor="text1"/>
                <w:sz w:val="28"/>
                <w:szCs w:val="28"/>
              </w:rPr>
              <w:t>4</w:t>
            </w:r>
          </w:p>
        </w:tc>
        <w:tc>
          <w:tcPr>
            <w:tcW w:w="3881" w:type="dxa"/>
          </w:tcPr>
          <w:p w:rsidR="00B2693D" w:rsidRPr="008E4D7D" w:rsidRDefault="00B2693D" w:rsidP="00F328B1">
            <w:pPr>
              <w:spacing w:after="0" w:line="240" w:lineRule="auto"/>
              <w:ind w:firstLine="317"/>
              <w:contextualSpacing/>
              <w:jc w:val="center"/>
              <w:rPr>
                <w:rFonts w:ascii="Times New Roman" w:hAnsi="Times New Roman"/>
                <w:b/>
                <w:bCs/>
                <w:color w:val="000000" w:themeColor="text1"/>
                <w:sz w:val="28"/>
                <w:szCs w:val="28"/>
              </w:rPr>
            </w:pPr>
            <w:r w:rsidRPr="008E4D7D">
              <w:rPr>
                <w:rFonts w:ascii="Times New Roman" w:hAnsi="Times New Roman"/>
                <w:b/>
                <w:bCs/>
                <w:color w:val="000000" w:themeColor="text1"/>
                <w:sz w:val="28"/>
                <w:szCs w:val="28"/>
              </w:rPr>
              <w:t>5</w:t>
            </w:r>
          </w:p>
        </w:tc>
      </w:tr>
      <w:tr w:rsidR="00B2693D" w:rsidRPr="008E4D7D" w:rsidTr="00B2693D">
        <w:trPr>
          <w:trHeight w:val="401"/>
        </w:trPr>
        <w:tc>
          <w:tcPr>
            <w:tcW w:w="14885" w:type="dxa"/>
            <w:gridSpan w:val="5"/>
            <w:tcBorders>
              <w:right w:val="single" w:sz="4" w:space="0" w:color="auto"/>
            </w:tcBorders>
          </w:tcPr>
          <w:p w:rsidR="00B2693D" w:rsidRPr="008E4D7D" w:rsidRDefault="00B2693D" w:rsidP="00F328B1">
            <w:pPr>
              <w:widowControl w:val="0"/>
              <w:pBdr>
                <w:bottom w:val="single" w:sz="4" w:space="30" w:color="FFFFFF"/>
              </w:pBdr>
              <w:tabs>
                <w:tab w:val="left" w:pos="0"/>
              </w:tabs>
              <w:spacing w:after="0" w:line="240" w:lineRule="auto"/>
              <w:contextualSpacing/>
              <w:jc w:val="center"/>
              <w:rPr>
                <w:rFonts w:ascii="Times New Roman" w:hAnsi="Times New Roman"/>
                <w:b/>
                <w:sz w:val="28"/>
                <w:szCs w:val="28"/>
              </w:rPr>
            </w:pPr>
            <w:r w:rsidRPr="008E4D7D">
              <w:rPr>
                <w:rFonts w:ascii="Times New Roman" w:hAnsi="Times New Roman"/>
                <w:b/>
                <w:sz w:val="28"/>
                <w:szCs w:val="28"/>
              </w:rPr>
              <w:t>Закон Республики Казахстан от 20 ноября 1998 года «Об аудиторской деятельности»</w:t>
            </w:r>
          </w:p>
        </w:tc>
      </w:tr>
      <w:tr w:rsidR="000609A4" w:rsidRPr="008E4D7D" w:rsidTr="001159BE">
        <w:tc>
          <w:tcPr>
            <w:tcW w:w="894" w:type="dxa"/>
          </w:tcPr>
          <w:p w:rsidR="00B2693D" w:rsidRPr="008E4D7D" w:rsidRDefault="00B2693D" w:rsidP="00F328B1">
            <w:pPr>
              <w:numPr>
                <w:ilvl w:val="0"/>
                <w:numId w:val="50"/>
              </w:numPr>
              <w:spacing w:after="0" w:line="240" w:lineRule="auto"/>
              <w:contextualSpacing/>
              <w:rPr>
                <w:rFonts w:ascii="Times New Roman" w:hAnsi="Times New Roman"/>
                <w:color w:val="000000" w:themeColor="text1"/>
                <w:sz w:val="28"/>
                <w:szCs w:val="28"/>
              </w:rPr>
            </w:pPr>
          </w:p>
        </w:tc>
        <w:tc>
          <w:tcPr>
            <w:tcW w:w="1988" w:type="dxa"/>
          </w:tcPr>
          <w:p w:rsidR="00B2693D" w:rsidRPr="008E4D7D" w:rsidRDefault="00B2693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bCs/>
                <w:sz w:val="28"/>
                <w:szCs w:val="28"/>
                <w:lang w:val="kk-KZ"/>
              </w:rPr>
              <w:t>Новая с</w:t>
            </w:r>
            <w:r w:rsidRPr="008E4D7D">
              <w:rPr>
                <w:rFonts w:ascii="Times New Roman" w:hAnsi="Times New Roman"/>
                <w:bCs/>
                <w:sz w:val="28"/>
                <w:szCs w:val="28"/>
              </w:rPr>
              <w:t>тать</w:t>
            </w:r>
            <w:r w:rsidRPr="008E4D7D">
              <w:rPr>
                <w:rFonts w:ascii="Times New Roman" w:hAnsi="Times New Roman"/>
                <w:bCs/>
                <w:sz w:val="28"/>
                <w:szCs w:val="28"/>
                <w:lang w:val="kk-KZ"/>
              </w:rPr>
              <w:t>я</w:t>
            </w:r>
            <w:r w:rsidRPr="008E4D7D">
              <w:rPr>
                <w:rFonts w:ascii="Times New Roman" w:hAnsi="Times New Roman"/>
                <w:bCs/>
                <w:sz w:val="28"/>
                <w:szCs w:val="28"/>
              </w:rPr>
              <w:t xml:space="preserve"> 4-1</w:t>
            </w:r>
          </w:p>
        </w:tc>
        <w:tc>
          <w:tcPr>
            <w:tcW w:w="4076" w:type="dxa"/>
          </w:tcPr>
          <w:p w:rsidR="00B2693D" w:rsidRPr="008E4D7D" w:rsidRDefault="00B2693D" w:rsidP="00F328B1">
            <w:pPr>
              <w:spacing w:after="0" w:line="240" w:lineRule="auto"/>
              <w:ind w:firstLine="318"/>
              <w:contextualSpacing/>
              <w:jc w:val="both"/>
              <w:rPr>
                <w:rFonts w:ascii="Times New Roman" w:eastAsia="Times New Roman" w:hAnsi="Times New Roman"/>
                <w:b/>
                <w:sz w:val="28"/>
                <w:szCs w:val="28"/>
                <w:lang w:eastAsia="ru-RU"/>
              </w:rPr>
            </w:pPr>
            <w:r w:rsidRPr="008E4D7D">
              <w:rPr>
                <w:rFonts w:ascii="Times New Roman" w:hAnsi="Times New Roman"/>
                <w:b/>
                <w:bCs/>
                <w:sz w:val="28"/>
                <w:szCs w:val="28"/>
              </w:rPr>
              <w:t>Статья 4-1. Отсутствует</w:t>
            </w:r>
          </w:p>
        </w:tc>
        <w:tc>
          <w:tcPr>
            <w:tcW w:w="4046" w:type="dxa"/>
          </w:tcPr>
          <w:p w:rsidR="00020541" w:rsidRPr="008E4D7D" w:rsidRDefault="00B2693D" w:rsidP="00F328B1">
            <w:pPr>
              <w:spacing w:after="0" w:line="240" w:lineRule="auto"/>
              <w:ind w:firstLine="284"/>
              <w:contextualSpacing/>
              <w:jc w:val="both"/>
              <w:textAlignment w:val="baseline"/>
              <w:rPr>
                <w:rFonts w:ascii="Times New Roman" w:hAnsi="Times New Roman"/>
                <w:b/>
                <w:sz w:val="28"/>
                <w:szCs w:val="28"/>
              </w:rPr>
            </w:pPr>
            <w:r w:rsidRPr="008E4D7D">
              <w:rPr>
                <w:rFonts w:ascii="Times New Roman" w:hAnsi="Times New Roman"/>
                <w:b/>
                <w:bCs/>
                <w:sz w:val="28"/>
                <w:szCs w:val="28"/>
              </w:rPr>
              <w:t>Статья 4-1</w:t>
            </w:r>
            <w:r w:rsidRPr="008E4D7D">
              <w:rPr>
                <w:rFonts w:ascii="Times New Roman" w:hAnsi="Times New Roman"/>
                <w:b/>
                <w:bCs/>
                <w:sz w:val="28"/>
                <w:szCs w:val="28"/>
                <w:lang w:val="kk-KZ"/>
              </w:rPr>
              <w:t xml:space="preserve">. Цели и задачи </w:t>
            </w:r>
            <w:r w:rsidR="00020541" w:rsidRPr="008E4D7D">
              <w:rPr>
                <w:rFonts w:ascii="Times New Roman" w:hAnsi="Times New Roman"/>
                <w:b/>
                <w:sz w:val="28"/>
                <w:szCs w:val="28"/>
              </w:rPr>
              <w:t>регулирования в сфере аудиторской деятельности</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1. Цел</w:t>
            </w:r>
            <w:r w:rsidR="00020541" w:rsidRPr="008E4D7D">
              <w:rPr>
                <w:rFonts w:ascii="Times New Roman" w:hAnsi="Times New Roman"/>
                <w:b/>
                <w:bCs/>
                <w:sz w:val="28"/>
                <w:szCs w:val="28"/>
                <w:lang w:val="kk-KZ"/>
              </w:rPr>
              <w:t>ями</w:t>
            </w:r>
            <w:r w:rsidRPr="008E4D7D">
              <w:rPr>
                <w:rFonts w:ascii="Times New Roman" w:hAnsi="Times New Roman"/>
                <w:b/>
                <w:bCs/>
                <w:sz w:val="28"/>
                <w:szCs w:val="28"/>
                <w:lang w:val="kk-KZ"/>
              </w:rPr>
              <w:t xml:space="preserve"> </w:t>
            </w:r>
            <w:r w:rsidR="007209F0" w:rsidRPr="008E4D7D">
              <w:rPr>
                <w:rFonts w:ascii="Times New Roman" w:hAnsi="Times New Roman"/>
                <w:b/>
                <w:bCs/>
                <w:sz w:val="28"/>
                <w:szCs w:val="28"/>
                <w:lang w:val="kk-KZ"/>
              </w:rPr>
              <w:t xml:space="preserve">регулирования </w:t>
            </w:r>
            <w:r w:rsidR="00020541" w:rsidRPr="008E4D7D">
              <w:rPr>
                <w:rFonts w:ascii="Times New Roman" w:hAnsi="Times New Roman"/>
                <w:b/>
                <w:bCs/>
                <w:sz w:val="28"/>
                <w:szCs w:val="28"/>
                <w:lang w:val="kk-KZ"/>
              </w:rPr>
              <w:t xml:space="preserve">в сфере аудиторской деятельности </w:t>
            </w:r>
            <w:r w:rsidRPr="008E4D7D">
              <w:rPr>
                <w:rFonts w:ascii="Times New Roman" w:hAnsi="Times New Roman"/>
                <w:b/>
                <w:bCs/>
                <w:sz w:val="28"/>
                <w:szCs w:val="28"/>
                <w:lang w:val="kk-KZ"/>
              </w:rPr>
              <w:t>являются развитие аудиторской деятельности в Республике Казахстан и создание условий для качества аудиторских услуг.</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 xml:space="preserve">2. Задачи </w:t>
            </w:r>
            <w:r w:rsidR="00DE2ECB" w:rsidRPr="008E4D7D">
              <w:rPr>
                <w:rFonts w:ascii="Times New Roman" w:hAnsi="Times New Roman"/>
                <w:b/>
                <w:bCs/>
                <w:sz w:val="28"/>
                <w:szCs w:val="28"/>
                <w:lang w:val="kk-KZ"/>
              </w:rPr>
              <w:t>регулирования</w:t>
            </w:r>
            <w:r w:rsidRPr="008E4D7D">
              <w:rPr>
                <w:rFonts w:ascii="Times New Roman" w:hAnsi="Times New Roman"/>
                <w:b/>
                <w:bCs/>
                <w:sz w:val="28"/>
                <w:szCs w:val="28"/>
                <w:lang w:val="kk-KZ"/>
              </w:rPr>
              <w:t xml:space="preserve"> </w:t>
            </w:r>
            <w:r w:rsidR="00020541" w:rsidRPr="008E4D7D">
              <w:rPr>
                <w:rFonts w:ascii="Times New Roman" w:hAnsi="Times New Roman"/>
                <w:b/>
                <w:bCs/>
                <w:sz w:val="28"/>
                <w:szCs w:val="28"/>
                <w:lang w:val="kk-KZ"/>
              </w:rPr>
              <w:t xml:space="preserve">в сфере </w:t>
            </w:r>
            <w:r w:rsidRPr="008E4D7D">
              <w:rPr>
                <w:rFonts w:ascii="Times New Roman" w:hAnsi="Times New Roman"/>
                <w:b/>
                <w:bCs/>
                <w:sz w:val="28"/>
                <w:szCs w:val="28"/>
                <w:lang w:val="kk-KZ"/>
              </w:rPr>
              <w:t xml:space="preserve">аудиторской деятельности: </w:t>
            </w:r>
          </w:p>
          <w:p w:rsidR="00B2693D" w:rsidRPr="008E4D7D" w:rsidRDefault="00B2693D" w:rsidP="00F328B1">
            <w:pPr>
              <w:spacing w:after="0" w:line="240" w:lineRule="auto"/>
              <w:ind w:firstLine="318"/>
              <w:contextualSpacing/>
              <w:jc w:val="both"/>
              <w:rPr>
                <w:rFonts w:ascii="Times New Roman" w:eastAsia="Times New Roman" w:hAnsi="Times New Roman"/>
                <w:b/>
                <w:sz w:val="28"/>
                <w:szCs w:val="28"/>
                <w:lang w:eastAsia="ru-RU"/>
              </w:rPr>
            </w:pPr>
            <w:r w:rsidRPr="008E4D7D">
              <w:rPr>
                <w:rFonts w:ascii="Times New Roman" w:eastAsia="Times New Roman" w:hAnsi="Times New Roman"/>
                <w:b/>
                <w:sz w:val="28"/>
                <w:szCs w:val="28"/>
                <w:lang w:eastAsia="ru-RU"/>
              </w:rPr>
              <w:t>1) обеспечение правовых основ аудиторской деятельности;</w:t>
            </w:r>
          </w:p>
          <w:p w:rsidR="00B2693D" w:rsidRPr="008E4D7D" w:rsidRDefault="00B2693D" w:rsidP="00F328B1">
            <w:pPr>
              <w:spacing w:after="0" w:line="240" w:lineRule="auto"/>
              <w:ind w:firstLine="318"/>
              <w:contextualSpacing/>
              <w:jc w:val="both"/>
              <w:rPr>
                <w:rFonts w:ascii="Times New Roman" w:eastAsia="Times New Roman" w:hAnsi="Times New Roman"/>
                <w:b/>
                <w:sz w:val="28"/>
                <w:szCs w:val="28"/>
                <w:lang w:eastAsia="ru-RU"/>
              </w:rPr>
            </w:pPr>
            <w:r w:rsidRPr="008E4D7D">
              <w:rPr>
                <w:rFonts w:ascii="Times New Roman" w:eastAsia="Times New Roman" w:hAnsi="Times New Roman"/>
                <w:b/>
                <w:sz w:val="28"/>
                <w:szCs w:val="28"/>
                <w:lang w:eastAsia="ru-RU"/>
              </w:rPr>
              <w:lastRenderedPageBreak/>
              <w:t xml:space="preserve">2) определение основных принципов и направлений осуществления аудиторской деятельности; </w:t>
            </w:r>
          </w:p>
          <w:p w:rsidR="00B2693D" w:rsidRPr="008E4D7D" w:rsidRDefault="00B2693D" w:rsidP="00F328B1">
            <w:pPr>
              <w:spacing w:after="0" w:line="240" w:lineRule="auto"/>
              <w:ind w:firstLine="318"/>
              <w:contextualSpacing/>
              <w:jc w:val="both"/>
              <w:rPr>
                <w:rFonts w:ascii="Times New Roman" w:eastAsia="Times New Roman" w:hAnsi="Times New Roman"/>
                <w:b/>
                <w:sz w:val="28"/>
                <w:szCs w:val="28"/>
                <w:lang w:eastAsia="ru-RU"/>
              </w:rPr>
            </w:pPr>
            <w:r w:rsidRPr="008E4D7D">
              <w:rPr>
                <w:rFonts w:ascii="Times New Roman" w:eastAsia="Times New Roman" w:hAnsi="Times New Roman"/>
                <w:b/>
                <w:sz w:val="28"/>
                <w:szCs w:val="28"/>
                <w:lang w:eastAsia="ru-RU"/>
              </w:rPr>
              <w:t xml:space="preserve">3) защита прав и законных интересов </w:t>
            </w:r>
            <w:r w:rsidRPr="008E4D7D">
              <w:rPr>
                <w:rFonts w:ascii="Times New Roman" w:eastAsia="Times New Roman" w:hAnsi="Times New Roman"/>
                <w:b/>
                <w:sz w:val="28"/>
                <w:szCs w:val="28"/>
                <w:lang w:val="kk-KZ" w:eastAsia="ru-RU"/>
              </w:rPr>
              <w:t>физических и юридических лиц в сфере аудиторской деятельности</w:t>
            </w:r>
            <w:r w:rsidRPr="008E4D7D">
              <w:rPr>
                <w:rFonts w:ascii="Times New Roman" w:eastAsia="Times New Roman" w:hAnsi="Times New Roman"/>
                <w:b/>
                <w:sz w:val="28"/>
                <w:szCs w:val="28"/>
                <w:lang w:eastAsia="ru-RU"/>
              </w:rPr>
              <w:t>;</w:t>
            </w:r>
          </w:p>
          <w:p w:rsidR="00B2693D" w:rsidRPr="008E4D7D" w:rsidRDefault="00B2693D" w:rsidP="00F328B1">
            <w:pPr>
              <w:spacing w:after="0" w:line="240" w:lineRule="auto"/>
              <w:ind w:firstLine="318"/>
              <w:contextualSpacing/>
              <w:jc w:val="both"/>
              <w:rPr>
                <w:rFonts w:ascii="Times New Roman" w:eastAsia="Times New Roman" w:hAnsi="Times New Roman"/>
                <w:b/>
                <w:sz w:val="28"/>
                <w:szCs w:val="28"/>
                <w:lang w:eastAsia="ru-RU"/>
              </w:rPr>
            </w:pPr>
            <w:r w:rsidRPr="008E4D7D">
              <w:rPr>
                <w:rFonts w:ascii="Times New Roman" w:eastAsia="Times New Roman" w:hAnsi="Times New Roman"/>
                <w:b/>
                <w:sz w:val="28"/>
                <w:szCs w:val="28"/>
                <w:lang w:eastAsia="ru-RU"/>
              </w:rPr>
              <w:t>4) создание условий для повышения профессиональных компетенций аудиторов.</w:t>
            </w:r>
          </w:p>
        </w:tc>
        <w:tc>
          <w:tcPr>
            <w:tcW w:w="3881"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t>В соответствии со статьей 24 Закона Республики Казахстан  «О правовых актах», согласно которой в законах устанавливаются основные цели, задачи, принципы, компетенции и полномочия регулирования соответствующей отрасли (сферы).</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В реализацию указанных основных положений закона в подзаконных нормативных правовых актах соответствующие нормы могут быть детализированы.</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рамках целей, задач и принципов на уровне законов и подзаконных нормативных правовых актов могут быть предусмотрены компетенции и функции государственных органов.</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p>
        </w:tc>
      </w:tr>
      <w:tr w:rsidR="000609A4" w:rsidRPr="008E4D7D" w:rsidTr="001159BE">
        <w:tc>
          <w:tcPr>
            <w:tcW w:w="894" w:type="dxa"/>
          </w:tcPr>
          <w:p w:rsidR="00B2693D" w:rsidRPr="008E4D7D" w:rsidRDefault="00B2693D" w:rsidP="00F328B1">
            <w:pPr>
              <w:numPr>
                <w:ilvl w:val="0"/>
                <w:numId w:val="50"/>
              </w:numPr>
              <w:tabs>
                <w:tab w:val="left" w:pos="285"/>
                <w:tab w:val="center" w:pos="385"/>
              </w:tabs>
              <w:spacing w:after="0" w:line="240" w:lineRule="auto"/>
              <w:contextualSpacing/>
              <w:rPr>
                <w:rFonts w:ascii="Times New Roman" w:hAnsi="Times New Roman"/>
                <w:color w:val="000000" w:themeColor="text1"/>
                <w:sz w:val="28"/>
                <w:szCs w:val="28"/>
                <w:lang w:val="kk-KZ"/>
              </w:rPr>
            </w:pPr>
          </w:p>
        </w:tc>
        <w:tc>
          <w:tcPr>
            <w:tcW w:w="1988" w:type="dxa"/>
          </w:tcPr>
          <w:p w:rsidR="00B2693D" w:rsidRPr="008E4D7D" w:rsidRDefault="00B2693D" w:rsidP="00A73570">
            <w:pPr>
              <w:spacing w:after="0" w:line="240" w:lineRule="auto"/>
              <w:contextualSpacing/>
              <w:jc w:val="center"/>
              <w:rPr>
                <w:rFonts w:ascii="Times New Roman" w:hAnsi="Times New Roman"/>
                <w:bCs/>
                <w:sz w:val="28"/>
                <w:szCs w:val="28"/>
                <w:lang w:val="kk-KZ"/>
              </w:rPr>
            </w:pPr>
            <w:r w:rsidRPr="008E4D7D">
              <w:rPr>
                <w:rFonts w:ascii="Times New Roman" w:hAnsi="Times New Roman"/>
                <w:bCs/>
                <w:sz w:val="28"/>
                <w:szCs w:val="28"/>
                <w:lang w:val="kk-KZ"/>
              </w:rPr>
              <w:t>Подпункты 1), 7), 9-2), 9-3), и новый подпункт 1-4) с</w:t>
            </w:r>
            <w:r w:rsidRPr="008E4D7D">
              <w:rPr>
                <w:rFonts w:ascii="Times New Roman" w:hAnsi="Times New Roman"/>
                <w:bCs/>
                <w:sz w:val="28"/>
                <w:szCs w:val="28"/>
              </w:rPr>
              <w:t xml:space="preserve">татьи 7 </w:t>
            </w:r>
          </w:p>
        </w:tc>
        <w:tc>
          <w:tcPr>
            <w:tcW w:w="4076" w:type="dxa"/>
          </w:tcPr>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r w:rsidRPr="008E4D7D">
              <w:rPr>
                <w:rFonts w:ascii="Times New Roman" w:hAnsi="Times New Roman"/>
                <w:b/>
                <w:bCs/>
                <w:sz w:val="28"/>
                <w:szCs w:val="28"/>
              </w:rPr>
              <w:t>Статья 7. Компетенция уполномоченного органа</w:t>
            </w: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rPr>
            </w:pPr>
            <w:r w:rsidRPr="008E4D7D">
              <w:rPr>
                <w:rFonts w:ascii="Times New Roman" w:hAnsi="Times New Roman"/>
                <w:bCs/>
                <w:sz w:val="28"/>
                <w:szCs w:val="28"/>
              </w:rPr>
              <w:t>Уполномоченный орган:</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r w:rsidRPr="008E4D7D">
              <w:rPr>
                <w:rFonts w:ascii="Times New Roman" w:hAnsi="Times New Roman"/>
                <w:b/>
                <w:bCs/>
                <w:sz w:val="28"/>
                <w:szCs w:val="28"/>
              </w:rPr>
              <w:t>1) обеспечивает реализацию государственной политики в области аудиторской деятельности;</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en-US"/>
              </w:rPr>
            </w:pPr>
            <w:r w:rsidRPr="008E4D7D">
              <w:rPr>
                <w:rFonts w:ascii="Times New Roman" w:hAnsi="Times New Roman"/>
                <w:b/>
                <w:bCs/>
                <w:sz w:val="28"/>
                <w:szCs w:val="28"/>
                <w:lang w:val="en-US"/>
              </w:rPr>
              <w:t>…</w:t>
            </w:r>
          </w:p>
          <w:p w:rsidR="00B2693D" w:rsidRPr="008E4D7D" w:rsidRDefault="00B2693D" w:rsidP="00F328B1">
            <w:pPr>
              <w:numPr>
                <w:ilvl w:val="1"/>
                <w:numId w:val="53"/>
              </w:numPr>
              <w:spacing w:after="0" w:line="240" w:lineRule="auto"/>
              <w:ind w:hanging="376"/>
              <w:contextualSpacing/>
              <w:jc w:val="both"/>
              <w:textAlignment w:val="baseline"/>
              <w:rPr>
                <w:rFonts w:ascii="Times New Roman" w:hAnsi="Times New Roman"/>
                <w:b/>
                <w:bCs/>
                <w:sz w:val="28"/>
                <w:szCs w:val="28"/>
              </w:rPr>
            </w:pPr>
            <w:r w:rsidRPr="008E4D7D">
              <w:rPr>
                <w:rFonts w:ascii="Times New Roman" w:hAnsi="Times New Roman"/>
                <w:b/>
                <w:bCs/>
                <w:sz w:val="28"/>
                <w:szCs w:val="28"/>
              </w:rPr>
              <w:t>отсутствует</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C947A6" w:rsidRPr="008E4D7D" w:rsidRDefault="00C947A6" w:rsidP="00F328B1">
            <w:pPr>
              <w:spacing w:after="0" w:line="240" w:lineRule="auto"/>
              <w:ind w:firstLine="284"/>
              <w:contextualSpacing/>
              <w:jc w:val="both"/>
              <w:textAlignment w:val="baseline"/>
              <w:rPr>
                <w:rFonts w:ascii="Times New Roman" w:hAnsi="Times New Roman"/>
                <w:b/>
                <w:bCs/>
                <w:sz w:val="28"/>
                <w:szCs w:val="28"/>
              </w:rPr>
            </w:pPr>
          </w:p>
          <w:p w:rsidR="00C947A6" w:rsidRPr="008E4D7D" w:rsidRDefault="00C947A6" w:rsidP="00F328B1">
            <w:pPr>
              <w:spacing w:after="0" w:line="240" w:lineRule="auto"/>
              <w:ind w:firstLine="284"/>
              <w:contextualSpacing/>
              <w:jc w:val="both"/>
              <w:textAlignment w:val="baseline"/>
              <w:rPr>
                <w:rFonts w:ascii="Times New Roman" w:hAnsi="Times New Roman"/>
                <w:b/>
                <w:bCs/>
                <w:sz w:val="28"/>
                <w:szCs w:val="28"/>
              </w:rPr>
            </w:pPr>
          </w:p>
          <w:p w:rsidR="00C947A6" w:rsidRPr="008E4D7D" w:rsidRDefault="00C947A6" w:rsidP="00F328B1">
            <w:pPr>
              <w:spacing w:after="0" w:line="240" w:lineRule="auto"/>
              <w:ind w:firstLine="284"/>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eastAsia="Times New Roman" w:hAnsi="Times New Roman"/>
                <w:b/>
                <w:sz w:val="28"/>
                <w:szCs w:val="28"/>
                <w:lang w:val="kk-KZ" w:eastAsia="ru-RU"/>
              </w:rPr>
            </w:pPr>
            <w:r w:rsidRPr="008E4D7D">
              <w:rPr>
                <w:rFonts w:ascii="Times New Roman" w:eastAsia="Times New Roman" w:hAnsi="Times New Roman"/>
                <w:sz w:val="28"/>
                <w:szCs w:val="28"/>
                <w:lang w:val="kk-KZ" w:eastAsia="ru-RU"/>
              </w:rPr>
              <w:t>...</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r w:rsidRPr="008E4D7D">
              <w:rPr>
                <w:rFonts w:ascii="Times New Roman" w:hAnsi="Times New Roman"/>
                <w:b/>
                <w:bCs/>
                <w:sz w:val="28"/>
                <w:szCs w:val="28"/>
              </w:rPr>
              <w:t>7) утверждает порядок проведения аттестации кандидатов в аудиторы;</w:t>
            </w: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lang w:val="kk-KZ"/>
              </w:rPr>
            </w:pPr>
            <w:r w:rsidRPr="008E4D7D">
              <w:rPr>
                <w:rFonts w:ascii="Times New Roman" w:hAnsi="Times New Roman"/>
                <w:bCs/>
                <w:sz w:val="28"/>
                <w:szCs w:val="28"/>
                <w:lang w:val="kk-KZ"/>
              </w:rPr>
              <w:t>...</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r w:rsidRPr="008E4D7D">
              <w:rPr>
                <w:rFonts w:ascii="Times New Roman" w:hAnsi="Times New Roman"/>
                <w:b/>
                <w:bCs/>
                <w:sz w:val="28"/>
                <w:szCs w:val="28"/>
              </w:rPr>
              <w:t xml:space="preserve"> 9-2) разрабатывает и утверждает типовые правила проведения внешнего контроля качества аудиторских организаций, в том числе критерии проверок аудиторских и профессиональных организаций;</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r w:rsidRPr="008E4D7D">
              <w:rPr>
                <w:rFonts w:ascii="Times New Roman" w:hAnsi="Times New Roman"/>
                <w:b/>
                <w:bCs/>
                <w:sz w:val="28"/>
                <w:szCs w:val="28"/>
              </w:rPr>
              <w:t xml:space="preserve">  9-3) разрабатывает и утверждает правила повышения квалификации аудиторов, порядок получения и форму сертификата о прохождении </w:t>
            </w:r>
            <w:r w:rsidRPr="008E4D7D">
              <w:rPr>
                <w:rFonts w:ascii="Times New Roman" w:hAnsi="Times New Roman"/>
                <w:b/>
                <w:bCs/>
                <w:sz w:val="28"/>
                <w:szCs w:val="28"/>
              </w:rPr>
              <w:lastRenderedPageBreak/>
              <w:t>курсов по повышению квалификации аудиторов;</w:t>
            </w: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lang w:val="kk-KZ"/>
              </w:rPr>
            </w:pPr>
            <w:r w:rsidRPr="008E4D7D">
              <w:rPr>
                <w:rFonts w:ascii="Times New Roman" w:hAnsi="Times New Roman"/>
                <w:b/>
                <w:bCs/>
                <w:sz w:val="28"/>
                <w:szCs w:val="28"/>
                <w:lang w:val="kk-KZ"/>
              </w:rPr>
              <w:t>...</w:t>
            </w:r>
          </w:p>
          <w:p w:rsidR="00B2693D" w:rsidRPr="008E4D7D" w:rsidRDefault="00B2693D" w:rsidP="00F328B1">
            <w:pPr>
              <w:spacing w:after="0" w:line="240" w:lineRule="auto"/>
              <w:ind w:firstLine="318"/>
              <w:contextualSpacing/>
              <w:jc w:val="both"/>
              <w:rPr>
                <w:rFonts w:ascii="Times New Roman" w:eastAsia="Times New Roman" w:hAnsi="Times New Roman"/>
                <w:b/>
                <w:sz w:val="28"/>
                <w:szCs w:val="28"/>
                <w:lang w:eastAsia="ru-RU"/>
              </w:rPr>
            </w:pPr>
            <w:r w:rsidRPr="008E4D7D">
              <w:rPr>
                <w:rFonts w:ascii="Times New Roman" w:hAnsi="Times New Roman"/>
                <w:bCs/>
                <w:sz w:val="28"/>
                <w:szCs w:val="28"/>
              </w:rPr>
              <w:t xml:space="preserve"> </w:t>
            </w:r>
          </w:p>
        </w:tc>
        <w:tc>
          <w:tcPr>
            <w:tcW w:w="4046" w:type="dxa"/>
          </w:tcPr>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r w:rsidRPr="008E4D7D">
              <w:rPr>
                <w:rFonts w:ascii="Times New Roman" w:hAnsi="Times New Roman"/>
                <w:b/>
                <w:bCs/>
                <w:sz w:val="28"/>
                <w:szCs w:val="28"/>
              </w:rPr>
              <w:lastRenderedPageBreak/>
              <w:t>Статья 7. Компетенция уполномоченного органа</w:t>
            </w: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lang w:val="kk-KZ"/>
              </w:rPr>
            </w:pPr>
            <w:r w:rsidRPr="008E4D7D">
              <w:rPr>
                <w:rFonts w:ascii="Times New Roman" w:hAnsi="Times New Roman"/>
                <w:bCs/>
                <w:sz w:val="28"/>
                <w:szCs w:val="28"/>
                <w:lang w:val="kk-KZ"/>
              </w:rPr>
              <w:t>Уполномоченный орган</w:t>
            </w: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lang w:val="kk-KZ"/>
              </w:rPr>
            </w:pPr>
            <w:r w:rsidRPr="008E4D7D">
              <w:rPr>
                <w:rFonts w:ascii="Times New Roman" w:hAnsi="Times New Roman"/>
                <w:b/>
                <w:sz w:val="28"/>
                <w:szCs w:val="28"/>
                <w:lang w:val="kk-KZ"/>
              </w:rPr>
              <w:t xml:space="preserve">1) формирует и реализует  государственную политику </w:t>
            </w:r>
            <w:r w:rsidRPr="008E4D7D">
              <w:rPr>
                <w:rFonts w:ascii="Times New Roman" w:hAnsi="Times New Roman"/>
                <w:bCs/>
                <w:sz w:val="28"/>
                <w:szCs w:val="28"/>
                <w:lang w:val="kk-KZ"/>
              </w:rPr>
              <w:t>в области аудиторской деятельности</w:t>
            </w:r>
            <w:r w:rsidRPr="008E4D7D">
              <w:rPr>
                <w:rFonts w:ascii="Times New Roman" w:hAnsi="Times New Roman"/>
                <w:bCs/>
                <w:spacing w:val="2"/>
                <w:sz w:val="28"/>
                <w:szCs w:val="28"/>
                <w:shd w:val="clear" w:color="auto" w:fill="FFFFFF"/>
              </w:rPr>
              <w:t>;</w:t>
            </w: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rPr>
            </w:pPr>
            <w:r w:rsidRPr="008E4D7D">
              <w:rPr>
                <w:rFonts w:ascii="Times New Roman" w:hAnsi="Times New Roman"/>
                <w:bCs/>
                <w:sz w:val="28"/>
                <w:szCs w:val="28"/>
                <w:lang w:val="kk-KZ"/>
              </w:rPr>
              <w:t>...</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r w:rsidRPr="008E4D7D">
              <w:rPr>
                <w:rFonts w:ascii="Times New Roman" w:hAnsi="Times New Roman"/>
                <w:b/>
                <w:bCs/>
                <w:sz w:val="28"/>
                <w:szCs w:val="28"/>
                <w:lang w:val="kk-KZ"/>
              </w:rPr>
              <w:t xml:space="preserve">1-4) утверждает нормативные правовые акты в сфере аудиторской деятельности для достижения целей и задач, </w:t>
            </w:r>
            <w:r w:rsidRPr="008E4D7D">
              <w:rPr>
                <w:rFonts w:ascii="Times New Roman" w:hAnsi="Times New Roman"/>
                <w:b/>
                <w:bCs/>
                <w:sz w:val="28"/>
                <w:szCs w:val="28"/>
                <w:lang w:val="kk-KZ"/>
              </w:rPr>
              <w:lastRenderedPageBreak/>
              <w:t xml:space="preserve">предусмотренных  настоящим Законом </w:t>
            </w:r>
            <w:r w:rsidRPr="008E4D7D">
              <w:rPr>
                <w:rFonts w:ascii="Times New Roman" w:hAnsi="Times New Roman"/>
                <w:b/>
                <w:spacing w:val="2"/>
                <w:sz w:val="28"/>
                <w:szCs w:val="28"/>
                <w:shd w:val="clear" w:color="auto" w:fill="FFFFFF"/>
              </w:rPr>
              <w:t xml:space="preserve"> и законодательством Республики Казахстан</w:t>
            </w:r>
            <w:r w:rsidRPr="008E4D7D">
              <w:rPr>
                <w:rFonts w:ascii="Times New Roman" w:hAnsi="Times New Roman"/>
                <w:b/>
                <w:bCs/>
                <w:sz w:val="28"/>
                <w:szCs w:val="28"/>
                <w:lang w:val="kk-KZ"/>
              </w:rPr>
              <w:t>. Перечень подзаконных нормативных правовых актов определяется в Положении об уполномоченном органе</w:t>
            </w:r>
            <w:r w:rsidR="00C947A6" w:rsidRPr="008E4D7D">
              <w:rPr>
                <w:rFonts w:ascii="Times New Roman" w:hAnsi="Times New Roman"/>
                <w:b/>
                <w:bCs/>
                <w:sz w:val="28"/>
                <w:szCs w:val="28"/>
              </w:rPr>
              <w:t>;</w:t>
            </w:r>
            <w:r w:rsidR="00C947A6" w:rsidRPr="008E4D7D">
              <w:rPr>
                <w:rFonts w:ascii="Times New Roman" w:eastAsia="Times New Roman" w:hAnsi="Times New Roman"/>
                <w:sz w:val="28"/>
                <w:szCs w:val="28"/>
                <w:lang w:val="kk-KZ" w:eastAsia="ru-RU"/>
              </w:rPr>
              <w:t xml:space="preserve">     </w:t>
            </w:r>
          </w:p>
          <w:p w:rsidR="00B2693D" w:rsidRPr="008E4D7D" w:rsidRDefault="00B2693D" w:rsidP="00F328B1">
            <w:pPr>
              <w:spacing w:after="0" w:line="240" w:lineRule="auto"/>
              <w:ind w:firstLine="308"/>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sz w:val="28"/>
                <w:szCs w:val="28"/>
                <w:lang w:val="kk-KZ" w:eastAsia="ru-RU"/>
              </w:rPr>
              <w:t>...</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r w:rsidRPr="008E4D7D">
              <w:rPr>
                <w:rFonts w:ascii="Times New Roman" w:hAnsi="Times New Roman"/>
                <w:b/>
                <w:bCs/>
                <w:sz w:val="28"/>
                <w:szCs w:val="28"/>
              </w:rPr>
              <w:t xml:space="preserve">7) </w:t>
            </w:r>
            <w:r w:rsidRPr="008E4D7D">
              <w:rPr>
                <w:rFonts w:ascii="Times New Roman" w:hAnsi="Times New Roman"/>
                <w:b/>
                <w:bCs/>
                <w:sz w:val="28"/>
                <w:szCs w:val="28"/>
                <w:lang w:val="kk-KZ"/>
              </w:rPr>
              <w:t>исключить</w:t>
            </w:r>
            <w:r w:rsidRPr="008E4D7D">
              <w:rPr>
                <w:rFonts w:ascii="Times New Roman" w:hAnsi="Times New Roman"/>
                <w:b/>
                <w:bCs/>
                <w:sz w:val="28"/>
                <w:szCs w:val="28"/>
              </w:rPr>
              <w:t>;</w:t>
            </w:r>
          </w:p>
          <w:p w:rsidR="00B2693D" w:rsidRPr="008E4D7D" w:rsidRDefault="00B2693D" w:rsidP="00F328B1">
            <w:pPr>
              <w:spacing w:after="0" w:line="240" w:lineRule="auto"/>
              <w:contextualSpacing/>
              <w:jc w:val="both"/>
              <w:textAlignment w:val="baseline"/>
              <w:rPr>
                <w:rFonts w:ascii="Times New Roman" w:hAnsi="Times New Roman"/>
                <w:b/>
                <w:bCs/>
                <w:sz w:val="28"/>
                <w:szCs w:val="28"/>
              </w:rPr>
            </w:pPr>
          </w:p>
          <w:p w:rsidR="003F727D" w:rsidRPr="008E4D7D" w:rsidRDefault="003F727D" w:rsidP="00F328B1">
            <w:pPr>
              <w:spacing w:after="0" w:line="240" w:lineRule="auto"/>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r w:rsidRPr="008E4D7D">
              <w:rPr>
                <w:rFonts w:ascii="Times New Roman" w:hAnsi="Times New Roman"/>
                <w:bCs/>
                <w:sz w:val="28"/>
                <w:szCs w:val="28"/>
                <w:lang w:val="kk-KZ"/>
              </w:rPr>
              <w:t>...</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r w:rsidRPr="008E4D7D">
              <w:rPr>
                <w:rFonts w:ascii="Times New Roman" w:hAnsi="Times New Roman"/>
                <w:b/>
                <w:bCs/>
                <w:sz w:val="28"/>
                <w:szCs w:val="28"/>
              </w:rPr>
              <w:t xml:space="preserve"> 9-2) </w:t>
            </w:r>
            <w:r w:rsidRPr="008E4D7D">
              <w:rPr>
                <w:rFonts w:ascii="Times New Roman" w:hAnsi="Times New Roman"/>
                <w:b/>
                <w:bCs/>
                <w:sz w:val="28"/>
                <w:szCs w:val="28"/>
                <w:lang w:val="kk-KZ"/>
              </w:rPr>
              <w:t>исключить</w:t>
            </w:r>
            <w:r w:rsidRPr="008E4D7D">
              <w:rPr>
                <w:rFonts w:ascii="Times New Roman" w:hAnsi="Times New Roman"/>
                <w:b/>
                <w:bCs/>
                <w:sz w:val="28"/>
                <w:szCs w:val="28"/>
              </w:rPr>
              <w:t>;</w:t>
            </w: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r w:rsidRPr="008E4D7D">
              <w:rPr>
                <w:rFonts w:ascii="Times New Roman" w:hAnsi="Times New Roman"/>
                <w:b/>
                <w:bCs/>
                <w:sz w:val="28"/>
                <w:szCs w:val="28"/>
              </w:rPr>
              <w:t xml:space="preserve">  </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3F727D" w:rsidRPr="008E4D7D" w:rsidRDefault="003F727D" w:rsidP="00F328B1">
            <w:pPr>
              <w:spacing w:after="0" w:line="240" w:lineRule="auto"/>
              <w:ind w:firstLine="284"/>
              <w:contextualSpacing/>
              <w:jc w:val="both"/>
              <w:textAlignment w:val="baseline"/>
              <w:rPr>
                <w:rFonts w:ascii="Times New Roman" w:hAnsi="Times New Roman"/>
                <w:b/>
                <w:bCs/>
                <w:sz w:val="28"/>
                <w:szCs w:val="28"/>
              </w:rPr>
            </w:pPr>
          </w:p>
          <w:p w:rsidR="003F727D" w:rsidRPr="008E4D7D" w:rsidRDefault="003F727D" w:rsidP="00F328B1">
            <w:pPr>
              <w:spacing w:after="0" w:line="240" w:lineRule="auto"/>
              <w:ind w:firstLine="284"/>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r w:rsidRPr="008E4D7D">
              <w:rPr>
                <w:rFonts w:ascii="Times New Roman" w:hAnsi="Times New Roman"/>
                <w:b/>
                <w:bCs/>
                <w:sz w:val="28"/>
                <w:szCs w:val="28"/>
              </w:rPr>
              <w:t xml:space="preserve">9-3) </w:t>
            </w:r>
            <w:r w:rsidRPr="008E4D7D">
              <w:rPr>
                <w:rFonts w:ascii="Times New Roman" w:hAnsi="Times New Roman"/>
                <w:b/>
                <w:bCs/>
                <w:sz w:val="28"/>
                <w:szCs w:val="28"/>
                <w:lang w:val="kk-KZ"/>
              </w:rPr>
              <w:t>исключить</w:t>
            </w:r>
            <w:r w:rsidRPr="008E4D7D">
              <w:rPr>
                <w:rFonts w:ascii="Times New Roman" w:hAnsi="Times New Roman"/>
                <w:b/>
                <w:bCs/>
                <w:sz w:val="28"/>
                <w:szCs w:val="28"/>
              </w:rPr>
              <w:t>;</w:t>
            </w:r>
          </w:p>
          <w:p w:rsidR="00B2693D" w:rsidRPr="008E4D7D" w:rsidRDefault="00B2693D" w:rsidP="00F328B1">
            <w:pPr>
              <w:spacing w:after="0" w:line="240" w:lineRule="auto"/>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3F727D" w:rsidRPr="008E4D7D" w:rsidRDefault="003F727D" w:rsidP="00F328B1">
            <w:pPr>
              <w:spacing w:after="0" w:line="240" w:lineRule="auto"/>
              <w:ind w:firstLine="284"/>
              <w:contextualSpacing/>
              <w:jc w:val="both"/>
              <w:textAlignment w:val="baseline"/>
              <w:rPr>
                <w:rFonts w:ascii="Times New Roman" w:hAnsi="Times New Roman"/>
                <w:b/>
                <w:bCs/>
                <w:sz w:val="28"/>
                <w:szCs w:val="28"/>
              </w:rPr>
            </w:pPr>
          </w:p>
          <w:p w:rsidR="003F727D" w:rsidRPr="008E4D7D" w:rsidRDefault="003F727D" w:rsidP="00F328B1">
            <w:pPr>
              <w:spacing w:after="0" w:line="240" w:lineRule="auto"/>
              <w:ind w:firstLine="284"/>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lang w:val="kk-KZ"/>
              </w:rPr>
            </w:pPr>
            <w:r w:rsidRPr="008E4D7D">
              <w:rPr>
                <w:rFonts w:ascii="Times New Roman" w:hAnsi="Times New Roman"/>
                <w:b/>
                <w:bCs/>
                <w:sz w:val="28"/>
                <w:szCs w:val="28"/>
                <w:lang w:val="kk-KZ"/>
              </w:rPr>
              <w:t>...</w:t>
            </w:r>
          </w:p>
          <w:p w:rsidR="00B2693D" w:rsidRPr="008E4D7D" w:rsidRDefault="00B2693D" w:rsidP="00F328B1">
            <w:pPr>
              <w:spacing w:after="0" w:line="240" w:lineRule="auto"/>
              <w:contextualSpacing/>
              <w:jc w:val="both"/>
              <w:rPr>
                <w:rFonts w:ascii="Times New Roman" w:eastAsia="Times New Roman" w:hAnsi="Times New Roman"/>
                <w:b/>
                <w:sz w:val="28"/>
                <w:szCs w:val="28"/>
                <w:lang w:eastAsia="ru-RU"/>
              </w:rPr>
            </w:pPr>
            <w:r w:rsidRPr="008E4D7D">
              <w:rPr>
                <w:rFonts w:ascii="Times New Roman" w:hAnsi="Times New Roman"/>
                <w:bCs/>
                <w:sz w:val="28"/>
                <w:szCs w:val="28"/>
                <w:lang w:val="kk-KZ"/>
              </w:rPr>
              <w:t xml:space="preserve"> </w:t>
            </w:r>
          </w:p>
        </w:tc>
        <w:tc>
          <w:tcPr>
            <w:tcW w:w="3881"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bCs/>
                <w:sz w:val="28"/>
                <w:szCs w:val="28"/>
                <w:lang w:val="kk-KZ"/>
              </w:rPr>
              <w:t xml:space="preserve">В соответствии со статьей 24 Закона Республики Казахстан                    «О правовых актах», согласно которой в законах устанавливаются основные </w:t>
            </w:r>
            <w:r w:rsidRPr="008E4D7D">
              <w:rPr>
                <w:rFonts w:ascii="Times New Roman" w:hAnsi="Times New Roman"/>
                <w:bCs/>
                <w:sz w:val="28"/>
                <w:szCs w:val="28"/>
                <w:lang w:val="kk-KZ"/>
              </w:rPr>
              <w:lastRenderedPageBreak/>
              <w:t>цели, задачи, принципы, компетенции и полномочия регулирования соответствующей отрасли (сферы).</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реализацию указанных основных положений закона в подзаконных нормативных правовых актах соответствующие нормы могут быть детализированы.</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рамках целей, задач и принципов на уровне законов и подзаконных нормативных правовых актов могут быть предусмотрены компетенции и функции государственных органов.</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bCs/>
                <w:sz w:val="28"/>
                <w:szCs w:val="28"/>
                <w:lang w:val="kk-KZ"/>
              </w:rPr>
              <w:t>Функции, подлежащие к исключению предлагается  закрепить в постановлении Правительства Республики Казахстан от 24 апреля 2008 года № 387 «О некоторых вопросах Министерства финансов Республики Казахстан».</w:t>
            </w:r>
          </w:p>
          <w:p w:rsidR="00B2693D" w:rsidRPr="008E4D7D" w:rsidRDefault="00B2693D" w:rsidP="00F328B1">
            <w:pPr>
              <w:widowControl w:val="0"/>
              <w:pBdr>
                <w:bottom w:val="single" w:sz="4" w:space="29" w:color="FFFFFF"/>
              </w:pBdr>
              <w:tabs>
                <w:tab w:val="left" w:pos="0"/>
              </w:tabs>
              <w:spacing w:after="0" w:line="240" w:lineRule="auto"/>
              <w:ind w:firstLine="284"/>
              <w:contextualSpacing/>
              <w:jc w:val="both"/>
              <w:textAlignment w:val="baseline"/>
              <w:rPr>
                <w:rFonts w:ascii="Times New Roman" w:hAnsi="Times New Roman"/>
                <w:bCs/>
                <w:sz w:val="28"/>
                <w:szCs w:val="28"/>
                <w:lang w:val="kk-KZ"/>
              </w:rPr>
            </w:pPr>
          </w:p>
          <w:p w:rsidR="00B2693D" w:rsidRPr="008E4D7D" w:rsidRDefault="00B2693D" w:rsidP="00F328B1">
            <w:pPr>
              <w:widowControl w:val="0"/>
              <w:pBdr>
                <w:bottom w:val="single" w:sz="4" w:space="29" w:color="FFFFFF"/>
              </w:pBdr>
              <w:tabs>
                <w:tab w:val="left" w:pos="0"/>
              </w:tabs>
              <w:spacing w:after="0" w:line="240" w:lineRule="auto"/>
              <w:ind w:firstLine="284"/>
              <w:contextualSpacing/>
              <w:jc w:val="both"/>
              <w:textAlignment w:val="baseline"/>
              <w:rPr>
                <w:rFonts w:ascii="Times New Roman" w:eastAsia="Times New Roman" w:hAnsi="Times New Roman"/>
                <w:sz w:val="28"/>
                <w:szCs w:val="28"/>
              </w:rPr>
            </w:pPr>
          </w:p>
        </w:tc>
      </w:tr>
      <w:tr w:rsidR="00B2693D" w:rsidRPr="008E4D7D" w:rsidTr="00B2693D">
        <w:tc>
          <w:tcPr>
            <w:tcW w:w="14885" w:type="dxa"/>
            <w:gridSpan w:val="5"/>
            <w:tcBorders>
              <w:right w:val="single" w:sz="4" w:space="0" w:color="auto"/>
            </w:tcBorders>
          </w:tcPr>
          <w:p w:rsidR="00B2693D" w:rsidRPr="008E4D7D" w:rsidRDefault="00B2693D" w:rsidP="00F328B1">
            <w:pPr>
              <w:spacing w:after="0" w:line="240" w:lineRule="auto"/>
              <w:contextualSpacing/>
              <w:jc w:val="center"/>
              <w:rPr>
                <w:rFonts w:ascii="Times New Roman" w:eastAsia="Times New Roman" w:hAnsi="Times New Roman"/>
                <w:b/>
                <w:bCs/>
                <w:kern w:val="36"/>
                <w:sz w:val="28"/>
                <w:szCs w:val="28"/>
                <w:lang w:eastAsia="ru-RU"/>
              </w:rPr>
            </w:pPr>
            <w:r w:rsidRPr="008E4D7D">
              <w:rPr>
                <w:rFonts w:ascii="Times New Roman" w:eastAsia="Times New Roman" w:hAnsi="Times New Roman"/>
                <w:b/>
                <w:sz w:val="28"/>
                <w:szCs w:val="28"/>
                <w:lang w:eastAsia="ru-RU"/>
              </w:rPr>
              <w:lastRenderedPageBreak/>
              <w:t xml:space="preserve">Закон Республики </w:t>
            </w:r>
            <w:r w:rsidRPr="008E4D7D">
              <w:rPr>
                <w:rFonts w:ascii="Times New Roman" w:eastAsia="Times New Roman" w:hAnsi="Times New Roman"/>
                <w:b/>
                <w:bCs/>
                <w:kern w:val="36"/>
                <w:sz w:val="28"/>
                <w:szCs w:val="28"/>
                <w:lang w:eastAsia="ru-RU"/>
              </w:rPr>
              <w:t>Казахстан от 16 июля 1999 года «О государственном регулировании производства и оборота</w:t>
            </w:r>
            <w:r w:rsidRPr="008E4D7D">
              <w:rPr>
                <w:rFonts w:ascii="Times New Roman" w:eastAsia="Times New Roman" w:hAnsi="Times New Roman"/>
                <w:b/>
                <w:bCs/>
                <w:kern w:val="36"/>
                <w:sz w:val="28"/>
                <w:szCs w:val="28"/>
                <w:lang w:val="kk-KZ" w:eastAsia="ru-RU"/>
              </w:rPr>
              <w:t xml:space="preserve"> </w:t>
            </w:r>
            <w:r w:rsidRPr="008E4D7D">
              <w:rPr>
                <w:rFonts w:ascii="Times New Roman" w:eastAsia="Times New Roman" w:hAnsi="Times New Roman"/>
                <w:b/>
                <w:bCs/>
                <w:kern w:val="36"/>
                <w:sz w:val="28"/>
                <w:szCs w:val="28"/>
                <w:lang w:eastAsia="ru-RU"/>
              </w:rPr>
              <w:t>этилового спирта и алкогольной продукции»</w:t>
            </w:r>
          </w:p>
        </w:tc>
      </w:tr>
      <w:tr w:rsidR="000609A4" w:rsidRPr="008E4D7D" w:rsidTr="001159BE">
        <w:tc>
          <w:tcPr>
            <w:tcW w:w="894" w:type="dxa"/>
          </w:tcPr>
          <w:p w:rsidR="00B2693D" w:rsidRPr="008E4D7D" w:rsidRDefault="00B2693D" w:rsidP="00F328B1">
            <w:pPr>
              <w:numPr>
                <w:ilvl w:val="0"/>
                <w:numId w:val="50"/>
              </w:numPr>
              <w:spacing w:after="0" w:line="240" w:lineRule="auto"/>
              <w:contextualSpacing/>
              <w:jc w:val="center"/>
              <w:rPr>
                <w:rFonts w:ascii="Times New Roman" w:hAnsi="Times New Roman"/>
                <w:sz w:val="28"/>
                <w:szCs w:val="28"/>
              </w:rPr>
            </w:pPr>
          </w:p>
        </w:tc>
        <w:tc>
          <w:tcPr>
            <w:tcW w:w="1988" w:type="dxa"/>
          </w:tcPr>
          <w:p w:rsidR="00B2693D" w:rsidRPr="008E4D7D" w:rsidRDefault="00B2693D" w:rsidP="00F328B1">
            <w:pPr>
              <w:spacing w:after="0" w:line="240" w:lineRule="auto"/>
              <w:contextualSpacing/>
              <w:jc w:val="center"/>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 xml:space="preserve">Статья 2 </w:t>
            </w:r>
          </w:p>
        </w:tc>
        <w:tc>
          <w:tcPr>
            <w:tcW w:w="4076" w:type="dxa"/>
          </w:tcPr>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rPr>
            </w:pPr>
            <w:r w:rsidRPr="008E4D7D">
              <w:rPr>
                <w:rFonts w:ascii="Times New Roman" w:hAnsi="Times New Roman"/>
                <w:bCs/>
                <w:sz w:val="28"/>
                <w:szCs w:val="28"/>
              </w:rPr>
              <w:t>Статья 2. Законодательство Республики Казахстан о государственном регулировании производства и оборота этилового спирта и алкогольной продукции</w:t>
            </w: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rPr>
            </w:pPr>
            <w:r w:rsidRPr="008E4D7D">
              <w:rPr>
                <w:rFonts w:ascii="Times New Roman" w:hAnsi="Times New Roman"/>
                <w:bCs/>
                <w:sz w:val="28"/>
                <w:szCs w:val="28"/>
              </w:rPr>
              <w:t>Законодательство Республики Казахстан о государственном регулировании производства и оборота этилового спирта и алкогольной продукции состоит из настоящего Закона и иных нормативных правовых актов Республики Казахстан.</w:t>
            </w:r>
          </w:p>
          <w:p w:rsidR="00E82F56" w:rsidRPr="008E4D7D" w:rsidRDefault="006F0F9D" w:rsidP="00F328B1">
            <w:pPr>
              <w:spacing w:after="0" w:line="240" w:lineRule="auto"/>
              <w:ind w:firstLine="284"/>
              <w:contextualSpacing/>
              <w:jc w:val="both"/>
              <w:textAlignment w:val="baseline"/>
              <w:rPr>
                <w:rFonts w:ascii="Times New Roman" w:hAnsi="Times New Roman"/>
                <w:b/>
                <w:bCs/>
                <w:sz w:val="28"/>
                <w:szCs w:val="28"/>
              </w:rPr>
            </w:pPr>
            <w:r w:rsidRPr="008E4D7D">
              <w:rPr>
                <w:rFonts w:ascii="Times New Roman" w:hAnsi="Times New Roman"/>
                <w:b/>
                <w:bCs/>
                <w:sz w:val="28"/>
                <w:szCs w:val="28"/>
              </w:rPr>
              <w:t>2</w:t>
            </w:r>
            <w:r w:rsidR="00E82F56" w:rsidRPr="008E4D7D">
              <w:rPr>
                <w:rFonts w:ascii="Times New Roman" w:hAnsi="Times New Roman"/>
                <w:b/>
                <w:bCs/>
                <w:sz w:val="28"/>
                <w:szCs w:val="28"/>
              </w:rPr>
              <w:t xml:space="preserve">. </w:t>
            </w:r>
            <w:r w:rsidR="00E82F56" w:rsidRPr="008E4D7D">
              <w:rPr>
                <w:rFonts w:ascii="Times New Roman" w:hAnsi="Times New Roman"/>
                <w:b/>
                <w:bCs/>
                <w:sz w:val="28"/>
                <w:szCs w:val="28"/>
                <w:lang w:val="kk-KZ"/>
              </w:rPr>
              <w:t>Отсутствует</w:t>
            </w:r>
          </w:p>
          <w:p w:rsidR="00B2693D" w:rsidRPr="008E4D7D" w:rsidRDefault="006F0F9D" w:rsidP="00F328B1">
            <w:pPr>
              <w:spacing w:after="0" w:line="240" w:lineRule="auto"/>
              <w:ind w:firstLine="284"/>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3</w:t>
            </w:r>
            <w:r w:rsidR="00B2693D" w:rsidRPr="008E4D7D">
              <w:rPr>
                <w:rFonts w:ascii="Times New Roman" w:hAnsi="Times New Roman"/>
                <w:b/>
                <w:bCs/>
                <w:sz w:val="28"/>
                <w:szCs w:val="28"/>
                <w:lang w:val="kk-KZ"/>
              </w:rPr>
              <w:t>. Отсутствует</w:t>
            </w:r>
          </w:p>
        </w:tc>
        <w:tc>
          <w:tcPr>
            <w:tcW w:w="4046" w:type="dxa"/>
          </w:tcPr>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rPr>
            </w:pPr>
            <w:r w:rsidRPr="008E4D7D">
              <w:rPr>
                <w:rFonts w:ascii="Times New Roman" w:hAnsi="Times New Roman"/>
                <w:bCs/>
                <w:sz w:val="28"/>
                <w:szCs w:val="28"/>
              </w:rPr>
              <w:t>Статья 2. Законодательство Республики Казахстан о государственном регулировании производства и оборота этилового спирта и алкогольной продукции</w:t>
            </w: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rPr>
            </w:pPr>
            <w:r w:rsidRPr="008E4D7D">
              <w:rPr>
                <w:rFonts w:ascii="Times New Roman" w:hAnsi="Times New Roman"/>
                <w:b/>
                <w:bCs/>
                <w:sz w:val="28"/>
                <w:szCs w:val="28"/>
                <w:lang w:val="kk-KZ"/>
              </w:rPr>
              <w:t>1.</w:t>
            </w:r>
            <w:r w:rsidRPr="008E4D7D">
              <w:rPr>
                <w:rFonts w:ascii="Times New Roman" w:hAnsi="Times New Roman"/>
                <w:bCs/>
                <w:sz w:val="28"/>
                <w:szCs w:val="28"/>
                <w:lang w:val="kk-KZ"/>
              </w:rPr>
              <w:t xml:space="preserve"> </w:t>
            </w:r>
            <w:r w:rsidRPr="008E4D7D">
              <w:rPr>
                <w:rFonts w:ascii="Times New Roman" w:hAnsi="Times New Roman"/>
                <w:bCs/>
                <w:sz w:val="28"/>
                <w:szCs w:val="28"/>
              </w:rPr>
              <w:t>Законодательство Республики Казахстан о государственном регулировании производства и оборота этилового спирта и алкогольной продукции состоит из настоящего Закона и иных нормативных правовых актов Республики Казахстан.</w:t>
            </w:r>
          </w:p>
          <w:p w:rsidR="00E82F56" w:rsidRPr="008E4D7D" w:rsidRDefault="006F0F9D" w:rsidP="00F328B1">
            <w:pPr>
              <w:spacing w:after="0" w:line="240" w:lineRule="auto"/>
              <w:ind w:firstLine="284"/>
              <w:contextualSpacing/>
              <w:jc w:val="both"/>
              <w:textAlignment w:val="baseline"/>
              <w:rPr>
                <w:rFonts w:ascii="Times New Roman" w:hAnsi="Times New Roman"/>
                <w:bCs/>
                <w:sz w:val="28"/>
                <w:szCs w:val="28"/>
              </w:rPr>
            </w:pPr>
            <w:r w:rsidRPr="008E4D7D">
              <w:rPr>
                <w:rFonts w:ascii="Times New Roman" w:hAnsi="Times New Roman"/>
                <w:b/>
                <w:sz w:val="28"/>
                <w:szCs w:val="28"/>
              </w:rPr>
              <w:t>2</w:t>
            </w:r>
            <w:r w:rsidR="00E82F56" w:rsidRPr="008E4D7D">
              <w:rPr>
                <w:rFonts w:ascii="Times New Roman" w:hAnsi="Times New Roman"/>
                <w:b/>
                <w:sz w:val="28"/>
                <w:szCs w:val="28"/>
              </w:rPr>
              <w:t>.</w:t>
            </w:r>
            <w:r w:rsidR="00E82F56" w:rsidRPr="008E4D7D">
              <w:rPr>
                <w:rFonts w:ascii="Times New Roman" w:hAnsi="Times New Roman"/>
                <w:b/>
                <w:sz w:val="28"/>
                <w:szCs w:val="28"/>
              </w:rPr>
              <w:tab/>
              <w:t>Целью регулировани</w:t>
            </w:r>
            <w:r w:rsidR="00E82F56" w:rsidRPr="008E4D7D">
              <w:rPr>
                <w:rFonts w:ascii="Times New Roman" w:hAnsi="Times New Roman"/>
                <w:b/>
                <w:sz w:val="28"/>
                <w:szCs w:val="28"/>
                <w:lang w:val="kk-KZ"/>
              </w:rPr>
              <w:t>я</w:t>
            </w:r>
            <w:r w:rsidR="00E82F56" w:rsidRPr="008E4D7D">
              <w:rPr>
                <w:rFonts w:ascii="Times New Roman" w:hAnsi="Times New Roman"/>
                <w:b/>
                <w:sz w:val="28"/>
                <w:szCs w:val="28"/>
              </w:rPr>
              <w:t xml:space="preserve"> </w:t>
            </w:r>
            <w:r w:rsidR="00E82F56" w:rsidRPr="008E4D7D">
              <w:rPr>
                <w:rFonts w:ascii="Times New Roman" w:hAnsi="Times New Roman"/>
                <w:b/>
                <w:sz w:val="28"/>
                <w:szCs w:val="28"/>
                <w:lang w:val="kk-KZ"/>
              </w:rPr>
              <w:t xml:space="preserve">в сфере государственного регулирования </w:t>
            </w:r>
            <w:r w:rsidR="00E82F56" w:rsidRPr="008E4D7D">
              <w:rPr>
                <w:rFonts w:ascii="Times New Roman" w:hAnsi="Times New Roman"/>
                <w:b/>
                <w:sz w:val="28"/>
                <w:szCs w:val="28"/>
              </w:rPr>
              <w:t xml:space="preserve">производства и оборота этилового спирта и алкогольной продукции является государственное регулирование и контроль </w:t>
            </w:r>
            <w:r w:rsidR="00E82F56" w:rsidRPr="008E4D7D">
              <w:rPr>
                <w:rFonts w:ascii="Times New Roman" w:hAnsi="Times New Roman"/>
                <w:b/>
                <w:sz w:val="28"/>
                <w:szCs w:val="28"/>
              </w:rPr>
              <w:lastRenderedPageBreak/>
              <w:t>деятельности субъектов производства и оборота этилового спирта и алкогольной продукции.</w:t>
            </w:r>
          </w:p>
          <w:p w:rsidR="00B2693D" w:rsidRPr="008E4D7D" w:rsidRDefault="006F0F9D" w:rsidP="00F328B1">
            <w:pPr>
              <w:spacing w:after="0" w:line="240" w:lineRule="auto"/>
              <w:ind w:firstLine="275"/>
              <w:contextualSpacing/>
              <w:jc w:val="both"/>
              <w:rPr>
                <w:rFonts w:ascii="Times New Roman" w:hAnsi="Times New Roman"/>
                <w:b/>
                <w:sz w:val="28"/>
                <w:szCs w:val="28"/>
              </w:rPr>
            </w:pPr>
            <w:r w:rsidRPr="008E4D7D">
              <w:rPr>
                <w:rFonts w:ascii="Times New Roman" w:hAnsi="Times New Roman"/>
                <w:b/>
                <w:bCs/>
                <w:sz w:val="28"/>
                <w:szCs w:val="28"/>
                <w:lang w:val="kk-KZ"/>
              </w:rPr>
              <w:t>3</w:t>
            </w:r>
            <w:r w:rsidR="00B2693D" w:rsidRPr="008E4D7D">
              <w:rPr>
                <w:rFonts w:ascii="Times New Roman" w:hAnsi="Times New Roman"/>
                <w:b/>
                <w:bCs/>
                <w:sz w:val="28"/>
                <w:szCs w:val="28"/>
                <w:lang w:val="kk-KZ"/>
              </w:rPr>
              <w:t xml:space="preserve">. Международные договоры, ратифицированные Республикой Казахстан, имеют приоритет перед настоящим Законом. Порядок и условия действия на территории Республики Казахстан международных договоров, участницей которых является Республика Казахстан, определяются законодательством Республики Казахстан. </w:t>
            </w:r>
          </w:p>
        </w:tc>
        <w:tc>
          <w:tcPr>
            <w:tcW w:w="3881"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spacing w:after="0" w:line="240" w:lineRule="auto"/>
              <w:ind w:firstLine="483"/>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Приведение в соответствие с   пунктом 3 статьи 4   Конституции Республики   Казахстан,  и со статьей   6 Закона Республики Казахстан       «О  правовых актах».</w:t>
            </w:r>
          </w:p>
        </w:tc>
      </w:tr>
      <w:tr w:rsidR="000609A4" w:rsidRPr="008E4D7D" w:rsidTr="001159BE">
        <w:tc>
          <w:tcPr>
            <w:tcW w:w="894" w:type="dxa"/>
          </w:tcPr>
          <w:p w:rsidR="00B2693D" w:rsidRPr="008E4D7D" w:rsidRDefault="00B2693D" w:rsidP="00F328B1">
            <w:pPr>
              <w:numPr>
                <w:ilvl w:val="0"/>
                <w:numId w:val="50"/>
              </w:numPr>
              <w:spacing w:after="0" w:line="240" w:lineRule="auto"/>
              <w:contextualSpacing/>
              <w:jc w:val="center"/>
              <w:rPr>
                <w:rFonts w:ascii="Times New Roman" w:hAnsi="Times New Roman"/>
                <w:sz w:val="28"/>
                <w:szCs w:val="28"/>
              </w:rPr>
            </w:pPr>
          </w:p>
        </w:tc>
        <w:tc>
          <w:tcPr>
            <w:tcW w:w="1988" w:type="dxa"/>
          </w:tcPr>
          <w:p w:rsidR="00B2693D" w:rsidRPr="008E4D7D" w:rsidRDefault="00B2693D" w:rsidP="00F328B1">
            <w:pPr>
              <w:spacing w:after="0" w:line="240" w:lineRule="auto"/>
              <w:contextualSpacing/>
              <w:jc w:val="center"/>
              <w:rPr>
                <w:rFonts w:ascii="Times New Roman" w:hAnsi="Times New Roman"/>
                <w:bCs/>
                <w:sz w:val="28"/>
                <w:szCs w:val="28"/>
              </w:rPr>
            </w:pPr>
            <w:r w:rsidRPr="008E4D7D">
              <w:rPr>
                <w:rFonts w:ascii="Times New Roman" w:eastAsia="Times New Roman" w:hAnsi="Times New Roman"/>
                <w:sz w:val="28"/>
                <w:szCs w:val="28"/>
                <w:lang w:val="kk-KZ" w:eastAsia="ru-RU"/>
              </w:rPr>
              <w:t xml:space="preserve">Новые пункты 1-1 и 1-2 статьи 3 </w:t>
            </w:r>
          </w:p>
        </w:tc>
        <w:tc>
          <w:tcPr>
            <w:tcW w:w="4076" w:type="dxa"/>
          </w:tcPr>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rPr>
            </w:pPr>
            <w:r w:rsidRPr="008E4D7D">
              <w:rPr>
                <w:rFonts w:ascii="Times New Roman" w:hAnsi="Times New Roman"/>
                <w:bCs/>
                <w:sz w:val="28"/>
                <w:szCs w:val="28"/>
              </w:rPr>
              <w:t>Статья 3. Государственное регулирование производства и оборота этилового спирта и алкогольной продукции</w:t>
            </w: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lang w:val="kk-KZ"/>
              </w:rPr>
            </w:pPr>
            <w:r w:rsidRPr="008E4D7D">
              <w:rPr>
                <w:rFonts w:ascii="Times New Roman" w:hAnsi="Times New Roman"/>
                <w:bCs/>
                <w:sz w:val="28"/>
                <w:szCs w:val="28"/>
                <w:lang w:val="kk-KZ"/>
              </w:rPr>
              <w:t>...</w:t>
            </w:r>
          </w:p>
          <w:p w:rsidR="00B2693D" w:rsidRPr="008E4D7D" w:rsidRDefault="00B2693D" w:rsidP="00F328B1">
            <w:pPr>
              <w:pStyle w:val="a3"/>
              <w:numPr>
                <w:ilvl w:val="1"/>
                <w:numId w:val="63"/>
              </w:numPr>
              <w:spacing w:after="0" w:line="240" w:lineRule="auto"/>
              <w:rPr>
                <w:rFonts w:ascii="Times New Roman" w:hAnsi="Times New Roman"/>
                <w:b/>
                <w:bCs/>
                <w:sz w:val="28"/>
                <w:szCs w:val="28"/>
              </w:rPr>
            </w:pPr>
            <w:r w:rsidRPr="008E4D7D">
              <w:rPr>
                <w:rFonts w:ascii="Times New Roman" w:hAnsi="Times New Roman"/>
                <w:b/>
                <w:bCs/>
                <w:sz w:val="28"/>
                <w:szCs w:val="28"/>
              </w:rPr>
              <w:t>Отсутствует</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w:t>
            </w:r>
          </w:p>
        </w:tc>
        <w:tc>
          <w:tcPr>
            <w:tcW w:w="4046" w:type="dxa"/>
          </w:tcPr>
          <w:p w:rsidR="00B2693D" w:rsidRPr="008E4D7D" w:rsidRDefault="00B2693D" w:rsidP="00F328B1">
            <w:pPr>
              <w:spacing w:after="0" w:line="240" w:lineRule="auto"/>
              <w:ind w:firstLine="287"/>
              <w:contextualSpacing/>
              <w:jc w:val="both"/>
              <w:rPr>
                <w:rFonts w:ascii="Times New Roman" w:hAnsi="Times New Roman"/>
                <w:sz w:val="28"/>
                <w:szCs w:val="28"/>
              </w:rPr>
            </w:pPr>
            <w:r w:rsidRPr="008E4D7D">
              <w:rPr>
                <w:rFonts w:ascii="Times New Roman" w:hAnsi="Times New Roman"/>
                <w:sz w:val="28"/>
                <w:szCs w:val="28"/>
              </w:rPr>
              <w:t>Статья 3. Государственное регулирование производства и оборота этилового спирта и алкогольной продукции</w:t>
            </w:r>
          </w:p>
          <w:p w:rsidR="00B2693D" w:rsidRPr="008E4D7D" w:rsidRDefault="00B2693D" w:rsidP="00F328B1">
            <w:pPr>
              <w:spacing w:after="0" w:line="240" w:lineRule="auto"/>
              <w:ind w:firstLine="287"/>
              <w:contextualSpacing/>
              <w:jc w:val="both"/>
              <w:rPr>
                <w:rFonts w:ascii="Times New Roman" w:hAnsi="Times New Roman"/>
                <w:sz w:val="28"/>
                <w:szCs w:val="28"/>
              </w:rPr>
            </w:pPr>
            <w:r w:rsidRPr="008E4D7D">
              <w:rPr>
                <w:rFonts w:ascii="Times New Roman" w:hAnsi="Times New Roman"/>
                <w:sz w:val="28"/>
                <w:szCs w:val="28"/>
              </w:rPr>
              <w:t>...</w:t>
            </w:r>
          </w:p>
          <w:p w:rsidR="00B2693D" w:rsidRPr="008E4D7D" w:rsidRDefault="009641D1" w:rsidP="00F328B1">
            <w:pPr>
              <w:pStyle w:val="a3"/>
              <w:numPr>
                <w:ilvl w:val="1"/>
                <w:numId w:val="64"/>
              </w:numPr>
              <w:spacing w:after="0" w:line="240" w:lineRule="auto"/>
              <w:ind w:left="24" w:firstLine="257"/>
              <w:jc w:val="both"/>
              <w:rPr>
                <w:rFonts w:ascii="Times New Roman" w:eastAsia="Times New Roman" w:hAnsi="Times New Roman"/>
                <w:b/>
                <w:bCs/>
                <w:sz w:val="28"/>
                <w:szCs w:val="28"/>
                <w:lang w:val="kk-KZ" w:eastAsia="ru-RU"/>
              </w:rPr>
            </w:pPr>
            <w:r w:rsidRPr="008E4D7D">
              <w:rPr>
                <w:rFonts w:ascii="Times New Roman" w:hAnsi="Times New Roman"/>
                <w:b/>
                <w:sz w:val="28"/>
                <w:szCs w:val="28"/>
                <w:lang w:val="kk-KZ"/>
              </w:rPr>
              <w:t xml:space="preserve">Регулирование в сфере </w:t>
            </w:r>
            <w:r w:rsidRPr="008E4D7D">
              <w:rPr>
                <w:rFonts w:ascii="Times New Roman" w:hAnsi="Times New Roman"/>
                <w:b/>
                <w:sz w:val="28"/>
                <w:szCs w:val="28"/>
              </w:rPr>
              <w:t>г</w:t>
            </w:r>
            <w:r w:rsidR="00B2693D" w:rsidRPr="008E4D7D">
              <w:rPr>
                <w:rFonts w:ascii="Times New Roman" w:hAnsi="Times New Roman"/>
                <w:b/>
                <w:sz w:val="28"/>
                <w:szCs w:val="28"/>
              </w:rPr>
              <w:t>осударственно</w:t>
            </w:r>
            <w:r w:rsidRPr="008E4D7D">
              <w:rPr>
                <w:rFonts w:ascii="Times New Roman" w:hAnsi="Times New Roman"/>
                <w:b/>
                <w:sz w:val="28"/>
                <w:szCs w:val="28"/>
                <w:lang w:val="kk-KZ"/>
              </w:rPr>
              <w:t>го</w:t>
            </w:r>
            <w:r w:rsidR="00B2693D" w:rsidRPr="008E4D7D">
              <w:rPr>
                <w:rFonts w:ascii="Times New Roman" w:hAnsi="Times New Roman"/>
                <w:b/>
                <w:sz w:val="28"/>
                <w:szCs w:val="28"/>
              </w:rPr>
              <w:t xml:space="preserve"> регулировани</w:t>
            </w:r>
            <w:r w:rsidRPr="008E4D7D">
              <w:rPr>
                <w:rFonts w:ascii="Times New Roman" w:hAnsi="Times New Roman"/>
                <w:b/>
                <w:sz w:val="28"/>
                <w:szCs w:val="28"/>
                <w:lang w:val="kk-KZ"/>
              </w:rPr>
              <w:t>я</w:t>
            </w:r>
            <w:r w:rsidR="00B2693D" w:rsidRPr="008E4D7D">
              <w:rPr>
                <w:rFonts w:ascii="Times New Roman" w:hAnsi="Times New Roman"/>
                <w:b/>
                <w:sz w:val="28"/>
                <w:szCs w:val="28"/>
              </w:rPr>
              <w:t xml:space="preserve"> производства и оборота этилового спирта и алкогольной продукции </w:t>
            </w:r>
            <w:r w:rsidR="00B2693D" w:rsidRPr="008E4D7D">
              <w:rPr>
                <w:rFonts w:ascii="Times New Roman" w:hAnsi="Times New Roman"/>
                <w:b/>
                <w:sz w:val="28"/>
                <w:szCs w:val="28"/>
              </w:rPr>
              <w:lastRenderedPageBreak/>
              <w:t>основывается на следующих п</w:t>
            </w:r>
            <w:r w:rsidR="00B2693D" w:rsidRPr="008E4D7D">
              <w:rPr>
                <w:rFonts w:ascii="Times New Roman" w:eastAsia="Times New Roman" w:hAnsi="Times New Roman"/>
                <w:b/>
                <w:bCs/>
                <w:sz w:val="28"/>
                <w:szCs w:val="28"/>
                <w:lang w:val="kk-KZ" w:eastAsia="ru-RU"/>
              </w:rPr>
              <w:t>ринципах</w:t>
            </w:r>
            <w:r w:rsidR="00B2693D" w:rsidRPr="008E4D7D">
              <w:rPr>
                <w:rFonts w:ascii="Times New Roman" w:hAnsi="Times New Roman"/>
                <w:b/>
                <w:sz w:val="28"/>
                <w:szCs w:val="28"/>
                <w:lang w:val="kk-KZ"/>
              </w:rPr>
              <w:t>:</w:t>
            </w:r>
          </w:p>
          <w:p w:rsidR="00B2693D" w:rsidRPr="008E4D7D" w:rsidRDefault="00B2693D" w:rsidP="00F328B1">
            <w:pPr>
              <w:numPr>
                <w:ilvl w:val="0"/>
                <w:numId w:val="51"/>
              </w:numPr>
              <w:spacing w:after="0" w:line="240" w:lineRule="auto"/>
              <w:ind w:left="0" w:firstLine="275"/>
              <w:contextualSpacing/>
              <w:jc w:val="both"/>
              <w:rPr>
                <w:rFonts w:ascii="Times New Roman" w:eastAsia="Times New Roman" w:hAnsi="Times New Roman"/>
                <w:b/>
                <w:bCs/>
                <w:sz w:val="28"/>
                <w:szCs w:val="28"/>
                <w:lang w:val="kk-KZ" w:eastAsia="ru-RU"/>
              </w:rPr>
            </w:pPr>
            <w:r w:rsidRPr="008E4D7D">
              <w:rPr>
                <w:rFonts w:ascii="Times New Roman" w:hAnsi="Times New Roman"/>
                <w:b/>
                <w:sz w:val="28"/>
                <w:szCs w:val="28"/>
                <w:lang w:val="kk-KZ"/>
              </w:rPr>
              <w:t>законности при осуществлении г</w:t>
            </w:r>
            <w:r w:rsidRPr="008E4D7D">
              <w:rPr>
                <w:rFonts w:ascii="Times New Roman" w:eastAsia="Times New Roman" w:hAnsi="Times New Roman"/>
                <w:b/>
                <w:bCs/>
                <w:kern w:val="36"/>
                <w:sz w:val="28"/>
                <w:szCs w:val="28"/>
                <w:lang w:eastAsia="ru-RU"/>
              </w:rPr>
              <w:t>осударственного регулирования производства и оборота</w:t>
            </w:r>
            <w:r w:rsidRPr="008E4D7D">
              <w:rPr>
                <w:rFonts w:ascii="Times New Roman" w:eastAsia="Times New Roman" w:hAnsi="Times New Roman"/>
                <w:b/>
                <w:bCs/>
                <w:kern w:val="36"/>
                <w:sz w:val="28"/>
                <w:szCs w:val="28"/>
                <w:lang w:val="kk-KZ" w:eastAsia="ru-RU"/>
              </w:rPr>
              <w:t xml:space="preserve"> </w:t>
            </w:r>
            <w:r w:rsidRPr="008E4D7D">
              <w:rPr>
                <w:rFonts w:ascii="Times New Roman" w:eastAsia="Times New Roman" w:hAnsi="Times New Roman"/>
                <w:b/>
                <w:bCs/>
                <w:kern w:val="36"/>
                <w:sz w:val="28"/>
                <w:szCs w:val="28"/>
                <w:lang w:eastAsia="ru-RU"/>
              </w:rPr>
              <w:t>этилового спирта и алкогольной продукции;</w:t>
            </w:r>
          </w:p>
          <w:p w:rsidR="00B2693D" w:rsidRPr="008E4D7D" w:rsidRDefault="00B2693D" w:rsidP="00F328B1">
            <w:pPr>
              <w:numPr>
                <w:ilvl w:val="0"/>
                <w:numId w:val="51"/>
              </w:numPr>
              <w:spacing w:after="0" w:line="240" w:lineRule="auto"/>
              <w:ind w:left="0" w:firstLine="275"/>
              <w:contextualSpacing/>
              <w:jc w:val="both"/>
              <w:rPr>
                <w:rFonts w:ascii="Times New Roman" w:eastAsia="Times New Roman" w:hAnsi="Times New Roman"/>
                <w:b/>
                <w:bCs/>
                <w:sz w:val="28"/>
                <w:szCs w:val="28"/>
                <w:lang w:val="kk-KZ" w:eastAsia="ru-RU"/>
              </w:rPr>
            </w:pPr>
            <w:r w:rsidRPr="008E4D7D">
              <w:rPr>
                <w:rFonts w:ascii="Times New Roman" w:hAnsi="Times New Roman"/>
                <w:b/>
                <w:sz w:val="28"/>
                <w:szCs w:val="28"/>
                <w:shd w:val="clear" w:color="auto" w:fill="FFFFFF"/>
              </w:rPr>
              <w:t xml:space="preserve">обоснованности при </w:t>
            </w:r>
            <w:r w:rsidRPr="008E4D7D">
              <w:rPr>
                <w:rFonts w:ascii="Times New Roman" w:hAnsi="Times New Roman"/>
                <w:b/>
                <w:bCs/>
                <w:sz w:val="28"/>
                <w:szCs w:val="28"/>
              </w:rPr>
              <w:t>осуществлении производства и оборота этилового спирта и алкогольной продукции в соответствии с законодательством Республики Казахстан, техническими регламентами и стандартами</w:t>
            </w:r>
            <w:r w:rsidRPr="008E4D7D">
              <w:rPr>
                <w:rFonts w:ascii="Times New Roman" w:hAnsi="Times New Roman"/>
                <w:b/>
                <w:bCs/>
                <w:sz w:val="28"/>
                <w:szCs w:val="28"/>
                <w:lang w:val="kk-KZ"/>
              </w:rPr>
              <w:t>;</w:t>
            </w:r>
          </w:p>
          <w:p w:rsidR="00B2693D" w:rsidRPr="008E4D7D" w:rsidRDefault="00B2693D" w:rsidP="00F328B1">
            <w:pPr>
              <w:numPr>
                <w:ilvl w:val="0"/>
                <w:numId w:val="51"/>
              </w:numPr>
              <w:spacing w:after="0" w:line="240" w:lineRule="auto"/>
              <w:ind w:left="0" w:firstLine="275"/>
              <w:contextualSpacing/>
              <w:jc w:val="both"/>
              <w:rPr>
                <w:rFonts w:ascii="Times New Roman" w:eastAsia="Times New Roman" w:hAnsi="Times New Roman"/>
                <w:b/>
                <w:bCs/>
                <w:sz w:val="28"/>
                <w:szCs w:val="28"/>
                <w:lang w:val="kk-KZ" w:eastAsia="ru-RU"/>
              </w:rPr>
            </w:pPr>
            <w:r w:rsidRPr="008E4D7D">
              <w:rPr>
                <w:rFonts w:ascii="Times New Roman" w:hAnsi="Times New Roman"/>
                <w:b/>
                <w:sz w:val="28"/>
                <w:szCs w:val="28"/>
                <w:shd w:val="clear" w:color="auto" w:fill="FFFFFF"/>
              </w:rPr>
              <w:t>объективности и прозрачности при</w:t>
            </w:r>
            <w:r w:rsidRPr="008E4D7D">
              <w:rPr>
                <w:rFonts w:ascii="Times New Roman" w:hAnsi="Times New Roman"/>
                <w:b/>
                <w:bCs/>
                <w:sz w:val="28"/>
                <w:szCs w:val="28"/>
              </w:rPr>
              <w:t xml:space="preserve"> производстве и обороте этилового спирта и алкогольной продукции.</w:t>
            </w:r>
          </w:p>
          <w:p w:rsidR="00B2693D" w:rsidRPr="008E4D7D" w:rsidRDefault="00B2693D" w:rsidP="00F328B1">
            <w:pPr>
              <w:spacing w:after="0" w:line="240" w:lineRule="auto"/>
              <w:ind w:left="275"/>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w:t>
            </w:r>
          </w:p>
        </w:tc>
        <w:tc>
          <w:tcPr>
            <w:tcW w:w="3881"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t xml:space="preserve">В соответствии со статьей 24 Закона Республики Казахстан «О правовых актах», согласно которой в </w:t>
            </w:r>
            <w:r w:rsidRPr="008E4D7D">
              <w:rPr>
                <w:rFonts w:ascii="Times New Roman" w:hAnsi="Times New Roman"/>
                <w:sz w:val="28"/>
                <w:szCs w:val="28"/>
                <w:lang w:val="kk-KZ"/>
              </w:rPr>
              <w:lastRenderedPageBreak/>
              <w:t>законах устанавливаются основные цели, задачи, принципы, компетенции и полномочия регулирования соответствующей отрасли (сферы).</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реализацию указанных основных положений закона в подзаконных нормативных правовых актах соответствующие нормы могут быть детализированы.</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bCs/>
                <w:sz w:val="28"/>
                <w:szCs w:val="28"/>
                <w:lang w:val="kk-KZ"/>
              </w:rPr>
            </w:pPr>
            <w:r w:rsidRPr="008E4D7D">
              <w:rPr>
                <w:rFonts w:ascii="Times New Roman" w:hAnsi="Times New Roman"/>
                <w:sz w:val="28"/>
                <w:szCs w:val="28"/>
                <w:lang w:val="kk-KZ"/>
              </w:rPr>
              <w:t>В рамках целей, задач и принципов на уровне законов и подзаконных нормативных правовых актов могут быть предусмотрены компетенции и функции государственных органов.</w:t>
            </w:r>
          </w:p>
        </w:tc>
      </w:tr>
      <w:tr w:rsidR="000609A4" w:rsidRPr="008E4D7D" w:rsidTr="001159BE">
        <w:tc>
          <w:tcPr>
            <w:tcW w:w="894" w:type="dxa"/>
          </w:tcPr>
          <w:p w:rsidR="00B2693D" w:rsidRPr="008E4D7D" w:rsidRDefault="00B2693D" w:rsidP="00F328B1">
            <w:pPr>
              <w:numPr>
                <w:ilvl w:val="0"/>
                <w:numId w:val="50"/>
              </w:numPr>
              <w:spacing w:after="0" w:line="240" w:lineRule="auto"/>
              <w:contextualSpacing/>
              <w:jc w:val="center"/>
              <w:rPr>
                <w:rFonts w:ascii="Times New Roman" w:hAnsi="Times New Roman"/>
                <w:sz w:val="28"/>
                <w:szCs w:val="28"/>
              </w:rPr>
            </w:pPr>
          </w:p>
        </w:tc>
        <w:tc>
          <w:tcPr>
            <w:tcW w:w="1988" w:type="dxa"/>
          </w:tcPr>
          <w:p w:rsidR="00B2693D" w:rsidRPr="008E4D7D" w:rsidRDefault="00B2693D" w:rsidP="00F328B1">
            <w:pPr>
              <w:spacing w:after="0" w:line="240" w:lineRule="auto"/>
              <w:contextualSpacing/>
              <w:jc w:val="center"/>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Новый пункт 7 статьи 3</w:t>
            </w:r>
          </w:p>
        </w:tc>
        <w:tc>
          <w:tcPr>
            <w:tcW w:w="4076" w:type="dxa"/>
          </w:tcPr>
          <w:p w:rsidR="00B2693D" w:rsidRPr="008E4D7D" w:rsidRDefault="00B2693D" w:rsidP="00F328B1">
            <w:pPr>
              <w:spacing w:after="0" w:line="240" w:lineRule="auto"/>
              <w:ind w:firstLine="456"/>
              <w:contextualSpacing/>
              <w:jc w:val="both"/>
              <w:rPr>
                <w:rFonts w:ascii="Times New Roman" w:eastAsia="Times New Roman" w:hAnsi="Times New Roman"/>
                <w:bCs/>
                <w:sz w:val="28"/>
                <w:szCs w:val="28"/>
                <w:lang w:eastAsia="ru-RU"/>
              </w:rPr>
            </w:pPr>
            <w:r w:rsidRPr="008E4D7D">
              <w:rPr>
                <w:rFonts w:ascii="Times New Roman" w:eastAsia="Times New Roman" w:hAnsi="Times New Roman"/>
                <w:b/>
                <w:bCs/>
                <w:sz w:val="28"/>
                <w:szCs w:val="28"/>
                <w:lang w:val="kk-KZ" w:eastAsia="ru-RU"/>
              </w:rPr>
              <w:t xml:space="preserve">Отсутствует </w:t>
            </w:r>
          </w:p>
        </w:tc>
        <w:tc>
          <w:tcPr>
            <w:tcW w:w="4046" w:type="dxa"/>
          </w:tcPr>
          <w:p w:rsidR="00B2693D" w:rsidRPr="008E4D7D" w:rsidRDefault="00B2693D" w:rsidP="00F328B1">
            <w:pPr>
              <w:spacing w:after="0" w:line="240" w:lineRule="auto"/>
              <w:ind w:firstLine="495"/>
              <w:contextualSpacing/>
              <w:jc w:val="both"/>
              <w:rPr>
                <w:rFonts w:ascii="Times New Roman" w:eastAsia="Times New Roman" w:hAnsi="Times New Roman"/>
                <w:bCs/>
                <w:sz w:val="28"/>
                <w:szCs w:val="28"/>
                <w:lang w:eastAsia="ru-RU"/>
              </w:rPr>
            </w:pPr>
            <w:r w:rsidRPr="008E4D7D">
              <w:rPr>
                <w:rFonts w:ascii="Times New Roman" w:hAnsi="Times New Roman"/>
                <w:b/>
                <w:sz w:val="28"/>
                <w:szCs w:val="28"/>
              </w:rPr>
              <w:t xml:space="preserve">7. </w:t>
            </w:r>
            <w:r w:rsidRPr="008E4D7D">
              <w:rPr>
                <w:rFonts w:ascii="Times New Roman" w:hAnsi="Times New Roman"/>
                <w:b/>
                <w:sz w:val="28"/>
                <w:szCs w:val="28"/>
                <w:lang w:val="kk-KZ"/>
              </w:rPr>
              <w:t xml:space="preserve"> </w:t>
            </w:r>
            <w:r w:rsidRPr="008E4D7D">
              <w:rPr>
                <w:rFonts w:ascii="Times New Roman" w:hAnsi="Times New Roman"/>
                <w:b/>
                <w:sz w:val="28"/>
                <w:szCs w:val="28"/>
              </w:rPr>
              <w:t xml:space="preserve">Государственный контроль за производством и оборотом этилового спирта и алкогольной продукции осуществляется </w:t>
            </w:r>
            <w:r w:rsidRPr="008E4D7D">
              <w:rPr>
                <w:rFonts w:ascii="Times New Roman" w:hAnsi="Times New Roman"/>
                <w:b/>
                <w:sz w:val="28"/>
                <w:szCs w:val="28"/>
                <w:lang w:val="kk-KZ"/>
              </w:rPr>
              <w:t xml:space="preserve">в </w:t>
            </w:r>
            <w:r w:rsidRPr="008E4D7D">
              <w:rPr>
                <w:rFonts w:ascii="Times New Roman" w:hAnsi="Times New Roman"/>
                <w:b/>
                <w:sz w:val="28"/>
                <w:szCs w:val="28"/>
              </w:rPr>
              <w:t xml:space="preserve">соответствии с </w:t>
            </w:r>
            <w:r w:rsidRPr="008E4D7D">
              <w:rPr>
                <w:rFonts w:ascii="Times New Roman" w:hAnsi="Times New Roman"/>
                <w:b/>
                <w:sz w:val="28"/>
                <w:szCs w:val="28"/>
              </w:rPr>
              <w:lastRenderedPageBreak/>
              <w:t>Предпринимательским кодексом Республики Казахстан.</w:t>
            </w:r>
          </w:p>
        </w:tc>
        <w:tc>
          <w:tcPr>
            <w:tcW w:w="3881"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spacing w:after="0" w:line="240" w:lineRule="auto"/>
              <w:ind w:firstLine="708"/>
              <w:contextualSpacing/>
              <w:jc w:val="both"/>
              <w:rPr>
                <w:b/>
                <w:sz w:val="28"/>
                <w:szCs w:val="28"/>
              </w:rPr>
            </w:pPr>
            <w:r w:rsidRPr="008E4D7D">
              <w:rPr>
                <w:rFonts w:ascii="Times New Roman" w:hAnsi="Times New Roman"/>
                <w:sz w:val="28"/>
                <w:szCs w:val="28"/>
              </w:rPr>
              <w:lastRenderedPageBreak/>
              <w:t xml:space="preserve">При деятельности за производством и оборотом этилового спирта и алкогольной продукции осуществляется контроль в соответствии со статьей 138 </w:t>
            </w:r>
            <w:r w:rsidRPr="008E4D7D">
              <w:rPr>
                <w:rFonts w:ascii="Times New Roman" w:hAnsi="Times New Roman"/>
                <w:sz w:val="28"/>
                <w:szCs w:val="28"/>
              </w:rPr>
              <w:lastRenderedPageBreak/>
              <w:t>Предпринимательского Кодекса Республики Казахстан.</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p>
        </w:tc>
      </w:tr>
      <w:tr w:rsidR="000609A4" w:rsidRPr="008E4D7D" w:rsidTr="001159BE">
        <w:tc>
          <w:tcPr>
            <w:tcW w:w="894" w:type="dxa"/>
          </w:tcPr>
          <w:p w:rsidR="00B2693D" w:rsidRPr="008E4D7D" w:rsidRDefault="00B2693D" w:rsidP="00F328B1">
            <w:pPr>
              <w:numPr>
                <w:ilvl w:val="0"/>
                <w:numId w:val="50"/>
              </w:numPr>
              <w:spacing w:after="0" w:line="240" w:lineRule="auto"/>
              <w:contextualSpacing/>
              <w:jc w:val="center"/>
              <w:rPr>
                <w:rFonts w:ascii="Times New Roman" w:hAnsi="Times New Roman"/>
                <w:sz w:val="28"/>
                <w:szCs w:val="28"/>
              </w:rPr>
            </w:pPr>
          </w:p>
        </w:tc>
        <w:tc>
          <w:tcPr>
            <w:tcW w:w="1988" w:type="dxa"/>
          </w:tcPr>
          <w:p w:rsidR="00B2693D" w:rsidRPr="008E4D7D" w:rsidRDefault="00B2693D" w:rsidP="00A73570">
            <w:pPr>
              <w:spacing w:after="0" w:line="240" w:lineRule="auto"/>
              <w:contextualSpacing/>
              <w:jc w:val="center"/>
              <w:rPr>
                <w:rFonts w:ascii="Times New Roman" w:hAnsi="Times New Roman"/>
                <w:bCs/>
                <w:sz w:val="28"/>
                <w:szCs w:val="28"/>
              </w:rPr>
            </w:pPr>
            <w:r w:rsidRPr="008E4D7D">
              <w:rPr>
                <w:rFonts w:ascii="Times New Roman" w:eastAsia="Times New Roman" w:hAnsi="Times New Roman"/>
                <w:sz w:val="28"/>
                <w:szCs w:val="28"/>
                <w:lang w:val="kk-KZ" w:eastAsia="ru-RU"/>
              </w:rPr>
              <w:t xml:space="preserve">Подпункты </w:t>
            </w:r>
            <w:r w:rsidR="00A73570">
              <w:rPr>
                <w:rFonts w:ascii="Times New Roman" w:eastAsia="Times New Roman" w:hAnsi="Times New Roman"/>
                <w:sz w:val="28"/>
                <w:szCs w:val="28"/>
                <w:lang w:val="kk-KZ" w:eastAsia="ru-RU"/>
              </w:rPr>
              <w:br/>
            </w:r>
            <w:r w:rsidRPr="008E4D7D">
              <w:rPr>
                <w:rFonts w:ascii="Times New Roman" w:eastAsia="Times New Roman" w:hAnsi="Times New Roman"/>
                <w:sz w:val="28"/>
                <w:szCs w:val="28"/>
                <w:lang w:val="kk-KZ" w:eastAsia="ru-RU"/>
              </w:rPr>
              <w:t>8-1), 8-2) и новый подпункт 1-3) пункта 2 статьи 4</w:t>
            </w:r>
          </w:p>
        </w:tc>
        <w:tc>
          <w:tcPr>
            <w:tcW w:w="4076" w:type="dxa"/>
          </w:tcPr>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eastAsia="ru-RU"/>
              </w:rPr>
            </w:pPr>
            <w:r w:rsidRPr="008E4D7D">
              <w:rPr>
                <w:rFonts w:ascii="Times New Roman" w:eastAsia="Times New Roman" w:hAnsi="Times New Roman"/>
                <w:bCs/>
                <w:sz w:val="28"/>
                <w:szCs w:val="28"/>
                <w:lang w:eastAsia="ru-RU"/>
              </w:rPr>
              <w:t>Статья 4. Компетенция уполномоченного органа</w:t>
            </w: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eastAsia="ru-RU"/>
              </w:rPr>
            </w:pPr>
            <w:r w:rsidRPr="008E4D7D">
              <w:rPr>
                <w:rFonts w:ascii="Times New Roman" w:eastAsia="Times New Roman" w:hAnsi="Times New Roman"/>
                <w:sz w:val="28"/>
                <w:szCs w:val="28"/>
                <w:lang w:eastAsia="ru-RU"/>
              </w:rPr>
              <w:t xml:space="preserve"> 2. Уполномоченный орган в пределах своей компетенции и в целях выполнения возложенных на него задач:</w:t>
            </w:r>
          </w:p>
          <w:p w:rsidR="00B2693D" w:rsidRPr="008E4D7D" w:rsidRDefault="00B2693D" w:rsidP="00F328B1">
            <w:pPr>
              <w:spacing w:after="0" w:line="240" w:lineRule="auto"/>
              <w:ind w:firstLine="456"/>
              <w:contextualSpacing/>
              <w:jc w:val="both"/>
              <w:rPr>
                <w:rFonts w:ascii="Times New Roman" w:hAnsi="Times New Roman"/>
                <w:bCs/>
                <w:sz w:val="28"/>
                <w:szCs w:val="28"/>
                <w:lang w:val="kk-KZ"/>
              </w:rPr>
            </w:pPr>
            <w:r w:rsidRPr="008E4D7D">
              <w:rPr>
                <w:rFonts w:ascii="Times New Roman" w:eastAsia="Times New Roman" w:hAnsi="Times New Roman"/>
                <w:sz w:val="28"/>
                <w:szCs w:val="28"/>
                <w:lang w:val="kk-KZ" w:eastAsia="ru-RU"/>
              </w:rPr>
              <w:t>...</w:t>
            </w:r>
          </w:p>
          <w:p w:rsidR="00B2693D" w:rsidRPr="008E4D7D" w:rsidRDefault="00B2693D" w:rsidP="00F328B1">
            <w:pPr>
              <w:spacing w:after="0" w:line="240" w:lineRule="auto"/>
              <w:ind w:firstLine="456"/>
              <w:contextualSpacing/>
              <w:jc w:val="both"/>
              <w:rPr>
                <w:rFonts w:ascii="Times New Roman" w:hAnsi="Times New Roman"/>
                <w:b/>
                <w:bCs/>
                <w:sz w:val="28"/>
                <w:szCs w:val="28"/>
              </w:rPr>
            </w:pPr>
            <w:r w:rsidRPr="008E4D7D">
              <w:rPr>
                <w:rFonts w:ascii="Times New Roman" w:hAnsi="Times New Roman"/>
                <w:b/>
                <w:bCs/>
                <w:sz w:val="28"/>
                <w:szCs w:val="28"/>
                <w:lang w:val="kk-KZ"/>
              </w:rPr>
              <w:t xml:space="preserve">1-3) </w:t>
            </w:r>
            <w:r w:rsidRPr="008E4D7D">
              <w:rPr>
                <w:rFonts w:ascii="Times New Roman" w:hAnsi="Times New Roman"/>
                <w:b/>
                <w:bCs/>
                <w:sz w:val="28"/>
                <w:szCs w:val="28"/>
              </w:rPr>
              <w:t>отсутствует</w:t>
            </w:r>
          </w:p>
          <w:p w:rsidR="00B2693D" w:rsidRPr="008E4D7D" w:rsidRDefault="00B2693D" w:rsidP="00F328B1">
            <w:pPr>
              <w:spacing w:after="0" w:line="240" w:lineRule="auto"/>
              <w:ind w:firstLine="456"/>
              <w:contextualSpacing/>
              <w:jc w:val="both"/>
              <w:rPr>
                <w:rFonts w:ascii="Times New Roman" w:hAnsi="Times New Roman"/>
                <w:bCs/>
                <w:sz w:val="28"/>
                <w:szCs w:val="28"/>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eastAsia="ru-RU"/>
              </w:rPr>
            </w:pPr>
          </w:p>
          <w:p w:rsidR="00C947A6" w:rsidRPr="008E4D7D" w:rsidRDefault="00C947A6" w:rsidP="00F328B1">
            <w:pPr>
              <w:spacing w:after="0" w:line="240" w:lineRule="auto"/>
              <w:ind w:firstLine="456"/>
              <w:contextualSpacing/>
              <w:jc w:val="both"/>
              <w:rPr>
                <w:rFonts w:ascii="Times New Roman" w:eastAsia="Times New Roman" w:hAnsi="Times New Roman"/>
                <w:sz w:val="28"/>
                <w:szCs w:val="28"/>
                <w:lang w:eastAsia="ru-RU"/>
              </w:rPr>
            </w:pPr>
          </w:p>
          <w:p w:rsidR="00C947A6" w:rsidRPr="008E4D7D" w:rsidRDefault="00C947A6" w:rsidP="00F328B1">
            <w:pPr>
              <w:spacing w:after="0" w:line="240" w:lineRule="auto"/>
              <w:ind w:firstLine="456"/>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95"/>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w:t>
            </w:r>
          </w:p>
          <w:p w:rsidR="00B2693D" w:rsidRPr="008E4D7D" w:rsidRDefault="00B2693D" w:rsidP="00F328B1">
            <w:pPr>
              <w:spacing w:after="0" w:line="240" w:lineRule="auto"/>
              <w:ind w:firstLine="454"/>
              <w:contextualSpacing/>
              <w:jc w:val="both"/>
              <w:rPr>
                <w:rFonts w:ascii="Times New Roman" w:eastAsia="Times New Roman" w:hAnsi="Times New Roman"/>
                <w:b/>
                <w:sz w:val="28"/>
                <w:szCs w:val="28"/>
                <w:lang w:eastAsia="ru-RU"/>
              </w:rPr>
            </w:pPr>
            <w:r w:rsidRPr="008E4D7D">
              <w:rPr>
                <w:rFonts w:ascii="Times New Roman" w:eastAsia="Times New Roman" w:hAnsi="Times New Roman"/>
                <w:b/>
                <w:sz w:val="28"/>
                <w:szCs w:val="28"/>
                <w:lang w:eastAsia="ru-RU"/>
              </w:rPr>
              <w:lastRenderedPageBreak/>
              <w:t>8-1) разрабатывает минимальные розничные цены на водки и водки особые, водки с защищенным наименованием места происхождения товара, крепкие ликероводочные изделия, коньяк и бренди;</w:t>
            </w:r>
          </w:p>
          <w:p w:rsidR="00B2693D" w:rsidRPr="008E4D7D" w:rsidRDefault="00B2693D" w:rsidP="00F328B1">
            <w:pPr>
              <w:spacing w:after="0" w:line="240" w:lineRule="auto"/>
              <w:ind w:firstLine="284"/>
              <w:contextualSpacing/>
              <w:jc w:val="both"/>
              <w:textAlignment w:val="baseline"/>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eastAsia="ru-RU"/>
              </w:rPr>
              <w:t xml:space="preserve">      8-2) разрабатывает и утверждает правила присвоения персональных идентификационных номеров-кодов</w:t>
            </w:r>
            <w:r w:rsidRPr="008E4D7D">
              <w:rPr>
                <w:rFonts w:ascii="Times New Roman" w:eastAsia="Times New Roman" w:hAnsi="Times New Roman"/>
                <w:b/>
                <w:sz w:val="28"/>
                <w:szCs w:val="28"/>
                <w:lang w:val="kk-KZ" w:eastAsia="ru-RU"/>
              </w:rPr>
              <w:t>;</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r w:rsidRPr="008E4D7D">
              <w:rPr>
                <w:rFonts w:ascii="Times New Roman" w:eastAsia="Times New Roman" w:hAnsi="Times New Roman"/>
                <w:b/>
                <w:sz w:val="28"/>
                <w:szCs w:val="28"/>
                <w:lang w:val="kk-KZ" w:eastAsia="ru-RU"/>
              </w:rPr>
              <w:t>...</w:t>
            </w:r>
          </w:p>
        </w:tc>
        <w:tc>
          <w:tcPr>
            <w:tcW w:w="4046" w:type="dxa"/>
          </w:tcPr>
          <w:p w:rsidR="00B2693D" w:rsidRPr="008E4D7D" w:rsidRDefault="00B2693D" w:rsidP="00F328B1">
            <w:pPr>
              <w:spacing w:after="0" w:line="240" w:lineRule="auto"/>
              <w:ind w:firstLine="495"/>
              <w:contextualSpacing/>
              <w:jc w:val="both"/>
              <w:rPr>
                <w:rFonts w:ascii="Times New Roman" w:eastAsia="Times New Roman" w:hAnsi="Times New Roman"/>
                <w:sz w:val="28"/>
                <w:szCs w:val="28"/>
                <w:lang w:eastAsia="ru-RU"/>
              </w:rPr>
            </w:pPr>
            <w:r w:rsidRPr="008E4D7D">
              <w:rPr>
                <w:rFonts w:ascii="Times New Roman" w:eastAsia="Times New Roman" w:hAnsi="Times New Roman"/>
                <w:bCs/>
                <w:sz w:val="28"/>
                <w:szCs w:val="28"/>
                <w:lang w:eastAsia="ru-RU"/>
              </w:rPr>
              <w:lastRenderedPageBreak/>
              <w:t>Статья 4. Компетенция уполномоченного органа</w:t>
            </w:r>
          </w:p>
          <w:p w:rsidR="00B2693D" w:rsidRPr="008E4D7D" w:rsidRDefault="00B2693D" w:rsidP="00F328B1">
            <w:pPr>
              <w:spacing w:after="0" w:line="240" w:lineRule="auto"/>
              <w:ind w:firstLine="495"/>
              <w:contextualSpacing/>
              <w:jc w:val="both"/>
              <w:rPr>
                <w:rFonts w:ascii="Times New Roman" w:eastAsia="Times New Roman" w:hAnsi="Times New Roman"/>
                <w:sz w:val="28"/>
                <w:szCs w:val="28"/>
                <w:lang w:eastAsia="ru-RU"/>
              </w:rPr>
            </w:pPr>
            <w:r w:rsidRPr="008E4D7D">
              <w:rPr>
                <w:rFonts w:ascii="Times New Roman" w:eastAsia="Times New Roman" w:hAnsi="Times New Roman"/>
                <w:sz w:val="28"/>
                <w:szCs w:val="28"/>
                <w:lang w:eastAsia="ru-RU"/>
              </w:rPr>
              <w:t xml:space="preserve"> 2. Уполномоченный орган в пределах своей компетенции и в целях выполнения возложенных на него задач:</w:t>
            </w: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w:t>
            </w:r>
          </w:p>
          <w:p w:rsidR="00B2693D" w:rsidRPr="008E4D7D" w:rsidRDefault="00B2693D" w:rsidP="00F328B1">
            <w:pPr>
              <w:spacing w:after="0" w:line="240" w:lineRule="auto"/>
              <w:ind w:firstLine="495"/>
              <w:contextualSpacing/>
              <w:jc w:val="both"/>
              <w:rPr>
                <w:rFonts w:ascii="Times New Roman" w:eastAsia="Times New Roman" w:hAnsi="Times New Roman"/>
                <w:b/>
                <w:bCs/>
                <w:kern w:val="36"/>
                <w:sz w:val="28"/>
                <w:szCs w:val="28"/>
                <w:lang w:eastAsia="ru-RU"/>
              </w:rPr>
            </w:pPr>
            <w:r w:rsidRPr="008E4D7D">
              <w:rPr>
                <w:rFonts w:ascii="Times New Roman" w:eastAsia="Times New Roman" w:hAnsi="Times New Roman"/>
                <w:b/>
                <w:bCs/>
                <w:sz w:val="28"/>
                <w:szCs w:val="28"/>
                <w:lang w:eastAsia="ru-RU"/>
              </w:rPr>
              <w:t xml:space="preserve">1-3) утверждает нормативные правовые акты в сфере регулирования </w:t>
            </w:r>
            <w:r w:rsidRPr="008E4D7D">
              <w:rPr>
                <w:rFonts w:ascii="Times New Roman" w:eastAsia="Times New Roman" w:hAnsi="Times New Roman"/>
                <w:b/>
                <w:bCs/>
                <w:kern w:val="36"/>
                <w:sz w:val="28"/>
                <w:szCs w:val="28"/>
                <w:lang w:eastAsia="ru-RU"/>
              </w:rPr>
              <w:t>производства и оборота этилового спирта и алкогольной продукции</w:t>
            </w:r>
            <w:r w:rsidRPr="008E4D7D">
              <w:rPr>
                <w:rFonts w:ascii="Times New Roman" w:eastAsia="Times New Roman" w:hAnsi="Times New Roman"/>
                <w:b/>
                <w:bCs/>
                <w:sz w:val="28"/>
                <w:szCs w:val="28"/>
                <w:lang w:eastAsia="ru-RU"/>
              </w:rPr>
              <w:t xml:space="preserve"> в соответствии с целями и задачами настоящего Закона и законодательством Республики Казахстан. Перечень подзаконных нормативных правовых актов определяется в Положении об уполномоченном органе.</w:t>
            </w:r>
          </w:p>
          <w:p w:rsidR="00B2693D" w:rsidRPr="008E4D7D" w:rsidRDefault="00B2693D" w:rsidP="00F328B1">
            <w:pPr>
              <w:spacing w:after="0" w:line="240" w:lineRule="auto"/>
              <w:ind w:firstLine="493"/>
              <w:contextualSpacing/>
              <w:jc w:val="both"/>
              <w:rPr>
                <w:rFonts w:ascii="Times New Roman" w:eastAsia="Times New Roman" w:hAnsi="Times New Roman"/>
                <w:b/>
                <w:sz w:val="28"/>
                <w:szCs w:val="28"/>
                <w:lang w:eastAsia="ru-RU"/>
              </w:rPr>
            </w:pPr>
            <w:r w:rsidRPr="008E4D7D">
              <w:rPr>
                <w:rFonts w:ascii="Times New Roman" w:eastAsia="Times New Roman" w:hAnsi="Times New Roman"/>
                <w:b/>
                <w:sz w:val="28"/>
                <w:szCs w:val="28"/>
                <w:lang w:val="kk-KZ" w:eastAsia="ru-RU"/>
              </w:rPr>
              <w:t>...</w:t>
            </w:r>
          </w:p>
          <w:p w:rsidR="00B2693D" w:rsidRPr="008E4D7D" w:rsidRDefault="00B2693D" w:rsidP="00F328B1">
            <w:pPr>
              <w:spacing w:after="0" w:line="240" w:lineRule="auto"/>
              <w:contextualSpacing/>
              <w:jc w:val="both"/>
              <w:rPr>
                <w:rFonts w:ascii="Times New Roman" w:eastAsia="Times New Roman" w:hAnsi="Times New Roman"/>
                <w:b/>
                <w:sz w:val="28"/>
                <w:szCs w:val="28"/>
                <w:lang w:eastAsia="ru-RU"/>
              </w:rPr>
            </w:pPr>
          </w:p>
          <w:p w:rsidR="00B2693D" w:rsidRPr="008E4D7D" w:rsidRDefault="00B2693D" w:rsidP="00F328B1">
            <w:pPr>
              <w:spacing w:after="0" w:line="240" w:lineRule="auto"/>
              <w:ind w:firstLine="493"/>
              <w:contextualSpacing/>
              <w:jc w:val="both"/>
              <w:rPr>
                <w:rFonts w:ascii="Times New Roman" w:eastAsia="Times New Roman" w:hAnsi="Times New Roman"/>
                <w:b/>
                <w:sz w:val="28"/>
                <w:szCs w:val="28"/>
                <w:lang w:eastAsia="ru-RU"/>
              </w:rPr>
            </w:pPr>
            <w:r w:rsidRPr="008E4D7D">
              <w:rPr>
                <w:rFonts w:ascii="Times New Roman" w:eastAsia="Times New Roman" w:hAnsi="Times New Roman"/>
                <w:b/>
                <w:sz w:val="28"/>
                <w:szCs w:val="28"/>
                <w:lang w:eastAsia="ru-RU"/>
              </w:rPr>
              <w:t>8-1)</w:t>
            </w:r>
            <w:r w:rsidRPr="008E4D7D">
              <w:rPr>
                <w:rFonts w:ascii="Times New Roman" w:eastAsia="Times New Roman" w:hAnsi="Times New Roman"/>
                <w:sz w:val="28"/>
                <w:szCs w:val="28"/>
                <w:lang w:eastAsia="ru-RU"/>
              </w:rPr>
              <w:t xml:space="preserve"> </w:t>
            </w:r>
            <w:r w:rsidRPr="008E4D7D">
              <w:rPr>
                <w:rFonts w:ascii="Times New Roman" w:eastAsia="Times New Roman" w:hAnsi="Times New Roman"/>
                <w:b/>
                <w:sz w:val="28"/>
                <w:szCs w:val="28"/>
                <w:lang w:val="kk-KZ" w:eastAsia="ru-RU"/>
              </w:rPr>
              <w:t>и</w:t>
            </w:r>
            <w:r w:rsidRPr="008E4D7D">
              <w:rPr>
                <w:rFonts w:ascii="Times New Roman" w:eastAsia="Times New Roman" w:hAnsi="Times New Roman"/>
                <w:b/>
                <w:sz w:val="28"/>
                <w:szCs w:val="28"/>
                <w:lang w:eastAsia="ru-RU"/>
              </w:rPr>
              <w:t xml:space="preserve">сключить </w:t>
            </w:r>
          </w:p>
          <w:p w:rsidR="00B2693D" w:rsidRPr="008E4D7D" w:rsidRDefault="00B2693D" w:rsidP="00F328B1">
            <w:pPr>
              <w:spacing w:after="0" w:line="240" w:lineRule="auto"/>
              <w:ind w:firstLine="493"/>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93"/>
              <w:contextualSpacing/>
              <w:jc w:val="both"/>
              <w:rPr>
                <w:rFonts w:ascii="Times New Roman" w:eastAsia="Times New Roman" w:hAnsi="Times New Roman"/>
                <w:sz w:val="28"/>
                <w:szCs w:val="28"/>
                <w:lang w:eastAsia="ru-RU"/>
              </w:rPr>
            </w:pPr>
            <w:r w:rsidRPr="008E4D7D">
              <w:rPr>
                <w:rFonts w:ascii="Times New Roman" w:eastAsia="Times New Roman" w:hAnsi="Times New Roman"/>
                <w:sz w:val="28"/>
                <w:szCs w:val="28"/>
                <w:lang w:eastAsia="ru-RU"/>
              </w:rPr>
              <w:t xml:space="preserve"> </w:t>
            </w:r>
          </w:p>
          <w:p w:rsidR="00B2693D" w:rsidRPr="008E4D7D" w:rsidRDefault="00B2693D" w:rsidP="00F328B1">
            <w:pPr>
              <w:spacing w:after="0" w:line="240" w:lineRule="auto"/>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93"/>
              <w:contextualSpacing/>
              <w:jc w:val="both"/>
              <w:rPr>
                <w:rFonts w:ascii="Times New Roman" w:eastAsia="Times New Roman" w:hAnsi="Times New Roman"/>
                <w:sz w:val="28"/>
                <w:szCs w:val="28"/>
                <w:lang w:eastAsia="ru-RU"/>
              </w:rPr>
            </w:pPr>
          </w:p>
          <w:p w:rsidR="000E3EAA" w:rsidRPr="008E4D7D" w:rsidRDefault="000E3EAA" w:rsidP="00F328B1">
            <w:pPr>
              <w:spacing w:after="0" w:line="240" w:lineRule="auto"/>
              <w:ind w:firstLine="493"/>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93"/>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93"/>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93"/>
              <w:contextualSpacing/>
              <w:jc w:val="both"/>
              <w:rPr>
                <w:rFonts w:ascii="Times New Roman" w:eastAsia="Times New Roman" w:hAnsi="Times New Roman"/>
                <w:b/>
                <w:sz w:val="28"/>
                <w:szCs w:val="28"/>
                <w:lang w:eastAsia="ru-RU"/>
              </w:rPr>
            </w:pPr>
            <w:r w:rsidRPr="008E4D7D">
              <w:rPr>
                <w:rFonts w:ascii="Times New Roman" w:eastAsia="Times New Roman" w:hAnsi="Times New Roman"/>
                <w:b/>
                <w:sz w:val="28"/>
                <w:szCs w:val="28"/>
                <w:lang w:eastAsia="ru-RU"/>
              </w:rPr>
              <w:t xml:space="preserve">8-2) </w:t>
            </w:r>
            <w:r w:rsidRPr="008E4D7D">
              <w:rPr>
                <w:rFonts w:ascii="Times New Roman" w:eastAsia="Times New Roman" w:hAnsi="Times New Roman"/>
                <w:b/>
                <w:sz w:val="28"/>
                <w:szCs w:val="28"/>
                <w:lang w:val="kk-KZ" w:eastAsia="ru-RU"/>
              </w:rPr>
              <w:t>и</w:t>
            </w:r>
            <w:r w:rsidRPr="008E4D7D">
              <w:rPr>
                <w:rFonts w:ascii="Times New Roman" w:eastAsia="Times New Roman" w:hAnsi="Times New Roman"/>
                <w:b/>
                <w:sz w:val="28"/>
                <w:szCs w:val="28"/>
                <w:lang w:eastAsia="ru-RU"/>
              </w:rPr>
              <w:t xml:space="preserve">сключить </w:t>
            </w:r>
          </w:p>
          <w:p w:rsidR="00B2693D" w:rsidRPr="008E4D7D" w:rsidRDefault="00B2693D" w:rsidP="00F328B1">
            <w:pPr>
              <w:spacing w:after="0" w:line="240" w:lineRule="auto"/>
              <w:ind w:firstLine="493"/>
              <w:contextualSpacing/>
              <w:jc w:val="both"/>
              <w:rPr>
                <w:rFonts w:ascii="Times New Roman" w:eastAsia="Times New Roman" w:hAnsi="Times New Roman"/>
                <w:b/>
                <w:sz w:val="28"/>
                <w:szCs w:val="28"/>
                <w:lang w:val="kk-KZ" w:eastAsia="ru-RU"/>
              </w:rPr>
            </w:pPr>
          </w:p>
          <w:p w:rsidR="00C947A6" w:rsidRPr="008E4D7D" w:rsidRDefault="00C947A6" w:rsidP="00F328B1">
            <w:pPr>
              <w:spacing w:after="0" w:line="240" w:lineRule="auto"/>
              <w:contextualSpacing/>
              <w:jc w:val="both"/>
              <w:rPr>
                <w:rFonts w:ascii="Times New Roman" w:eastAsia="Times New Roman" w:hAnsi="Times New Roman"/>
                <w:b/>
                <w:sz w:val="28"/>
                <w:szCs w:val="28"/>
                <w:lang w:val="kk-KZ" w:eastAsia="ru-RU"/>
              </w:rPr>
            </w:pPr>
          </w:p>
          <w:p w:rsidR="00B2693D" w:rsidRPr="008E4D7D" w:rsidRDefault="00B2693D" w:rsidP="00F328B1">
            <w:pPr>
              <w:spacing w:after="0" w:line="240" w:lineRule="auto"/>
              <w:ind w:firstLine="493"/>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8A66EE" w:rsidRPr="008E4D7D" w:rsidRDefault="008A66EE" w:rsidP="00F328B1">
            <w:pPr>
              <w:spacing w:after="0" w:line="240" w:lineRule="auto"/>
              <w:ind w:firstLine="284"/>
              <w:contextualSpacing/>
              <w:jc w:val="both"/>
              <w:textAlignment w:val="baseline"/>
              <w:rPr>
                <w:rFonts w:ascii="Times New Roman" w:hAnsi="Times New Roman"/>
                <w:b/>
                <w:bCs/>
                <w:sz w:val="28"/>
                <w:szCs w:val="28"/>
              </w:rPr>
            </w:pPr>
          </w:p>
        </w:tc>
        <w:tc>
          <w:tcPr>
            <w:tcW w:w="3881"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t>В соответствии со статьей 24 Закона Республики Казахстан «О правовых актах», согласно которой в законах устанавливаются основные цели, задачи, принципы, компетенции и полномочия регулирования соответствующей отрасли (сферы).</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реализацию указанных основных положений закона в подзаконных нормативных правовых актах соответствующие нормы могут быть детализированы.</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В рамках целей, задач и принципов на уровне законов и подзаконных нормативных правовых актов могут быть предусмотрены компетенции и функции государственных органов.</w:t>
            </w:r>
          </w:p>
          <w:p w:rsidR="00B2693D" w:rsidRPr="008E4D7D" w:rsidRDefault="00B2693D" w:rsidP="00F328B1">
            <w:pPr>
              <w:shd w:val="clear" w:color="auto" w:fill="FFFFFF" w:themeFill="background1"/>
              <w:spacing w:after="0" w:line="240" w:lineRule="auto"/>
              <w:ind w:firstLine="34"/>
              <w:contextualSpacing/>
              <w:jc w:val="both"/>
              <w:rPr>
                <w:rFonts w:ascii="Times New Roman" w:hAnsi="Times New Roman"/>
                <w:bCs/>
                <w:sz w:val="28"/>
                <w:szCs w:val="28"/>
                <w:lang w:val="kk-KZ"/>
              </w:rPr>
            </w:pPr>
            <w:r w:rsidRPr="008E4D7D">
              <w:rPr>
                <w:rFonts w:ascii="Times New Roman" w:hAnsi="Times New Roman"/>
                <w:sz w:val="28"/>
                <w:szCs w:val="28"/>
                <w:lang w:val="kk-KZ"/>
              </w:rPr>
              <w:t xml:space="preserve"> </w:t>
            </w:r>
          </w:p>
        </w:tc>
      </w:tr>
      <w:tr w:rsidR="00B2693D" w:rsidRPr="008E4D7D" w:rsidTr="00B2693D">
        <w:tc>
          <w:tcPr>
            <w:tcW w:w="14885" w:type="dxa"/>
            <w:gridSpan w:val="5"/>
            <w:tcBorders>
              <w:right w:val="single" w:sz="4" w:space="0" w:color="auto"/>
            </w:tcBorders>
          </w:tcPr>
          <w:p w:rsidR="00B2693D" w:rsidRPr="008E4D7D" w:rsidRDefault="00B2693D" w:rsidP="00F328B1">
            <w:pPr>
              <w:spacing w:after="0" w:line="240" w:lineRule="auto"/>
              <w:contextualSpacing/>
              <w:jc w:val="center"/>
              <w:rPr>
                <w:rFonts w:ascii="Times New Roman" w:hAnsi="Times New Roman"/>
                <w:sz w:val="28"/>
                <w:szCs w:val="28"/>
                <w:lang w:val="kk-KZ"/>
              </w:rPr>
            </w:pPr>
            <w:r w:rsidRPr="008E4D7D">
              <w:rPr>
                <w:rFonts w:ascii="Times New Roman" w:hAnsi="Times New Roman"/>
                <w:b/>
                <w:sz w:val="28"/>
                <w:szCs w:val="28"/>
              </w:rPr>
              <w:lastRenderedPageBreak/>
              <w:t>Закон Республики Казахстан от 12 июня 2003 года «О государственном регулировании производства и оборота табачных изделий»</w:t>
            </w:r>
          </w:p>
        </w:tc>
      </w:tr>
      <w:tr w:rsidR="004219BD" w:rsidRPr="008E4D7D" w:rsidTr="001159BE">
        <w:tc>
          <w:tcPr>
            <w:tcW w:w="894" w:type="dxa"/>
          </w:tcPr>
          <w:p w:rsidR="003278BA" w:rsidRPr="008E4D7D" w:rsidRDefault="003278BA" w:rsidP="00F328B1">
            <w:pPr>
              <w:numPr>
                <w:ilvl w:val="0"/>
                <w:numId w:val="50"/>
              </w:numPr>
              <w:spacing w:after="0" w:line="240" w:lineRule="auto"/>
              <w:contextualSpacing/>
              <w:jc w:val="center"/>
              <w:rPr>
                <w:rFonts w:ascii="Times New Roman" w:eastAsia="Times New Roman" w:hAnsi="Times New Roman"/>
                <w:sz w:val="28"/>
                <w:szCs w:val="28"/>
                <w:lang w:val="kk-KZ"/>
              </w:rPr>
            </w:pPr>
          </w:p>
        </w:tc>
        <w:tc>
          <w:tcPr>
            <w:tcW w:w="1988" w:type="dxa"/>
          </w:tcPr>
          <w:p w:rsidR="003278BA" w:rsidRPr="008E4D7D" w:rsidRDefault="003278BA" w:rsidP="00F328B1">
            <w:pPr>
              <w:spacing w:after="0" w:line="240" w:lineRule="auto"/>
              <w:contextualSpacing/>
              <w:jc w:val="center"/>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Новый пункт 1-1 статьи 2</w:t>
            </w:r>
          </w:p>
        </w:tc>
        <w:tc>
          <w:tcPr>
            <w:tcW w:w="4076" w:type="dxa"/>
          </w:tcPr>
          <w:p w:rsidR="003278BA" w:rsidRPr="008E4D7D" w:rsidRDefault="003278BA" w:rsidP="00F328B1">
            <w:pPr>
              <w:spacing w:after="0" w:line="240" w:lineRule="auto"/>
              <w:ind w:firstLine="456"/>
              <w:contextualSpacing/>
              <w:jc w:val="both"/>
              <w:rPr>
                <w:rFonts w:ascii="Times New Roman" w:hAnsi="Times New Roman"/>
                <w:bCs/>
                <w:sz w:val="28"/>
                <w:szCs w:val="28"/>
              </w:rPr>
            </w:pPr>
            <w:r w:rsidRPr="008E4D7D">
              <w:rPr>
                <w:rFonts w:ascii="Times New Roman" w:hAnsi="Times New Roman"/>
                <w:bCs/>
                <w:sz w:val="28"/>
                <w:szCs w:val="28"/>
              </w:rPr>
              <w:t>Статья 2. Законодательство Республики Казахстан о государственном регулировании производства и оборота табачных изделий</w:t>
            </w:r>
          </w:p>
          <w:p w:rsidR="003278BA" w:rsidRPr="008E4D7D" w:rsidRDefault="003278BA" w:rsidP="00F328B1">
            <w:pPr>
              <w:spacing w:after="0" w:line="240" w:lineRule="auto"/>
              <w:ind w:firstLine="456"/>
              <w:contextualSpacing/>
              <w:jc w:val="both"/>
              <w:rPr>
                <w:rFonts w:ascii="Times New Roman" w:hAnsi="Times New Roman"/>
                <w:bCs/>
                <w:sz w:val="28"/>
                <w:szCs w:val="28"/>
              </w:rPr>
            </w:pPr>
            <w:r w:rsidRPr="008E4D7D">
              <w:rPr>
                <w:rFonts w:ascii="Times New Roman" w:hAnsi="Times New Roman"/>
                <w:bCs/>
                <w:sz w:val="28"/>
                <w:szCs w:val="28"/>
              </w:rPr>
              <w:t>…</w:t>
            </w:r>
          </w:p>
          <w:p w:rsidR="003278BA" w:rsidRPr="008E4D7D" w:rsidRDefault="00C947A6" w:rsidP="00F328B1">
            <w:pPr>
              <w:pStyle w:val="a3"/>
              <w:numPr>
                <w:ilvl w:val="1"/>
                <w:numId w:val="65"/>
              </w:numPr>
              <w:spacing w:after="0" w:line="240" w:lineRule="auto"/>
              <w:jc w:val="both"/>
              <w:rPr>
                <w:rFonts w:ascii="Times New Roman" w:hAnsi="Times New Roman"/>
                <w:b/>
                <w:bCs/>
                <w:sz w:val="28"/>
                <w:szCs w:val="28"/>
              </w:rPr>
            </w:pPr>
            <w:r w:rsidRPr="008E4D7D">
              <w:rPr>
                <w:rFonts w:ascii="Times New Roman" w:hAnsi="Times New Roman"/>
                <w:b/>
                <w:bCs/>
                <w:sz w:val="28"/>
                <w:szCs w:val="28"/>
                <w:lang w:val="kk-KZ"/>
              </w:rPr>
              <w:t>О</w:t>
            </w:r>
            <w:r w:rsidR="003278BA" w:rsidRPr="008E4D7D">
              <w:rPr>
                <w:rFonts w:ascii="Times New Roman" w:hAnsi="Times New Roman"/>
                <w:b/>
                <w:bCs/>
                <w:sz w:val="28"/>
                <w:szCs w:val="28"/>
              </w:rPr>
              <w:t>тсутствует</w:t>
            </w:r>
          </w:p>
          <w:p w:rsidR="003278BA" w:rsidRPr="008E4D7D" w:rsidRDefault="003278BA" w:rsidP="00F328B1">
            <w:pPr>
              <w:spacing w:after="0" w:line="240" w:lineRule="auto"/>
              <w:ind w:left="456"/>
              <w:contextualSpacing/>
              <w:jc w:val="both"/>
              <w:rPr>
                <w:rFonts w:ascii="Times New Roman" w:hAnsi="Times New Roman"/>
                <w:bCs/>
                <w:sz w:val="28"/>
                <w:szCs w:val="28"/>
              </w:rPr>
            </w:pPr>
            <w:r w:rsidRPr="008E4D7D">
              <w:rPr>
                <w:rFonts w:ascii="Times New Roman" w:hAnsi="Times New Roman"/>
                <w:bCs/>
                <w:sz w:val="28"/>
                <w:szCs w:val="28"/>
              </w:rPr>
              <w:t>…</w:t>
            </w:r>
          </w:p>
        </w:tc>
        <w:tc>
          <w:tcPr>
            <w:tcW w:w="4046" w:type="dxa"/>
          </w:tcPr>
          <w:p w:rsidR="003278BA" w:rsidRPr="008E4D7D" w:rsidRDefault="003278BA" w:rsidP="00F328B1">
            <w:pPr>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Статья 2. Законодательство Республики Казахстан о государственном регулировании производства и оборота табачных изделий</w:t>
            </w:r>
          </w:p>
          <w:p w:rsidR="003278BA" w:rsidRPr="008E4D7D" w:rsidRDefault="003278BA" w:rsidP="00F328B1">
            <w:pPr>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w:t>
            </w:r>
          </w:p>
          <w:p w:rsidR="003278BA" w:rsidRPr="008E4D7D" w:rsidRDefault="00FB67B2" w:rsidP="00F328B1">
            <w:pPr>
              <w:pStyle w:val="a3"/>
              <w:numPr>
                <w:ilvl w:val="1"/>
                <w:numId w:val="66"/>
              </w:numPr>
              <w:spacing w:after="0" w:line="240" w:lineRule="auto"/>
              <w:ind w:left="0" w:firstLine="308"/>
              <w:jc w:val="both"/>
              <w:rPr>
                <w:rFonts w:ascii="Times New Roman" w:hAnsi="Times New Roman"/>
                <w:b/>
                <w:sz w:val="28"/>
                <w:szCs w:val="28"/>
              </w:rPr>
            </w:pPr>
            <w:r w:rsidRPr="008E4D7D">
              <w:rPr>
                <w:rFonts w:ascii="Times New Roman" w:hAnsi="Times New Roman"/>
                <w:b/>
                <w:sz w:val="28"/>
                <w:szCs w:val="28"/>
              </w:rPr>
              <w:t>Целью регулировани</w:t>
            </w:r>
            <w:r w:rsidRPr="008E4D7D">
              <w:rPr>
                <w:rFonts w:ascii="Times New Roman" w:hAnsi="Times New Roman"/>
                <w:b/>
                <w:sz w:val="28"/>
                <w:szCs w:val="28"/>
                <w:lang w:val="kk-KZ"/>
              </w:rPr>
              <w:t>я</w:t>
            </w:r>
            <w:r w:rsidRPr="008E4D7D">
              <w:rPr>
                <w:rFonts w:ascii="Times New Roman" w:hAnsi="Times New Roman"/>
                <w:b/>
                <w:sz w:val="28"/>
                <w:szCs w:val="28"/>
              </w:rPr>
              <w:t xml:space="preserve"> </w:t>
            </w:r>
            <w:r w:rsidRPr="008E4D7D">
              <w:rPr>
                <w:rFonts w:ascii="Times New Roman" w:hAnsi="Times New Roman"/>
                <w:b/>
                <w:sz w:val="28"/>
                <w:szCs w:val="28"/>
                <w:lang w:val="kk-KZ"/>
              </w:rPr>
              <w:t xml:space="preserve">в сфере государственного регулирования </w:t>
            </w:r>
            <w:r w:rsidR="003278BA" w:rsidRPr="008E4D7D">
              <w:rPr>
                <w:rFonts w:ascii="Times New Roman" w:hAnsi="Times New Roman"/>
                <w:b/>
                <w:sz w:val="28"/>
                <w:szCs w:val="28"/>
              </w:rPr>
              <w:t xml:space="preserve">производства и оборота табачных изделий является государственное </w:t>
            </w:r>
            <w:r w:rsidR="003278BA" w:rsidRPr="008E4D7D">
              <w:rPr>
                <w:rFonts w:ascii="Times New Roman" w:hAnsi="Times New Roman"/>
                <w:b/>
                <w:sz w:val="28"/>
                <w:szCs w:val="28"/>
              </w:rPr>
              <w:lastRenderedPageBreak/>
              <w:t>регулирование и контроль деятельности субъектов производства и оборота табачных изделий.</w:t>
            </w:r>
          </w:p>
          <w:p w:rsidR="003278BA" w:rsidRPr="008E4D7D" w:rsidRDefault="003278BA" w:rsidP="00F328B1">
            <w:pPr>
              <w:pStyle w:val="a3"/>
              <w:spacing w:after="0" w:line="240" w:lineRule="auto"/>
              <w:ind w:left="308"/>
              <w:jc w:val="both"/>
              <w:rPr>
                <w:rFonts w:ascii="Times New Roman" w:hAnsi="Times New Roman"/>
                <w:sz w:val="28"/>
                <w:szCs w:val="28"/>
              </w:rPr>
            </w:pPr>
            <w:r w:rsidRPr="008E4D7D">
              <w:rPr>
                <w:rFonts w:ascii="Times New Roman" w:hAnsi="Times New Roman"/>
                <w:sz w:val="28"/>
                <w:szCs w:val="28"/>
              </w:rPr>
              <w:t>…</w:t>
            </w:r>
          </w:p>
        </w:tc>
        <w:tc>
          <w:tcPr>
            <w:tcW w:w="3881" w:type="dxa"/>
            <w:tcBorders>
              <w:top w:val="single" w:sz="4" w:space="0" w:color="auto"/>
              <w:left w:val="single" w:sz="4" w:space="0" w:color="auto"/>
              <w:bottom w:val="single" w:sz="4" w:space="0" w:color="auto"/>
              <w:right w:val="single" w:sz="4" w:space="0" w:color="auto"/>
            </w:tcBorders>
          </w:tcPr>
          <w:p w:rsidR="003278BA" w:rsidRPr="008E4D7D" w:rsidRDefault="003278BA"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p>
        </w:tc>
      </w:tr>
      <w:tr w:rsidR="000609A4" w:rsidRPr="008E4D7D" w:rsidTr="001159BE">
        <w:tc>
          <w:tcPr>
            <w:tcW w:w="894" w:type="dxa"/>
          </w:tcPr>
          <w:p w:rsidR="00B2693D" w:rsidRPr="008E4D7D" w:rsidRDefault="00B2693D" w:rsidP="00F328B1">
            <w:pPr>
              <w:numPr>
                <w:ilvl w:val="0"/>
                <w:numId w:val="50"/>
              </w:numPr>
              <w:spacing w:after="0" w:line="240" w:lineRule="auto"/>
              <w:contextualSpacing/>
              <w:jc w:val="center"/>
              <w:rPr>
                <w:rFonts w:ascii="Times New Roman" w:eastAsia="Times New Roman" w:hAnsi="Times New Roman"/>
                <w:sz w:val="28"/>
                <w:szCs w:val="28"/>
                <w:lang w:val="kk-KZ"/>
              </w:rPr>
            </w:pPr>
          </w:p>
        </w:tc>
        <w:tc>
          <w:tcPr>
            <w:tcW w:w="1988" w:type="dxa"/>
          </w:tcPr>
          <w:p w:rsidR="00B2693D" w:rsidRPr="008E4D7D" w:rsidRDefault="00B2693D" w:rsidP="00A73570">
            <w:pPr>
              <w:spacing w:after="0" w:line="240" w:lineRule="auto"/>
              <w:contextualSpacing/>
              <w:jc w:val="center"/>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rPr>
              <w:t>Новые пункты 1-1, 1-2</w:t>
            </w:r>
            <w:r w:rsidR="00A73570">
              <w:rPr>
                <w:rFonts w:ascii="Times New Roman" w:eastAsia="Times New Roman" w:hAnsi="Times New Roman"/>
                <w:sz w:val="28"/>
                <w:szCs w:val="28"/>
                <w:lang w:val="kk-KZ"/>
              </w:rPr>
              <w:t xml:space="preserve"> </w:t>
            </w:r>
            <w:r w:rsidR="00A73570">
              <w:rPr>
                <w:rFonts w:ascii="Times New Roman" w:eastAsia="Times New Roman" w:hAnsi="Times New Roman"/>
                <w:sz w:val="28"/>
                <w:szCs w:val="28"/>
                <w:lang w:val="kk-KZ"/>
              </w:rPr>
              <w:br/>
            </w:r>
            <w:r w:rsidRPr="008E4D7D">
              <w:rPr>
                <w:rFonts w:ascii="Times New Roman" w:eastAsia="Times New Roman" w:hAnsi="Times New Roman"/>
                <w:sz w:val="28"/>
                <w:szCs w:val="28"/>
                <w:lang w:val="kk-KZ"/>
              </w:rPr>
              <w:t>статьи 3</w:t>
            </w:r>
          </w:p>
        </w:tc>
        <w:tc>
          <w:tcPr>
            <w:tcW w:w="4076" w:type="dxa"/>
          </w:tcPr>
          <w:p w:rsidR="00B2693D" w:rsidRPr="008E4D7D" w:rsidRDefault="00B2693D" w:rsidP="00F328B1">
            <w:pPr>
              <w:spacing w:after="0" w:line="240" w:lineRule="auto"/>
              <w:ind w:firstLine="456"/>
              <w:contextualSpacing/>
              <w:jc w:val="both"/>
              <w:rPr>
                <w:rFonts w:ascii="Times New Roman" w:hAnsi="Times New Roman"/>
                <w:bCs/>
                <w:sz w:val="28"/>
                <w:szCs w:val="28"/>
              </w:rPr>
            </w:pPr>
            <w:r w:rsidRPr="008E4D7D">
              <w:rPr>
                <w:rFonts w:ascii="Times New Roman" w:hAnsi="Times New Roman"/>
                <w:bCs/>
                <w:sz w:val="28"/>
                <w:szCs w:val="28"/>
              </w:rPr>
              <w:t>Статья 3. Государственное регулирование производства и оборота табачных изделий</w:t>
            </w:r>
          </w:p>
          <w:p w:rsidR="00B2693D" w:rsidRPr="008E4D7D" w:rsidRDefault="00B2693D" w:rsidP="00F328B1">
            <w:pPr>
              <w:spacing w:after="0" w:line="240" w:lineRule="auto"/>
              <w:ind w:firstLine="456"/>
              <w:contextualSpacing/>
              <w:jc w:val="both"/>
              <w:rPr>
                <w:rFonts w:ascii="Times New Roman" w:hAnsi="Times New Roman"/>
                <w:bCs/>
                <w:sz w:val="28"/>
                <w:szCs w:val="28"/>
                <w:lang w:val="kk-KZ"/>
              </w:rPr>
            </w:pPr>
            <w:r w:rsidRPr="008E4D7D">
              <w:rPr>
                <w:rFonts w:ascii="Times New Roman" w:hAnsi="Times New Roman"/>
                <w:bCs/>
                <w:sz w:val="28"/>
                <w:szCs w:val="28"/>
                <w:lang w:val="kk-KZ"/>
              </w:rPr>
              <w:t>...</w:t>
            </w:r>
          </w:p>
          <w:p w:rsidR="00B2693D" w:rsidRPr="008E4D7D" w:rsidRDefault="00B36EC3" w:rsidP="00F328B1">
            <w:pPr>
              <w:spacing w:after="0" w:line="240" w:lineRule="auto"/>
              <w:ind w:left="456"/>
              <w:contextualSpacing/>
              <w:rPr>
                <w:rFonts w:ascii="Times New Roman" w:hAnsi="Times New Roman"/>
                <w:b/>
                <w:bCs/>
                <w:sz w:val="28"/>
                <w:szCs w:val="28"/>
              </w:rPr>
            </w:pPr>
            <w:r w:rsidRPr="00A73570">
              <w:rPr>
                <w:rFonts w:ascii="Times New Roman" w:hAnsi="Times New Roman"/>
                <w:b/>
                <w:bCs/>
                <w:sz w:val="28"/>
                <w:szCs w:val="28"/>
              </w:rPr>
              <w:t xml:space="preserve">1-1.  </w:t>
            </w:r>
            <w:r w:rsidR="00B2693D" w:rsidRPr="008E4D7D">
              <w:rPr>
                <w:rFonts w:ascii="Times New Roman" w:hAnsi="Times New Roman"/>
                <w:b/>
                <w:bCs/>
                <w:sz w:val="28"/>
                <w:szCs w:val="28"/>
              </w:rPr>
              <w:t>Отсутствует</w:t>
            </w:r>
          </w:p>
          <w:p w:rsidR="00B2693D" w:rsidRPr="008E4D7D" w:rsidRDefault="00B2693D" w:rsidP="00F328B1">
            <w:pPr>
              <w:numPr>
                <w:ilvl w:val="1"/>
                <w:numId w:val="56"/>
              </w:numPr>
              <w:spacing w:after="0" w:line="240" w:lineRule="auto"/>
              <w:contextualSpacing/>
              <w:rPr>
                <w:rFonts w:ascii="Times New Roman" w:hAnsi="Times New Roman"/>
                <w:b/>
                <w:bCs/>
                <w:sz w:val="28"/>
                <w:szCs w:val="28"/>
              </w:rPr>
            </w:pPr>
            <w:r w:rsidRPr="008E4D7D">
              <w:rPr>
                <w:rFonts w:ascii="Times New Roman" w:hAnsi="Times New Roman"/>
                <w:b/>
                <w:bCs/>
                <w:sz w:val="28"/>
                <w:szCs w:val="28"/>
              </w:rPr>
              <w:t>Отсутствует</w:t>
            </w:r>
          </w:p>
        </w:tc>
        <w:tc>
          <w:tcPr>
            <w:tcW w:w="4046" w:type="dxa"/>
          </w:tcPr>
          <w:p w:rsidR="00B2693D" w:rsidRPr="008E4D7D" w:rsidRDefault="00B2693D" w:rsidP="00F328B1">
            <w:pPr>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Статья 3. Государственное регулирование производства и оборота табачных изделий</w:t>
            </w:r>
          </w:p>
          <w:p w:rsidR="00B2693D" w:rsidRPr="008E4D7D" w:rsidRDefault="00B2693D" w:rsidP="00F328B1">
            <w:pPr>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w:t>
            </w:r>
          </w:p>
          <w:p w:rsidR="00B2693D" w:rsidRPr="008E4D7D" w:rsidRDefault="00B36EC3" w:rsidP="00F328B1">
            <w:pPr>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rPr>
              <w:t>1-1</w:t>
            </w:r>
            <w:r w:rsidR="00B2693D" w:rsidRPr="008E4D7D">
              <w:rPr>
                <w:rFonts w:ascii="Times New Roman" w:hAnsi="Times New Roman"/>
                <w:b/>
                <w:sz w:val="28"/>
                <w:szCs w:val="28"/>
              </w:rPr>
              <w:t>.</w:t>
            </w:r>
            <w:r w:rsidR="00B2693D" w:rsidRPr="008E4D7D">
              <w:rPr>
                <w:rFonts w:ascii="Times New Roman" w:hAnsi="Times New Roman"/>
                <w:b/>
                <w:sz w:val="28"/>
                <w:szCs w:val="28"/>
                <w:lang w:val="kk-KZ"/>
              </w:rPr>
              <w:t xml:space="preserve"> </w:t>
            </w:r>
            <w:r w:rsidR="009641D1" w:rsidRPr="008E4D7D">
              <w:rPr>
                <w:rFonts w:ascii="Times New Roman" w:hAnsi="Times New Roman"/>
                <w:b/>
                <w:sz w:val="28"/>
                <w:szCs w:val="28"/>
                <w:lang w:val="kk-KZ"/>
              </w:rPr>
              <w:t>Регулирование в сфере г</w:t>
            </w:r>
            <w:r w:rsidR="00B2693D" w:rsidRPr="008E4D7D">
              <w:rPr>
                <w:rFonts w:ascii="Times New Roman" w:hAnsi="Times New Roman"/>
                <w:b/>
                <w:sz w:val="28"/>
                <w:szCs w:val="28"/>
              </w:rPr>
              <w:t>осударственно</w:t>
            </w:r>
            <w:r w:rsidR="009641D1" w:rsidRPr="008E4D7D">
              <w:rPr>
                <w:rFonts w:ascii="Times New Roman" w:hAnsi="Times New Roman"/>
                <w:b/>
                <w:sz w:val="28"/>
                <w:szCs w:val="28"/>
                <w:lang w:val="kk-KZ"/>
              </w:rPr>
              <w:t>го</w:t>
            </w:r>
            <w:r w:rsidR="00B2693D" w:rsidRPr="008E4D7D">
              <w:rPr>
                <w:rFonts w:ascii="Times New Roman" w:hAnsi="Times New Roman"/>
                <w:b/>
                <w:sz w:val="28"/>
                <w:szCs w:val="28"/>
              </w:rPr>
              <w:t xml:space="preserve"> регулировани</w:t>
            </w:r>
            <w:r w:rsidR="009641D1" w:rsidRPr="008E4D7D">
              <w:rPr>
                <w:rFonts w:ascii="Times New Roman" w:hAnsi="Times New Roman"/>
                <w:b/>
                <w:sz w:val="28"/>
                <w:szCs w:val="28"/>
                <w:lang w:val="kk-KZ"/>
              </w:rPr>
              <w:t>я</w:t>
            </w:r>
            <w:r w:rsidR="00B2693D" w:rsidRPr="008E4D7D">
              <w:rPr>
                <w:rFonts w:ascii="Times New Roman" w:hAnsi="Times New Roman"/>
                <w:b/>
                <w:sz w:val="28"/>
                <w:szCs w:val="28"/>
              </w:rPr>
              <w:t xml:space="preserve"> производства и оборота табачных изделий основывается на следующих п</w:t>
            </w:r>
            <w:r w:rsidR="00B2693D" w:rsidRPr="008E4D7D">
              <w:rPr>
                <w:rFonts w:ascii="Times New Roman" w:eastAsia="Times New Roman" w:hAnsi="Times New Roman"/>
                <w:b/>
                <w:bCs/>
                <w:sz w:val="28"/>
                <w:szCs w:val="28"/>
                <w:lang w:val="kk-KZ" w:eastAsia="ru-RU"/>
              </w:rPr>
              <w:t>ринципах</w:t>
            </w:r>
            <w:r w:rsidR="00B2693D" w:rsidRPr="008E4D7D">
              <w:rPr>
                <w:rFonts w:ascii="Times New Roman" w:hAnsi="Times New Roman"/>
                <w:b/>
                <w:sz w:val="28"/>
                <w:szCs w:val="28"/>
                <w:lang w:val="kk-KZ"/>
              </w:rPr>
              <w:t>:</w:t>
            </w:r>
          </w:p>
          <w:p w:rsidR="00B2693D" w:rsidRPr="008E4D7D" w:rsidRDefault="00B2693D" w:rsidP="00F328B1">
            <w:pPr>
              <w:numPr>
                <w:ilvl w:val="0"/>
                <w:numId w:val="52"/>
              </w:numPr>
              <w:spacing w:after="0" w:line="240" w:lineRule="auto"/>
              <w:ind w:left="2" w:firstLine="272"/>
              <w:contextualSpacing/>
              <w:jc w:val="both"/>
              <w:rPr>
                <w:rFonts w:ascii="Times New Roman" w:eastAsia="Times New Roman" w:hAnsi="Times New Roman"/>
                <w:b/>
                <w:bCs/>
                <w:sz w:val="28"/>
                <w:szCs w:val="28"/>
                <w:lang w:val="kk-KZ" w:eastAsia="ru-RU"/>
              </w:rPr>
            </w:pPr>
            <w:r w:rsidRPr="008E4D7D">
              <w:rPr>
                <w:rFonts w:ascii="Times New Roman" w:hAnsi="Times New Roman"/>
                <w:b/>
                <w:sz w:val="28"/>
                <w:szCs w:val="28"/>
                <w:lang w:val="kk-KZ"/>
              </w:rPr>
              <w:t>законности при осуществлении г</w:t>
            </w:r>
            <w:r w:rsidRPr="008E4D7D">
              <w:rPr>
                <w:rFonts w:ascii="Times New Roman" w:eastAsia="Times New Roman" w:hAnsi="Times New Roman"/>
                <w:b/>
                <w:bCs/>
                <w:kern w:val="36"/>
                <w:sz w:val="28"/>
                <w:szCs w:val="28"/>
                <w:lang w:eastAsia="ru-RU"/>
              </w:rPr>
              <w:t>осударственного регулирования производства и оборота</w:t>
            </w:r>
            <w:r w:rsidRPr="008E4D7D">
              <w:rPr>
                <w:rFonts w:ascii="Times New Roman" w:eastAsia="Times New Roman" w:hAnsi="Times New Roman"/>
                <w:b/>
                <w:bCs/>
                <w:kern w:val="36"/>
                <w:sz w:val="28"/>
                <w:szCs w:val="28"/>
                <w:lang w:val="kk-KZ" w:eastAsia="ru-RU"/>
              </w:rPr>
              <w:t xml:space="preserve"> </w:t>
            </w:r>
            <w:r w:rsidRPr="008E4D7D">
              <w:rPr>
                <w:rFonts w:ascii="Times New Roman" w:eastAsia="Times New Roman" w:hAnsi="Times New Roman"/>
                <w:b/>
                <w:bCs/>
                <w:kern w:val="36"/>
                <w:sz w:val="28"/>
                <w:szCs w:val="28"/>
                <w:lang w:eastAsia="ru-RU"/>
              </w:rPr>
              <w:t>табачных изделий;</w:t>
            </w:r>
          </w:p>
          <w:p w:rsidR="00B2693D" w:rsidRPr="008E4D7D" w:rsidRDefault="00B2693D" w:rsidP="00F328B1">
            <w:pPr>
              <w:numPr>
                <w:ilvl w:val="0"/>
                <w:numId w:val="52"/>
              </w:numPr>
              <w:spacing w:after="0" w:line="240" w:lineRule="auto"/>
              <w:ind w:left="0" w:firstLine="275"/>
              <w:contextualSpacing/>
              <w:jc w:val="both"/>
              <w:rPr>
                <w:rFonts w:ascii="Times New Roman" w:eastAsia="Times New Roman" w:hAnsi="Times New Roman"/>
                <w:b/>
                <w:bCs/>
                <w:sz w:val="28"/>
                <w:szCs w:val="28"/>
                <w:lang w:val="kk-KZ" w:eastAsia="ru-RU"/>
              </w:rPr>
            </w:pPr>
            <w:r w:rsidRPr="008E4D7D">
              <w:rPr>
                <w:rFonts w:ascii="Times New Roman" w:hAnsi="Times New Roman"/>
                <w:b/>
                <w:sz w:val="28"/>
                <w:szCs w:val="28"/>
                <w:shd w:val="clear" w:color="auto" w:fill="FFFFFF"/>
              </w:rPr>
              <w:t xml:space="preserve">обоснованности при </w:t>
            </w:r>
            <w:r w:rsidRPr="008E4D7D">
              <w:rPr>
                <w:rFonts w:ascii="Times New Roman" w:hAnsi="Times New Roman"/>
                <w:b/>
                <w:bCs/>
                <w:sz w:val="28"/>
                <w:szCs w:val="28"/>
              </w:rPr>
              <w:t>осуществлении производства и оборота табачных изделий в соответствии с законодательством Республики Казахстан, техническими регламентами;</w:t>
            </w:r>
          </w:p>
          <w:p w:rsidR="00B2693D" w:rsidRPr="008E4D7D" w:rsidRDefault="00B2693D" w:rsidP="00F328B1">
            <w:pPr>
              <w:numPr>
                <w:ilvl w:val="0"/>
                <w:numId w:val="52"/>
              </w:numPr>
              <w:spacing w:after="0" w:line="240" w:lineRule="auto"/>
              <w:ind w:left="2" w:firstLine="272"/>
              <w:contextualSpacing/>
              <w:jc w:val="both"/>
              <w:rPr>
                <w:rFonts w:ascii="Times New Roman" w:hAnsi="Times New Roman"/>
                <w:b/>
                <w:bCs/>
                <w:sz w:val="28"/>
                <w:szCs w:val="28"/>
              </w:rPr>
            </w:pPr>
            <w:r w:rsidRPr="008E4D7D">
              <w:rPr>
                <w:rFonts w:ascii="Times New Roman" w:hAnsi="Times New Roman"/>
                <w:b/>
                <w:sz w:val="28"/>
                <w:szCs w:val="28"/>
                <w:shd w:val="clear" w:color="auto" w:fill="FFFFFF"/>
              </w:rPr>
              <w:t>объективности и прозрачности при</w:t>
            </w:r>
            <w:r w:rsidRPr="008E4D7D">
              <w:rPr>
                <w:rFonts w:ascii="Times New Roman" w:hAnsi="Times New Roman"/>
                <w:b/>
                <w:bCs/>
                <w:sz w:val="28"/>
                <w:szCs w:val="28"/>
              </w:rPr>
              <w:t xml:space="preserve"> </w:t>
            </w:r>
            <w:r w:rsidRPr="008E4D7D">
              <w:rPr>
                <w:rFonts w:ascii="Times New Roman" w:hAnsi="Times New Roman"/>
                <w:b/>
                <w:bCs/>
                <w:sz w:val="28"/>
                <w:szCs w:val="28"/>
              </w:rPr>
              <w:lastRenderedPageBreak/>
              <w:t>производстве и обороте табачных изделий.</w:t>
            </w:r>
          </w:p>
          <w:p w:rsidR="00B2693D" w:rsidRPr="008E4D7D" w:rsidRDefault="00B36EC3" w:rsidP="00F328B1">
            <w:pPr>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1-2</w:t>
            </w:r>
            <w:r w:rsidR="00B2693D" w:rsidRPr="008E4D7D">
              <w:rPr>
                <w:rFonts w:ascii="Times New Roman" w:hAnsi="Times New Roman"/>
                <w:b/>
                <w:sz w:val="28"/>
                <w:szCs w:val="28"/>
                <w:lang w:val="kk-KZ"/>
              </w:rPr>
              <w:t>. Задачами</w:t>
            </w:r>
            <w:r w:rsidR="009641D1" w:rsidRPr="008E4D7D">
              <w:rPr>
                <w:rFonts w:ascii="Times New Roman" w:hAnsi="Times New Roman"/>
                <w:b/>
                <w:sz w:val="28"/>
                <w:szCs w:val="28"/>
                <w:lang w:val="kk-KZ"/>
              </w:rPr>
              <w:t xml:space="preserve"> регулирования в сфере</w:t>
            </w:r>
            <w:r w:rsidR="00B2693D" w:rsidRPr="008E4D7D">
              <w:rPr>
                <w:rFonts w:ascii="Times New Roman" w:hAnsi="Times New Roman"/>
                <w:b/>
                <w:sz w:val="28"/>
                <w:szCs w:val="28"/>
                <w:lang w:val="kk-KZ"/>
              </w:rPr>
              <w:t xml:space="preserve"> государственного регулирования производства и оборота табачных изделий являются: </w:t>
            </w:r>
          </w:p>
          <w:p w:rsidR="00B2693D" w:rsidRPr="008E4D7D" w:rsidRDefault="00B2693D" w:rsidP="00F328B1">
            <w:pPr>
              <w:spacing w:after="0" w:line="240" w:lineRule="auto"/>
              <w:ind w:firstLine="317"/>
              <w:contextualSpacing/>
              <w:jc w:val="both"/>
              <w:rPr>
                <w:rFonts w:ascii="Times New Roman" w:hAnsi="Times New Roman"/>
                <w:b/>
                <w:sz w:val="28"/>
                <w:szCs w:val="28"/>
                <w:shd w:val="clear" w:color="auto" w:fill="FFFFFF"/>
              </w:rPr>
            </w:pPr>
            <w:r w:rsidRPr="008E4D7D">
              <w:rPr>
                <w:rFonts w:ascii="Times New Roman" w:eastAsia="Times New Roman" w:hAnsi="Times New Roman"/>
                <w:b/>
                <w:sz w:val="28"/>
                <w:szCs w:val="28"/>
                <w:lang w:eastAsia="ru-RU"/>
              </w:rPr>
              <w:t>1)</w:t>
            </w:r>
            <w:r w:rsidRPr="008E4D7D">
              <w:rPr>
                <w:rFonts w:ascii="Times New Roman" w:eastAsia="Times New Roman" w:hAnsi="Times New Roman"/>
                <w:sz w:val="28"/>
                <w:szCs w:val="28"/>
                <w:lang w:eastAsia="ru-RU"/>
              </w:rPr>
              <w:t xml:space="preserve"> </w:t>
            </w:r>
            <w:r w:rsidRPr="008E4D7D">
              <w:rPr>
                <w:rFonts w:ascii="Times New Roman" w:hAnsi="Times New Roman"/>
                <w:b/>
                <w:sz w:val="28"/>
                <w:szCs w:val="28"/>
                <w:shd w:val="clear" w:color="auto" w:fill="FFFFFF"/>
              </w:rPr>
              <w:t xml:space="preserve">защита экономических интересов и охраны здоровья граждан Республики Казахстан; </w:t>
            </w:r>
          </w:p>
          <w:p w:rsidR="00B2693D" w:rsidRPr="008E4D7D" w:rsidRDefault="00B2693D" w:rsidP="00F328B1">
            <w:pPr>
              <w:spacing w:after="0" w:line="240" w:lineRule="auto"/>
              <w:ind w:firstLine="317"/>
              <w:contextualSpacing/>
              <w:jc w:val="both"/>
              <w:rPr>
                <w:rFonts w:ascii="Times New Roman" w:hAnsi="Times New Roman"/>
                <w:b/>
                <w:sz w:val="28"/>
                <w:szCs w:val="28"/>
                <w:shd w:val="clear" w:color="auto" w:fill="FFFFFF"/>
              </w:rPr>
            </w:pPr>
            <w:r w:rsidRPr="008E4D7D">
              <w:rPr>
                <w:rFonts w:ascii="Times New Roman" w:hAnsi="Times New Roman"/>
                <w:b/>
                <w:sz w:val="28"/>
                <w:szCs w:val="28"/>
                <w:shd w:val="clear" w:color="auto" w:fill="FFFFFF"/>
              </w:rPr>
              <w:t>2) создание условий для повышения качества табачных изделий, производимых и ввозимых в Республику Казахстан;</w:t>
            </w:r>
          </w:p>
          <w:p w:rsidR="00B2693D" w:rsidRPr="008E4D7D" w:rsidRDefault="00B2693D" w:rsidP="00F328B1">
            <w:pPr>
              <w:spacing w:after="0" w:line="240" w:lineRule="auto"/>
              <w:ind w:firstLine="317"/>
              <w:contextualSpacing/>
              <w:jc w:val="both"/>
              <w:rPr>
                <w:rFonts w:ascii="Times New Roman" w:hAnsi="Times New Roman"/>
                <w:b/>
                <w:sz w:val="28"/>
                <w:szCs w:val="28"/>
                <w:shd w:val="clear" w:color="auto" w:fill="FFFFFF"/>
              </w:rPr>
            </w:pPr>
            <w:r w:rsidRPr="008E4D7D">
              <w:rPr>
                <w:rFonts w:ascii="Times New Roman" w:hAnsi="Times New Roman"/>
                <w:b/>
                <w:sz w:val="28"/>
                <w:szCs w:val="28"/>
                <w:shd w:val="clear" w:color="auto" w:fill="FFFFFF"/>
              </w:rPr>
              <w:t>3) обеспечение соблюдения законодательства в области государственного регулирования производства и оборота указанной продукции.</w:t>
            </w:r>
          </w:p>
        </w:tc>
        <w:tc>
          <w:tcPr>
            <w:tcW w:w="3881"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t>В соответствии со статьей 24 Закона Республики Казахстан «О правовых актах», согласно которой в законах устанавливаются основные цели, задачи, принципы, компетенции и полномочия регулирования соответствующей отрасли (сферы).</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реализацию указанных основных положений закона в подзаконных нормативных правовых актах соответствующие нормы могут быть детализированы.</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 xml:space="preserve">В рамках целей, задач и </w:t>
            </w:r>
            <w:r w:rsidRPr="008E4D7D">
              <w:rPr>
                <w:rFonts w:ascii="Times New Roman" w:hAnsi="Times New Roman"/>
                <w:sz w:val="28"/>
                <w:szCs w:val="28"/>
                <w:lang w:val="kk-KZ"/>
              </w:rPr>
              <w:lastRenderedPageBreak/>
              <w:t>принципов на уровне законов и подзаконных нормативных правовых актов могут быть предусмотрены компетенции и функции государственных органов.</w:t>
            </w:r>
          </w:p>
          <w:p w:rsidR="00B2693D" w:rsidRPr="008E4D7D" w:rsidRDefault="00B2693D" w:rsidP="00F328B1">
            <w:pPr>
              <w:spacing w:after="0" w:line="240" w:lineRule="auto"/>
              <w:ind w:firstLine="341"/>
              <w:contextualSpacing/>
              <w:jc w:val="both"/>
              <w:rPr>
                <w:rFonts w:ascii="Times New Roman" w:hAnsi="Times New Roman"/>
                <w:sz w:val="28"/>
                <w:szCs w:val="28"/>
                <w:lang w:val="kk-KZ"/>
              </w:rPr>
            </w:pPr>
          </w:p>
        </w:tc>
      </w:tr>
      <w:tr w:rsidR="000609A4" w:rsidRPr="008E4D7D" w:rsidTr="001159BE">
        <w:tc>
          <w:tcPr>
            <w:tcW w:w="894" w:type="dxa"/>
          </w:tcPr>
          <w:p w:rsidR="00B2693D" w:rsidRPr="008E4D7D" w:rsidRDefault="00B2693D" w:rsidP="00F328B1">
            <w:pPr>
              <w:numPr>
                <w:ilvl w:val="0"/>
                <w:numId w:val="50"/>
              </w:numPr>
              <w:spacing w:after="0" w:line="240" w:lineRule="auto"/>
              <w:contextualSpacing/>
              <w:jc w:val="center"/>
              <w:rPr>
                <w:rFonts w:ascii="Times New Roman" w:eastAsia="Times New Roman" w:hAnsi="Times New Roman"/>
                <w:sz w:val="28"/>
                <w:szCs w:val="28"/>
                <w:lang w:val="kk-KZ"/>
              </w:rPr>
            </w:pPr>
          </w:p>
        </w:tc>
        <w:tc>
          <w:tcPr>
            <w:tcW w:w="1988" w:type="dxa"/>
          </w:tcPr>
          <w:p w:rsidR="00B2693D" w:rsidRPr="008E4D7D" w:rsidRDefault="00B2693D" w:rsidP="00F328B1">
            <w:pPr>
              <w:spacing w:after="0" w:line="240" w:lineRule="auto"/>
              <w:contextualSpacing/>
              <w:jc w:val="center"/>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Новый пункт 3 статьи 3</w:t>
            </w:r>
          </w:p>
        </w:tc>
        <w:tc>
          <w:tcPr>
            <w:tcW w:w="4076" w:type="dxa"/>
          </w:tcPr>
          <w:p w:rsidR="00B2693D" w:rsidRPr="008E4D7D" w:rsidRDefault="00B2693D" w:rsidP="00F328B1">
            <w:pPr>
              <w:spacing w:after="0" w:line="240" w:lineRule="auto"/>
              <w:ind w:firstLine="456"/>
              <w:contextualSpacing/>
              <w:jc w:val="both"/>
              <w:outlineLvl w:val="2"/>
              <w:rPr>
                <w:rFonts w:ascii="Times New Roman" w:hAnsi="Times New Roman"/>
                <w:bCs/>
                <w:sz w:val="28"/>
                <w:szCs w:val="28"/>
                <w:lang w:val="kk-KZ"/>
              </w:rPr>
            </w:pPr>
            <w:r w:rsidRPr="008E4D7D">
              <w:rPr>
                <w:rFonts w:ascii="Times New Roman" w:hAnsi="Times New Roman"/>
                <w:bCs/>
                <w:sz w:val="28"/>
                <w:szCs w:val="28"/>
                <w:lang w:val="kk-KZ"/>
              </w:rPr>
              <w:t>Статья 3. Государственное регулирование производства и оборота табачных изделий</w:t>
            </w:r>
          </w:p>
          <w:p w:rsidR="00B2693D" w:rsidRPr="008E4D7D" w:rsidRDefault="00B2693D" w:rsidP="00F328B1">
            <w:pPr>
              <w:spacing w:after="0" w:line="240" w:lineRule="auto"/>
              <w:ind w:firstLine="456"/>
              <w:contextualSpacing/>
              <w:jc w:val="both"/>
              <w:outlineLvl w:val="2"/>
              <w:rPr>
                <w:rFonts w:ascii="Times New Roman" w:hAnsi="Times New Roman"/>
                <w:bCs/>
                <w:sz w:val="28"/>
                <w:szCs w:val="28"/>
                <w:lang w:val="kk-KZ"/>
              </w:rPr>
            </w:pPr>
            <w:r w:rsidRPr="008E4D7D">
              <w:rPr>
                <w:rFonts w:ascii="Times New Roman" w:hAnsi="Times New Roman"/>
                <w:bCs/>
                <w:sz w:val="28"/>
                <w:szCs w:val="28"/>
                <w:lang w:val="kk-KZ"/>
              </w:rPr>
              <w:t>...</w:t>
            </w:r>
          </w:p>
          <w:p w:rsidR="00B2693D" w:rsidRPr="008E4D7D" w:rsidRDefault="00B2693D" w:rsidP="00F328B1">
            <w:pPr>
              <w:spacing w:after="0" w:line="240" w:lineRule="auto"/>
              <w:ind w:firstLine="456"/>
              <w:contextualSpacing/>
              <w:jc w:val="both"/>
              <w:outlineLvl w:val="2"/>
              <w:rPr>
                <w:rFonts w:ascii="Times New Roman" w:hAnsi="Times New Roman"/>
                <w:sz w:val="28"/>
                <w:szCs w:val="28"/>
              </w:rPr>
            </w:pPr>
            <w:r w:rsidRPr="008E4D7D">
              <w:rPr>
                <w:rFonts w:ascii="Times New Roman" w:hAnsi="Times New Roman"/>
                <w:b/>
                <w:bCs/>
                <w:sz w:val="28"/>
                <w:szCs w:val="28"/>
                <w:lang w:val="kk-KZ"/>
              </w:rPr>
              <w:t xml:space="preserve">Отсутствует </w:t>
            </w:r>
          </w:p>
        </w:tc>
        <w:tc>
          <w:tcPr>
            <w:tcW w:w="4046" w:type="dxa"/>
          </w:tcPr>
          <w:p w:rsidR="00B2693D" w:rsidRPr="008E4D7D" w:rsidRDefault="00B2693D" w:rsidP="00F328B1">
            <w:pPr>
              <w:spacing w:after="0" w:line="240" w:lineRule="auto"/>
              <w:ind w:firstLine="495"/>
              <w:contextualSpacing/>
              <w:jc w:val="both"/>
              <w:outlineLvl w:val="2"/>
              <w:rPr>
                <w:rFonts w:ascii="Times New Roman" w:hAnsi="Times New Roman"/>
                <w:sz w:val="28"/>
                <w:szCs w:val="28"/>
              </w:rPr>
            </w:pPr>
            <w:r w:rsidRPr="008E4D7D">
              <w:rPr>
                <w:rFonts w:ascii="Times New Roman" w:hAnsi="Times New Roman"/>
                <w:sz w:val="28"/>
                <w:szCs w:val="28"/>
              </w:rPr>
              <w:t>Статья 3. Государственное регулирование производства и оборота табачных изделий</w:t>
            </w:r>
          </w:p>
          <w:p w:rsidR="00B2693D" w:rsidRPr="008E4D7D" w:rsidRDefault="00B2693D" w:rsidP="00F328B1">
            <w:pPr>
              <w:spacing w:after="0" w:line="240" w:lineRule="auto"/>
              <w:ind w:firstLine="495"/>
              <w:contextualSpacing/>
              <w:jc w:val="both"/>
              <w:outlineLvl w:val="2"/>
              <w:rPr>
                <w:rFonts w:ascii="Times New Roman" w:hAnsi="Times New Roman"/>
                <w:sz w:val="28"/>
                <w:szCs w:val="28"/>
              </w:rPr>
            </w:pPr>
            <w:r w:rsidRPr="008E4D7D">
              <w:rPr>
                <w:rFonts w:ascii="Times New Roman" w:hAnsi="Times New Roman"/>
                <w:sz w:val="28"/>
                <w:szCs w:val="28"/>
              </w:rPr>
              <w:t>...</w:t>
            </w:r>
          </w:p>
          <w:p w:rsidR="00B2693D" w:rsidRPr="008E4D7D" w:rsidRDefault="00B2693D" w:rsidP="00F328B1">
            <w:pPr>
              <w:spacing w:after="0" w:line="240" w:lineRule="auto"/>
              <w:ind w:firstLine="495"/>
              <w:contextualSpacing/>
              <w:jc w:val="both"/>
              <w:outlineLvl w:val="2"/>
              <w:rPr>
                <w:rFonts w:ascii="Times New Roman" w:hAnsi="Times New Roman"/>
                <w:sz w:val="28"/>
                <w:szCs w:val="28"/>
              </w:rPr>
            </w:pPr>
            <w:r w:rsidRPr="008E4D7D">
              <w:rPr>
                <w:rFonts w:ascii="Times New Roman" w:hAnsi="Times New Roman"/>
                <w:b/>
                <w:sz w:val="28"/>
                <w:szCs w:val="28"/>
              </w:rPr>
              <w:t xml:space="preserve">3. Государственный контроль за производством и </w:t>
            </w:r>
            <w:r w:rsidRPr="008E4D7D">
              <w:rPr>
                <w:rFonts w:ascii="Times New Roman" w:hAnsi="Times New Roman"/>
                <w:b/>
                <w:sz w:val="28"/>
                <w:szCs w:val="28"/>
              </w:rPr>
              <w:lastRenderedPageBreak/>
              <w:t>оборотом табачных изделий осуществляется в соответствии с Предпринимательским кодексом Республики Казахстан.</w:t>
            </w:r>
          </w:p>
        </w:tc>
        <w:tc>
          <w:tcPr>
            <w:tcW w:w="3881"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pStyle w:val="1"/>
              <w:spacing w:after="0" w:afterAutospacing="0"/>
              <w:ind w:firstLine="343"/>
              <w:contextualSpacing/>
              <w:jc w:val="both"/>
              <w:rPr>
                <w:b w:val="0"/>
                <w:sz w:val="28"/>
                <w:szCs w:val="28"/>
              </w:rPr>
            </w:pPr>
            <w:r w:rsidRPr="008E4D7D">
              <w:rPr>
                <w:b w:val="0"/>
                <w:sz w:val="28"/>
                <w:szCs w:val="28"/>
              </w:rPr>
              <w:lastRenderedPageBreak/>
              <w:t xml:space="preserve">При </w:t>
            </w:r>
            <w:r w:rsidRPr="008E4D7D">
              <w:rPr>
                <w:b w:val="0"/>
                <w:bCs w:val="0"/>
                <w:sz w:val="28"/>
                <w:szCs w:val="28"/>
              </w:rPr>
              <w:t xml:space="preserve">деятельности </w:t>
            </w:r>
            <w:r w:rsidRPr="008E4D7D">
              <w:rPr>
                <w:b w:val="0"/>
                <w:sz w:val="28"/>
                <w:szCs w:val="28"/>
              </w:rPr>
              <w:t xml:space="preserve">за производством и оборотом </w:t>
            </w:r>
            <w:r w:rsidRPr="008E4D7D">
              <w:rPr>
                <w:rFonts w:eastAsiaTheme="minorHAnsi"/>
                <w:b w:val="0"/>
                <w:bCs w:val="0"/>
                <w:kern w:val="0"/>
                <w:sz w:val="28"/>
                <w:szCs w:val="28"/>
              </w:rPr>
              <w:t>табачных изделий</w:t>
            </w:r>
            <w:r w:rsidRPr="008E4D7D">
              <w:rPr>
                <w:b w:val="0"/>
                <w:bCs w:val="0"/>
                <w:sz w:val="28"/>
                <w:szCs w:val="28"/>
              </w:rPr>
              <w:t xml:space="preserve"> осуществляется контроль</w:t>
            </w:r>
            <w:r w:rsidRPr="008E4D7D">
              <w:rPr>
                <w:b w:val="0"/>
                <w:sz w:val="28"/>
                <w:szCs w:val="28"/>
              </w:rPr>
              <w:t xml:space="preserve"> в соответствии со статьей 138 Предпринимательского </w:t>
            </w:r>
            <w:r w:rsidRPr="008E4D7D">
              <w:rPr>
                <w:b w:val="0"/>
                <w:sz w:val="28"/>
                <w:szCs w:val="28"/>
              </w:rPr>
              <w:lastRenderedPageBreak/>
              <w:t>Кодекса Республики Казахстан.</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p>
        </w:tc>
      </w:tr>
      <w:tr w:rsidR="000609A4" w:rsidRPr="008E4D7D" w:rsidTr="001159BE">
        <w:tc>
          <w:tcPr>
            <w:tcW w:w="894" w:type="dxa"/>
          </w:tcPr>
          <w:p w:rsidR="00B2693D" w:rsidRPr="008E4D7D" w:rsidRDefault="00B2693D" w:rsidP="00F328B1">
            <w:pPr>
              <w:numPr>
                <w:ilvl w:val="0"/>
                <w:numId w:val="50"/>
              </w:numPr>
              <w:spacing w:after="0" w:line="240" w:lineRule="auto"/>
              <w:contextualSpacing/>
              <w:jc w:val="center"/>
              <w:rPr>
                <w:rFonts w:ascii="Times New Roman" w:eastAsia="Times New Roman" w:hAnsi="Times New Roman"/>
                <w:sz w:val="28"/>
                <w:szCs w:val="28"/>
                <w:lang w:val="kk-KZ"/>
              </w:rPr>
            </w:pPr>
          </w:p>
        </w:tc>
        <w:tc>
          <w:tcPr>
            <w:tcW w:w="1988" w:type="dxa"/>
          </w:tcPr>
          <w:p w:rsidR="00B2693D" w:rsidRPr="008E4D7D" w:rsidRDefault="00B2693D" w:rsidP="00F328B1">
            <w:pPr>
              <w:spacing w:after="0" w:line="240" w:lineRule="auto"/>
              <w:contextualSpacing/>
              <w:jc w:val="center"/>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rPr>
              <w:t xml:space="preserve">Подпункт 5-5) и новый подпункт 1-1) </w:t>
            </w:r>
            <w:r w:rsidRPr="008E4D7D">
              <w:rPr>
                <w:rFonts w:ascii="Times New Roman" w:eastAsia="Times New Roman" w:hAnsi="Times New Roman"/>
                <w:sz w:val="28"/>
                <w:szCs w:val="28"/>
              </w:rPr>
              <w:t>стать</w:t>
            </w:r>
            <w:r w:rsidRPr="008E4D7D">
              <w:rPr>
                <w:rFonts w:ascii="Times New Roman" w:eastAsia="Times New Roman" w:hAnsi="Times New Roman"/>
                <w:sz w:val="28"/>
                <w:szCs w:val="28"/>
                <w:lang w:val="kk-KZ"/>
              </w:rPr>
              <w:t>и</w:t>
            </w:r>
            <w:r w:rsidRPr="008E4D7D">
              <w:rPr>
                <w:rFonts w:ascii="Times New Roman" w:eastAsia="Times New Roman" w:hAnsi="Times New Roman"/>
                <w:sz w:val="28"/>
                <w:szCs w:val="28"/>
              </w:rPr>
              <w:t xml:space="preserve"> 5</w:t>
            </w:r>
          </w:p>
        </w:tc>
        <w:tc>
          <w:tcPr>
            <w:tcW w:w="4076" w:type="dxa"/>
          </w:tcPr>
          <w:p w:rsidR="00B2693D" w:rsidRPr="008E4D7D" w:rsidRDefault="00B2693D" w:rsidP="00F328B1">
            <w:pPr>
              <w:spacing w:after="0" w:line="240" w:lineRule="auto"/>
              <w:ind w:firstLine="456"/>
              <w:contextualSpacing/>
              <w:jc w:val="both"/>
              <w:outlineLvl w:val="2"/>
              <w:rPr>
                <w:rFonts w:ascii="Times New Roman" w:hAnsi="Times New Roman"/>
                <w:sz w:val="28"/>
                <w:szCs w:val="28"/>
              </w:rPr>
            </w:pPr>
            <w:r w:rsidRPr="008E4D7D">
              <w:rPr>
                <w:rFonts w:ascii="Times New Roman" w:hAnsi="Times New Roman"/>
                <w:sz w:val="28"/>
                <w:szCs w:val="28"/>
              </w:rPr>
              <w:t>Статья 5. Компетенция уполномоченного органа</w:t>
            </w:r>
          </w:p>
          <w:p w:rsidR="00B2693D" w:rsidRPr="008E4D7D" w:rsidRDefault="00B2693D" w:rsidP="00F328B1">
            <w:pPr>
              <w:spacing w:after="0" w:line="240" w:lineRule="auto"/>
              <w:ind w:firstLine="456"/>
              <w:contextualSpacing/>
              <w:jc w:val="both"/>
              <w:outlineLvl w:val="2"/>
              <w:rPr>
                <w:rFonts w:ascii="Times New Roman" w:hAnsi="Times New Roman"/>
                <w:sz w:val="28"/>
                <w:szCs w:val="28"/>
              </w:rPr>
            </w:pPr>
            <w:r w:rsidRPr="008E4D7D">
              <w:rPr>
                <w:rFonts w:ascii="Times New Roman" w:hAnsi="Times New Roman"/>
                <w:sz w:val="28"/>
                <w:szCs w:val="28"/>
              </w:rPr>
              <w:t>Уполномоченный орган:</w:t>
            </w: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w:t>
            </w:r>
          </w:p>
          <w:p w:rsidR="00B2693D" w:rsidRPr="008E4D7D" w:rsidRDefault="00B2693D" w:rsidP="00F328B1">
            <w:pPr>
              <w:numPr>
                <w:ilvl w:val="1"/>
                <w:numId w:val="58"/>
              </w:numPr>
              <w:spacing w:after="0" w:line="240" w:lineRule="auto"/>
              <w:contextualSpacing/>
              <w:jc w:val="both"/>
              <w:rPr>
                <w:rFonts w:ascii="Times New Roman" w:eastAsia="Times New Roman" w:hAnsi="Times New Roman"/>
                <w:b/>
                <w:sz w:val="28"/>
                <w:szCs w:val="28"/>
                <w:lang w:eastAsia="ru-RU"/>
              </w:rPr>
            </w:pPr>
            <w:r w:rsidRPr="008E4D7D">
              <w:rPr>
                <w:rFonts w:ascii="Times New Roman" w:eastAsia="Times New Roman" w:hAnsi="Times New Roman"/>
                <w:b/>
                <w:sz w:val="28"/>
                <w:szCs w:val="28"/>
                <w:lang w:val="kk-KZ" w:eastAsia="ru-RU"/>
              </w:rPr>
              <w:t>о</w:t>
            </w:r>
            <w:r w:rsidRPr="008E4D7D">
              <w:rPr>
                <w:rFonts w:ascii="Times New Roman" w:eastAsia="Times New Roman" w:hAnsi="Times New Roman"/>
                <w:b/>
                <w:sz w:val="28"/>
                <w:szCs w:val="28"/>
                <w:lang w:eastAsia="ru-RU"/>
              </w:rPr>
              <w:t>тсутствует</w:t>
            </w:r>
            <w:r w:rsidRPr="008E4D7D">
              <w:rPr>
                <w:rFonts w:ascii="Times New Roman" w:eastAsia="Times New Roman" w:hAnsi="Times New Roman"/>
                <w:b/>
                <w:sz w:val="28"/>
                <w:szCs w:val="28"/>
                <w:lang w:val="kk-KZ" w:eastAsia="ru-RU"/>
              </w:rPr>
              <w:t>;</w:t>
            </w: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eastAsia="ru-RU"/>
              </w:rPr>
            </w:pPr>
          </w:p>
          <w:p w:rsidR="00B2693D" w:rsidRDefault="00B2693D" w:rsidP="00F328B1">
            <w:pPr>
              <w:spacing w:after="0" w:line="240" w:lineRule="auto"/>
              <w:ind w:firstLine="456"/>
              <w:contextualSpacing/>
              <w:jc w:val="both"/>
              <w:rPr>
                <w:rFonts w:ascii="Times New Roman" w:eastAsia="Times New Roman" w:hAnsi="Times New Roman"/>
                <w:sz w:val="28"/>
                <w:szCs w:val="28"/>
                <w:lang w:eastAsia="ru-RU"/>
              </w:rPr>
            </w:pPr>
          </w:p>
          <w:p w:rsidR="00032197" w:rsidRDefault="00032197" w:rsidP="00F328B1">
            <w:pPr>
              <w:spacing w:after="0" w:line="240" w:lineRule="auto"/>
              <w:ind w:firstLine="456"/>
              <w:contextualSpacing/>
              <w:jc w:val="both"/>
              <w:rPr>
                <w:rFonts w:ascii="Times New Roman" w:eastAsia="Times New Roman" w:hAnsi="Times New Roman"/>
                <w:sz w:val="28"/>
                <w:szCs w:val="28"/>
                <w:lang w:eastAsia="ru-RU"/>
              </w:rPr>
            </w:pPr>
          </w:p>
          <w:p w:rsidR="00032197" w:rsidRPr="008E4D7D" w:rsidRDefault="00032197" w:rsidP="00F328B1">
            <w:pPr>
              <w:spacing w:after="0" w:line="240" w:lineRule="auto"/>
              <w:ind w:firstLine="456"/>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eastAsia="ru-RU"/>
              </w:rPr>
              <w:t xml:space="preserve">        </w:t>
            </w:r>
            <w:r w:rsidRPr="008E4D7D">
              <w:rPr>
                <w:rFonts w:ascii="Times New Roman" w:eastAsia="Times New Roman" w:hAnsi="Times New Roman"/>
                <w:sz w:val="28"/>
                <w:szCs w:val="28"/>
                <w:lang w:val="kk-KZ" w:eastAsia="ru-RU"/>
              </w:rPr>
              <w:t>...</w:t>
            </w:r>
          </w:p>
          <w:p w:rsidR="00B2693D" w:rsidRPr="008E4D7D" w:rsidRDefault="00B2693D" w:rsidP="00F328B1">
            <w:pPr>
              <w:spacing w:after="0" w:line="240" w:lineRule="auto"/>
              <w:ind w:firstLine="456"/>
              <w:contextualSpacing/>
              <w:jc w:val="both"/>
              <w:rPr>
                <w:rFonts w:ascii="Times New Roman" w:eastAsia="Times New Roman" w:hAnsi="Times New Roman"/>
                <w:b/>
                <w:sz w:val="28"/>
                <w:szCs w:val="28"/>
                <w:lang w:eastAsia="ru-RU"/>
              </w:rPr>
            </w:pPr>
            <w:r w:rsidRPr="008E4D7D">
              <w:rPr>
                <w:rFonts w:ascii="Times New Roman" w:eastAsia="Times New Roman" w:hAnsi="Times New Roman"/>
                <w:b/>
                <w:sz w:val="28"/>
                <w:szCs w:val="28"/>
                <w:lang w:eastAsia="ru-RU"/>
              </w:rPr>
              <w:t>5-5) разрабатывает и утверждает правила присвоения ПИН-кодов на табачные изделия;</w:t>
            </w:r>
          </w:p>
          <w:p w:rsidR="00B2693D" w:rsidRPr="008E4D7D" w:rsidRDefault="00B2693D" w:rsidP="00F328B1">
            <w:pPr>
              <w:spacing w:after="0" w:line="240" w:lineRule="auto"/>
              <w:ind w:firstLine="456"/>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sz w:val="28"/>
                <w:szCs w:val="28"/>
                <w:lang w:val="kk-KZ" w:eastAsia="ru-RU"/>
              </w:rPr>
              <w:lastRenderedPageBreak/>
              <w:t>...</w:t>
            </w:r>
          </w:p>
        </w:tc>
        <w:tc>
          <w:tcPr>
            <w:tcW w:w="4046" w:type="dxa"/>
          </w:tcPr>
          <w:p w:rsidR="00B2693D" w:rsidRPr="008E4D7D" w:rsidRDefault="00B2693D" w:rsidP="00F328B1">
            <w:pPr>
              <w:spacing w:after="0" w:line="240" w:lineRule="auto"/>
              <w:ind w:firstLine="495"/>
              <w:contextualSpacing/>
              <w:jc w:val="both"/>
              <w:outlineLvl w:val="2"/>
              <w:rPr>
                <w:rFonts w:ascii="Times New Roman" w:hAnsi="Times New Roman"/>
                <w:sz w:val="28"/>
                <w:szCs w:val="28"/>
              </w:rPr>
            </w:pPr>
            <w:r w:rsidRPr="008E4D7D">
              <w:rPr>
                <w:rFonts w:ascii="Times New Roman" w:hAnsi="Times New Roman"/>
                <w:sz w:val="28"/>
                <w:szCs w:val="28"/>
              </w:rPr>
              <w:lastRenderedPageBreak/>
              <w:t>Статья 5. Компетенция уполномоченного органа</w:t>
            </w:r>
          </w:p>
          <w:p w:rsidR="00B2693D" w:rsidRPr="008E4D7D" w:rsidRDefault="00B2693D" w:rsidP="00F328B1">
            <w:pPr>
              <w:spacing w:after="0" w:line="240" w:lineRule="auto"/>
              <w:ind w:firstLine="495"/>
              <w:contextualSpacing/>
              <w:jc w:val="both"/>
              <w:outlineLvl w:val="2"/>
              <w:rPr>
                <w:rFonts w:ascii="Times New Roman" w:hAnsi="Times New Roman"/>
                <w:sz w:val="28"/>
                <w:szCs w:val="28"/>
              </w:rPr>
            </w:pPr>
            <w:r w:rsidRPr="008E4D7D">
              <w:rPr>
                <w:rFonts w:ascii="Times New Roman" w:hAnsi="Times New Roman"/>
                <w:sz w:val="28"/>
                <w:szCs w:val="28"/>
              </w:rPr>
              <w:t>Уполномоченный орган:</w:t>
            </w: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w:t>
            </w: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eastAsia="ru-RU"/>
              </w:rPr>
            </w:pPr>
            <w:r w:rsidRPr="008E4D7D">
              <w:rPr>
                <w:rFonts w:ascii="Times New Roman" w:eastAsia="Times New Roman" w:hAnsi="Times New Roman"/>
                <w:b/>
                <w:sz w:val="28"/>
                <w:szCs w:val="28"/>
                <w:lang w:eastAsia="ru-RU"/>
              </w:rPr>
              <w:t>1-1) утверждает нормативные правовые акты в сфере регулировани</w:t>
            </w:r>
            <w:r w:rsidRPr="008E4D7D">
              <w:rPr>
                <w:rFonts w:ascii="Times New Roman" w:eastAsia="Times New Roman" w:hAnsi="Times New Roman"/>
                <w:b/>
                <w:sz w:val="28"/>
                <w:szCs w:val="28"/>
                <w:lang w:val="kk-KZ" w:eastAsia="ru-RU"/>
              </w:rPr>
              <w:t>я</w:t>
            </w:r>
            <w:r w:rsidRPr="008E4D7D">
              <w:rPr>
                <w:rFonts w:ascii="Times New Roman" w:eastAsia="Times New Roman" w:hAnsi="Times New Roman"/>
                <w:b/>
                <w:sz w:val="28"/>
                <w:szCs w:val="28"/>
                <w:lang w:eastAsia="ru-RU"/>
              </w:rPr>
              <w:t xml:space="preserve"> </w:t>
            </w:r>
            <w:r w:rsidRPr="008E4D7D">
              <w:rPr>
                <w:rFonts w:ascii="Times New Roman" w:eastAsia="Times New Roman" w:hAnsi="Times New Roman"/>
                <w:b/>
                <w:sz w:val="28"/>
                <w:szCs w:val="28"/>
                <w:lang w:val="kk-KZ" w:eastAsia="ru-RU"/>
              </w:rPr>
              <w:t xml:space="preserve">производства и оборота табачных изделий </w:t>
            </w:r>
            <w:r w:rsidRPr="008E4D7D">
              <w:rPr>
                <w:rFonts w:ascii="Times New Roman" w:eastAsia="Times New Roman" w:hAnsi="Times New Roman"/>
                <w:b/>
                <w:sz w:val="28"/>
                <w:szCs w:val="28"/>
                <w:lang w:eastAsia="ru-RU"/>
              </w:rPr>
              <w:t>в соответствии с целями и задачами настоящего Закона и законодательством Республики Казахстан. Перечень подзаконных нормативных правовых актов определяется в Положении об уполномоченном органе.</w:t>
            </w:r>
            <w:r w:rsidRPr="008E4D7D">
              <w:rPr>
                <w:rFonts w:ascii="Times New Roman" w:eastAsia="Times New Roman" w:hAnsi="Times New Roman"/>
                <w:sz w:val="28"/>
                <w:szCs w:val="28"/>
                <w:lang w:eastAsia="ru-RU"/>
              </w:rPr>
              <w:t xml:space="preserve"> </w:t>
            </w:r>
          </w:p>
          <w:p w:rsidR="00B2693D" w:rsidRPr="008E4D7D" w:rsidRDefault="00B2693D" w:rsidP="00F328B1">
            <w:pPr>
              <w:spacing w:after="0" w:line="240" w:lineRule="auto"/>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sz w:val="28"/>
                <w:szCs w:val="28"/>
                <w:lang w:eastAsia="ru-RU"/>
              </w:rPr>
              <w:t>…</w:t>
            </w:r>
          </w:p>
          <w:p w:rsidR="00B2693D" w:rsidRPr="008E4D7D" w:rsidRDefault="00B2693D" w:rsidP="00F328B1">
            <w:pPr>
              <w:spacing w:after="0" w:line="240" w:lineRule="auto"/>
              <w:ind w:firstLine="495"/>
              <w:contextualSpacing/>
              <w:jc w:val="both"/>
              <w:rPr>
                <w:rFonts w:ascii="Times New Roman" w:eastAsia="Times New Roman" w:hAnsi="Times New Roman"/>
                <w:b/>
                <w:bCs/>
                <w:sz w:val="28"/>
                <w:szCs w:val="28"/>
                <w:lang w:eastAsia="ru-RU"/>
              </w:rPr>
            </w:pPr>
            <w:r w:rsidRPr="008E4D7D">
              <w:rPr>
                <w:rFonts w:ascii="Times New Roman" w:eastAsia="Times New Roman" w:hAnsi="Times New Roman"/>
                <w:b/>
                <w:bCs/>
                <w:sz w:val="28"/>
                <w:szCs w:val="28"/>
                <w:lang w:eastAsia="ru-RU"/>
              </w:rPr>
              <w:t>5-5) исключить</w:t>
            </w:r>
          </w:p>
          <w:p w:rsidR="00B2693D" w:rsidRPr="008E4D7D" w:rsidRDefault="00B2693D" w:rsidP="00F328B1">
            <w:pPr>
              <w:spacing w:after="0" w:line="240" w:lineRule="auto"/>
              <w:ind w:firstLine="495"/>
              <w:contextualSpacing/>
              <w:jc w:val="both"/>
              <w:rPr>
                <w:rFonts w:ascii="Times New Roman" w:eastAsia="Times New Roman" w:hAnsi="Times New Roman"/>
                <w:b/>
                <w:bCs/>
                <w:sz w:val="28"/>
                <w:szCs w:val="28"/>
                <w:lang w:eastAsia="ru-RU"/>
              </w:rPr>
            </w:pPr>
          </w:p>
          <w:p w:rsidR="00B2693D" w:rsidRPr="008E4D7D" w:rsidRDefault="00B2693D" w:rsidP="00F328B1">
            <w:pPr>
              <w:spacing w:after="0" w:line="240" w:lineRule="auto"/>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sz w:val="28"/>
                <w:szCs w:val="28"/>
                <w:lang w:val="kk-KZ" w:eastAsia="ru-RU"/>
              </w:rPr>
              <w:t>...</w:t>
            </w:r>
          </w:p>
          <w:p w:rsidR="00B2693D" w:rsidRPr="008E4D7D" w:rsidRDefault="00B2693D" w:rsidP="00F328B1">
            <w:pPr>
              <w:spacing w:after="0" w:line="240" w:lineRule="auto"/>
              <w:ind w:firstLine="495"/>
              <w:contextualSpacing/>
              <w:jc w:val="both"/>
              <w:rPr>
                <w:rFonts w:ascii="Times New Roman" w:eastAsia="Times New Roman" w:hAnsi="Times New Roman"/>
                <w:b/>
                <w:bCs/>
                <w:sz w:val="28"/>
                <w:szCs w:val="28"/>
                <w:lang w:eastAsia="ru-RU"/>
              </w:rPr>
            </w:pPr>
          </w:p>
        </w:tc>
        <w:tc>
          <w:tcPr>
            <w:tcW w:w="3881"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t>В соответствии со статьей 24 Закона Республики Казахстан «О правовых актах», согласно которой в законах устанавливаются основные цели, задачи, принципы, компетенции и полномочия регулирования соответствующей отрасли (сферы).</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реализацию указанных основных положений закона в подзаконных нормативных правовых актах соответствующие нормы могут быть детализированы.</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В рамках целей, задач и принципов на уровне законов и подзаконных нормативных правовых актов могут быть предусмотрены компетенции и функции государственных органов.</w:t>
            </w:r>
          </w:p>
        </w:tc>
      </w:tr>
      <w:tr w:rsidR="00B2693D" w:rsidRPr="008E4D7D" w:rsidTr="00B2693D">
        <w:tc>
          <w:tcPr>
            <w:tcW w:w="14885" w:type="dxa"/>
            <w:gridSpan w:val="5"/>
            <w:tcBorders>
              <w:right w:val="single" w:sz="4" w:space="0" w:color="auto"/>
            </w:tcBorders>
          </w:tcPr>
          <w:p w:rsidR="00B2693D" w:rsidRPr="008E4D7D" w:rsidRDefault="00B2693D" w:rsidP="00F328B1">
            <w:pPr>
              <w:shd w:val="clear" w:color="auto" w:fill="FFFFFF" w:themeFill="background1"/>
              <w:spacing w:after="0" w:line="240" w:lineRule="auto"/>
              <w:contextualSpacing/>
              <w:jc w:val="center"/>
              <w:rPr>
                <w:rFonts w:ascii="Times New Roman" w:hAnsi="Times New Roman"/>
                <w:sz w:val="28"/>
                <w:szCs w:val="28"/>
                <w:lang w:val="kk-KZ"/>
              </w:rPr>
            </w:pPr>
            <w:r w:rsidRPr="008E4D7D">
              <w:rPr>
                <w:rFonts w:ascii="Times New Roman" w:eastAsia="Times New Roman" w:hAnsi="Times New Roman"/>
                <w:b/>
                <w:sz w:val="28"/>
                <w:szCs w:val="28"/>
                <w:lang w:eastAsia="ru-RU"/>
              </w:rPr>
              <w:lastRenderedPageBreak/>
              <w:t>Закон Республики Казахстан от 4 ноября 2003 года «О государственном мониторинге собственности в отраслях экономики, имеющих стратегическое значение»</w:t>
            </w:r>
          </w:p>
        </w:tc>
      </w:tr>
      <w:tr w:rsidR="000609A4" w:rsidRPr="008E4D7D" w:rsidTr="001159BE">
        <w:tc>
          <w:tcPr>
            <w:tcW w:w="894" w:type="dxa"/>
          </w:tcPr>
          <w:p w:rsidR="00B2693D" w:rsidRPr="008E4D7D" w:rsidRDefault="00B2693D" w:rsidP="00F328B1">
            <w:pPr>
              <w:numPr>
                <w:ilvl w:val="0"/>
                <w:numId w:val="50"/>
              </w:numPr>
              <w:spacing w:after="0" w:line="240" w:lineRule="auto"/>
              <w:contextualSpacing/>
              <w:jc w:val="center"/>
              <w:rPr>
                <w:rFonts w:ascii="Times New Roman" w:eastAsia="Times New Roman" w:hAnsi="Times New Roman"/>
                <w:sz w:val="28"/>
                <w:szCs w:val="28"/>
                <w:lang w:val="kk-KZ"/>
              </w:rPr>
            </w:pPr>
          </w:p>
        </w:tc>
        <w:tc>
          <w:tcPr>
            <w:tcW w:w="1988" w:type="dxa"/>
          </w:tcPr>
          <w:p w:rsidR="00B2693D" w:rsidRPr="008E4D7D" w:rsidRDefault="00B2693D" w:rsidP="00F328B1">
            <w:pPr>
              <w:spacing w:after="0" w:line="240" w:lineRule="auto"/>
              <w:contextualSpacing/>
              <w:jc w:val="center"/>
              <w:rPr>
                <w:rFonts w:ascii="Times New Roman" w:eastAsia="Times New Roman" w:hAnsi="Times New Roman"/>
                <w:sz w:val="28"/>
                <w:szCs w:val="28"/>
              </w:rPr>
            </w:pPr>
            <w:r w:rsidRPr="008E4D7D">
              <w:rPr>
                <w:rFonts w:ascii="Times New Roman" w:hAnsi="Times New Roman"/>
                <w:bCs/>
                <w:sz w:val="28"/>
                <w:szCs w:val="28"/>
                <w:shd w:val="clear" w:color="auto" w:fill="FFFFFF"/>
                <w:lang w:val="kk-KZ"/>
              </w:rPr>
              <w:t xml:space="preserve">Подпункты 6) и 7) </w:t>
            </w:r>
            <w:r w:rsidRPr="008E4D7D">
              <w:rPr>
                <w:rFonts w:ascii="Times New Roman" w:hAnsi="Times New Roman"/>
                <w:bCs/>
                <w:sz w:val="28"/>
                <w:szCs w:val="28"/>
                <w:shd w:val="clear" w:color="auto" w:fill="FFFFFF"/>
              </w:rPr>
              <w:t>стать</w:t>
            </w:r>
            <w:r w:rsidRPr="008E4D7D">
              <w:rPr>
                <w:rFonts w:ascii="Times New Roman" w:hAnsi="Times New Roman"/>
                <w:bCs/>
                <w:sz w:val="28"/>
                <w:szCs w:val="28"/>
                <w:shd w:val="clear" w:color="auto" w:fill="FFFFFF"/>
                <w:lang w:val="kk-KZ"/>
              </w:rPr>
              <w:t>и</w:t>
            </w:r>
            <w:r w:rsidRPr="008E4D7D">
              <w:rPr>
                <w:rFonts w:ascii="Times New Roman" w:hAnsi="Times New Roman"/>
                <w:bCs/>
                <w:sz w:val="28"/>
                <w:szCs w:val="28"/>
                <w:shd w:val="clear" w:color="auto" w:fill="FFFFFF"/>
              </w:rPr>
              <w:t xml:space="preserve"> 13</w:t>
            </w:r>
          </w:p>
        </w:tc>
        <w:tc>
          <w:tcPr>
            <w:tcW w:w="4076" w:type="dxa"/>
          </w:tcPr>
          <w:p w:rsidR="00B2693D" w:rsidRPr="008E4D7D" w:rsidRDefault="00B2693D" w:rsidP="00F328B1">
            <w:pPr>
              <w:shd w:val="clear" w:color="auto" w:fill="FFFFFF" w:themeFill="background1"/>
              <w:spacing w:after="0" w:line="240" w:lineRule="auto"/>
              <w:ind w:firstLine="311"/>
              <w:contextualSpacing/>
              <w:jc w:val="both"/>
              <w:rPr>
                <w:rFonts w:ascii="Times New Roman" w:eastAsia="Times New Roman" w:hAnsi="Times New Roman"/>
                <w:sz w:val="28"/>
                <w:szCs w:val="28"/>
                <w:lang w:eastAsia="ru-RU"/>
              </w:rPr>
            </w:pPr>
            <w:r w:rsidRPr="008E4D7D">
              <w:rPr>
                <w:rFonts w:ascii="Times New Roman" w:eastAsia="Times New Roman" w:hAnsi="Times New Roman"/>
                <w:sz w:val="28"/>
                <w:szCs w:val="28"/>
                <w:lang w:eastAsia="ru-RU"/>
              </w:rPr>
              <w:t>Статья 13. Компетенция уполномоченного органа в области государственного мониторинга собственности</w:t>
            </w:r>
          </w:p>
          <w:p w:rsidR="00B2693D" w:rsidRPr="008E4D7D" w:rsidRDefault="00B2693D" w:rsidP="00F328B1">
            <w:pPr>
              <w:shd w:val="clear" w:color="auto" w:fill="FFFFFF" w:themeFill="background1"/>
              <w:spacing w:after="0" w:line="240" w:lineRule="auto"/>
              <w:ind w:firstLine="311"/>
              <w:contextualSpacing/>
              <w:jc w:val="both"/>
              <w:rPr>
                <w:rFonts w:ascii="Times New Roman" w:eastAsia="Times New Roman" w:hAnsi="Times New Roman"/>
                <w:sz w:val="28"/>
                <w:szCs w:val="28"/>
                <w:lang w:eastAsia="ru-RU"/>
              </w:rPr>
            </w:pPr>
            <w:r w:rsidRPr="008E4D7D">
              <w:rPr>
                <w:rFonts w:ascii="Times New Roman" w:eastAsia="Times New Roman" w:hAnsi="Times New Roman"/>
                <w:sz w:val="28"/>
                <w:szCs w:val="28"/>
                <w:lang w:eastAsia="ru-RU"/>
              </w:rPr>
              <w:t>Уполномоченный орган:</w:t>
            </w:r>
          </w:p>
          <w:p w:rsidR="00B2693D" w:rsidRPr="008E4D7D" w:rsidRDefault="00B2693D" w:rsidP="00F328B1">
            <w:pPr>
              <w:shd w:val="clear" w:color="auto" w:fill="FFFFFF" w:themeFill="background1"/>
              <w:spacing w:after="0" w:line="240" w:lineRule="auto"/>
              <w:ind w:firstLine="311"/>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w:t>
            </w:r>
          </w:p>
          <w:p w:rsidR="00B2693D" w:rsidRPr="008E4D7D" w:rsidRDefault="00B2693D" w:rsidP="00F328B1">
            <w:pPr>
              <w:shd w:val="clear" w:color="auto" w:fill="FFFFFF" w:themeFill="background1"/>
              <w:spacing w:after="0" w:line="240" w:lineRule="auto"/>
              <w:ind w:firstLine="311"/>
              <w:contextualSpacing/>
              <w:jc w:val="both"/>
              <w:rPr>
                <w:rFonts w:ascii="Times New Roman" w:eastAsia="Times New Roman" w:hAnsi="Times New Roman"/>
                <w:b/>
                <w:sz w:val="28"/>
                <w:szCs w:val="28"/>
                <w:lang w:eastAsia="ru-RU"/>
              </w:rPr>
            </w:pPr>
            <w:r w:rsidRPr="008E4D7D">
              <w:rPr>
                <w:rFonts w:ascii="Times New Roman" w:eastAsia="Times New Roman" w:hAnsi="Times New Roman"/>
                <w:b/>
                <w:sz w:val="28"/>
                <w:szCs w:val="28"/>
                <w:lang w:eastAsia="ru-RU"/>
              </w:rPr>
              <w:t>6) в пределах своей компетенции в сфере осуществления государственного мониторинга собственности принимает нормативные правовые акты Республики Казахстан;</w:t>
            </w:r>
          </w:p>
          <w:p w:rsidR="00B2693D" w:rsidRPr="008E4D7D" w:rsidRDefault="00B2693D" w:rsidP="00F328B1">
            <w:pPr>
              <w:shd w:val="clear" w:color="auto" w:fill="FFFFFF" w:themeFill="background1"/>
              <w:spacing w:after="0" w:line="240" w:lineRule="auto"/>
              <w:ind w:firstLine="453"/>
              <w:contextualSpacing/>
              <w:jc w:val="both"/>
              <w:rPr>
                <w:rFonts w:ascii="Times New Roman" w:eastAsia="Times New Roman" w:hAnsi="Times New Roman"/>
                <w:b/>
                <w:sz w:val="28"/>
                <w:szCs w:val="28"/>
                <w:lang w:eastAsia="ru-RU"/>
              </w:rPr>
            </w:pPr>
          </w:p>
          <w:p w:rsidR="00B2693D" w:rsidRPr="008E4D7D" w:rsidRDefault="00B2693D" w:rsidP="00F328B1">
            <w:pPr>
              <w:shd w:val="clear" w:color="auto" w:fill="FFFFFF" w:themeFill="background1"/>
              <w:spacing w:after="0" w:line="240" w:lineRule="auto"/>
              <w:ind w:firstLine="453"/>
              <w:contextualSpacing/>
              <w:jc w:val="both"/>
              <w:rPr>
                <w:rFonts w:ascii="Times New Roman" w:eastAsia="Times New Roman" w:hAnsi="Times New Roman"/>
                <w:b/>
                <w:sz w:val="28"/>
                <w:szCs w:val="28"/>
                <w:lang w:eastAsia="ru-RU"/>
              </w:rPr>
            </w:pPr>
          </w:p>
          <w:p w:rsidR="00B2693D" w:rsidRPr="008E4D7D" w:rsidRDefault="00B2693D" w:rsidP="00F328B1">
            <w:pPr>
              <w:shd w:val="clear" w:color="auto" w:fill="FFFFFF" w:themeFill="background1"/>
              <w:spacing w:after="0" w:line="240" w:lineRule="auto"/>
              <w:contextualSpacing/>
              <w:jc w:val="both"/>
              <w:rPr>
                <w:rFonts w:ascii="Times New Roman" w:eastAsia="Times New Roman" w:hAnsi="Times New Roman"/>
                <w:b/>
                <w:sz w:val="28"/>
                <w:szCs w:val="28"/>
                <w:lang w:eastAsia="ru-RU"/>
              </w:rPr>
            </w:pPr>
          </w:p>
          <w:p w:rsidR="00B2693D" w:rsidRPr="008E4D7D" w:rsidRDefault="00B2693D" w:rsidP="00F328B1">
            <w:pPr>
              <w:shd w:val="clear" w:color="auto" w:fill="FFFFFF" w:themeFill="background1"/>
              <w:spacing w:after="0" w:line="240" w:lineRule="auto"/>
              <w:contextualSpacing/>
              <w:jc w:val="both"/>
              <w:rPr>
                <w:rFonts w:ascii="Times New Roman" w:eastAsia="Times New Roman" w:hAnsi="Times New Roman"/>
                <w:b/>
                <w:sz w:val="28"/>
                <w:szCs w:val="28"/>
                <w:lang w:eastAsia="ru-RU"/>
              </w:rPr>
            </w:pPr>
          </w:p>
          <w:p w:rsidR="00B2693D" w:rsidRPr="008E4D7D" w:rsidRDefault="00B2693D" w:rsidP="00F328B1">
            <w:pPr>
              <w:shd w:val="clear" w:color="auto" w:fill="FFFFFF" w:themeFill="background1"/>
              <w:spacing w:after="0" w:line="240" w:lineRule="auto"/>
              <w:contextualSpacing/>
              <w:jc w:val="both"/>
              <w:rPr>
                <w:rFonts w:ascii="Times New Roman" w:eastAsia="Times New Roman" w:hAnsi="Times New Roman"/>
                <w:b/>
                <w:sz w:val="28"/>
                <w:szCs w:val="28"/>
                <w:lang w:eastAsia="ru-RU"/>
              </w:rPr>
            </w:pPr>
          </w:p>
          <w:p w:rsidR="00B2693D" w:rsidRPr="008E4D7D" w:rsidRDefault="00B2693D" w:rsidP="00F328B1">
            <w:pPr>
              <w:shd w:val="clear" w:color="auto" w:fill="FFFFFF" w:themeFill="background1"/>
              <w:spacing w:after="0" w:line="240" w:lineRule="auto"/>
              <w:ind w:firstLine="453"/>
              <w:contextualSpacing/>
              <w:jc w:val="both"/>
              <w:rPr>
                <w:rFonts w:ascii="Times New Roman" w:eastAsia="Times New Roman" w:hAnsi="Times New Roman"/>
                <w:b/>
                <w:sz w:val="28"/>
                <w:szCs w:val="28"/>
                <w:lang w:eastAsia="ru-RU"/>
              </w:rPr>
            </w:pPr>
            <w:r w:rsidRPr="008E4D7D">
              <w:rPr>
                <w:rFonts w:ascii="Times New Roman" w:eastAsia="Times New Roman" w:hAnsi="Times New Roman"/>
                <w:b/>
                <w:sz w:val="28"/>
                <w:szCs w:val="28"/>
                <w:lang w:eastAsia="ru-RU"/>
              </w:rPr>
              <w:t>7) утверждает план и программу проведения государственного мониторинга собственности;</w:t>
            </w:r>
          </w:p>
          <w:p w:rsidR="00B2693D" w:rsidRPr="008E4D7D" w:rsidRDefault="00B2693D" w:rsidP="00F328B1">
            <w:pPr>
              <w:shd w:val="clear" w:color="auto" w:fill="FFFFFF" w:themeFill="background1"/>
              <w:spacing w:after="0" w:line="240" w:lineRule="auto"/>
              <w:ind w:firstLine="453"/>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w:t>
            </w:r>
          </w:p>
        </w:tc>
        <w:tc>
          <w:tcPr>
            <w:tcW w:w="4046" w:type="dxa"/>
          </w:tcPr>
          <w:p w:rsidR="00B2693D" w:rsidRPr="008E4D7D" w:rsidRDefault="00B2693D" w:rsidP="00F328B1">
            <w:pPr>
              <w:shd w:val="clear" w:color="auto" w:fill="FFFFFF" w:themeFill="background1"/>
              <w:spacing w:after="0" w:line="240" w:lineRule="auto"/>
              <w:ind w:firstLine="317"/>
              <w:contextualSpacing/>
              <w:jc w:val="both"/>
              <w:rPr>
                <w:rFonts w:ascii="Times New Roman" w:eastAsia="Times New Roman" w:hAnsi="Times New Roman"/>
                <w:sz w:val="28"/>
                <w:szCs w:val="28"/>
                <w:lang w:eastAsia="ru-RU"/>
              </w:rPr>
            </w:pPr>
            <w:r w:rsidRPr="008E4D7D">
              <w:rPr>
                <w:rFonts w:ascii="Times New Roman" w:eastAsia="Times New Roman" w:hAnsi="Times New Roman"/>
                <w:sz w:val="28"/>
                <w:szCs w:val="28"/>
                <w:lang w:eastAsia="ru-RU"/>
              </w:rPr>
              <w:lastRenderedPageBreak/>
              <w:t>Статья 13. Компетенция уполномоченного органа в области государственного мониторинга собственности</w:t>
            </w:r>
          </w:p>
          <w:p w:rsidR="00B2693D" w:rsidRPr="008E4D7D" w:rsidRDefault="00B2693D" w:rsidP="00F328B1">
            <w:pPr>
              <w:shd w:val="clear" w:color="auto" w:fill="FFFFFF" w:themeFill="background1"/>
              <w:spacing w:after="0" w:line="240" w:lineRule="auto"/>
              <w:ind w:firstLine="317"/>
              <w:contextualSpacing/>
              <w:jc w:val="both"/>
              <w:rPr>
                <w:rFonts w:ascii="Times New Roman" w:eastAsia="Times New Roman" w:hAnsi="Times New Roman"/>
                <w:sz w:val="28"/>
                <w:szCs w:val="28"/>
                <w:lang w:eastAsia="ru-RU"/>
              </w:rPr>
            </w:pPr>
            <w:r w:rsidRPr="008E4D7D">
              <w:rPr>
                <w:rFonts w:ascii="Times New Roman" w:eastAsia="Times New Roman" w:hAnsi="Times New Roman"/>
                <w:sz w:val="28"/>
                <w:szCs w:val="28"/>
                <w:lang w:eastAsia="ru-RU"/>
              </w:rPr>
              <w:t>Уполномоченный орган:</w:t>
            </w:r>
          </w:p>
          <w:p w:rsidR="00B2693D" w:rsidRPr="008E4D7D" w:rsidRDefault="00B2693D" w:rsidP="00F328B1">
            <w:pPr>
              <w:shd w:val="clear" w:color="auto" w:fill="FFFFFF" w:themeFill="background1"/>
              <w:spacing w:after="0" w:line="240" w:lineRule="auto"/>
              <w:ind w:firstLine="317"/>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w:t>
            </w:r>
          </w:p>
          <w:p w:rsidR="00B2693D" w:rsidRPr="008E4D7D" w:rsidRDefault="00B2693D" w:rsidP="00F328B1">
            <w:pPr>
              <w:shd w:val="clear" w:color="auto" w:fill="FFFFFF" w:themeFill="background1"/>
              <w:spacing w:after="0" w:line="240" w:lineRule="auto"/>
              <w:ind w:firstLine="317"/>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6</w:t>
            </w:r>
            <w:r w:rsidRPr="008E4D7D">
              <w:rPr>
                <w:rFonts w:ascii="Times New Roman" w:eastAsia="Times New Roman" w:hAnsi="Times New Roman"/>
                <w:b/>
                <w:sz w:val="28"/>
                <w:szCs w:val="28"/>
                <w:lang w:eastAsia="ru-RU"/>
              </w:rPr>
              <w:t xml:space="preserve">) утверждает нормативные правовые </w:t>
            </w:r>
            <w:r w:rsidR="00914054">
              <w:rPr>
                <w:rFonts w:ascii="Times New Roman" w:eastAsia="Times New Roman" w:hAnsi="Times New Roman"/>
                <w:b/>
                <w:sz w:val="28"/>
                <w:szCs w:val="28"/>
                <w:lang w:eastAsia="ru-RU"/>
              </w:rPr>
              <w:br/>
            </w:r>
            <w:r w:rsidRPr="008E4D7D">
              <w:rPr>
                <w:rFonts w:ascii="Times New Roman" w:eastAsia="Times New Roman" w:hAnsi="Times New Roman"/>
                <w:b/>
                <w:sz w:val="28"/>
                <w:szCs w:val="28"/>
                <w:lang w:eastAsia="ru-RU"/>
              </w:rPr>
              <w:t xml:space="preserve">акты в области государственного мониторинга собственности в отраслях экономики, имеющих стратегическое значение для реализации целей и задач, установленных настоящим Законом. Перечень подзаконных нормативных правовых </w:t>
            </w:r>
            <w:r w:rsidRPr="008E4D7D">
              <w:rPr>
                <w:rFonts w:ascii="Times New Roman" w:eastAsia="Times New Roman" w:hAnsi="Times New Roman"/>
                <w:b/>
                <w:sz w:val="28"/>
                <w:szCs w:val="28"/>
                <w:lang w:eastAsia="ru-RU"/>
              </w:rPr>
              <w:lastRenderedPageBreak/>
              <w:t>актов определяется в Положении об уполномоченном органе</w:t>
            </w:r>
            <w:r w:rsidRPr="008E4D7D">
              <w:rPr>
                <w:rFonts w:ascii="Times New Roman" w:eastAsia="Times New Roman" w:hAnsi="Times New Roman"/>
                <w:b/>
                <w:sz w:val="28"/>
                <w:szCs w:val="28"/>
                <w:lang w:val="kk-KZ" w:eastAsia="ru-RU"/>
              </w:rPr>
              <w:t>;</w:t>
            </w:r>
          </w:p>
          <w:p w:rsidR="00B2693D" w:rsidRPr="008E4D7D" w:rsidRDefault="00B2693D" w:rsidP="00F328B1">
            <w:pPr>
              <w:shd w:val="clear" w:color="auto" w:fill="FFFFFF" w:themeFill="background1"/>
              <w:spacing w:after="0" w:line="240" w:lineRule="auto"/>
              <w:ind w:firstLine="317"/>
              <w:contextualSpacing/>
              <w:jc w:val="both"/>
              <w:rPr>
                <w:rFonts w:ascii="Times New Roman" w:eastAsia="Times New Roman" w:hAnsi="Times New Roman"/>
                <w:b/>
                <w:sz w:val="28"/>
                <w:szCs w:val="28"/>
                <w:lang w:eastAsia="ru-RU"/>
              </w:rPr>
            </w:pPr>
            <w:r w:rsidRPr="008E4D7D">
              <w:rPr>
                <w:rFonts w:ascii="Times New Roman" w:eastAsia="Times New Roman" w:hAnsi="Times New Roman"/>
                <w:b/>
                <w:sz w:val="28"/>
                <w:szCs w:val="28"/>
                <w:lang w:eastAsia="ru-RU"/>
              </w:rPr>
              <w:t>7) исключить;</w:t>
            </w:r>
          </w:p>
          <w:p w:rsidR="00B2693D" w:rsidRPr="008E4D7D" w:rsidRDefault="00B2693D" w:rsidP="00F328B1">
            <w:pPr>
              <w:shd w:val="clear" w:color="auto" w:fill="FFFFFF" w:themeFill="background1"/>
              <w:spacing w:after="0" w:line="240" w:lineRule="auto"/>
              <w:contextualSpacing/>
              <w:jc w:val="both"/>
              <w:rPr>
                <w:rFonts w:ascii="Times New Roman" w:eastAsia="Times New Roman" w:hAnsi="Times New Roman"/>
                <w:sz w:val="28"/>
                <w:szCs w:val="28"/>
                <w:lang w:eastAsia="ru-RU"/>
              </w:rPr>
            </w:pPr>
          </w:p>
          <w:p w:rsidR="00B2693D" w:rsidRPr="008E4D7D" w:rsidRDefault="00B2693D" w:rsidP="00F328B1">
            <w:pPr>
              <w:shd w:val="clear" w:color="auto" w:fill="FFFFFF" w:themeFill="background1"/>
              <w:spacing w:after="0" w:line="240" w:lineRule="auto"/>
              <w:contextualSpacing/>
              <w:jc w:val="both"/>
              <w:rPr>
                <w:rFonts w:ascii="Times New Roman" w:eastAsia="Times New Roman" w:hAnsi="Times New Roman"/>
                <w:sz w:val="28"/>
                <w:szCs w:val="28"/>
                <w:lang w:eastAsia="ru-RU"/>
              </w:rPr>
            </w:pPr>
          </w:p>
          <w:p w:rsidR="00B2693D" w:rsidRPr="008E4D7D" w:rsidRDefault="00B2693D" w:rsidP="00F328B1">
            <w:pPr>
              <w:shd w:val="clear" w:color="auto" w:fill="FFFFFF" w:themeFill="background1"/>
              <w:spacing w:after="0" w:line="240" w:lineRule="auto"/>
              <w:ind w:firstLine="317"/>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eastAsia="ru-RU"/>
              </w:rPr>
              <w:t xml:space="preserve">  </w:t>
            </w:r>
            <w:r w:rsidRPr="008E4D7D">
              <w:rPr>
                <w:rFonts w:ascii="Times New Roman" w:eastAsia="Times New Roman" w:hAnsi="Times New Roman"/>
                <w:sz w:val="28"/>
                <w:szCs w:val="28"/>
                <w:lang w:val="kk-KZ" w:eastAsia="ru-RU"/>
              </w:rPr>
              <w:t>...</w:t>
            </w:r>
          </w:p>
        </w:tc>
        <w:tc>
          <w:tcPr>
            <w:tcW w:w="3881"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t>В соответствии со статьей 24 Закона Республики Казахстан «О правовых актах», согласно которой в законах устанавливаются основные цели, задачи, принципы, компетенции и полномочия регулирования соответствующей отрасли (сферы).</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 xml:space="preserve">В реализацию указанных </w:t>
            </w:r>
            <w:r w:rsidRPr="008E4D7D">
              <w:rPr>
                <w:rFonts w:ascii="Times New Roman" w:hAnsi="Times New Roman"/>
                <w:sz w:val="28"/>
                <w:szCs w:val="28"/>
                <w:lang w:val="kk-KZ"/>
              </w:rPr>
              <w:lastRenderedPageBreak/>
              <w:t>основных положений закона в подзаконных нормативных правовых актах соответствующие нормы могут быть детализированы.</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рамках целей, задач и принципов на уровне законов и подзаконных нормативных правовых актов могут быть предусмотрены компетенции и функции государственных органов.</w:t>
            </w:r>
          </w:p>
          <w:p w:rsidR="00B2693D" w:rsidRPr="008E4D7D" w:rsidRDefault="00B2693D" w:rsidP="00F328B1">
            <w:pPr>
              <w:spacing w:after="0" w:line="240" w:lineRule="auto"/>
              <w:ind w:firstLine="341"/>
              <w:contextualSpacing/>
              <w:jc w:val="both"/>
              <w:rPr>
                <w:rFonts w:ascii="Times New Roman" w:hAnsi="Times New Roman"/>
                <w:i/>
                <w:sz w:val="28"/>
                <w:szCs w:val="28"/>
                <w:lang w:val="kk-KZ"/>
              </w:rPr>
            </w:pPr>
          </w:p>
        </w:tc>
      </w:tr>
      <w:tr w:rsidR="00B2693D" w:rsidRPr="008E4D7D" w:rsidTr="00B2693D">
        <w:tc>
          <w:tcPr>
            <w:tcW w:w="14885" w:type="dxa"/>
            <w:gridSpan w:val="5"/>
            <w:tcBorders>
              <w:right w:val="single" w:sz="4" w:space="0" w:color="auto"/>
            </w:tcBorders>
          </w:tcPr>
          <w:p w:rsidR="008A66EE" w:rsidRPr="008E4D7D" w:rsidRDefault="008A66EE" w:rsidP="00F328B1">
            <w:pPr>
              <w:spacing w:after="0" w:line="240" w:lineRule="auto"/>
              <w:contextualSpacing/>
              <w:jc w:val="center"/>
              <w:textAlignment w:val="baseline"/>
              <w:rPr>
                <w:rFonts w:ascii="Times New Roman" w:eastAsia="Times New Roman" w:hAnsi="Times New Roman"/>
                <w:b/>
                <w:color w:val="000000"/>
                <w:sz w:val="28"/>
                <w:szCs w:val="28"/>
              </w:rPr>
            </w:pPr>
          </w:p>
          <w:p w:rsidR="00B2693D" w:rsidRPr="008E4D7D" w:rsidRDefault="00B2693D" w:rsidP="00F328B1">
            <w:pPr>
              <w:spacing w:after="0" w:line="240" w:lineRule="auto"/>
              <w:contextualSpacing/>
              <w:jc w:val="center"/>
              <w:textAlignment w:val="baseline"/>
              <w:rPr>
                <w:rFonts w:ascii="Times New Roman" w:hAnsi="Times New Roman"/>
                <w:bCs/>
                <w:sz w:val="28"/>
                <w:szCs w:val="28"/>
                <w:lang w:val="kk-KZ"/>
              </w:rPr>
            </w:pPr>
            <w:r w:rsidRPr="008E4D7D">
              <w:rPr>
                <w:rFonts w:ascii="Times New Roman" w:eastAsia="Times New Roman" w:hAnsi="Times New Roman"/>
                <w:b/>
                <w:color w:val="000000"/>
                <w:sz w:val="28"/>
                <w:szCs w:val="28"/>
              </w:rPr>
              <w:t>Закон Республики Казахстан от 28 февраля 2007 года «О бухгалтерском учете и финансовой отчетности»</w:t>
            </w:r>
          </w:p>
        </w:tc>
      </w:tr>
      <w:tr w:rsidR="000609A4" w:rsidRPr="008E4D7D" w:rsidTr="001159BE">
        <w:tc>
          <w:tcPr>
            <w:tcW w:w="894" w:type="dxa"/>
          </w:tcPr>
          <w:p w:rsidR="00B2693D" w:rsidRPr="008E4D7D" w:rsidRDefault="00B2693D" w:rsidP="00F328B1">
            <w:pPr>
              <w:numPr>
                <w:ilvl w:val="0"/>
                <w:numId w:val="50"/>
              </w:numPr>
              <w:spacing w:after="0" w:line="240" w:lineRule="auto"/>
              <w:contextualSpacing/>
              <w:jc w:val="center"/>
              <w:rPr>
                <w:rFonts w:ascii="Times New Roman" w:hAnsi="Times New Roman"/>
                <w:sz w:val="28"/>
                <w:szCs w:val="28"/>
              </w:rPr>
            </w:pPr>
          </w:p>
        </w:tc>
        <w:tc>
          <w:tcPr>
            <w:tcW w:w="1988" w:type="dxa"/>
          </w:tcPr>
          <w:p w:rsidR="00B2693D" w:rsidRPr="008E4D7D" w:rsidRDefault="00B2693D" w:rsidP="00F328B1">
            <w:pPr>
              <w:spacing w:after="0" w:line="240" w:lineRule="auto"/>
              <w:contextualSpacing/>
              <w:jc w:val="center"/>
              <w:rPr>
                <w:rFonts w:ascii="Times New Roman" w:hAnsi="Times New Roman"/>
                <w:bCs/>
                <w:sz w:val="28"/>
                <w:szCs w:val="28"/>
              </w:rPr>
            </w:pPr>
            <w:r w:rsidRPr="008E4D7D">
              <w:rPr>
                <w:rFonts w:ascii="Times New Roman" w:eastAsia="Times New Roman" w:hAnsi="Times New Roman"/>
                <w:sz w:val="28"/>
                <w:szCs w:val="28"/>
                <w:lang w:val="kk-KZ" w:eastAsia="ru-RU"/>
              </w:rPr>
              <w:t xml:space="preserve">Новая </w:t>
            </w:r>
            <w:r w:rsidRPr="008E4D7D">
              <w:rPr>
                <w:rFonts w:ascii="Times New Roman" w:eastAsia="Times New Roman" w:hAnsi="Times New Roman"/>
                <w:sz w:val="28"/>
                <w:szCs w:val="28"/>
                <w:lang w:eastAsia="ru-RU"/>
              </w:rPr>
              <w:t>статья 4-1</w:t>
            </w:r>
          </w:p>
        </w:tc>
        <w:tc>
          <w:tcPr>
            <w:tcW w:w="4076" w:type="dxa"/>
          </w:tcPr>
          <w:p w:rsidR="00B2693D" w:rsidRPr="008E4D7D" w:rsidRDefault="00B2693D" w:rsidP="00F328B1">
            <w:pPr>
              <w:spacing w:after="0" w:line="240" w:lineRule="auto"/>
              <w:ind w:firstLine="318"/>
              <w:contextualSpacing/>
              <w:jc w:val="both"/>
              <w:rPr>
                <w:rFonts w:ascii="Times New Roman" w:hAnsi="Times New Roman"/>
                <w:b/>
                <w:sz w:val="28"/>
                <w:szCs w:val="28"/>
              </w:rPr>
            </w:pPr>
            <w:r w:rsidRPr="008E4D7D">
              <w:rPr>
                <w:rFonts w:ascii="Times New Roman" w:hAnsi="Times New Roman"/>
                <w:b/>
                <w:sz w:val="28"/>
                <w:szCs w:val="28"/>
                <w:lang w:val="kk-KZ"/>
              </w:rPr>
              <w:t>Статья 4-1. О</w:t>
            </w:r>
            <w:r w:rsidRPr="008E4D7D">
              <w:rPr>
                <w:rFonts w:ascii="Times New Roman" w:hAnsi="Times New Roman"/>
                <w:b/>
                <w:sz w:val="28"/>
                <w:szCs w:val="28"/>
              </w:rPr>
              <w:t>тсутствует</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tc>
        <w:tc>
          <w:tcPr>
            <w:tcW w:w="4046" w:type="dxa"/>
          </w:tcPr>
          <w:p w:rsidR="00B2693D" w:rsidRPr="008E4D7D" w:rsidRDefault="00B2693D" w:rsidP="00F328B1">
            <w:pPr>
              <w:spacing w:after="0" w:line="240" w:lineRule="auto"/>
              <w:ind w:firstLine="318"/>
              <w:contextualSpacing/>
              <w:jc w:val="both"/>
              <w:textAlignment w:val="baseline"/>
              <w:rPr>
                <w:rFonts w:ascii="Times New Roman" w:hAnsi="Times New Roman"/>
                <w:b/>
                <w:color w:val="000000"/>
                <w:sz w:val="28"/>
                <w:szCs w:val="28"/>
                <w:lang w:val="kk-KZ"/>
              </w:rPr>
            </w:pPr>
            <w:r w:rsidRPr="008E4D7D">
              <w:rPr>
                <w:rFonts w:ascii="Times New Roman" w:hAnsi="Times New Roman"/>
                <w:b/>
                <w:color w:val="000000"/>
                <w:sz w:val="28"/>
                <w:szCs w:val="28"/>
                <w:lang w:val="kk-KZ"/>
              </w:rPr>
              <w:t xml:space="preserve">Статья 4-1. Задача </w:t>
            </w:r>
            <w:r w:rsidR="00FB67B2" w:rsidRPr="008E4D7D">
              <w:rPr>
                <w:rFonts w:ascii="Times New Roman" w:hAnsi="Times New Roman"/>
                <w:b/>
                <w:color w:val="000000"/>
                <w:sz w:val="28"/>
                <w:szCs w:val="28"/>
                <w:lang w:val="kk-KZ"/>
              </w:rPr>
              <w:t xml:space="preserve">регулирования в сфере </w:t>
            </w:r>
            <w:r w:rsidRPr="008E4D7D">
              <w:rPr>
                <w:rFonts w:ascii="Times New Roman" w:hAnsi="Times New Roman"/>
                <w:b/>
                <w:color w:val="000000"/>
                <w:sz w:val="28"/>
                <w:szCs w:val="28"/>
                <w:lang w:val="kk-KZ"/>
              </w:rPr>
              <w:t>бухгалтерского учета и финансовой отчетности</w:t>
            </w:r>
          </w:p>
          <w:p w:rsidR="00B2693D" w:rsidRPr="008E4D7D" w:rsidRDefault="00B2693D" w:rsidP="00F328B1">
            <w:pPr>
              <w:spacing w:after="0" w:line="240" w:lineRule="auto"/>
              <w:ind w:firstLine="318"/>
              <w:contextualSpacing/>
              <w:jc w:val="both"/>
              <w:textAlignment w:val="baseline"/>
              <w:rPr>
                <w:rFonts w:ascii="Times New Roman" w:hAnsi="Times New Roman"/>
                <w:b/>
                <w:bCs/>
                <w:sz w:val="28"/>
                <w:szCs w:val="28"/>
              </w:rPr>
            </w:pPr>
            <w:r w:rsidRPr="008E4D7D">
              <w:rPr>
                <w:rFonts w:ascii="Times New Roman" w:hAnsi="Times New Roman"/>
                <w:b/>
                <w:color w:val="000000"/>
                <w:sz w:val="28"/>
                <w:szCs w:val="28"/>
                <w:lang w:val="kk-KZ"/>
              </w:rPr>
              <w:t xml:space="preserve">Задачей </w:t>
            </w:r>
            <w:r w:rsidR="00DE2ECB" w:rsidRPr="008E4D7D">
              <w:rPr>
                <w:rFonts w:ascii="Times New Roman" w:hAnsi="Times New Roman"/>
                <w:b/>
                <w:color w:val="000000"/>
                <w:sz w:val="28"/>
                <w:szCs w:val="28"/>
                <w:lang w:val="kk-KZ"/>
              </w:rPr>
              <w:t xml:space="preserve">регулирования </w:t>
            </w:r>
            <w:r w:rsidR="00020541" w:rsidRPr="008E4D7D">
              <w:rPr>
                <w:rFonts w:ascii="Times New Roman" w:hAnsi="Times New Roman"/>
                <w:b/>
                <w:color w:val="000000"/>
                <w:sz w:val="28"/>
                <w:szCs w:val="28"/>
                <w:lang w:val="kk-KZ"/>
              </w:rPr>
              <w:t xml:space="preserve">в сфере </w:t>
            </w:r>
            <w:r w:rsidRPr="008E4D7D">
              <w:rPr>
                <w:rFonts w:ascii="Times New Roman" w:hAnsi="Times New Roman"/>
                <w:b/>
                <w:color w:val="000000"/>
                <w:sz w:val="28"/>
                <w:szCs w:val="28"/>
                <w:lang w:val="kk-KZ"/>
              </w:rPr>
              <w:t>бухгалтерско</w:t>
            </w:r>
            <w:r w:rsidR="00DE2ECB" w:rsidRPr="008E4D7D">
              <w:rPr>
                <w:rFonts w:ascii="Times New Roman" w:hAnsi="Times New Roman"/>
                <w:b/>
                <w:color w:val="000000"/>
                <w:sz w:val="28"/>
                <w:szCs w:val="28"/>
                <w:lang w:val="kk-KZ"/>
              </w:rPr>
              <w:t>го</w:t>
            </w:r>
            <w:r w:rsidRPr="008E4D7D">
              <w:rPr>
                <w:rFonts w:ascii="Times New Roman" w:hAnsi="Times New Roman"/>
                <w:b/>
                <w:color w:val="000000"/>
                <w:sz w:val="28"/>
                <w:szCs w:val="28"/>
                <w:lang w:val="kk-KZ"/>
              </w:rPr>
              <w:t xml:space="preserve"> учет</w:t>
            </w:r>
            <w:r w:rsidR="00DE2ECB" w:rsidRPr="008E4D7D">
              <w:rPr>
                <w:rFonts w:ascii="Times New Roman" w:hAnsi="Times New Roman"/>
                <w:b/>
                <w:color w:val="000000"/>
                <w:sz w:val="28"/>
                <w:szCs w:val="28"/>
                <w:lang w:val="kk-KZ"/>
              </w:rPr>
              <w:t>а</w:t>
            </w:r>
            <w:r w:rsidRPr="008E4D7D">
              <w:rPr>
                <w:rFonts w:ascii="Times New Roman" w:hAnsi="Times New Roman"/>
                <w:b/>
                <w:color w:val="000000"/>
                <w:sz w:val="28"/>
                <w:szCs w:val="28"/>
                <w:lang w:val="kk-KZ"/>
              </w:rPr>
              <w:t xml:space="preserve"> и финансовой отчетности является создание необходимой правовой основы для обеспечения достоверной информацией заинтересованных лиц.</w:t>
            </w:r>
          </w:p>
        </w:tc>
        <w:tc>
          <w:tcPr>
            <w:tcW w:w="3881"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pBdr>
                <w:bottom w:val="single" w:sz="4" w:space="29" w:color="FFFFFF"/>
              </w:pBdr>
              <w:spacing w:after="0" w:line="240" w:lineRule="auto"/>
              <w:ind w:firstLine="183"/>
              <w:contextualSpacing/>
              <w:jc w:val="both"/>
              <w:rPr>
                <w:rFonts w:ascii="Times New Roman" w:hAnsi="Times New Roman"/>
                <w:sz w:val="28"/>
                <w:szCs w:val="28"/>
                <w:lang w:val="kk-KZ"/>
              </w:rPr>
            </w:pPr>
            <w:r w:rsidRPr="008E4D7D">
              <w:rPr>
                <w:rFonts w:ascii="Times New Roman" w:hAnsi="Times New Roman"/>
                <w:sz w:val="28"/>
                <w:szCs w:val="28"/>
                <w:lang w:val="kk-KZ"/>
              </w:rPr>
              <w:t>В целях отражения задач законодательства о бухгалтерском учете и финансовой отчетности.</w:t>
            </w:r>
          </w:p>
          <w:p w:rsidR="00B2693D" w:rsidRPr="008E4D7D" w:rsidRDefault="00B2693D" w:rsidP="00F328B1">
            <w:pPr>
              <w:pBdr>
                <w:bottom w:val="single" w:sz="4" w:space="29" w:color="FFFFFF"/>
              </w:pBdr>
              <w:spacing w:after="0" w:line="240" w:lineRule="auto"/>
              <w:ind w:firstLine="183"/>
              <w:contextualSpacing/>
              <w:jc w:val="both"/>
              <w:rPr>
                <w:rFonts w:ascii="Times New Roman" w:hAnsi="Times New Roman"/>
                <w:sz w:val="28"/>
                <w:szCs w:val="28"/>
                <w:lang w:val="kk-KZ"/>
              </w:rPr>
            </w:pPr>
            <w:r w:rsidRPr="008E4D7D">
              <w:rPr>
                <w:rFonts w:ascii="Times New Roman" w:eastAsia="Times New Roman" w:hAnsi="Times New Roman"/>
                <w:sz w:val="28"/>
                <w:szCs w:val="28"/>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B2693D" w:rsidRPr="008E4D7D" w:rsidRDefault="00B2693D" w:rsidP="00F328B1">
            <w:pPr>
              <w:pBdr>
                <w:bottom w:val="single" w:sz="4" w:space="29" w:color="FFFFFF"/>
              </w:pBdr>
              <w:spacing w:after="0" w:line="240" w:lineRule="auto"/>
              <w:ind w:firstLine="183"/>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В соответствии со статьей 24 Закона Республики Казахстан «О правовых актах», согласно которой в законах устанавливаются основные цели, задачи, принципы, компетенции и полномочия регулирования соответствующей отрасли (сферы).</w:t>
            </w:r>
          </w:p>
          <w:p w:rsidR="00B2693D" w:rsidRPr="008E4D7D" w:rsidRDefault="00B2693D" w:rsidP="00F328B1">
            <w:pPr>
              <w:pBdr>
                <w:bottom w:val="single" w:sz="4" w:space="29" w:color="FFFFFF"/>
              </w:pBdr>
              <w:spacing w:after="0" w:line="240" w:lineRule="auto"/>
              <w:ind w:firstLine="183"/>
              <w:contextualSpacing/>
              <w:jc w:val="both"/>
              <w:rPr>
                <w:rFonts w:ascii="Times New Roman" w:hAnsi="Times New Roman"/>
                <w:sz w:val="28"/>
                <w:szCs w:val="28"/>
                <w:lang w:val="kk-KZ"/>
              </w:rPr>
            </w:pPr>
            <w:r w:rsidRPr="008E4D7D">
              <w:rPr>
                <w:rFonts w:ascii="Times New Roman" w:hAnsi="Times New Roman"/>
                <w:sz w:val="28"/>
                <w:szCs w:val="28"/>
                <w:lang w:val="kk-KZ"/>
              </w:rPr>
              <w:t>В реализацию указанных основных положений закона в подзаконных нормативных правовых актах соответствующие нормы могут быть детализированы.</w:t>
            </w:r>
          </w:p>
          <w:p w:rsidR="00B2693D" w:rsidRPr="008E4D7D" w:rsidRDefault="00B2693D" w:rsidP="00F328B1">
            <w:pPr>
              <w:pBdr>
                <w:bottom w:val="single" w:sz="4" w:space="29" w:color="FFFFFF"/>
              </w:pBdr>
              <w:spacing w:after="0" w:line="240" w:lineRule="auto"/>
              <w:ind w:firstLine="183"/>
              <w:contextualSpacing/>
              <w:jc w:val="both"/>
              <w:rPr>
                <w:rFonts w:ascii="Times New Roman" w:hAnsi="Times New Roman"/>
                <w:sz w:val="28"/>
                <w:szCs w:val="28"/>
                <w:lang w:val="kk-KZ"/>
              </w:rPr>
            </w:pPr>
            <w:r w:rsidRPr="008E4D7D">
              <w:rPr>
                <w:rFonts w:ascii="Times New Roman" w:hAnsi="Times New Roman"/>
                <w:sz w:val="28"/>
                <w:szCs w:val="28"/>
                <w:lang w:val="kk-KZ"/>
              </w:rPr>
              <w:t>В рамках целей, задач и принципов на уровне законов и подзаконных нормативных правовых актов могут быть предусмотрены компетенции и функции государственных органов.</w:t>
            </w:r>
          </w:p>
          <w:p w:rsidR="00B2693D" w:rsidRPr="008E4D7D" w:rsidRDefault="00B2693D" w:rsidP="00F328B1">
            <w:pPr>
              <w:pBdr>
                <w:bottom w:val="single" w:sz="4" w:space="29" w:color="FFFFFF"/>
              </w:pBdr>
              <w:spacing w:after="0" w:line="240" w:lineRule="auto"/>
              <w:ind w:firstLine="466"/>
              <w:contextualSpacing/>
              <w:jc w:val="both"/>
              <w:rPr>
                <w:rFonts w:ascii="Times New Roman" w:hAnsi="Times New Roman"/>
                <w:sz w:val="28"/>
                <w:szCs w:val="28"/>
                <w:lang w:val="kk-KZ"/>
              </w:rPr>
            </w:pPr>
          </w:p>
        </w:tc>
      </w:tr>
      <w:tr w:rsidR="000609A4" w:rsidRPr="008E4D7D" w:rsidTr="001159BE">
        <w:tc>
          <w:tcPr>
            <w:tcW w:w="894" w:type="dxa"/>
          </w:tcPr>
          <w:p w:rsidR="00B2693D" w:rsidRPr="008E4D7D" w:rsidRDefault="00B2693D" w:rsidP="00F328B1">
            <w:pPr>
              <w:numPr>
                <w:ilvl w:val="0"/>
                <w:numId w:val="50"/>
              </w:numPr>
              <w:spacing w:after="0" w:line="240" w:lineRule="auto"/>
              <w:contextualSpacing/>
              <w:jc w:val="center"/>
              <w:rPr>
                <w:rFonts w:ascii="Times New Roman" w:hAnsi="Times New Roman"/>
                <w:sz w:val="28"/>
                <w:szCs w:val="28"/>
              </w:rPr>
            </w:pPr>
          </w:p>
        </w:tc>
        <w:tc>
          <w:tcPr>
            <w:tcW w:w="1988" w:type="dxa"/>
          </w:tcPr>
          <w:p w:rsidR="00B2693D" w:rsidRPr="008E4D7D" w:rsidRDefault="00B2693D" w:rsidP="00F328B1">
            <w:pPr>
              <w:spacing w:after="0" w:line="240" w:lineRule="auto"/>
              <w:contextualSpacing/>
              <w:jc w:val="center"/>
              <w:rPr>
                <w:rFonts w:ascii="Times New Roman" w:hAnsi="Times New Roman"/>
                <w:bCs/>
                <w:sz w:val="28"/>
                <w:szCs w:val="28"/>
              </w:rPr>
            </w:pPr>
            <w:r w:rsidRPr="008E4D7D">
              <w:rPr>
                <w:rFonts w:ascii="Times New Roman" w:eastAsia="Times New Roman" w:hAnsi="Times New Roman"/>
                <w:sz w:val="28"/>
                <w:szCs w:val="28"/>
                <w:lang w:eastAsia="ru-RU"/>
              </w:rPr>
              <w:t xml:space="preserve">Пункты 3-1, 4 статьи 19 </w:t>
            </w:r>
          </w:p>
        </w:tc>
        <w:tc>
          <w:tcPr>
            <w:tcW w:w="4076" w:type="dxa"/>
          </w:tcPr>
          <w:p w:rsidR="00B2693D" w:rsidRPr="008E4D7D" w:rsidRDefault="00B2693D" w:rsidP="00F328B1">
            <w:pPr>
              <w:spacing w:after="0" w:line="240" w:lineRule="auto"/>
              <w:ind w:firstLine="311"/>
              <w:contextualSpacing/>
              <w:jc w:val="both"/>
              <w:rPr>
                <w:rFonts w:ascii="Times New Roman" w:hAnsi="Times New Roman"/>
                <w:b/>
                <w:sz w:val="28"/>
                <w:szCs w:val="28"/>
                <w:lang w:val="kk-KZ"/>
              </w:rPr>
            </w:pPr>
            <w:r w:rsidRPr="008E4D7D">
              <w:rPr>
                <w:rFonts w:ascii="Times New Roman" w:hAnsi="Times New Roman"/>
                <w:b/>
                <w:sz w:val="28"/>
                <w:szCs w:val="28"/>
                <w:lang w:val="kk-KZ"/>
              </w:rPr>
              <w:t>Статья 19. Представление финансовой отчетности</w:t>
            </w:r>
          </w:p>
          <w:p w:rsidR="00B2693D" w:rsidRPr="008E4D7D" w:rsidRDefault="00B2693D" w:rsidP="00F328B1">
            <w:pPr>
              <w:spacing w:after="0" w:line="240" w:lineRule="auto"/>
              <w:ind w:firstLine="311"/>
              <w:contextualSpacing/>
              <w:jc w:val="both"/>
              <w:rPr>
                <w:rFonts w:ascii="Times New Roman" w:hAnsi="Times New Roman"/>
                <w:sz w:val="28"/>
                <w:szCs w:val="28"/>
                <w:lang w:val="kk-KZ"/>
              </w:rPr>
            </w:pPr>
            <w:r w:rsidRPr="008E4D7D">
              <w:rPr>
                <w:rFonts w:ascii="Times New Roman" w:hAnsi="Times New Roman"/>
                <w:sz w:val="28"/>
                <w:szCs w:val="28"/>
                <w:lang w:val="kk-KZ"/>
              </w:rPr>
              <w:t xml:space="preserve">3-1. Финансовые организации (за исключением </w:t>
            </w:r>
            <w:r w:rsidRPr="008E4D7D">
              <w:rPr>
                <w:rFonts w:ascii="Times New Roman" w:hAnsi="Times New Roman"/>
                <w:sz w:val="28"/>
                <w:szCs w:val="28"/>
                <w:lang w:val="kk-KZ"/>
              </w:rPr>
              <w:lastRenderedPageBreak/>
              <w:t>юридических лиц,</w:t>
            </w:r>
            <w:r w:rsidRPr="008E4D7D">
              <w:rPr>
                <w:rFonts w:ascii="Times New Roman" w:hAnsi="Times New Roman"/>
                <w:b/>
                <w:sz w:val="28"/>
                <w:szCs w:val="28"/>
                <w:lang w:val="kk-KZ"/>
              </w:rPr>
              <w:t xml:space="preserve"> исключительной деятельностью которых является инкассация банкнот, монет и ценностей)</w:t>
            </w:r>
            <w:r w:rsidRPr="008E4D7D">
              <w:rPr>
                <w:rFonts w:ascii="Times New Roman" w:hAnsi="Times New Roman"/>
                <w:sz w:val="28"/>
                <w:szCs w:val="28"/>
                <w:lang w:val="kk-KZ"/>
              </w:rPr>
              <w:t xml:space="preserve"> представляют годовые финансовые отчеты в сроки, установленные Национальным Банком Республики Казахстан по согласованию с уполномоченным органом по регулированию, контролю и надзору финансового рынка и финансовых организаций.</w:t>
            </w:r>
          </w:p>
          <w:p w:rsidR="00B2693D" w:rsidRPr="008E4D7D" w:rsidRDefault="00B2693D" w:rsidP="00F328B1">
            <w:pPr>
              <w:spacing w:after="0" w:line="240" w:lineRule="auto"/>
              <w:contextualSpacing/>
              <w:jc w:val="both"/>
              <w:rPr>
                <w:rFonts w:ascii="Times New Roman" w:hAnsi="Times New Roman"/>
                <w:sz w:val="28"/>
                <w:szCs w:val="28"/>
              </w:rPr>
            </w:pPr>
          </w:p>
          <w:p w:rsidR="00B2693D" w:rsidRPr="008E4D7D" w:rsidRDefault="00B2693D" w:rsidP="00F328B1">
            <w:pPr>
              <w:spacing w:after="0" w:line="240" w:lineRule="auto"/>
              <w:contextualSpacing/>
              <w:jc w:val="both"/>
              <w:rPr>
                <w:rFonts w:ascii="Times New Roman" w:hAnsi="Times New Roman"/>
                <w:sz w:val="28"/>
                <w:szCs w:val="28"/>
              </w:rPr>
            </w:pPr>
          </w:p>
          <w:p w:rsidR="00B2693D" w:rsidRPr="008E4D7D" w:rsidRDefault="00B2693D" w:rsidP="00F328B1">
            <w:pPr>
              <w:spacing w:after="0" w:line="240" w:lineRule="auto"/>
              <w:contextualSpacing/>
              <w:jc w:val="both"/>
              <w:rPr>
                <w:rFonts w:ascii="Times New Roman" w:hAnsi="Times New Roman"/>
                <w:sz w:val="28"/>
                <w:szCs w:val="28"/>
              </w:rPr>
            </w:pPr>
          </w:p>
          <w:p w:rsidR="00B2693D" w:rsidRPr="008E4D7D" w:rsidRDefault="00B2693D" w:rsidP="00F328B1">
            <w:pPr>
              <w:spacing w:after="0" w:line="240" w:lineRule="auto"/>
              <w:contextualSpacing/>
              <w:jc w:val="both"/>
              <w:rPr>
                <w:rFonts w:ascii="Times New Roman" w:hAnsi="Times New Roman"/>
                <w:sz w:val="28"/>
                <w:szCs w:val="28"/>
              </w:rPr>
            </w:pPr>
          </w:p>
          <w:p w:rsidR="00B2693D" w:rsidRDefault="00B2693D" w:rsidP="00F328B1">
            <w:pPr>
              <w:spacing w:after="0" w:line="240" w:lineRule="auto"/>
              <w:contextualSpacing/>
              <w:jc w:val="both"/>
              <w:rPr>
                <w:rFonts w:ascii="Times New Roman" w:hAnsi="Times New Roman"/>
                <w:sz w:val="28"/>
                <w:szCs w:val="28"/>
              </w:rPr>
            </w:pPr>
          </w:p>
          <w:p w:rsidR="003A7974" w:rsidRDefault="003A7974" w:rsidP="00F328B1">
            <w:pPr>
              <w:spacing w:after="0" w:line="240" w:lineRule="auto"/>
              <w:contextualSpacing/>
              <w:jc w:val="both"/>
              <w:rPr>
                <w:rFonts w:ascii="Times New Roman" w:hAnsi="Times New Roman"/>
                <w:sz w:val="28"/>
                <w:szCs w:val="28"/>
              </w:rPr>
            </w:pPr>
          </w:p>
          <w:p w:rsidR="003A7974" w:rsidRDefault="003A7974" w:rsidP="00F328B1">
            <w:pPr>
              <w:spacing w:after="0" w:line="240" w:lineRule="auto"/>
              <w:contextualSpacing/>
              <w:jc w:val="both"/>
              <w:rPr>
                <w:rFonts w:ascii="Times New Roman" w:hAnsi="Times New Roman"/>
                <w:sz w:val="28"/>
                <w:szCs w:val="28"/>
              </w:rPr>
            </w:pPr>
          </w:p>
          <w:p w:rsidR="003A7974" w:rsidRPr="008E4D7D" w:rsidRDefault="003A7974" w:rsidP="00F328B1">
            <w:pPr>
              <w:spacing w:after="0" w:line="240" w:lineRule="auto"/>
              <w:contextualSpacing/>
              <w:jc w:val="both"/>
              <w:rPr>
                <w:rFonts w:ascii="Times New Roman" w:hAnsi="Times New Roman"/>
                <w:sz w:val="28"/>
                <w:szCs w:val="28"/>
              </w:rPr>
            </w:pPr>
          </w:p>
          <w:p w:rsidR="00B2693D" w:rsidRPr="008E4D7D" w:rsidRDefault="00B2693D" w:rsidP="00F328B1">
            <w:pPr>
              <w:spacing w:after="0" w:line="240" w:lineRule="auto"/>
              <w:contextualSpacing/>
              <w:jc w:val="both"/>
              <w:rPr>
                <w:rFonts w:ascii="Times New Roman" w:hAnsi="Times New Roman"/>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sz w:val="28"/>
                <w:szCs w:val="28"/>
              </w:rPr>
            </w:pPr>
            <w:r w:rsidRPr="008E4D7D">
              <w:rPr>
                <w:rFonts w:ascii="Times New Roman" w:hAnsi="Times New Roman"/>
                <w:sz w:val="28"/>
                <w:szCs w:val="28"/>
              </w:rPr>
              <w:t xml:space="preserve">4. В пределах срока, указанного в </w:t>
            </w:r>
            <w:hyperlink r:id="rId8" w:anchor="z70" w:history="1"/>
            <w:r w:rsidRPr="008E4D7D">
              <w:rPr>
                <w:rFonts w:ascii="Times New Roman" w:hAnsi="Times New Roman"/>
                <w:sz w:val="28"/>
                <w:szCs w:val="28"/>
              </w:rPr>
              <w:t xml:space="preserve">статьей 18, учредители (участники) вправе определять сроки представления промежуточной финансовой отчетности и </w:t>
            </w:r>
            <w:r w:rsidRPr="008E4D7D">
              <w:rPr>
                <w:rFonts w:ascii="Times New Roman" w:hAnsi="Times New Roman"/>
                <w:sz w:val="28"/>
                <w:szCs w:val="28"/>
              </w:rPr>
              <w:lastRenderedPageBreak/>
              <w:t>устанавливать иную периодичность, но не реже одного раза в год.</w:t>
            </w:r>
          </w:p>
          <w:p w:rsidR="00B2693D" w:rsidRPr="008E4D7D" w:rsidRDefault="00B2693D" w:rsidP="00F328B1">
            <w:pPr>
              <w:spacing w:after="0" w:line="240" w:lineRule="auto"/>
              <w:ind w:firstLine="284"/>
              <w:contextualSpacing/>
              <w:jc w:val="both"/>
              <w:textAlignment w:val="baseline"/>
              <w:rPr>
                <w:rFonts w:ascii="Times New Roman" w:hAnsi="Times New Roman"/>
                <w:sz w:val="28"/>
                <w:szCs w:val="28"/>
              </w:rPr>
            </w:pPr>
            <w:r w:rsidRPr="008E4D7D">
              <w:rPr>
                <w:rFonts w:ascii="Times New Roman" w:hAnsi="Times New Roman"/>
                <w:sz w:val="28"/>
                <w:szCs w:val="28"/>
              </w:rPr>
              <w:t>…</w:t>
            </w: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rPr>
            </w:pPr>
          </w:p>
        </w:tc>
        <w:tc>
          <w:tcPr>
            <w:tcW w:w="4046" w:type="dxa"/>
          </w:tcPr>
          <w:p w:rsidR="00B2693D" w:rsidRPr="008E4D7D" w:rsidRDefault="00B2693D" w:rsidP="00F328B1">
            <w:pPr>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lastRenderedPageBreak/>
              <w:t>Статья 19. Представление финансовой отчетности</w:t>
            </w:r>
          </w:p>
          <w:p w:rsidR="00B2693D" w:rsidRPr="008E4D7D" w:rsidRDefault="00B2693D" w:rsidP="00F328B1">
            <w:pPr>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 xml:space="preserve">3-1. Финансовые организации </w:t>
            </w:r>
            <w:r w:rsidRPr="008E4D7D">
              <w:rPr>
                <w:rFonts w:ascii="Times New Roman" w:hAnsi="Times New Roman"/>
                <w:b/>
                <w:sz w:val="28"/>
                <w:szCs w:val="28"/>
                <w:lang w:val="kk-KZ"/>
              </w:rPr>
              <w:t xml:space="preserve">(за исключением  </w:t>
            </w:r>
            <w:r w:rsidRPr="008E4D7D">
              <w:rPr>
                <w:rFonts w:ascii="Times New Roman" w:hAnsi="Times New Roman"/>
                <w:b/>
                <w:sz w:val="28"/>
                <w:szCs w:val="28"/>
                <w:lang w:val="kk-KZ"/>
              </w:rPr>
              <w:lastRenderedPageBreak/>
              <w:t>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w:t>
            </w:r>
            <w:r w:rsidRPr="008E4D7D">
              <w:rPr>
                <w:rFonts w:ascii="Times New Roman" w:hAnsi="Times New Roman"/>
                <w:sz w:val="28"/>
                <w:szCs w:val="28"/>
                <w:lang w:val="kk-KZ"/>
              </w:rPr>
              <w:t xml:space="preserve"> </w:t>
            </w:r>
            <w:r w:rsidRPr="008E4D7D">
              <w:rPr>
                <w:rFonts w:ascii="Times New Roman" w:hAnsi="Times New Roman"/>
                <w:b/>
                <w:sz w:val="28"/>
                <w:szCs w:val="28"/>
                <w:lang w:val="kk-KZ"/>
              </w:rPr>
              <w:t xml:space="preserve">и </w:t>
            </w:r>
            <w:r w:rsidRPr="008E4D7D">
              <w:rPr>
                <w:rFonts w:ascii="Times New Roman" w:hAnsi="Times New Roman"/>
                <w:sz w:val="28"/>
                <w:szCs w:val="28"/>
                <w:lang w:val="kk-KZ"/>
              </w:rPr>
              <w:t>юридических лиц, исключительной деятельностью которых является инкассация банкнот, монет и ценностей) представляют годовые финансовые отчеты в сроки, установленные Национальным Банком Республики Казахстан по согласованию с уполномоченным органом по регулированию, контролю и надзору финансового рынка и финансовых организаций.</w:t>
            </w:r>
          </w:p>
          <w:p w:rsidR="00B2693D" w:rsidRPr="008E4D7D" w:rsidRDefault="00B2693D" w:rsidP="00F328B1">
            <w:pPr>
              <w:spacing w:after="0" w:line="240" w:lineRule="auto"/>
              <w:ind w:firstLine="284"/>
              <w:contextualSpacing/>
              <w:jc w:val="both"/>
              <w:textAlignment w:val="baseline"/>
              <w:rPr>
                <w:rFonts w:ascii="Times New Roman" w:hAnsi="Times New Roman"/>
                <w:sz w:val="28"/>
                <w:szCs w:val="28"/>
              </w:rPr>
            </w:pPr>
            <w:r w:rsidRPr="008E4D7D">
              <w:rPr>
                <w:rFonts w:ascii="Times New Roman" w:hAnsi="Times New Roman"/>
                <w:sz w:val="28"/>
                <w:szCs w:val="28"/>
              </w:rPr>
              <w:t xml:space="preserve">4. В пределах срока, </w:t>
            </w:r>
            <w:r w:rsidRPr="008E4D7D">
              <w:rPr>
                <w:rFonts w:ascii="Times New Roman" w:eastAsia="Times New Roman" w:hAnsi="Times New Roman"/>
                <w:sz w:val="28"/>
                <w:szCs w:val="28"/>
                <w:lang w:val="kk-KZ" w:eastAsia="ru-RU"/>
              </w:rPr>
              <w:t xml:space="preserve">указанного в </w:t>
            </w:r>
            <w:hyperlink r:id="rId9" w:anchor="z70" w:history="1">
              <w:r w:rsidRPr="008E4D7D">
                <w:rPr>
                  <w:rFonts w:ascii="Times New Roman" w:eastAsia="Times New Roman" w:hAnsi="Times New Roman"/>
                  <w:sz w:val="28"/>
                  <w:szCs w:val="28"/>
                  <w:lang w:val="kk-KZ" w:eastAsia="ru-RU"/>
                </w:rPr>
                <w:t>статье 18</w:t>
              </w:r>
            </w:hyperlink>
            <w:r w:rsidRPr="008E4D7D">
              <w:rPr>
                <w:rFonts w:ascii="Times New Roman" w:hAnsi="Times New Roman"/>
                <w:sz w:val="28"/>
                <w:szCs w:val="28"/>
              </w:rPr>
              <w:t xml:space="preserve"> </w:t>
            </w:r>
            <w:r w:rsidRPr="008E4D7D">
              <w:rPr>
                <w:rFonts w:ascii="Times New Roman" w:hAnsi="Times New Roman"/>
                <w:b/>
                <w:sz w:val="28"/>
                <w:szCs w:val="28"/>
              </w:rPr>
              <w:t xml:space="preserve">настоящего Закона, </w:t>
            </w:r>
            <w:r w:rsidRPr="008E4D7D">
              <w:rPr>
                <w:rFonts w:ascii="Times New Roman" w:hAnsi="Times New Roman"/>
                <w:sz w:val="28"/>
                <w:szCs w:val="28"/>
              </w:rPr>
              <w:t xml:space="preserve">учредители (участники) вправе определять сроки представления промежуточной </w:t>
            </w:r>
            <w:r w:rsidRPr="008E4D7D">
              <w:rPr>
                <w:rFonts w:ascii="Times New Roman" w:hAnsi="Times New Roman"/>
                <w:sz w:val="28"/>
                <w:szCs w:val="28"/>
              </w:rPr>
              <w:lastRenderedPageBreak/>
              <w:t>финансовой отчетности и устанавливать иную периодичность, но не реже одного раза в год.</w:t>
            </w:r>
          </w:p>
          <w:p w:rsidR="00B2693D" w:rsidRPr="008E4D7D" w:rsidRDefault="00B2693D" w:rsidP="00F328B1">
            <w:pPr>
              <w:spacing w:after="0" w:line="240" w:lineRule="auto"/>
              <w:ind w:firstLine="284"/>
              <w:contextualSpacing/>
              <w:jc w:val="both"/>
              <w:textAlignment w:val="baseline"/>
              <w:rPr>
                <w:rFonts w:ascii="Times New Roman" w:hAnsi="Times New Roman"/>
                <w:sz w:val="28"/>
                <w:szCs w:val="28"/>
              </w:rPr>
            </w:pPr>
            <w:r w:rsidRPr="008E4D7D">
              <w:rPr>
                <w:rFonts w:ascii="Times New Roman" w:hAnsi="Times New Roman"/>
                <w:sz w:val="28"/>
                <w:szCs w:val="28"/>
              </w:rPr>
              <w:t>…</w:t>
            </w:r>
          </w:p>
        </w:tc>
        <w:tc>
          <w:tcPr>
            <w:tcW w:w="3881"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spacing w:after="0" w:line="240" w:lineRule="auto"/>
              <w:ind w:firstLine="325"/>
              <w:contextualSpacing/>
              <w:jc w:val="both"/>
              <w:rPr>
                <w:rFonts w:ascii="Times New Roman" w:eastAsia="Times New Roman" w:hAnsi="Times New Roman"/>
                <w:sz w:val="28"/>
                <w:szCs w:val="28"/>
                <w:lang w:eastAsia="ru-RU"/>
              </w:rPr>
            </w:pPr>
            <w:r w:rsidRPr="008E4D7D">
              <w:rPr>
                <w:rFonts w:ascii="Times New Roman" w:hAnsi="Times New Roman"/>
                <w:sz w:val="28"/>
                <w:szCs w:val="28"/>
                <w:lang w:val="kk-KZ"/>
              </w:rPr>
              <w:lastRenderedPageBreak/>
              <w:t xml:space="preserve">Постановлением Правления Национального Банка Республики Казахстан от 28 января 2016 года № 41 </w:t>
            </w:r>
            <w:r w:rsidRPr="008E4D7D">
              <w:rPr>
                <w:rFonts w:ascii="Times New Roman" w:hAnsi="Times New Roman"/>
                <w:sz w:val="28"/>
                <w:szCs w:val="28"/>
                <w:lang w:val="kk-KZ"/>
              </w:rPr>
              <w:lastRenderedPageBreak/>
              <w:t>«Об утверждении Правил представления финансовой отчетности финансовыми организациями» предусмотрен перечень  финансовых организаций,  за исключением   уполномоченных организаций, представляющих в Национальный Банк финансовые отчеты. Тем самым, уполномоченные организации  в Национальный Банк не представляют финансовые отчеты. В этой связи, предлагаем внести поправку в части исключения представления УО  финансовых отчетов.</w:t>
            </w: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lang w:val="kk-KZ"/>
              </w:rPr>
            </w:pPr>
            <w:r w:rsidRPr="008E4D7D">
              <w:rPr>
                <w:rFonts w:ascii="Times New Roman" w:eastAsia="Times New Roman" w:hAnsi="Times New Roman"/>
                <w:sz w:val="28"/>
                <w:szCs w:val="28"/>
                <w:lang w:eastAsia="ru-RU"/>
              </w:rPr>
              <w:t>Юридическая техника</w:t>
            </w:r>
          </w:p>
        </w:tc>
      </w:tr>
      <w:tr w:rsidR="000609A4" w:rsidRPr="008E4D7D" w:rsidTr="001159BE">
        <w:tc>
          <w:tcPr>
            <w:tcW w:w="894" w:type="dxa"/>
          </w:tcPr>
          <w:p w:rsidR="00B2693D" w:rsidRPr="008E4D7D" w:rsidRDefault="00B2693D" w:rsidP="00F328B1">
            <w:pPr>
              <w:numPr>
                <w:ilvl w:val="0"/>
                <w:numId w:val="50"/>
              </w:numPr>
              <w:spacing w:after="0" w:line="240" w:lineRule="auto"/>
              <w:contextualSpacing/>
              <w:jc w:val="center"/>
              <w:rPr>
                <w:rFonts w:ascii="Times New Roman" w:hAnsi="Times New Roman"/>
                <w:sz w:val="28"/>
                <w:szCs w:val="28"/>
              </w:rPr>
            </w:pPr>
          </w:p>
        </w:tc>
        <w:tc>
          <w:tcPr>
            <w:tcW w:w="1988" w:type="dxa"/>
          </w:tcPr>
          <w:p w:rsidR="00B2693D" w:rsidRPr="008E4D7D" w:rsidRDefault="00B2693D" w:rsidP="00A73570">
            <w:pPr>
              <w:spacing w:after="0" w:line="240" w:lineRule="auto"/>
              <w:contextualSpacing/>
              <w:jc w:val="center"/>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 xml:space="preserve">Подпункт 4) пункта </w:t>
            </w:r>
            <w:r w:rsidR="00A73570">
              <w:rPr>
                <w:rFonts w:ascii="Times New Roman" w:eastAsia="Times New Roman" w:hAnsi="Times New Roman"/>
                <w:sz w:val="28"/>
                <w:szCs w:val="28"/>
                <w:lang w:val="kk-KZ" w:eastAsia="ru-RU"/>
              </w:rPr>
              <w:t xml:space="preserve">1, подпункты 1), 2), 3), 4), 6), </w:t>
            </w:r>
            <w:r w:rsidRPr="008E4D7D">
              <w:rPr>
                <w:rFonts w:ascii="Times New Roman" w:eastAsia="Times New Roman" w:hAnsi="Times New Roman"/>
                <w:sz w:val="28"/>
                <w:szCs w:val="28"/>
                <w:lang w:val="kk-KZ" w:eastAsia="ru-RU"/>
              </w:rPr>
              <w:t>15), 17), 18-1), 22), пункта 5, пункт 6 с</w:t>
            </w:r>
            <w:r w:rsidRPr="008E4D7D">
              <w:rPr>
                <w:rFonts w:ascii="Times New Roman" w:eastAsia="Times New Roman" w:hAnsi="Times New Roman"/>
                <w:sz w:val="28"/>
                <w:szCs w:val="28"/>
                <w:lang w:eastAsia="ru-RU"/>
              </w:rPr>
              <w:t>тать</w:t>
            </w:r>
            <w:r w:rsidRPr="008E4D7D">
              <w:rPr>
                <w:rFonts w:ascii="Times New Roman" w:eastAsia="Times New Roman" w:hAnsi="Times New Roman"/>
                <w:sz w:val="28"/>
                <w:szCs w:val="28"/>
                <w:lang w:val="kk-KZ" w:eastAsia="ru-RU"/>
              </w:rPr>
              <w:t>и</w:t>
            </w:r>
            <w:r w:rsidRPr="008E4D7D">
              <w:rPr>
                <w:rFonts w:ascii="Times New Roman" w:eastAsia="Times New Roman" w:hAnsi="Times New Roman"/>
                <w:sz w:val="28"/>
                <w:szCs w:val="28"/>
                <w:lang w:eastAsia="ru-RU"/>
              </w:rPr>
              <w:t xml:space="preserve"> 20 </w:t>
            </w:r>
          </w:p>
        </w:tc>
        <w:tc>
          <w:tcPr>
            <w:tcW w:w="4076" w:type="dxa"/>
          </w:tcPr>
          <w:p w:rsidR="00B2693D" w:rsidRPr="008E4D7D" w:rsidRDefault="00B2693D" w:rsidP="00F328B1">
            <w:pPr>
              <w:spacing w:after="0" w:line="240" w:lineRule="auto"/>
              <w:ind w:firstLine="311"/>
              <w:contextualSpacing/>
              <w:jc w:val="both"/>
              <w:rPr>
                <w:rFonts w:ascii="Times New Roman" w:hAnsi="Times New Roman"/>
                <w:sz w:val="28"/>
                <w:szCs w:val="28"/>
              </w:rPr>
            </w:pPr>
            <w:r w:rsidRPr="008E4D7D">
              <w:rPr>
                <w:rFonts w:ascii="Times New Roman" w:hAnsi="Times New Roman"/>
                <w:sz w:val="28"/>
                <w:szCs w:val="28"/>
              </w:rPr>
              <w:t>Статья 20. Государственное регулирование системы бухгалтерского учета и финансовой отчетности</w:t>
            </w:r>
          </w:p>
          <w:p w:rsidR="00B2693D" w:rsidRPr="008E4D7D" w:rsidRDefault="00B2693D" w:rsidP="00F328B1">
            <w:pPr>
              <w:spacing w:after="0" w:line="240" w:lineRule="auto"/>
              <w:contextualSpacing/>
              <w:jc w:val="both"/>
              <w:rPr>
                <w:rFonts w:ascii="Times New Roman" w:hAnsi="Times New Roman"/>
                <w:sz w:val="28"/>
                <w:szCs w:val="28"/>
                <w:lang w:val="kk-KZ"/>
              </w:rPr>
            </w:pPr>
            <w:r w:rsidRPr="008E4D7D">
              <w:rPr>
                <w:rFonts w:ascii="Times New Roman" w:hAnsi="Times New Roman"/>
                <w:sz w:val="28"/>
                <w:szCs w:val="28"/>
              </w:rPr>
              <w:t xml:space="preserve">     </w:t>
            </w:r>
            <w:r w:rsidRPr="008E4D7D">
              <w:rPr>
                <w:rFonts w:ascii="Times New Roman" w:hAnsi="Times New Roman"/>
                <w:sz w:val="28"/>
                <w:szCs w:val="28"/>
                <w:lang w:val="kk-KZ"/>
              </w:rPr>
              <w:t>...</w:t>
            </w:r>
          </w:p>
          <w:p w:rsidR="00B2693D" w:rsidRPr="008E4D7D" w:rsidRDefault="00B2693D" w:rsidP="00F328B1">
            <w:pPr>
              <w:spacing w:after="0" w:line="240" w:lineRule="auto"/>
              <w:ind w:firstLine="348"/>
              <w:contextualSpacing/>
              <w:jc w:val="both"/>
              <w:rPr>
                <w:rFonts w:ascii="Times New Roman" w:hAnsi="Times New Roman"/>
                <w:b/>
                <w:sz w:val="28"/>
                <w:szCs w:val="28"/>
              </w:rPr>
            </w:pPr>
            <w:r w:rsidRPr="008E4D7D">
              <w:rPr>
                <w:rFonts w:ascii="Times New Roman" w:hAnsi="Times New Roman"/>
                <w:sz w:val="28"/>
                <w:szCs w:val="28"/>
              </w:rPr>
              <w:t>1-1. Правительство Республики Казахстан</w:t>
            </w:r>
            <w:r w:rsidRPr="008E4D7D">
              <w:rPr>
                <w:rFonts w:ascii="Times New Roman" w:hAnsi="Times New Roman"/>
                <w:b/>
                <w:sz w:val="28"/>
                <w:szCs w:val="28"/>
              </w:rPr>
              <w:t>:</w:t>
            </w:r>
          </w:p>
          <w:p w:rsidR="00B2693D" w:rsidRPr="008E4D7D" w:rsidRDefault="00B2693D" w:rsidP="00F328B1">
            <w:pPr>
              <w:spacing w:after="0" w:line="240" w:lineRule="auto"/>
              <w:contextualSpacing/>
              <w:jc w:val="both"/>
              <w:rPr>
                <w:rFonts w:ascii="Times New Roman" w:hAnsi="Times New Roman"/>
                <w:sz w:val="28"/>
                <w:szCs w:val="28"/>
              </w:rPr>
            </w:pPr>
            <w:r w:rsidRPr="008E4D7D">
              <w:rPr>
                <w:rFonts w:ascii="Times New Roman" w:hAnsi="Times New Roman"/>
                <w:b/>
                <w:sz w:val="28"/>
                <w:szCs w:val="28"/>
              </w:rPr>
              <w:t xml:space="preserve">      4)</w:t>
            </w:r>
            <w:r w:rsidRPr="008E4D7D">
              <w:rPr>
                <w:rFonts w:ascii="Times New Roman" w:hAnsi="Times New Roman"/>
                <w:sz w:val="28"/>
                <w:szCs w:val="28"/>
              </w:rPr>
              <w:t xml:space="preserve"> выполняет </w:t>
            </w:r>
            <w:r w:rsidRPr="008E4D7D">
              <w:rPr>
                <w:rFonts w:ascii="Times New Roman" w:hAnsi="Times New Roman"/>
                <w:b/>
                <w:sz w:val="28"/>
                <w:szCs w:val="28"/>
              </w:rPr>
              <w:t>иные</w:t>
            </w:r>
            <w:r w:rsidRPr="008E4D7D">
              <w:rPr>
                <w:rFonts w:ascii="Times New Roman" w:hAnsi="Times New Roman"/>
                <w:sz w:val="28"/>
                <w:szCs w:val="28"/>
              </w:rPr>
              <w:t xml:space="preserve"> функции, возложенные на него Конституцией, законами Республики Казахстан и актами Президента Республики Казахстан.</w:t>
            </w:r>
          </w:p>
          <w:p w:rsidR="00B2693D" w:rsidRPr="008E4D7D" w:rsidRDefault="00B2693D" w:rsidP="00F328B1">
            <w:pPr>
              <w:spacing w:after="0" w:line="240" w:lineRule="auto"/>
              <w:ind w:firstLine="207"/>
              <w:contextualSpacing/>
              <w:jc w:val="both"/>
              <w:rPr>
                <w:rFonts w:ascii="Times New Roman" w:hAnsi="Times New Roman"/>
                <w:sz w:val="28"/>
                <w:szCs w:val="28"/>
                <w:lang w:val="kk-KZ"/>
              </w:rPr>
            </w:pPr>
            <w:r w:rsidRPr="008E4D7D">
              <w:rPr>
                <w:rFonts w:ascii="Times New Roman" w:hAnsi="Times New Roman"/>
                <w:sz w:val="28"/>
                <w:szCs w:val="28"/>
                <w:lang w:val="kk-KZ"/>
              </w:rPr>
              <w:t>...</w:t>
            </w:r>
          </w:p>
          <w:p w:rsidR="00B2693D" w:rsidRPr="008E4D7D" w:rsidRDefault="00B2693D" w:rsidP="00F328B1">
            <w:pPr>
              <w:spacing w:after="0" w:line="240" w:lineRule="auto"/>
              <w:ind w:firstLine="169"/>
              <w:contextualSpacing/>
              <w:jc w:val="both"/>
              <w:rPr>
                <w:rFonts w:ascii="Times New Roman" w:hAnsi="Times New Roman"/>
                <w:sz w:val="28"/>
                <w:szCs w:val="28"/>
              </w:rPr>
            </w:pPr>
            <w:r w:rsidRPr="008E4D7D">
              <w:rPr>
                <w:rFonts w:ascii="Times New Roman" w:hAnsi="Times New Roman"/>
                <w:sz w:val="28"/>
                <w:szCs w:val="28"/>
              </w:rPr>
              <w:t xml:space="preserve">5. Уполномоченный орган: </w:t>
            </w:r>
          </w:p>
          <w:p w:rsidR="00B2693D" w:rsidRPr="008E4D7D" w:rsidRDefault="00B2693D" w:rsidP="00F328B1">
            <w:pPr>
              <w:spacing w:after="0" w:line="240" w:lineRule="auto"/>
              <w:ind w:firstLine="169"/>
              <w:contextualSpacing/>
              <w:jc w:val="both"/>
              <w:rPr>
                <w:rFonts w:ascii="Times New Roman" w:hAnsi="Times New Roman"/>
                <w:b/>
                <w:sz w:val="28"/>
                <w:szCs w:val="28"/>
              </w:rPr>
            </w:pPr>
            <w:r w:rsidRPr="008E4D7D">
              <w:rPr>
                <w:rFonts w:ascii="Times New Roman" w:hAnsi="Times New Roman"/>
                <w:b/>
                <w:sz w:val="28"/>
                <w:szCs w:val="28"/>
              </w:rPr>
              <w:t>  </w:t>
            </w:r>
            <w:r w:rsidRPr="008E4D7D">
              <w:rPr>
                <w:rFonts w:ascii="Times New Roman" w:hAnsi="Times New Roman"/>
                <w:sz w:val="28"/>
                <w:szCs w:val="28"/>
              </w:rPr>
              <w:t>1)</w:t>
            </w:r>
            <w:r w:rsidRPr="008E4D7D">
              <w:rPr>
                <w:rFonts w:ascii="Times New Roman" w:hAnsi="Times New Roman"/>
                <w:b/>
                <w:sz w:val="28"/>
                <w:szCs w:val="28"/>
              </w:rPr>
              <w:t xml:space="preserve"> </w:t>
            </w:r>
            <w:r w:rsidRPr="008E4D7D">
              <w:rPr>
                <w:rFonts w:ascii="Times New Roman" w:hAnsi="Times New Roman"/>
                <w:sz w:val="28"/>
                <w:szCs w:val="28"/>
              </w:rPr>
              <w:t xml:space="preserve">обеспечивает </w:t>
            </w:r>
            <w:r w:rsidRPr="008E4D7D">
              <w:rPr>
                <w:rFonts w:ascii="Times New Roman" w:hAnsi="Times New Roman"/>
                <w:b/>
                <w:sz w:val="28"/>
                <w:szCs w:val="28"/>
              </w:rPr>
              <w:t>формирование и</w:t>
            </w:r>
            <w:r w:rsidRPr="008E4D7D">
              <w:rPr>
                <w:rFonts w:ascii="Times New Roman" w:hAnsi="Times New Roman"/>
                <w:sz w:val="28"/>
                <w:szCs w:val="28"/>
              </w:rPr>
              <w:t xml:space="preserve"> реализацию государственной политики в области бухгалтерского учета и финансовой отчетности;</w:t>
            </w:r>
            <w:r w:rsidRPr="008E4D7D">
              <w:rPr>
                <w:rFonts w:ascii="Times New Roman" w:hAnsi="Times New Roman"/>
                <w:b/>
                <w:sz w:val="28"/>
                <w:szCs w:val="28"/>
              </w:rPr>
              <w:t xml:space="preserve"> </w:t>
            </w:r>
          </w:p>
          <w:p w:rsidR="00B2693D" w:rsidRPr="008E4D7D" w:rsidRDefault="00B2693D" w:rsidP="00F328B1">
            <w:pPr>
              <w:spacing w:after="0" w:line="240" w:lineRule="auto"/>
              <w:ind w:firstLine="169"/>
              <w:contextualSpacing/>
              <w:jc w:val="both"/>
              <w:rPr>
                <w:rFonts w:ascii="Times New Roman" w:hAnsi="Times New Roman"/>
                <w:b/>
                <w:sz w:val="28"/>
                <w:szCs w:val="28"/>
              </w:rPr>
            </w:pPr>
            <w:r w:rsidRPr="008E4D7D">
              <w:rPr>
                <w:rFonts w:ascii="Times New Roman" w:hAnsi="Times New Roman"/>
                <w:b/>
                <w:sz w:val="28"/>
                <w:szCs w:val="28"/>
              </w:rPr>
              <w:t xml:space="preserve">  2) </w:t>
            </w:r>
            <w:r w:rsidRPr="008E4D7D">
              <w:rPr>
                <w:rFonts w:ascii="Times New Roman" w:hAnsi="Times New Roman"/>
                <w:bCs/>
                <w:sz w:val="28"/>
                <w:szCs w:val="28"/>
              </w:rPr>
              <w:t>разрабатывает и утверждает</w:t>
            </w:r>
            <w:r w:rsidRPr="008E4D7D">
              <w:rPr>
                <w:rFonts w:ascii="Times New Roman" w:hAnsi="Times New Roman"/>
                <w:b/>
                <w:sz w:val="28"/>
                <w:szCs w:val="28"/>
              </w:rPr>
              <w:t xml:space="preserve"> порядок ведения бухгалтерского учета; </w:t>
            </w:r>
          </w:p>
          <w:p w:rsidR="00B2693D" w:rsidRPr="008E4D7D" w:rsidRDefault="00B2693D" w:rsidP="00F328B1">
            <w:pPr>
              <w:spacing w:after="0" w:line="240" w:lineRule="auto"/>
              <w:ind w:firstLine="169"/>
              <w:contextualSpacing/>
              <w:jc w:val="both"/>
              <w:rPr>
                <w:rFonts w:ascii="Times New Roman" w:hAnsi="Times New Roman"/>
                <w:b/>
                <w:sz w:val="28"/>
                <w:szCs w:val="28"/>
              </w:rPr>
            </w:pPr>
            <w:r w:rsidRPr="008E4D7D">
              <w:rPr>
                <w:rFonts w:ascii="Times New Roman" w:hAnsi="Times New Roman"/>
                <w:b/>
                <w:sz w:val="28"/>
                <w:szCs w:val="28"/>
              </w:rPr>
              <w:t xml:space="preserve">      </w:t>
            </w: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contextualSpacing/>
              <w:jc w:val="both"/>
              <w:rPr>
                <w:rFonts w:ascii="Times New Roman" w:hAnsi="Times New Roman"/>
                <w:b/>
                <w:sz w:val="28"/>
                <w:szCs w:val="28"/>
              </w:rPr>
            </w:pPr>
          </w:p>
          <w:p w:rsidR="00B2693D" w:rsidRDefault="00B2693D" w:rsidP="00F328B1">
            <w:pPr>
              <w:spacing w:after="0" w:line="240" w:lineRule="auto"/>
              <w:contextualSpacing/>
              <w:jc w:val="both"/>
              <w:rPr>
                <w:rFonts w:ascii="Times New Roman" w:hAnsi="Times New Roman"/>
                <w:b/>
                <w:sz w:val="28"/>
                <w:szCs w:val="28"/>
              </w:rPr>
            </w:pPr>
          </w:p>
          <w:p w:rsidR="00CB0483" w:rsidRDefault="00CB0483" w:rsidP="00F328B1">
            <w:pPr>
              <w:spacing w:after="0" w:line="240" w:lineRule="auto"/>
              <w:contextualSpacing/>
              <w:jc w:val="both"/>
              <w:rPr>
                <w:rFonts w:ascii="Times New Roman" w:hAnsi="Times New Roman"/>
                <w:b/>
                <w:sz w:val="28"/>
                <w:szCs w:val="28"/>
              </w:rPr>
            </w:pPr>
          </w:p>
          <w:p w:rsidR="00CB0483" w:rsidRDefault="00CB0483" w:rsidP="00F328B1">
            <w:pPr>
              <w:spacing w:after="0" w:line="240" w:lineRule="auto"/>
              <w:contextualSpacing/>
              <w:jc w:val="both"/>
              <w:rPr>
                <w:rFonts w:ascii="Times New Roman" w:hAnsi="Times New Roman"/>
                <w:b/>
                <w:sz w:val="28"/>
                <w:szCs w:val="28"/>
              </w:rPr>
            </w:pPr>
          </w:p>
          <w:p w:rsidR="00CB0483" w:rsidRPr="008E4D7D" w:rsidRDefault="00CB0483"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contextualSpacing/>
              <w:jc w:val="both"/>
              <w:rPr>
                <w:rFonts w:ascii="Times New Roman" w:hAnsi="Times New Roman"/>
                <w:b/>
                <w:sz w:val="28"/>
                <w:szCs w:val="28"/>
              </w:rPr>
            </w:pPr>
            <w:r w:rsidRPr="008E4D7D">
              <w:rPr>
                <w:rFonts w:ascii="Times New Roman" w:hAnsi="Times New Roman"/>
                <w:b/>
                <w:sz w:val="28"/>
                <w:szCs w:val="28"/>
              </w:rPr>
              <w:t xml:space="preserve">  </w:t>
            </w:r>
            <w:r w:rsidRPr="008E4D7D">
              <w:rPr>
                <w:rFonts w:ascii="Times New Roman" w:hAnsi="Times New Roman"/>
                <w:b/>
                <w:sz w:val="28"/>
                <w:szCs w:val="28"/>
                <w:lang w:val="kk-KZ"/>
              </w:rPr>
              <w:t xml:space="preserve"> </w:t>
            </w:r>
            <w:r w:rsidRPr="008E4D7D">
              <w:rPr>
                <w:rFonts w:ascii="Times New Roman" w:hAnsi="Times New Roman"/>
                <w:b/>
                <w:sz w:val="28"/>
                <w:szCs w:val="28"/>
              </w:rPr>
              <w:t xml:space="preserve"> 3) принимает нормативные правовые акты Республики Казахстан по вопросам бухгалтерского учета и финансовой отчетности; </w:t>
            </w:r>
          </w:p>
          <w:p w:rsidR="00B2693D" w:rsidRPr="008E4D7D" w:rsidRDefault="00B2693D" w:rsidP="00F328B1">
            <w:pPr>
              <w:spacing w:after="0" w:line="240" w:lineRule="auto"/>
              <w:contextualSpacing/>
              <w:jc w:val="both"/>
              <w:rPr>
                <w:rFonts w:ascii="Times New Roman" w:hAnsi="Times New Roman"/>
                <w:b/>
                <w:sz w:val="28"/>
                <w:szCs w:val="28"/>
              </w:rPr>
            </w:pPr>
            <w:r w:rsidRPr="008E4D7D">
              <w:rPr>
                <w:rFonts w:ascii="Times New Roman" w:hAnsi="Times New Roman"/>
                <w:b/>
                <w:sz w:val="28"/>
                <w:szCs w:val="28"/>
              </w:rPr>
              <w:t xml:space="preserve">    4) разрабатывает и утверждает национальные стандарты и методические рекомендации к ним; </w:t>
            </w:r>
          </w:p>
          <w:p w:rsidR="00B2693D" w:rsidRPr="008E4D7D" w:rsidRDefault="00B2693D" w:rsidP="00F328B1">
            <w:pPr>
              <w:spacing w:after="0" w:line="240" w:lineRule="auto"/>
              <w:ind w:firstLine="348"/>
              <w:contextualSpacing/>
              <w:jc w:val="both"/>
              <w:rPr>
                <w:rFonts w:ascii="Times New Roman" w:hAnsi="Times New Roman"/>
                <w:b/>
                <w:sz w:val="28"/>
                <w:szCs w:val="28"/>
                <w:lang w:val="kk-KZ"/>
              </w:rPr>
            </w:pPr>
            <w:r w:rsidRPr="008E4D7D">
              <w:rPr>
                <w:rFonts w:ascii="Times New Roman" w:hAnsi="Times New Roman"/>
                <w:b/>
                <w:sz w:val="28"/>
                <w:szCs w:val="28"/>
                <w:lang w:val="kk-KZ"/>
              </w:rPr>
              <w:t>...</w:t>
            </w:r>
          </w:p>
          <w:p w:rsidR="00B2693D" w:rsidRPr="008E4D7D" w:rsidRDefault="00B2693D" w:rsidP="00F328B1">
            <w:pPr>
              <w:spacing w:after="0" w:line="240" w:lineRule="auto"/>
              <w:contextualSpacing/>
              <w:jc w:val="both"/>
              <w:rPr>
                <w:rFonts w:ascii="Times New Roman" w:hAnsi="Times New Roman"/>
                <w:b/>
                <w:sz w:val="28"/>
                <w:szCs w:val="28"/>
              </w:rPr>
            </w:pPr>
            <w:r w:rsidRPr="008E4D7D">
              <w:rPr>
                <w:rFonts w:ascii="Times New Roman" w:hAnsi="Times New Roman"/>
                <w:b/>
                <w:sz w:val="28"/>
                <w:szCs w:val="28"/>
              </w:rPr>
              <w:t>  </w:t>
            </w:r>
            <w:r w:rsidR="00C947A6" w:rsidRPr="008E4D7D">
              <w:rPr>
                <w:rFonts w:ascii="Times New Roman" w:hAnsi="Times New Roman"/>
                <w:b/>
                <w:sz w:val="28"/>
                <w:szCs w:val="28"/>
                <w:lang w:val="kk-KZ"/>
              </w:rPr>
              <w:t xml:space="preserve"> </w:t>
            </w:r>
            <w:r w:rsidRPr="008E4D7D">
              <w:rPr>
                <w:rFonts w:ascii="Times New Roman" w:hAnsi="Times New Roman"/>
                <w:b/>
                <w:sz w:val="28"/>
                <w:szCs w:val="28"/>
              </w:rPr>
              <w:t>6) разрабатывает и утверждает типовой план счетов бухгалтерского учета;</w:t>
            </w:r>
          </w:p>
          <w:p w:rsidR="00B2693D" w:rsidRPr="008E4D7D" w:rsidRDefault="00B2693D" w:rsidP="00F328B1">
            <w:pPr>
              <w:spacing w:after="0" w:line="240" w:lineRule="auto"/>
              <w:ind w:right="-355" w:firstLine="344"/>
              <w:contextualSpacing/>
              <w:jc w:val="both"/>
              <w:rPr>
                <w:rFonts w:ascii="Times New Roman" w:hAnsi="Times New Roman"/>
                <w:b/>
                <w:sz w:val="28"/>
                <w:szCs w:val="28"/>
                <w:lang w:val="kk-KZ"/>
              </w:rPr>
            </w:pPr>
            <w:r w:rsidRPr="008E4D7D">
              <w:rPr>
                <w:rStyle w:val="note"/>
                <w:sz w:val="28"/>
                <w:szCs w:val="28"/>
              </w:rPr>
              <w:t>…</w:t>
            </w:r>
          </w:p>
          <w:p w:rsidR="00B2693D" w:rsidRPr="008E4D7D" w:rsidRDefault="00B2693D" w:rsidP="00F328B1">
            <w:pPr>
              <w:spacing w:after="0" w:line="240" w:lineRule="auto"/>
              <w:contextualSpacing/>
              <w:jc w:val="both"/>
              <w:rPr>
                <w:rFonts w:ascii="Times New Roman" w:hAnsi="Times New Roman"/>
                <w:b/>
                <w:sz w:val="28"/>
                <w:szCs w:val="28"/>
              </w:rPr>
            </w:pPr>
            <w:r w:rsidRPr="008E4D7D">
              <w:rPr>
                <w:rFonts w:ascii="Times New Roman" w:hAnsi="Times New Roman"/>
                <w:b/>
                <w:sz w:val="28"/>
                <w:szCs w:val="28"/>
              </w:rPr>
              <w:t>  </w:t>
            </w:r>
            <w:r w:rsidR="00C947A6" w:rsidRPr="008E4D7D">
              <w:rPr>
                <w:rFonts w:ascii="Times New Roman" w:hAnsi="Times New Roman"/>
                <w:b/>
                <w:sz w:val="28"/>
                <w:szCs w:val="28"/>
                <w:lang w:val="kk-KZ"/>
              </w:rPr>
              <w:t xml:space="preserve"> </w:t>
            </w:r>
            <w:r w:rsidRPr="008E4D7D">
              <w:rPr>
                <w:rFonts w:ascii="Times New Roman" w:hAnsi="Times New Roman"/>
                <w:b/>
                <w:sz w:val="28"/>
                <w:szCs w:val="28"/>
              </w:rPr>
              <w:t xml:space="preserve"> 15) разрабатывает и утверждает перечень, формы и периодичность представления отчетности профессиональными организациями, </w:t>
            </w:r>
            <w:r w:rsidRPr="008E4D7D">
              <w:rPr>
                <w:rFonts w:ascii="Times New Roman" w:hAnsi="Times New Roman"/>
                <w:b/>
                <w:sz w:val="28"/>
                <w:szCs w:val="28"/>
              </w:rPr>
              <w:lastRenderedPageBreak/>
              <w:t>организациями по сертификации;</w:t>
            </w:r>
          </w:p>
          <w:p w:rsidR="00B2693D" w:rsidRPr="008E4D7D" w:rsidRDefault="00B2693D" w:rsidP="00F328B1">
            <w:pPr>
              <w:spacing w:after="0" w:line="240" w:lineRule="auto"/>
              <w:ind w:firstLine="486"/>
              <w:contextualSpacing/>
              <w:jc w:val="both"/>
              <w:rPr>
                <w:rFonts w:ascii="Times New Roman" w:hAnsi="Times New Roman"/>
                <w:b/>
                <w:sz w:val="28"/>
                <w:szCs w:val="28"/>
                <w:lang w:val="kk-KZ"/>
              </w:rPr>
            </w:pPr>
            <w:r w:rsidRPr="008E4D7D">
              <w:rPr>
                <w:rFonts w:ascii="Times New Roman" w:hAnsi="Times New Roman"/>
                <w:b/>
                <w:sz w:val="28"/>
                <w:szCs w:val="28"/>
                <w:lang w:val="kk-KZ"/>
              </w:rPr>
              <w:t>...</w:t>
            </w:r>
          </w:p>
          <w:p w:rsidR="00B2693D" w:rsidRPr="008E4D7D" w:rsidRDefault="00B2693D" w:rsidP="00F328B1">
            <w:pPr>
              <w:spacing w:after="0" w:line="240" w:lineRule="auto"/>
              <w:contextualSpacing/>
              <w:jc w:val="both"/>
              <w:rPr>
                <w:rFonts w:ascii="Times New Roman" w:hAnsi="Times New Roman"/>
                <w:b/>
                <w:sz w:val="28"/>
                <w:szCs w:val="28"/>
              </w:rPr>
            </w:pPr>
            <w:r w:rsidRPr="008E4D7D">
              <w:rPr>
                <w:rFonts w:ascii="Times New Roman" w:hAnsi="Times New Roman"/>
                <w:b/>
                <w:sz w:val="28"/>
                <w:szCs w:val="28"/>
              </w:rPr>
              <w:t xml:space="preserve">      17) утверждает положение о консультативном органе; </w:t>
            </w:r>
          </w:p>
          <w:p w:rsidR="00B2693D" w:rsidRPr="008E4D7D" w:rsidRDefault="00B2693D" w:rsidP="00F328B1">
            <w:pPr>
              <w:spacing w:after="0" w:line="240" w:lineRule="auto"/>
              <w:contextualSpacing/>
              <w:jc w:val="both"/>
              <w:rPr>
                <w:rFonts w:ascii="Times New Roman" w:hAnsi="Times New Roman"/>
                <w:b/>
                <w:sz w:val="28"/>
                <w:szCs w:val="28"/>
              </w:rPr>
            </w:pPr>
            <w:r w:rsidRPr="008E4D7D">
              <w:rPr>
                <w:rStyle w:val="note"/>
                <w:b/>
                <w:sz w:val="28"/>
                <w:szCs w:val="28"/>
              </w:rPr>
              <w:t>     </w:t>
            </w:r>
            <w:r w:rsidRPr="008E4D7D">
              <w:rPr>
                <w:rFonts w:ascii="Times New Roman" w:hAnsi="Times New Roman"/>
                <w:b/>
                <w:sz w:val="28"/>
                <w:szCs w:val="28"/>
              </w:rPr>
              <w:t>    18-1) разрабатывает и утверждает перечень и формы годовой финансовой отчетности для публикации организациями публичного интереса (кроме финансовых организаций);</w:t>
            </w:r>
          </w:p>
          <w:p w:rsidR="00B2693D" w:rsidRPr="008E4D7D" w:rsidRDefault="00B2693D" w:rsidP="00F328B1">
            <w:pPr>
              <w:spacing w:after="0" w:line="240" w:lineRule="auto"/>
              <w:contextualSpacing/>
              <w:jc w:val="both"/>
              <w:rPr>
                <w:rFonts w:ascii="Times New Roman" w:hAnsi="Times New Roman"/>
                <w:b/>
                <w:sz w:val="28"/>
                <w:szCs w:val="28"/>
                <w:lang w:val="kk-KZ"/>
              </w:rPr>
            </w:pPr>
            <w:r w:rsidRPr="008E4D7D">
              <w:rPr>
                <w:rFonts w:ascii="Times New Roman" w:hAnsi="Times New Roman"/>
                <w:b/>
                <w:sz w:val="28"/>
                <w:szCs w:val="28"/>
              </w:rPr>
              <w:t>     </w:t>
            </w:r>
            <w:r w:rsidRPr="008E4D7D">
              <w:rPr>
                <w:rFonts w:ascii="Times New Roman" w:hAnsi="Times New Roman"/>
                <w:b/>
                <w:sz w:val="28"/>
                <w:szCs w:val="28"/>
                <w:lang w:val="kk-KZ"/>
              </w:rPr>
              <w:t>...</w:t>
            </w:r>
          </w:p>
          <w:p w:rsidR="00B2693D" w:rsidRPr="008E4D7D" w:rsidRDefault="00B2693D" w:rsidP="00F328B1">
            <w:pPr>
              <w:spacing w:after="0" w:line="240" w:lineRule="auto"/>
              <w:contextualSpacing/>
              <w:jc w:val="both"/>
              <w:rPr>
                <w:rFonts w:ascii="Times New Roman" w:hAnsi="Times New Roman"/>
                <w:b/>
                <w:sz w:val="28"/>
                <w:szCs w:val="28"/>
              </w:rPr>
            </w:pPr>
            <w:r w:rsidRPr="008E4D7D">
              <w:rPr>
                <w:rFonts w:ascii="Times New Roman" w:hAnsi="Times New Roman"/>
                <w:b/>
                <w:sz w:val="28"/>
                <w:szCs w:val="28"/>
              </w:rPr>
              <w:t>       </w:t>
            </w:r>
            <w:r w:rsidRPr="008E4D7D">
              <w:rPr>
                <w:rFonts w:ascii="Times New Roman" w:hAnsi="Times New Roman"/>
                <w:sz w:val="28"/>
                <w:szCs w:val="28"/>
              </w:rPr>
              <w:t>22)</w:t>
            </w:r>
            <w:r w:rsidRPr="008E4D7D">
              <w:rPr>
                <w:rFonts w:ascii="Times New Roman" w:hAnsi="Times New Roman"/>
                <w:b/>
                <w:sz w:val="28"/>
                <w:szCs w:val="28"/>
              </w:rPr>
              <w:t xml:space="preserve"> </w:t>
            </w:r>
            <w:r w:rsidRPr="008E4D7D">
              <w:rPr>
                <w:rFonts w:ascii="Times New Roman" w:hAnsi="Times New Roman"/>
                <w:sz w:val="28"/>
                <w:szCs w:val="28"/>
              </w:rPr>
              <w:t>осуществляет иные полномочия, предусмотренные настоящим Законом, иными</w:t>
            </w:r>
            <w:r w:rsidRPr="008E4D7D">
              <w:rPr>
                <w:rFonts w:ascii="Times New Roman" w:hAnsi="Times New Roman"/>
                <w:b/>
                <w:sz w:val="28"/>
                <w:szCs w:val="28"/>
              </w:rPr>
              <w:t xml:space="preserve"> законами Республики Казахстан, актами Президента Республики Казахстан и Правительства Республики Казахстан.</w:t>
            </w:r>
          </w:p>
          <w:p w:rsidR="00B2693D" w:rsidRPr="008E4D7D" w:rsidRDefault="00B2693D" w:rsidP="00F328B1">
            <w:pPr>
              <w:spacing w:after="0" w:line="240" w:lineRule="auto"/>
              <w:contextualSpacing/>
              <w:jc w:val="both"/>
              <w:rPr>
                <w:rFonts w:ascii="Times New Roman" w:hAnsi="Times New Roman"/>
                <w:b/>
                <w:sz w:val="28"/>
                <w:szCs w:val="28"/>
              </w:rPr>
            </w:pPr>
            <w:r w:rsidRPr="008E4D7D">
              <w:rPr>
                <w:rFonts w:ascii="Times New Roman" w:hAnsi="Times New Roman"/>
                <w:b/>
                <w:sz w:val="28"/>
                <w:szCs w:val="28"/>
              </w:rPr>
              <w:t xml:space="preserve">      </w:t>
            </w:r>
            <w:r w:rsidRPr="008E4D7D">
              <w:rPr>
                <w:rFonts w:ascii="Times New Roman" w:hAnsi="Times New Roman"/>
                <w:sz w:val="28"/>
                <w:szCs w:val="28"/>
              </w:rPr>
              <w:t>6.</w:t>
            </w:r>
            <w:r w:rsidRPr="008E4D7D">
              <w:rPr>
                <w:rFonts w:ascii="Times New Roman" w:hAnsi="Times New Roman"/>
                <w:b/>
                <w:sz w:val="28"/>
                <w:szCs w:val="28"/>
              </w:rPr>
              <w:t xml:space="preserve"> </w:t>
            </w:r>
            <w:r w:rsidRPr="008E4D7D">
              <w:rPr>
                <w:rFonts w:ascii="Times New Roman" w:hAnsi="Times New Roman"/>
                <w:sz w:val="28"/>
                <w:szCs w:val="28"/>
              </w:rPr>
              <w:t>Национальный Банк Республики Казахстан:</w:t>
            </w:r>
            <w:r w:rsidRPr="008E4D7D">
              <w:rPr>
                <w:rFonts w:ascii="Times New Roman" w:hAnsi="Times New Roman"/>
                <w:b/>
                <w:sz w:val="28"/>
                <w:szCs w:val="28"/>
              </w:rPr>
              <w:t xml:space="preserve"> </w:t>
            </w:r>
          </w:p>
          <w:p w:rsidR="00B2693D" w:rsidRPr="008E4D7D" w:rsidRDefault="00B2693D" w:rsidP="00F328B1">
            <w:pPr>
              <w:spacing w:after="0" w:line="240" w:lineRule="auto"/>
              <w:contextualSpacing/>
              <w:jc w:val="both"/>
              <w:rPr>
                <w:rFonts w:ascii="Times New Roman" w:hAnsi="Times New Roman"/>
                <w:b/>
                <w:sz w:val="28"/>
                <w:szCs w:val="28"/>
              </w:rPr>
            </w:pPr>
            <w:r w:rsidRPr="008E4D7D">
              <w:rPr>
                <w:rFonts w:ascii="Times New Roman" w:hAnsi="Times New Roman"/>
                <w:b/>
                <w:sz w:val="28"/>
                <w:szCs w:val="28"/>
              </w:rPr>
              <w:t>      1) для финансовых организаций:</w:t>
            </w:r>
          </w:p>
          <w:p w:rsidR="00B2693D" w:rsidRPr="008E4D7D" w:rsidRDefault="00B2693D" w:rsidP="00F328B1">
            <w:pPr>
              <w:spacing w:after="0" w:line="240" w:lineRule="auto"/>
              <w:contextualSpacing/>
              <w:jc w:val="both"/>
              <w:rPr>
                <w:rFonts w:ascii="Times New Roman" w:hAnsi="Times New Roman"/>
                <w:b/>
                <w:sz w:val="28"/>
                <w:szCs w:val="28"/>
              </w:rPr>
            </w:pPr>
            <w:r w:rsidRPr="008E4D7D">
              <w:rPr>
                <w:rFonts w:ascii="Times New Roman" w:hAnsi="Times New Roman"/>
                <w:b/>
                <w:sz w:val="28"/>
                <w:szCs w:val="28"/>
              </w:rPr>
              <w:t xml:space="preserve">      разрабатывает и утверждает стандарты финансовой отчетности по вопросам, не </w:t>
            </w:r>
            <w:r w:rsidRPr="008E4D7D">
              <w:rPr>
                <w:rFonts w:ascii="Times New Roman" w:hAnsi="Times New Roman"/>
                <w:b/>
                <w:sz w:val="28"/>
                <w:szCs w:val="28"/>
              </w:rPr>
              <w:lastRenderedPageBreak/>
              <w:t>урегулированным международными стандартами, а также методические рекомендации к ним;</w:t>
            </w:r>
          </w:p>
          <w:p w:rsidR="00B2693D" w:rsidRPr="008E4D7D" w:rsidRDefault="00B2693D" w:rsidP="00F328B1">
            <w:pPr>
              <w:spacing w:after="0" w:line="240" w:lineRule="auto"/>
              <w:contextualSpacing/>
              <w:jc w:val="both"/>
              <w:rPr>
                <w:rFonts w:ascii="Times New Roman" w:hAnsi="Times New Roman"/>
                <w:b/>
                <w:sz w:val="28"/>
                <w:szCs w:val="28"/>
              </w:rPr>
            </w:pPr>
            <w:r w:rsidRPr="008E4D7D">
              <w:rPr>
                <w:rFonts w:ascii="Times New Roman" w:hAnsi="Times New Roman"/>
                <w:b/>
                <w:sz w:val="28"/>
                <w:szCs w:val="28"/>
              </w:rPr>
              <w:t xml:space="preserve">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 а также типовые планы счетов бухгалтерского учета; </w:t>
            </w:r>
          </w:p>
          <w:p w:rsidR="00B2693D" w:rsidRPr="008E4D7D" w:rsidRDefault="00B2693D" w:rsidP="00F328B1">
            <w:pPr>
              <w:spacing w:after="0" w:line="240" w:lineRule="auto"/>
              <w:contextualSpacing/>
              <w:jc w:val="both"/>
              <w:rPr>
                <w:rFonts w:ascii="Times New Roman" w:hAnsi="Times New Roman"/>
                <w:b/>
                <w:sz w:val="28"/>
                <w:szCs w:val="28"/>
              </w:rPr>
            </w:pPr>
            <w:r w:rsidRPr="008E4D7D">
              <w:rPr>
                <w:rFonts w:ascii="Times New Roman" w:hAnsi="Times New Roman"/>
                <w:b/>
                <w:sz w:val="28"/>
                <w:szCs w:val="28"/>
              </w:rPr>
              <w:t xml:space="preserve">     2) для дочерних организаций Национального Банка Республики Казахстан </w:t>
            </w:r>
            <w:bookmarkStart w:id="0" w:name="_GoBack"/>
            <w:r w:rsidRPr="008E4D7D">
              <w:rPr>
                <w:rFonts w:ascii="Times New Roman" w:hAnsi="Times New Roman"/>
                <w:b/>
                <w:sz w:val="28"/>
                <w:szCs w:val="28"/>
              </w:rPr>
              <w:t>разраб</w:t>
            </w:r>
            <w:bookmarkEnd w:id="0"/>
            <w:r w:rsidRPr="008E4D7D">
              <w:rPr>
                <w:rFonts w:ascii="Times New Roman" w:hAnsi="Times New Roman"/>
                <w:b/>
                <w:sz w:val="28"/>
                <w:szCs w:val="28"/>
              </w:rPr>
              <w:t>атывает и утверждает в соответствии с требованиями настоящего Закона правовые акты Республики Казахстан по вопросам бухгалтерского учета и финансовой отчетности, а также типовые планы счетов бухгалтерского учета;</w:t>
            </w:r>
          </w:p>
          <w:p w:rsidR="00B2693D" w:rsidRPr="008E4D7D" w:rsidRDefault="00B2693D" w:rsidP="00F328B1">
            <w:pPr>
              <w:spacing w:after="0" w:line="240" w:lineRule="auto"/>
              <w:contextualSpacing/>
              <w:jc w:val="both"/>
              <w:rPr>
                <w:rFonts w:ascii="Times New Roman" w:hAnsi="Times New Roman"/>
                <w:b/>
                <w:sz w:val="28"/>
                <w:szCs w:val="28"/>
              </w:rPr>
            </w:pPr>
            <w:r w:rsidRPr="008E4D7D">
              <w:rPr>
                <w:rStyle w:val="note"/>
                <w:b/>
                <w:sz w:val="28"/>
                <w:szCs w:val="28"/>
              </w:rPr>
              <w:t>     </w:t>
            </w:r>
            <w:r w:rsidRPr="008E4D7D">
              <w:rPr>
                <w:rFonts w:ascii="Times New Roman" w:hAnsi="Times New Roman"/>
                <w:b/>
                <w:sz w:val="28"/>
                <w:szCs w:val="28"/>
              </w:rPr>
              <w:t xml:space="preserve">3-2) для Банка Развития Казахстана разрабатывает и </w:t>
            </w:r>
            <w:r w:rsidRPr="008E4D7D">
              <w:rPr>
                <w:rFonts w:ascii="Times New Roman" w:hAnsi="Times New Roman"/>
                <w:b/>
                <w:sz w:val="28"/>
                <w:szCs w:val="28"/>
              </w:rPr>
              <w:lastRenderedPageBreak/>
              <w:t>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 а также типовые планы счетов бухгалтерского учета;</w:t>
            </w:r>
          </w:p>
          <w:p w:rsidR="00B2693D" w:rsidRPr="008E4D7D" w:rsidRDefault="00B2693D" w:rsidP="00F328B1">
            <w:pPr>
              <w:spacing w:after="0" w:line="240" w:lineRule="auto"/>
              <w:contextualSpacing/>
              <w:jc w:val="both"/>
              <w:rPr>
                <w:rFonts w:ascii="Times New Roman" w:hAnsi="Times New Roman"/>
                <w:b/>
                <w:sz w:val="28"/>
                <w:szCs w:val="28"/>
              </w:rPr>
            </w:pPr>
            <w:r w:rsidRPr="008E4D7D">
              <w:rPr>
                <w:rStyle w:val="note"/>
                <w:b/>
                <w:sz w:val="28"/>
                <w:szCs w:val="28"/>
              </w:rPr>
              <w:t>    </w:t>
            </w:r>
            <w:r w:rsidRPr="008E4D7D">
              <w:rPr>
                <w:rFonts w:ascii="Times New Roman" w:hAnsi="Times New Roman"/>
                <w:b/>
                <w:sz w:val="28"/>
                <w:szCs w:val="28"/>
              </w:rPr>
              <w:t xml:space="preserve">3-4) для филиалов банков – нерезидентов Республики Казахстан, филиалов страховых (перестраховочных) организаций – нерезидентов Республики Казахстан и филиалов страховых брокеров – нерезидентов Республики Казахстан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отчетности по данным бухгалтерского учета филиалов банков – нерезидентов Республики </w:t>
            </w:r>
            <w:r w:rsidRPr="008E4D7D">
              <w:rPr>
                <w:rFonts w:ascii="Times New Roman" w:hAnsi="Times New Roman"/>
                <w:b/>
                <w:sz w:val="28"/>
                <w:szCs w:val="28"/>
              </w:rPr>
              <w:lastRenderedPageBreak/>
              <w:t>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а также типовой план счетов бухгалтерского учета;</w:t>
            </w:r>
          </w:p>
          <w:p w:rsidR="00B2693D" w:rsidRPr="008E4D7D" w:rsidRDefault="00B2693D" w:rsidP="00F328B1">
            <w:pPr>
              <w:spacing w:after="0" w:line="240" w:lineRule="auto"/>
              <w:contextualSpacing/>
              <w:jc w:val="both"/>
              <w:rPr>
                <w:rFonts w:ascii="Times New Roman" w:hAnsi="Times New Roman"/>
                <w:b/>
                <w:sz w:val="28"/>
                <w:szCs w:val="28"/>
              </w:rPr>
            </w:pPr>
            <w:r w:rsidRPr="008E4D7D">
              <w:rPr>
                <w:rFonts w:ascii="Times New Roman" w:hAnsi="Times New Roman"/>
                <w:b/>
                <w:sz w:val="28"/>
                <w:szCs w:val="28"/>
              </w:rPr>
              <w:t>    4) осуществляет контроль за соблюдением юридическими лицами, осуществляющими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требований законодательства Республики Казахстан о бухгалтерском учете и финансовой отчетности и международных стандартов;</w:t>
            </w:r>
          </w:p>
          <w:p w:rsidR="00B2693D" w:rsidRPr="008E4D7D" w:rsidRDefault="00B2693D" w:rsidP="00F328B1">
            <w:pPr>
              <w:spacing w:after="0" w:line="240" w:lineRule="auto"/>
              <w:contextualSpacing/>
              <w:jc w:val="both"/>
              <w:rPr>
                <w:rFonts w:ascii="Times New Roman" w:hAnsi="Times New Roman"/>
                <w:b/>
                <w:sz w:val="28"/>
                <w:szCs w:val="28"/>
              </w:rPr>
            </w:pPr>
            <w:r w:rsidRPr="008E4D7D">
              <w:rPr>
                <w:rFonts w:ascii="Times New Roman" w:hAnsi="Times New Roman"/>
                <w:b/>
                <w:sz w:val="28"/>
                <w:szCs w:val="28"/>
              </w:rPr>
              <w:t xml:space="preserve">     5) осуществляет иные функции, предусмотренные </w:t>
            </w:r>
            <w:r w:rsidRPr="008E4D7D">
              <w:rPr>
                <w:rFonts w:ascii="Times New Roman" w:hAnsi="Times New Roman"/>
                <w:b/>
                <w:sz w:val="28"/>
                <w:szCs w:val="28"/>
              </w:rPr>
              <w:lastRenderedPageBreak/>
              <w:t>настоящим Законом, иными законами Республики Казахстан и актами Президента Республики Казахстан.</w:t>
            </w:r>
          </w:p>
          <w:p w:rsidR="00B2693D" w:rsidRPr="008E4D7D" w:rsidRDefault="00B2693D" w:rsidP="00F328B1">
            <w:pPr>
              <w:spacing w:after="0" w:line="240" w:lineRule="auto"/>
              <w:ind w:firstLine="284"/>
              <w:contextualSpacing/>
              <w:jc w:val="both"/>
              <w:textAlignment w:val="baseline"/>
              <w:rPr>
                <w:rFonts w:ascii="Times New Roman" w:hAnsi="Times New Roman"/>
                <w:b/>
                <w:sz w:val="28"/>
                <w:szCs w:val="28"/>
                <w:lang w:val="kk-KZ"/>
              </w:rPr>
            </w:pPr>
            <w:r w:rsidRPr="008E4D7D">
              <w:rPr>
                <w:rFonts w:ascii="Times New Roman" w:hAnsi="Times New Roman"/>
                <w:b/>
                <w:sz w:val="28"/>
                <w:szCs w:val="28"/>
                <w:lang w:val="kk-KZ"/>
              </w:rPr>
              <w:t>...</w:t>
            </w:r>
          </w:p>
          <w:p w:rsidR="008A66EE" w:rsidRPr="008E4D7D" w:rsidRDefault="008A66EE" w:rsidP="00F328B1">
            <w:pPr>
              <w:spacing w:after="0" w:line="240" w:lineRule="auto"/>
              <w:ind w:firstLine="284"/>
              <w:contextualSpacing/>
              <w:jc w:val="both"/>
              <w:textAlignment w:val="baseline"/>
              <w:rPr>
                <w:rFonts w:ascii="Times New Roman" w:hAnsi="Times New Roman"/>
                <w:b/>
                <w:bCs/>
                <w:sz w:val="28"/>
                <w:szCs w:val="28"/>
                <w:lang w:val="kk-KZ"/>
              </w:rPr>
            </w:pPr>
          </w:p>
        </w:tc>
        <w:tc>
          <w:tcPr>
            <w:tcW w:w="4046" w:type="dxa"/>
          </w:tcPr>
          <w:p w:rsidR="00B2693D" w:rsidRPr="008E4D7D" w:rsidRDefault="00B2693D" w:rsidP="00F328B1">
            <w:pPr>
              <w:spacing w:after="0" w:line="240" w:lineRule="auto"/>
              <w:ind w:firstLine="317"/>
              <w:contextualSpacing/>
              <w:jc w:val="both"/>
              <w:rPr>
                <w:rFonts w:ascii="Times New Roman" w:hAnsi="Times New Roman"/>
                <w:bCs/>
                <w:sz w:val="28"/>
                <w:szCs w:val="28"/>
              </w:rPr>
            </w:pPr>
            <w:r w:rsidRPr="008E4D7D">
              <w:rPr>
                <w:rFonts w:ascii="Times New Roman" w:hAnsi="Times New Roman"/>
                <w:sz w:val="28"/>
                <w:szCs w:val="28"/>
              </w:rPr>
              <w:lastRenderedPageBreak/>
              <w:t>Статья 20. Государственное регулирование системы бухгалтерского учета и финансовой отчетности</w:t>
            </w:r>
          </w:p>
          <w:p w:rsidR="00B2693D" w:rsidRPr="008E4D7D" w:rsidRDefault="00B2693D" w:rsidP="00F328B1">
            <w:pPr>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w:t>
            </w:r>
          </w:p>
          <w:p w:rsidR="00B2693D" w:rsidRPr="008E4D7D" w:rsidRDefault="00B2693D" w:rsidP="00F328B1">
            <w:pPr>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t>1-1. Правительство Республики Казахстан выполняет функции, возложенные на него Конституцией, законами Республики Казахстан и актами Президента Республики Казахстан.</w:t>
            </w:r>
          </w:p>
          <w:p w:rsidR="00B2693D" w:rsidRPr="008E4D7D" w:rsidRDefault="00B2693D" w:rsidP="00F328B1">
            <w:pPr>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w:t>
            </w:r>
          </w:p>
          <w:p w:rsidR="00B2693D" w:rsidRPr="008E4D7D" w:rsidRDefault="00B2693D" w:rsidP="00F328B1">
            <w:pPr>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 xml:space="preserve">5. Уполномоченный орган: </w:t>
            </w:r>
          </w:p>
          <w:p w:rsidR="00B2693D" w:rsidRPr="008E4D7D" w:rsidRDefault="00B2693D" w:rsidP="00F328B1">
            <w:pPr>
              <w:numPr>
                <w:ilvl w:val="0"/>
                <w:numId w:val="46"/>
              </w:numPr>
              <w:spacing w:after="0" w:line="240" w:lineRule="auto"/>
              <w:ind w:left="22" w:firstLine="338"/>
              <w:contextualSpacing/>
              <w:jc w:val="both"/>
              <w:rPr>
                <w:rFonts w:ascii="Times New Roman" w:hAnsi="Times New Roman"/>
                <w:bCs/>
                <w:sz w:val="28"/>
                <w:szCs w:val="28"/>
              </w:rPr>
            </w:pPr>
            <w:bookmarkStart w:id="1" w:name="_Hlk139127430"/>
            <w:r w:rsidRPr="008E4D7D">
              <w:rPr>
                <w:rFonts w:ascii="Times New Roman" w:hAnsi="Times New Roman"/>
                <w:b/>
                <w:sz w:val="28"/>
                <w:szCs w:val="28"/>
              </w:rPr>
              <w:t>формирует и реализует государственную политику</w:t>
            </w:r>
            <w:r w:rsidRPr="008E4D7D">
              <w:rPr>
                <w:rFonts w:ascii="Times New Roman" w:hAnsi="Times New Roman"/>
                <w:bCs/>
                <w:sz w:val="28"/>
                <w:szCs w:val="28"/>
              </w:rPr>
              <w:t xml:space="preserve"> в области бухгалтерского учета и финансовой отчетности</w:t>
            </w:r>
            <w:bookmarkEnd w:id="1"/>
            <w:r w:rsidRPr="008E4D7D">
              <w:rPr>
                <w:rFonts w:ascii="Times New Roman" w:hAnsi="Times New Roman"/>
                <w:bCs/>
                <w:sz w:val="28"/>
                <w:szCs w:val="28"/>
              </w:rPr>
              <w:t>;</w:t>
            </w:r>
          </w:p>
          <w:p w:rsidR="00B2693D" w:rsidRPr="008E4D7D" w:rsidRDefault="00914054" w:rsidP="00F328B1">
            <w:pPr>
              <w:numPr>
                <w:ilvl w:val="0"/>
                <w:numId w:val="46"/>
              </w:numPr>
              <w:spacing w:after="0" w:line="240" w:lineRule="auto"/>
              <w:ind w:left="69" w:firstLine="284"/>
              <w:contextualSpacing/>
              <w:jc w:val="both"/>
              <w:rPr>
                <w:rFonts w:ascii="Times New Roman" w:eastAsia="Times New Roman" w:hAnsi="Times New Roman"/>
                <w:b/>
                <w:sz w:val="28"/>
                <w:szCs w:val="28"/>
                <w:lang w:eastAsia="ru-RU"/>
              </w:rPr>
            </w:pPr>
            <w:r>
              <w:rPr>
                <w:rFonts w:ascii="Times New Roman" w:eastAsia="Times New Roman" w:hAnsi="Times New Roman"/>
                <w:bCs/>
                <w:sz w:val="28"/>
                <w:szCs w:val="28"/>
                <w:lang w:eastAsia="ru-RU"/>
              </w:rPr>
              <w:t xml:space="preserve">утверждает </w:t>
            </w:r>
            <w:r w:rsidR="00B2693D" w:rsidRPr="008E4D7D">
              <w:rPr>
                <w:rFonts w:ascii="Times New Roman" w:eastAsia="Times New Roman" w:hAnsi="Times New Roman"/>
                <w:b/>
                <w:sz w:val="28"/>
                <w:szCs w:val="28"/>
                <w:lang w:eastAsia="ru-RU"/>
              </w:rPr>
              <w:t xml:space="preserve">нормативные правовые </w:t>
            </w:r>
            <w:r>
              <w:rPr>
                <w:rFonts w:ascii="Times New Roman" w:eastAsia="Times New Roman" w:hAnsi="Times New Roman"/>
                <w:b/>
                <w:sz w:val="28"/>
                <w:szCs w:val="28"/>
                <w:lang w:eastAsia="ru-RU"/>
              </w:rPr>
              <w:br/>
            </w:r>
            <w:r w:rsidR="00B2693D" w:rsidRPr="008E4D7D">
              <w:rPr>
                <w:rFonts w:ascii="Times New Roman" w:eastAsia="Times New Roman" w:hAnsi="Times New Roman"/>
                <w:b/>
                <w:sz w:val="28"/>
                <w:szCs w:val="28"/>
                <w:lang w:eastAsia="ru-RU"/>
              </w:rPr>
              <w:t xml:space="preserve">акты в сфере </w:t>
            </w:r>
            <w:r>
              <w:rPr>
                <w:rFonts w:ascii="Times New Roman" w:eastAsia="Times New Roman" w:hAnsi="Times New Roman"/>
                <w:b/>
                <w:sz w:val="28"/>
                <w:szCs w:val="28"/>
                <w:lang w:eastAsia="ru-RU"/>
              </w:rPr>
              <w:br/>
            </w:r>
            <w:r w:rsidR="00B2693D" w:rsidRPr="008E4D7D">
              <w:rPr>
                <w:rFonts w:ascii="Times New Roman" w:eastAsia="Times New Roman" w:hAnsi="Times New Roman"/>
                <w:b/>
                <w:sz w:val="28"/>
                <w:szCs w:val="28"/>
                <w:lang w:eastAsia="ru-RU"/>
              </w:rPr>
              <w:t xml:space="preserve">бухгалтерского учета и финансовой отчетности в </w:t>
            </w:r>
            <w:r w:rsidR="00B2693D" w:rsidRPr="008E4D7D">
              <w:rPr>
                <w:rFonts w:ascii="Times New Roman" w:eastAsia="Times New Roman" w:hAnsi="Times New Roman"/>
                <w:b/>
                <w:sz w:val="28"/>
                <w:szCs w:val="28"/>
                <w:lang w:eastAsia="ru-RU"/>
              </w:rPr>
              <w:lastRenderedPageBreak/>
              <w:t>соответствии с целями и задачами настоящего Закона и законодательством Республики Казахстан. Перечень подзаконных нормативных правовых актов определяется в Положении об уполномоченном органе;</w:t>
            </w:r>
          </w:p>
          <w:p w:rsidR="00B2693D" w:rsidRPr="008E4D7D" w:rsidRDefault="00B2693D" w:rsidP="00F328B1">
            <w:pPr>
              <w:numPr>
                <w:ilvl w:val="0"/>
                <w:numId w:val="46"/>
              </w:numPr>
              <w:spacing w:after="0" w:line="240" w:lineRule="auto"/>
              <w:contextualSpacing/>
              <w:jc w:val="both"/>
              <w:rPr>
                <w:rFonts w:ascii="Times New Roman" w:hAnsi="Times New Roman"/>
                <w:b/>
                <w:sz w:val="28"/>
                <w:szCs w:val="28"/>
              </w:rPr>
            </w:pPr>
            <w:r w:rsidRPr="008E4D7D">
              <w:rPr>
                <w:rFonts w:ascii="Times New Roman" w:hAnsi="Times New Roman"/>
                <w:b/>
                <w:sz w:val="28"/>
                <w:szCs w:val="28"/>
                <w:lang w:val="kk-KZ"/>
              </w:rPr>
              <w:t>и</w:t>
            </w:r>
            <w:r w:rsidRPr="008E4D7D">
              <w:rPr>
                <w:rFonts w:ascii="Times New Roman" w:hAnsi="Times New Roman"/>
                <w:b/>
                <w:sz w:val="28"/>
                <w:szCs w:val="28"/>
              </w:rPr>
              <w:t>сключить</w:t>
            </w: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numPr>
                <w:ilvl w:val="0"/>
                <w:numId w:val="46"/>
              </w:numPr>
              <w:spacing w:after="0" w:line="240" w:lineRule="auto"/>
              <w:contextualSpacing/>
              <w:jc w:val="both"/>
              <w:rPr>
                <w:rFonts w:ascii="Times New Roman" w:hAnsi="Times New Roman"/>
                <w:b/>
                <w:sz w:val="28"/>
                <w:szCs w:val="28"/>
              </w:rPr>
            </w:pPr>
            <w:r w:rsidRPr="008E4D7D">
              <w:rPr>
                <w:rFonts w:ascii="Times New Roman" w:hAnsi="Times New Roman"/>
                <w:b/>
                <w:sz w:val="28"/>
                <w:szCs w:val="28"/>
                <w:lang w:val="kk-KZ"/>
              </w:rPr>
              <w:t>и</w:t>
            </w:r>
            <w:r w:rsidRPr="008E4D7D">
              <w:rPr>
                <w:rFonts w:ascii="Times New Roman" w:hAnsi="Times New Roman"/>
                <w:b/>
                <w:sz w:val="28"/>
                <w:szCs w:val="28"/>
              </w:rPr>
              <w:t>сключить</w:t>
            </w: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numPr>
                <w:ilvl w:val="0"/>
                <w:numId w:val="54"/>
              </w:numPr>
              <w:spacing w:after="0" w:line="240" w:lineRule="auto"/>
              <w:contextualSpacing/>
              <w:jc w:val="both"/>
              <w:rPr>
                <w:rFonts w:ascii="Times New Roman" w:hAnsi="Times New Roman"/>
                <w:b/>
                <w:sz w:val="28"/>
                <w:szCs w:val="28"/>
              </w:rPr>
            </w:pPr>
            <w:r w:rsidRPr="008E4D7D">
              <w:rPr>
                <w:rFonts w:ascii="Times New Roman" w:hAnsi="Times New Roman"/>
                <w:b/>
                <w:sz w:val="28"/>
                <w:szCs w:val="28"/>
                <w:lang w:val="kk-KZ"/>
              </w:rPr>
              <w:t>и</w:t>
            </w:r>
            <w:r w:rsidRPr="008E4D7D">
              <w:rPr>
                <w:rFonts w:ascii="Times New Roman" w:hAnsi="Times New Roman"/>
                <w:b/>
                <w:sz w:val="28"/>
                <w:szCs w:val="28"/>
              </w:rPr>
              <w:t>сключить</w:t>
            </w: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ind w:firstLine="285"/>
              <w:contextualSpacing/>
              <w:jc w:val="both"/>
              <w:rPr>
                <w:rFonts w:ascii="Times New Roman" w:hAnsi="Times New Roman"/>
                <w:b/>
                <w:sz w:val="28"/>
                <w:szCs w:val="28"/>
              </w:rPr>
            </w:pPr>
            <w:r w:rsidRPr="008E4D7D">
              <w:rPr>
                <w:rFonts w:ascii="Times New Roman" w:hAnsi="Times New Roman"/>
                <w:b/>
                <w:sz w:val="28"/>
                <w:szCs w:val="28"/>
                <w:lang w:val="kk-KZ"/>
              </w:rPr>
              <w:t>...</w:t>
            </w:r>
          </w:p>
          <w:p w:rsidR="00C947A6" w:rsidRPr="008E4D7D" w:rsidRDefault="00C947A6" w:rsidP="00F328B1">
            <w:pPr>
              <w:spacing w:after="0" w:line="240" w:lineRule="auto"/>
              <w:ind w:firstLine="285"/>
              <w:contextualSpacing/>
              <w:jc w:val="both"/>
              <w:rPr>
                <w:rFonts w:ascii="Times New Roman" w:hAnsi="Times New Roman"/>
                <w:b/>
                <w:sz w:val="28"/>
                <w:szCs w:val="28"/>
              </w:rPr>
            </w:pPr>
          </w:p>
          <w:p w:rsidR="00B2693D" w:rsidRPr="008E4D7D" w:rsidRDefault="00B2693D" w:rsidP="00F328B1">
            <w:pPr>
              <w:spacing w:after="0" w:line="240" w:lineRule="auto"/>
              <w:ind w:firstLine="431"/>
              <w:contextualSpacing/>
              <w:jc w:val="both"/>
              <w:rPr>
                <w:rFonts w:ascii="Times New Roman" w:hAnsi="Times New Roman"/>
                <w:b/>
                <w:sz w:val="28"/>
                <w:szCs w:val="28"/>
              </w:rPr>
            </w:pPr>
            <w:r w:rsidRPr="008E4D7D">
              <w:rPr>
                <w:rFonts w:ascii="Times New Roman" w:hAnsi="Times New Roman"/>
                <w:b/>
                <w:sz w:val="28"/>
                <w:szCs w:val="28"/>
              </w:rPr>
              <w:t>15) исключить</w:t>
            </w:r>
          </w:p>
          <w:p w:rsidR="00B2693D" w:rsidRPr="008E4D7D" w:rsidRDefault="00B2693D" w:rsidP="00F328B1">
            <w:pPr>
              <w:spacing w:after="0" w:line="240" w:lineRule="auto"/>
              <w:contextualSpacing/>
              <w:jc w:val="both"/>
              <w:rPr>
                <w:rFonts w:ascii="Times New Roman" w:hAnsi="Times New Roman"/>
                <w:sz w:val="28"/>
                <w:szCs w:val="28"/>
              </w:rPr>
            </w:pPr>
          </w:p>
          <w:p w:rsidR="00B2693D" w:rsidRPr="008E4D7D" w:rsidRDefault="00B2693D" w:rsidP="00F328B1">
            <w:pPr>
              <w:spacing w:after="0" w:line="240" w:lineRule="auto"/>
              <w:contextualSpacing/>
              <w:jc w:val="both"/>
              <w:rPr>
                <w:rFonts w:ascii="Times New Roman" w:hAnsi="Times New Roman"/>
                <w:sz w:val="28"/>
                <w:szCs w:val="28"/>
              </w:rPr>
            </w:pPr>
          </w:p>
          <w:p w:rsidR="00B2693D" w:rsidRPr="008E4D7D" w:rsidRDefault="00B2693D" w:rsidP="00F328B1">
            <w:pPr>
              <w:spacing w:after="0" w:line="240" w:lineRule="auto"/>
              <w:contextualSpacing/>
              <w:jc w:val="both"/>
              <w:rPr>
                <w:rFonts w:ascii="Times New Roman" w:hAnsi="Times New Roman"/>
                <w:sz w:val="28"/>
                <w:szCs w:val="28"/>
              </w:rPr>
            </w:pPr>
          </w:p>
          <w:p w:rsidR="00B2693D" w:rsidRPr="008E4D7D" w:rsidRDefault="00B2693D" w:rsidP="00F328B1">
            <w:pPr>
              <w:spacing w:after="0" w:line="240" w:lineRule="auto"/>
              <w:contextualSpacing/>
              <w:jc w:val="both"/>
              <w:rPr>
                <w:rFonts w:ascii="Times New Roman" w:hAnsi="Times New Roman"/>
                <w:sz w:val="28"/>
                <w:szCs w:val="28"/>
              </w:rPr>
            </w:pPr>
          </w:p>
          <w:p w:rsidR="00B2693D" w:rsidRPr="008E4D7D" w:rsidRDefault="00B2693D" w:rsidP="00F328B1">
            <w:pPr>
              <w:spacing w:after="0" w:line="240" w:lineRule="auto"/>
              <w:contextualSpacing/>
              <w:jc w:val="both"/>
              <w:rPr>
                <w:rFonts w:ascii="Times New Roman" w:hAnsi="Times New Roman"/>
                <w:sz w:val="28"/>
                <w:szCs w:val="28"/>
              </w:rPr>
            </w:pPr>
          </w:p>
          <w:p w:rsidR="00C947A6" w:rsidRPr="008E4D7D" w:rsidRDefault="00C947A6" w:rsidP="00F328B1">
            <w:pPr>
              <w:spacing w:after="0" w:line="240" w:lineRule="auto"/>
              <w:contextualSpacing/>
              <w:jc w:val="both"/>
              <w:rPr>
                <w:rFonts w:ascii="Times New Roman" w:hAnsi="Times New Roman"/>
                <w:sz w:val="28"/>
                <w:szCs w:val="28"/>
              </w:rPr>
            </w:pPr>
          </w:p>
          <w:p w:rsidR="00C947A6" w:rsidRPr="008E4D7D" w:rsidRDefault="00C947A6" w:rsidP="00F328B1">
            <w:pPr>
              <w:spacing w:after="0" w:line="240" w:lineRule="auto"/>
              <w:contextualSpacing/>
              <w:jc w:val="both"/>
              <w:rPr>
                <w:rFonts w:ascii="Times New Roman" w:hAnsi="Times New Roman"/>
                <w:sz w:val="28"/>
                <w:szCs w:val="28"/>
              </w:rPr>
            </w:pPr>
          </w:p>
          <w:p w:rsidR="00CB0483" w:rsidRDefault="00CB0483" w:rsidP="00F328B1">
            <w:pPr>
              <w:spacing w:after="0" w:line="240" w:lineRule="auto"/>
              <w:ind w:firstLine="147"/>
              <w:contextualSpacing/>
              <w:jc w:val="both"/>
              <w:rPr>
                <w:rFonts w:ascii="Times New Roman" w:hAnsi="Times New Roman"/>
                <w:b/>
                <w:sz w:val="28"/>
                <w:szCs w:val="28"/>
              </w:rPr>
            </w:pPr>
          </w:p>
          <w:p w:rsidR="00CB0483" w:rsidRDefault="00CB0483" w:rsidP="00CB0483">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ind w:firstLine="147"/>
              <w:contextualSpacing/>
              <w:jc w:val="both"/>
              <w:rPr>
                <w:rFonts w:ascii="Times New Roman" w:hAnsi="Times New Roman"/>
                <w:b/>
                <w:sz w:val="28"/>
                <w:szCs w:val="28"/>
                <w:lang w:val="kk-KZ"/>
              </w:rPr>
            </w:pPr>
            <w:r w:rsidRPr="008E4D7D">
              <w:rPr>
                <w:rFonts w:ascii="Times New Roman" w:hAnsi="Times New Roman"/>
                <w:b/>
                <w:sz w:val="28"/>
                <w:szCs w:val="28"/>
              </w:rPr>
              <w:t xml:space="preserve">  </w:t>
            </w:r>
            <w:r w:rsidRPr="008E4D7D">
              <w:rPr>
                <w:rFonts w:ascii="Times New Roman" w:hAnsi="Times New Roman"/>
                <w:b/>
                <w:sz w:val="28"/>
                <w:szCs w:val="28"/>
                <w:lang w:val="kk-KZ"/>
              </w:rPr>
              <w:t>...</w:t>
            </w:r>
          </w:p>
          <w:p w:rsidR="00B2693D" w:rsidRPr="008E4D7D" w:rsidRDefault="00B2693D" w:rsidP="00F328B1">
            <w:pPr>
              <w:spacing w:after="0" w:line="240" w:lineRule="auto"/>
              <w:ind w:firstLine="147"/>
              <w:contextualSpacing/>
              <w:jc w:val="both"/>
              <w:rPr>
                <w:rFonts w:ascii="Times New Roman" w:hAnsi="Times New Roman"/>
                <w:b/>
                <w:sz w:val="28"/>
                <w:szCs w:val="28"/>
              </w:rPr>
            </w:pPr>
            <w:r w:rsidRPr="008E4D7D">
              <w:rPr>
                <w:rFonts w:ascii="Times New Roman" w:hAnsi="Times New Roman"/>
                <w:b/>
                <w:sz w:val="28"/>
                <w:szCs w:val="28"/>
              </w:rPr>
              <w:t xml:space="preserve">  17) исключить</w:t>
            </w:r>
          </w:p>
          <w:p w:rsidR="00B2693D" w:rsidRPr="008E4D7D" w:rsidRDefault="00B2693D" w:rsidP="00F328B1">
            <w:pPr>
              <w:spacing w:after="0" w:line="240" w:lineRule="auto"/>
              <w:ind w:firstLine="147"/>
              <w:contextualSpacing/>
              <w:jc w:val="both"/>
              <w:rPr>
                <w:rFonts w:ascii="Times New Roman" w:hAnsi="Times New Roman"/>
                <w:b/>
                <w:sz w:val="28"/>
                <w:szCs w:val="28"/>
              </w:rPr>
            </w:pPr>
          </w:p>
          <w:p w:rsidR="00B2693D" w:rsidRPr="008E4D7D" w:rsidRDefault="00B2693D" w:rsidP="00F328B1">
            <w:pPr>
              <w:spacing w:after="0" w:line="240" w:lineRule="auto"/>
              <w:ind w:firstLine="147"/>
              <w:contextualSpacing/>
              <w:jc w:val="both"/>
              <w:rPr>
                <w:rFonts w:ascii="Times New Roman" w:hAnsi="Times New Roman"/>
                <w:b/>
                <w:sz w:val="28"/>
                <w:szCs w:val="28"/>
              </w:rPr>
            </w:pPr>
            <w:r w:rsidRPr="008E4D7D">
              <w:rPr>
                <w:rFonts w:ascii="Times New Roman" w:hAnsi="Times New Roman"/>
                <w:b/>
                <w:sz w:val="28"/>
                <w:szCs w:val="28"/>
              </w:rPr>
              <w:t xml:space="preserve">  18-1) исключить</w:t>
            </w: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ind w:firstLine="289"/>
              <w:contextualSpacing/>
              <w:jc w:val="both"/>
              <w:rPr>
                <w:rFonts w:ascii="Times New Roman" w:hAnsi="Times New Roman"/>
                <w:b/>
                <w:sz w:val="28"/>
                <w:szCs w:val="28"/>
                <w:lang w:val="kk-KZ"/>
              </w:rPr>
            </w:pPr>
            <w:r w:rsidRPr="008E4D7D">
              <w:rPr>
                <w:rFonts w:ascii="Times New Roman" w:hAnsi="Times New Roman"/>
                <w:b/>
                <w:sz w:val="28"/>
                <w:szCs w:val="28"/>
              </w:rPr>
              <w:t xml:space="preserve">  </w:t>
            </w:r>
            <w:r w:rsidRPr="008E4D7D">
              <w:rPr>
                <w:rFonts w:ascii="Times New Roman" w:hAnsi="Times New Roman"/>
                <w:b/>
                <w:sz w:val="28"/>
                <w:szCs w:val="28"/>
                <w:lang w:val="kk-KZ"/>
              </w:rPr>
              <w:t>...</w:t>
            </w:r>
          </w:p>
          <w:p w:rsidR="00B2693D" w:rsidRPr="008E4D7D" w:rsidRDefault="00B2693D" w:rsidP="00F328B1">
            <w:pPr>
              <w:numPr>
                <w:ilvl w:val="0"/>
                <w:numId w:val="47"/>
              </w:numPr>
              <w:spacing w:after="0" w:line="240" w:lineRule="auto"/>
              <w:ind w:left="0" w:firstLine="268"/>
              <w:contextualSpacing/>
              <w:jc w:val="both"/>
              <w:rPr>
                <w:rFonts w:ascii="Times New Roman" w:hAnsi="Times New Roman"/>
                <w:sz w:val="28"/>
                <w:szCs w:val="28"/>
              </w:rPr>
            </w:pPr>
            <w:r w:rsidRPr="008E4D7D">
              <w:rPr>
                <w:rFonts w:ascii="Times New Roman" w:hAnsi="Times New Roman"/>
                <w:sz w:val="28"/>
                <w:szCs w:val="28"/>
              </w:rPr>
              <w:t xml:space="preserve">осуществляет иные полномочия, предусмотренные настоящим Законом, иными законами Республики Казахстан </w:t>
            </w:r>
            <w:r w:rsidRPr="008E4D7D">
              <w:rPr>
                <w:rFonts w:ascii="Times New Roman" w:hAnsi="Times New Roman"/>
                <w:b/>
                <w:sz w:val="28"/>
                <w:szCs w:val="28"/>
              </w:rPr>
              <w:t>и законодательством Республики Казахстан.</w:t>
            </w:r>
          </w:p>
          <w:p w:rsidR="00B2693D" w:rsidRPr="008E4D7D" w:rsidRDefault="00B2693D" w:rsidP="00F328B1">
            <w:pPr>
              <w:spacing w:after="0" w:line="240" w:lineRule="auto"/>
              <w:ind w:left="22" w:firstLine="338"/>
              <w:contextualSpacing/>
              <w:jc w:val="both"/>
              <w:rPr>
                <w:rFonts w:ascii="Times New Roman" w:hAnsi="Times New Roman"/>
                <w:sz w:val="28"/>
                <w:szCs w:val="28"/>
              </w:rPr>
            </w:pPr>
            <w:r w:rsidRPr="008E4D7D">
              <w:rPr>
                <w:rFonts w:ascii="Times New Roman" w:hAnsi="Times New Roman"/>
                <w:sz w:val="28"/>
                <w:szCs w:val="28"/>
              </w:rPr>
              <w:t>6.</w:t>
            </w:r>
            <w:r w:rsidRPr="008E4D7D">
              <w:rPr>
                <w:rFonts w:ascii="Times New Roman" w:hAnsi="Times New Roman"/>
                <w:b/>
                <w:sz w:val="28"/>
                <w:szCs w:val="28"/>
              </w:rPr>
              <w:t xml:space="preserve"> </w:t>
            </w:r>
            <w:r w:rsidRPr="008E4D7D">
              <w:rPr>
                <w:rFonts w:ascii="Times New Roman" w:hAnsi="Times New Roman"/>
                <w:sz w:val="28"/>
                <w:szCs w:val="28"/>
              </w:rPr>
              <w:t>Национальный Банк Республики Казахстан:</w:t>
            </w:r>
          </w:p>
          <w:p w:rsidR="00B2693D" w:rsidRPr="008E4D7D" w:rsidRDefault="00B2693D" w:rsidP="00F328B1">
            <w:pPr>
              <w:spacing w:after="0" w:line="240" w:lineRule="auto"/>
              <w:ind w:firstLine="306"/>
              <w:contextualSpacing/>
              <w:jc w:val="both"/>
              <w:rPr>
                <w:rFonts w:ascii="Times New Roman" w:hAnsi="Times New Roman"/>
                <w:b/>
                <w:sz w:val="28"/>
                <w:szCs w:val="28"/>
              </w:rPr>
            </w:pPr>
            <w:r w:rsidRPr="008E4D7D">
              <w:rPr>
                <w:rFonts w:ascii="Times New Roman" w:hAnsi="Times New Roman"/>
                <w:b/>
                <w:sz w:val="28"/>
                <w:szCs w:val="28"/>
                <w:lang w:val="kk-KZ"/>
              </w:rPr>
              <w:t>1</w:t>
            </w:r>
            <w:r w:rsidRPr="008E4D7D">
              <w:rPr>
                <w:rFonts w:ascii="Times New Roman" w:hAnsi="Times New Roman"/>
                <w:b/>
                <w:sz w:val="28"/>
                <w:szCs w:val="28"/>
              </w:rPr>
              <w:t xml:space="preserve">) утверждает стандарты финансовой отчетности для финансовых организаций по вопросам, не урегулированным международными стандартами, а также </w:t>
            </w:r>
            <w:r w:rsidRPr="008E4D7D">
              <w:rPr>
                <w:rFonts w:ascii="Times New Roman" w:hAnsi="Times New Roman"/>
                <w:b/>
                <w:sz w:val="28"/>
                <w:szCs w:val="28"/>
              </w:rPr>
              <w:lastRenderedPageBreak/>
              <w:t>методические рекомендации к ним;</w:t>
            </w: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r w:rsidRPr="008E4D7D">
              <w:rPr>
                <w:rFonts w:ascii="Times New Roman" w:hAnsi="Times New Roman"/>
                <w:b/>
                <w:sz w:val="28"/>
                <w:szCs w:val="28"/>
              </w:rPr>
              <w:t>2) для достижения целей и задач, установленных настоящим Законом, иными законодательными актами и актами Президента Республики Казахстан, утверждает нормативные правовые акты по вопросам бухгалтерского учета и финансовой отчетности для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w:t>
            </w:r>
            <w:r w:rsidRPr="008E4D7D">
              <w:rPr>
                <w:rFonts w:ascii="Times New Roman" w:hAnsi="Times New Roman"/>
                <w:b/>
                <w:sz w:val="28"/>
                <w:szCs w:val="28"/>
                <w:lang w:val="kk-KZ"/>
              </w:rPr>
              <w:t xml:space="preserve"> нерезидентов Республики Казахстан и Банка Развития Казахстана, а также  ненормативные правовые акты по вопросам бухгалтерского учета и финансовой отчетности для дочерних организаций </w:t>
            </w:r>
            <w:r w:rsidRPr="008E4D7D">
              <w:rPr>
                <w:rFonts w:ascii="Times New Roman" w:hAnsi="Times New Roman"/>
                <w:b/>
                <w:sz w:val="28"/>
                <w:szCs w:val="28"/>
                <w:lang w:val="kk-KZ"/>
              </w:rPr>
              <w:lastRenderedPageBreak/>
              <w:t xml:space="preserve">Национального Банка Республики Казахстан;     </w:t>
            </w: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r w:rsidRPr="008E4D7D">
              <w:rPr>
                <w:rFonts w:ascii="Times New Roman" w:hAnsi="Times New Roman"/>
                <w:b/>
                <w:sz w:val="28"/>
                <w:szCs w:val="28"/>
                <w:lang w:val="kk-KZ"/>
              </w:rPr>
              <w:t>3) осуществляет контроль за соблюдением юридическими лицами, осуществляющими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требований законодательства Республики Казахстан о бухгалтерском учете и финансовой отчетности и международных стандартов;</w:t>
            </w: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r w:rsidRPr="008E4D7D">
              <w:rPr>
                <w:rFonts w:ascii="Times New Roman" w:hAnsi="Times New Roman"/>
                <w:b/>
                <w:sz w:val="28"/>
                <w:szCs w:val="28"/>
                <w:lang w:val="kk-KZ"/>
              </w:rPr>
              <w:t>4)  осуществляет иные функции, предусмотренные настоящим Законом, иными законами Республики Казахстан и актами Президента Республики Казахстан.</w:t>
            </w: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ind w:firstLine="306"/>
              <w:contextualSpacing/>
              <w:jc w:val="both"/>
              <w:rPr>
                <w:rFonts w:ascii="Times New Roman" w:hAnsi="Times New Roman"/>
                <w:b/>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sz w:val="28"/>
                <w:szCs w:val="28"/>
                <w:lang w:val="kk-KZ"/>
              </w:rPr>
            </w:pPr>
          </w:p>
          <w:p w:rsidR="00B2693D" w:rsidRPr="008E4D7D" w:rsidRDefault="00B2693D" w:rsidP="00F328B1">
            <w:pPr>
              <w:spacing w:after="0" w:line="240" w:lineRule="auto"/>
              <w:ind w:firstLine="284"/>
              <w:contextualSpacing/>
              <w:jc w:val="both"/>
              <w:textAlignment w:val="baseline"/>
              <w:rPr>
                <w:rFonts w:ascii="Times New Roman" w:hAnsi="Times New Roman"/>
                <w:b/>
                <w:sz w:val="28"/>
                <w:szCs w:val="28"/>
                <w:lang w:val="kk-KZ"/>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r w:rsidRPr="008E4D7D">
              <w:rPr>
                <w:rFonts w:ascii="Times New Roman" w:hAnsi="Times New Roman"/>
                <w:b/>
                <w:sz w:val="28"/>
                <w:szCs w:val="28"/>
                <w:lang w:val="kk-KZ"/>
              </w:rPr>
              <w:t>...</w:t>
            </w:r>
          </w:p>
        </w:tc>
        <w:tc>
          <w:tcPr>
            <w:tcW w:w="3881"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lastRenderedPageBreak/>
              <w:t xml:space="preserve">     </w:t>
            </w:r>
            <w:r w:rsidRPr="008E4D7D">
              <w:rPr>
                <w:rFonts w:ascii="Times New Roman" w:eastAsia="Times New Roman" w:hAnsi="Times New Roman"/>
                <w:sz w:val="28"/>
                <w:szCs w:val="28"/>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t>В соответствии со статьей 24 Закона Республики Казахстан «О правовых актах», согласно которой в законах устанавливаются основные цели, задачи, принципы, компетенции и полномочия регулирования соответствующей отрасли (сферы).</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реализацию указанных основных положений закона в подзаконных нормативных правовых актах соответствующие нормы могут быть детализированы.</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 xml:space="preserve">В рамках целей, задач и </w:t>
            </w:r>
            <w:r w:rsidRPr="008E4D7D">
              <w:rPr>
                <w:rFonts w:ascii="Times New Roman" w:hAnsi="Times New Roman"/>
                <w:sz w:val="28"/>
                <w:szCs w:val="28"/>
                <w:lang w:val="kk-KZ"/>
              </w:rPr>
              <w:lastRenderedPageBreak/>
              <w:t>принципов на уровне законов и подзаконных нормативных правовых актов могут быть предусмотрены компетенции и функции государственных органов.</w:t>
            </w: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lang w:val="kk-KZ"/>
              </w:rPr>
            </w:pPr>
          </w:p>
        </w:tc>
      </w:tr>
      <w:tr w:rsidR="00B2693D" w:rsidRPr="008E4D7D" w:rsidTr="00B2693D">
        <w:trPr>
          <w:trHeight w:val="418"/>
        </w:trPr>
        <w:tc>
          <w:tcPr>
            <w:tcW w:w="14885" w:type="dxa"/>
            <w:gridSpan w:val="5"/>
            <w:tcBorders>
              <w:right w:val="single" w:sz="4" w:space="0" w:color="auto"/>
            </w:tcBorders>
          </w:tcPr>
          <w:p w:rsidR="00B2693D" w:rsidRPr="008E4D7D" w:rsidRDefault="00B2693D" w:rsidP="00F328B1">
            <w:pPr>
              <w:pBdr>
                <w:bottom w:val="single" w:sz="4" w:space="29" w:color="FFFFFF"/>
              </w:pBdr>
              <w:spacing w:after="0" w:line="240" w:lineRule="auto"/>
              <w:contextualSpacing/>
              <w:jc w:val="center"/>
              <w:rPr>
                <w:rFonts w:ascii="Times New Roman" w:hAnsi="Times New Roman"/>
                <w:b/>
                <w:sz w:val="28"/>
                <w:szCs w:val="28"/>
                <w:lang w:val="kk-KZ"/>
              </w:rPr>
            </w:pPr>
            <w:r w:rsidRPr="008E4D7D">
              <w:rPr>
                <w:rFonts w:ascii="Times New Roman" w:hAnsi="Times New Roman"/>
                <w:b/>
                <w:sz w:val="28"/>
                <w:szCs w:val="28"/>
                <w:lang w:val="kk-KZ"/>
              </w:rPr>
              <w:lastRenderedPageBreak/>
              <w:t>Закон Республики Казахстан  от 5 июля 2008 года «О трансфертном ценообразовании»</w:t>
            </w:r>
          </w:p>
        </w:tc>
      </w:tr>
      <w:tr w:rsidR="000F169F" w:rsidRPr="008E4D7D" w:rsidTr="001159BE">
        <w:tc>
          <w:tcPr>
            <w:tcW w:w="894" w:type="dxa"/>
          </w:tcPr>
          <w:p w:rsidR="000F169F" w:rsidRPr="008E4D7D" w:rsidRDefault="000F169F" w:rsidP="00F328B1">
            <w:pPr>
              <w:numPr>
                <w:ilvl w:val="0"/>
                <w:numId w:val="50"/>
              </w:numPr>
              <w:spacing w:after="0" w:line="240" w:lineRule="auto"/>
              <w:contextualSpacing/>
              <w:jc w:val="center"/>
              <w:rPr>
                <w:rFonts w:ascii="Times New Roman" w:hAnsi="Times New Roman"/>
                <w:sz w:val="28"/>
                <w:szCs w:val="28"/>
              </w:rPr>
            </w:pPr>
          </w:p>
        </w:tc>
        <w:tc>
          <w:tcPr>
            <w:tcW w:w="1988" w:type="dxa"/>
          </w:tcPr>
          <w:p w:rsidR="000F169F" w:rsidRPr="008E4D7D" w:rsidRDefault="000F169F" w:rsidP="00F328B1">
            <w:pPr>
              <w:spacing w:after="0" w:line="240" w:lineRule="auto"/>
              <w:contextualSpacing/>
              <w:jc w:val="center"/>
              <w:rPr>
                <w:rFonts w:ascii="Times New Roman" w:eastAsia="Times New Roman" w:hAnsi="Times New Roman"/>
                <w:sz w:val="28"/>
                <w:szCs w:val="28"/>
                <w:lang w:eastAsia="ru-RU"/>
              </w:rPr>
            </w:pPr>
            <w:r w:rsidRPr="008E4D7D">
              <w:rPr>
                <w:rFonts w:ascii="Times New Roman" w:eastAsia="Times New Roman" w:hAnsi="Times New Roman"/>
                <w:sz w:val="28"/>
                <w:szCs w:val="28"/>
                <w:lang w:val="kk-KZ" w:eastAsia="ru-RU"/>
              </w:rPr>
              <w:t>Преамбула</w:t>
            </w:r>
            <w:r w:rsidRPr="008E4D7D">
              <w:rPr>
                <w:rFonts w:ascii="Times New Roman" w:eastAsia="Times New Roman" w:hAnsi="Times New Roman"/>
                <w:b/>
                <w:sz w:val="28"/>
                <w:szCs w:val="28"/>
                <w:lang w:val="kk-KZ" w:eastAsia="ru-RU"/>
              </w:rPr>
              <w:t xml:space="preserve"> </w:t>
            </w:r>
          </w:p>
        </w:tc>
        <w:tc>
          <w:tcPr>
            <w:tcW w:w="4076" w:type="dxa"/>
          </w:tcPr>
          <w:p w:rsidR="000F169F" w:rsidRPr="008E4D7D" w:rsidRDefault="000F169F" w:rsidP="00F328B1">
            <w:pPr>
              <w:spacing w:after="0" w:line="240" w:lineRule="auto"/>
              <w:ind w:firstLine="453"/>
              <w:contextualSpacing/>
              <w:jc w:val="both"/>
              <w:rPr>
                <w:rFonts w:ascii="Times New Roman" w:hAnsi="Times New Roman"/>
                <w:b/>
                <w:sz w:val="28"/>
                <w:szCs w:val="28"/>
              </w:rPr>
            </w:pPr>
            <w:r w:rsidRPr="008E4D7D">
              <w:rPr>
                <w:rStyle w:val="s0"/>
                <w:rFonts w:ascii="Times New Roman" w:hAnsi="Times New Roman"/>
                <w:b/>
                <w:sz w:val="28"/>
                <w:szCs w:val="28"/>
              </w:rPr>
              <w:t>Настоящий Закон регулирует общественные отношения, возникающие при трансфертном ценообразовании, в целях предотвращения потерь государственного дохода в международных деловых операциях и сделках, связанных с международными деловыми операциями.</w:t>
            </w:r>
          </w:p>
        </w:tc>
        <w:tc>
          <w:tcPr>
            <w:tcW w:w="4046" w:type="dxa"/>
          </w:tcPr>
          <w:p w:rsidR="000F169F" w:rsidRPr="008E4D7D" w:rsidRDefault="000F169F" w:rsidP="00F328B1">
            <w:pPr>
              <w:spacing w:after="0" w:line="240" w:lineRule="auto"/>
              <w:ind w:firstLine="400"/>
              <w:contextualSpacing/>
              <w:jc w:val="both"/>
              <w:rPr>
                <w:rStyle w:val="s0"/>
                <w:rFonts w:ascii="Times New Roman" w:hAnsi="Times New Roman"/>
                <w:color w:val="000000" w:themeColor="text1"/>
                <w:sz w:val="28"/>
                <w:szCs w:val="28"/>
              </w:rPr>
            </w:pPr>
            <w:r w:rsidRPr="008E4D7D">
              <w:rPr>
                <w:rFonts w:ascii="Times New Roman" w:hAnsi="Times New Roman"/>
                <w:b/>
                <w:color w:val="000000" w:themeColor="text1"/>
                <w:sz w:val="28"/>
                <w:szCs w:val="28"/>
                <w:lang w:val="kk-KZ"/>
              </w:rPr>
              <w:t>Исключить</w:t>
            </w:r>
          </w:p>
          <w:p w:rsidR="000F169F" w:rsidRPr="008E4D7D" w:rsidRDefault="000F169F" w:rsidP="00F328B1">
            <w:pPr>
              <w:spacing w:after="0" w:line="240" w:lineRule="auto"/>
              <w:contextualSpacing/>
              <w:jc w:val="both"/>
              <w:rPr>
                <w:rFonts w:ascii="Times New Roman" w:hAnsi="Times New Roman"/>
                <w:b/>
                <w:sz w:val="28"/>
                <w:szCs w:val="28"/>
              </w:rPr>
            </w:pP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t>В соответствии со статьей 24 Закона Республики Казахстан «О правовых актах», согласно которой в законах устанавливаются основные цели, задачи, принципы, компетенции и полномочия регулирования соответствующей отрасли (сферы).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 xml:space="preserve">В реализацию указанных основных положений закона в </w:t>
            </w:r>
            <w:r w:rsidRPr="008E4D7D">
              <w:rPr>
                <w:rFonts w:ascii="Times New Roman" w:hAnsi="Times New Roman"/>
                <w:sz w:val="28"/>
                <w:szCs w:val="28"/>
                <w:lang w:val="kk-KZ"/>
              </w:rPr>
              <w:lastRenderedPageBreak/>
              <w:t>подзаконных нормативных правовых актах соответствующие нормы могут быть детализированы.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рамках целей, задач и принципов на уровне законов и подзаконных нормативных правовых актов могут быть предусмотрены компетенции и функции государственных органов.</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p>
        </w:tc>
      </w:tr>
      <w:tr w:rsidR="000F169F" w:rsidRPr="008E4D7D" w:rsidTr="001159BE">
        <w:tc>
          <w:tcPr>
            <w:tcW w:w="894" w:type="dxa"/>
          </w:tcPr>
          <w:p w:rsidR="000F169F" w:rsidRPr="008E4D7D" w:rsidRDefault="000F169F" w:rsidP="00F328B1">
            <w:pPr>
              <w:numPr>
                <w:ilvl w:val="0"/>
                <w:numId w:val="50"/>
              </w:numPr>
              <w:spacing w:after="0" w:line="240" w:lineRule="auto"/>
              <w:contextualSpacing/>
              <w:jc w:val="center"/>
              <w:rPr>
                <w:rFonts w:ascii="Times New Roman" w:hAnsi="Times New Roman"/>
                <w:sz w:val="28"/>
                <w:szCs w:val="28"/>
              </w:rPr>
            </w:pPr>
          </w:p>
        </w:tc>
        <w:tc>
          <w:tcPr>
            <w:tcW w:w="1988" w:type="dxa"/>
          </w:tcPr>
          <w:p w:rsidR="000F169F" w:rsidRPr="008E4D7D" w:rsidRDefault="000F169F" w:rsidP="00F328B1">
            <w:pPr>
              <w:spacing w:after="0" w:line="240" w:lineRule="auto"/>
              <w:contextualSpacing/>
              <w:jc w:val="center"/>
              <w:rPr>
                <w:rFonts w:ascii="Times New Roman" w:eastAsia="Times New Roman" w:hAnsi="Times New Roman"/>
                <w:sz w:val="28"/>
                <w:szCs w:val="28"/>
                <w:lang w:eastAsia="ru-RU"/>
              </w:rPr>
            </w:pPr>
            <w:r w:rsidRPr="008E4D7D">
              <w:rPr>
                <w:rFonts w:ascii="Times New Roman" w:eastAsia="Times New Roman" w:hAnsi="Times New Roman"/>
                <w:sz w:val="28"/>
                <w:szCs w:val="28"/>
                <w:lang w:val="kk-KZ" w:eastAsia="ru-RU"/>
              </w:rPr>
              <w:t>Новая статья 1-1</w:t>
            </w:r>
          </w:p>
        </w:tc>
        <w:tc>
          <w:tcPr>
            <w:tcW w:w="4076" w:type="dxa"/>
          </w:tcPr>
          <w:p w:rsidR="000F169F" w:rsidRPr="008E4D7D" w:rsidRDefault="000F169F" w:rsidP="00F328B1">
            <w:pPr>
              <w:spacing w:after="0" w:line="240" w:lineRule="auto"/>
              <w:ind w:firstLine="318"/>
              <w:contextualSpacing/>
              <w:jc w:val="both"/>
              <w:rPr>
                <w:rFonts w:ascii="Times New Roman" w:hAnsi="Times New Roman"/>
                <w:b/>
                <w:sz w:val="28"/>
                <w:szCs w:val="28"/>
              </w:rPr>
            </w:pPr>
            <w:r w:rsidRPr="008E4D7D">
              <w:rPr>
                <w:rFonts w:ascii="Times New Roman" w:eastAsia="Times New Roman" w:hAnsi="Times New Roman"/>
                <w:b/>
                <w:bCs/>
                <w:sz w:val="28"/>
                <w:szCs w:val="28"/>
                <w:lang w:val="kk-KZ" w:eastAsia="ru-RU"/>
              </w:rPr>
              <w:t>Статья 1-1. О</w:t>
            </w:r>
            <w:r w:rsidRPr="008E4D7D">
              <w:rPr>
                <w:rFonts w:ascii="Times New Roman" w:eastAsia="Times New Roman" w:hAnsi="Times New Roman"/>
                <w:b/>
                <w:bCs/>
                <w:sz w:val="28"/>
                <w:szCs w:val="28"/>
                <w:lang w:eastAsia="ru-RU"/>
              </w:rPr>
              <w:t>тсутствует</w:t>
            </w:r>
          </w:p>
        </w:tc>
        <w:tc>
          <w:tcPr>
            <w:tcW w:w="4046" w:type="dxa"/>
          </w:tcPr>
          <w:p w:rsidR="000F169F" w:rsidRPr="008E4D7D" w:rsidRDefault="000F169F" w:rsidP="00F328B1">
            <w:pPr>
              <w:spacing w:after="0" w:line="240" w:lineRule="auto"/>
              <w:ind w:firstLine="493"/>
              <w:contextualSpacing/>
              <w:jc w:val="both"/>
              <w:rPr>
                <w:rFonts w:ascii="Times New Roman" w:eastAsia="Times New Roman" w:hAnsi="Times New Roman"/>
                <w:b/>
                <w:sz w:val="28"/>
                <w:szCs w:val="28"/>
                <w:lang w:val="kk-KZ"/>
              </w:rPr>
            </w:pPr>
            <w:bookmarkStart w:id="2" w:name="_Hlk139127815"/>
            <w:r w:rsidRPr="008E4D7D">
              <w:rPr>
                <w:rFonts w:ascii="Times New Roman" w:eastAsia="Times New Roman" w:hAnsi="Times New Roman"/>
                <w:b/>
                <w:sz w:val="28"/>
                <w:szCs w:val="28"/>
                <w:lang w:val="kk-KZ"/>
              </w:rPr>
              <w:t xml:space="preserve">Статья 1-1. Цели, задачи и принципы регулирования в сфере трансфертного ценообразования </w:t>
            </w:r>
          </w:p>
          <w:p w:rsidR="000F169F" w:rsidRPr="008E4D7D" w:rsidRDefault="000F169F" w:rsidP="00F328B1">
            <w:pPr>
              <w:spacing w:after="0" w:line="240" w:lineRule="auto"/>
              <w:ind w:firstLine="493"/>
              <w:contextualSpacing/>
              <w:jc w:val="both"/>
              <w:rPr>
                <w:rFonts w:ascii="Times New Roman" w:eastAsia="Times New Roman" w:hAnsi="Times New Roman"/>
                <w:b/>
                <w:sz w:val="28"/>
                <w:szCs w:val="28"/>
                <w:lang w:val="kk-KZ"/>
              </w:rPr>
            </w:pPr>
            <w:r w:rsidRPr="008E4D7D">
              <w:rPr>
                <w:rFonts w:ascii="Times New Roman" w:eastAsia="Times New Roman" w:hAnsi="Times New Roman"/>
                <w:b/>
                <w:sz w:val="28"/>
                <w:szCs w:val="28"/>
                <w:lang w:val="kk-KZ"/>
              </w:rPr>
              <w:t>1. Целью регулирования в сфере трансфертного ценообразования является предотвращение потерь государственного дохода в международных деловых операциях и сделках, связанных с</w:t>
            </w:r>
            <w:r w:rsidRPr="008E4D7D">
              <w:rPr>
                <w:rFonts w:ascii="Times New Roman" w:hAnsi="Times New Roman"/>
                <w:sz w:val="28"/>
                <w:szCs w:val="28"/>
              </w:rPr>
              <w:t xml:space="preserve"> </w:t>
            </w:r>
            <w:r w:rsidRPr="008E4D7D">
              <w:rPr>
                <w:rFonts w:ascii="Times New Roman" w:eastAsia="Times New Roman" w:hAnsi="Times New Roman"/>
                <w:b/>
                <w:sz w:val="28"/>
                <w:szCs w:val="28"/>
                <w:lang w:val="kk-KZ"/>
              </w:rPr>
              <w:t>международными деловыми операциями.</w:t>
            </w:r>
          </w:p>
          <w:p w:rsidR="000F169F" w:rsidRPr="008E4D7D" w:rsidRDefault="000F169F" w:rsidP="00F328B1">
            <w:pPr>
              <w:spacing w:after="0" w:line="240" w:lineRule="auto"/>
              <w:ind w:firstLine="493"/>
              <w:contextualSpacing/>
              <w:jc w:val="both"/>
              <w:rPr>
                <w:rFonts w:ascii="Times New Roman" w:eastAsia="Times New Roman" w:hAnsi="Times New Roman"/>
                <w:b/>
                <w:sz w:val="28"/>
                <w:szCs w:val="28"/>
                <w:lang w:val="kk-KZ"/>
              </w:rPr>
            </w:pPr>
            <w:r w:rsidRPr="008E4D7D">
              <w:rPr>
                <w:rFonts w:ascii="Times New Roman" w:eastAsia="Times New Roman" w:hAnsi="Times New Roman"/>
                <w:b/>
                <w:sz w:val="28"/>
                <w:szCs w:val="28"/>
                <w:lang w:val="kk-KZ"/>
              </w:rPr>
              <w:lastRenderedPageBreak/>
              <w:t>2. Задачами регулирования в сфере трансфертного ценообразования являются:</w:t>
            </w:r>
          </w:p>
          <w:p w:rsidR="000F169F" w:rsidRPr="008E4D7D" w:rsidRDefault="000F169F" w:rsidP="00F328B1">
            <w:pPr>
              <w:spacing w:after="0" w:line="240" w:lineRule="auto"/>
              <w:ind w:firstLine="493"/>
              <w:contextualSpacing/>
              <w:jc w:val="both"/>
              <w:rPr>
                <w:rFonts w:ascii="Times New Roman" w:eastAsia="Times New Roman" w:hAnsi="Times New Roman"/>
                <w:b/>
                <w:sz w:val="28"/>
                <w:szCs w:val="28"/>
                <w:lang w:val="kk-KZ"/>
              </w:rPr>
            </w:pPr>
            <w:r w:rsidRPr="008E4D7D">
              <w:rPr>
                <w:rFonts w:ascii="Times New Roman" w:eastAsia="Times New Roman" w:hAnsi="Times New Roman"/>
                <w:b/>
                <w:sz w:val="28"/>
                <w:szCs w:val="28"/>
                <w:lang w:val="kk-KZ"/>
              </w:rPr>
              <w:t xml:space="preserve">1) осуществление контроля в международных деловых операциях и сделках, связанных с международными деловыми операциями; </w:t>
            </w:r>
          </w:p>
          <w:p w:rsidR="000F169F" w:rsidRPr="008E4D7D" w:rsidRDefault="000F169F" w:rsidP="00F328B1">
            <w:pPr>
              <w:spacing w:after="0" w:line="240" w:lineRule="auto"/>
              <w:ind w:firstLine="493"/>
              <w:contextualSpacing/>
              <w:jc w:val="both"/>
              <w:rPr>
                <w:rFonts w:ascii="Times New Roman" w:eastAsia="Times New Roman" w:hAnsi="Times New Roman"/>
                <w:b/>
                <w:sz w:val="28"/>
                <w:szCs w:val="28"/>
                <w:lang w:val="kk-KZ"/>
              </w:rPr>
            </w:pPr>
            <w:r w:rsidRPr="008E4D7D">
              <w:rPr>
                <w:rFonts w:ascii="Times New Roman" w:eastAsia="Times New Roman" w:hAnsi="Times New Roman"/>
                <w:b/>
                <w:sz w:val="28"/>
                <w:szCs w:val="28"/>
                <w:lang w:val="kk-KZ"/>
              </w:rPr>
              <w:t>2) создание прозрачной     системы правил, направленных на предотвращение применения участниками сделок трансфертных   цен в международных деловых       операциях и сделках, связанных с международными деловыми операциями.</w:t>
            </w:r>
          </w:p>
          <w:p w:rsidR="000F169F" w:rsidRPr="008E4D7D" w:rsidRDefault="000F169F" w:rsidP="00F328B1">
            <w:pPr>
              <w:spacing w:after="0" w:line="240" w:lineRule="auto"/>
              <w:ind w:firstLine="493"/>
              <w:contextualSpacing/>
              <w:jc w:val="both"/>
              <w:rPr>
                <w:rFonts w:ascii="Times New Roman" w:eastAsia="Times New Roman" w:hAnsi="Times New Roman"/>
                <w:b/>
                <w:sz w:val="28"/>
                <w:szCs w:val="28"/>
                <w:lang w:val="kk-KZ"/>
              </w:rPr>
            </w:pPr>
            <w:r w:rsidRPr="008E4D7D">
              <w:rPr>
                <w:rFonts w:ascii="Times New Roman" w:eastAsia="Times New Roman" w:hAnsi="Times New Roman"/>
                <w:b/>
                <w:sz w:val="28"/>
                <w:szCs w:val="28"/>
                <w:lang w:val="kk-KZ"/>
              </w:rPr>
              <w:t xml:space="preserve">3. </w:t>
            </w:r>
            <w:bookmarkEnd w:id="2"/>
            <w:r w:rsidRPr="008E4D7D">
              <w:rPr>
                <w:rFonts w:ascii="Times New Roman" w:eastAsia="Times New Roman" w:hAnsi="Times New Roman"/>
                <w:b/>
                <w:sz w:val="28"/>
                <w:szCs w:val="28"/>
                <w:lang w:val="kk-KZ"/>
              </w:rPr>
              <w:t>Регулирование в сфере трансфертного ценообразования основывается на следующих принципах:</w:t>
            </w:r>
          </w:p>
          <w:p w:rsidR="000F169F" w:rsidRPr="008E4D7D" w:rsidRDefault="000F169F" w:rsidP="00F328B1">
            <w:pPr>
              <w:spacing w:after="0" w:line="240" w:lineRule="auto"/>
              <w:ind w:firstLine="493"/>
              <w:contextualSpacing/>
              <w:jc w:val="both"/>
              <w:rPr>
                <w:rFonts w:ascii="Times New Roman" w:eastAsia="Times New Roman" w:hAnsi="Times New Roman"/>
                <w:b/>
                <w:sz w:val="28"/>
                <w:szCs w:val="28"/>
                <w:lang w:val="kk-KZ"/>
              </w:rPr>
            </w:pPr>
            <w:r w:rsidRPr="008E4D7D">
              <w:rPr>
                <w:rFonts w:ascii="Times New Roman" w:eastAsia="Times New Roman" w:hAnsi="Times New Roman"/>
                <w:b/>
                <w:sz w:val="28"/>
                <w:szCs w:val="28"/>
                <w:lang w:val="kk-KZ"/>
              </w:rPr>
              <w:t xml:space="preserve">1) законности при осуществлении </w:t>
            </w:r>
            <w:r w:rsidRPr="008E4D7D">
              <w:rPr>
                <w:rFonts w:ascii="Times New Roman" w:eastAsia="Times New Roman" w:hAnsi="Times New Roman"/>
                <w:b/>
                <w:sz w:val="28"/>
                <w:szCs w:val="28"/>
                <w:lang w:val="kk-KZ"/>
              </w:rPr>
              <w:lastRenderedPageBreak/>
              <w:t>трансфертного ценообразования;</w:t>
            </w:r>
          </w:p>
          <w:p w:rsidR="000F169F" w:rsidRPr="008E4D7D" w:rsidRDefault="000F169F" w:rsidP="00F328B1">
            <w:pPr>
              <w:spacing w:after="0" w:line="240" w:lineRule="auto"/>
              <w:ind w:firstLine="493"/>
              <w:contextualSpacing/>
              <w:jc w:val="both"/>
              <w:rPr>
                <w:rFonts w:ascii="Times New Roman" w:eastAsia="Times New Roman" w:hAnsi="Times New Roman"/>
                <w:b/>
                <w:sz w:val="28"/>
                <w:szCs w:val="28"/>
                <w:lang w:val="kk-KZ"/>
              </w:rPr>
            </w:pPr>
            <w:r w:rsidRPr="008E4D7D">
              <w:rPr>
                <w:rFonts w:ascii="Times New Roman" w:eastAsia="Times New Roman" w:hAnsi="Times New Roman"/>
                <w:b/>
                <w:sz w:val="28"/>
                <w:szCs w:val="28"/>
                <w:lang w:val="kk-KZ"/>
              </w:rPr>
              <w:t>2) справедливости и гласности при осуществлени</w:t>
            </w:r>
            <w:r w:rsidR="00FF0D26" w:rsidRPr="008E4D7D">
              <w:rPr>
                <w:rFonts w:ascii="Times New Roman" w:eastAsia="Times New Roman" w:hAnsi="Times New Roman"/>
                <w:b/>
                <w:sz w:val="28"/>
                <w:szCs w:val="28"/>
                <w:lang w:val="kk-KZ"/>
              </w:rPr>
              <w:t>и трансфертного ценообразования</w:t>
            </w:r>
            <w:r w:rsidRPr="008E4D7D">
              <w:rPr>
                <w:rFonts w:ascii="Times New Roman" w:eastAsia="Times New Roman" w:hAnsi="Times New Roman"/>
                <w:b/>
                <w:sz w:val="28"/>
                <w:szCs w:val="28"/>
                <w:lang w:val="kk-KZ"/>
              </w:rPr>
              <w:t>.</w:t>
            </w:r>
          </w:p>
          <w:p w:rsidR="000F169F" w:rsidRPr="008E4D7D" w:rsidRDefault="000F169F" w:rsidP="00F328B1">
            <w:pPr>
              <w:spacing w:after="0" w:line="240" w:lineRule="auto"/>
              <w:ind w:firstLine="493"/>
              <w:contextualSpacing/>
              <w:jc w:val="both"/>
              <w:rPr>
                <w:rFonts w:ascii="Times New Roman" w:hAnsi="Times New Roman"/>
                <w:b/>
                <w:sz w:val="28"/>
                <w:szCs w:val="28"/>
              </w:rPr>
            </w:pPr>
          </w:p>
          <w:p w:rsidR="000F169F" w:rsidRPr="008E4D7D" w:rsidRDefault="000F169F" w:rsidP="00F328B1">
            <w:pPr>
              <w:spacing w:after="0" w:line="240" w:lineRule="auto"/>
              <w:ind w:firstLine="493"/>
              <w:contextualSpacing/>
              <w:jc w:val="both"/>
              <w:rPr>
                <w:rFonts w:ascii="Times New Roman" w:hAnsi="Times New Roman"/>
                <w:b/>
                <w:sz w:val="28"/>
                <w:szCs w:val="28"/>
              </w:rPr>
            </w:pP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t xml:space="preserve">В соответствии со статьей 24 Закона Республики Казахстан «О правовых актах», согласно которой в законах устанавливаются основные цели, задачи, принципы, компетенции и полномочия регулирования </w:t>
            </w:r>
            <w:r w:rsidRPr="008E4D7D">
              <w:rPr>
                <w:rFonts w:ascii="Times New Roman" w:hAnsi="Times New Roman"/>
                <w:sz w:val="28"/>
                <w:szCs w:val="28"/>
                <w:lang w:val="kk-KZ"/>
              </w:rPr>
              <w:lastRenderedPageBreak/>
              <w:t>соответствующей отрасли (сферы).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реализацию указанных основных положений закона в подзаконных нормативных правовых актах соответствующие нормы могут быть детализированы.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рамках целей, задач и принципов на уровне законов и подзаконных нормативных правовых актов могут быть предусмотрены компетенции и функции государственных органов.</w:t>
            </w:r>
          </w:p>
          <w:p w:rsidR="000F169F" w:rsidRPr="008E4D7D" w:rsidRDefault="000F169F" w:rsidP="00F328B1">
            <w:pPr>
              <w:spacing w:after="0" w:line="240" w:lineRule="auto"/>
              <w:ind w:firstLine="341"/>
              <w:contextualSpacing/>
              <w:jc w:val="both"/>
              <w:rPr>
                <w:rFonts w:ascii="Times New Roman" w:hAnsi="Times New Roman"/>
                <w:sz w:val="28"/>
                <w:szCs w:val="28"/>
                <w:lang w:val="kk-KZ"/>
              </w:rPr>
            </w:pPr>
          </w:p>
        </w:tc>
      </w:tr>
      <w:tr w:rsidR="000F169F" w:rsidRPr="008E4D7D" w:rsidTr="001159BE">
        <w:tc>
          <w:tcPr>
            <w:tcW w:w="894" w:type="dxa"/>
          </w:tcPr>
          <w:p w:rsidR="000F169F" w:rsidRPr="008E4D7D" w:rsidRDefault="000F169F" w:rsidP="00F328B1">
            <w:pPr>
              <w:numPr>
                <w:ilvl w:val="0"/>
                <w:numId w:val="50"/>
              </w:numPr>
              <w:spacing w:after="0" w:line="240" w:lineRule="auto"/>
              <w:contextualSpacing/>
              <w:jc w:val="center"/>
              <w:rPr>
                <w:rFonts w:ascii="Times New Roman" w:hAnsi="Times New Roman"/>
                <w:sz w:val="28"/>
                <w:szCs w:val="28"/>
              </w:rPr>
            </w:pPr>
          </w:p>
        </w:tc>
        <w:tc>
          <w:tcPr>
            <w:tcW w:w="1988" w:type="dxa"/>
          </w:tcPr>
          <w:p w:rsidR="000F169F" w:rsidRPr="008E4D7D" w:rsidRDefault="000F169F" w:rsidP="00F328B1">
            <w:pPr>
              <w:spacing w:after="0" w:line="240" w:lineRule="auto"/>
              <w:contextualSpacing/>
              <w:jc w:val="center"/>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Пункт 3 статьи 3</w:t>
            </w:r>
          </w:p>
        </w:tc>
        <w:tc>
          <w:tcPr>
            <w:tcW w:w="4076" w:type="dxa"/>
          </w:tcPr>
          <w:p w:rsidR="000F169F" w:rsidRPr="008E4D7D" w:rsidRDefault="000F169F" w:rsidP="00F328B1">
            <w:pPr>
              <w:spacing w:after="0" w:line="240" w:lineRule="auto"/>
              <w:ind w:firstLine="318"/>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Статья 3. Осуществление контроля при трансфертном ценообразовании</w:t>
            </w:r>
          </w:p>
          <w:p w:rsidR="000F169F" w:rsidRPr="008E4D7D" w:rsidRDefault="000F169F" w:rsidP="00F328B1">
            <w:pPr>
              <w:spacing w:after="0" w:line="240" w:lineRule="auto"/>
              <w:ind w:firstLine="318"/>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w:t>
            </w:r>
          </w:p>
          <w:p w:rsidR="000F169F" w:rsidRPr="008E4D7D" w:rsidRDefault="000F169F" w:rsidP="00F328B1">
            <w:pPr>
              <w:spacing w:after="0" w:line="240" w:lineRule="auto"/>
              <w:ind w:firstLine="318"/>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3. Порядок взаимодействия уполномоченных органов при проведении контроля, осуществляемого в соответствии с настоящим Законом, определяется уполномоченными органами.</w:t>
            </w:r>
          </w:p>
          <w:p w:rsidR="000F169F" w:rsidRPr="008E4D7D" w:rsidRDefault="000F169F" w:rsidP="00F328B1">
            <w:pPr>
              <w:spacing w:after="0" w:line="240" w:lineRule="auto"/>
              <w:ind w:firstLine="318"/>
              <w:contextualSpacing/>
              <w:jc w:val="both"/>
              <w:rPr>
                <w:rFonts w:ascii="Times New Roman" w:eastAsia="Times New Roman" w:hAnsi="Times New Roman"/>
                <w:b/>
                <w:bCs/>
                <w:sz w:val="28"/>
                <w:szCs w:val="28"/>
                <w:lang w:val="kk-KZ" w:eastAsia="ru-RU"/>
              </w:rPr>
            </w:pPr>
          </w:p>
          <w:p w:rsidR="000F169F" w:rsidRPr="008E4D7D" w:rsidRDefault="000F169F" w:rsidP="00F328B1">
            <w:pPr>
              <w:spacing w:after="0" w:line="240" w:lineRule="auto"/>
              <w:ind w:firstLine="318"/>
              <w:contextualSpacing/>
              <w:jc w:val="both"/>
              <w:rPr>
                <w:rFonts w:ascii="Times New Roman" w:eastAsia="Times New Roman" w:hAnsi="Times New Roman"/>
                <w:b/>
                <w:bCs/>
                <w:sz w:val="28"/>
                <w:szCs w:val="28"/>
                <w:lang w:val="kk-KZ" w:eastAsia="ru-RU"/>
              </w:rPr>
            </w:pPr>
          </w:p>
        </w:tc>
        <w:tc>
          <w:tcPr>
            <w:tcW w:w="4046" w:type="dxa"/>
          </w:tcPr>
          <w:p w:rsidR="000F169F" w:rsidRPr="008E4D7D" w:rsidRDefault="000F169F" w:rsidP="00F328B1">
            <w:pPr>
              <w:spacing w:after="0" w:line="240" w:lineRule="auto"/>
              <w:ind w:firstLine="493"/>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Статья 3. Осуществление контроля при трансфертном ценообразовании</w:t>
            </w:r>
          </w:p>
          <w:p w:rsidR="000F169F" w:rsidRPr="008E4D7D" w:rsidRDefault="000F169F" w:rsidP="00F328B1">
            <w:pPr>
              <w:spacing w:after="0" w:line="240" w:lineRule="auto"/>
              <w:ind w:firstLine="493"/>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w:t>
            </w:r>
          </w:p>
          <w:p w:rsidR="000F169F" w:rsidRPr="008E4D7D" w:rsidRDefault="000F169F" w:rsidP="00F328B1">
            <w:pPr>
              <w:spacing w:after="0" w:line="240" w:lineRule="auto"/>
              <w:ind w:firstLine="493"/>
              <w:contextualSpacing/>
              <w:jc w:val="both"/>
              <w:rPr>
                <w:rFonts w:ascii="Times New Roman" w:eastAsia="Times New Roman" w:hAnsi="Times New Roman"/>
                <w:b/>
                <w:sz w:val="28"/>
                <w:szCs w:val="28"/>
                <w:lang w:val="kk-KZ"/>
              </w:rPr>
            </w:pPr>
            <w:r w:rsidRPr="008E4D7D">
              <w:rPr>
                <w:rFonts w:ascii="Times New Roman" w:eastAsia="Times New Roman" w:hAnsi="Times New Roman"/>
                <w:b/>
                <w:sz w:val="28"/>
                <w:szCs w:val="28"/>
                <w:lang w:val="kk-KZ"/>
              </w:rPr>
              <w:t>3. Исключить</w:t>
            </w: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lang w:val="kk-KZ"/>
              </w:rPr>
              <w:t>Приведение в соответствие с пунктом 3 статьи 154 Предпринимательского кодекса Республики Казахстан.</w:t>
            </w:r>
          </w:p>
        </w:tc>
      </w:tr>
      <w:tr w:rsidR="000F169F" w:rsidRPr="008E4D7D" w:rsidTr="00B2693D">
        <w:trPr>
          <w:trHeight w:val="649"/>
        </w:trPr>
        <w:tc>
          <w:tcPr>
            <w:tcW w:w="14885" w:type="dxa"/>
            <w:gridSpan w:val="5"/>
            <w:tcBorders>
              <w:top w:val="single" w:sz="4" w:space="0" w:color="auto"/>
              <w:left w:val="single" w:sz="4" w:space="0" w:color="auto"/>
              <w:bottom w:val="single" w:sz="4" w:space="0" w:color="auto"/>
              <w:right w:val="single" w:sz="4" w:space="0" w:color="auto"/>
            </w:tcBorders>
          </w:tcPr>
          <w:p w:rsidR="000F169F" w:rsidRPr="008E4D7D" w:rsidRDefault="000F169F" w:rsidP="00F328B1">
            <w:pPr>
              <w:spacing w:after="0" w:line="240" w:lineRule="auto"/>
              <w:ind w:right="34"/>
              <w:contextualSpacing/>
              <w:jc w:val="center"/>
              <w:rPr>
                <w:rFonts w:ascii="Times New Roman" w:hAnsi="Times New Roman"/>
                <w:b/>
                <w:color w:val="000000" w:themeColor="text1"/>
                <w:sz w:val="28"/>
                <w:szCs w:val="28"/>
                <w:lang w:val="kk-KZ"/>
              </w:rPr>
            </w:pPr>
            <w:r w:rsidRPr="008E4D7D">
              <w:rPr>
                <w:rFonts w:ascii="Times New Roman" w:hAnsi="Times New Roman"/>
                <w:b/>
                <w:color w:val="000000" w:themeColor="text1"/>
                <w:sz w:val="28"/>
                <w:szCs w:val="28"/>
              </w:rPr>
              <w:t>Закон Республики Казахстан от 4 мая 2009 года «О товарных биржах»</w:t>
            </w:r>
          </w:p>
        </w:tc>
      </w:tr>
      <w:tr w:rsidR="000F169F" w:rsidRPr="008E4D7D" w:rsidTr="001159BE">
        <w:trPr>
          <w:trHeight w:val="1132"/>
        </w:trPr>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both"/>
              <w:rPr>
                <w:rFonts w:ascii="Times New Roman" w:hAnsi="Times New Roman"/>
                <w:bCs/>
                <w:color w:val="000000" w:themeColor="text1"/>
                <w:sz w:val="28"/>
                <w:szCs w:val="28"/>
                <w:lang w:val="kk-KZ"/>
              </w:rPr>
            </w:pPr>
          </w:p>
        </w:tc>
        <w:tc>
          <w:tcPr>
            <w:tcW w:w="1988" w:type="dxa"/>
          </w:tcPr>
          <w:p w:rsidR="000F169F" w:rsidRPr="008E4D7D" w:rsidRDefault="00A73570" w:rsidP="00F328B1">
            <w:pPr>
              <w:spacing w:after="0" w:line="240" w:lineRule="auto"/>
              <w:contextualSpacing/>
              <w:jc w:val="cente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П</w:t>
            </w:r>
            <w:r w:rsidR="000F169F" w:rsidRPr="008E4D7D">
              <w:rPr>
                <w:rFonts w:ascii="Times New Roman" w:hAnsi="Times New Roman"/>
                <w:color w:val="000000" w:themeColor="text1"/>
                <w:sz w:val="28"/>
                <w:szCs w:val="28"/>
                <w:lang w:val="kk-KZ"/>
              </w:rPr>
              <w:t>одпункт 20) пункт 2</w:t>
            </w:r>
          </w:p>
          <w:p w:rsidR="000F169F" w:rsidRPr="008E4D7D" w:rsidRDefault="000F169F" w:rsidP="00F328B1">
            <w:pPr>
              <w:spacing w:after="0" w:line="240" w:lineRule="auto"/>
              <w:contextualSpacing/>
              <w:jc w:val="center"/>
              <w:rPr>
                <w:rFonts w:ascii="Times New Roman" w:hAnsi="Times New Roman"/>
                <w:color w:val="000000" w:themeColor="text1"/>
                <w:sz w:val="28"/>
                <w:szCs w:val="28"/>
              </w:rPr>
            </w:pPr>
            <w:r w:rsidRPr="008E4D7D">
              <w:rPr>
                <w:rFonts w:ascii="Times New Roman" w:hAnsi="Times New Roman"/>
                <w:color w:val="000000" w:themeColor="text1"/>
                <w:sz w:val="28"/>
                <w:szCs w:val="28"/>
              </w:rPr>
              <w:t>стать</w:t>
            </w:r>
            <w:r w:rsidRPr="008E4D7D">
              <w:rPr>
                <w:rFonts w:ascii="Times New Roman" w:hAnsi="Times New Roman"/>
                <w:color w:val="000000" w:themeColor="text1"/>
                <w:sz w:val="28"/>
                <w:szCs w:val="28"/>
                <w:lang w:val="kk-KZ"/>
              </w:rPr>
              <w:t>и</w:t>
            </w:r>
            <w:r w:rsidRPr="008E4D7D">
              <w:rPr>
                <w:rFonts w:ascii="Times New Roman" w:hAnsi="Times New Roman"/>
                <w:color w:val="000000" w:themeColor="text1"/>
                <w:sz w:val="28"/>
                <w:szCs w:val="28"/>
              </w:rPr>
              <w:t xml:space="preserve"> 10</w:t>
            </w:r>
          </w:p>
        </w:tc>
        <w:tc>
          <w:tcPr>
            <w:tcW w:w="4076" w:type="dxa"/>
          </w:tcPr>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b/>
                <w:bCs/>
                <w:sz w:val="28"/>
                <w:szCs w:val="28"/>
              </w:rPr>
              <w:t>Статья 10. Правила биржевой торговли</w:t>
            </w:r>
          </w:p>
          <w:p w:rsidR="000F169F" w:rsidRPr="008E4D7D" w:rsidRDefault="000F169F" w:rsidP="00F328B1">
            <w:pPr>
              <w:spacing w:after="0" w:line="240" w:lineRule="auto"/>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     1. ……….</w:t>
            </w:r>
          </w:p>
          <w:p w:rsidR="000F169F" w:rsidRPr="008E4D7D" w:rsidRDefault="000F169F" w:rsidP="00F328B1">
            <w:pPr>
              <w:numPr>
                <w:ilvl w:val="0"/>
                <w:numId w:val="30"/>
              </w:numPr>
              <w:spacing w:after="0" w:line="240" w:lineRule="auto"/>
              <w:ind w:left="0"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Правила биржевой торговли включают:</w:t>
            </w:r>
          </w:p>
          <w:p w:rsidR="000F169F" w:rsidRPr="008E4D7D" w:rsidRDefault="000F169F" w:rsidP="00F328B1">
            <w:pPr>
              <w:spacing w:after="0" w:line="240" w:lineRule="auto"/>
              <w:ind w:left="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w:t>
            </w:r>
          </w:p>
          <w:p w:rsidR="000F169F" w:rsidRPr="008E4D7D" w:rsidRDefault="000F169F" w:rsidP="00F328B1">
            <w:pPr>
              <w:spacing w:after="0" w:line="240" w:lineRule="auto"/>
              <w:ind w:firstLine="318"/>
              <w:contextualSpacing/>
              <w:jc w:val="both"/>
              <w:rPr>
                <w:rFonts w:ascii="Times New Roman" w:eastAsia="Times New Roman" w:hAnsi="Times New Roman"/>
                <w:b/>
                <w:sz w:val="28"/>
                <w:szCs w:val="28"/>
                <w:lang w:eastAsia="ru-RU"/>
              </w:rPr>
            </w:pPr>
            <w:r w:rsidRPr="008E4D7D">
              <w:rPr>
                <w:rFonts w:ascii="Times New Roman" w:hAnsi="Times New Roman"/>
                <w:sz w:val="28"/>
                <w:szCs w:val="28"/>
              </w:rPr>
              <w:lastRenderedPageBreak/>
              <w:t xml:space="preserve">20) порядок проведения </w:t>
            </w:r>
            <w:r w:rsidRPr="008E4D7D">
              <w:rPr>
                <w:rFonts w:ascii="Times New Roman" w:hAnsi="Times New Roman"/>
                <w:b/>
                <w:sz w:val="28"/>
                <w:szCs w:val="28"/>
              </w:rPr>
              <w:t>государственных и иных закупок</w:t>
            </w:r>
            <w:r w:rsidRPr="008E4D7D">
              <w:rPr>
                <w:rFonts w:ascii="Times New Roman" w:hAnsi="Times New Roman"/>
                <w:sz w:val="28"/>
                <w:szCs w:val="28"/>
              </w:rPr>
              <w:t xml:space="preserve"> через товарную биржу;</w:t>
            </w:r>
          </w:p>
        </w:tc>
        <w:tc>
          <w:tcPr>
            <w:tcW w:w="4046" w:type="dxa"/>
          </w:tcPr>
          <w:p w:rsidR="000F169F" w:rsidRPr="008E4D7D" w:rsidRDefault="000F169F" w:rsidP="00F328B1">
            <w:pPr>
              <w:spacing w:after="0" w:line="240" w:lineRule="auto"/>
              <w:contextualSpacing/>
              <w:jc w:val="both"/>
              <w:rPr>
                <w:rFonts w:ascii="Times New Roman" w:eastAsia="Times New Roman" w:hAnsi="Times New Roman"/>
                <w:sz w:val="28"/>
                <w:szCs w:val="28"/>
                <w:lang w:eastAsia="ru-RU"/>
              </w:rPr>
            </w:pPr>
            <w:r w:rsidRPr="008E4D7D">
              <w:rPr>
                <w:rFonts w:ascii="Times New Roman" w:eastAsia="Times New Roman" w:hAnsi="Times New Roman"/>
                <w:b/>
                <w:bCs/>
                <w:sz w:val="28"/>
                <w:szCs w:val="28"/>
                <w:lang w:eastAsia="ru-RU"/>
              </w:rPr>
              <w:lastRenderedPageBreak/>
              <w:t>Статья 10. Правила биржевой торговли</w:t>
            </w:r>
          </w:p>
          <w:p w:rsidR="000F169F" w:rsidRPr="008E4D7D" w:rsidRDefault="000F169F" w:rsidP="00F328B1">
            <w:pPr>
              <w:numPr>
                <w:ilvl w:val="0"/>
                <w:numId w:val="45"/>
              </w:numPr>
              <w:spacing w:after="0" w:line="240" w:lineRule="auto"/>
              <w:contextualSpacing/>
              <w:jc w:val="both"/>
              <w:rPr>
                <w:rFonts w:ascii="Times New Roman" w:eastAsia="Times New Roman" w:hAnsi="Times New Roman"/>
                <w:sz w:val="28"/>
                <w:szCs w:val="28"/>
                <w:lang w:eastAsia="ru-RU"/>
              </w:rPr>
            </w:pPr>
            <w:r w:rsidRPr="008E4D7D">
              <w:rPr>
                <w:rFonts w:ascii="Times New Roman" w:eastAsia="Times New Roman" w:hAnsi="Times New Roman"/>
                <w:sz w:val="28"/>
                <w:szCs w:val="28"/>
                <w:lang w:eastAsia="ru-RU"/>
              </w:rPr>
              <w:t>……….</w:t>
            </w:r>
          </w:p>
          <w:p w:rsidR="000F169F" w:rsidRPr="008E4D7D" w:rsidRDefault="000F169F" w:rsidP="00F328B1">
            <w:pPr>
              <w:numPr>
                <w:ilvl w:val="0"/>
                <w:numId w:val="45"/>
              </w:numPr>
              <w:spacing w:after="0" w:line="240" w:lineRule="auto"/>
              <w:ind w:left="0" w:firstLine="317"/>
              <w:contextualSpacing/>
              <w:jc w:val="both"/>
              <w:rPr>
                <w:rFonts w:ascii="Times New Roman" w:eastAsia="Times New Roman" w:hAnsi="Times New Roman"/>
                <w:sz w:val="28"/>
                <w:szCs w:val="28"/>
                <w:lang w:eastAsia="ru-RU"/>
              </w:rPr>
            </w:pPr>
            <w:r w:rsidRPr="008E4D7D">
              <w:rPr>
                <w:rFonts w:ascii="Times New Roman" w:eastAsia="Times New Roman" w:hAnsi="Times New Roman"/>
                <w:sz w:val="28"/>
                <w:szCs w:val="28"/>
                <w:lang w:eastAsia="ru-RU"/>
              </w:rPr>
              <w:t>Правила биржевой торговли включают:</w:t>
            </w:r>
          </w:p>
          <w:p w:rsidR="000F169F" w:rsidRPr="008E4D7D" w:rsidRDefault="000F169F" w:rsidP="00F328B1">
            <w:pPr>
              <w:spacing w:after="0" w:line="240" w:lineRule="auto"/>
              <w:ind w:firstLine="316"/>
              <w:contextualSpacing/>
              <w:jc w:val="both"/>
              <w:rPr>
                <w:rFonts w:ascii="Times New Roman" w:eastAsia="Times New Roman" w:hAnsi="Times New Roman"/>
                <w:sz w:val="28"/>
                <w:szCs w:val="28"/>
                <w:lang w:eastAsia="ru-RU"/>
              </w:rPr>
            </w:pPr>
            <w:r w:rsidRPr="008E4D7D">
              <w:rPr>
                <w:rFonts w:ascii="Times New Roman" w:eastAsia="Times New Roman" w:hAnsi="Times New Roman"/>
                <w:sz w:val="28"/>
                <w:szCs w:val="28"/>
                <w:lang w:eastAsia="ru-RU"/>
              </w:rPr>
              <w:t>……………….</w:t>
            </w:r>
          </w:p>
          <w:p w:rsidR="000F169F" w:rsidRPr="008E4D7D" w:rsidRDefault="000F169F" w:rsidP="00F328B1">
            <w:pPr>
              <w:spacing w:after="0" w:line="240" w:lineRule="auto"/>
              <w:ind w:firstLine="316"/>
              <w:contextualSpacing/>
              <w:jc w:val="both"/>
              <w:rPr>
                <w:rFonts w:ascii="Times New Roman" w:eastAsia="Times New Roman" w:hAnsi="Times New Roman"/>
                <w:sz w:val="28"/>
                <w:szCs w:val="28"/>
                <w:lang w:eastAsia="ru-RU"/>
              </w:rPr>
            </w:pPr>
            <w:r w:rsidRPr="008E4D7D">
              <w:rPr>
                <w:rFonts w:ascii="Times New Roman" w:hAnsi="Times New Roman"/>
                <w:b/>
                <w:sz w:val="28"/>
                <w:szCs w:val="28"/>
              </w:rPr>
              <w:lastRenderedPageBreak/>
              <w:t>20) порядок проведения закупок, через товарную биржу, за исключением государственных закупок и закупок субъектов квазигосударственного сектора;</w:t>
            </w: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color w:val="000000" w:themeColor="text1"/>
                <w:sz w:val="28"/>
                <w:szCs w:val="28"/>
              </w:rPr>
            </w:pPr>
            <w:r w:rsidRPr="008E4D7D">
              <w:rPr>
                <w:rFonts w:ascii="Times New Roman" w:eastAsia="Times New Roman" w:hAnsi="Times New Roman"/>
                <w:sz w:val="28"/>
                <w:szCs w:val="28"/>
              </w:rPr>
              <w:lastRenderedPageBreak/>
              <w:t xml:space="preserve">Законами «О государственных закупках» и </w:t>
            </w:r>
            <w:r w:rsidRPr="008E4D7D">
              <w:rPr>
                <w:rFonts w:ascii="Times New Roman" w:hAnsi="Times New Roman"/>
                <w:color w:val="000000" w:themeColor="text1"/>
                <w:sz w:val="28"/>
                <w:szCs w:val="28"/>
              </w:rPr>
              <w:t xml:space="preserve">«О закупках отдельных субъектов квазигосударственного сектора» предусмотрены </w:t>
            </w:r>
            <w:r w:rsidRPr="008E4D7D">
              <w:rPr>
                <w:rFonts w:ascii="Times New Roman" w:hAnsi="Times New Roman"/>
                <w:color w:val="000000" w:themeColor="text1"/>
                <w:sz w:val="28"/>
                <w:szCs w:val="28"/>
              </w:rPr>
              <w:lastRenderedPageBreak/>
              <w:t>ограничения участия в закупках.</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rPr>
              <w:t>В этой связи, а также в</w:t>
            </w:r>
            <w:r w:rsidRPr="008E4D7D">
              <w:rPr>
                <w:rFonts w:ascii="Times New Roman" w:eastAsia="Times New Roman" w:hAnsi="Times New Roman"/>
                <w:sz w:val="28"/>
                <w:szCs w:val="28"/>
              </w:rPr>
              <w:t xml:space="preserve"> целях обеспечения прозрачности и исключения фактов заключения договоров о закупках с поставщиками, определенными победителями государственных закупок и закупок квазигосударственного сектора через товарные биржи, и имеющими ограничения участия в закупках.</w:t>
            </w:r>
          </w:p>
        </w:tc>
      </w:tr>
      <w:tr w:rsidR="000F169F" w:rsidRPr="008E4D7D" w:rsidTr="001159BE">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both"/>
              <w:rPr>
                <w:rFonts w:ascii="Times New Roman" w:hAnsi="Times New Roman"/>
                <w:bCs/>
                <w:color w:val="000000" w:themeColor="text1"/>
                <w:sz w:val="28"/>
                <w:szCs w:val="28"/>
                <w:lang w:val="kk-KZ"/>
              </w:rPr>
            </w:pPr>
          </w:p>
        </w:tc>
        <w:tc>
          <w:tcPr>
            <w:tcW w:w="1988" w:type="dxa"/>
          </w:tcPr>
          <w:p w:rsidR="000F169F" w:rsidRPr="008E4D7D" w:rsidRDefault="00A73570" w:rsidP="00F328B1">
            <w:pPr>
              <w:spacing w:after="0" w:line="240" w:lineRule="auto"/>
              <w:contextualSpacing/>
              <w:jc w:val="center"/>
              <w:rPr>
                <w:rFonts w:ascii="Times New Roman" w:hAnsi="Times New Roman"/>
                <w:color w:val="000000" w:themeColor="text1"/>
                <w:sz w:val="28"/>
                <w:szCs w:val="28"/>
              </w:rPr>
            </w:pPr>
            <w:r>
              <w:rPr>
                <w:rFonts w:ascii="Times New Roman" w:eastAsia="Times New Roman" w:hAnsi="Times New Roman"/>
                <w:bCs/>
                <w:sz w:val="28"/>
                <w:szCs w:val="28"/>
                <w:lang w:val="kk-KZ"/>
              </w:rPr>
              <w:t>С</w:t>
            </w:r>
            <w:r w:rsidR="000F169F" w:rsidRPr="008E4D7D">
              <w:rPr>
                <w:rFonts w:ascii="Times New Roman" w:eastAsia="Times New Roman" w:hAnsi="Times New Roman"/>
                <w:bCs/>
                <w:sz w:val="28"/>
                <w:szCs w:val="28"/>
              </w:rPr>
              <w:t>татья 13-1</w:t>
            </w:r>
          </w:p>
        </w:tc>
        <w:tc>
          <w:tcPr>
            <w:tcW w:w="4076" w:type="dxa"/>
          </w:tcPr>
          <w:p w:rsidR="000F169F" w:rsidRPr="008E4D7D" w:rsidRDefault="000F169F" w:rsidP="00F328B1">
            <w:pPr>
              <w:spacing w:after="0" w:line="240" w:lineRule="auto"/>
              <w:ind w:firstLine="317"/>
              <w:contextualSpacing/>
              <w:jc w:val="both"/>
              <w:rPr>
                <w:rFonts w:ascii="Times New Roman" w:eastAsia="Times New Roman" w:hAnsi="Times New Roman"/>
                <w:b/>
                <w:bCs/>
                <w:sz w:val="28"/>
                <w:szCs w:val="28"/>
              </w:rPr>
            </w:pPr>
            <w:r w:rsidRPr="008E4D7D">
              <w:rPr>
                <w:rFonts w:ascii="Times New Roman" w:eastAsia="Times New Roman" w:hAnsi="Times New Roman"/>
                <w:b/>
                <w:bCs/>
                <w:sz w:val="28"/>
                <w:szCs w:val="28"/>
              </w:rPr>
              <w:t>Статья 13-1. Государственные закупки через товарную биржу</w:t>
            </w:r>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1. Государственные закупки на товарной бирже осуществляются в порядке, установленном правилами биржевой торговли.</w:t>
            </w:r>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 xml:space="preserve">2. Государственные закупки на товарной бирже осуществляются в режиме двойного встречного аукциона. </w:t>
            </w:r>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lang w:val="kk-KZ"/>
              </w:rPr>
              <w:lastRenderedPageBreak/>
              <w:t>3. У</w:t>
            </w:r>
            <w:r w:rsidRPr="008E4D7D">
              <w:rPr>
                <w:rFonts w:ascii="Times New Roman" w:eastAsia="Times New Roman" w:hAnsi="Times New Roman"/>
                <w:sz w:val="28"/>
                <w:szCs w:val="28"/>
              </w:rPr>
              <w:t>слуги по осуществлению государственных закупок через товарные биржи для заказчика оказываются на возмездной основе в рамках средств, предусмотренных в бюджете заказчика на соответствующий год.</w:t>
            </w:r>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hAnsi="Times New Roman"/>
                <w:sz w:val="28"/>
                <w:szCs w:val="28"/>
                <w:lang w:val="kk-KZ"/>
              </w:rPr>
              <w:t>4. И</w:t>
            </w:r>
            <w:r w:rsidRPr="008E4D7D">
              <w:rPr>
                <w:rFonts w:ascii="Times New Roman" w:hAnsi="Times New Roman"/>
                <w:sz w:val="28"/>
                <w:szCs w:val="28"/>
              </w:rPr>
              <w:t xml:space="preserve">сключен Законом РК от 27.10.2015 </w:t>
            </w:r>
            <w:hyperlink r:id="rId10" w:anchor="z76" w:history="1">
              <w:r w:rsidRPr="008E4D7D">
                <w:rPr>
                  <w:rStyle w:val="aa"/>
                  <w:rFonts w:ascii="Times New Roman" w:hAnsi="Times New Roman"/>
                  <w:sz w:val="28"/>
                  <w:szCs w:val="28"/>
                </w:rPr>
                <w:t>№ 364-V</w:t>
              </w:r>
            </w:hyperlink>
            <w:r w:rsidRPr="008E4D7D">
              <w:rPr>
                <w:rFonts w:ascii="Times New Roman" w:hAnsi="Times New Roman"/>
                <w:sz w:val="28"/>
                <w:szCs w:val="28"/>
              </w:rPr>
              <w:t xml:space="preserve"> (вводится в действие с 01.01.2017).</w:t>
            </w:r>
          </w:p>
        </w:tc>
        <w:tc>
          <w:tcPr>
            <w:tcW w:w="4046" w:type="dxa"/>
          </w:tcPr>
          <w:p w:rsidR="000F169F" w:rsidRPr="008E4D7D" w:rsidRDefault="000F169F" w:rsidP="00F328B1">
            <w:pPr>
              <w:spacing w:after="0" w:line="240" w:lineRule="auto"/>
              <w:ind w:firstLine="316"/>
              <w:contextualSpacing/>
              <w:jc w:val="both"/>
              <w:rPr>
                <w:rFonts w:ascii="Times New Roman" w:eastAsia="Times New Roman" w:hAnsi="Times New Roman"/>
                <w:sz w:val="28"/>
                <w:szCs w:val="28"/>
                <w:lang w:val="en-US" w:eastAsia="ru-RU"/>
              </w:rPr>
            </w:pPr>
            <w:r w:rsidRPr="008E4D7D">
              <w:rPr>
                <w:rFonts w:ascii="Times New Roman" w:eastAsia="Times New Roman" w:hAnsi="Times New Roman"/>
                <w:sz w:val="28"/>
                <w:szCs w:val="28"/>
                <w:lang w:val="kk-KZ" w:eastAsia="ru-RU"/>
              </w:rPr>
              <w:lastRenderedPageBreak/>
              <w:t>с</w:t>
            </w:r>
            <w:r w:rsidRPr="008E4D7D">
              <w:rPr>
                <w:rFonts w:ascii="Times New Roman" w:eastAsia="Times New Roman" w:hAnsi="Times New Roman"/>
                <w:sz w:val="28"/>
                <w:szCs w:val="28"/>
                <w:lang w:eastAsia="ru-RU"/>
              </w:rPr>
              <w:t>татью 13-1 исключить</w:t>
            </w: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color w:val="000000" w:themeColor="text1"/>
                <w:sz w:val="28"/>
                <w:szCs w:val="28"/>
              </w:rPr>
            </w:pPr>
            <w:r w:rsidRPr="008E4D7D">
              <w:rPr>
                <w:rFonts w:ascii="Times New Roman" w:eastAsia="Times New Roman" w:hAnsi="Times New Roman"/>
                <w:sz w:val="28"/>
                <w:szCs w:val="28"/>
              </w:rPr>
              <w:t xml:space="preserve">Законами «О государственных закупках» и </w:t>
            </w:r>
            <w:r w:rsidRPr="008E4D7D">
              <w:rPr>
                <w:rFonts w:ascii="Times New Roman" w:hAnsi="Times New Roman"/>
                <w:color w:val="000000" w:themeColor="text1"/>
                <w:sz w:val="28"/>
                <w:szCs w:val="28"/>
              </w:rPr>
              <w:t>«О закупках отдельных субъектов квазигосударственного сектора» предусмотрены ограничения участия в закупках.</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Lucida Sans Unicode" w:hAnsi="Times New Roman"/>
                <w:color w:val="000000" w:themeColor="text1"/>
                <w:sz w:val="28"/>
                <w:szCs w:val="28"/>
                <w:lang w:eastAsia="ar-SA"/>
              </w:rPr>
            </w:pPr>
            <w:r w:rsidRPr="008E4D7D">
              <w:rPr>
                <w:rFonts w:ascii="Times New Roman" w:hAnsi="Times New Roman"/>
                <w:sz w:val="28"/>
                <w:szCs w:val="28"/>
              </w:rPr>
              <w:t>В этой связи, а также в</w:t>
            </w:r>
            <w:r w:rsidRPr="008E4D7D">
              <w:rPr>
                <w:rFonts w:ascii="Times New Roman" w:eastAsia="Times New Roman" w:hAnsi="Times New Roman"/>
                <w:sz w:val="28"/>
                <w:szCs w:val="28"/>
              </w:rPr>
              <w:t xml:space="preserve"> целях обеспечения прозрачности и исключения фактов заключения договоров </w:t>
            </w:r>
            <w:r w:rsidRPr="008E4D7D">
              <w:rPr>
                <w:rFonts w:ascii="Times New Roman" w:eastAsia="Times New Roman" w:hAnsi="Times New Roman"/>
                <w:sz w:val="28"/>
                <w:szCs w:val="28"/>
              </w:rPr>
              <w:lastRenderedPageBreak/>
              <w:t>о закупках с потенциальными поставщиками, определенными победителями государственных закупок и закупок квазигосударственного сектора через товарные биржи, и имеющими ограничения участия в закупках.</w:t>
            </w:r>
          </w:p>
        </w:tc>
      </w:tr>
      <w:tr w:rsidR="000F169F" w:rsidRPr="008E4D7D" w:rsidTr="001159BE">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both"/>
              <w:rPr>
                <w:rFonts w:ascii="Times New Roman" w:hAnsi="Times New Roman"/>
                <w:bCs/>
                <w:color w:val="000000" w:themeColor="text1"/>
                <w:sz w:val="28"/>
                <w:szCs w:val="28"/>
                <w:lang w:val="kk-KZ"/>
              </w:rPr>
            </w:pPr>
          </w:p>
        </w:tc>
        <w:tc>
          <w:tcPr>
            <w:tcW w:w="1988" w:type="dxa"/>
          </w:tcPr>
          <w:p w:rsidR="000F169F" w:rsidRPr="008E4D7D" w:rsidRDefault="00A73570" w:rsidP="00F328B1">
            <w:pPr>
              <w:spacing w:after="0" w:line="240" w:lineRule="auto"/>
              <w:contextualSpacing/>
              <w:jc w:val="center"/>
              <w:rPr>
                <w:rFonts w:ascii="Times New Roman" w:eastAsia="Times New Roman" w:hAnsi="Times New Roman"/>
                <w:bCs/>
                <w:sz w:val="28"/>
                <w:szCs w:val="28"/>
              </w:rPr>
            </w:pPr>
            <w:r>
              <w:rPr>
                <w:rFonts w:ascii="Times New Roman" w:hAnsi="Times New Roman"/>
                <w:color w:val="000000" w:themeColor="text1"/>
                <w:sz w:val="28"/>
                <w:szCs w:val="28"/>
                <w:lang w:val="kk-KZ"/>
              </w:rPr>
              <w:t>П</w:t>
            </w:r>
            <w:r w:rsidR="000F169F" w:rsidRPr="008E4D7D">
              <w:rPr>
                <w:rFonts w:ascii="Times New Roman" w:hAnsi="Times New Roman"/>
                <w:color w:val="000000" w:themeColor="text1"/>
                <w:sz w:val="28"/>
                <w:szCs w:val="28"/>
              </w:rPr>
              <w:t>ункт 7-1 статьи 17</w:t>
            </w:r>
          </w:p>
        </w:tc>
        <w:tc>
          <w:tcPr>
            <w:tcW w:w="4076" w:type="dxa"/>
          </w:tcPr>
          <w:p w:rsidR="000F169F" w:rsidRPr="008E4D7D" w:rsidRDefault="000F169F" w:rsidP="00F328B1">
            <w:pPr>
              <w:spacing w:after="0" w:line="240" w:lineRule="auto"/>
              <w:ind w:firstLine="317"/>
              <w:contextualSpacing/>
              <w:jc w:val="both"/>
              <w:rPr>
                <w:rFonts w:ascii="Times New Roman" w:hAnsi="Times New Roman"/>
                <w:b/>
                <w:bCs/>
                <w:sz w:val="28"/>
                <w:szCs w:val="28"/>
              </w:rPr>
            </w:pPr>
            <w:r w:rsidRPr="008E4D7D">
              <w:rPr>
                <w:rFonts w:ascii="Times New Roman" w:hAnsi="Times New Roman"/>
                <w:b/>
                <w:bCs/>
                <w:sz w:val="28"/>
                <w:szCs w:val="28"/>
              </w:rPr>
              <w:t>Статья 17. Клиринговая деятельность по биржевым сделкам</w:t>
            </w:r>
          </w:p>
          <w:p w:rsidR="000F169F" w:rsidRPr="008E4D7D" w:rsidRDefault="000F169F" w:rsidP="00F328B1">
            <w:pPr>
              <w:spacing w:after="0" w:line="240" w:lineRule="auto"/>
              <w:ind w:firstLine="317"/>
              <w:contextualSpacing/>
              <w:jc w:val="both"/>
              <w:rPr>
                <w:rFonts w:ascii="Times New Roman" w:hAnsi="Times New Roman"/>
                <w:bCs/>
                <w:sz w:val="28"/>
                <w:szCs w:val="28"/>
              </w:rPr>
            </w:pPr>
            <w:r w:rsidRPr="008E4D7D">
              <w:rPr>
                <w:rFonts w:ascii="Times New Roman" w:hAnsi="Times New Roman"/>
                <w:bCs/>
                <w:sz w:val="28"/>
                <w:szCs w:val="28"/>
              </w:rPr>
              <w:t>………..</w:t>
            </w:r>
          </w:p>
          <w:p w:rsidR="000F169F" w:rsidRPr="008E4D7D" w:rsidRDefault="000F169F" w:rsidP="00F328B1">
            <w:pPr>
              <w:spacing w:after="0" w:line="240" w:lineRule="auto"/>
              <w:ind w:firstLine="317"/>
              <w:contextualSpacing/>
              <w:jc w:val="both"/>
              <w:rPr>
                <w:rFonts w:ascii="Times New Roman" w:eastAsia="Times New Roman" w:hAnsi="Times New Roman"/>
                <w:b/>
                <w:bCs/>
                <w:sz w:val="28"/>
                <w:szCs w:val="28"/>
              </w:rPr>
            </w:pPr>
            <w:r w:rsidRPr="008E4D7D">
              <w:rPr>
                <w:rFonts w:ascii="Times New Roman" w:hAnsi="Times New Roman"/>
                <w:sz w:val="28"/>
                <w:szCs w:val="28"/>
              </w:rPr>
              <w:t xml:space="preserve">7-1. При проведении торгов по </w:t>
            </w:r>
            <w:r w:rsidRPr="008E4D7D">
              <w:rPr>
                <w:rFonts w:ascii="Times New Roman" w:hAnsi="Times New Roman"/>
                <w:b/>
                <w:sz w:val="28"/>
                <w:szCs w:val="28"/>
              </w:rPr>
              <w:t>государственным закупкам</w:t>
            </w:r>
            <w:r w:rsidRPr="008E4D7D">
              <w:rPr>
                <w:rFonts w:ascii="Times New Roman" w:hAnsi="Times New Roman"/>
                <w:sz w:val="28"/>
                <w:szCs w:val="28"/>
              </w:rPr>
              <w:t xml:space="preserve">, закупкам недропользователей, </w:t>
            </w:r>
            <w:r w:rsidRPr="008E4D7D">
              <w:rPr>
                <w:rFonts w:ascii="Times New Roman" w:hAnsi="Times New Roman"/>
                <w:b/>
                <w:bCs/>
                <w:sz w:val="28"/>
                <w:szCs w:val="28"/>
              </w:rPr>
              <w:t>закупкам субъектов</w:t>
            </w:r>
            <w:r w:rsidRPr="008E4D7D">
              <w:rPr>
                <w:rFonts w:ascii="Times New Roman" w:hAnsi="Times New Roman"/>
                <w:sz w:val="28"/>
                <w:szCs w:val="28"/>
              </w:rPr>
              <w:t xml:space="preserve"> </w:t>
            </w:r>
            <w:r w:rsidRPr="008E4D7D">
              <w:rPr>
                <w:rFonts w:ascii="Times New Roman" w:hAnsi="Times New Roman"/>
                <w:b/>
                <w:sz w:val="28"/>
                <w:szCs w:val="28"/>
              </w:rPr>
              <w:t>квазигосударственного сектора</w:t>
            </w:r>
            <w:r w:rsidRPr="008E4D7D">
              <w:rPr>
                <w:rFonts w:ascii="Times New Roman" w:hAnsi="Times New Roman"/>
                <w:sz w:val="28"/>
                <w:szCs w:val="28"/>
              </w:rPr>
              <w:t xml:space="preserve"> в клиринговую организацию вносится обеспечение заявки на участие в биржевых торгах в размере не менее одного процента от суммы закупки.»</w:t>
            </w:r>
          </w:p>
        </w:tc>
        <w:tc>
          <w:tcPr>
            <w:tcW w:w="4046" w:type="dxa"/>
          </w:tcPr>
          <w:p w:rsidR="000F169F" w:rsidRPr="008E4D7D" w:rsidRDefault="000F169F" w:rsidP="00F328B1">
            <w:pPr>
              <w:spacing w:after="0" w:line="240" w:lineRule="auto"/>
              <w:ind w:firstLine="316"/>
              <w:contextualSpacing/>
              <w:jc w:val="both"/>
              <w:rPr>
                <w:rFonts w:ascii="Times New Roman" w:hAnsi="Times New Roman"/>
                <w:b/>
                <w:bCs/>
                <w:sz w:val="28"/>
                <w:szCs w:val="28"/>
              </w:rPr>
            </w:pPr>
            <w:r w:rsidRPr="008E4D7D">
              <w:rPr>
                <w:rFonts w:ascii="Times New Roman" w:hAnsi="Times New Roman"/>
                <w:b/>
                <w:bCs/>
                <w:sz w:val="28"/>
                <w:szCs w:val="28"/>
              </w:rPr>
              <w:t>Статья 17. Клиринговая деятельность по биржевым сделкам</w:t>
            </w:r>
          </w:p>
          <w:p w:rsidR="000F169F" w:rsidRPr="008E4D7D" w:rsidRDefault="000F169F" w:rsidP="00F328B1">
            <w:pPr>
              <w:spacing w:after="0" w:line="240" w:lineRule="auto"/>
              <w:ind w:firstLine="316"/>
              <w:contextualSpacing/>
              <w:jc w:val="both"/>
              <w:rPr>
                <w:rFonts w:ascii="Times New Roman" w:hAnsi="Times New Roman"/>
                <w:bCs/>
                <w:sz w:val="28"/>
                <w:szCs w:val="28"/>
              </w:rPr>
            </w:pPr>
            <w:r w:rsidRPr="008E4D7D">
              <w:rPr>
                <w:rFonts w:ascii="Times New Roman" w:hAnsi="Times New Roman"/>
                <w:bCs/>
                <w:sz w:val="28"/>
                <w:szCs w:val="28"/>
              </w:rPr>
              <w:t>………..</w:t>
            </w:r>
          </w:p>
          <w:p w:rsidR="000F169F" w:rsidRPr="008E4D7D" w:rsidRDefault="000F169F" w:rsidP="00F328B1">
            <w:pPr>
              <w:spacing w:after="0" w:line="240" w:lineRule="auto"/>
              <w:ind w:firstLine="316"/>
              <w:contextualSpacing/>
              <w:jc w:val="both"/>
              <w:rPr>
                <w:rFonts w:ascii="Times New Roman" w:eastAsia="Times New Roman" w:hAnsi="Times New Roman"/>
                <w:sz w:val="28"/>
                <w:szCs w:val="28"/>
                <w:lang w:val="kk-KZ" w:eastAsia="ru-RU"/>
              </w:rPr>
            </w:pPr>
            <w:r w:rsidRPr="008E4D7D">
              <w:rPr>
                <w:rFonts w:ascii="Times New Roman" w:hAnsi="Times New Roman"/>
                <w:bCs/>
                <w:sz w:val="28"/>
                <w:szCs w:val="28"/>
              </w:rPr>
              <w:t>7-1.</w:t>
            </w:r>
            <w:r w:rsidRPr="008E4D7D">
              <w:rPr>
                <w:rFonts w:ascii="Times New Roman" w:hAnsi="Times New Roman"/>
                <w:b/>
                <w:sz w:val="28"/>
                <w:szCs w:val="28"/>
              </w:rPr>
              <w:t xml:space="preserve"> При проведении торгов по закупкам недропользователей в клиринговую организацию вносится обеспечение заявки на участие в биржевых торгах в размере не менее одного процента от суммы закупки.</w:t>
            </w: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color w:val="000000" w:themeColor="text1"/>
                <w:sz w:val="28"/>
                <w:szCs w:val="28"/>
              </w:rPr>
            </w:pPr>
            <w:r w:rsidRPr="008E4D7D">
              <w:rPr>
                <w:rFonts w:ascii="Times New Roman" w:eastAsia="Times New Roman" w:hAnsi="Times New Roman"/>
                <w:sz w:val="28"/>
                <w:szCs w:val="28"/>
              </w:rPr>
              <w:t xml:space="preserve">Законами «О государственных закупках» и </w:t>
            </w:r>
            <w:r w:rsidRPr="008E4D7D">
              <w:rPr>
                <w:rFonts w:ascii="Times New Roman" w:hAnsi="Times New Roman"/>
                <w:color w:val="000000" w:themeColor="text1"/>
                <w:sz w:val="28"/>
                <w:szCs w:val="28"/>
              </w:rPr>
              <w:t>«О закупках отдельных субъектов квазигосударственного сектора» предусмотрены ограничения участия в закупках.</w:t>
            </w:r>
          </w:p>
          <w:p w:rsidR="00BA08A2" w:rsidRPr="008E4D7D" w:rsidRDefault="000F169F" w:rsidP="00E04D58">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rPr>
              <w:t>В этой связи, а также в</w:t>
            </w:r>
            <w:r w:rsidRPr="008E4D7D">
              <w:rPr>
                <w:rFonts w:ascii="Times New Roman" w:eastAsia="Times New Roman" w:hAnsi="Times New Roman"/>
                <w:sz w:val="28"/>
                <w:szCs w:val="28"/>
              </w:rPr>
              <w:t xml:space="preserve"> целях обеспечения прозрачности и исключения фактов заключения договоров о закупках с потенциальными поставщиками, определенными победителями государственных закупок и закупок </w:t>
            </w:r>
            <w:r w:rsidRPr="008E4D7D">
              <w:rPr>
                <w:rFonts w:ascii="Times New Roman" w:eastAsia="Times New Roman" w:hAnsi="Times New Roman"/>
                <w:sz w:val="28"/>
                <w:szCs w:val="28"/>
              </w:rPr>
              <w:lastRenderedPageBreak/>
              <w:t>квазигосударственного сектора через товарные биржи, и имеющими ограничения участия в закупках.</w:t>
            </w:r>
          </w:p>
        </w:tc>
      </w:tr>
      <w:tr w:rsidR="000F169F" w:rsidRPr="008E4D7D" w:rsidTr="00B2693D">
        <w:tc>
          <w:tcPr>
            <w:tcW w:w="14885" w:type="dxa"/>
            <w:gridSpan w:val="5"/>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center"/>
              <w:rPr>
                <w:rFonts w:ascii="Times New Roman" w:eastAsia="Times New Roman" w:hAnsi="Times New Roman"/>
                <w:b/>
                <w:sz w:val="28"/>
                <w:szCs w:val="28"/>
              </w:rPr>
            </w:pPr>
            <w:r w:rsidRPr="008E4D7D">
              <w:rPr>
                <w:rFonts w:ascii="Times New Roman" w:eastAsia="Times New Roman" w:hAnsi="Times New Roman"/>
                <w:b/>
                <w:sz w:val="28"/>
                <w:szCs w:val="28"/>
              </w:rPr>
              <w:lastRenderedPageBreak/>
              <w:t>Закон Республики Казахстан от 7 марта 2014 года «О реабилитации и банкротстве»</w:t>
            </w:r>
          </w:p>
        </w:tc>
      </w:tr>
      <w:tr w:rsidR="000F169F" w:rsidRPr="008E4D7D" w:rsidTr="001159BE">
        <w:trPr>
          <w:trHeight w:val="4534"/>
        </w:trPr>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both"/>
              <w:rPr>
                <w:rFonts w:ascii="Times New Roman" w:hAnsi="Times New Roman"/>
                <w:bCs/>
                <w:color w:val="000000" w:themeColor="text1"/>
                <w:sz w:val="28"/>
                <w:szCs w:val="28"/>
                <w:lang w:val="kk-KZ"/>
              </w:rPr>
            </w:pPr>
          </w:p>
        </w:tc>
        <w:tc>
          <w:tcPr>
            <w:tcW w:w="1988" w:type="dxa"/>
          </w:tcPr>
          <w:p w:rsidR="000F169F" w:rsidRPr="00E53F08" w:rsidRDefault="000F169F" w:rsidP="00F328B1">
            <w:pPr>
              <w:spacing w:after="0" w:line="240" w:lineRule="auto"/>
              <w:contextualSpacing/>
              <w:jc w:val="center"/>
              <w:rPr>
                <w:rFonts w:ascii="Times New Roman" w:hAnsi="Times New Roman"/>
                <w:color w:val="000000" w:themeColor="text1"/>
                <w:sz w:val="28"/>
                <w:szCs w:val="28"/>
              </w:rPr>
            </w:pPr>
            <w:r w:rsidRPr="00E53F08">
              <w:rPr>
                <w:rFonts w:ascii="Times New Roman" w:eastAsia="Times New Roman" w:hAnsi="Times New Roman"/>
                <w:sz w:val="28"/>
                <w:szCs w:val="28"/>
                <w:lang w:val="kk-KZ" w:eastAsia="ru-RU"/>
              </w:rPr>
              <w:t xml:space="preserve">Новая </w:t>
            </w:r>
            <w:r w:rsidRPr="00E53F08">
              <w:rPr>
                <w:rFonts w:ascii="Times New Roman" w:eastAsia="Times New Roman" w:hAnsi="Times New Roman"/>
                <w:sz w:val="28"/>
                <w:szCs w:val="28"/>
                <w:lang w:eastAsia="ru-RU"/>
              </w:rPr>
              <w:t>статья 2-1</w:t>
            </w:r>
          </w:p>
        </w:tc>
        <w:tc>
          <w:tcPr>
            <w:tcW w:w="4076" w:type="dxa"/>
          </w:tcPr>
          <w:p w:rsidR="000F169F" w:rsidRPr="008E4D7D" w:rsidRDefault="000F169F" w:rsidP="00F328B1">
            <w:pPr>
              <w:spacing w:after="0" w:line="240" w:lineRule="auto"/>
              <w:ind w:firstLine="317"/>
              <w:contextualSpacing/>
              <w:jc w:val="both"/>
              <w:rPr>
                <w:rFonts w:ascii="Times New Roman" w:hAnsi="Times New Roman"/>
                <w:b/>
                <w:bCs/>
                <w:sz w:val="28"/>
                <w:szCs w:val="28"/>
              </w:rPr>
            </w:pPr>
            <w:r w:rsidRPr="008E4D7D">
              <w:rPr>
                <w:rFonts w:ascii="Times New Roman" w:eastAsia="Times New Roman" w:hAnsi="Times New Roman"/>
                <w:b/>
                <w:sz w:val="28"/>
                <w:szCs w:val="28"/>
                <w:lang w:eastAsia="ru-RU"/>
              </w:rPr>
              <w:t>Статья 2-1. Отсутствует</w:t>
            </w:r>
          </w:p>
        </w:tc>
        <w:tc>
          <w:tcPr>
            <w:tcW w:w="4046" w:type="dxa"/>
          </w:tcPr>
          <w:p w:rsidR="000F169F" w:rsidRPr="008E4D7D" w:rsidRDefault="000F169F" w:rsidP="00F328B1">
            <w:pPr>
              <w:spacing w:after="0" w:line="240" w:lineRule="auto"/>
              <w:ind w:firstLine="459"/>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rPr>
              <w:t>Статья 2-1</w:t>
            </w:r>
            <w:r w:rsidRPr="008E4D7D">
              <w:rPr>
                <w:rFonts w:ascii="Times New Roman" w:hAnsi="Times New Roman"/>
                <w:b/>
                <w:bCs/>
                <w:sz w:val="28"/>
                <w:szCs w:val="28"/>
                <w:lang w:val="kk-KZ"/>
              </w:rPr>
              <w:t>. Цель, задачи и принципы</w:t>
            </w:r>
            <w:r w:rsidRPr="008E4D7D">
              <w:rPr>
                <w:rFonts w:ascii="Times New Roman" w:hAnsi="Times New Roman"/>
                <w:sz w:val="28"/>
                <w:szCs w:val="28"/>
              </w:rPr>
              <w:t xml:space="preserve"> </w:t>
            </w:r>
            <w:r w:rsidRPr="008E4D7D">
              <w:rPr>
                <w:rFonts w:ascii="Times New Roman" w:hAnsi="Times New Roman"/>
                <w:b/>
                <w:bCs/>
                <w:sz w:val="28"/>
                <w:szCs w:val="28"/>
                <w:lang w:val="kk-KZ"/>
              </w:rPr>
              <w:t>регулирования в сфере реабилитации и банкротства</w:t>
            </w:r>
          </w:p>
          <w:p w:rsidR="000F169F" w:rsidRPr="008E4D7D" w:rsidRDefault="000F169F" w:rsidP="00F328B1">
            <w:pPr>
              <w:spacing w:after="0" w:line="240" w:lineRule="auto"/>
              <w:ind w:firstLine="459"/>
              <w:contextualSpacing/>
              <w:jc w:val="both"/>
              <w:textAlignment w:val="baseline"/>
              <w:rPr>
                <w:rFonts w:ascii="Times New Roman" w:eastAsia="Times New Roman" w:hAnsi="Times New Roman"/>
                <w:b/>
                <w:sz w:val="28"/>
                <w:szCs w:val="28"/>
                <w:lang w:val="kk-KZ"/>
              </w:rPr>
            </w:pPr>
            <w:r w:rsidRPr="008E4D7D">
              <w:rPr>
                <w:rFonts w:ascii="Times New Roman" w:eastAsia="Times New Roman" w:hAnsi="Times New Roman"/>
                <w:b/>
                <w:sz w:val="28"/>
                <w:szCs w:val="28"/>
                <w:lang w:val="kk-KZ"/>
              </w:rPr>
              <w:t xml:space="preserve">1. Целью регулирования в сфере реабилитации и банкротства является обеспечение баланса интересов должника и кредитора путем определения порядка проведения процедуры реструктуризации задолженности, реабилитационной процедуры и признания должника банкротом, ликвидации должника без возбуждения процедуры банкротства. </w:t>
            </w:r>
          </w:p>
          <w:p w:rsidR="000F169F" w:rsidRPr="008E4D7D" w:rsidRDefault="000F169F" w:rsidP="00F328B1">
            <w:pPr>
              <w:spacing w:after="0" w:line="240" w:lineRule="auto"/>
              <w:ind w:firstLine="459"/>
              <w:contextualSpacing/>
              <w:jc w:val="both"/>
              <w:rPr>
                <w:rFonts w:ascii="Times New Roman" w:eastAsia="Times New Roman" w:hAnsi="Times New Roman"/>
                <w:b/>
                <w:sz w:val="28"/>
                <w:szCs w:val="28"/>
                <w:lang w:val="kk-KZ"/>
              </w:rPr>
            </w:pPr>
            <w:r w:rsidRPr="008E4D7D">
              <w:rPr>
                <w:rFonts w:ascii="Times New Roman" w:eastAsia="Times New Roman" w:hAnsi="Times New Roman"/>
                <w:b/>
                <w:sz w:val="28"/>
                <w:szCs w:val="28"/>
                <w:lang w:val="kk-KZ"/>
              </w:rPr>
              <w:lastRenderedPageBreak/>
              <w:t>2. Регулирование в сфере реабилитации и банкротства основывается на следующих принципах:</w:t>
            </w:r>
          </w:p>
          <w:p w:rsidR="000F169F" w:rsidRPr="008E4D7D" w:rsidRDefault="000F169F" w:rsidP="00F328B1">
            <w:pPr>
              <w:spacing w:after="0" w:line="240" w:lineRule="auto"/>
              <w:ind w:firstLine="459"/>
              <w:contextualSpacing/>
              <w:jc w:val="both"/>
              <w:rPr>
                <w:rFonts w:ascii="Times New Roman" w:eastAsia="Times New Roman" w:hAnsi="Times New Roman"/>
                <w:b/>
                <w:sz w:val="28"/>
                <w:szCs w:val="28"/>
                <w:lang w:val="kk-KZ"/>
              </w:rPr>
            </w:pPr>
            <w:r w:rsidRPr="008E4D7D">
              <w:rPr>
                <w:rFonts w:ascii="Times New Roman" w:eastAsia="Times New Roman" w:hAnsi="Times New Roman"/>
                <w:b/>
                <w:sz w:val="28"/>
                <w:szCs w:val="28"/>
                <w:lang w:val="kk-KZ"/>
              </w:rPr>
              <w:t xml:space="preserve">1) законности при осуществлении процедур реабилитации и банкротства в соответствии с законодательством Республики Казахстан; </w:t>
            </w:r>
          </w:p>
          <w:p w:rsidR="000F169F" w:rsidRPr="008E4D7D" w:rsidRDefault="000F169F" w:rsidP="00F328B1">
            <w:pPr>
              <w:spacing w:after="0" w:line="240" w:lineRule="auto"/>
              <w:ind w:firstLine="459"/>
              <w:contextualSpacing/>
              <w:jc w:val="both"/>
              <w:rPr>
                <w:rFonts w:ascii="Times New Roman" w:eastAsia="Times New Roman" w:hAnsi="Times New Roman"/>
                <w:b/>
                <w:sz w:val="28"/>
                <w:szCs w:val="28"/>
                <w:lang w:val="kk-KZ"/>
              </w:rPr>
            </w:pPr>
            <w:r w:rsidRPr="008E4D7D">
              <w:rPr>
                <w:rFonts w:ascii="Times New Roman" w:eastAsia="Times New Roman" w:hAnsi="Times New Roman"/>
                <w:b/>
                <w:sz w:val="28"/>
                <w:szCs w:val="28"/>
                <w:lang w:val="kk-KZ"/>
              </w:rPr>
              <w:t xml:space="preserve">2) справедливости при осуществлении процедур реабилитации и банкротства;   </w:t>
            </w:r>
          </w:p>
          <w:p w:rsidR="000F169F" w:rsidRPr="008E4D7D" w:rsidRDefault="000F169F" w:rsidP="00F328B1">
            <w:pPr>
              <w:spacing w:after="0" w:line="240" w:lineRule="auto"/>
              <w:ind w:firstLine="459"/>
              <w:contextualSpacing/>
              <w:jc w:val="both"/>
              <w:rPr>
                <w:rFonts w:ascii="Times New Roman" w:eastAsia="Times New Roman" w:hAnsi="Times New Roman"/>
                <w:b/>
                <w:sz w:val="28"/>
                <w:szCs w:val="28"/>
                <w:lang w:val="kk-KZ"/>
              </w:rPr>
            </w:pPr>
            <w:r w:rsidRPr="008E4D7D">
              <w:rPr>
                <w:rFonts w:ascii="Times New Roman" w:eastAsia="Times New Roman" w:hAnsi="Times New Roman"/>
                <w:b/>
                <w:sz w:val="28"/>
                <w:szCs w:val="28"/>
                <w:lang w:val="kk-KZ"/>
              </w:rPr>
              <w:t xml:space="preserve">3) открытости и добросовестности при проведении процедур реабилитации и банкротства. </w:t>
            </w:r>
          </w:p>
          <w:p w:rsidR="000F169F" w:rsidRPr="008E4D7D" w:rsidRDefault="000F169F" w:rsidP="00F328B1">
            <w:pPr>
              <w:spacing w:after="0" w:line="240" w:lineRule="auto"/>
              <w:ind w:firstLine="459"/>
              <w:contextualSpacing/>
              <w:jc w:val="both"/>
              <w:rPr>
                <w:rFonts w:ascii="Times New Roman" w:hAnsi="Times New Roman"/>
                <w:b/>
                <w:bCs/>
                <w:sz w:val="28"/>
                <w:szCs w:val="28"/>
              </w:rPr>
            </w:pPr>
            <w:r w:rsidRPr="008E4D7D">
              <w:rPr>
                <w:rFonts w:ascii="Times New Roman" w:hAnsi="Times New Roman"/>
                <w:b/>
                <w:bCs/>
                <w:sz w:val="28"/>
                <w:szCs w:val="28"/>
                <w:lang w:val="kk-KZ"/>
              </w:rPr>
              <w:t xml:space="preserve">3. </w:t>
            </w:r>
            <w:r w:rsidRPr="008E4D7D">
              <w:rPr>
                <w:rFonts w:ascii="Times New Roman" w:hAnsi="Times New Roman"/>
                <w:b/>
                <w:bCs/>
                <w:sz w:val="28"/>
                <w:szCs w:val="28"/>
              </w:rPr>
              <w:t xml:space="preserve">Задачами </w:t>
            </w:r>
            <w:r w:rsidRPr="008E4D7D">
              <w:rPr>
                <w:rFonts w:ascii="Times New Roman" w:hAnsi="Times New Roman"/>
                <w:b/>
                <w:bCs/>
                <w:sz w:val="28"/>
                <w:szCs w:val="28"/>
                <w:lang w:val="kk-KZ"/>
              </w:rPr>
              <w:t>регулирования</w:t>
            </w:r>
            <w:r w:rsidRPr="008E4D7D">
              <w:rPr>
                <w:rFonts w:ascii="Times New Roman" w:hAnsi="Times New Roman"/>
                <w:b/>
                <w:bCs/>
                <w:sz w:val="28"/>
                <w:szCs w:val="28"/>
              </w:rPr>
              <w:t xml:space="preserve"> </w:t>
            </w:r>
            <w:r w:rsidRPr="008E4D7D">
              <w:rPr>
                <w:rFonts w:ascii="Times New Roman" w:hAnsi="Times New Roman"/>
                <w:b/>
                <w:bCs/>
                <w:sz w:val="28"/>
                <w:szCs w:val="28"/>
                <w:lang w:val="kk-KZ"/>
              </w:rPr>
              <w:t xml:space="preserve">в сфере </w:t>
            </w:r>
            <w:r w:rsidRPr="008E4D7D">
              <w:rPr>
                <w:rFonts w:ascii="Times New Roman" w:hAnsi="Times New Roman"/>
                <w:b/>
                <w:bCs/>
                <w:sz w:val="28"/>
                <w:szCs w:val="28"/>
              </w:rPr>
              <w:t>реабилитации и банкротств</w:t>
            </w:r>
            <w:r w:rsidRPr="008E4D7D">
              <w:rPr>
                <w:rFonts w:ascii="Times New Roman" w:hAnsi="Times New Roman"/>
                <w:b/>
                <w:bCs/>
                <w:sz w:val="28"/>
                <w:szCs w:val="28"/>
                <w:lang w:val="kk-KZ"/>
              </w:rPr>
              <w:t>а</w:t>
            </w:r>
            <w:r w:rsidRPr="008E4D7D">
              <w:rPr>
                <w:rFonts w:ascii="Times New Roman" w:hAnsi="Times New Roman"/>
                <w:b/>
                <w:bCs/>
                <w:sz w:val="28"/>
                <w:szCs w:val="28"/>
              </w:rPr>
              <w:t xml:space="preserve"> являются:</w:t>
            </w:r>
          </w:p>
          <w:p w:rsidR="000F169F" w:rsidRPr="008E4D7D" w:rsidRDefault="000F169F" w:rsidP="00F328B1">
            <w:pPr>
              <w:spacing w:after="0" w:line="240" w:lineRule="auto"/>
              <w:ind w:firstLine="459"/>
              <w:contextualSpacing/>
              <w:jc w:val="both"/>
              <w:rPr>
                <w:rFonts w:ascii="Times New Roman" w:hAnsi="Times New Roman"/>
                <w:b/>
                <w:bCs/>
                <w:sz w:val="28"/>
                <w:szCs w:val="28"/>
              </w:rPr>
            </w:pPr>
            <w:r w:rsidRPr="008E4D7D">
              <w:rPr>
                <w:rFonts w:ascii="Times New Roman" w:hAnsi="Times New Roman"/>
                <w:b/>
                <w:bCs/>
                <w:sz w:val="28"/>
                <w:szCs w:val="28"/>
              </w:rPr>
              <w:t>1) защита прав должника и кредиторов;</w:t>
            </w:r>
          </w:p>
          <w:p w:rsidR="000F169F" w:rsidRPr="008E4D7D" w:rsidRDefault="000F169F" w:rsidP="00F328B1">
            <w:pPr>
              <w:spacing w:after="0" w:line="240" w:lineRule="auto"/>
              <w:ind w:firstLine="459"/>
              <w:contextualSpacing/>
              <w:jc w:val="both"/>
              <w:rPr>
                <w:rFonts w:ascii="Times New Roman" w:hAnsi="Times New Roman"/>
                <w:b/>
                <w:bCs/>
                <w:sz w:val="28"/>
                <w:szCs w:val="28"/>
              </w:rPr>
            </w:pPr>
            <w:r w:rsidRPr="008E4D7D">
              <w:rPr>
                <w:rFonts w:ascii="Times New Roman" w:hAnsi="Times New Roman"/>
                <w:b/>
                <w:bCs/>
                <w:sz w:val="28"/>
                <w:szCs w:val="28"/>
              </w:rPr>
              <w:t>2) обеспечение максимального удовлетворения требований кредиторов;</w:t>
            </w:r>
          </w:p>
          <w:p w:rsidR="000F169F" w:rsidRPr="008E4D7D" w:rsidRDefault="000F169F" w:rsidP="00F328B1">
            <w:pPr>
              <w:spacing w:after="0" w:line="240" w:lineRule="auto"/>
              <w:ind w:firstLine="459"/>
              <w:contextualSpacing/>
              <w:jc w:val="both"/>
              <w:rPr>
                <w:rFonts w:ascii="Times New Roman" w:hAnsi="Times New Roman"/>
                <w:b/>
                <w:bCs/>
                <w:sz w:val="28"/>
                <w:szCs w:val="28"/>
              </w:rPr>
            </w:pPr>
            <w:r w:rsidRPr="008E4D7D">
              <w:rPr>
                <w:rFonts w:ascii="Times New Roman" w:hAnsi="Times New Roman"/>
                <w:b/>
                <w:bCs/>
                <w:sz w:val="28"/>
                <w:szCs w:val="28"/>
              </w:rPr>
              <w:t xml:space="preserve">3) обеспечение государственного контроля за </w:t>
            </w:r>
            <w:r w:rsidRPr="008E4D7D">
              <w:rPr>
                <w:rFonts w:ascii="Times New Roman" w:hAnsi="Times New Roman"/>
                <w:b/>
                <w:bCs/>
                <w:sz w:val="28"/>
                <w:szCs w:val="28"/>
              </w:rPr>
              <w:lastRenderedPageBreak/>
              <w:t>соблюдением законодательства Республики Казахстан о реабилитации и банкротстве;</w:t>
            </w:r>
          </w:p>
          <w:p w:rsidR="00E04D58" w:rsidRDefault="000F169F" w:rsidP="00F328B1">
            <w:pPr>
              <w:spacing w:after="0" w:line="240" w:lineRule="auto"/>
              <w:ind w:firstLine="459"/>
              <w:contextualSpacing/>
              <w:jc w:val="both"/>
              <w:rPr>
                <w:rFonts w:ascii="Times New Roman" w:hAnsi="Times New Roman"/>
                <w:b/>
                <w:bCs/>
                <w:sz w:val="28"/>
                <w:szCs w:val="28"/>
              </w:rPr>
            </w:pPr>
            <w:r w:rsidRPr="008E4D7D">
              <w:rPr>
                <w:rFonts w:ascii="Times New Roman" w:hAnsi="Times New Roman"/>
                <w:b/>
                <w:bCs/>
                <w:sz w:val="28"/>
                <w:szCs w:val="28"/>
              </w:rPr>
              <w:t>4) государственное регулирование в области реабилитации и банкротства.</w:t>
            </w:r>
          </w:p>
          <w:p w:rsidR="00E04D58" w:rsidRPr="00E04D58" w:rsidRDefault="00E04D58" w:rsidP="00E04D58">
            <w:pPr>
              <w:rPr>
                <w:rFonts w:ascii="Times New Roman" w:hAnsi="Times New Roman"/>
                <w:sz w:val="28"/>
                <w:szCs w:val="28"/>
              </w:rPr>
            </w:pPr>
          </w:p>
          <w:p w:rsidR="000F169F" w:rsidRPr="00E04D58" w:rsidRDefault="000F169F" w:rsidP="00E04D58">
            <w:pPr>
              <w:tabs>
                <w:tab w:val="left" w:pos="1395"/>
              </w:tabs>
              <w:rPr>
                <w:rFonts w:ascii="Times New Roman" w:hAnsi="Times New Roman"/>
                <w:sz w:val="28"/>
                <w:szCs w:val="28"/>
              </w:rPr>
            </w:pP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t>В соответствии со статьей 24 Закона Республики Казахстан «О правовых актах», согласно которой в законах устанавливаются основные цели, задачи, принципы, компетенции и полномочия регулирования соответствующей отрасли (сферы).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 xml:space="preserve">В реализацию указанных основных положений закона в подзаконных нормативных </w:t>
            </w:r>
            <w:r w:rsidRPr="008E4D7D">
              <w:rPr>
                <w:rFonts w:ascii="Times New Roman" w:hAnsi="Times New Roman"/>
                <w:sz w:val="28"/>
                <w:szCs w:val="28"/>
                <w:lang w:val="kk-KZ"/>
              </w:rPr>
              <w:lastRenderedPageBreak/>
              <w:t>правовых актах соответствующие нормы могут быть детализированы.</w:t>
            </w:r>
          </w:p>
          <w:p w:rsidR="000F169F" w:rsidRPr="00E04D58" w:rsidRDefault="000F169F" w:rsidP="00E04D58">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рамках целей, задач и принципов на уровне законов и подзаконных нормативных правовых актов могут быть предусмотрены компетенции и функции государственных органов.</w:t>
            </w:r>
          </w:p>
        </w:tc>
      </w:tr>
      <w:tr w:rsidR="000F169F" w:rsidRPr="008E4D7D" w:rsidTr="001159BE">
        <w:trPr>
          <w:trHeight w:val="3676"/>
        </w:trPr>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both"/>
              <w:rPr>
                <w:rFonts w:ascii="Times New Roman" w:hAnsi="Times New Roman"/>
                <w:bCs/>
                <w:color w:val="000000" w:themeColor="text1"/>
                <w:sz w:val="28"/>
                <w:szCs w:val="28"/>
                <w:lang w:val="kk-KZ"/>
              </w:rPr>
            </w:pPr>
          </w:p>
        </w:tc>
        <w:tc>
          <w:tcPr>
            <w:tcW w:w="1988" w:type="dxa"/>
          </w:tcPr>
          <w:p w:rsidR="000F169F" w:rsidRPr="008E4D7D" w:rsidRDefault="00E53F08" w:rsidP="00E53F08">
            <w:pPr>
              <w:spacing w:after="0" w:line="240" w:lineRule="auto"/>
              <w:contextualSpacing/>
              <w:jc w:val="center"/>
              <w:rPr>
                <w:rFonts w:ascii="Times New Roman" w:hAnsi="Times New Roman"/>
                <w:color w:val="000000" w:themeColor="text1"/>
                <w:sz w:val="28"/>
                <w:szCs w:val="28"/>
              </w:rPr>
            </w:pPr>
            <w:r>
              <w:rPr>
                <w:rFonts w:ascii="Times New Roman" w:eastAsia="Times New Roman" w:hAnsi="Times New Roman"/>
                <w:sz w:val="28"/>
                <w:szCs w:val="28"/>
                <w:lang w:val="kk-KZ" w:eastAsia="ru-RU"/>
              </w:rPr>
              <w:t>Подпункты</w:t>
            </w:r>
            <w:r w:rsidR="000F169F" w:rsidRPr="008E4D7D">
              <w:rPr>
                <w:rFonts w:ascii="Times New Roman" w:eastAsia="Times New Roman" w:hAnsi="Times New Roman"/>
                <w:sz w:val="28"/>
                <w:szCs w:val="28"/>
                <w:lang w:val="kk-KZ" w:eastAsia="ru-RU"/>
              </w:rPr>
              <w:t xml:space="preserve"> 6), 13), 22), 23-2) и новый подпункт 1-4) с</w:t>
            </w:r>
            <w:r w:rsidR="000F169F" w:rsidRPr="008E4D7D">
              <w:rPr>
                <w:rFonts w:ascii="Times New Roman" w:eastAsia="Times New Roman" w:hAnsi="Times New Roman"/>
                <w:sz w:val="28"/>
                <w:szCs w:val="28"/>
                <w:lang w:eastAsia="ru-RU"/>
              </w:rPr>
              <w:t>татьи 15</w:t>
            </w:r>
          </w:p>
        </w:tc>
        <w:tc>
          <w:tcPr>
            <w:tcW w:w="4076" w:type="dxa"/>
          </w:tcPr>
          <w:p w:rsidR="000F169F" w:rsidRPr="008E4D7D" w:rsidRDefault="000F169F" w:rsidP="00F328B1">
            <w:pPr>
              <w:spacing w:after="0" w:line="240" w:lineRule="auto"/>
              <w:ind w:firstLine="341"/>
              <w:contextualSpacing/>
              <w:jc w:val="both"/>
              <w:rPr>
                <w:rFonts w:ascii="Times New Roman" w:hAnsi="Times New Roman"/>
                <w:sz w:val="28"/>
                <w:szCs w:val="28"/>
                <w:lang w:val="kk-KZ"/>
              </w:rPr>
            </w:pPr>
            <w:r w:rsidRPr="008E4D7D">
              <w:rPr>
                <w:rFonts w:ascii="Times New Roman" w:hAnsi="Times New Roman"/>
                <w:sz w:val="28"/>
                <w:szCs w:val="28"/>
                <w:lang w:val="kk-KZ"/>
              </w:rPr>
              <w:t>Статья 15. Компетенция уполномоченного органа</w:t>
            </w:r>
          </w:p>
          <w:p w:rsidR="000F169F" w:rsidRPr="008E4D7D" w:rsidRDefault="000F169F" w:rsidP="00F328B1">
            <w:pPr>
              <w:spacing w:after="0" w:line="240" w:lineRule="auto"/>
              <w:ind w:firstLine="341"/>
              <w:contextualSpacing/>
              <w:jc w:val="both"/>
              <w:rPr>
                <w:rFonts w:ascii="Times New Roman" w:hAnsi="Times New Roman"/>
                <w:sz w:val="28"/>
                <w:szCs w:val="28"/>
                <w:lang w:val="kk-KZ"/>
              </w:rPr>
            </w:pPr>
            <w:r w:rsidRPr="008E4D7D">
              <w:rPr>
                <w:rFonts w:ascii="Times New Roman" w:hAnsi="Times New Roman"/>
                <w:sz w:val="28"/>
                <w:szCs w:val="28"/>
                <w:lang w:val="kk-KZ"/>
              </w:rPr>
              <w:t>Уполномоченный орган:</w:t>
            </w:r>
          </w:p>
          <w:p w:rsidR="000F169F" w:rsidRPr="008E4D7D" w:rsidRDefault="000F169F" w:rsidP="00F328B1">
            <w:pPr>
              <w:spacing w:after="0" w:line="240" w:lineRule="auto"/>
              <w:ind w:firstLine="340"/>
              <w:contextualSpacing/>
              <w:jc w:val="both"/>
              <w:rPr>
                <w:rFonts w:ascii="Times New Roman" w:eastAsia="Times New Roman" w:hAnsi="Times New Roman"/>
                <w:b/>
                <w:sz w:val="28"/>
                <w:szCs w:val="28"/>
                <w:lang w:val="kk-KZ"/>
              </w:rPr>
            </w:pPr>
            <w:r w:rsidRPr="008E4D7D">
              <w:rPr>
                <w:rFonts w:ascii="Times New Roman" w:eastAsia="Times New Roman" w:hAnsi="Times New Roman"/>
                <w:b/>
                <w:sz w:val="28"/>
                <w:szCs w:val="28"/>
                <w:lang w:val="kk-KZ"/>
              </w:rPr>
              <w:t>...</w:t>
            </w:r>
          </w:p>
          <w:p w:rsidR="000F169F" w:rsidRPr="008E4D7D" w:rsidRDefault="000F169F" w:rsidP="00F328B1">
            <w:pPr>
              <w:spacing w:after="0" w:line="240" w:lineRule="auto"/>
              <w:contextualSpacing/>
              <w:jc w:val="both"/>
              <w:rPr>
                <w:rFonts w:ascii="Times New Roman" w:hAnsi="Times New Roman"/>
                <w:b/>
                <w:sz w:val="28"/>
                <w:szCs w:val="28"/>
                <w:lang w:val="kk-KZ"/>
              </w:rPr>
            </w:pPr>
            <w:r w:rsidRPr="008E4D7D">
              <w:rPr>
                <w:rFonts w:ascii="Times New Roman" w:hAnsi="Times New Roman"/>
                <w:b/>
                <w:sz w:val="28"/>
                <w:szCs w:val="28"/>
              </w:rPr>
              <w:t xml:space="preserve">      1-4) </w:t>
            </w:r>
            <w:r w:rsidRPr="008E4D7D">
              <w:rPr>
                <w:rFonts w:ascii="Times New Roman" w:hAnsi="Times New Roman"/>
                <w:b/>
                <w:sz w:val="28"/>
                <w:szCs w:val="28"/>
                <w:lang w:val="kk-KZ"/>
              </w:rPr>
              <w:t>отсутствует</w:t>
            </w:r>
          </w:p>
          <w:p w:rsidR="000F169F" w:rsidRPr="008E4D7D" w:rsidRDefault="000F169F" w:rsidP="00F328B1">
            <w:pPr>
              <w:spacing w:after="0" w:line="240" w:lineRule="auto"/>
              <w:ind w:firstLine="341"/>
              <w:contextualSpacing/>
              <w:jc w:val="both"/>
              <w:rPr>
                <w:rFonts w:ascii="Times New Roman" w:hAnsi="Times New Roman"/>
                <w:sz w:val="28"/>
                <w:szCs w:val="28"/>
                <w:lang w:val="kk-KZ"/>
              </w:rPr>
            </w:pPr>
          </w:p>
          <w:p w:rsidR="000F169F" w:rsidRPr="008E4D7D" w:rsidRDefault="000F169F" w:rsidP="00F328B1">
            <w:pPr>
              <w:spacing w:after="0" w:line="240" w:lineRule="auto"/>
              <w:ind w:firstLine="341"/>
              <w:contextualSpacing/>
              <w:jc w:val="both"/>
              <w:rPr>
                <w:rFonts w:ascii="Times New Roman" w:hAnsi="Times New Roman"/>
                <w:sz w:val="28"/>
                <w:szCs w:val="28"/>
                <w:lang w:val="kk-KZ"/>
              </w:rPr>
            </w:pPr>
          </w:p>
          <w:p w:rsidR="000F169F" w:rsidRPr="008E4D7D" w:rsidRDefault="000F169F" w:rsidP="00F328B1">
            <w:pPr>
              <w:spacing w:after="0" w:line="240" w:lineRule="auto"/>
              <w:ind w:firstLine="341"/>
              <w:contextualSpacing/>
              <w:jc w:val="both"/>
              <w:rPr>
                <w:rFonts w:ascii="Times New Roman" w:hAnsi="Times New Roman"/>
                <w:sz w:val="28"/>
                <w:szCs w:val="28"/>
                <w:lang w:val="kk-KZ"/>
              </w:rPr>
            </w:pPr>
          </w:p>
          <w:p w:rsidR="000F169F" w:rsidRPr="008E4D7D" w:rsidRDefault="000F169F" w:rsidP="00F328B1">
            <w:pPr>
              <w:spacing w:after="0" w:line="240" w:lineRule="auto"/>
              <w:ind w:firstLine="341"/>
              <w:contextualSpacing/>
              <w:jc w:val="both"/>
              <w:rPr>
                <w:rFonts w:ascii="Times New Roman" w:hAnsi="Times New Roman"/>
                <w:sz w:val="28"/>
                <w:szCs w:val="28"/>
                <w:lang w:val="kk-KZ"/>
              </w:rPr>
            </w:pPr>
          </w:p>
          <w:p w:rsidR="000F169F" w:rsidRPr="008E4D7D" w:rsidRDefault="000F169F" w:rsidP="00F328B1">
            <w:pPr>
              <w:spacing w:after="0" w:line="240" w:lineRule="auto"/>
              <w:ind w:firstLine="341"/>
              <w:contextualSpacing/>
              <w:jc w:val="both"/>
              <w:rPr>
                <w:rFonts w:ascii="Times New Roman" w:hAnsi="Times New Roman"/>
                <w:sz w:val="28"/>
                <w:szCs w:val="28"/>
                <w:lang w:val="kk-KZ"/>
              </w:rPr>
            </w:pPr>
          </w:p>
          <w:p w:rsidR="000F169F" w:rsidRPr="008E4D7D" w:rsidRDefault="000F169F" w:rsidP="00F328B1">
            <w:pPr>
              <w:spacing w:after="0" w:line="240" w:lineRule="auto"/>
              <w:ind w:firstLine="341"/>
              <w:contextualSpacing/>
              <w:jc w:val="both"/>
              <w:rPr>
                <w:rFonts w:ascii="Times New Roman" w:hAnsi="Times New Roman"/>
                <w:sz w:val="28"/>
                <w:szCs w:val="28"/>
                <w:lang w:val="kk-KZ"/>
              </w:rPr>
            </w:pPr>
          </w:p>
          <w:p w:rsidR="000F169F" w:rsidRPr="008E4D7D" w:rsidRDefault="000F169F" w:rsidP="00F328B1">
            <w:pPr>
              <w:spacing w:after="0" w:line="240" w:lineRule="auto"/>
              <w:ind w:firstLine="341"/>
              <w:contextualSpacing/>
              <w:jc w:val="both"/>
              <w:rPr>
                <w:rFonts w:ascii="Times New Roman" w:hAnsi="Times New Roman"/>
                <w:sz w:val="28"/>
                <w:szCs w:val="28"/>
                <w:lang w:val="kk-KZ"/>
              </w:rPr>
            </w:pPr>
          </w:p>
          <w:p w:rsidR="000F169F" w:rsidRPr="008E4D7D" w:rsidRDefault="000F169F" w:rsidP="00F328B1">
            <w:pPr>
              <w:spacing w:after="0" w:line="240" w:lineRule="auto"/>
              <w:ind w:firstLine="341"/>
              <w:contextualSpacing/>
              <w:jc w:val="both"/>
              <w:rPr>
                <w:rFonts w:ascii="Times New Roman" w:hAnsi="Times New Roman"/>
                <w:sz w:val="28"/>
                <w:szCs w:val="28"/>
                <w:lang w:val="kk-KZ"/>
              </w:rPr>
            </w:pPr>
          </w:p>
          <w:p w:rsidR="000F169F" w:rsidRPr="008E4D7D" w:rsidRDefault="000F169F" w:rsidP="00F328B1">
            <w:pPr>
              <w:spacing w:after="0" w:line="240" w:lineRule="auto"/>
              <w:ind w:firstLine="341"/>
              <w:contextualSpacing/>
              <w:jc w:val="both"/>
              <w:rPr>
                <w:rFonts w:ascii="Times New Roman" w:hAnsi="Times New Roman"/>
                <w:sz w:val="28"/>
                <w:szCs w:val="28"/>
                <w:lang w:val="kk-KZ"/>
              </w:rPr>
            </w:pPr>
          </w:p>
          <w:p w:rsidR="000F169F" w:rsidRPr="008E4D7D" w:rsidRDefault="000F169F" w:rsidP="00F328B1">
            <w:pPr>
              <w:spacing w:after="0" w:line="240" w:lineRule="auto"/>
              <w:ind w:firstLine="341"/>
              <w:contextualSpacing/>
              <w:jc w:val="both"/>
              <w:rPr>
                <w:rFonts w:ascii="Times New Roman" w:hAnsi="Times New Roman"/>
                <w:sz w:val="28"/>
                <w:szCs w:val="28"/>
                <w:lang w:val="kk-KZ"/>
              </w:rPr>
            </w:pPr>
            <w:r w:rsidRPr="008E4D7D">
              <w:rPr>
                <w:rFonts w:ascii="Times New Roman" w:hAnsi="Times New Roman"/>
                <w:sz w:val="28"/>
                <w:szCs w:val="28"/>
                <w:lang w:val="kk-KZ"/>
              </w:rPr>
              <w:t>...</w:t>
            </w:r>
          </w:p>
          <w:p w:rsidR="000F169F" w:rsidRPr="008E4D7D" w:rsidRDefault="000F169F" w:rsidP="00F328B1">
            <w:pPr>
              <w:spacing w:after="0" w:line="240" w:lineRule="auto"/>
              <w:ind w:firstLine="341"/>
              <w:contextualSpacing/>
              <w:jc w:val="both"/>
              <w:rPr>
                <w:rFonts w:ascii="Times New Roman" w:hAnsi="Times New Roman"/>
                <w:sz w:val="28"/>
                <w:szCs w:val="28"/>
                <w:lang w:val="kk-KZ"/>
              </w:rPr>
            </w:pPr>
          </w:p>
          <w:p w:rsidR="000F169F" w:rsidRPr="008E4D7D" w:rsidRDefault="000F169F" w:rsidP="00F328B1">
            <w:pPr>
              <w:spacing w:after="0" w:line="240" w:lineRule="auto"/>
              <w:ind w:firstLine="341"/>
              <w:contextualSpacing/>
              <w:jc w:val="both"/>
              <w:rPr>
                <w:rFonts w:ascii="Times New Roman" w:hAnsi="Times New Roman"/>
                <w:sz w:val="28"/>
                <w:szCs w:val="28"/>
                <w:lang w:val="kk-KZ"/>
              </w:rPr>
            </w:pPr>
          </w:p>
          <w:p w:rsidR="000F169F" w:rsidRPr="008E4D7D" w:rsidRDefault="000F169F" w:rsidP="00F328B1">
            <w:pPr>
              <w:spacing w:after="0" w:line="240" w:lineRule="auto"/>
              <w:ind w:firstLine="341"/>
              <w:contextualSpacing/>
              <w:jc w:val="both"/>
              <w:rPr>
                <w:rFonts w:ascii="Times New Roman" w:hAnsi="Times New Roman"/>
                <w:sz w:val="28"/>
                <w:szCs w:val="28"/>
                <w:lang w:val="kk-KZ"/>
              </w:rPr>
            </w:pPr>
          </w:p>
          <w:p w:rsidR="000F169F" w:rsidRPr="008E4D7D" w:rsidRDefault="000F169F" w:rsidP="00F328B1">
            <w:pPr>
              <w:spacing w:after="0" w:line="240" w:lineRule="auto"/>
              <w:ind w:firstLine="341"/>
              <w:contextualSpacing/>
              <w:jc w:val="both"/>
              <w:rPr>
                <w:rFonts w:ascii="Times New Roman" w:eastAsia="Times New Roman" w:hAnsi="Times New Roman"/>
                <w:b/>
                <w:sz w:val="28"/>
                <w:szCs w:val="28"/>
              </w:rPr>
            </w:pPr>
            <w:r w:rsidRPr="008E4D7D">
              <w:rPr>
                <w:rFonts w:ascii="Times New Roman" w:eastAsia="Times New Roman" w:hAnsi="Times New Roman"/>
                <w:b/>
                <w:sz w:val="28"/>
                <w:szCs w:val="28"/>
              </w:rPr>
              <w:t>6) утверждает формы заключительного отчета реабилитационного и банкротного управляющих;</w:t>
            </w:r>
          </w:p>
          <w:p w:rsidR="000F169F" w:rsidRPr="008E4D7D" w:rsidRDefault="000F169F" w:rsidP="00F328B1">
            <w:pPr>
              <w:spacing w:after="0" w:line="240" w:lineRule="auto"/>
              <w:ind w:firstLine="341"/>
              <w:contextualSpacing/>
              <w:jc w:val="both"/>
              <w:rPr>
                <w:rFonts w:ascii="Times New Roman" w:hAnsi="Times New Roman"/>
                <w:b/>
                <w:sz w:val="28"/>
                <w:szCs w:val="28"/>
                <w:lang w:val="kk-KZ"/>
              </w:rPr>
            </w:pPr>
            <w:r w:rsidRPr="008E4D7D">
              <w:rPr>
                <w:rFonts w:ascii="Times New Roman" w:eastAsia="Times New Roman" w:hAnsi="Times New Roman"/>
                <w:sz w:val="28"/>
                <w:szCs w:val="28"/>
                <w:lang w:val="kk-KZ"/>
              </w:rPr>
              <w:t>...</w:t>
            </w:r>
          </w:p>
          <w:p w:rsidR="000F169F" w:rsidRPr="008E4D7D" w:rsidRDefault="000F169F" w:rsidP="00F328B1">
            <w:pPr>
              <w:spacing w:after="0" w:line="240" w:lineRule="auto"/>
              <w:ind w:firstLine="341"/>
              <w:contextualSpacing/>
              <w:jc w:val="both"/>
              <w:rPr>
                <w:rFonts w:ascii="Times New Roman" w:hAnsi="Times New Roman"/>
                <w:b/>
                <w:sz w:val="28"/>
                <w:szCs w:val="28"/>
                <w:lang w:val="kk-KZ"/>
              </w:rPr>
            </w:pPr>
            <w:r w:rsidRPr="008E4D7D">
              <w:rPr>
                <w:rFonts w:ascii="Times New Roman" w:hAnsi="Times New Roman"/>
                <w:b/>
                <w:sz w:val="28"/>
                <w:szCs w:val="28"/>
                <w:lang w:val="kk-KZ"/>
              </w:rPr>
              <w:t>13) разрабатывает и утверждает правила размещения на интернет-ресурсе уполномоченного органа списка лиц, имеющих право осуществлять деятельность администратора, назначения и отстранения реабилитационного и банкротного управляющих;</w:t>
            </w:r>
          </w:p>
          <w:p w:rsidR="000F169F" w:rsidRPr="008E4D7D" w:rsidRDefault="000F169F" w:rsidP="00F328B1">
            <w:pPr>
              <w:spacing w:after="0" w:line="240" w:lineRule="auto"/>
              <w:contextualSpacing/>
              <w:jc w:val="both"/>
              <w:rPr>
                <w:rFonts w:ascii="Times New Roman" w:hAnsi="Times New Roman"/>
                <w:b/>
                <w:sz w:val="28"/>
                <w:szCs w:val="28"/>
                <w:lang w:val="kk-KZ"/>
              </w:rPr>
            </w:pPr>
            <w:r w:rsidRPr="008E4D7D">
              <w:rPr>
                <w:rFonts w:ascii="Times New Roman" w:eastAsia="Times New Roman" w:hAnsi="Times New Roman"/>
                <w:sz w:val="28"/>
                <w:szCs w:val="28"/>
                <w:lang w:val="en-US"/>
              </w:rPr>
              <w:t>     </w:t>
            </w:r>
            <w:r w:rsidRPr="008E4D7D">
              <w:rPr>
                <w:rFonts w:ascii="Times New Roman" w:eastAsia="Times New Roman" w:hAnsi="Times New Roman"/>
                <w:sz w:val="28"/>
                <w:szCs w:val="28"/>
              </w:rPr>
              <w:t xml:space="preserve"> </w:t>
            </w:r>
            <w:r w:rsidRPr="008E4D7D">
              <w:rPr>
                <w:rFonts w:ascii="Times New Roman" w:hAnsi="Times New Roman"/>
                <w:b/>
                <w:sz w:val="28"/>
                <w:szCs w:val="28"/>
                <w:lang w:val="kk-KZ"/>
              </w:rPr>
              <w:t>...</w:t>
            </w:r>
          </w:p>
          <w:p w:rsidR="000F169F" w:rsidRPr="008E4D7D" w:rsidRDefault="000F169F" w:rsidP="00F328B1">
            <w:pPr>
              <w:spacing w:after="0" w:line="240" w:lineRule="auto"/>
              <w:ind w:firstLine="341"/>
              <w:contextualSpacing/>
              <w:jc w:val="both"/>
              <w:rPr>
                <w:rFonts w:ascii="Times New Roman" w:eastAsia="Times New Roman" w:hAnsi="Times New Roman"/>
                <w:b/>
                <w:sz w:val="28"/>
                <w:szCs w:val="28"/>
              </w:rPr>
            </w:pPr>
            <w:r w:rsidRPr="008E4D7D">
              <w:rPr>
                <w:rFonts w:ascii="Times New Roman" w:eastAsia="Times New Roman" w:hAnsi="Times New Roman"/>
                <w:b/>
                <w:sz w:val="28"/>
                <w:szCs w:val="28"/>
              </w:rPr>
              <w:t xml:space="preserve">22) утверждает типовые формы заключения временного администратора, временного управляющего и реабилитационного управляющего о финансовой устойчивости должника, а также банкротного управляющего о финансовой </w:t>
            </w:r>
            <w:r w:rsidRPr="008E4D7D">
              <w:rPr>
                <w:rFonts w:ascii="Times New Roman" w:eastAsia="Times New Roman" w:hAnsi="Times New Roman"/>
                <w:b/>
                <w:sz w:val="28"/>
                <w:szCs w:val="28"/>
              </w:rPr>
              <w:lastRenderedPageBreak/>
              <w:t>устойчивости должника с учетом реализации мероприятий, предусмотренных планом реабилитации;</w:t>
            </w:r>
          </w:p>
          <w:p w:rsidR="000F169F" w:rsidRPr="008E4D7D" w:rsidRDefault="000F169F" w:rsidP="00F328B1">
            <w:pPr>
              <w:spacing w:after="0" w:line="240" w:lineRule="auto"/>
              <w:ind w:firstLine="341"/>
              <w:contextualSpacing/>
              <w:jc w:val="both"/>
              <w:rPr>
                <w:rFonts w:ascii="Times New Roman" w:eastAsia="Times New Roman" w:hAnsi="Times New Roman"/>
                <w:b/>
                <w:sz w:val="28"/>
                <w:szCs w:val="28"/>
              </w:rPr>
            </w:pPr>
            <w:r w:rsidRPr="008E4D7D">
              <w:rPr>
                <w:rFonts w:ascii="Times New Roman" w:eastAsia="Times New Roman" w:hAnsi="Times New Roman"/>
                <w:b/>
                <w:sz w:val="28"/>
                <w:szCs w:val="28"/>
                <w:lang w:val="kk-KZ"/>
              </w:rPr>
              <w:t>2</w:t>
            </w:r>
            <w:r w:rsidRPr="008E4D7D">
              <w:rPr>
                <w:rFonts w:ascii="Times New Roman" w:eastAsia="Times New Roman" w:hAnsi="Times New Roman"/>
                <w:b/>
                <w:sz w:val="28"/>
                <w:szCs w:val="28"/>
              </w:rPr>
              <w:t>3-2) разрабатывает и утверждает правила проведения квалификационного экзамена;</w:t>
            </w:r>
          </w:p>
          <w:p w:rsidR="000F169F" w:rsidRDefault="000F169F" w:rsidP="00F328B1">
            <w:pPr>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w:t>
            </w:r>
          </w:p>
          <w:p w:rsidR="00BA08A2" w:rsidRPr="008E4D7D" w:rsidRDefault="00BA08A2" w:rsidP="00F328B1">
            <w:pPr>
              <w:spacing w:after="0" w:line="240" w:lineRule="auto"/>
              <w:ind w:firstLine="317"/>
              <w:contextualSpacing/>
              <w:jc w:val="both"/>
              <w:rPr>
                <w:rFonts w:ascii="Times New Roman" w:hAnsi="Times New Roman"/>
                <w:b/>
                <w:bCs/>
                <w:sz w:val="28"/>
                <w:szCs w:val="28"/>
              </w:rPr>
            </w:pPr>
          </w:p>
        </w:tc>
        <w:tc>
          <w:tcPr>
            <w:tcW w:w="4046" w:type="dxa"/>
          </w:tcPr>
          <w:p w:rsidR="000F169F" w:rsidRPr="008E4D7D" w:rsidRDefault="000F169F" w:rsidP="00F328B1">
            <w:pPr>
              <w:spacing w:after="0" w:line="240" w:lineRule="auto"/>
              <w:ind w:firstLine="341"/>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Статья 15. Компетенция уполномоченного органа</w:t>
            </w:r>
          </w:p>
          <w:p w:rsidR="000F169F" w:rsidRPr="008E4D7D" w:rsidRDefault="000F169F" w:rsidP="00F328B1">
            <w:pPr>
              <w:spacing w:after="0" w:line="240" w:lineRule="auto"/>
              <w:ind w:firstLine="341"/>
              <w:contextualSpacing/>
              <w:jc w:val="both"/>
              <w:rPr>
                <w:rFonts w:ascii="Times New Roman" w:hAnsi="Times New Roman"/>
                <w:sz w:val="28"/>
                <w:szCs w:val="28"/>
                <w:lang w:val="kk-KZ"/>
              </w:rPr>
            </w:pPr>
            <w:r w:rsidRPr="008E4D7D">
              <w:rPr>
                <w:rFonts w:ascii="Times New Roman" w:hAnsi="Times New Roman"/>
                <w:sz w:val="28"/>
                <w:szCs w:val="28"/>
                <w:lang w:val="kk-KZ"/>
              </w:rPr>
              <w:t>Уполномоченный орган:</w:t>
            </w:r>
          </w:p>
          <w:p w:rsidR="000F169F" w:rsidRPr="008E4D7D" w:rsidRDefault="000F169F" w:rsidP="00F328B1">
            <w:pPr>
              <w:spacing w:after="0" w:line="240" w:lineRule="auto"/>
              <w:ind w:firstLine="308"/>
              <w:contextualSpacing/>
              <w:jc w:val="both"/>
              <w:rPr>
                <w:rFonts w:ascii="Times New Roman" w:hAnsi="Times New Roman"/>
                <w:b/>
                <w:sz w:val="28"/>
                <w:szCs w:val="28"/>
                <w:lang w:val="kk-KZ"/>
              </w:rPr>
            </w:pPr>
            <w:r w:rsidRPr="008E4D7D">
              <w:rPr>
                <w:rFonts w:ascii="Times New Roman" w:hAnsi="Times New Roman"/>
                <w:b/>
                <w:sz w:val="28"/>
                <w:szCs w:val="28"/>
                <w:lang w:val="kk-KZ"/>
              </w:rPr>
              <w:t>...</w:t>
            </w:r>
          </w:p>
          <w:p w:rsidR="000F169F" w:rsidRPr="008E4D7D" w:rsidRDefault="000F169F" w:rsidP="00F328B1">
            <w:pPr>
              <w:spacing w:after="0" w:line="240" w:lineRule="auto"/>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sz w:val="28"/>
                <w:szCs w:val="28"/>
                <w:lang w:val="kk-KZ"/>
              </w:rPr>
              <w:t xml:space="preserve">     1-4</w:t>
            </w:r>
            <w:r w:rsidRPr="008E4D7D">
              <w:rPr>
                <w:rFonts w:ascii="Times New Roman" w:eastAsia="Times New Roman" w:hAnsi="Times New Roman"/>
                <w:b/>
                <w:sz w:val="28"/>
                <w:szCs w:val="28"/>
              </w:rPr>
              <w:t xml:space="preserve">) </w:t>
            </w:r>
            <w:r w:rsidRPr="008E4D7D">
              <w:rPr>
                <w:rFonts w:ascii="Times New Roman" w:eastAsia="Times New Roman" w:hAnsi="Times New Roman"/>
                <w:b/>
                <w:bCs/>
                <w:sz w:val="28"/>
                <w:szCs w:val="28"/>
                <w:lang w:eastAsia="ru-RU"/>
              </w:rPr>
              <w:t>утвержд</w:t>
            </w:r>
            <w:r w:rsidRPr="008E4D7D">
              <w:rPr>
                <w:rFonts w:ascii="Times New Roman" w:eastAsia="Times New Roman" w:hAnsi="Times New Roman"/>
                <w:b/>
                <w:bCs/>
                <w:sz w:val="28"/>
                <w:szCs w:val="28"/>
                <w:lang w:val="kk-KZ" w:eastAsia="ru-RU"/>
              </w:rPr>
              <w:t xml:space="preserve">ает нормативные правовые акты в области реабилитации и банкротства в соответствии с целями и задачами настоящего Закона и законодательством Республики Казахстан. Перечень подзаконных нормативных правовых актов определяется в </w:t>
            </w:r>
            <w:r w:rsidRPr="008E4D7D">
              <w:rPr>
                <w:rFonts w:ascii="Times New Roman" w:eastAsia="Times New Roman" w:hAnsi="Times New Roman"/>
                <w:b/>
                <w:bCs/>
                <w:sz w:val="28"/>
                <w:szCs w:val="28"/>
                <w:lang w:val="kk-KZ" w:eastAsia="ru-RU"/>
              </w:rPr>
              <w:lastRenderedPageBreak/>
              <w:t>Положении об уполномоченном органе;</w:t>
            </w:r>
          </w:p>
          <w:p w:rsidR="000F169F" w:rsidRPr="008E4D7D" w:rsidRDefault="000F169F" w:rsidP="00F328B1">
            <w:pPr>
              <w:spacing w:after="0" w:line="240" w:lineRule="auto"/>
              <w:ind w:firstLine="341"/>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w:t>
            </w:r>
          </w:p>
          <w:p w:rsidR="000F169F" w:rsidRPr="008E4D7D" w:rsidRDefault="000F169F" w:rsidP="00F328B1">
            <w:pPr>
              <w:shd w:val="clear" w:color="auto" w:fill="FFFFFF" w:themeFill="background1"/>
              <w:spacing w:after="0" w:line="240" w:lineRule="auto"/>
              <w:ind w:firstLine="268"/>
              <w:contextualSpacing/>
              <w:rPr>
                <w:rFonts w:ascii="Times New Roman" w:eastAsia="Times New Roman" w:hAnsi="Times New Roman"/>
                <w:b/>
                <w:bCs/>
                <w:sz w:val="28"/>
                <w:szCs w:val="28"/>
                <w:lang w:eastAsia="ru-RU"/>
              </w:rPr>
            </w:pPr>
            <w:r w:rsidRPr="008E4D7D">
              <w:rPr>
                <w:rFonts w:ascii="Times New Roman" w:eastAsia="Times New Roman" w:hAnsi="Times New Roman"/>
                <w:b/>
                <w:bCs/>
                <w:sz w:val="28"/>
                <w:szCs w:val="28"/>
                <w:lang w:val="kk-KZ" w:eastAsia="ru-RU"/>
              </w:rPr>
              <w:t xml:space="preserve">6) </w:t>
            </w:r>
            <w:r w:rsidRPr="008E4D7D">
              <w:rPr>
                <w:rFonts w:ascii="Times New Roman" w:eastAsia="Times New Roman" w:hAnsi="Times New Roman"/>
                <w:b/>
                <w:bCs/>
                <w:sz w:val="28"/>
                <w:szCs w:val="28"/>
                <w:lang w:eastAsia="ru-RU"/>
              </w:rPr>
              <w:t>исключить</w:t>
            </w:r>
          </w:p>
          <w:p w:rsidR="000F169F" w:rsidRPr="008E4D7D" w:rsidRDefault="000F169F" w:rsidP="00F328B1">
            <w:pPr>
              <w:shd w:val="clear" w:color="auto" w:fill="FFFFFF" w:themeFill="background1"/>
              <w:spacing w:after="0" w:line="240" w:lineRule="auto"/>
              <w:ind w:firstLine="268"/>
              <w:contextualSpacing/>
              <w:rPr>
                <w:rFonts w:ascii="Times New Roman" w:eastAsia="Times New Roman" w:hAnsi="Times New Roman"/>
                <w:b/>
                <w:sz w:val="28"/>
                <w:szCs w:val="28"/>
                <w:lang w:val="kk-KZ" w:eastAsia="ru-RU"/>
              </w:rPr>
            </w:pPr>
          </w:p>
          <w:p w:rsidR="000F169F" w:rsidRPr="008E4D7D" w:rsidRDefault="000F169F" w:rsidP="00F328B1">
            <w:pPr>
              <w:shd w:val="clear" w:color="auto" w:fill="FFFFFF" w:themeFill="background1"/>
              <w:spacing w:after="0" w:line="240" w:lineRule="auto"/>
              <w:ind w:firstLine="268"/>
              <w:contextualSpacing/>
              <w:rPr>
                <w:rFonts w:ascii="Times New Roman" w:eastAsia="Times New Roman" w:hAnsi="Times New Roman"/>
                <w:b/>
                <w:sz w:val="28"/>
                <w:szCs w:val="28"/>
                <w:lang w:val="kk-KZ" w:eastAsia="ru-RU"/>
              </w:rPr>
            </w:pPr>
          </w:p>
          <w:p w:rsidR="000F169F" w:rsidRPr="008E4D7D" w:rsidRDefault="000F169F" w:rsidP="00F328B1">
            <w:pPr>
              <w:shd w:val="clear" w:color="auto" w:fill="FFFFFF" w:themeFill="background1"/>
              <w:spacing w:after="0" w:line="240" w:lineRule="auto"/>
              <w:ind w:firstLine="268"/>
              <w:contextualSpacing/>
              <w:rPr>
                <w:rFonts w:ascii="Times New Roman" w:eastAsia="Times New Roman" w:hAnsi="Times New Roman"/>
                <w:b/>
                <w:sz w:val="28"/>
                <w:szCs w:val="28"/>
                <w:lang w:val="kk-KZ" w:eastAsia="ru-RU"/>
              </w:rPr>
            </w:pPr>
          </w:p>
          <w:p w:rsidR="000F169F" w:rsidRPr="008E4D7D" w:rsidRDefault="000F169F" w:rsidP="00F328B1">
            <w:pPr>
              <w:shd w:val="clear" w:color="auto" w:fill="FFFFFF" w:themeFill="background1"/>
              <w:spacing w:after="0" w:line="240" w:lineRule="auto"/>
              <w:ind w:firstLine="285"/>
              <w:contextualSpacing/>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w:t>
            </w:r>
          </w:p>
          <w:p w:rsidR="000F169F" w:rsidRPr="008E4D7D" w:rsidRDefault="000F169F" w:rsidP="00F328B1">
            <w:pPr>
              <w:shd w:val="clear" w:color="auto" w:fill="FFFFFF" w:themeFill="background1"/>
              <w:spacing w:after="0" w:line="240" w:lineRule="auto"/>
              <w:ind w:firstLine="325"/>
              <w:contextualSpacing/>
              <w:rPr>
                <w:rFonts w:ascii="Times New Roman" w:eastAsia="Times New Roman" w:hAnsi="Times New Roman"/>
                <w:b/>
                <w:sz w:val="28"/>
                <w:szCs w:val="28"/>
                <w:lang w:eastAsia="ru-RU"/>
              </w:rPr>
            </w:pPr>
            <w:r w:rsidRPr="008E4D7D">
              <w:rPr>
                <w:rFonts w:ascii="Times New Roman" w:eastAsia="Times New Roman" w:hAnsi="Times New Roman"/>
                <w:b/>
                <w:sz w:val="28"/>
                <w:szCs w:val="28"/>
                <w:lang w:eastAsia="ru-RU"/>
              </w:rPr>
              <w:t>13) исключить</w:t>
            </w:r>
          </w:p>
          <w:p w:rsidR="000F169F" w:rsidRPr="008E4D7D" w:rsidRDefault="000F169F" w:rsidP="00F328B1">
            <w:pPr>
              <w:shd w:val="clear" w:color="auto" w:fill="FFFFFF" w:themeFill="background1"/>
              <w:spacing w:after="0" w:line="240" w:lineRule="auto"/>
              <w:contextualSpacing/>
              <w:rPr>
                <w:rFonts w:ascii="Times New Roman" w:eastAsia="Times New Roman" w:hAnsi="Times New Roman"/>
                <w:b/>
                <w:sz w:val="28"/>
                <w:szCs w:val="28"/>
                <w:lang w:eastAsia="ru-RU"/>
              </w:rPr>
            </w:pPr>
          </w:p>
          <w:p w:rsidR="000F169F" w:rsidRPr="008E4D7D" w:rsidRDefault="000F169F" w:rsidP="00F328B1">
            <w:pPr>
              <w:shd w:val="clear" w:color="auto" w:fill="FFFFFF" w:themeFill="background1"/>
              <w:spacing w:after="0" w:line="240" w:lineRule="auto"/>
              <w:contextualSpacing/>
              <w:rPr>
                <w:rFonts w:ascii="Times New Roman" w:eastAsia="Times New Roman" w:hAnsi="Times New Roman"/>
                <w:b/>
                <w:sz w:val="28"/>
                <w:szCs w:val="28"/>
                <w:lang w:eastAsia="ru-RU"/>
              </w:rPr>
            </w:pPr>
          </w:p>
          <w:p w:rsidR="000F169F" w:rsidRPr="008E4D7D" w:rsidRDefault="000F169F" w:rsidP="00F328B1">
            <w:pPr>
              <w:shd w:val="clear" w:color="auto" w:fill="FFFFFF" w:themeFill="background1"/>
              <w:spacing w:after="0" w:line="240" w:lineRule="auto"/>
              <w:contextualSpacing/>
              <w:rPr>
                <w:rFonts w:ascii="Times New Roman" w:eastAsia="Times New Roman" w:hAnsi="Times New Roman"/>
                <w:b/>
                <w:sz w:val="28"/>
                <w:szCs w:val="28"/>
                <w:lang w:eastAsia="ru-RU"/>
              </w:rPr>
            </w:pPr>
          </w:p>
          <w:p w:rsidR="000F169F" w:rsidRPr="008E4D7D" w:rsidRDefault="000F169F" w:rsidP="00F328B1">
            <w:pPr>
              <w:shd w:val="clear" w:color="auto" w:fill="FFFFFF" w:themeFill="background1"/>
              <w:spacing w:after="0" w:line="240" w:lineRule="auto"/>
              <w:contextualSpacing/>
              <w:rPr>
                <w:rFonts w:ascii="Times New Roman" w:eastAsia="Times New Roman" w:hAnsi="Times New Roman"/>
                <w:b/>
                <w:sz w:val="28"/>
                <w:szCs w:val="28"/>
                <w:lang w:eastAsia="ru-RU"/>
              </w:rPr>
            </w:pPr>
          </w:p>
          <w:p w:rsidR="000F169F" w:rsidRPr="008E4D7D" w:rsidRDefault="000F169F" w:rsidP="00F328B1">
            <w:pPr>
              <w:shd w:val="clear" w:color="auto" w:fill="FFFFFF" w:themeFill="background1"/>
              <w:spacing w:after="0" w:line="240" w:lineRule="auto"/>
              <w:contextualSpacing/>
              <w:rPr>
                <w:rFonts w:ascii="Times New Roman" w:eastAsia="Times New Roman" w:hAnsi="Times New Roman"/>
                <w:b/>
                <w:sz w:val="28"/>
                <w:szCs w:val="28"/>
                <w:lang w:eastAsia="ru-RU"/>
              </w:rPr>
            </w:pPr>
          </w:p>
          <w:p w:rsidR="000F169F" w:rsidRPr="008E4D7D" w:rsidRDefault="000F169F" w:rsidP="00F328B1">
            <w:pPr>
              <w:shd w:val="clear" w:color="auto" w:fill="FFFFFF" w:themeFill="background1"/>
              <w:spacing w:after="0" w:line="240" w:lineRule="auto"/>
              <w:contextualSpacing/>
              <w:rPr>
                <w:rFonts w:ascii="Times New Roman" w:eastAsia="Times New Roman" w:hAnsi="Times New Roman"/>
                <w:b/>
                <w:sz w:val="28"/>
                <w:szCs w:val="28"/>
                <w:lang w:eastAsia="ru-RU"/>
              </w:rPr>
            </w:pPr>
          </w:p>
          <w:p w:rsidR="000F169F" w:rsidRPr="008E4D7D" w:rsidRDefault="000F169F" w:rsidP="00F328B1">
            <w:pPr>
              <w:shd w:val="clear" w:color="auto" w:fill="FFFFFF" w:themeFill="background1"/>
              <w:spacing w:after="0" w:line="240" w:lineRule="auto"/>
              <w:contextualSpacing/>
              <w:rPr>
                <w:rFonts w:ascii="Times New Roman" w:eastAsia="Times New Roman" w:hAnsi="Times New Roman"/>
                <w:b/>
                <w:sz w:val="28"/>
                <w:szCs w:val="28"/>
                <w:lang w:eastAsia="ru-RU"/>
              </w:rPr>
            </w:pPr>
          </w:p>
          <w:p w:rsidR="000F169F" w:rsidRPr="008E4D7D" w:rsidRDefault="000F169F" w:rsidP="00F328B1">
            <w:pPr>
              <w:spacing w:after="0" w:line="240" w:lineRule="auto"/>
              <w:ind w:firstLine="212"/>
              <w:contextualSpacing/>
              <w:jc w:val="both"/>
              <w:rPr>
                <w:rFonts w:ascii="Times New Roman" w:eastAsia="Times New Roman" w:hAnsi="Times New Roman"/>
                <w:b/>
                <w:sz w:val="28"/>
                <w:szCs w:val="28"/>
              </w:rPr>
            </w:pPr>
          </w:p>
          <w:p w:rsidR="000F169F" w:rsidRPr="008E4D7D" w:rsidRDefault="000F169F" w:rsidP="00F328B1">
            <w:pPr>
              <w:spacing w:after="0" w:line="240" w:lineRule="auto"/>
              <w:ind w:firstLine="212"/>
              <w:contextualSpacing/>
              <w:jc w:val="both"/>
              <w:rPr>
                <w:rFonts w:ascii="Times New Roman" w:eastAsia="Times New Roman" w:hAnsi="Times New Roman"/>
                <w:b/>
                <w:sz w:val="28"/>
                <w:szCs w:val="28"/>
              </w:rPr>
            </w:pPr>
          </w:p>
          <w:p w:rsidR="000F169F" w:rsidRPr="008E4D7D" w:rsidRDefault="000F169F" w:rsidP="00F328B1">
            <w:pPr>
              <w:spacing w:after="0" w:line="240" w:lineRule="auto"/>
              <w:ind w:firstLine="212"/>
              <w:contextualSpacing/>
              <w:jc w:val="both"/>
              <w:rPr>
                <w:rFonts w:ascii="Times New Roman" w:eastAsia="Times New Roman" w:hAnsi="Times New Roman"/>
                <w:b/>
                <w:sz w:val="28"/>
                <w:szCs w:val="28"/>
              </w:rPr>
            </w:pPr>
          </w:p>
          <w:p w:rsidR="000F169F" w:rsidRPr="008E4D7D" w:rsidRDefault="000F169F" w:rsidP="00F328B1">
            <w:pPr>
              <w:spacing w:after="0" w:line="240" w:lineRule="auto"/>
              <w:ind w:firstLine="212"/>
              <w:contextualSpacing/>
              <w:jc w:val="both"/>
              <w:rPr>
                <w:rFonts w:ascii="Times New Roman" w:eastAsia="Times New Roman" w:hAnsi="Times New Roman"/>
                <w:b/>
                <w:sz w:val="28"/>
                <w:szCs w:val="28"/>
                <w:lang w:val="kk-KZ"/>
              </w:rPr>
            </w:pPr>
            <w:r w:rsidRPr="008E4D7D">
              <w:rPr>
                <w:rFonts w:ascii="Times New Roman" w:eastAsia="Times New Roman" w:hAnsi="Times New Roman"/>
                <w:b/>
                <w:sz w:val="28"/>
                <w:szCs w:val="28"/>
                <w:lang w:val="kk-KZ"/>
              </w:rPr>
              <w:t>...</w:t>
            </w:r>
          </w:p>
          <w:p w:rsidR="000F169F" w:rsidRPr="008E4D7D" w:rsidRDefault="000F169F" w:rsidP="00F328B1">
            <w:pPr>
              <w:spacing w:after="0" w:line="240" w:lineRule="auto"/>
              <w:ind w:firstLine="285"/>
              <w:contextualSpacing/>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22) исключить</w:t>
            </w:r>
          </w:p>
          <w:p w:rsidR="000F169F" w:rsidRPr="008E4D7D" w:rsidRDefault="000F169F" w:rsidP="00F328B1">
            <w:pPr>
              <w:spacing w:after="0" w:line="240" w:lineRule="auto"/>
              <w:ind w:firstLine="354"/>
              <w:contextualSpacing/>
              <w:rPr>
                <w:rFonts w:ascii="Times New Roman" w:eastAsia="Times New Roman" w:hAnsi="Times New Roman"/>
                <w:sz w:val="28"/>
                <w:szCs w:val="28"/>
                <w:lang w:eastAsia="ru-RU"/>
              </w:rPr>
            </w:pPr>
          </w:p>
          <w:p w:rsidR="000F169F" w:rsidRPr="008E4D7D" w:rsidRDefault="000F169F" w:rsidP="00F328B1">
            <w:pPr>
              <w:spacing w:after="0" w:line="240" w:lineRule="auto"/>
              <w:ind w:firstLine="354"/>
              <w:contextualSpacing/>
              <w:rPr>
                <w:rFonts w:ascii="Times New Roman" w:eastAsia="Times New Roman" w:hAnsi="Times New Roman"/>
                <w:sz w:val="28"/>
                <w:szCs w:val="28"/>
                <w:lang w:eastAsia="ru-RU"/>
              </w:rPr>
            </w:pPr>
          </w:p>
          <w:p w:rsidR="000F169F" w:rsidRPr="008E4D7D" w:rsidRDefault="000F169F" w:rsidP="00F328B1">
            <w:pPr>
              <w:spacing w:after="0" w:line="240" w:lineRule="auto"/>
              <w:ind w:firstLine="354"/>
              <w:contextualSpacing/>
              <w:rPr>
                <w:rFonts w:ascii="Times New Roman" w:eastAsia="Times New Roman" w:hAnsi="Times New Roman"/>
                <w:sz w:val="28"/>
                <w:szCs w:val="28"/>
                <w:lang w:eastAsia="ru-RU"/>
              </w:rPr>
            </w:pPr>
          </w:p>
          <w:p w:rsidR="000F169F" w:rsidRPr="008E4D7D" w:rsidRDefault="000F169F" w:rsidP="00F328B1">
            <w:pPr>
              <w:spacing w:after="0" w:line="240" w:lineRule="auto"/>
              <w:ind w:firstLine="354"/>
              <w:contextualSpacing/>
              <w:rPr>
                <w:rFonts w:ascii="Times New Roman" w:eastAsia="Times New Roman" w:hAnsi="Times New Roman"/>
                <w:sz w:val="28"/>
                <w:szCs w:val="28"/>
                <w:lang w:eastAsia="ru-RU"/>
              </w:rPr>
            </w:pPr>
          </w:p>
          <w:p w:rsidR="000F169F" w:rsidRPr="008E4D7D" w:rsidRDefault="000F169F" w:rsidP="00F328B1">
            <w:pPr>
              <w:spacing w:after="0" w:line="240" w:lineRule="auto"/>
              <w:ind w:firstLine="354"/>
              <w:contextualSpacing/>
              <w:rPr>
                <w:rFonts w:ascii="Times New Roman" w:eastAsia="Times New Roman" w:hAnsi="Times New Roman"/>
                <w:sz w:val="28"/>
                <w:szCs w:val="28"/>
                <w:lang w:eastAsia="ru-RU"/>
              </w:rPr>
            </w:pPr>
          </w:p>
          <w:p w:rsidR="000F169F" w:rsidRPr="008E4D7D" w:rsidRDefault="000F169F" w:rsidP="00F328B1">
            <w:pPr>
              <w:spacing w:after="0" w:line="240" w:lineRule="auto"/>
              <w:ind w:firstLine="354"/>
              <w:contextualSpacing/>
              <w:rPr>
                <w:rFonts w:ascii="Times New Roman" w:eastAsia="Times New Roman" w:hAnsi="Times New Roman"/>
                <w:sz w:val="28"/>
                <w:szCs w:val="28"/>
                <w:lang w:eastAsia="ru-RU"/>
              </w:rPr>
            </w:pPr>
          </w:p>
          <w:p w:rsidR="000F169F" w:rsidRPr="008E4D7D" w:rsidRDefault="000F169F" w:rsidP="00F328B1">
            <w:pPr>
              <w:spacing w:after="0" w:line="240" w:lineRule="auto"/>
              <w:ind w:firstLine="354"/>
              <w:contextualSpacing/>
              <w:rPr>
                <w:rFonts w:ascii="Times New Roman" w:eastAsia="Times New Roman" w:hAnsi="Times New Roman"/>
                <w:sz w:val="28"/>
                <w:szCs w:val="28"/>
                <w:lang w:eastAsia="ru-RU"/>
              </w:rPr>
            </w:pPr>
          </w:p>
          <w:p w:rsidR="000F169F" w:rsidRPr="008E4D7D" w:rsidRDefault="000F169F" w:rsidP="00F328B1">
            <w:pPr>
              <w:spacing w:after="0" w:line="240" w:lineRule="auto"/>
              <w:ind w:firstLine="354"/>
              <w:contextualSpacing/>
              <w:rPr>
                <w:rFonts w:ascii="Times New Roman" w:eastAsia="Times New Roman" w:hAnsi="Times New Roman"/>
                <w:sz w:val="28"/>
                <w:szCs w:val="28"/>
                <w:lang w:eastAsia="ru-RU"/>
              </w:rPr>
            </w:pPr>
          </w:p>
          <w:p w:rsidR="000F169F" w:rsidRPr="008E4D7D" w:rsidRDefault="000F169F" w:rsidP="00F328B1">
            <w:pPr>
              <w:spacing w:after="0" w:line="240" w:lineRule="auto"/>
              <w:ind w:firstLine="354"/>
              <w:contextualSpacing/>
              <w:rPr>
                <w:rFonts w:ascii="Times New Roman" w:eastAsia="Times New Roman" w:hAnsi="Times New Roman"/>
                <w:sz w:val="28"/>
                <w:szCs w:val="28"/>
                <w:lang w:eastAsia="ru-RU"/>
              </w:rPr>
            </w:pPr>
          </w:p>
          <w:p w:rsidR="000F169F" w:rsidRPr="008E4D7D" w:rsidRDefault="000F169F" w:rsidP="00F328B1">
            <w:pPr>
              <w:spacing w:after="0" w:line="240" w:lineRule="auto"/>
              <w:ind w:firstLine="354"/>
              <w:contextualSpacing/>
              <w:rPr>
                <w:rFonts w:ascii="Times New Roman" w:eastAsia="Times New Roman" w:hAnsi="Times New Roman"/>
                <w:sz w:val="28"/>
                <w:szCs w:val="28"/>
                <w:lang w:eastAsia="ru-RU"/>
              </w:rPr>
            </w:pPr>
          </w:p>
          <w:p w:rsidR="000F169F" w:rsidRPr="008E4D7D" w:rsidRDefault="000F169F" w:rsidP="00F328B1">
            <w:pPr>
              <w:spacing w:after="0" w:line="240" w:lineRule="auto"/>
              <w:ind w:firstLine="354"/>
              <w:contextualSpacing/>
              <w:rPr>
                <w:rFonts w:ascii="Times New Roman" w:eastAsia="Times New Roman" w:hAnsi="Times New Roman"/>
                <w:sz w:val="28"/>
                <w:szCs w:val="28"/>
                <w:lang w:eastAsia="ru-RU"/>
              </w:rPr>
            </w:pPr>
          </w:p>
          <w:p w:rsidR="000F169F" w:rsidRPr="008E4D7D" w:rsidRDefault="000F169F" w:rsidP="00F328B1">
            <w:pPr>
              <w:spacing w:after="0" w:line="240" w:lineRule="auto"/>
              <w:ind w:firstLine="354"/>
              <w:contextualSpacing/>
              <w:rPr>
                <w:rFonts w:ascii="Times New Roman" w:eastAsia="Times New Roman" w:hAnsi="Times New Roman"/>
                <w:sz w:val="28"/>
                <w:szCs w:val="28"/>
                <w:lang w:eastAsia="ru-RU"/>
              </w:rPr>
            </w:pPr>
          </w:p>
          <w:p w:rsidR="000F169F" w:rsidRPr="008E4D7D" w:rsidRDefault="000F169F" w:rsidP="00F328B1">
            <w:pPr>
              <w:spacing w:after="0" w:line="240" w:lineRule="auto"/>
              <w:ind w:firstLine="354"/>
              <w:contextualSpacing/>
              <w:rPr>
                <w:rFonts w:ascii="Times New Roman" w:eastAsia="Times New Roman" w:hAnsi="Times New Roman"/>
                <w:sz w:val="28"/>
                <w:szCs w:val="28"/>
                <w:lang w:eastAsia="ru-RU"/>
              </w:rPr>
            </w:pPr>
          </w:p>
          <w:p w:rsidR="000F169F" w:rsidRPr="008E4D7D" w:rsidRDefault="000F169F" w:rsidP="00F328B1">
            <w:pPr>
              <w:spacing w:after="0" w:line="240" w:lineRule="auto"/>
              <w:ind w:firstLine="354"/>
              <w:contextualSpacing/>
              <w:rPr>
                <w:rFonts w:ascii="Times New Roman" w:eastAsia="Times New Roman" w:hAnsi="Times New Roman"/>
                <w:b/>
                <w:bCs/>
                <w:sz w:val="28"/>
                <w:szCs w:val="28"/>
                <w:lang w:eastAsia="ru-RU"/>
              </w:rPr>
            </w:pPr>
            <w:r w:rsidRPr="008E4D7D">
              <w:rPr>
                <w:rFonts w:ascii="Times New Roman" w:eastAsia="Times New Roman" w:hAnsi="Times New Roman"/>
                <w:b/>
                <w:sz w:val="28"/>
                <w:szCs w:val="28"/>
              </w:rPr>
              <w:t>2</w:t>
            </w:r>
            <w:r w:rsidRPr="008E4D7D">
              <w:rPr>
                <w:rFonts w:ascii="Times New Roman" w:eastAsia="Times New Roman" w:hAnsi="Times New Roman"/>
                <w:b/>
                <w:sz w:val="28"/>
                <w:szCs w:val="28"/>
                <w:lang w:val="kk-KZ"/>
              </w:rPr>
              <w:t>3-2</w:t>
            </w:r>
            <w:r w:rsidRPr="008E4D7D">
              <w:rPr>
                <w:rFonts w:ascii="Times New Roman" w:eastAsia="Times New Roman" w:hAnsi="Times New Roman"/>
                <w:b/>
                <w:sz w:val="28"/>
                <w:szCs w:val="28"/>
              </w:rPr>
              <w:t>)</w:t>
            </w:r>
            <w:r w:rsidRPr="008E4D7D">
              <w:rPr>
                <w:rFonts w:ascii="Times New Roman" w:eastAsia="Times New Roman" w:hAnsi="Times New Roman"/>
                <w:sz w:val="28"/>
                <w:szCs w:val="28"/>
              </w:rPr>
              <w:t xml:space="preserve"> </w:t>
            </w:r>
            <w:r w:rsidRPr="008E4D7D">
              <w:rPr>
                <w:rFonts w:ascii="Times New Roman" w:eastAsia="Times New Roman" w:hAnsi="Times New Roman"/>
                <w:b/>
                <w:bCs/>
                <w:sz w:val="28"/>
                <w:szCs w:val="28"/>
                <w:lang w:eastAsia="ru-RU"/>
              </w:rPr>
              <w:t>исключить</w:t>
            </w:r>
          </w:p>
          <w:p w:rsidR="000F169F" w:rsidRPr="008E4D7D" w:rsidRDefault="000F169F" w:rsidP="00F328B1">
            <w:pPr>
              <w:spacing w:after="0" w:line="240" w:lineRule="auto"/>
              <w:contextualSpacing/>
              <w:rPr>
                <w:rFonts w:ascii="Times New Roman" w:eastAsia="Times New Roman" w:hAnsi="Times New Roman"/>
                <w:b/>
                <w:bCs/>
                <w:sz w:val="28"/>
                <w:szCs w:val="28"/>
                <w:lang w:eastAsia="ru-RU"/>
              </w:rPr>
            </w:pPr>
          </w:p>
          <w:p w:rsidR="000F169F" w:rsidRPr="008E4D7D" w:rsidRDefault="000F169F" w:rsidP="00F328B1">
            <w:pPr>
              <w:spacing w:after="0" w:line="240" w:lineRule="auto"/>
              <w:contextualSpacing/>
              <w:rPr>
                <w:rFonts w:ascii="Times New Roman" w:eastAsia="Times New Roman" w:hAnsi="Times New Roman"/>
                <w:b/>
                <w:bCs/>
                <w:sz w:val="28"/>
                <w:szCs w:val="28"/>
                <w:lang w:eastAsia="ru-RU"/>
              </w:rPr>
            </w:pPr>
          </w:p>
          <w:p w:rsidR="000F169F" w:rsidRPr="008E4D7D" w:rsidRDefault="000F169F" w:rsidP="00F328B1">
            <w:pPr>
              <w:spacing w:after="0" w:line="240" w:lineRule="auto"/>
              <w:ind w:firstLine="316"/>
              <w:contextualSpacing/>
              <w:jc w:val="both"/>
              <w:rPr>
                <w:rFonts w:ascii="Times New Roman" w:hAnsi="Times New Roman"/>
                <w:b/>
                <w:bCs/>
                <w:sz w:val="28"/>
                <w:szCs w:val="28"/>
              </w:rPr>
            </w:pPr>
            <w:r w:rsidRPr="008E4D7D">
              <w:rPr>
                <w:rFonts w:ascii="Times New Roman" w:eastAsia="Times New Roman" w:hAnsi="Times New Roman"/>
                <w:bCs/>
                <w:sz w:val="28"/>
                <w:szCs w:val="28"/>
                <w:lang w:val="kk-KZ" w:eastAsia="ru-RU"/>
              </w:rPr>
              <w:t>...</w:t>
            </w: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t xml:space="preserve">В соответствии со статьей 24 Закона Республики Казахстан «О правовых актах», согласно которой в законах устанавливаются основные цели, задачи, принципы, компетенции и полномочия регулирования </w:t>
            </w:r>
            <w:r w:rsidRPr="008E4D7D">
              <w:rPr>
                <w:rFonts w:ascii="Times New Roman" w:hAnsi="Times New Roman"/>
                <w:sz w:val="28"/>
                <w:szCs w:val="28"/>
                <w:lang w:val="kk-KZ"/>
              </w:rPr>
              <w:lastRenderedPageBreak/>
              <w:t>соответствующей отрасли (сферы).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реализацию указанных основных положений закона в подзаконных нормативных правовых актах соответствующие нормы могут быть детализированы.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рамках целей, задач и принципов на уровне законов и подзаконных нормативных правовых актов могут быть предусмотрены компетенции и функции государственных органов.</w:t>
            </w:r>
          </w:p>
          <w:p w:rsidR="000F169F" w:rsidRPr="008E4D7D" w:rsidRDefault="000F169F" w:rsidP="00F328B1">
            <w:pPr>
              <w:spacing w:after="0" w:line="240" w:lineRule="auto"/>
              <w:ind w:firstLine="341"/>
              <w:contextualSpacing/>
              <w:jc w:val="both"/>
              <w:rPr>
                <w:rFonts w:ascii="Times New Roman" w:eastAsia="Times New Roman" w:hAnsi="Times New Roman"/>
                <w:sz w:val="28"/>
                <w:szCs w:val="28"/>
              </w:rPr>
            </w:pPr>
          </w:p>
        </w:tc>
      </w:tr>
      <w:tr w:rsidR="000F169F" w:rsidRPr="008E4D7D" w:rsidTr="00B2693D">
        <w:trPr>
          <w:trHeight w:val="691"/>
        </w:trPr>
        <w:tc>
          <w:tcPr>
            <w:tcW w:w="14885" w:type="dxa"/>
            <w:gridSpan w:val="5"/>
            <w:tcBorders>
              <w:top w:val="single" w:sz="4" w:space="0" w:color="auto"/>
              <w:left w:val="single" w:sz="4" w:space="0" w:color="auto"/>
              <w:bottom w:val="single" w:sz="4" w:space="0" w:color="auto"/>
              <w:right w:val="single" w:sz="4" w:space="0" w:color="auto"/>
            </w:tcBorders>
          </w:tcPr>
          <w:p w:rsidR="000F169F" w:rsidRPr="008E4D7D" w:rsidRDefault="000F169F" w:rsidP="00F328B1">
            <w:pPr>
              <w:spacing w:after="0" w:line="240" w:lineRule="auto"/>
              <w:ind w:firstLine="341"/>
              <w:contextualSpacing/>
              <w:jc w:val="center"/>
              <w:rPr>
                <w:rFonts w:ascii="Times New Roman" w:hAnsi="Times New Roman"/>
                <w:sz w:val="28"/>
                <w:szCs w:val="28"/>
                <w:lang w:val="kk-KZ"/>
              </w:rPr>
            </w:pPr>
            <w:r w:rsidRPr="008E4D7D">
              <w:rPr>
                <w:rFonts w:ascii="Times New Roman" w:eastAsia="Lucida Sans Unicode" w:hAnsi="Times New Roman"/>
                <w:b/>
                <w:bCs/>
                <w:color w:val="000000" w:themeColor="text1"/>
                <w:sz w:val="28"/>
                <w:szCs w:val="28"/>
                <w:lang w:eastAsia="ar-SA"/>
              </w:rPr>
              <w:lastRenderedPageBreak/>
              <w:t>Закон Республики Казахстан от 12 ноября 2015 года «О государственном аудите и финансовом контроле»</w:t>
            </w:r>
          </w:p>
        </w:tc>
      </w:tr>
      <w:tr w:rsidR="000F169F" w:rsidRPr="008E4D7D" w:rsidTr="001159BE">
        <w:trPr>
          <w:trHeight w:val="1827"/>
        </w:trPr>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center"/>
              <w:rPr>
                <w:rFonts w:ascii="Times New Roman" w:hAnsi="Times New Roman"/>
                <w:bCs/>
                <w:color w:val="000000" w:themeColor="text1"/>
                <w:sz w:val="28"/>
                <w:szCs w:val="28"/>
                <w:lang w:val="kk-KZ"/>
              </w:rPr>
            </w:pPr>
          </w:p>
        </w:tc>
        <w:tc>
          <w:tcPr>
            <w:tcW w:w="1988" w:type="dxa"/>
          </w:tcPr>
          <w:p w:rsidR="000F169F" w:rsidRPr="008E4D7D" w:rsidRDefault="000F169F" w:rsidP="00F328B1">
            <w:pPr>
              <w:spacing w:after="0" w:line="240" w:lineRule="auto"/>
              <w:contextualSpacing/>
              <w:jc w:val="center"/>
              <w:rPr>
                <w:rFonts w:ascii="Times New Roman" w:hAnsi="Times New Roman"/>
                <w:color w:val="000000" w:themeColor="text1"/>
                <w:sz w:val="28"/>
                <w:szCs w:val="28"/>
              </w:rPr>
            </w:pPr>
            <w:r w:rsidRPr="008E4D7D">
              <w:rPr>
                <w:rFonts w:ascii="Times New Roman" w:hAnsi="Times New Roman"/>
                <w:bCs/>
                <w:sz w:val="28"/>
                <w:szCs w:val="28"/>
                <w:lang w:val="kk-KZ"/>
              </w:rPr>
              <w:t xml:space="preserve">Новая статья 3-1 </w:t>
            </w:r>
          </w:p>
        </w:tc>
        <w:tc>
          <w:tcPr>
            <w:tcW w:w="4076" w:type="dxa"/>
            <w:tcBorders>
              <w:right w:val="single" w:sz="4" w:space="0" w:color="auto"/>
            </w:tcBorders>
          </w:tcPr>
          <w:p w:rsidR="000F169F" w:rsidRPr="008E4D7D" w:rsidRDefault="000F169F" w:rsidP="00F328B1">
            <w:pPr>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t>Статья 3-1. Отсутствует</w:t>
            </w:r>
          </w:p>
        </w:tc>
        <w:tc>
          <w:tcPr>
            <w:tcW w:w="4046"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spacing w:after="0" w:line="240" w:lineRule="auto"/>
              <w:ind w:firstLine="284"/>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rPr>
              <w:t xml:space="preserve">Статья 3-1. Цели и задачи </w:t>
            </w:r>
            <w:r w:rsidRPr="008E4D7D">
              <w:rPr>
                <w:rFonts w:ascii="Times New Roman" w:hAnsi="Times New Roman"/>
                <w:b/>
                <w:bCs/>
                <w:sz w:val="28"/>
                <w:szCs w:val="28"/>
                <w:lang w:val="kk-KZ"/>
              </w:rPr>
              <w:t>регулирования в сфере</w:t>
            </w:r>
            <w:r w:rsidRPr="008E4D7D">
              <w:rPr>
                <w:rFonts w:ascii="Times New Roman" w:hAnsi="Times New Roman"/>
                <w:b/>
                <w:bCs/>
                <w:sz w:val="28"/>
                <w:szCs w:val="28"/>
              </w:rPr>
              <w:t xml:space="preserve"> государственно</w:t>
            </w:r>
            <w:r w:rsidRPr="008E4D7D">
              <w:rPr>
                <w:rFonts w:ascii="Times New Roman" w:hAnsi="Times New Roman"/>
                <w:b/>
                <w:bCs/>
                <w:sz w:val="28"/>
                <w:szCs w:val="28"/>
                <w:lang w:val="kk-KZ"/>
              </w:rPr>
              <w:t>го</w:t>
            </w:r>
            <w:r w:rsidRPr="008E4D7D">
              <w:rPr>
                <w:rFonts w:ascii="Times New Roman" w:hAnsi="Times New Roman"/>
                <w:b/>
                <w:bCs/>
                <w:sz w:val="28"/>
                <w:szCs w:val="28"/>
              </w:rPr>
              <w:t xml:space="preserve"> аудит</w:t>
            </w:r>
            <w:r w:rsidRPr="008E4D7D">
              <w:rPr>
                <w:rFonts w:ascii="Times New Roman" w:hAnsi="Times New Roman"/>
                <w:b/>
                <w:bCs/>
                <w:sz w:val="28"/>
                <w:szCs w:val="28"/>
                <w:lang w:val="kk-KZ"/>
              </w:rPr>
              <w:t>а</w:t>
            </w:r>
            <w:r w:rsidRPr="008E4D7D">
              <w:rPr>
                <w:rFonts w:ascii="Times New Roman" w:hAnsi="Times New Roman"/>
                <w:b/>
                <w:bCs/>
                <w:sz w:val="28"/>
                <w:szCs w:val="28"/>
              </w:rPr>
              <w:t xml:space="preserve"> и финансово</w:t>
            </w:r>
            <w:r w:rsidRPr="008E4D7D">
              <w:rPr>
                <w:rFonts w:ascii="Times New Roman" w:hAnsi="Times New Roman"/>
                <w:b/>
                <w:bCs/>
                <w:sz w:val="28"/>
                <w:szCs w:val="28"/>
                <w:lang w:val="kk-KZ"/>
              </w:rPr>
              <w:t>го</w:t>
            </w:r>
            <w:r w:rsidRPr="008E4D7D">
              <w:rPr>
                <w:rFonts w:ascii="Times New Roman" w:hAnsi="Times New Roman"/>
                <w:b/>
                <w:bCs/>
                <w:sz w:val="28"/>
                <w:szCs w:val="28"/>
              </w:rPr>
              <w:t xml:space="preserve"> контрол</w:t>
            </w:r>
            <w:r w:rsidRPr="008E4D7D">
              <w:rPr>
                <w:rFonts w:ascii="Times New Roman" w:hAnsi="Times New Roman"/>
                <w:b/>
                <w:bCs/>
                <w:sz w:val="28"/>
                <w:szCs w:val="28"/>
                <w:lang w:val="kk-KZ"/>
              </w:rPr>
              <w:t>я</w:t>
            </w:r>
          </w:p>
          <w:p w:rsidR="000F169F" w:rsidRPr="008E4D7D" w:rsidRDefault="000F169F" w:rsidP="00F328B1">
            <w:pPr>
              <w:spacing w:after="0" w:line="240" w:lineRule="auto"/>
              <w:ind w:firstLine="284"/>
              <w:contextualSpacing/>
              <w:jc w:val="both"/>
              <w:textAlignment w:val="baseline"/>
              <w:rPr>
                <w:rFonts w:ascii="Times New Roman" w:hAnsi="Times New Roman"/>
                <w:b/>
                <w:bCs/>
                <w:sz w:val="28"/>
                <w:szCs w:val="28"/>
              </w:rPr>
            </w:pPr>
            <w:r w:rsidRPr="008E4D7D">
              <w:rPr>
                <w:rFonts w:ascii="Times New Roman" w:hAnsi="Times New Roman"/>
                <w:b/>
                <w:bCs/>
                <w:sz w:val="28"/>
                <w:szCs w:val="28"/>
              </w:rPr>
              <w:t>1. Целью регулирования в сфере государственного аудита и финансового контроля</w:t>
            </w:r>
            <w:r w:rsidRPr="008E4D7D">
              <w:rPr>
                <w:rFonts w:ascii="Times New Roman" w:hAnsi="Times New Roman"/>
                <w:b/>
                <w:bCs/>
                <w:sz w:val="28"/>
                <w:szCs w:val="28"/>
                <w:lang w:val="kk-KZ"/>
              </w:rPr>
              <w:t xml:space="preserve"> </w:t>
            </w:r>
            <w:r w:rsidRPr="008E4D7D">
              <w:rPr>
                <w:rFonts w:ascii="Times New Roman" w:hAnsi="Times New Roman"/>
                <w:b/>
                <w:bCs/>
                <w:sz w:val="28"/>
                <w:szCs w:val="28"/>
              </w:rPr>
              <w:t>является регулирование и развитие процедур проведения государственного аудита и финансового контроля в Республик</w:t>
            </w:r>
            <w:r w:rsidRPr="008E4D7D">
              <w:rPr>
                <w:rFonts w:ascii="Times New Roman" w:hAnsi="Times New Roman"/>
                <w:b/>
                <w:bCs/>
                <w:sz w:val="28"/>
                <w:szCs w:val="28"/>
                <w:lang w:val="kk-KZ"/>
              </w:rPr>
              <w:t>е</w:t>
            </w:r>
            <w:r w:rsidRPr="008E4D7D">
              <w:rPr>
                <w:rFonts w:ascii="Times New Roman" w:hAnsi="Times New Roman"/>
                <w:b/>
                <w:bCs/>
                <w:sz w:val="28"/>
                <w:szCs w:val="28"/>
              </w:rPr>
              <w:t xml:space="preserve"> Казахстан, а также определение полномочий и организация </w:t>
            </w:r>
            <w:r w:rsidRPr="008E4D7D">
              <w:rPr>
                <w:rFonts w:ascii="Times New Roman" w:hAnsi="Times New Roman"/>
                <w:b/>
                <w:bCs/>
                <w:sz w:val="28"/>
                <w:szCs w:val="28"/>
              </w:rPr>
              <w:lastRenderedPageBreak/>
              <w:t>деятельности органов государственного аудита и финансового контроля.</w:t>
            </w:r>
          </w:p>
          <w:p w:rsidR="000F169F" w:rsidRPr="008E4D7D" w:rsidRDefault="000F169F" w:rsidP="00F328B1">
            <w:pPr>
              <w:spacing w:after="0" w:line="240" w:lineRule="auto"/>
              <w:ind w:firstLine="567"/>
              <w:contextualSpacing/>
              <w:jc w:val="both"/>
              <w:rPr>
                <w:rFonts w:ascii="Times New Roman" w:hAnsi="Times New Roman"/>
                <w:b/>
                <w:bCs/>
                <w:sz w:val="28"/>
                <w:szCs w:val="28"/>
              </w:rPr>
            </w:pPr>
            <w:r w:rsidRPr="008E4D7D">
              <w:rPr>
                <w:rFonts w:ascii="Times New Roman" w:hAnsi="Times New Roman"/>
                <w:b/>
                <w:bCs/>
                <w:sz w:val="28"/>
                <w:szCs w:val="28"/>
              </w:rPr>
              <w:t xml:space="preserve">2. Задачи регулирования в сфере государственного аудита и финансового контроля: </w:t>
            </w:r>
          </w:p>
          <w:p w:rsidR="000F169F" w:rsidRPr="008E4D7D" w:rsidRDefault="000F169F" w:rsidP="00F328B1">
            <w:pPr>
              <w:spacing w:after="0" w:line="240" w:lineRule="auto"/>
              <w:ind w:firstLine="567"/>
              <w:contextualSpacing/>
              <w:jc w:val="both"/>
              <w:rPr>
                <w:rFonts w:ascii="Times New Roman" w:hAnsi="Times New Roman"/>
                <w:b/>
                <w:bCs/>
                <w:sz w:val="28"/>
                <w:szCs w:val="28"/>
              </w:rPr>
            </w:pPr>
            <w:r w:rsidRPr="008E4D7D">
              <w:rPr>
                <w:rFonts w:ascii="Times New Roman" w:hAnsi="Times New Roman"/>
                <w:b/>
                <w:bCs/>
                <w:sz w:val="28"/>
                <w:szCs w:val="28"/>
              </w:rPr>
              <w:t>1) обеспечение правовых основ деятельности органов государственного аудита и финансового контроля;</w:t>
            </w:r>
          </w:p>
          <w:p w:rsidR="000F169F" w:rsidRPr="008E4D7D" w:rsidRDefault="000F169F" w:rsidP="00F328B1">
            <w:pPr>
              <w:spacing w:after="0" w:line="240" w:lineRule="auto"/>
              <w:ind w:firstLine="567"/>
              <w:contextualSpacing/>
              <w:jc w:val="both"/>
              <w:rPr>
                <w:rFonts w:ascii="Times New Roman" w:hAnsi="Times New Roman"/>
                <w:b/>
                <w:bCs/>
                <w:sz w:val="28"/>
                <w:szCs w:val="28"/>
              </w:rPr>
            </w:pPr>
            <w:r w:rsidRPr="008E4D7D">
              <w:rPr>
                <w:rFonts w:ascii="Times New Roman" w:hAnsi="Times New Roman"/>
                <w:b/>
                <w:bCs/>
                <w:sz w:val="28"/>
                <w:szCs w:val="28"/>
              </w:rPr>
              <w:t>2) определение основных принципов и направлений осуществления государственного аудита и финансового контроля.</w:t>
            </w: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t xml:space="preserve">В соответствии со статьей 24 Закона Республики Казахстан «О правовых актах», согласно которой в законах устанавливаются основные цели, задачи, принципы, компетенции и полномочия регулирования </w:t>
            </w:r>
            <w:r w:rsidRPr="008E4D7D">
              <w:rPr>
                <w:rFonts w:ascii="Times New Roman" w:hAnsi="Times New Roman"/>
                <w:sz w:val="28"/>
                <w:szCs w:val="28"/>
                <w:lang w:val="kk-KZ"/>
              </w:rPr>
              <w:lastRenderedPageBreak/>
              <w:t>соответствующей отрасли (сферы).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реализацию указанных основных положений закона в подзаконных нормативных правовых актах соответствующие нормы могут быть детализированы.</w:t>
            </w:r>
          </w:p>
          <w:p w:rsidR="000F169F" w:rsidRPr="008E4D7D" w:rsidRDefault="000F169F" w:rsidP="009751B5">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рамках целей, задач и принципов на уровне законов и подзаконных нормативных правовых актов могут быть предусмотрены компетенции и функции государственных органов.</w:t>
            </w:r>
          </w:p>
        </w:tc>
      </w:tr>
      <w:tr w:rsidR="000F169F" w:rsidRPr="008E4D7D" w:rsidTr="00CA52B9">
        <w:trPr>
          <w:trHeight w:val="881"/>
        </w:trPr>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center"/>
              <w:rPr>
                <w:rFonts w:ascii="Times New Roman" w:hAnsi="Times New Roman"/>
                <w:bCs/>
                <w:color w:val="000000" w:themeColor="text1"/>
                <w:sz w:val="28"/>
                <w:szCs w:val="28"/>
                <w:lang w:val="kk-KZ"/>
              </w:rPr>
            </w:pPr>
          </w:p>
        </w:tc>
        <w:tc>
          <w:tcPr>
            <w:tcW w:w="1988" w:type="dxa"/>
            <w:shd w:val="clear" w:color="auto" w:fill="auto"/>
          </w:tcPr>
          <w:p w:rsidR="000F169F" w:rsidRPr="008E4D7D" w:rsidRDefault="000F169F" w:rsidP="00F328B1">
            <w:pPr>
              <w:shd w:val="clear" w:color="auto" w:fill="FFFFFF"/>
              <w:spacing w:after="0" w:line="240" w:lineRule="auto"/>
              <w:contextualSpacing/>
              <w:jc w:val="center"/>
              <w:rPr>
                <w:rFonts w:ascii="Times New Roman" w:eastAsia="Times New Roman" w:hAnsi="Times New Roman" w:cs="Times New Roman"/>
                <w:sz w:val="28"/>
                <w:szCs w:val="28"/>
              </w:rPr>
            </w:pPr>
            <w:r w:rsidRPr="008E4D7D">
              <w:rPr>
                <w:rFonts w:ascii="Times New Roman" w:eastAsia="Times New Roman" w:hAnsi="Times New Roman" w:cs="Times New Roman"/>
                <w:sz w:val="28"/>
                <w:szCs w:val="28"/>
                <w:lang w:val="kk-KZ"/>
              </w:rPr>
              <w:t xml:space="preserve">Новый </w:t>
            </w:r>
            <w:r w:rsidRPr="008E4D7D">
              <w:rPr>
                <w:rFonts w:ascii="Times New Roman" w:eastAsia="Times New Roman" w:hAnsi="Times New Roman" w:cs="Times New Roman"/>
                <w:sz w:val="28"/>
                <w:szCs w:val="28"/>
              </w:rPr>
              <w:t>подпункт 22-1</w:t>
            </w:r>
          </w:p>
          <w:p w:rsidR="000F169F" w:rsidRPr="008E4D7D" w:rsidRDefault="000F169F" w:rsidP="00F328B1">
            <w:pPr>
              <w:shd w:val="clear" w:color="auto" w:fill="FFFFFF"/>
              <w:spacing w:after="0" w:line="240" w:lineRule="auto"/>
              <w:contextualSpacing/>
              <w:jc w:val="center"/>
              <w:rPr>
                <w:rFonts w:ascii="Times New Roman" w:eastAsia="Times New Roman" w:hAnsi="Times New Roman" w:cs="Times New Roman"/>
                <w:sz w:val="28"/>
                <w:szCs w:val="28"/>
              </w:rPr>
            </w:pPr>
            <w:r w:rsidRPr="008E4D7D">
              <w:rPr>
                <w:rFonts w:ascii="Times New Roman" w:eastAsia="Times New Roman" w:hAnsi="Times New Roman" w:cs="Times New Roman"/>
                <w:sz w:val="28"/>
                <w:szCs w:val="28"/>
              </w:rPr>
              <w:t xml:space="preserve">пункта 4 </w:t>
            </w:r>
            <w:r w:rsidRPr="008E4D7D">
              <w:rPr>
                <w:rFonts w:ascii="Times New Roman" w:eastAsia="Times New Roman" w:hAnsi="Times New Roman" w:cs="Times New Roman"/>
                <w:sz w:val="28"/>
                <w:szCs w:val="28"/>
                <w:lang w:val="kk-KZ"/>
              </w:rPr>
              <w:t>с</w:t>
            </w:r>
            <w:r w:rsidRPr="008E4D7D">
              <w:rPr>
                <w:rFonts w:ascii="Times New Roman" w:eastAsia="Times New Roman" w:hAnsi="Times New Roman" w:cs="Times New Roman"/>
                <w:sz w:val="28"/>
                <w:szCs w:val="28"/>
              </w:rPr>
              <w:t>тать</w:t>
            </w:r>
            <w:r w:rsidRPr="008E4D7D">
              <w:rPr>
                <w:rFonts w:ascii="Times New Roman" w:eastAsia="Times New Roman" w:hAnsi="Times New Roman" w:cs="Times New Roman"/>
                <w:sz w:val="28"/>
                <w:szCs w:val="28"/>
                <w:lang w:val="kk-KZ"/>
              </w:rPr>
              <w:t>и</w:t>
            </w:r>
            <w:r w:rsidRPr="008E4D7D">
              <w:rPr>
                <w:rFonts w:ascii="Times New Roman" w:eastAsia="Times New Roman" w:hAnsi="Times New Roman" w:cs="Times New Roman"/>
                <w:sz w:val="28"/>
                <w:szCs w:val="28"/>
              </w:rPr>
              <w:t xml:space="preserve"> 12</w:t>
            </w:r>
          </w:p>
        </w:tc>
        <w:tc>
          <w:tcPr>
            <w:tcW w:w="4076" w:type="dxa"/>
            <w:shd w:val="clear" w:color="auto" w:fill="auto"/>
          </w:tcPr>
          <w:p w:rsidR="000F169F" w:rsidRPr="008E4D7D" w:rsidRDefault="000F169F" w:rsidP="00F328B1">
            <w:pPr>
              <w:spacing w:after="0" w:line="240" w:lineRule="auto"/>
              <w:ind w:firstLine="273"/>
              <w:contextualSpacing/>
              <w:jc w:val="both"/>
              <w:rPr>
                <w:rFonts w:ascii="Times New Roman" w:hAnsi="Times New Roman" w:cs="Times New Roman"/>
                <w:bCs/>
                <w:sz w:val="28"/>
                <w:szCs w:val="28"/>
              </w:rPr>
            </w:pPr>
            <w:r w:rsidRPr="008E4D7D">
              <w:rPr>
                <w:rFonts w:ascii="Times New Roman" w:hAnsi="Times New Roman" w:cs="Times New Roman"/>
                <w:bCs/>
                <w:sz w:val="28"/>
                <w:szCs w:val="28"/>
              </w:rPr>
              <w:t>Статья 12. Компетенция Высшей аудиторской палаты</w:t>
            </w:r>
          </w:p>
          <w:p w:rsidR="000F169F" w:rsidRPr="008E4D7D" w:rsidRDefault="000F169F" w:rsidP="00F328B1">
            <w:pPr>
              <w:spacing w:after="0" w:line="240" w:lineRule="auto"/>
              <w:ind w:firstLine="273"/>
              <w:contextualSpacing/>
              <w:jc w:val="both"/>
              <w:rPr>
                <w:rFonts w:ascii="Times New Roman" w:hAnsi="Times New Roman" w:cs="Times New Roman"/>
                <w:bCs/>
                <w:sz w:val="28"/>
                <w:szCs w:val="28"/>
              </w:rPr>
            </w:pPr>
            <w:r w:rsidRPr="008E4D7D">
              <w:rPr>
                <w:rFonts w:ascii="Times New Roman" w:hAnsi="Times New Roman" w:cs="Times New Roman"/>
                <w:bCs/>
                <w:sz w:val="28"/>
                <w:szCs w:val="28"/>
              </w:rPr>
              <w:t>4. Высшая аудиторская палата:</w:t>
            </w:r>
          </w:p>
          <w:p w:rsidR="000F169F" w:rsidRPr="008E4D7D" w:rsidRDefault="000F169F" w:rsidP="00F328B1">
            <w:pPr>
              <w:shd w:val="clear" w:color="auto" w:fill="FFFFFF"/>
              <w:spacing w:after="0" w:line="240" w:lineRule="auto"/>
              <w:ind w:firstLine="273"/>
              <w:contextualSpacing/>
              <w:jc w:val="both"/>
              <w:rPr>
                <w:rFonts w:ascii="Times New Roman" w:hAnsi="Times New Roman" w:cs="Times New Roman"/>
                <w:b/>
                <w:sz w:val="28"/>
                <w:szCs w:val="28"/>
              </w:rPr>
            </w:pPr>
            <w:r w:rsidRPr="008E4D7D">
              <w:rPr>
                <w:rFonts w:ascii="Times New Roman" w:hAnsi="Times New Roman" w:cs="Times New Roman"/>
                <w:b/>
                <w:sz w:val="28"/>
                <w:szCs w:val="28"/>
              </w:rPr>
              <w:t>…</w:t>
            </w:r>
          </w:p>
          <w:p w:rsidR="000F169F" w:rsidRPr="008E4D7D" w:rsidRDefault="000F169F" w:rsidP="00F328B1">
            <w:pPr>
              <w:shd w:val="clear" w:color="auto" w:fill="FFFFFF"/>
              <w:spacing w:after="0" w:line="240" w:lineRule="auto"/>
              <w:ind w:firstLine="273"/>
              <w:contextualSpacing/>
              <w:jc w:val="both"/>
              <w:rPr>
                <w:rFonts w:ascii="Times New Roman" w:hAnsi="Times New Roman" w:cs="Times New Roman"/>
                <w:b/>
                <w:sz w:val="28"/>
                <w:szCs w:val="28"/>
              </w:rPr>
            </w:pPr>
            <w:r w:rsidRPr="008E4D7D">
              <w:rPr>
                <w:rFonts w:ascii="Times New Roman" w:hAnsi="Times New Roman" w:cs="Times New Roman"/>
                <w:b/>
                <w:sz w:val="28"/>
                <w:szCs w:val="28"/>
              </w:rPr>
              <w:t>22-</w:t>
            </w:r>
            <w:r w:rsidRPr="008E4D7D">
              <w:rPr>
                <w:rFonts w:ascii="Times New Roman" w:hAnsi="Times New Roman" w:cs="Times New Roman"/>
                <w:b/>
                <w:sz w:val="28"/>
                <w:szCs w:val="28"/>
                <w:lang w:val="kk-KZ"/>
              </w:rPr>
              <w:t>1</w:t>
            </w:r>
            <w:r w:rsidRPr="008E4D7D">
              <w:rPr>
                <w:rFonts w:ascii="Times New Roman" w:hAnsi="Times New Roman" w:cs="Times New Roman"/>
                <w:b/>
                <w:sz w:val="28"/>
                <w:szCs w:val="28"/>
              </w:rPr>
              <w:t>)</w:t>
            </w:r>
            <w:r w:rsidRPr="008E4D7D">
              <w:rPr>
                <w:rFonts w:ascii="Times New Roman" w:hAnsi="Times New Roman" w:cs="Times New Roman"/>
                <w:sz w:val="28"/>
                <w:szCs w:val="28"/>
              </w:rPr>
              <w:t xml:space="preserve"> </w:t>
            </w:r>
            <w:r w:rsidRPr="008E4D7D">
              <w:rPr>
                <w:rFonts w:ascii="Times New Roman" w:hAnsi="Times New Roman" w:cs="Times New Roman"/>
                <w:b/>
                <w:sz w:val="28"/>
                <w:szCs w:val="28"/>
              </w:rPr>
              <w:t>отсутствует</w:t>
            </w:r>
          </w:p>
          <w:p w:rsidR="000F169F" w:rsidRPr="008E4D7D" w:rsidRDefault="000F169F" w:rsidP="00F328B1">
            <w:pPr>
              <w:shd w:val="clear" w:color="auto" w:fill="FFFFFF"/>
              <w:spacing w:after="0" w:line="240" w:lineRule="auto"/>
              <w:ind w:firstLine="273"/>
              <w:contextualSpacing/>
              <w:jc w:val="both"/>
              <w:rPr>
                <w:rFonts w:ascii="Times New Roman" w:hAnsi="Times New Roman" w:cs="Times New Roman"/>
                <w:sz w:val="28"/>
                <w:szCs w:val="28"/>
                <w:lang w:val="kk-KZ"/>
              </w:rPr>
            </w:pPr>
            <w:r w:rsidRPr="008E4D7D">
              <w:rPr>
                <w:rFonts w:ascii="Times New Roman" w:hAnsi="Times New Roman" w:cs="Times New Roman"/>
                <w:b/>
                <w:sz w:val="28"/>
                <w:szCs w:val="28"/>
                <w:lang w:val="kk-KZ"/>
              </w:rPr>
              <w:t>...</w:t>
            </w:r>
          </w:p>
          <w:p w:rsidR="000F169F" w:rsidRPr="008E4D7D" w:rsidRDefault="000F169F" w:rsidP="00F328B1">
            <w:pPr>
              <w:spacing w:after="0" w:line="240" w:lineRule="auto"/>
              <w:ind w:firstLine="273"/>
              <w:contextualSpacing/>
              <w:jc w:val="both"/>
              <w:rPr>
                <w:rFonts w:ascii="Times New Roman" w:hAnsi="Times New Roman" w:cs="Times New Roman"/>
                <w:bCs/>
                <w:sz w:val="28"/>
                <w:szCs w:val="28"/>
              </w:rPr>
            </w:pPr>
          </w:p>
        </w:tc>
        <w:tc>
          <w:tcPr>
            <w:tcW w:w="4046" w:type="dxa"/>
            <w:shd w:val="clear" w:color="auto" w:fill="auto"/>
          </w:tcPr>
          <w:p w:rsidR="000F169F" w:rsidRPr="008E4D7D" w:rsidRDefault="000F169F" w:rsidP="00F328B1">
            <w:pPr>
              <w:spacing w:after="0" w:line="240" w:lineRule="auto"/>
              <w:ind w:firstLine="273"/>
              <w:contextualSpacing/>
              <w:jc w:val="both"/>
              <w:rPr>
                <w:rFonts w:ascii="Times New Roman" w:eastAsia="Calibri" w:hAnsi="Times New Roman" w:cs="Times New Roman"/>
                <w:sz w:val="28"/>
                <w:szCs w:val="28"/>
              </w:rPr>
            </w:pPr>
            <w:r w:rsidRPr="008E4D7D">
              <w:rPr>
                <w:rFonts w:ascii="Times New Roman" w:hAnsi="Times New Roman" w:cs="Times New Roman"/>
                <w:sz w:val="28"/>
                <w:szCs w:val="28"/>
              </w:rPr>
              <w:t>Статья 12. Компетенция Высшей аудиторской палаты</w:t>
            </w:r>
          </w:p>
          <w:p w:rsidR="000F169F" w:rsidRPr="008E4D7D" w:rsidRDefault="000F169F" w:rsidP="00F328B1">
            <w:pPr>
              <w:spacing w:after="0" w:line="240" w:lineRule="auto"/>
              <w:ind w:firstLine="273"/>
              <w:contextualSpacing/>
              <w:jc w:val="both"/>
              <w:rPr>
                <w:rFonts w:ascii="Times New Roman" w:hAnsi="Times New Roman" w:cs="Times New Roman"/>
                <w:sz w:val="28"/>
                <w:szCs w:val="28"/>
              </w:rPr>
            </w:pPr>
            <w:r w:rsidRPr="008E4D7D">
              <w:rPr>
                <w:rFonts w:ascii="Times New Roman" w:hAnsi="Times New Roman" w:cs="Times New Roman"/>
                <w:sz w:val="28"/>
                <w:szCs w:val="28"/>
              </w:rPr>
              <w:t>4. Высшая аудиторская палата:</w:t>
            </w:r>
          </w:p>
          <w:p w:rsidR="000F169F" w:rsidRPr="008E4D7D" w:rsidRDefault="000F169F" w:rsidP="00F328B1">
            <w:pPr>
              <w:spacing w:after="0" w:line="240" w:lineRule="auto"/>
              <w:ind w:firstLine="273"/>
              <w:contextualSpacing/>
              <w:jc w:val="both"/>
              <w:rPr>
                <w:rFonts w:ascii="Times New Roman" w:hAnsi="Times New Roman" w:cs="Times New Roman"/>
                <w:sz w:val="28"/>
                <w:szCs w:val="28"/>
              </w:rPr>
            </w:pPr>
            <w:r w:rsidRPr="008E4D7D">
              <w:rPr>
                <w:rFonts w:ascii="Times New Roman" w:hAnsi="Times New Roman" w:cs="Times New Roman"/>
                <w:sz w:val="28"/>
                <w:szCs w:val="28"/>
              </w:rPr>
              <w:t>…</w:t>
            </w:r>
          </w:p>
          <w:p w:rsidR="000F169F" w:rsidRPr="008E4D7D" w:rsidRDefault="000F169F" w:rsidP="00F328B1">
            <w:pPr>
              <w:spacing w:after="0" w:line="240" w:lineRule="auto"/>
              <w:ind w:firstLine="273"/>
              <w:contextualSpacing/>
              <w:jc w:val="both"/>
              <w:rPr>
                <w:rFonts w:ascii="Times New Roman" w:hAnsi="Times New Roman" w:cs="Times New Roman"/>
                <w:b/>
                <w:sz w:val="28"/>
                <w:szCs w:val="28"/>
              </w:rPr>
            </w:pPr>
            <w:r w:rsidRPr="008E4D7D">
              <w:rPr>
                <w:rFonts w:ascii="Times New Roman" w:hAnsi="Times New Roman" w:cs="Times New Roman"/>
                <w:b/>
                <w:sz w:val="28"/>
                <w:szCs w:val="28"/>
              </w:rPr>
              <w:t>22-</w:t>
            </w:r>
            <w:r w:rsidRPr="008E4D7D">
              <w:rPr>
                <w:rFonts w:ascii="Times New Roman" w:hAnsi="Times New Roman" w:cs="Times New Roman"/>
                <w:b/>
                <w:sz w:val="28"/>
                <w:szCs w:val="28"/>
                <w:lang w:val="kk-KZ"/>
              </w:rPr>
              <w:t>1</w:t>
            </w:r>
            <w:r w:rsidRPr="008E4D7D">
              <w:rPr>
                <w:rFonts w:ascii="Times New Roman" w:hAnsi="Times New Roman" w:cs="Times New Roman"/>
                <w:b/>
                <w:sz w:val="28"/>
                <w:szCs w:val="28"/>
              </w:rPr>
              <w:t>) утверждает порядок отбора</w:t>
            </w:r>
            <w:r w:rsidRPr="008E4D7D">
              <w:rPr>
                <w:rFonts w:ascii="Times New Roman" w:hAnsi="Times New Roman" w:cs="Times New Roman"/>
                <w:b/>
                <w:sz w:val="28"/>
                <w:szCs w:val="28"/>
                <w:lang w:val="kk-KZ"/>
              </w:rPr>
              <w:t xml:space="preserve"> и </w:t>
            </w:r>
            <w:r w:rsidRPr="008E4D7D">
              <w:rPr>
                <w:rFonts w:ascii="Times New Roman" w:hAnsi="Times New Roman" w:cs="Times New Roman"/>
                <w:b/>
                <w:sz w:val="28"/>
                <w:szCs w:val="28"/>
              </w:rPr>
              <w:t xml:space="preserve">критерии </w:t>
            </w:r>
            <w:r w:rsidR="0054294D">
              <w:rPr>
                <w:rFonts w:ascii="Times New Roman" w:hAnsi="Times New Roman" w:cs="Times New Roman"/>
                <w:b/>
                <w:sz w:val="28"/>
                <w:szCs w:val="28"/>
              </w:rPr>
              <w:t>оценки кандидатов на должности п</w:t>
            </w:r>
            <w:r w:rsidRPr="008E4D7D">
              <w:rPr>
                <w:rFonts w:ascii="Times New Roman" w:hAnsi="Times New Roman" w:cs="Times New Roman"/>
                <w:b/>
                <w:sz w:val="28"/>
                <w:szCs w:val="28"/>
              </w:rPr>
              <w:t>редседателей и членов ревизионных комиссий;</w:t>
            </w:r>
          </w:p>
          <w:p w:rsidR="000F169F" w:rsidRPr="008E4D7D" w:rsidRDefault="000F169F" w:rsidP="00F328B1">
            <w:pPr>
              <w:spacing w:after="0" w:line="240" w:lineRule="auto"/>
              <w:ind w:firstLine="273"/>
              <w:contextualSpacing/>
              <w:jc w:val="both"/>
              <w:rPr>
                <w:rFonts w:ascii="Times New Roman" w:hAnsi="Times New Roman" w:cs="Times New Roman"/>
                <w:b/>
                <w:sz w:val="28"/>
                <w:szCs w:val="28"/>
                <w:lang w:val="kk-KZ"/>
              </w:rPr>
            </w:pPr>
            <w:r w:rsidRPr="008E4D7D">
              <w:rPr>
                <w:rFonts w:ascii="Times New Roman" w:hAnsi="Times New Roman" w:cs="Times New Roman"/>
                <w:b/>
                <w:sz w:val="28"/>
                <w:szCs w:val="28"/>
                <w:lang w:val="kk-KZ"/>
              </w:rPr>
              <w:t>...</w:t>
            </w:r>
          </w:p>
        </w:tc>
        <w:tc>
          <w:tcPr>
            <w:tcW w:w="3881" w:type="dxa"/>
            <w:shd w:val="clear" w:color="auto" w:fill="auto"/>
          </w:tcPr>
          <w:p w:rsidR="000F169F" w:rsidRPr="008E4D7D" w:rsidRDefault="000F169F" w:rsidP="00F328B1">
            <w:pPr>
              <w:shd w:val="clear" w:color="auto" w:fill="FFFFFF"/>
              <w:spacing w:after="0" w:line="240" w:lineRule="auto"/>
              <w:ind w:firstLine="371"/>
              <w:contextualSpacing/>
              <w:jc w:val="both"/>
              <w:rPr>
                <w:rFonts w:ascii="Times New Roman" w:hAnsi="Times New Roman" w:cs="Times New Roman"/>
                <w:sz w:val="28"/>
                <w:szCs w:val="24"/>
              </w:rPr>
            </w:pPr>
            <w:r w:rsidRPr="008E4D7D">
              <w:rPr>
                <w:rFonts w:ascii="Times New Roman" w:hAnsi="Times New Roman" w:cs="Times New Roman"/>
                <w:sz w:val="28"/>
                <w:szCs w:val="24"/>
              </w:rPr>
              <w:t>Резолюцией Руководителя Администрации Президента РК от 5.09.2022г. № 22-61-23.154-1</w:t>
            </w:r>
            <w:r w:rsidRPr="008E4D7D">
              <w:rPr>
                <w:rFonts w:ascii="Times New Roman" w:hAnsi="Times New Roman" w:cs="Times New Roman"/>
                <w:bCs/>
                <w:color w:val="000000"/>
                <w:sz w:val="28"/>
                <w:szCs w:val="24"/>
              </w:rPr>
              <w:t>. поручено</w:t>
            </w:r>
            <w:r w:rsidRPr="008E4D7D">
              <w:rPr>
                <w:rFonts w:ascii="Times New Roman" w:hAnsi="Times New Roman" w:cs="Times New Roman"/>
                <w:sz w:val="28"/>
                <w:szCs w:val="24"/>
              </w:rPr>
              <w:t xml:space="preserve"> совершенствовать деятельность ревизионных комиссий путем подбора кадров </w:t>
            </w:r>
            <w:r w:rsidRPr="008E4D7D">
              <w:rPr>
                <w:rFonts w:ascii="Times New Roman" w:hAnsi="Times New Roman" w:cs="Times New Roman"/>
                <w:bCs/>
                <w:color w:val="000000"/>
                <w:sz w:val="28"/>
                <w:szCs w:val="24"/>
                <w:lang w:val="kk-KZ"/>
              </w:rPr>
              <w:t>для</w:t>
            </w:r>
            <w:r w:rsidRPr="008E4D7D">
              <w:rPr>
                <w:rFonts w:ascii="Times New Roman" w:hAnsi="Times New Roman" w:cs="Times New Roman"/>
                <w:sz w:val="28"/>
                <w:szCs w:val="24"/>
              </w:rPr>
              <w:t xml:space="preserve"> повышения качества эффективности аудита ревизионных комиссий.</w:t>
            </w:r>
          </w:p>
          <w:p w:rsidR="000F169F" w:rsidRPr="008E4D7D" w:rsidRDefault="000F169F" w:rsidP="00F328B1">
            <w:pPr>
              <w:shd w:val="clear" w:color="auto" w:fill="FFFFFF"/>
              <w:spacing w:after="0" w:line="240" w:lineRule="auto"/>
              <w:ind w:firstLine="371"/>
              <w:contextualSpacing/>
              <w:jc w:val="both"/>
              <w:rPr>
                <w:rFonts w:ascii="Times New Roman" w:hAnsi="Times New Roman" w:cs="Times New Roman"/>
                <w:sz w:val="24"/>
                <w:szCs w:val="24"/>
              </w:rPr>
            </w:pPr>
            <w:r w:rsidRPr="008E4D7D">
              <w:rPr>
                <w:rFonts w:ascii="Times New Roman" w:hAnsi="Times New Roman" w:cs="Times New Roman"/>
                <w:sz w:val="28"/>
                <w:szCs w:val="24"/>
              </w:rPr>
              <w:lastRenderedPageBreak/>
              <w:t xml:space="preserve">В связи с чем, </w:t>
            </w:r>
            <w:r w:rsidRPr="008E4D7D">
              <w:rPr>
                <w:rFonts w:ascii="Times New Roman" w:hAnsi="Times New Roman" w:cs="Times New Roman"/>
                <w:bCs/>
                <w:color w:val="000000"/>
                <w:sz w:val="28"/>
                <w:szCs w:val="24"/>
                <w:lang w:val="kk-KZ"/>
              </w:rPr>
              <w:t xml:space="preserve"> в </w:t>
            </w:r>
            <w:r w:rsidRPr="008E4D7D">
              <w:rPr>
                <w:rFonts w:ascii="Times New Roman" w:hAnsi="Times New Roman" w:cs="Times New Roman"/>
                <w:sz w:val="28"/>
                <w:szCs w:val="24"/>
              </w:rPr>
              <w:t>целях обеспечения подбора наиболее подготовленных и высококвалифицированных кадров</w:t>
            </w:r>
            <w:r w:rsidRPr="008E4D7D">
              <w:rPr>
                <w:rFonts w:ascii="Times New Roman" w:hAnsi="Times New Roman" w:cs="Times New Roman"/>
                <w:bCs/>
                <w:color w:val="000000"/>
                <w:sz w:val="28"/>
                <w:szCs w:val="24"/>
                <w:lang w:val="kk-KZ"/>
              </w:rPr>
              <w:t xml:space="preserve"> предлагается наделить Высшую Аудиторскую Палату компетенцией по </w:t>
            </w:r>
            <w:r w:rsidRPr="008E4D7D">
              <w:rPr>
                <w:rFonts w:ascii="Times New Roman" w:hAnsi="Times New Roman" w:cs="Times New Roman"/>
                <w:sz w:val="28"/>
                <w:szCs w:val="24"/>
              </w:rPr>
              <w:t>разраб</w:t>
            </w:r>
            <w:r w:rsidRPr="008E4D7D">
              <w:rPr>
                <w:rFonts w:ascii="Times New Roman" w:hAnsi="Times New Roman" w:cs="Times New Roman"/>
                <w:sz w:val="28"/>
                <w:szCs w:val="24"/>
                <w:lang w:val="kk-KZ"/>
              </w:rPr>
              <w:t>отке</w:t>
            </w:r>
            <w:r w:rsidRPr="008E4D7D">
              <w:rPr>
                <w:rFonts w:ascii="Times New Roman" w:hAnsi="Times New Roman" w:cs="Times New Roman"/>
                <w:sz w:val="28"/>
                <w:szCs w:val="24"/>
              </w:rPr>
              <w:t xml:space="preserve"> и утвержд</w:t>
            </w:r>
            <w:r w:rsidRPr="008E4D7D">
              <w:rPr>
                <w:rFonts w:ascii="Times New Roman" w:hAnsi="Times New Roman" w:cs="Times New Roman"/>
                <w:sz w:val="28"/>
                <w:szCs w:val="24"/>
                <w:lang w:val="kk-KZ"/>
              </w:rPr>
              <w:t>ению</w:t>
            </w:r>
            <w:r w:rsidRPr="008E4D7D">
              <w:rPr>
                <w:rFonts w:ascii="Times New Roman" w:hAnsi="Times New Roman" w:cs="Times New Roman"/>
                <w:sz w:val="28"/>
                <w:szCs w:val="24"/>
              </w:rPr>
              <w:t xml:space="preserve"> порядк</w:t>
            </w:r>
            <w:r w:rsidRPr="008E4D7D">
              <w:rPr>
                <w:rFonts w:ascii="Times New Roman" w:hAnsi="Times New Roman" w:cs="Times New Roman"/>
                <w:sz w:val="28"/>
                <w:szCs w:val="24"/>
                <w:lang w:val="kk-KZ"/>
              </w:rPr>
              <w:t>а</w:t>
            </w:r>
            <w:r w:rsidRPr="008E4D7D">
              <w:rPr>
                <w:rFonts w:ascii="Times New Roman" w:hAnsi="Times New Roman" w:cs="Times New Roman"/>
                <w:sz w:val="28"/>
                <w:szCs w:val="24"/>
              </w:rPr>
              <w:t xml:space="preserve"> отбора</w:t>
            </w:r>
            <w:r w:rsidRPr="008E4D7D">
              <w:rPr>
                <w:rFonts w:ascii="Times New Roman" w:hAnsi="Times New Roman" w:cs="Times New Roman"/>
                <w:sz w:val="28"/>
                <w:szCs w:val="24"/>
                <w:lang w:val="kk-KZ"/>
              </w:rPr>
              <w:t xml:space="preserve"> и </w:t>
            </w:r>
            <w:r w:rsidRPr="008E4D7D">
              <w:rPr>
                <w:rFonts w:ascii="Times New Roman" w:hAnsi="Times New Roman" w:cs="Times New Roman"/>
                <w:sz w:val="28"/>
                <w:szCs w:val="24"/>
              </w:rPr>
              <w:t>критери</w:t>
            </w:r>
            <w:r w:rsidRPr="008E4D7D">
              <w:rPr>
                <w:rFonts w:ascii="Times New Roman" w:hAnsi="Times New Roman" w:cs="Times New Roman"/>
                <w:sz w:val="28"/>
                <w:szCs w:val="24"/>
                <w:lang w:val="kk-KZ"/>
              </w:rPr>
              <w:t>ев</w:t>
            </w:r>
            <w:r w:rsidRPr="008E4D7D">
              <w:rPr>
                <w:rFonts w:ascii="Times New Roman" w:hAnsi="Times New Roman" w:cs="Times New Roman"/>
                <w:sz w:val="28"/>
                <w:szCs w:val="24"/>
              </w:rPr>
              <w:t xml:space="preserve"> оценки кандидатов на должности Председателей и членов ревизионных комиссий.</w:t>
            </w:r>
          </w:p>
        </w:tc>
      </w:tr>
      <w:tr w:rsidR="000F169F" w:rsidRPr="008E4D7D" w:rsidTr="009751B5">
        <w:trPr>
          <w:trHeight w:val="4520"/>
        </w:trPr>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center"/>
              <w:rPr>
                <w:rFonts w:ascii="Times New Roman" w:hAnsi="Times New Roman"/>
                <w:bCs/>
                <w:color w:val="000000" w:themeColor="text1"/>
                <w:sz w:val="28"/>
                <w:szCs w:val="28"/>
                <w:lang w:val="kk-KZ"/>
              </w:rPr>
            </w:pPr>
          </w:p>
        </w:tc>
        <w:tc>
          <w:tcPr>
            <w:tcW w:w="1988" w:type="dxa"/>
          </w:tcPr>
          <w:p w:rsidR="000F169F" w:rsidRPr="008E4D7D" w:rsidRDefault="00E53F08" w:rsidP="00F328B1">
            <w:pPr>
              <w:spacing w:after="0" w:line="240" w:lineRule="auto"/>
              <w:contextualSpacing/>
              <w:jc w:val="center"/>
              <w:rPr>
                <w:rFonts w:ascii="Times New Roman" w:hAnsi="Times New Roman"/>
                <w:color w:val="000000"/>
                <w:sz w:val="28"/>
                <w:szCs w:val="28"/>
                <w:lang w:val="kk-KZ"/>
              </w:rPr>
            </w:pPr>
            <w:r>
              <w:rPr>
                <w:rFonts w:ascii="Times New Roman" w:hAnsi="Times New Roman"/>
                <w:color w:val="000000"/>
                <w:sz w:val="28"/>
                <w:szCs w:val="28"/>
                <w:lang w:val="kk-KZ"/>
              </w:rPr>
              <w:t xml:space="preserve">Новый подпункт </w:t>
            </w:r>
            <w:r>
              <w:rPr>
                <w:rFonts w:ascii="Times New Roman" w:hAnsi="Times New Roman"/>
                <w:color w:val="000000"/>
                <w:sz w:val="28"/>
                <w:szCs w:val="28"/>
                <w:lang w:val="kk-KZ"/>
              </w:rPr>
              <w:br/>
            </w:r>
            <w:r w:rsidR="000F169F" w:rsidRPr="008E4D7D">
              <w:rPr>
                <w:rFonts w:ascii="Times New Roman" w:hAnsi="Times New Roman"/>
                <w:color w:val="000000"/>
                <w:sz w:val="28"/>
                <w:szCs w:val="28"/>
                <w:lang w:val="kk-KZ"/>
              </w:rPr>
              <w:t xml:space="preserve">11-2) </w:t>
            </w:r>
            <w:r>
              <w:rPr>
                <w:rFonts w:ascii="Times New Roman" w:hAnsi="Times New Roman"/>
                <w:color w:val="000000"/>
                <w:sz w:val="28"/>
                <w:szCs w:val="28"/>
                <w:lang w:val="kk-KZ"/>
              </w:rPr>
              <w:br/>
            </w:r>
            <w:r w:rsidR="000F169F" w:rsidRPr="008E4D7D">
              <w:rPr>
                <w:rFonts w:ascii="Times New Roman" w:hAnsi="Times New Roman"/>
                <w:color w:val="000000"/>
                <w:sz w:val="28"/>
                <w:szCs w:val="28"/>
                <w:lang w:val="kk-KZ"/>
              </w:rPr>
              <w:t>статьи 14</w:t>
            </w:r>
          </w:p>
        </w:tc>
        <w:tc>
          <w:tcPr>
            <w:tcW w:w="4076" w:type="dxa"/>
          </w:tcPr>
          <w:p w:rsidR="000F169F" w:rsidRPr="008E4D7D" w:rsidRDefault="000F169F" w:rsidP="00F328B1">
            <w:pPr>
              <w:spacing w:after="0" w:line="240" w:lineRule="auto"/>
              <w:ind w:firstLine="348"/>
              <w:contextualSpacing/>
              <w:jc w:val="both"/>
              <w:rPr>
                <w:rFonts w:ascii="Times New Roman" w:hAnsi="Times New Roman"/>
                <w:color w:val="000000"/>
                <w:sz w:val="28"/>
                <w:szCs w:val="28"/>
              </w:rPr>
            </w:pPr>
            <w:r w:rsidRPr="008E4D7D">
              <w:rPr>
                <w:rFonts w:ascii="Times New Roman" w:hAnsi="Times New Roman"/>
                <w:color w:val="000000"/>
                <w:sz w:val="28"/>
                <w:szCs w:val="28"/>
              </w:rPr>
              <w:t>Статья 14. Компетенция уполномоченного органа по внутреннему государственному аудиту</w:t>
            </w:r>
          </w:p>
          <w:p w:rsidR="000F169F" w:rsidRPr="008E4D7D" w:rsidRDefault="000F169F" w:rsidP="00F328B1">
            <w:pPr>
              <w:spacing w:after="0" w:line="240" w:lineRule="auto"/>
              <w:ind w:firstLine="348"/>
              <w:contextualSpacing/>
              <w:jc w:val="both"/>
              <w:rPr>
                <w:rFonts w:ascii="Times New Roman" w:hAnsi="Times New Roman"/>
                <w:color w:val="000000"/>
                <w:sz w:val="28"/>
                <w:szCs w:val="28"/>
              </w:rPr>
            </w:pPr>
            <w:r w:rsidRPr="008E4D7D">
              <w:rPr>
                <w:rFonts w:ascii="Times New Roman" w:hAnsi="Times New Roman"/>
                <w:color w:val="000000"/>
                <w:sz w:val="28"/>
                <w:szCs w:val="28"/>
              </w:rPr>
              <w:t>Уполномоченный орган по внутреннему государственному аудиту:</w:t>
            </w:r>
          </w:p>
          <w:p w:rsidR="000F169F" w:rsidRPr="008E4D7D" w:rsidRDefault="000F169F" w:rsidP="00F328B1">
            <w:pPr>
              <w:spacing w:after="0" w:line="240" w:lineRule="auto"/>
              <w:ind w:firstLine="348"/>
              <w:contextualSpacing/>
              <w:jc w:val="both"/>
              <w:rPr>
                <w:rFonts w:ascii="Times New Roman" w:hAnsi="Times New Roman"/>
                <w:color w:val="000000"/>
                <w:sz w:val="28"/>
                <w:szCs w:val="28"/>
                <w:lang w:val="kk-KZ"/>
              </w:rPr>
            </w:pPr>
            <w:r w:rsidRPr="008E4D7D">
              <w:rPr>
                <w:rFonts w:ascii="Times New Roman" w:hAnsi="Times New Roman"/>
                <w:color w:val="000000"/>
                <w:sz w:val="28"/>
                <w:szCs w:val="28"/>
                <w:lang w:val="kk-KZ"/>
              </w:rPr>
              <w:t>...</w:t>
            </w:r>
          </w:p>
          <w:p w:rsidR="000F169F" w:rsidRPr="008E4D7D" w:rsidRDefault="000F169F" w:rsidP="00F328B1">
            <w:pPr>
              <w:spacing w:after="0" w:line="240" w:lineRule="auto"/>
              <w:ind w:firstLine="348"/>
              <w:contextualSpacing/>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11-2) отсутствует;</w:t>
            </w:r>
          </w:p>
          <w:p w:rsidR="000F169F" w:rsidRPr="008E4D7D" w:rsidRDefault="000F169F" w:rsidP="00F328B1">
            <w:pPr>
              <w:spacing w:after="0" w:line="240" w:lineRule="auto"/>
              <w:ind w:firstLine="348"/>
              <w:contextualSpacing/>
              <w:jc w:val="both"/>
              <w:rPr>
                <w:rFonts w:ascii="Times New Roman" w:hAnsi="Times New Roman"/>
                <w:color w:val="000000"/>
                <w:sz w:val="28"/>
                <w:szCs w:val="28"/>
                <w:lang w:val="kk-KZ"/>
              </w:rPr>
            </w:pPr>
            <w:r w:rsidRPr="008E4D7D">
              <w:rPr>
                <w:rFonts w:ascii="Times New Roman" w:hAnsi="Times New Roman"/>
                <w:color w:val="000000"/>
                <w:sz w:val="28"/>
                <w:szCs w:val="28"/>
                <w:lang w:val="kk-KZ"/>
              </w:rPr>
              <w:t>...</w:t>
            </w:r>
          </w:p>
        </w:tc>
        <w:tc>
          <w:tcPr>
            <w:tcW w:w="4046" w:type="dxa"/>
          </w:tcPr>
          <w:p w:rsidR="000F169F" w:rsidRPr="008E4D7D" w:rsidRDefault="000F169F" w:rsidP="00F328B1">
            <w:pPr>
              <w:spacing w:after="0" w:line="240" w:lineRule="auto"/>
              <w:ind w:firstLine="289"/>
              <w:contextualSpacing/>
              <w:jc w:val="both"/>
              <w:rPr>
                <w:rFonts w:ascii="Times New Roman" w:hAnsi="Times New Roman"/>
                <w:color w:val="000000"/>
                <w:sz w:val="28"/>
                <w:szCs w:val="28"/>
                <w:lang w:val="kk-KZ"/>
              </w:rPr>
            </w:pPr>
            <w:r w:rsidRPr="008E4D7D">
              <w:rPr>
                <w:rFonts w:ascii="Times New Roman" w:hAnsi="Times New Roman"/>
                <w:color w:val="000000"/>
                <w:sz w:val="28"/>
                <w:szCs w:val="28"/>
                <w:lang w:val="kk-KZ"/>
              </w:rPr>
              <w:t>Статья 14. Компетенция уполномоченного органа по внутреннему государственному аудиту</w:t>
            </w:r>
          </w:p>
          <w:p w:rsidR="000F169F" w:rsidRPr="008E4D7D" w:rsidRDefault="000F169F" w:rsidP="00F328B1">
            <w:pPr>
              <w:spacing w:after="0" w:line="240" w:lineRule="auto"/>
              <w:ind w:firstLine="289"/>
              <w:contextualSpacing/>
              <w:jc w:val="both"/>
              <w:rPr>
                <w:rFonts w:ascii="Times New Roman" w:hAnsi="Times New Roman"/>
                <w:color w:val="000000"/>
                <w:sz w:val="28"/>
                <w:szCs w:val="28"/>
                <w:lang w:val="kk-KZ"/>
              </w:rPr>
            </w:pPr>
            <w:r w:rsidRPr="008E4D7D">
              <w:rPr>
                <w:rFonts w:ascii="Times New Roman" w:hAnsi="Times New Roman"/>
                <w:color w:val="000000"/>
                <w:sz w:val="28"/>
                <w:szCs w:val="28"/>
                <w:lang w:val="kk-KZ"/>
              </w:rPr>
              <w:t>Уполномоченный орган по внутреннему государственному аудиту:</w:t>
            </w:r>
          </w:p>
          <w:p w:rsidR="000F169F" w:rsidRPr="008E4D7D" w:rsidRDefault="000F169F" w:rsidP="00F328B1">
            <w:pPr>
              <w:spacing w:after="0" w:line="240" w:lineRule="auto"/>
              <w:ind w:firstLine="289"/>
              <w:contextualSpacing/>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w:t>
            </w:r>
          </w:p>
          <w:p w:rsidR="000F169F" w:rsidRPr="008E4D7D" w:rsidRDefault="000F169F" w:rsidP="00F328B1">
            <w:pPr>
              <w:spacing w:after="0" w:line="240" w:lineRule="auto"/>
              <w:ind w:firstLine="289"/>
              <w:contextualSpacing/>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 xml:space="preserve">11-2) </w:t>
            </w:r>
            <w:r w:rsidRPr="008E4D7D">
              <w:rPr>
                <w:rFonts w:ascii="Times New Roman" w:hAnsi="Times New Roman"/>
                <w:b/>
                <w:color w:val="000000"/>
                <w:sz w:val="28"/>
                <w:szCs w:val="28"/>
              </w:rPr>
              <w:t>утверждает нормативные правовые акты в области государственного аудит</w:t>
            </w:r>
            <w:r w:rsidRPr="008E4D7D">
              <w:rPr>
                <w:rFonts w:ascii="Times New Roman" w:hAnsi="Times New Roman"/>
                <w:b/>
                <w:color w:val="000000"/>
                <w:sz w:val="28"/>
                <w:szCs w:val="28"/>
                <w:lang w:val="kk-KZ"/>
              </w:rPr>
              <w:t>а</w:t>
            </w:r>
            <w:r w:rsidRPr="008E4D7D">
              <w:rPr>
                <w:rFonts w:ascii="Times New Roman" w:hAnsi="Times New Roman"/>
                <w:b/>
                <w:color w:val="000000"/>
                <w:sz w:val="28"/>
                <w:szCs w:val="28"/>
              </w:rPr>
              <w:t xml:space="preserve"> и финансово</w:t>
            </w:r>
            <w:r w:rsidRPr="008E4D7D">
              <w:rPr>
                <w:rFonts w:ascii="Times New Roman" w:hAnsi="Times New Roman"/>
                <w:b/>
                <w:color w:val="000000"/>
                <w:sz w:val="28"/>
                <w:szCs w:val="28"/>
                <w:lang w:val="kk-KZ"/>
              </w:rPr>
              <w:t>го</w:t>
            </w:r>
            <w:r w:rsidRPr="008E4D7D">
              <w:rPr>
                <w:rFonts w:ascii="Times New Roman" w:hAnsi="Times New Roman"/>
                <w:b/>
                <w:color w:val="000000"/>
                <w:sz w:val="28"/>
                <w:szCs w:val="28"/>
              </w:rPr>
              <w:t xml:space="preserve"> контрол</w:t>
            </w:r>
            <w:r w:rsidRPr="008E4D7D">
              <w:rPr>
                <w:rFonts w:ascii="Times New Roman" w:hAnsi="Times New Roman"/>
                <w:b/>
                <w:color w:val="000000"/>
                <w:sz w:val="28"/>
                <w:szCs w:val="28"/>
                <w:lang w:val="kk-KZ"/>
              </w:rPr>
              <w:t>я</w:t>
            </w:r>
            <w:r w:rsidRPr="008E4D7D">
              <w:rPr>
                <w:rFonts w:ascii="Times New Roman" w:hAnsi="Times New Roman"/>
                <w:b/>
                <w:color w:val="000000"/>
                <w:sz w:val="28"/>
                <w:szCs w:val="28"/>
              </w:rPr>
              <w:t xml:space="preserve"> в соответствии с целями и задачами настоящего Закона и законодательством </w:t>
            </w:r>
            <w:r w:rsidRPr="008E4D7D">
              <w:rPr>
                <w:rFonts w:ascii="Times New Roman" w:hAnsi="Times New Roman"/>
                <w:b/>
                <w:color w:val="000000"/>
                <w:sz w:val="28"/>
                <w:szCs w:val="28"/>
              </w:rPr>
              <w:lastRenderedPageBreak/>
              <w:t>Республики Казахстан. Перечень подзаконных нормативных правовых актов определяется в Положении об уполномоченном органе</w:t>
            </w:r>
            <w:r w:rsidRPr="008E4D7D">
              <w:rPr>
                <w:rFonts w:ascii="Times New Roman" w:hAnsi="Times New Roman"/>
                <w:b/>
                <w:color w:val="000000"/>
                <w:sz w:val="28"/>
                <w:szCs w:val="28"/>
                <w:lang w:val="kk-KZ"/>
              </w:rPr>
              <w:t>;</w:t>
            </w:r>
          </w:p>
          <w:p w:rsidR="000F169F" w:rsidRPr="008E4D7D" w:rsidRDefault="000F169F" w:rsidP="00F328B1">
            <w:pPr>
              <w:spacing w:after="0" w:line="240" w:lineRule="auto"/>
              <w:ind w:firstLine="289"/>
              <w:contextualSpacing/>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w:t>
            </w: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t xml:space="preserve">В соответствии со статьей 24 Закона Республики Казахстан «О правовых актах», согласно которой в законах устанавливаются основные цели, задачи, принципы, компетенции и полномочия регулирования соответствующей отрасли </w:t>
            </w:r>
            <w:r w:rsidRPr="008E4D7D">
              <w:rPr>
                <w:rFonts w:ascii="Times New Roman" w:hAnsi="Times New Roman"/>
                <w:sz w:val="28"/>
                <w:szCs w:val="28"/>
                <w:lang w:val="kk-KZ"/>
              </w:rPr>
              <w:lastRenderedPageBreak/>
              <w:t>(сферы).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реализацию указанных основных положений закона в подзаконных нормативных правовых актах соответствующие нормы могут быть детализированы.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hAnsi="Times New Roman"/>
                <w:sz w:val="28"/>
                <w:szCs w:val="28"/>
                <w:lang w:val="kk-KZ"/>
              </w:rPr>
              <w:t>В рамках целей, задач и принципов на уровне законов и подзаконных нормативных правовых актов могут быть предусмотрены компетенции и функции государственных органов.</w:t>
            </w:r>
          </w:p>
        </w:tc>
      </w:tr>
      <w:tr w:rsidR="000F169F" w:rsidRPr="008E4D7D" w:rsidTr="001159BE">
        <w:trPr>
          <w:trHeight w:val="881"/>
        </w:trPr>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center"/>
              <w:rPr>
                <w:rFonts w:ascii="Times New Roman" w:hAnsi="Times New Roman"/>
                <w:bCs/>
                <w:color w:val="000000" w:themeColor="text1"/>
                <w:sz w:val="28"/>
                <w:szCs w:val="28"/>
                <w:lang w:val="kk-KZ"/>
              </w:rPr>
            </w:pPr>
          </w:p>
        </w:tc>
        <w:tc>
          <w:tcPr>
            <w:tcW w:w="1988" w:type="dxa"/>
            <w:shd w:val="clear" w:color="auto" w:fill="auto"/>
          </w:tcPr>
          <w:p w:rsidR="000F169F" w:rsidRPr="008E4D7D" w:rsidRDefault="000F169F" w:rsidP="00F328B1">
            <w:pPr>
              <w:shd w:val="clear" w:color="auto" w:fill="FFFFFF"/>
              <w:spacing w:after="0" w:line="240" w:lineRule="auto"/>
              <w:contextualSpacing/>
              <w:jc w:val="center"/>
              <w:rPr>
                <w:rFonts w:ascii="Times New Roman" w:eastAsia="Times New Roman" w:hAnsi="Times New Roman" w:cs="Times New Roman"/>
                <w:sz w:val="28"/>
                <w:szCs w:val="28"/>
              </w:rPr>
            </w:pPr>
            <w:r w:rsidRPr="008E4D7D">
              <w:rPr>
                <w:rFonts w:ascii="Times New Roman" w:eastAsia="Times New Roman" w:hAnsi="Times New Roman" w:cs="Times New Roman"/>
                <w:sz w:val="28"/>
                <w:szCs w:val="28"/>
                <w:lang w:val="kk-KZ"/>
              </w:rPr>
              <w:t xml:space="preserve">Новый пункт 4 </w:t>
            </w:r>
            <w:r w:rsidRPr="008E4D7D">
              <w:rPr>
                <w:rFonts w:ascii="Times New Roman" w:eastAsia="Times New Roman" w:hAnsi="Times New Roman" w:cs="Times New Roman"/>
                <w:sz w:val="28"/>
                <w:szCs w:val="28"/>
              </w:rPr>
              <w:t>статьи 47</w:t>
            </w:r>
          </w:p>
        </w:tc>
        <w:tc>
          <w:tcPr>
            <w:tcW w:w="4076" w:type="dxa"/>
            <w:shd w:val="clear" w:color="auto" w:fill="auto"/>
          </w:tcPr>
          <w:p w:rsidR="000F169F" w:rsidRPr="008E4D7D" w:rsidRDefault="000F169F" w:rsidP="00F328B1">
            <w:pPr>
              <w:shd w:val="clear" w:color="auto" w:fill="FFFFFF"/>
              <w:spacing w:after="0" w:line="240" w:lineRule="auto"/>
              <w:ind w:firstLine="319"/>
              <w:contextualSpacing/>
              <w:jc w:val="both"/>
              <w:rPr>
                <w:rFonts w:ascii="Times New Roman" w:hAnsi="Times New Roman" w:cs="Times New Roman"/>
                <w:sz w:val="28"/>
                <w:szCs w:val="28"/>
              </w:rPr>
            </w:pPr>
            <w:r w:rsidRPr="008E4D7D">
              <w:rPr>
                <w:rFonts w:ascii="Times New Roman" w:hAnsi="Times New Roman" w:cs="Times New Roman"/>
                <w:sz w:val="28"/>
                <w:szCs w:val="28"/>
              </w:rPr>
              <w:t>Статья 47. Состав и порядок формирования ревизионной комиссии</w:t>
            </w:r>
          </w:p>
          <w:p w:rsidR="000F169F" w:rsidRPr="008E4D7D" w:rsidRDefault="000F169F" w:rsidP="00F328B1">
            <w:pPr>
              <w:shd w:val="clear" w:color="auto" w:fill="FFFFFF"/>
              <w:spacing w:after="0" w:line="240" w:lineRule="auto"/>
              <w:contextualSpacing/>
              <w:jc w:val="both"/>
              <w:rPr>
                <w:rFonts w:ascii="Times New Roman" w:hAnsi="Times New Roman" w:cs="Times New Roman"/>
                <w:sz w:val="28"/>
                <w:szCs w:val="28"/>
              </w:rPr>
            </w:pPr>
            <w:r w:rsidRPr="008E4D7D">
              <w:rPr>
                <w:rFonts w:ascii="Times New Roman" w:hAnsi="Times New Roman" w:cs="Times New Roman"/>
                <w:sz w:val="28"/>
                <w:szCs w:val="28"/>
              </w:rPr>
              <w:t>…</w:t>
            </w:r>
          </w:p>
          <w:p w:rsidR="000F169F" w:rsidRPr="008E4D7D" w:rsidRDefault="000F169F" w:rsidP="00F328B1">
            <w:pPr>
              <w:shd w:val="clear" w:color="auto" w:fill="FFFFFF"/>
              <w:spacing w:after="0" w:line="240" w:lineRule="auto"/>
              <w:ind w:firstLine="319"/>
              <w:contextualSpacing/>
              <w:jc w:val="both"/>
              <w:rPr>
                <w:rFonts w:ascii="Times New Roman" w:hAnsi="Times New Roman" w:cs="Times New Roman"/>
                <w:b/>
                <w:sz w:val="28"/>
                <w:szCs w:val="28"/>
              </w:rPr>
            </w:pPr>
            <w:r w:rsidRPr="008E4D7D">
              <w:rPr>
                <w:rFonts w:ascii="Times New Roman" w:hAnsi="Times New Roman" w:cs="Times New Roman"/>
                <w:b/>
                <w:sz w:val="28"/>
                <w:szCs w:val="28"/>
              </w:rPr>
              <w:t>4. Отсутствует</w:t>
            </w:r>
          </w:p>
        </w:tc>
        <w:tc>
          <w:tcPr>
            <w:tcW w:w="4046" w:type="dxa"/>
            <w:shd w:val="clear" w:color="auto" w:fill="auto"/>
          </w:tcPr>
          <w:p w:rsidR="000F169F" w:rsidRPr="008E4D7D" w:rsidRDefault="000F169F" w:rsidP="00F328B1">
            <w:pPr>
              <w:shd w:val="clear" w:color="auto" w:fill="FFFFFF"/>
              <w:spacing w:after="0" w:line="240" w:lineRule="auto"/>
              <w:ind w:firstLine="319"/>
              <w:contextualSpacing/>
              <w:jc w:val="both"/>
              <w:rPr>
                <w:rFonts w:ascii="Times New Roman" w:hAnsi="Times New Roman" w:cs="Times New Roman"/>
                <w:sz w:val="28"/>
                <w:szCs w:val="28"/>
              </w:rPr>
            </w:pPr>
            <w:r w:rsidRPr="008E4D7D">
              <w:rPr>
                <w:rFonts w:ascii="Times New Roman" w:hAnsi="Times New Roman" w:cs="Times New Roman"/>
                <w:sz w:val="28"/>
                <w:szCs w:val="28"/>
              </w:rPr>
              <w:t>Статья 47. Состав и порядок формирования ревизионной комиссии</w:t>
            </w:r>
          </w:p>
          <w:p w:rsidR="000F169F" w:rsidRPr="008E4D7D" w:rsidRDefault="000F169F" w:rsidP="00F328B1">
            <w:pPr>
              <w:shd w:val="clear" w:color="auto" w:fill="FFFFFF"/>
              <w:spacing w:after="0" w:line="240" w:lineRule="auto"/>
              <w:contextualSpacing/>
              <w:jc w:val="both"/>
              <w:rPr>
                <w:rFonts w:ascii="Times New Roman" w:hAnsi="Times New Roman" w:cs="Times New Roman"/>
                <w:sz w:val="28"/>
                <w:szCs w:val="28"/>
              </w:rPr>
            </w:pPr>
            <w:r w:rsidRPr="008E4D7D">
              <w:rPr>
                <w:rFonts w:ascii="Times New Roman" w:hAnsi="Times New Roman" w:cs="Times New Roman"/>
                <w:sz w:val="28"/>
                <w:szCs w:val="28"/>
              </w:rPr>
              <w:t>…</w:t>
            </w:r>
          </w:p>
          <w:p w:rsidR="000F169F" w:rsidRPr="008E4D7D" w:rsidRDefault="000F169F" w:rsidP="00F328B1">
            <w:pPr>
              <w:pStyle w:val="a3"/>
              <w:shd w:val="clear" w:color="auto" w:fill="FFFFFF"/>
              <w:spacing w:after="0" w:line="240" w:lineRule="auto"/>
              <w:ind w:left="36" w:firstLine="324"/>
              <w:jc w:val="both"/>
              <w:rPr>
                <w:rFonts w:ascii="Times New Roman" w:hAnsi="Times New Roman"/>
                <w:b/>
                <w:bCs/>
                <w:sz w:val="28"/>
                <w:szCs w:val="28"/>
              </w:rPr>
            </w:pPr>
            <w:r w:rsidRPr="008E4D7D">
              <w:rPr>
                <w:rFonts w:ascii="Times New Roman" w:hAnsi="Times New Roman"/>
                <w:b/>
                <w:bCs/>
                <w:sz w:val="28"/>
                <w:szCs w:val="28"/>
              </w:rPr>
              <w:t xml:space="preserve">4. На должность председателя и членов ревизионной комиссии назначается кандидат, имеющий сертификат государственного аудитора и (или) международную квалификацию в области </w:t>
            </w:r>
            <w:r w:rsidRPr="008E4D7D">
              <w:rPr>
                <w:rFonts w:ascii="Times New Roman" w:hAnsi="Times New Roman"/>
                <w:b/>
                <w:bCs/>
                <w:sz w:val="28"/>
                <w:szCs w:val="28"/>
              </w:rPr>
              <w:lastRenderedPageBreak/>
              <w:t>бухгалтерского учета и аудита.</w:t>
            </w:r>
          </w:p>
        </w:tc>
        <w:tc>
          <w:tcPr>
            <w:tcW w:w="3881" w:type="dxa"/>
            <w:shd w:val="clear" w:color="auto" w:fill="auto"/>
          </w:tcPr>
          <w:p w:rsidR="000F169F" w:rsidRPr="008E4D7D" w:rsidRDefault="000F169F" w:rsidP="00F328B1">
            <w:pPr>
              <w:shd w:val="clear" w:color="auto" w:fill="FFFFFF"/>
              <w:spacing w:after="0" w:line="240" w:lineRule="auto"/>
              <w:ind w:firstLine="229"/>
              <w:contextualSpacing/>
              <w:jc w:val="both"/>
              <w:rPr>
                <w:rFonts w:ascii="Times New Roman" w:hAnsi="Times New Roman" w:cs="Times New Roman"/>
                <w:sz w:val="28"/>
                <w:szCs w:val="24"/>
              </w:rPr>
            </w:pPr>
            <w:r w:rsidRPr="008E4D7D">
              <w:rPr>
                <w:rFonts w:ascii="Times New Roman" w:hAnsi="Times New Roman" w:cs="Times New Roman"/>
                <w:sz w:val="28"/>
                <w:szCs w:val="24"/>
              </w:rPr>
              <w:lastRenderedPageBreak/>
              <w:t>Согласно поручени</w:t>
            </w:r>
            <w:r w:rsidRPr="008E4D7D">
              <w:rPr>
                <w:rFonts w:ascii="Times New Roman" w:hAnsi="Times New Roman" w:cs="Times New Roman"/>
                <w:sz w:val="28"/>
                <w:szCs w:val="24"/>
                <w:lang w:val="kk-KZ"/>
              </w:rPr>
              <w:t>ю</w:t>
            </w:r>
            <w:r w:rsidRPr="008E4D7D">
              <w:rPr>
                <w:rFonts w:ascii="Times New Roman" w:hAnsi="Times New Roman" w:cs="Times New Roman"/>
                <w:sz w:val="28"/>
                <w:szCs w:val="24"/>
              </w:rPr>
              <w:t xml:space="preserve"> Руководителя Администрации Президента РК от </w:t>
            </w:r>
            <w:r w:rsidRPr="008E4D7D">
              <w:rPr>
                <w:rFonts w:ascii="Times New Roman" w:hAnsi="Times New Roman" w:cs="Times New Roman"/>
                <w:sz w:val="28"/>
                <w:szCs w:val="24"/>
                <w:lang w:val="kk-KZ"/>
              </w:rPr>
              <w:t>0</w:t>
            </w:r>
            <w:r w:rsidRPr="008E4D7D">
              <w:rPr>
                <w:rFonts w:ascii="Times New Roman" w:hAnsi="Times New Roman" w:cs="Times New Roman"/>
                <w:sz w:val="28"/>
                <w:szCs w:val="24"/>
              </w:rPr>
              <w:t>5.09.2022г. № 22-61-23.154-1</w:t>
            </w:r>
            <w:r w:rsidRPr="008E4D7D">
              <w:rPr>
                <w:rFonts w:ascii="Times New Roman" w:hAnsi="Times New Roman" w:cs="Times New Roman"/>
                <w:bCs/>
                <w:color w:val="000000"/>
                <w:sz w:val="28"/>
                <w:szCs w:val="24"/>
              </w:rPr>
              <w:t xml:space="preserve">. </w:t>
            </w:r>
            <w:r w:rsidRPr="008E4D7D">
              <w:rPr>
                <w:rFonts w:ascii="Times New Roman" w:hAnsi="Times New Roman" w:cs="Times New Roman"/>
                <w:sz w:val="28"/>
                <w:szCs w:val="24"/>
              </w:rPr>
              <w:t xml:space="preserve">поручено совершенствовать деятельность ревизионных комиссий путем подбора кадров </w:t>
            </w:r>
            <w:r w:rsidRPr="008E4D7D">
              <w:rPr>
                <w:rFonts w:ascii="Times New Roman" w:hAnsi="Times New Roman" w:cs="Times New Roman"/>
                <w:bCs/>
                <w:color w:val="000000"/>
                <w:sz w:val="28"/>
                <w:szCs w:val="24"/>
                <w:lang w:val="kk-KZ"/>
              </w:rPr>
              <w:t>для</w:t>
            </w:r>
            <w:r w:rsidRPr="008E4D7D">
              <w:rPr>
                <w:rFonts w:ascii="Times New Roman" w:hAnsi="Times New Roman" w:cs="Times New Roman"/>
                <w:sz w:val="28"/>
                <w:szCs w:val="24"/>
              </w:rPr>
              <w:t xml:space="preserve"> повышения качества эффективности аудита ревизионных комиссий.</w:t>
            </w:r>
          </w:p>
          <w:p w:rsidR="000F169F" w:rsidRPr="008E4D7D" w:rsidRDefault="000F169F" w:rsidP="00F328B1">
            <w:pPr>
              <w:shd w:val="clear" w:color="auto" w:fill="FFFFFF"/>
              <w:spacing w:after="0" w:line="240" w:lineRule="auto"/>
              <w:contextualSpacing/>
              <w:jc w:val="both"/>
              <w:rPr>
                <w:rFonts w:ascii="Times New Roman" w:hAnsi="Times New Roman" w:cs="Times New Roman"/>
                <w:sz w:val="24"/>
                <w:szCs w:val="24"/>
              </w:rPr>
            </w:pPr>
          </w:p>
        </w:tc>
      </w:tr>
      <w:tr w:rsidR="000F169F" w:rsidRPr="008E4D7D" w:rsidTr="009751B5">
        <w:trPr>
          <w:trHeight w:val="1119"/>
        </w:trPr>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center"/>
              <w:rPr>
                <w:rFonts w:ascii="Times New Roman" w:hAnsi="Times New Roman"/>
                <w:bCs/>
                <w:color w:val="000000" w:themeColor="text1"/>
                <w:sz w:val="28"/>
                <w:szCs w:val="28"/>
                <w:lang w:val="kk-KZ"/>
              </w:rPr>
            </w:pPr>
          </w:p>
        </w:tc>
        <w:tc>
          <w:tcPr>
            <w:tcW w:w="1988" w:type="dxa"/>
          </w:tcPr>
          <w:p w:rsidR="000F169F" w:rsidRPr="008E4D7D" w:rsidRDefault="000F169F" w:rsidP="00F328B1">
            <w:pPr>
              <w:spacing w:after="0" w:line="240" w:lineRule="auto"/>
              <w:contextualSpacing/>
              <w:jc w:val="center"/>
              <w:rPr>
                <w:rFonts w:ascii="Times New Roman" w:hAnsi="Times New Roman"/>
                <w:color w:val="000000" w:themeColor="text1"/>
                <w:sz w:val="28"/>
                <w:szCs w:val="28"/>
              </w:rPr>
            </w:pPr>
            <w:r w:rsidRPr="008E4D7D">
              <w:rPr>
                <w:rFonts w:ascii="Times New Roman" w:hAnsi="Times New Roman"/>
                <w:color w:val="000000"/>
                <w:sz w:val="28"/>
                <w:szCs w:val="28"/>
                <w:lang w:val="kk-KZ"/>
              </w:rPr>
              <w:t>Часть вторая статьи 55</w:t>
            </w:r>
          </w:p>
        </w:tc>
        <w:tc>
          <w:tcPr>
            <w:tcW w:w="4076" w:type="dxa"/>
          </w:tcPr>
          <w:p w:rsidR="000F169F" w:rsidRPr="008E4D7D" w:rsidRDefault="000F169F" w:rsidP="00F328B1">
            <w:pPr>
              <w:spacing w:after="0" w:line="240" w:lineRule="auto"/>
              <w:contextualSpacing/>
              <w:jc w:val="both"/>
              <w:rPr>
                <w:rFonts w:ascii="Times New Roman" w:hAnsi="Times New Roman"/>
                <w:sz w:val="28"/>
                <w:szCs w:val="28"/>
              </w:rPr>
            </w:pPr>
            <w:bookmarkStart w:id="3" w:name="z55"/>
            <w:r w:rsidRPr="008E4D7D">
              <w:rPr>
                <w:rFonts w:ascii="Times New Roman" w:hAnsi="Times New Roman"/>
                <w:color w:val="000000"/>
                <w:sz w:val="28"/>
                <w:szCs w:val="28"/>
              </w:rPr>
              <w:t xml:space="preserve">     Статья 55. Организация деятельности служб внутреннего аудита</w:t>
            </w:r>
          </w:p>
          <w:bookmarkEnd w:id="3"/>
          <w:p w:rsidR="000F169F" w:rsidRPr="008E4D7D" w:rsidRDefault="000F169F" w:rsidP="00F328B1">
            <w:pPr>
              <w:spacing w:after="0" w:line="240" w:lineRule="auto"/>
              <w:contextualSpacing/>
              <w:jc w:val="both"/>
              <w:rPr>
                <w:rFonts w:ascii="Times New Roman" w:hAnsi="Times New Roman"/>
                <w:sz w:val="28"/>
                <w:szCs w:val="28"/>
              </w:rPr>
            </w:pPr>
            <w:r w:rsidRPr="008E4D7D">
              <w:rPr>
                <w:rFonts w:ascii="Times New Roman" w:hAnsi="Times New Roman"/>
                <w:color w:val="000000"/>
                <w:sz w:val="28"/>
                <w:szCs w:val="28"/>
              </w:rPr>
              <w:t xml:space="preserve">      Службы внутреннего аудита образуются решением первого руководителя или коллегиального органа центрального государственного органа, акима области, города республиканского значения, столицы и действуют на основании настоящего Закона и положения о службах внутреннего аудита, утвержденного первым руководителем центрального государственного органа, акимом области, города республиканского значения, столицы. </w:t>
            </w:r>
          </w:p>
          <w:p w:rsidR="000F169F" w:rsidRPr="008E4D7D" w:rsidRDefault="000F169F" w:rsidP="00F328B1">
            <w:pPr>
              <w:spacing w:after="0" w:line="240" w:lineRule="auto"/>
              <w:ind w:firstLine="317"/>
              <w:contextualSpacing/>
              <w:jc w:val="both"/>
              <w:rPr>
                <w:rFonts w:ascii="Times New Roman" w:hAnsi="Times New Roman"/>
                <w:b/>
                <w:sz w:val="28"/>
                <w:szCs w:val="28"/>
              </w:rPr>
            </w:pPr>
            <w:r w:rsidRPr="008E4D7D">
              <w:rPr>
                <w:rFonts w:ascii="Times New Roman" w:hAnsi="Times New Roman"/>
                <w:b/>
                <w:color w:val="000000"/>
                <w:sz w:val="28"/>
                <w:szCs w:val="28"/>
              </w:rPr>
              <w:t xml:space="preserve">     Положение о службах внутреннего аудита разрабатывается на основании типового положения о службах внутреннего аудита.</w:t>
            </w:r>
          </w:p>
        </w:tc>
        <w:tc>
          <w:tcPr>
            <w:tcW w:w="4046" w:type="dxa"/>
          </w:tcPr>
          <w:p w:rsidR="000F169F" w:rsidRPr="008E4D7D" w:rsidRDefault="000F169F" w:rsidP="00F328B1">
            <w:pPr>
              <w:spacing w:after="0" w:line="240" w:lineRule="auto"/>
              <w:contextualSpacing/>
              <w:jc w:val="both"/>
              <w:rPr>
                <w:rFonts w:ascii="Times New Roman" w:hAnsi="Times New Roman"/>
                <w:sz w:val="28"/>
                <w:szCs w:val="28"/>
              </w:rPr>
            </w:pPr>
            <w:r w:rsidRPr="008E4D7D">
              <w:rPr>
                <w:rFonts w:ascii="Times New Roman" w:hAnsi="Times New Roman"/>
                <w:color w:val="000000"/>
                <w:sz w:val="28"/>
                <w:szCs w:val="28"/>
              </w:rPr>
              <w:t xml:space="preserve">     Статья 55. Организация деятельности служб внутреннего аудита</w:t>
            </w:r>
          </w:p>
          <w:p w:rsidR="000F169F" w:rsidRPr="008E4D7D" w:rsidRDefault="000F169F" w:rsidP="00F328B1">
            <w:pPr>
              <w:spacing w:after="0" w:line="240" w:lineRule="auto"/>
              <w:contextualSpacing/>
              <w:jc w:val="both"/>
              <w:rPr>
                <w:rFonts w:ascii="Times New Roman" w:hAnsi="Times New Roman"/>
                <w:color w:val="000000"/>
                <w:sz w:val="28"/>
                <w:szCs w:val="28"/>
              </w:rPr>
            </w:pPr>
            <w:r w:rsidRPr="008E4D7D">
              <w:rPr>
                <w:rFonts w:ascii="Times New Roman" w:hAnsi="Times New Roman"/>
                <w:color w:val="000000"/>
                <w:sz w:val="28"/>
                <w:szCs w:val="28"/>
              </w:rPr>
              <w:t xml:space="preserve">      Службы внутреннего аудита образуются решением первого руководителя или коллегиального органа центрального государственного органа, акима области, города республиканского значения, столицы и действуют на основании настоящего Закона и положения о службах внутреннего аудита, утвержденного первым руководителем центрального государственного органа, акимом области, города республиканского значения, столицы. </w:t>
            </w:r>
          </w:p>
          <w:p w:rsidR="000F169F" w:rsidRPr="008E4D7D" w:rsidRDefault="000F169F" w:rsidP="00F328B1">
            <w:pPr>
              <w:spacing w:after="0" w:line="240" w:lineRule="auto"/>
              <w:contextualSpacing/>
              <w:jc w:val="both"/>
              <w:rPr>
                <w:rFonts w:ascii="Times New Roman" w:hAnsi="Times New Roman"/>
                <w:b/>
                <w:sz w:val="28"/>
                <w:szCs w:val="28"/>
                <w:lang w:val="kk-KZ"/>
              </w:rPr>
            </w:pPr>
            <w:r w:rsidRPr="008E4D7D">
              <w:rPr>
                <w:rFonts w:ascii="Times New Roman" w:hAnsi="Times New Roman"/>
                <w:color w:val="000000"/>
                <w:sz w:val="28"/>
                <w:szCs w:val="28"/>
                <w:lang w:val="kk-KZ"/>
              </w:rPr>
              <w:t xml:space="preserve">    </w:t>
            </w:r>
            <w:r w:rsidRPr="008E4D7D">
              <w:rPr>
                <w:rFonts w:ascii="Times New Roman" w:hAnsi="Times New Roman"/>
                <w:b/>
                <w:color w:val="000000"/>
                <w:sz w:val="28"/>
                <w:szCs w:val="28"/>
                <w:lang w:val="kk-KZ"/>
              </w:rPr>
              <w:t>Исключить</w:t>
            </w:r>
          </w:p>
          <w:p w:rsidR="000F169F" w:rsidRPr="008E4D7D" w:rsidRDefault="000F169F" w:rsidP="00F328B1">
            <w:pPr>
              <w:spacing w:after="0" w:line="240" w:lineRule="auto"/>
              <w:ind w:firstLine="316"/>
              <w:contextualSpacing/>
              <w:jc w:val="both"/>
              <w:rPr>
                <w:rFonts w:ascii="Times New Roman" w:hAnsi="Times New Roman"/>
                <w:b/>
                <w:color w:val="000000" w:themeColor="text1"/>
                <w:sz w:val="28"/>
                <w:szCs w:val="28"/>
              </w:rPr>
            </w:pP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t>В соответствии со статьей 24 Закона Республики Казахстан «О правовых актах», согласно которой в законах устанавливаются основные цели, задачи, принципы, компетенции и полномочия регулирования соответствующей отрасли (сферы).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реализацию указанных основных положений закона в подзаконных нормативных правовых актах соответствующие нормы могут быть детализированы.</w:t>
            </w:r>
          </w:p>
          <w:p w:rsidR="000F169F" w:rsidRPr="009751B5" w:rsidRDefault="000F169F" w:rsidP="009751B5">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 xml:space="preserve">В рамках целей, задач и принципов на уровне законов и подзаконных нормативных правовых актов могут быть </w:t>
            </w:r>
            <w:r w:rsidRPr="008E4D7D">
              <w:rPr>
                <w:rFonts w:ascii="Times New Roman" w:hAnsi="Times New Roman"/>
                <w:sz w:val="28"/>
                <w:szCs w:val="28"/>
                <w:lang w:val="kk-KZ"/>
              </w:rPr>
              <w:lastRenderedPageBreak/>
              <w:t>предусмотрены компетенции и функции государственных органов.</w:t>
            </w:r>
          </w:p>
        </w:tc>
      </w:tr>
      <w:tr w:rsidR="000F169F" w:rsidRPr="008E4D7D" w:rsidTr="001159BE">
        <w:trPr>
          <w:trHeight w:val="835"/>
        </w:trPr>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center"/>
              <w:rPr>
                <w:rFonts w:ascii="Times New Roman" w:hAnsi="Times New Roman"/>
                <w:bCs/>
                <w:color w:val="000000" w:themeColor="text1"/>
                <w:sz w:val="28"/>
                <w:szCs w:val="28"/>
                <w:lang w:val="kk-KZ"/>
              </w:rPr>
            </w:pPr>
          </w:p>
        </w:tc>
        <w:tc>
          <w:tcPr>
            <w:tcW w:w="1988" w:type="dxa"/>
          </w:tcPr>
          <w:p w:rsidR="000F169F" w:rsidRPr="008E4D7D" w:rsidRDefault="000F169F" w:rsidP="00F328B1">
            <w:pPr>
              <w:spacing w:after="0" w:line="240" w:lineRule="auto"/>
              <w:contextualSpacing/>
              <w:jc w:val="center"/>
              <w:rPr>
                <w:rFonts w:ascii="Times New Roman" w:hAnsi="Times New Roman"/>
                <w:color w:val="000000" w:themeColor="text1"/>
                <w:sz w:val="28"/>
                <w:szCs w:val="28"/>
              </w:rPr>
            </w:pPr>
            <w:r w:rsidRPr="008E4D7D">
              <w:rPr>
                <w:rFonts w:ascii="Times New Roman" w:hAnsi="Times New Roman"/>
                <w:color w:val="000000" w:themeColor="text1"/>
                <w:sz w:val="28"/>
                <w:szCs w:val="28"/>
              </w:rPr>
              <w:t xml:space="preserve">пункт 6 статьи 58-4 </w:t>
            </w:r>
          </w:p>
        </w:tc>
        <w:tc>
          <w:tcPr>
            <w:tcW w:w="4076" w:type="dxa"/>
          </w:tcPr>
          <w:p w:rsidR="000F169F" w:rsidRPr="008E4D7D" w:rsidRDefault="000F169F" w:rsidP="00F328B1">
            <w:pPr>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t>Статья 58-4. Порядок и сроки рассмотрения возражения, жалобы</w:t>
            </w:r>
          </w:p>
          <w:p w:rsidR="000F169F" w:rsidRPr="008E4D7D" w:rsidRDefault="000F169F" w:rsidP="00F328B1">
            <w:pPr>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w:t>
            </w:r>
          </w:p>
          <w:p w:rsidR="000F169F" w:rsidRPr="008E4D7D" w:rsidRDefault="000F169F" w:rsidP="00F328B1">
            <w:pPr>
              <w:spacing w:after="0" w:line="240" w:lineRule="auto"/>
              <w:ind w:firstLine="317"/>
              <w:contextualSpacing/>
              <w:jc w:val="both"/>
              <w:rPr>
                <w:rFonts w:ascii="Times New Roman" w:hAnsi="Times New Roman"/>
                <w:bCs/>
                <w:sz w:val="28"/>
                <w:szCs w:val="28"/>
              </w:rPr>
            </w:pPr>
            <w:r w:rsidRPr="008E4D7D">
              <w:rPr>
                <w:rFonts w:ascii="Times New Roman" w:hAnsi="Times New Roman"/>
                <w:bCs/>
                <w:sz w:val="28"/>
                <w:szCs w:val="28"/>
              </w:rPr>
              <w:t xml:space="preserve">6. В случае поступления возражения, жалобы до заключения договора о государственных закупках срок его заключения приостанавливается до окончания срока, установленного </w:t>
            </w:r>
            <w:hyperlink r:id="rId11" w:anchor="z480" w:history="1">
              <w:r w:rsidRPr="008E4D7D">
                <w:rPr>
                  <w:rFonts w:ascii="Times New Roman" w:hAnsi="Times New Roman"/>
                  <w:b/>
                  <w:sz w:val="28"/>
                  <w:szCs w:val="28"/>
                </w:rPr>
                <w:t>пунктом 5</w:t>
              </w:r>
            </w:hyperlink>
            <w:r w:rsidRPr="008E4D7D">
              <w:rPr>
                <w:rFonts w:ascii="Times New Roman" w:hAnsi="Times New Roman"/>
                <w:b/>
                <w:sz w:val="28"/>
                <w:szCs w:val="28"/>
              </w:rPr>
              <w:t xml:space="preserve"> статьи 47</w:t>
            </w:r>
            <w:r w:rsidRPr="008E4D7D">
              <w:rPr>
                <w:rFonts w:ascii="Times New Roman" w:hAnsi="Times New Roman"/>
                <w:bCs/>
                <w:sz w:val="28"/>
                <w:szCs w:val="28"/>
              </w:rPr>
              <w:t xml:space="preserve"> Закона Республики Казахстан «О государственных закупках».</w:t>
            </w:r>
          </w:p>
          <w:p w:rsidR="000F169F" w:rsidRPr="008E4D7D" w:rsidRDefault="000F169F" w:rsidP="00F328B1">
            <w:pPr>
              <w:spacing w:after="0" w:line="240" w:lineRule="auto"/>
              <w:ind w:firstLine="317"/>
              <w:contextualSpacing/>
              <w:jc w:val="both"/>
              <w:rPr>
                <w:rFonts w:ascii="Times New Roman" w:hAnsi="Times New Roman"/>
                <w:bCs/>
                <w:sz w:val="28"/>
                <w:szCs w:val="28"/>
              </w:rPr>
            </w:pPr>
            <w:r w:rsidRPr="008E4D7D">
              <w:rPr>
                <w:rFonts w:ascii="Times New Roman" w:hAnsi="Times New Roman"/>
                <w:bCs/>
                <w:sz w:val="28"/>
                <w:szCs w:val="28"/>
              </w:rPr>
              <w:t xml:space="preserve">В случае поступления возражения, жалобы на стадии принятия объектом государственного аудита решения об исполнении уведомления об устранении нарушений, выявленных по результатам камерального контроля, срок его исполнения </w:t>
            </w:r>
            <w:r w:rsidRPr="008E4D7D">
              <w:rPr>
                <w:rFonts w:ascii="Times New Roman" w:hAnsi="Times New Roman"/>
                <w:bCs/>
                <w:sz w:val="28"/>
                <w:szCs w:val="28"/>
              </w:rPr>
              <w:lastRenderedPageBreak/>
              <w:t xml:space="preserve">приостанавливается до окончания срока, установленного </w:t>
            </w:r>
            <w:r w:rsidRPr="008E4D7D">
              <w:rPr>
                <w:rFonts w:ascii="Times New Roman" w:hAnsi="Times New Roman"/>
                <w:b/>
                <w:sz w:val="28"/>
                <w:szCs w:val="28"/>
              </w:rPr>
              <w:t>пунктом 5 статьи 47</w:t>
            </w:r>
            <w:r w:rsidRPr="008E4D7D">
              <w:rPr>
                <w:rFonts w:ascii="Times New Roman" w:hAnsi="Times New Roman"/>
                <w:bCs/>
                <w:sz w:val="28"/>
                <w:szCs w:val="28"/>
              </w:rPr>
              <w:t xml:space="preserve"> Закона Республики Казахстан «О государственных закупках».</w:t>
            </w:r>
          </w:p>
          <w:p w:rsidR="000F169F" w:rsidRPr="008E4D7D" w:rsidRDefault="000F169F" w:rsidP="00F328B1">
            <w:pPr>
              <w:spacing w:after="0" w:line="240" w:lineRule="auto"/>
              <w:ind w:firstLine="317"/>
              <w:contextualSpacing/>
              <w:jc w:val="both"/>
              <w:rPr>
                <w:rFonts w:ascii="Times New Roman" w:hAnsi="Times New Roman"/>
                <w:b/>
                <w:sz w:val="28"/>
                <w:szCs w:val="28"/>
              </w:rPr>
            </w:pPr>
          </w:p>
        </w:tc>
        <w:tc>
          <w:tcPr>
            <w:tcW w:w="4046" w:type="dxa"/>
          </w:tcPr>
          <w:p w:rsidR="000F169F" w:rsidRPr="008E4D7D" w:rsidRDefault="000F169F" w:rsidP="00F328B1">
            <w:pPr>
              <w:spacing w:after="0" w:line="240" w:lineRule="auto"/>
              <w:ind w:firstLine="316"/>
              <w:contextualSpacing/>
              <w:jc w:val="both"/>
              <w:rPr>
                <w:rFonts w:ascii="Times New Roman" w:hAnsi="Times New Roman"/>
                <w:b/>
                <w:color w:val="000000" w:themeColor="text1"/>
                <w:sz w:val="28"/>
                <w:szCs w:val="28"/>
              </w:rPr>
            </w:pPr>
            <w:r w:rsidRPr="008E4D7D">
              <w:rPr>
                <w:rFonts w:ascii="Times New Roman" w:hAnsi="Times New Roman"/>
                <w:b/>
                <w:color w:val="000000" w:themeColor="text1"/>
                <w:sz w:val="28"/>
                <w:szCs w:val="28"/>
              </w:rPr>
              <w:lastRenderedPageBreak/>
              <w:t>Статья 58-4. Порядок и сроки рассмотрения возражения, жалобы</w:t>
            </w:r>
          </w:p>
          <w:p w:rsidR="000F169F" w:rsidRPr="008E4D7D" w:rsidRDefault="000F169F" w:rsidP="00F328B1">
            <w:pPr>
              <w:spacing w:after="0" w:line="240" w:lineRule="auto"/>
              <w:ind w:firstLine="316"/>
              <w:contextualSpacing/>
              <w:jc w:val="both"/>
              <w:rPr>
                <w:rFonts w:ascii="Times New Roman" w:hAnsi="Times New Roman"/>
                <w:bCs/>
                <w:color w:val="000000" w:themeColor="text1"/>
                <w:sz w:val="28"/>
                <w:szCs w:val="28"/>
              </w:rPr>
            </w:pPr>
            <w:r w:rsidRPr="008E4D7D">
              <w:rPr>
                <w:rFonts w:ascii="Times New Roman" w:hAnsi="Times New Roman"/>
                <w:bCs/>
                <w:color w:val="000000" w:themeColor="text1"/>
                <w:sz w:val="28"/>
                <w:szCs w:val="28"/>
              </w:rPr>
              <w:t>……..</w:t>
            </w:r>
          </w:p>
          <w:p w:rsidR="000F169F" w:rsidRPr="008E4D7D" w:rsidRDefault="000F169F" w:rsidP="00F328B1">
            <w:pPr>
              <w:spacing w:after="0" w:line="240" w:lineRule="auto"/>
              <w:ind w:firstLine="316"/>
              <w:contextualSpacing/>
              <w:jc w:val="both"/>
              <w:rPr>
                <w:rFonts w:ascii="Times New Roman" w:hAnsi="Times New Roman"/>
                <w:bCs/>
                <w:sz w:val="28"/>
                <w:szCs w:val="28"/>
              </w:rPr>
            </w:pPr>
            <w:r w:rsidRPr="008E4D7D">
              <w:rPr>
                <w:rFonts w:ascii="Times New Roman" w:hAnsi="Times New Roman"/>
                <w:bCs/>
                <w:sz w:val="28"/>
                <w:szCs w:val="28"/>
              </w:rPr>
              <w:t>6. В случае поступления возражения, жалобы до заключения договора о государственных закупках срок его заключения приостанавливается до окончания срока, установленного Законом Республики Казахстан «О государственных закупках».</w:t>
            </w:r>
          </w:p>
          <w:p w:rsidR="000F169F" w:rsidRPr="008E4D7D" w:rsidRDefault="000F169F" w:rsidP="00F328B1">
            <w:pPr>
              <w:spacing w:after="0" w:line="240" w:lineRule="auto"/>
              <w:ind w:firstLine="316"/>
              <w:contextualSpacing/>
              <w:jc w:val="both"/>
              <w:rPr>
                <w:rFonts w:ascii="Times New Roman" w:hAnsi="Times New Roman"/>
                <w:b/>
                <w:color w:val="000000" w:themeColor="text1"/>
                <w:sz w:val="28"/>
                <w:szCs w:val="28"/>
              </w:rPr>
            </w:pPr>
            <w:r w:rsidRPr="008E4D7D">
              <w:rPr>
                <w:rFonts w:ascii="Times New Roman" w:hAnsi="Times New Roman"/>
                <w:bCs/>
                <w:sz w:val="28"/>
                <w:szCs w:val="28"/>
              </w:rPr>
              <w:t xml:space="preserve">В случае поступления возражения, жалобы на стадии принятия объектом государственного аудита решения об исполнении уведомления об устранении нарушений, выявленных по результатам камерального контроля, срок его исполнения приостанавливается до </w:t>
            </w:r>
            <w:r w:rsidRPr="008E4D7D">
              <w:rPr>
                <w:rFonts w:ascii="Times New Roman" w:hAnsi="Times New Roman"/>
                <w:bCs/>
                <w:sz w:val="28"/>
                <w:szCs w:val="28"/>
              </w:rPr>
              <w:lastRenderedPageBreak/>
              <w:t>окончания срока, установленного Законом Республики Казахстан «О государственных закупках».</w:t>
            </w: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shd w:val="clear" w:color="auto" w:fill="FFFFFF"/>
              <w:spacing w:after="0" w:line="240" w:lineRule="auto"/>
              <w:ind w:firstLine="171"/>
              <w:contextualSpacing/>
              <w:jc w:val="both"/>
              <w:rPr>
                <w:rFonts w:ascii="Times New Roman" w:eastAsia="Lucida Sans Unicode" w:hAnsi="Times New Roman"/>
                <w:color w:val="000000" w:themeColor="text1"/>
                <w:sz w:val="28"/>
                <w:szCs w:val="28"/>
                <w:lang w:eastAsia="ar-SA"/>
              </w:rPr>
            </w:pPr>
            <w:r w:rsidRPr="008E4D7D">
              <w:rPr>
                <w:rFonts w:ascii="Times New Roman" w:eastAsia="Lucida Sans Unicode" w:hAnsi="Times New Roman"/>
                <w:color w:val="000000" w:themeColor="text1"/>
                <w:sz w:val="28"/>
                <w:szCs w:val="28"/>
                <w:lang w:eastAsia="ar-SA"/>
              </w:rPr>
              <w:lastRenderedPageBreak/>
              <w:t>В целях приведения в соответствие с новым Законом «О государственных закупках», разработанным во исполнение пункта 43 Плана действий по реализации Предвыборной программы Президента Республики Казахстан «Справедливый Казахстан – для всех и для каждого. Сейчас и навсегда», утвержденного указом Президента Республики Казахстан от 26 ноября 2022 года №2.</w:t>
            </w:r>
          </w:p>
        </w:tc>
      </w:tr>
      <w:tr w:rsidR="000F169F" w:rsidRPr="008E4D7D" w:rsidTr="00B2693D">
        <w:trPr>
          <w:trHeight w:val="699"/>
        </w:trPr>
        <w:tc>
          <w:tcPr>
            <w:tcW w:w="14885" w:type="dxa"/>
            <w:gridSpan w:val="5"/>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shd w:val="clear" w:color="auto" w:fill="FFFFFF"/>
              <w:spacing w:after="0" w:line="240" w:lineRule="auto"/>
              <w:ind w:left="720"/>
              <w:contextualSpacing/>
              <w:jc w:val="center"/>
              <w:rPr>
                <w:rFonts w:ascii="Times New Roman" w:hAnsi="Times New Roman"/>
                <w:b/>
                <w:color w:val="000000"/>
                <w:sz w:val="28"/>
                <w:szCs w:val="28"/>
              </w:rPr>
            </w:pPr>
            <w:r w:rsidRPr="008E4D7D">
              <w:rPr>
                <w:rFonts w:ascii="Times New Roman" w:hAnsi="Times New Roman"/>
                <w:b/>
                <w:color w:val="000000"/>
                <w:sz w:val="28"/>
                <w:szCs w:val="28"/>
              </w:rPr>
              <w:lastRenderedPageBreak/>
              <w:t xml:space="preserve">Закон Республики Казахстан </w:t>
            </w:r>
            <w:r w:rsidRPr="008E4D7D">
              <w:rPr>
                <w:rFonts w:ascii="Times New Roman" w:hAnsi="Times New Roman"/>
                <w:b/>
                <w:sz w:val="28"/>
                <w:szCs w:val="28"/>
              </w:rPr>
              <w:t xml:space="preserve">10 января 2018 года </w:t>
            </w:r>
            <w:r w:rsidRPr="008E4D7D">
              <w:rPr>
                <w:rFonts w:ascii="Times New Roman" w:hAnsi="Times New Roman"/>
                <w:b/>
                <w:color w:val="000000"/>
                <w:sz w:val="28"/>
                <w:szCs w:val="28"/>
              </w:rPr>
              <w:t>«Об оценочной деятельности в Республике Казахстан»</w:t>
            </w:r>
          </w:p>
        </w:tc>
      </w:tr>
      <w:tr w:rsidR="000F169F" w:rsidRPr="008E4D7D" w:rsidTr="001159BE">
        <w:trPr>
          <w:trHeight w:val="1827"/>
        </w:trPr>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center"/>
              <w:rPr>
                <w:rFonts w:ascii="Times New Roman" w:hAnsi="Times New Roman"/>
                <w:bCs/>
                <w:color w:val="000000" w:themeColor="text1"/>
                <w:sz w:val="28"/>
                <w:szCs w:val="28"/>
                <w:lang w:val="kk-KZ"/>
              </w:rPr>
            </w:pPr>
          </w:p>
        </w:tc>
        <w:tc>
          <w:tcPr>
            <w:tcW w:w="1988" w:type="dxa"/>
          </w:tcPr>
          <w:p w:rsidR="000F169F" w:rsidRPr="008E4D7D" w:rsidRDefault="000F169F" w:rsidP="00F328B1">
            <w:pPr>
              <w:spacing w:after="0" w:line="240" w:lineRule="auto"/>
              <w:contextualSpacing/>
              <w:jc w:val="center"/>
              <w:rPr>
                <w:rFonts w:ascii="Times New Roman" w:hAnsi="Times New Roman"/>
                <w:bCs/>
                <w:sz w:val="28"/>
                <w:szCs w:val="28"/>
                <w:lang w:val="kk-KZ"/>
              </w:rPr>
            </w:pPr>
            <w:r w:rsidRPr="008E4D7D">
              <w:rPr>
                <w:rFonts w:ascii="Times New Roman" w:hAnsi="Times New Roman"/>
                <w:bCs/>
                <w:sz w:val="28"/>
                <w:szCs w:val="28"/>
                <w:lang w:val="kk-KZ"/>
              </w:rPr>
              <w:t>Подпункт 7) статьи 1</w:t>
            </w:r>
          </w:p>
        </w:tc>
        <w:tc>
          <w:tcPr>
            <w:tcW w:w="4076" w:type="dxa"/>
          </w:tcPr>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Статья 1. Основные понятия, используемые в настоящем Законе</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В настоящем Законе используются следующие основные понятия:</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 xml:space="preserve">7) стандарт оценки – нормативный правовой акт, </w:t>
            </w:r>
            <w:r w:rsidRPr="008E4D7D">
              <w:rPr>
                <w:rFonts w:ascii="Times New Roman" w:hAnsi="Times New Roman"/>
                <w:b/>
                <w:sz w:val="28"/>
                <w:szCs w:val="28"/>
              </w:rPr>
              <w:t>разрабатываемый и утверждаемый уполномоченным органом в области оценочной деятельности,</w:t>
            </w:r>
            <w:r w:rsidRPr="008E4D7D">
              <w:rPr>
                <w:rFonts w:ascii="Times New Roman" w:hAnsi="Times New Roman"/>
                <w:sz w:val="28"/>
                <w:szCs w:val="28"/>
              </w:rPr>
              <w:t xml:space="preserve"> в котором устанавливаются единые для субъектов оценочной деятельности требования к определению рыночной или иной стоимости объекта оценки;</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w:t>
            </w:r>
          </w:p>
        </w:tc>
        <w:tc>
          <w:tcPr>
            <w:tcW w:w="4046" w:type="dxa"/>
          </w:tcPr>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lastRenderedPageBreak/>
              <w:t>Статья 1. Основные понятия, используемые в настоящем Законе</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В настоящем Законе используются следующие основные понятия:</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 xml:space="preserve">7) стандарт оценки – нормативный правовой акт, в котором </w:t>
            </w:r>
            <w:r w:rsidRPr="008E4D7D">
              <w:rPr>
                <w:rFonts w:ascii="Times New Roman" w:hAnsi="Times New Roman"/>
                <w:b/>
                <w:sz w:val="28"/>
                <w:szCs w:val="28"/>
              </w:rPr>
              <w:t>уполномоченным органом в области оценочной деятельности</w:t>
            </w:r>
            <w:r w:rsidRPr="008E4D7D">
              <w:rPr>
                <w:rFonts w:ascii="Times New Roman" w:hAnsi="Times New Roman"/>
                <w:sz w:val="28"/>
                <w:szCs w:val="28"/>
              </w:rPr>
              <w:t xml:space="preserve"> устанавливаются единые для субъектов оценочной деятельности требования к определению рыночной или иной стоимости объекта оценки;</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t>В соответствии со статьей 24 Закона Республики Казахстан «О правовых актах», согласно которой в законах устанавливаются основные цели, задачи, принципы, компетенции и полномочия регулирования соответствующей отрасли (сферы).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 xml:space="preserve">В реализацию указанных основных положений закона в подзаконных нормативных </w:t>
            </w:r>
            <w:r w:rsidRPr="008E4D7D">
              <w:rPr>
                <w:rFonts w:ascii="Times New Roman" w:hAnsi="Times New Roman"/>
                <w:sz w:val="28"/>
                <w:szCs w:val="28"/>
                <w:lang w:val="kk-KZ"/>
              </w:rPr>
              <w:lastRenderedPageBreak/>
              <w:t>правовых актах соответствующие нормы могут быть детализированы.</w:t>
            </w:r>
          </w:p>
          <w:p w:rsidR="000F169F" w:rsidRPr="009751B5" w:rsidRDefault="000F169F" w:rsidP="009751B5">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рамках целей, задач и принципов на уровне законов и подзаконных нормативных правовых актов могут быть предусмотрены компетенции и функции государственных органов.</w:t>
            </w:r>
          </w:p>
        </w:tc>
      </w:tr>
      <w:tr w:rsidR="000F169F" w:rsidRPr="008E4D7D" w:rsidTr="001159BE">
        <w:trPr>
          <w:trHeight w:val="1276"/>
        </w:trPr>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center"/>
              <w:rPr>
                <w:rFonts w:ascii="Times New Roman" w:hAnsi="Times New Roman"/>
                <w:bCs/>
                <w:color w:val="000000" w:themeColor="text1"/>
                <w:sz w:val="28"/>
                <w:szCs w:val="28"/>
                <w:lang w:val="kk-KZ"/>
              </w:rPr>
            </w:pPr>
          </w:p>
        </w:tc>
        <w:tc>
          <w:tcPr>
            <w:tcW w:w="1988" w:type="dxa"/>
          </w:tcPr>
          <w:p w:rsidR="000F169F" w:rsidRPr="008E4D7D" w:rsidRDefault="000F169F" w:rsidP="00F328B1">
            <w:pPr>
              <w:spacing w:after="0" w:line="240" w:lineRule="auto"/>
              <w:contextualSpacing/>
              <w:jc w:val="center"/>
              <w:rPr>
                <w:rFonts w:ascii="Times New Roman" w:hAnsi="Times New Roman"/>
                <w:color w:val="000000" w:themeColor="text1"/>
                <w:sz w:val="28"/>
                <w:szCs w:val="28"/>
              </w:rPr>
            </w:pPr>
            <w:r w:rsidRPr="008E4D7D">
              <w:rPr>
                <w:rFonts w:ascii="Times New Roman" w:hAnsi="Times New Roman"/>
                <w:bCs/>
                <w:sz w:val="28"/>
                <w:szCs w:val="28"/>
                <w:lang w:val="kk-KZ"/>
              </w:rPr>
              <w:t>Статья 3</w:t>
            </w:r>
          </w:p>
        </w:tc>
        <w:tc>
          <w:tcPr>
            <w:tcW w:w="4076" w:type="dxa"/>
          </w:tcPr>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Статья 3. Основные принципы оценочной деятельности</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lang w:val="kk-KZ"/>
              </w:rPr>
              <w:t>1. о</w:t>
            </w:r>
            <w:r w:rsidRPr="008E4D7D">
              <w:rPr>
                <w:rFonts w:ascii="Times New Roman" w:hAnsi="Times New Roman"/>
                <w:b/>
                <w:sz w:val="28"/>
                <w:szCs w:val="28"/>
              </w:rPr>
              <w:t>тсутствует</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p>
          <w:p w:rsidR="000F169F" w:rsidRPr="008E4D7D" w:rsidRDefault="000F169F" w:rsidP="00F328B1">
            <w:pPr>
              <w:tabs>
                <w:tab w:val="left" w:pos="1560"/>
                <w:tab w:val="left" w:pos="2127"/>
              </w:tabs>
              <w:spacing w:after="0" w:line="240" w:lineRule="auto"/>
              <w:contextualSpacing/>
              <w:jc w:val="both"/>
              <w:rPr>
                <w:rFonts w:ascii="Times New Roman" w:hAnsi="Times New Roman"/>
                <w:b/>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lang w:val="kk-KZ"/>
              </w:rPr>
              <w:t>2. о</w:t>
            </w:r>
            <w:r w:rsidRPr="008E4D7D">
              <w:rPr>
                <w:rFonts w:ascii="Times New Roman" w:hAnsi="Times New Roman"/>
                <w:b/>
                <w:sz w:val="28"/>
                <w:szCs w:val="28"/>
              </w:rPr>
              <w:t>тсутствует</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Основными принципами оценочной деятельности являются:</w:t>
            </w:r>
          </w:p>
          <w:p w:rsidR="000F169F" w:rsidRPr="008E4D7D" w:rsidRDefault="000F169F" w:rsidP="00F328B1">
            <w:pPr>
              <w:tabs>
                <w:tab w:val="left" w:pos="1560"/>
                <w:tab w:val="left" w:pos="2127"/>
              </w:tabs>
              <w:spacing w:after="0" w:line="240" w:lineRule="auto"/>
              <w:ind w:firstLine="317"/>
              <w:contextualSpacing/>
              <w:rPr>
                <w:rFonts w:ascii="Times New Roman" w:hAnsi="Times New Roman"/>
                <w:sz w:val="28"/>
                <w:szCs w:val="28"/>
              </w:rPr>
            </w:pPr>
            <w:r w:rsidRPr="008E4D7D">
              <w:rPr>
                <w:rFonts w:ascii="Times New Roman" w:hAnsi="Times New Roman"/>
                <w:sz w:val="28"/>
                <w:szCs w:val="28"/>
              </w:rPr>
              <w:t>1) законность;</w:t>
            </w:r>
          </w:p>
          <w:p w:rsidR="000F169F" w:rsidRPr="008E4D7D" w:rsidRDefault="000F169F" w:rsidP="00F328B1">
            <w:pPr>
              <w:tabs>
                <w:tab w:val="left" w:pos="1560"/>
                <w:tab w:val="left" w:pos="2127"/>
              </w:tabs>
              <w:spacing w:after="0" w:line="240" w:lineRule="auto"/>
              <w:ind w:firstLine="317"/>
              <w:contextualSpacing/>
              <w:rPr>
                <w:rFonts w:ascii="Times New Roman" w:hAnsi="Times New Roman"/>
                <w:sz w:val="28"/>
                <w:szCs w:val="28"/>
              </w:rPr>
            </w:pPr>
            <w:r w:rsidRPr="008E4D7D">
              <w:rPr>
                <w:rFonts w:ascii="Times New Roman" w:hAnsi="Times New Roman"/>
                <w:sz w:val="28"/>
                <w:szCs w:val="28"/>
              </w:rPr>
              <w:t>2) объективность;</w:t>
            </w:r>
          </w:p>
          <w:p w:rsidR="000F169F" w:rsidRPr="008E4D7D" w:rsidRDefault="000F169F" w:rsidP="00F328B1">
            <w:pPr>
              <w:tabs>
                <w:tab w:val="left" w:pos="1560"/>
                <w:tab w:val="left" w:pos="2127"/>
              </w:tabs>
              <w:spacing w:after="0" w:line="240" w:lineRule="auto"/>
              <w:ind w:firstLine="317"/>
              <w:contextualSpacing/>
              <w:rPr>
                <w:rFonts w:ascii="Times New Roman" w:hAnsi="Times New Roman"/>
                <w:sz w:val="28"/>
                <w:szCs w:val="28"/>
              </w:rPr>
            </w:pPr>
            <w:r w:rsidRPr="008E4D7D">
              <w:rPr>
                <w:rFonts w:ascii="Times New Roman" w:hAnsi="Times New Roman"/>
                <w:sz w:val="28"/>
                <w:szCs w:val="28"/>
              </w:rPr>
              <w:t>3) достоверность;</w:t>
            </w:r>
          </w:p>
          <w:p w:rsidR="000F169F" w:rsidRPr="008E4D7D" w:rsidRDefault="000F169F" w:rsidP="00F328B1">
            <w:pPr>
              <w:tabs>
                <w:tab w:val="left" w:pos="1560"/>
                <w:tab w:val="left" w:pos="2127"/>
              </w:tabs>
              <w:spacing w:after="0" w:line="240" w:lineRule="auto"/>
              <w:ind w:firstLine="317"/>
              <w:contextualSpacing/>
              <w:rPr>
                <w:rFonts w:ascii="Times New Roman" w:hAnsi="Times New Roman"/>
                <w:sz w:val="28"/>
                <w:szCs w:val="28"/>
              </w:rPr>
            </w:pPr>
            <w:r w:rsidRPr="008E4D7D">
              <w:rPr>
                <w:rFonts w:ascii="Times New Roman" w:hAnsi="Times New Roman"/>
                <w:sz w:val="28"/>
                <w:szCs w:val="28"/>
              </w:rPr>
              <w:t>4) независимость;</w:t>
            </w:r>
          </w:p>
          <w:p w:rsidR="000F169F" w:rsidRPr="008E4D7D" w:rsidRDefault="000F169F" w:rsidP="00F328B1">
            <w:pPr>
              <w:spacing w:after="0" w:line="240" w:lineRule="auto"/>
              <w:ind w:firstLine="317"/>
              <w:contextualSpacing/>
              <w:jc w:val="both"/>
              <w:rPr>
                <w:rFonts w:ascii="Times New Roman" w:hAnsi="Times New Roman"/>
                <w:b/>
                <w:sz w:val="28"/>
                <w:szCs w:val="28"/>
              </w:rPr>
            </w:pPr>
            <w:r w:rsidRPr="008E4D7D">
              <w:rPr>
                <w:rFonts w:ascii="Times New Roman" w:hAnsi="Times New Roman"/>
                <w:sz w:val="28"/>
                <w:szCs w:val="28"/>
              </w:rPr>
              <w:t>5) конфиденциальность.</w:t>
            </w:r>
          </w:p>
        </w:tc>
        <w:tc>
          <w:tcPr>
            <w:tcW w:w="4046" w:type="dxa"/>
          </w:tcPr>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lastRenderedPageBreak/>
              <w:t>Статья 3.</w:t>
            </w:r>
            <w:r w:rsidRPr="008E4D7D">
              <w:rPr>
                <w:rFonts w:ascii="Times New Roman" w:hAnsi="Times New Roman"/>
                <w:sz w:val="28"/>
                <w:szCs w:val="28"/>
              </w:rPr>
              <w:t xml:space="preserve"> </w:t>
            </w:r>
            <w:r w:rsidRPr="008E4D7D">
              <w:rPr>
                <w:rFonts w:ascii="Times New Roman" w:hAnsi="Times New Roman"/>
                <w:b/>
                <w:sz w:val="28"/>
                <w:szCs w:val="28"/>
              </w:rPr>
              <w:t xml:space="preserve">Цели, задачи и принципы </w:t>
            </w:r>
            <w:r w:rsidRPr="008E4D7D">
              <w:rPr>
                <w:rFonts w:ascii="Times New Roman" w:hAnsi="Times New Roman"/>
                <w:b/>
                <w:sz w:val="28"/>
                <w:szCs w:val="28"/>
                <w:lang w:val="kk-KZ"/>
              </w:rPr>
              <w:t xml:space="preserve">регулирования в сфере </w:t>
            </w:r>
            <w:r w:rsidRPr="008E4D7D">
              <w:rPr>
                <w:rFonts w:ascii="Times New Roman" w:hAnsi="Times New Roman"/>
                <w:b/>
                <w:sz w:val="28"/>
                <w:szCs w:val="28"/>
              </w:rPr>
              <w:t>оценочной деятельности</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t>1. Целями регулирования в сфере оценочной деятельности являются развитие оценочной деятельности в Республик</w:t>
            </w:r>
            <w:r w:rsidRPr="008E4D7D">
              <w:rPr>
                <w:rFonts w:ascii="Times New Roman" w:hAnsi="Times New Roman"/>
                <w:b/>
                <w:sz w:val="28"/>
                <w:szCs w:val="28"/>
                <w:lang w:val="kk-KZ"/>
              </w:rPr>
              <w:t>е</w:t>
            </w:r>
            <w:r w:rsidRPr="008E4D7D">
              <w:rPr>
                <w:rFonts w:ascii="Times New Roman" w:hAnsi="Times New Roman"/>
                <w:b/>
                <w:sz w:val="28"/>
                <w:szCs w:val="28"/>
              </w:rPr>
              <w:t xml:space="preserve"> Казахстан и создание условий для достижения качества оценочных услуг.</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t>2. Задачи регулирования в сфере оценочной деятельности:</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lastRenderedPageBreak/>
              <w:t>1) обеспечение правовых основ оценочной деятельности;</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t>2) определение основных принципов и направлений осуществления оценочной деятельности;</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t>3) создание условий для повышения профессионального уровня членов палаты оценщиков;</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t>4) укрепление доверия общества к институту оценки в Республике Казахстан.</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t>3. Принципами регулирования в сфере оценочной деятельности являются:</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t>1)</w:t>
            </w:r>
            <w:r w:rsidRPr="008E4D7D">
              <w:rPr>
                <w:rFonts w:ascii="Times New Roman" w:hAnsi="Times New Roman"/>
                <w:b/>
                <w:sz w:val="28"/>
                <w:szCs w:val="28"/>
              </w:rPr>
              <w:tab/>
              <w:t xml:space="preserve">законность </w:t>
            </w:r>
            <w:r w:rsidRPr="008E4D7D">
              <w:rPr>
                <w:rFonts w:ascii="Times New Roman" w:hAnsi="Times New Roman"/>
                <w:b/>
                <w:sz w:val="28"/>
                <w:szCs w:val="28"/>
                <w:lang w:val="kk-KZ"/>
              </w:rPr>
              <w:t>при</w:t>
            </w:r>
            <w:r w:rsidRPr="008E4D7D">
              <w:rPr>
                <w:rFonts w:ascii="Times New Roman" w:hAnsi="Times New Roman"/>
                <w:b/>
                <w:sz w:val="28"/>
                <w:szCs w:val="28"/>
              </w:rPr>
              <w:t xml:space="preserve"> соблюдени</w:t>
            </w:r>
            <w:r w:rsidRPr="008E4D7D">
              <w:rPr>
                <w:rFonts w:ascii="Times New Roman" w:hAnsi="Times New Roman"/>
                <w:b/>
                <w:sz w:val="28"/>
                <w:szCs w:val="28"/>
                <w:lang w:val="kk-KZ"/>
              </w:rPr>
              <w:t>и</w:t>
            </w:r>
            <w:r w:rsidRPr="008E4D7D">
              <w:rPr>
                <w:rFonts w:ascii="Times New Roman" w:hAnsi="Times New Roman"/>
                <w:b/>
                <w:sz w:val="28"/>
                <w:szCs w:val="28"/>
              </w:rPr>
              <w:t xml:space="preserve"> законодательства Республики Казахстан при осуществлении оценочной деятельн</w:t>
            </w:r>
            <w:r w:rsidRPr="008E4D7D">
              <w:rPr>
                <w:rFonts w:ascii="Times New Roman" w:hAnsi="Times New Roman"/>
                <w:b/>
                <w:sz w:val="28"/>
                <w:szCs w:val="28"/>
                <w:lang w:val="kk-KZ"/>
              </w:rPr>
              <w:t>о</w:t>
            </w:r>
            <w:r w:rsidRPr="008E4D7D">
              <w:rPr>
                <w:rFonts w:ascii="Times New Roman" w:hAnsi="Times New Roman"/>
                <w:b/>
                <w:sz w:val="28"/>
                <w:szCs w:val="28"/>
              </w:rPr>
              <w:t xml:space="preserve">сти; </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t>2) объективность при осущ</w:t>
            </w:r>
            <w:r w:rsidRPr="008E4D7D">
              <w:rPr>
                <w:rFonts w:ascii="Times New Roman" w:hAnsi="Times New Roman"/>
                <w:b/>
                <w:sz w:val="28"/>
                <w:szCs w:val="28"/>
                <w:lang w:val="kk-KZ"/>
              </w:rPr>
              <w:t>е</w:t>
            </w:r>
            <w:r w:rsidRPr="008E4D7D">
              <w:rPr>
                <w:rFonts w:ascii="Times New Roman" w:hAnsi="Times New Roman"/>
                <w:b/>
                <w:sz w:val="28"/>
                <w:szCs w:val="28"/>
              </w:rPr>
              <w:t>ствлении оценочной деятельности;</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t xml:space="preserve">3) достоверность </w:t>
            </w:r>
            <w:r w:rsidRPr="008E4D7D">
              <w:rPr>
                <w:rFonts w:ascii="Times New Roman" w:hAnsi="Times New Roman"/>
                <w:b/>
                <w:sz w:val="28"/>
                <w:szCs w:val="28"/>
                <w:lang w:val="kk-KZ"/>
              </w:rPr>
              <w:t>при</w:t>
            </w:r>
            <w:r w:rsidRPr="008E4D7D">
              <w:rPr>
                <w:rFonts w:ascii="Times New Roman" w:hAnsi="Times New Roman"/>
                <w:b/>
                <w:sz w:val="28"/>
                <w:szCs w:val="28"/>
              </w:rPr>
              <w:t xml:space="preserve"> проведени</w:t>
            </w:r>
            <w:r w:rsidRPr="008E4D7D">
              <w:rPr>
                <w:rFonts w:ascii="Times New Roman" w:hAnsi="Times New Roman"/>
                <w:b/>
                <w:sz w:val="28"/>
                <w:szCs w:val="28"/>
                <w:lang w:val="kk-KZ"/>
              </w:rPr>
              <w:t>и</w:t>
            </w:r>
            <w:r w:rsidRPr="008E4D7D">
              <w:rPr>
                <w:rFonts w:ascii="Times New Roman" w:hAnsi="Times New Roman"/>
                <w:b/>
                <w:sz w:val="28"/>
                <w:szCs w:val="28"/>
              </w:rPr>
              <w:t xml:space="preserve"> оценки объекта на основе достоверных и </w:t>
            </w:r>
            <w:r w:rsidRPr="008E4D7D">
              <w:rPr>
                <w:rFonts w:ascii="Times New Roman" w:hAnsi="Times New Roman"/>
                <w:b/>
                <w:sz w:val="28"/>
                <w:szCs w:val="28"/>
              </w:rPr>
              <w:lastRenderedPageBreak/>
              <w:t>идентифицированных данных;</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t>4) независимость при осущ</w:t>
            </w:r>
            <w:r w:rsidRPr="008E4D7D">
              <w:rPr>
                <w:rFonts w:ascii="Times New Roman" w:hAnsi="Times New Roman"/>
                <w:b/>
                <w:sz w:val="28"/>
                <w:szCs w:val="28"/>
                <w:lang w:val="kk-KZ"/>
              </w:rPr>
              <w:t>е</w:t>
            </w:r>
            <w:r w:rsidRPr="008E4D7D">
              <w:rPr>
                <w:rFonts w:ascii="Times New Roman" w:hAnsi="Times New Roman"/>
                <w:b/>
                <w:sz w:val="28"/>
                <w:szCs w:val="28"/>
              </w:rPr>
              <w:t>ствлении оценочной деятельности;</w:t>
            </w:r>
          </w:p>
          <w:p w:rsidR="000F169F" w:rsidRPr="008E4D7D" w:rsidRDefault="000F169F" w:rsidP="00F328B1">
            <w:pPr>
              <w:spacing w:after="0" w:line="240" w:lineRule="auto"/>
              <w:ind w:firstLine="316"/>
              <w:contextualSpacing/>
              <w:jc w:val="both"/>
              <w:rPr>
                <w:rFonts w:ascii="Times New Roman" w:hAnsi="Times New Roman"/>
                <w:b/>
                <w:sz w:val="28"/>
                <w:szCs w:val="28"/>
              </w:rPr>
            </w:pPr>
            <w:r w:rsidRPr="008E4D7D">
              <w:rPr>
                <w:rFonts w:ascii="Times New Roman" w:hAnsi="Times New Roman"/>
                <w:b/>
                <w:sz w:val="28"/>
                <w:szCs w:val="28"/>
              </w:rPr>
              <w:t xml:space="preserve">5) конфиденциальность </w:t>
            </w:r>
            <w:r w:rsidRPr="008E4D7D">
              <w:rPr>
                <w:rFonts w:ascii="Times New Roman" w:hAnsi="Times New Roman"/>
                <w:b/>
                <w:sz w:val="28"/>
                <w:szCs w:val="28"/>
                <w:lang w:val="kk-KZ"/>
              </w:rPr>
              <w:t>при осуществлении</w:t>
            </w:r>
            <w:r w:rsidRPr="008E4D7D">
              <w:rPr>
                <w:rFonts w:ascii="Times New Roman" w:hAnsi="Times New Roman"/>
                <w:b/>
                <w:sz w:val="28"/>
                <w:szCs w:val="28"/>
              </w:rPr>
              <w:t xml:space="preserve"> обязательств</w:t>
            </w:r>
            <w:r w:rsidRPr="008E4D7D">
              <w:rPr>
                <w:rFonts w:ascii="Times New Roman" w:hAnsi="Times New Roman"/>
                <w:b/>
                <w:sz w:val="28"/>
                <w:szCs w:val="28"/>
                <w:lang w:val="kk-KZ"/>
              </w:rPr>
              <w:t>а</w:t>
            </w:r>
            <w:r w:rsidRPr="008E4D7D">
              <w:rPr>
                <w:rFonts w:ascii="Times New Roman" w:hAnsi="Times New Roman"/>
                <w:b/>
                <w:sz w:val="28"/>
                <w:szCs w:val="28"/>
              </w:rPr>
              <w:t xml:space="preserve"> субъект</w:t>
            </w:r>
            <w:r w:rsidRPr="008E4D7D">
              <w:rPr>
                <w:rFonts w:ascii="Times New Roman" w:hAnsi="Times New Roman"/>
                <w:b/>
                <w:sz w:val="28"/>
                <w:szCs w:val="28"/>
                <w:lang w:val="kk-KZ"/>
              </w:rPr>
              <w:t>ами</w:t>
            </w:r>
            <w:r w:rsidRPr="008E4D7D">
              <w:rPr>
                <w:rFonts w:ascii="Times New Roman" w:hAnsi="Times New Roman"/>
                <w:b/>
                <w:sz w:val="28"/>
                <w:szCs w:val="28"/>
              </w:rPr>
              <w:t xml:space="preserve"> оценочной деятельности по сохранности информации, получаемой или составляемой ими в результате проведения оценки объекта без права передачи их третьим лицам либо устного разглашения содержащихся в ней сведений, за исключением случаев, предусмотренных законодательством Республики Казахстан.</w:t>
            </w:r>
          </w:p>
          <w:p w:rsidR="000F169F" w:rsidRPr="008E4D7D" w:rsidRDefault="000F169F" w:rsidP="00F328B1">
            <w:pPr>
              <w:spacing w:after="0" w:line="240" w:lineRule="auto"/>
              <w:ind w:firstLine="316"/>
              <w:contextualSpacing/>
              <w:jc w:val="both"/>
              <w:rPr>
                <w:rFonts w:ascii="Times New Roman" w:hAnsi="Times New Roman"/>
                <w:b/>
                <w:color w:val="000000" w:themeColor="text1"/>
                <w:sz w:val="28"/>
                <w:szCs w:val="28"/>
              </w:rPr>
            </w:pP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t>В соответствии со статьей 24 Закона Республики Казахстан «О правовых актах», согласно которой в законах устанавливаются основные цели, задачи, принципы, компетенции и полномочия регулирования соответствующей отрасли (сферы).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В реализацию указанных основных положений закона в подзаконных нормативных правовых актах соответствующие нормы могут быть детализированы.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рамках целей, задач и принципов на уровне законов и подзаконных нормативных правовых актов могут быть предусмотрены компетенции и функции государственных органов.</w:t>
            </w:r>
          </w:p>
          <w:p w:rsidR="000F169F" w:rsidRPr="008E4D7D" w:rsidRDefault="000F169F" w:rsidP="00F328B1">
            <w:pPr>
              <w:pBdr>
                <w:bottom w:val="single" w:sz="4" w:space="29" w:color="FFFFFF"/>
              </w:pBdr>
              <w:tabs>
                <w:tab w:val="left" w:pos="1560"/>
                <w:tab w:val="left" w:pos="2127"/>
              </w:tabs>
              <w:spacing w:after="0" w:line="240" w:lineRule="auto"/>
              <w:ind w:firstLine="318"/>
              <w:contextualSpacing/>
              <w:jc w:val="both"/>
              <w:rPr>
                <w:rFonts w:ascii="Times New Roman" w:hAnsi="Times New Roman"/>
                <w:sz w:val="28"/>
                <w:szCs w:val="28"/>
                <w:lang w:val="kk-KZ"/>
              </w:rPr>
            </w:pPr>
          </w:p>
        </w:tc>
      </w:tr>
      <w:tr w:rsidR="000F169F" w:rsidRPr="008E4D7D" w:rsidTr="001159BE">
        <w:trPr>
          <w:trHeight w:val="850"/>
        </w:trPr>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center"/>
              <w:rPr>
                <w:rFonts w:ascii="Times New Roman" w:hAnsi="Times New Roman"/>
                <w:bCs/>
                <w:color w:val="000000" w:themeColor="text1"/>
                <w:sz w:val="28"/>
                <w:szCs w:val="28"/>
                <w:lang w:val="kk-KZ"/>
              </w:rPr>
            </w:pPr>
          </w:p>
        </w:tc>
        <w:tc>
          <w:tcPr>
            <w:tcW w:w="1988" w:type="dxa"/>
          </w:tcPr>
          <w:p w:rsidR="000F169F" w:rsidRPr="008E4D7D" w:rsidRDefault="000F169F" w:rsidP="00F328B1">
            <w:pPr>
              <w:spacing w:after="0" w:line="240" w:lineRule="auto"/>
              <w:contextualSpacing/>
              <w:jc w:val="center"/>
              <w:rPr>
                <w:rFonts w:ascii="Times New Roman" w:hAnsi="Times New Roman"/>
                <w:color w:val="000000" w:themeColor="text1"/>
                <w:sz w:val="28"/>
                <w:szCs w:val="28"/>
              </w:rPr>
            </w:pPr>
            <w:r w:rsidRPr="008E4D7D">
              <w:rPr>
                <w:rFonts w:ascii="Times New Roman" w:hAnsi="Times New Roman"/>
                <w:bCs/>
                <w:sz w:val="28"/>
                <w:szCs w:val="28"/>
                <w:lang w:val="kk-KZ"/>
              </w:rPr>
              <w:t>Часть вторая пункта 1 статьи 9</w:t>
            </w:r>
          </w:p>
        </w:tc>
        <w:tc>
          <w:tcPr>
            <w:tcW w:w="4076" w:type="dxa"/>
          </w:tcPr>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Статья 9. Требования к оформлению отчета об оценке</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rPr>
              <w:t xml:space="preserve">1. </w:t>
            </w:r>
            <w:r w:rsidRPr="008E4D7D">
              <w:rPr>
                <w:rFonts w:ascii="Times New Roman" w:hAnsi="Times New Roman"/>
                <w:sz w:val="28"/>
                <w:szCs w:val="28"/>
                <w:lang w:val="kk-KZ"/>
              </w:rPr>
              <w:t>...</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t xml:space="preserve">Требования к форме и содержанию отчета об оценке устанавливаются уполномоченным органом в </w:t>
            </w:r>
            <w:r w:rsidRPr="008E4D7D">
              <w:rPr>
                <w:rFonts w:ascii="Times New Roman" w:hAnsi="Times New Roman"/>
                <w:b/>
                <w:sz w:val="28"/>
                <w:szCs w:val="28"/>
              </w:rPr>
              <w:lastRenderedPageBreak/>
              <w:t>области оценочной деятельности.</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t>…</w:t>
            </w:r>
          </w:p>
          <w:p w:rsidR="000F169F" w:rsidRPr="008E4D7D" w:rsidRDefault="000F169F" w:rsidP="00F328B1">
            <w:pPr>
              <w:spacing w:after="0" w:line="240" w:lineRule="auto"/>
              <w:ind w:firstLine="317"/>
              <w:contextualSpacing/>
              <w:jc w:val="both"/>
              <w:rPr>
                <w:rFonts w:ascii="Times New Roman" w:hAnsi="Times New Roman"/>
                <w:b/>
                <w:sz w:val="28"/>
                <w:szCs w:val="28"/>
              </w:rPr>
            </w:pPr>
          </w:p>
        </w:tc>
        <w:tc>
          <w:tcPr>
            <w:tcW w:w="4046" w:type="dxa"/>
          </w:tcPr>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lastRenderedPageBreak/>
              <w:t>Статья 9. Требования к оформлению отчета об оценке</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rPr>
              <w:t xml:space="preserve">1. </w:t>
            </w:r>
            <w:r w:rsidRPr="008E4D7D">
              <w:rPr>
                <w:rFonts w:ascii="Times New Roman" w:hAnsi="Times New Roman"/>
                <w:sz w:val="28"/>
                <w:szCs w:val="28"/>
                <w:lang w:val="kk-KZ"/>
              </w:rPr>
              <w:t>...</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lang w:val="kk-KZ"/>
              </w:rPr>
              <w:t>И</w:t>
            </w:r>
            <w:r w:rsidRPr="008E4D7D">
              <w:rPr>
                <w:rFonts w:ascii="Times New Roman" w:hAnsi="Times New Roman"/>
                <w:b/>
                <w:sz w:val="28"/>
                <w:szCs w:val="28"/>
              </w:rPr>
              <w:t>сключить</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lastRenderedPageBreak/>
              <w:t>…</w:t>
            </w:r>
          </w:p>
          <w:p w:rsidR="000F169F" w:rsidRPr="008E4D7D" w:rsidRDefault="000F169F" w:rsidP="00F328B1">
            <w:pPr>
              <w:spacing w:after="0" w:line="240" w:lineRule="auto"/>
              <w:ind w:firstLine="316"/>
              <w:contextualSpacing/>
              <w:jc w:val="both"/>
              <w:rPr>
                <w:rFonts w:ascii="Times New Roman" w:hAnsi="Times New Roman"/>
                <w:b/>
                <w:color w:val="000000" w:themeColor="text1"/>
                <w:sz w:val="28"/>
                <w:szCs w:val="28"/>
              </w:rPr>
            </w:pP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lastRenderedPageBreak/>
              <w:t>В соответствии со статьей 24 Закона Республики Казахстан «О правовых актах», согласно которой в законах устанавливаются основные цели, задачи, принципы, компетенции и полномочия регулирования соответствующей отрасли (сферы).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реализацию указанных основных положений закона в подзаконных нормативных правовых актах соответствующие нормы могут быть детализированы.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рамках целей, задач и принципов на уровне законов и подзаконных нормативных правовых актов могут быть предусмотрены компетенции и функции государственных органов.</w:t>
            </w:r>
          </w:p>
        </w:tc>
      </w:tr>
      <w:tr w:rsidR="000F169F" w:rsidRPr="008E4D7D" w:rsidTr="001159BE">
        <w:trPr>
          <w:trHeight w:val="1022"/>
        </w:trPr>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center"/>
              <w:rPr>
                <w:rFonts w:ascii="Times New Roman" w:hAnsi="Times New Roman"/>
                <w:bCs/>
                <w:color w:val="000000" w:themeColor="text1"/>
                <w:sz w:val="28"/>
                <w:szCs w:val="28"/>
                <w:lang w:val="kk-KZ"/>
              </w:rPr>
            </w:pPr>
          </w:p>
        </w:tc>
        <w:tc>
          <w:tcPr>
            <w:tcW w:w="1988" w:type="dxa"/>
          </w:tcPr>
          <w:p w:rsidR="000F169F" w:rsidRPr="008E4D7D" w:rsidRDefault="000F169F" w:rsidP="00F328B1">
            <w:pPr>
              <w:spacing w:after="0" w:line="240" w:lineRule="auto"/>
              <w:contextualSpacing/>
              <w:jc w:val="center"/>
              <w:rPr>
                <w:rFonts w:ascii="Times New Roman" w:hAnsi="Times New Roman"/>
                <w:color w:val="000000" w:themeColor="text1"/>
                <w:sz w:val="28"/>
                <w:szCs w:val="28"/>
              </w:rPr>
            </w:pPr>
            <w:r w:rsidRPr="008E4D7D">
              <w:rPr>
                <w:rFonts w:ascii="Times New Roman" w:hAnsi="Times New Roman"/>
                <w:bCs/>
                <w:sz w:val="28"/>
                <w:szCs w:val="28"/>
                <w:lang w:val="kk-KZ"/>
              </w:rPr>
              <w:t>Часть вторая пункта 1 и пункт 5 статьи 11</w:t>
            </w:r>
          </w:p>
        </w:tc>
        <w:tc>
          <w:tcPr>
            <w:tcW w:w="4076" w:type="dxa"/>
          </w:tcPr>
          <w:p w:rsidR="000F169F" w:rsidRPr="008E4D7D" w:rsidRDefault="000F169F" w:rsidP="00F328B1">
            <w:pPr>
              <w:spacing w:after="0" w:line="240" w:lineRule="auto"/>
              <w:ind w:firstLine="283"/>
              <w:contextualSpacing/>
              <w:jc w:val="both"/>
              <w:rPr>
                <w:rFonts w:ascii="Times New Roman" w:hAnsi="Times New Roman"/>
                <w:sz w:val="28"/>
                <w:szCs w:val="28"/>
              </w:rPr>
            </w:pPr>
            <w:r w:rsidRPr="008E4D7D">
              <w:rPr>
                <w:rFonts w:ascii="Times New Roman" w:hAnsi="Times New Roman"/>
                <w:sz w:val="28"/>
                <w:szCs w:val="28"/>
              </w:rPr>
              <w:t>Статья 11. Экспертиза отчета об оценке</w:t>
            </w:r>
          </w:p>
          <w:p w:rsidR="000F169F" w:rsidRPr="008E4D7D" w:rsidRDefault="000F169F" w:rsidP="00F328B1">
            <w:pPr>
              <w:spacing w:after="0" w:line="240" w:lineRule="auto"/>
              <w:ind w:firstLine="283"/>
              <w:contextualSpacing/>
              <w:jc w:val="both"/>
              <w:rPr>
                <w:rFonts w:ascii="Times New Roman" w:hAnsi="Times New Roman"/>
                <w:sz w:val="28"/>
                <w:szCs w:val="28"/>
                <w:lang w:val="kk-KZ"/>
              </w:rPr>
            </w:pPr>
            <w:r w:rsidRPr="008E4D7D">
              <w:rPr>
                <w:rFonts w:ascii="Times New Roman" w:hAnsi="Times New Roman"/>
                <w:sz w:val="28"/>
                <w:szCs w:val="28"/>
              </w:rPr>
              <w:t>1. </w:t>
            </w:r>
            <w:r w:rsidRPr="008E4D7D">
              <w:rPr>
                <w:rFonts w:ascii="Times New Roman" w:hAnsi="Times New Roman"/>
                <w:sz w:val="28"/>
                <w:szCs w:val="28"/>
                <w:lang w:val="kk-KZ"/>
              </w:rPr>
              <w:t>...</w:t>
            </w:r>
          </w:p>
          <w:p w:rsidR="000F169F" w:rsidRPr="008E4D7D" w:rsidRDefault="000F169F" w:rsidP="00F328B1">
            <w:pPr>
              <w:spacing w:after="0" w:line="240" w:lineRule="auto"/>
              <w:ind w:firstLine="283"/>
              <w:contextualSpacing/>
              <w:jc w:val="both"/>
              <w:rPr>
                <w:rFonts w:ascii="Times New Roman" w:hAnsi="Times New Roman"/>
                <w:sz w:val="28"/>
                <w:szCs w:val="28"/>
              </w:rPr>
            </w:pPr>
            <w:r w:rsidRPr="008E4D7D">
              <w:rPr>
                <w:rFonts w:ascii="Times New Roman" w:hAnsi="Times New Roman"/>
                <w:sz w:val="28"/>
                <w:szCs w:val="28"/>
              </w:rPr>
              <w:lastRenderedPageBreak/>
              <w:t>Экспертиза отчета об оценке проводится экспертным советом палаты оценщиков, членом которой является оценщик, проводивший оценку.</w:t>
            </w:r>
          </w:p>
          <w:p w:rsidR="000F169F" w:rsidRPr="008E4D7D" w:rsidRDefault="000F169F" w:rsidP="00F328B1">
            <w:pPr>
              <w:spacing w:after="0" w:line="240" w:lineRule="auto"/>
              <w:ind w:firstLine="283"/>
              <w:contextualSpacing/>
              <w:jc w:val="both"/>
              <w:rPr>
                <w:rFonts w:ascii="Times New Roman" w:hAnsi="Times New Roman"/>
                <w:sz w:val="28"/>
                <w:szCs w:val="28"/>
                <w:lang w:val="kk-KZ"/>
              </w:rPr>
            </w:pPr>
            <w:r w:rsidRPr="008E4D7D">
              <w:rPr>
                <w:rFonts w:ascii="Times New Roman" w:hAnsi="Times New Roman"/>
                <w:sz w:val="28"/>
                <w:szCs w:val="28"/>
                <w:lang w:val="kk-KZ"/>
              </w:rPr>
              <w:t>...</w:t>
            </w:r>
          </w:p>
          <w:p w:rsidR="000F169F" w:rsidRPr="008E4D7D" w:rsidRDefault="000F169F" w:rsidP="00F328B1">
            <w:pPr>
              <w:spacing w:after="0" w:line="240" w:lineRule="auto"/>
              <w:contextualSpacing/>
              <w:jc w:val="both"/>
              <w:rPr>
                <w:rFonts w:ascii="Times New Roman" w:hAnsi="Times New Roman"/>
                <w:sz w:val="28"/>
                <w:szCs w:val="28"/>
              </w:rPr>
            </w:pPr>
          </w:p>
          <w:p w:rsidR="000F169F" w:rsidRPr="008E4D7D" w:rsidRDefault="000F169F" w:rsidP="00F328B1">
            <w:pPr>
              <w:spacing w:after="0" w:line="240" w:lineRule="auto"/>
              <w:contextualSpacing/>
              <w:jc w:val="both"/>
              <w:rPr>
                <w:rFonts w:ascii="Times New Roman" w:hAnsi="Times New Roman"/>
                <w:sz w:val="28"/>
                <w:szCs w:val="28"/>
              </w:rPr>
            </w:pPr>
          </w:p>
          <w:p w:rsidR="000F169F" w:rsidRPr="008E4D7D" w:rsidRDefault="000F169F" w:rsidP="00F328B1">
            <w:pPr>
              <w:tabs>
                <w:tab w:val="left" w:pos="331"/>
              </w:tabs>
              <w:spacing w:after="0" w:line="240" w:lineRule="auto"/>
              <w:ind w:firstLine="283"/>
              <w:contextualSpacing/>
              <w:jc w:val="both"/>
              <w:rPr>
                <w:rFonts w:ascii="Times New Roman" w:hAnsi="Times New Roman"/>
                <w:b/>
                <w:sz w:val="28"/>
                <w:szCs w:val="28"/>
              </w:rPr>
            </w:pPr>
            <w:r w:rsidRPr="008E4D7D">
              <w:rPr>
                <w:rFonts w:ascii="Times New Roman" w:hAnsi="Times New Roman"/>
                <w:b/>
                <w:sz w:val="28"/>
                <w:szCs w:val="28"/>
              </w:rPr>
              <w:t>5.</w:t>
            </w:r>
            <w:r w:rsidRPr="008E4D7D">
              <w:rPr>
                <w:rFonts w:ascii="Times New Roman" w:hAnsi="Times New Roman"/>
                <w:sz w:val="28"/>
                <w:szCs w:val="28"/>
              </w:rPr>
              <w:t> </w:t>
            </w:r>
            <w:r w:rsidRPr="008E4D7D">
              <w:rPr>
                <w:rFonts w:ascii="Times New Roman" w:hAnsi="Times New Roman"/>
                <w:b/>
                <w:sz w:val="28"/>
                <w:szCs w:val="28"/>
              </w:rPr>
              <w:t>Порядок проведения экспертизы отчета об оценке, требования к экспертному заключению и порядок его утверждения определяются уполномоченным органом в области оценочной деятельности.</w:t>
            </w:r>
          </w:p>
          <w:p w:rsidR="000F169F" w:rsidRPr="008E4D7D" w:rsidRDefault="000F169F" w:rsidP="00F328B1">
            <w:pPr>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t>…</w:t>
            </w:r>
          </w:p>
        </w:tc>
        <w:tc>
          <w:tcPr>
            <w:tcW w:w="4046" w:type="dxa"/>
          </w:tcPr>
          <w:p w:rsidR="000F169F" w:rsidRPr="008E4D7D" w:rsidRDefault="000F169F" w:rsidP="00F328B1">
            <w:pPr>
              <w:spacing w:after="0" w:line="240" w:lineRule="auto"/>
              <w:ind w:firstLine="284"/>
              <w:contextualSpacing/>
              <w:jc w:val="both"/>
              <w:rPr>
                <w:rFonts w:ascii="Times New Roman" w:hAnsi="Times New Roman"/>
                <w:sz w:val="28"/>
                <w:szCs w:val="28"/>
              </w:rPr>
            </w:pPr>
            <w:r w:rsidRPr="008E4D7D">
              <w:rPr>
                <w:rFonts w:ascii="Times New Roman" w:hAnsi="Times New Roman"/>
                <w:sz w:val="28"/>
                <w:szCs w:val="28"/>
              </w:rPr>
              <w:lastRenderedPageBreak/>
              <w:t>Статья 11. Экспертиза отчета об оценке</w:t>
            </w:r>
          </w:p>
          <w:p w:rsidR="000F169F" w:rsidRPr="008E4D7D" w:rsidRDefault="000F169F" w:rsidP="00F328B1">
            <w:pPr>
              <w:spacing w:after="0" w:line="240" w:lineRule="auto"/>
              <w:ind w:firstLine="284"/>
              <w:contextualSpacing/>
              <w:jc w:val="both"/>
              <w:rPr>
                <w:rFonts w:ascii="Times New Roman" w:hAnsi="Times New Roman"/>
                <w:sz w:val="28"/>
                <w:szCs w:val="28"/>
                <w:lang w:val="kk-KZ"/>
              </w:rPr>
            </w:pPr>
            <w:r w:rsidRPr="008E4D7D">
              <w:rPr>
                <w:rFonts w:ascii="Times New Roman" w:hAnsi="Times New Roman"/>
                <w:sz w:val="28"/>
                <w:szCs w:val="28"/>
              </w:rPr>
              <w:t>1. </w:t>
            </w:r>
            <w:r w:rsidRPr="008E4D7D">
              <w:rPr>
                <w:rFonts w:ascii="Times New Roman" w:hAnsi="Times New Roman"/>
                <w:sz w:val="28"/>
                <w:szCs w:val="28"/>
                <w:lang w:val="kk-KZ"/>
              </w:rPr>
              <w:t>...</w:t>
            </w:r>
          </w:p>
          <w:p w:rsidR="000F169F" w:rsidRPr="008E4D7D" w:rsidRDefault="000F169F" w:rsidP="00F328B1">
            <w:pPr>
              <w:spacing w:after="0" w:line="240" w:lineRule="auto"/>
              <w:ind w:firstLine="284"/>
              <w:contextualSpacing/>
              <w:jc w:val="both"/>
              <w:rPr>
                <w:rFonts w:ascii="Times New Roman" w:hAnsi="Times New Roman"/>
                <w:b/>
                <w:sz w:val="28"/>
                <w:szCs w:val="28"/>
              </w:rPr>
            </w:pPr>
            <w:r w:rsidRPr="008E4D7D">
              <w:rPr>
                <w:rFonts w:ascii="Times New Roman" w:hAnsi="Times New Roman"/>
                <w:sz w:val="28"/>
                <w:szCs w:val="28"/>
              </w:rPr>
              <w:lastRenderedPageBreak/>
              <w:t xml:space="preserve">Экспертиза отчета об оценке проводится </w:t>
            </w:r>
            <w:r w:rsidRPr="008E4D7D">
              <w:rPr>
                <w:rFonts w:ascii="Times New Roman" w:hAnsi="Times New Roman"/>
                <w:b/>
                <w:sz w:val="28"/>
                <w:szCs w:val="28"/>
              </w:rPr>
              <w:t>в соответствии с законодательством Республики Казахстан об оценочной деятельности</w:t>
            </w:r>
            <w:r w:rsidRPr="008E4D7D">
              <w:rPr>
                <w:rFonts w:ascii="Times New Roman" w:hAnsi="Times New Roman"/>
                <w:sz w:val="28"/>
                <w:szCs w:val="28"/>
              </w:rPr>
              <w:t xml:space="preserve"> экспертным советом палаты оценщиков, членом которой является оценщик, проводивший оценку</w:t>
            </w:r>
            <w:r w:rsidRPr="008E4D7D">
              <w:rPr>
                <w:rFonts w:ascii="Times New Roman" w:hAnsi="Times New Roman"/>
                <w:b/>
                <w:sz w:val="28"/>
                <w:szCs w:val="28"/>
              </w:rPr>
              <w:t xml:space="preserve">. </w:t>
            </w:r>
          </w:p>
          <w:p w:rsidR="000F169F" w:rsidRPr="008E4D7D" w:rsidRDefault="000F169F" w:rsidP="00F328B1">
            <w:pPr>
              <w:spacing w:after="0" w:line="240" w:lineRule="auto"/>
              <w:ind w:firstLine="284"/>
              <w:contextualSpacing/>
              <w:jc w:val="both"/>
              <w:rPr>
                <w:rFonts w:ascii="Times New Roman" w:hAnsi="Times New Roman"/>
                <w:sz w:val="28"/>
                <w:szCs w:val="28"/>
                <w:lang w:val="kk-KZ"/>
              </w:rPr>
            </w:pPr>
            <w:r w:rsidRPr="008E4D7D">
              <w:rPr>
                <w:rFonts w:ascii="Times New Roman" w:hAnsi="Times New Roman"/>
                <w:sz w:val="28"/>
                <w:szCs w:val="28"/>
                <w:lang w:val="kk-KZ"/>
              </w:rPr>
              <w:t>...</w:t>
            </w:r>
          </w:p>
          <w:p w:rsidR="000F169F" w:rsidRPr="008E4D7D" w:rsidRDefault="000F169F" w:rsidP="00F328B1">
            <w:pPr>
              <w:spacing w:after="0" w:line="240" w:lineRule="auto"/>
              <w:ind w:firstLine="284"/>
              <w:contextualSpacing/>
              <w:jc w:val="both"/>
              <w:rPr>
                <w:rFonts w:ascii="Times New Roman" w:hAnsi="Times New Roman"/>
                <w:b/>
                <w:sz w:val="28"/>
                <w:szCs w:val="28"/>
              </w:rPr>
            </w:pPr>
            <w:r w:rsidRPr="008E4D7D">
              <w:rPr>
                <w:rFonts w:ascii="Times New Roman" w:hAnsi="Times New Roman"/>
                <w:b/>
                <w:sz w:val="28"/>
                <w:szCs w:val="28"/>
              </w:rPr>
              <w:t>5. Исключить</w:t>
            </w:r>
          </w:p>
          <w:p w:rsidR="000F169F" w:rsidRPr="008E4D7D" w:rsidRDefault="000F169F" w:rsidP="00F328B1">
            <w:pPr>
              <w:spacing w:after="0" w:line="240" w:lineRule="auto"/>
              <w:ind w:firstLine="316"/>
              <w:contextualSpacing/>
              <w:jc w:val="both"/>
              <w:rPr>
                <w:rFonts w:ascii="Times New Roman" w:hAnsi="Times New Roman"/>
                <w:b/>
                <w:color w:val="000000" w:themeColor="text1"/>
                <w:sz w:val="28"/>
                <w:szCs w:val="28"/>
              </w:rPr>
            </w:pPr>
            <w:r w:rsidRPr="008E4D7D">
              <w:rPr>
                <w:rFonts w:ascii="Times New Roman" w:hAnsi="Times New Roman"/>
                <w:b/>
                <w:sz w:val="28"/>
                <w:szCs w:val="28"/>
              </w:rPr>
              <w:t>…</w:t>
            </w: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lastRenderedPageBreak/>
              <w:t xml:space="preserve">В целях реализации Указа Президента Республики Казахстан от 13 апреля 2022 года № 872 «О мерах по </w:t>
            </w:r>
            <w:r w:rsidRPr="008E4D7D">
              <w:rPr>
                <w:rFonts w:ascii="Times New Roman" w:eastAsia="Times New Roman" w:hAnsi="Times New Roman"/>
                <w:sz w:val="28"/>
                <w:szCs w:val="28"/>
              </w:rPr>
              <w:lastRenderedPageBreak/>
              <w:t>дебюрократизации деятельности государственного аппарата».</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t>В соответствии со статьей 24 Закона Республики Казахстан «О правовых актах», согласно которой в законах устанавливаются основные цели, задачи, принципы, компетенции и полномочия регулирования соответствующей отрасли (сферы).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реализацию указанных основных положений закона в подзаконных нормативных правовых актах соответствующие нормы могут быть детализированы.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rPr>
            </w:pPr>
            <w:r w:rsidRPr="008E4D7D">
              <w:rPr>
                <w:rFonts w:ascii="Times New Roman" w:hAnsi="Times New Roman"/>
                <w:sz w:val="28"/>
                <w:szCs w:val="28"/>
                <w:lang w:val="kk-KZ"/>
              </w:rPr>
              <w:t>В рамках целей, задач и принципов на уровне законов и подзаконных нормативных правовых актов могут быть предусмотрены компетенции и функции государственных органов.</w:t>
            </w:r>
          </w:p>
        </w:tc>
      </w:tr>
      <w:tr w:rsidR="000F169F" w:rsidRPr="008E4D7D" w:rsidTr="001159BE">
        <w:trPr>
          <w:trHeight w:val="1827"/>
        </w:trPr>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center"/>
              <w:rPr>
                <w:rFonts w:ascii="Times New Roman" w:hAnsi="Times New Roman"/>
                <w:bCs/>
                <w:color w:val="000000" w:themeColor="text1"/>
                <w:sz w:val="28"/>
                <w:szCs w:val="28"/>
                <w:lang w:val="kk-KZ"/>
              </w:rPr>
            </w:pPr>
          </w:p>
        </w:tc>
        <w:tc>
          <w:tcPr>
            <w:tcW w:w="1988" w:type="dxa"/>
          </w:tcPr>
          <w:p w:rsidR="000F169F" w:rsidRPr="008E4D7D" w:rsidRDefault="000F169F" w:rsidP="00F328B1">
            <w:pPr>
              <w:spacing w:after="0" w:line="240" w:lineRule="auto"/>
              <w:contextualSpacing/>
              <w:jc w:val="center"/>
              <w:rPr>
                <w:rFonts w:ascii="Times New Roman" w:hAnsi="Times New Roman"/>
                <w:color w:val="000000" w:themeColor="text1"/>
                <w:sz w:val="28"/>
                <w:szCs w:val="28"/>
              </w:rPr>
            </w:pPr>
            <w:r w:rsidRPr="008E4D7D">
              <w:rPr>
                <w:rFonts w:ascii="Times New Roman" w:hAnsi="Times New Roman"/>
                <w:bCs/>
                <w:sz w:val="28"/>
                <w:szCs w:val="28"/>
                <w:lang w:val="kk-KZ"/>
              </w:rPr>
              <w:t>Часть первая пункта 2 статьи 13</w:t>
            </w:r>
          </w:p>
        </w:tc>
        <w:tc>
          <w:tcPr>
            <w:tcW w:w="4076" w:type="dxa"/>
          </w:tcPr>
          <w:p w:rsidR="000F169F" w:rsidRPr="008E4D7D" w:rsidRDefault="000F169F" w:rsidP="00F328B1">
            <w:pPr>
              <w:tabs>
                <w:tab w:val="left" w:pos="625"/>
                <w:tab w:val="left" w:pos="908"/>
                <w:tab w:val="left" w:pos="2127"/>
              </w:tabs>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Статья 13. Стандарты оценочной деятельности</w:t>
            </w:r>
          </w:p>
          <w:p w:rsidR="000F169F" w:rsidRPr="008E4D7D" w:rsidRDefault="000F169F" w:rsidP="00F328B1">
            <w:pPr>
              <w:tabs>
                <w:tab w:val="left" w:pos="625"/>
                <w:tab w:val="left" w:pos="908"/>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625"/>
                <w:tab w:val="left" w:pos="908"/>
                <w:tab w:val="left" w:pos="2127"/>
              </w:tabs>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w:t>
            </w:r>
          </w:p>
          <w:p w:rsidR="000F169F" w:rsidRPr="008E4D7D" w:rsidRDefault="000F169F" w:rsidP="00F328B1">
            <w:pPr>
              <w:tabs>
                <w:tab w:val="left" w:pos="625"/>
                <w:tab w:val="left" w:pos="908"/>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625"/>
                <w:tab w:val="left" w:pos="908"/>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sz w:val="28"/>
                <w:szCs w:val="28"/>
              </w:rPr>
              <w:t>2.</w:t>
            </w:r>
            <w:r w:rsidRPr="008E4D7D">
              <w:rPr>
                <w:rFonts w:ascii="Times New Roman" w:hAnsi="Times New Roman"/>
                <w:b/>
                <w:sz w:val="28"/>
                <w:szCs w:val="28"/>
              </w:rPr>
              <w:t> Стандарты оценки разрабатываются и утверждаются уполномоченным органом в области оценочной деятельности.</w:t>
            </w:r>
          </w:p>
          <w:p w:rsidR="000F169F" w:rsidRPr="008E4D7D" w:rsidRDefault="000F169F" w:rsidP="00F328B1">
            <w:pPr>
              <w:spacing w:after="0" w:line="240" w:lineRule="auto"/>
              <w:ind w:firstLine="317"/>
              <w:contextualSpacing/>
              <w:jc w:val="both"/>
              <w:rPr>
                <w:rFonts w:ascii="Times New Roman" w:hAnsi="Times New Roman"/>
                <w:b/>
                <w:sz w:val="28"/>
                <w:szCs w:val="28"/>
              </w:rPr>
            </w:pPr>
            <w:r w:rsidRPr="008E4D7D">
              <w:rPr>
                <w:rFonts w:ascii="Times New Roman" w:hAnsi="Times New Roman"/>
                <w:sz w:val="28"/>
                <w:szCs w:val="28"/>
              </w:rPr>
              <w:t>…</w:t>
            </w:r>
          </w:p>
        </w:tc>
        <w:tc>
          <w:tcPr>
            <w:tcW w:w="4046" w:type="dxa"/>
          </w:tcPr>
          <w:p w:rsidR="000F169F" w:rsidRPr="008E4D7D" w:rsidRDefault="000F169F" w:rsidP="00F328B1">
            <w:pPr>
              <w:tabs>
                <w:tab w:val="left" w:pos="1560"/>
                <w:tab w:val="left" w:pos="2127"/>
              </w:tabs>
              <w:spacing w:after="0" w:line="240" w:lineRule="auto"/>
              <w:ind w:firstLine="176"/>
              <w:contextualSpacing/>
              <w:jc w:val="both"/>
              <w:rPr>
                <w:rFonts w:ascii="Times New Roman" w:hAnsi="Times New Roman"/>
                <w:sz w:val="28"/>
                <w:szCs w:val="28"/>
              </w:rPr>
            </w:pPr>
            <w:r w:rsidRPr="008E4D7D">
              <w:rPr>
                <w:rFonts w:ascii="Times New Roman" w:hAnsi="Times New Roman"/>
                <w:sz w:val="28"/>
                <w:szCs w:val="28"/>
              </w:rPr>
              <w:t>Статья 13. Стандарты оценочной деятельности</w:t>
            </w:r>
          </w:p>
          <w:p w:rsidR="000F169F" w:rsidRPr="008E4D7D" w:rsidRDefault="000F169F" w:rsidP="00F328B1">
            <w:pPr>
              <w:tabs>
                <w:tab w:val="left" w:pos="1560"/>
                <w:tab w:val="left" w:pos="2127"/>
              </w:tabs>
              <w:spacing w:after="0" w:line="240" w:lineRule="auto"/>
              <w:ind w:firstLine="176"/>
              <w:contextualSpacing/>
              <w:jc w:val="both"/>
              <w:rPr>
                <w:rFonts w:ascii="Times New Roman" w:hAnsi="Times New Roman"/>
                <w:b/>
                <w:sz w:val="28"/>
                <w:szCs w:val="28"/>
              </w:rPr>
            </w:pPr>
          </w:p>
          <w:p w:rsidR="000F169F" w:rsidRPr="008E4D7D" w:rsidRDefault="000F169F" w:rsidP="00F328B1">
            <w:pPr>
              <w:tabs>
                <w:tab w:val="left" w:pos="1560"/>
                <w:tab w:val="left" w:pos="2127"/>
              </w:tabs>
              <w:spacing w:after="0" w:line="240" w:lineRule="auto"/>
              <w:ind w:firstLine="176"/>
              <w:contextualSpacing/>
              <w:jc w:val="both"/>
              <w:rPr>
                <w:rFonts w:ascii="Times New Roman" w:hAnsi="Times New Roman"/>
                <w:b/>
                <w:sz w:val="28"/>
                <w:szCs w:val="28"/>
              </w:rPr>
            </w:pPr>
            <w:r w:rsidRPr="008E4D7D">
              <w:rPr>
                <w:rFonts w:ascii="Times New Roman" w:hAnsi="Times New Roman"/>
                <w:b/>
                <w:sz w:val="28"/>
                <w:szCs w:val="28"/>
              </w:rPr>
              <w:t>…</w:t>
            </w:r>
          </w:p>
          <w:p w:rsidR="000F169F" w:rsidRPr="008E4D7D" w:rsidRDefault="000F169F" w:rsidP="00F328B1">
            <w:pPr>
              <w:tabs>
                <w:tab w:val="left" w:pos="1560"/>
                <w:tab w:val="left" w:pos="2127"/>
              </w:tabs>
              <w:spacing w:after="0" w:line="240" w:lineRule="auto"/>
              <w:ind w:firstLine="176"/>
              <w:contextualSpacing/>
              <w:jc w:val="both"/>
              <w:rPr>
                <w:rFonts w:ascii="Times New Roman" w:hAnsi="Times New Roman"/>
                <w:b/>
                <w:sz w:val="28"/>
                <w:szCs w:val="28"/>
              </w:rPr>
            </w:pPr>
          </w:p>
          <w:p w:rsidR="000F169F" w:rsidRPr="008E4D7D" w:rsidRDefault="000F169F" w:rsidP="00F328B1">
            <w:pPr>
              <w:tabs>
                <w:tab w:val="left" w:pos="1560"/>
                <w:tab w:val="left" w:pos="2127"/>
              </w:tabs>
              <w:spacing w:after="0" w:line="240" w:lineRule="auto"/>
              <w:ind w:firstLine="176"/>
              <w:contextualSpacing/>
              <w:jc w:val="both"/>
              <w:rPr>
                <w:rFonts w:ascii="Times New Roman" w:hAnsi="Times New Roman"/>
                <w:b/>
                <w:sz w:val="28"/>
                <w:szCs w:val="28"/>
              </w:rPr>
            </w:pPr>
            <w:r w:rsidRPr="008E4D7D">
              <w:rPr>
                <w:rFonts w:ascii="Times New Roman" w:hAnsi="Times New Roman"/>
                <w:sz w:val="28"/>
                <w:szCs w:val="28"/>
              </w:rPr>
              <w:t>2</w:t>
            </w:r>
            <w:r w:rsidRPr="008E4D7D">
              <w:rPr>
                <w:rFonts w:ascii="Times New Roman" w:hAnsi="Times New Roman"/>
                <w:b/>
                <w:sz w:val="28"/>
                <w:szCs w:val="28"/>
              </w:rPr>
              <w:t xml:space="preserve">. </w:t>
            </w:r>
            <w:r w:rsidRPr="008E4D7D">
              <w:rPr>
                <w:rFonts w:ascii="Times New Roman" w:hAnsi="Times New Roman"/>
                <w:b/>
                <w:sz w:val="28"/>
                <w:szCs w:val="28"/>
                <w:lang w:val="kk-KZ"/>
              </w:rPr>
              <w:t>И</w:t>
            </w:r>
            <w:r w:rsidRPr="008E4D7D">
              <w:rPr>
                <w:rFonts w:ascii="Times New Roman" w:hAnsi="Times New Roman"/>
                <w:b/>
                <w:sz w:val="28"/>
                <w:szCs w:val="28"/>
              </w:rPr>
              <w:t>сключить</w:t>
            </w:r>
          </w:p>
          <w:p w:rsidR="000F169F" w:rsidRPr="008E4D7D" w:rsidRDefault="000F169F" w:rsidP="00F328B1">
            <w:pPr>
              <w:spacing w:after="0" w:line="240" w:lineRule="auto"/>
              <w:ind w:firstLine="316"/>
              <w:contextualSpacing/>
              <w:jc w:val="both"/>
              <w:rPr>
                <w:rFonts w:ascii="Times New Roman" w:hAnsi="Times New Roman"/>
                <w:b/>
                <w:color w:val="000000" w:themeColor="text1"/>
                <w:sz w:val="28"/>
                <w:szCs w:val="28"/>
              </w:rPr>
            </w:pPr>
            <w:r w:rsidRPr="008E4D7D">
              <w:rPr>
                <w:rFonts w:ascii="Times New Roman" w:hAnsi="Times New Roman"/>
                <w:b/>
                <w:sz w:val="28"/>
                <w:szCs w:val="28"/>
                <w:lang w:val="kk-KZ"/>
              </w:rPr>
              <w:t>...</w:t>
            </w:r>
            <w:r w:rsidRPr="008E4D7D">
              <w:rPr>
                <w:rFonts w:ascii="Times New Roman" w:hAnsi="Times New Roman"/>
                <w:b/>
                <w:sz w:val="28"/>
                <w:szCs w:val="28"/>
              </w:rPr>
              <w:t xml:space="preserve"> </w:t>
            </w: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t>В соответствии со статьей 24 Закона Республики Казахстан «О правовых актах», согласно которой в законах устанавливаются основные цели, задачи, принципы, компетенции и полномочия регулирования соответствующей отрасли (сферы).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реализацию указанных основных положений закона в подзаконных нормативных правовых актах соответствующие нормы могут быть детализированы.</w:t>
            </w:r>
          </w:p>
          <w:p w:rsidR="009751B5" w:rsidRPr="008E4D7D" w:rsidRDefault="000F169F" w:rsidP="009751B5">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 xml:space="preserve">В рамках целей, задач и принципов на уровне законов и подзаконных нормативных правовых актов могут быть предусмотрены компетенции и функции государственных </w:t>
            </w:r>
            <w:r w:rsidRPr="008E4D7D">
              <w:rPr>
                <w:rFonts w:ascii="Times New Roman" w:hAnsi="Times New Roman"/>
                <w:sz w:val="28"/>
                <w:szCs w:val="28"/>
                <w:lang w:val="kk-KZ"/>
              </w:rPr>
              <w:lastRenderedPageBreak/>
              <w:t>органов.</w:t>
            </w:r>
          </w:p>
        </w:tc>
      </w:tr>
      <w:tr w:rsidR="000F169F" w:rsidRPr="008E4D7D" w:rsidTr="001159BE">
        <w:trPr>
          <w:trHeight w:val="1827"/>
        </w:trPr>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center"/>
              <w:rPr>
                <w:rFonts w:ascii="Times New Roman" w:hAnsi="Times New Roman"/>
                <w:bCs/>
                <w:color w:val="000000" w:themeColor="text1"/>
                <w:sz w:val="28"/>
                <w:szCs w:val="28"/>
                <w:lang w:val="kk-KZ"/>
              </w:rPr>
            </w:pPr>
          </w:p>
        </w:tc>
        <w:tc>
          <w:tcPr>
            <w:tcW w:w="1988" w:type="dxa"/>
          </w:tcPr>
          <w:p w:rsidR="000F169F" w:rsidRPr="008E4D7D" w:rsidRDefault="00E53F08" w:rsidP="00F328B1">
            <w:pPr>
              <w:spacing w:after="0" w:line="240" w:lineRule="auto"/>
              <w:contextualSpacing/>
              <w:jc w:val="center"/>
              <w:rPr>
                <w:rFonts w:ascii="Times New Roman" w:hAnsi="Times New Roman"/>
                <w:color w:val="000000" w:themeColor="text1"/>
                <w:sz w:val="28"/>
                <w:szCs w:val="28"/>
              </w:rPr>
            </w:pPr>
            <w:r>
              <w:rPr>
                <w:rFonts w:ascii="Times New Roman" w:hAnsi="Times New Roman"/>
                <w:bCs/>
                <w:sz w:val="28"/>
                <w:szCs w:val="28"/>
                <w:lang w:val="kk-KZ"/>
              </w:rPr>
              <w:t>Подпункты 1),</w:t>
            </w:r>
            <w:r w:rsidR="000F169F" w:rsidRPr="008E4D7D">
              <w:rPr>
                <w:rFonts w:ascii="Times New Roman" w:hAnsi="Times New Roman"/>
                <w:bCs/>
                <w:sz w:val="28"/>
                <w:szCs w:val="28"/>
                <w:lang w:val="kk-KZ"/>
              </w:rPr>
              <w:t xml:space="preserve"> 5), 10) и новый подпункт 1-1) статьи 30</w:t>
            </w:r>
          </w:p>
        </w:tc>
        <w:tc>
          <w:tcPr>
            <w:tcW w:w="4076" w:type="dxa"/>
          </w:tcPr>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Статья 30. Компетенция уполномоченного органа в области оценочной деятельности</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К компетенции уполномоченного органа в области оценочной деятельности относятся:</w:t>
            </w:r>
          </w:p>
          <w:p w:rsidR="000F169F" w:rsidRPr="008E4D7D" w:rsidRDefault="000F169F" w:rsidP="00F328B1">
            <w:pPr>
              <w:numPr>
                <w:ilvl w:val="0"/>
                <w:numId w:val="48"/>
              </w:numPr>
              <w:tabs>
                <w:tab w:val="left" w:pos="603"/>
                <w:tab w:val="left" w:pos="2127"/>
              </w:tabs>
              <w:spacing w:after="0" w:line="240" w:lineRule="auto"/>
              <w:ind w:left="0" w:firstLine="319"/>
              <w:contextualSpacing/>
              <w:jc w:val="both"/>
              <w:rPr>
                <w:rFonts w:ascii="Times New Roman" w:hAnsi="Times New Roman"/>
                <w:sz w:val="28"/>
                <w:szCs w:val="28"/>
              </w:rPr>
            </w:pPr>
            <w:r w:rsidRPr="008E4D7D">
              <w:rPr>
                <w:rFonts w:ascii="Times New Roman" w:hAnsi="Times New Roman"/>
                <w:sz w:val="28"/>
                <w:szCs w:val="28"/>
              </w:rPr>
              <w:t>реализация государственной политики в области оценочной деятельности;</w:t>
            </w:r>
          </w:p>
          <w:p w:rsidR="000F169F" w:rsidRPr="008E4D7D" w:rsidRDefault="000F169F" w:rsidP="00F328B1">
            <w:pPr>
              <w:numPr>
                <w:ilvl w:val="1"/>
                <w:numId w:val="35"/>
              </w:numPr>
              <w:tabs>
                <w:tab w:val="left" w:pos="1030"/>
              </w:tabs>
              <w:spacing w:after="0" w:line="240" w:lineRule="auto"/>
              <w:ind w:hanging="555"/>
              <w:contextualSpacing/>
              <w:jc w:val="both"/>
              <w:rPr>
                <w:rFonts w:ascii="Times New Roman" w:hAnsi="Times New Roman"/>
                <w:b/>
                <w:sz w:val="28"/>
                <w:szCs w:val="28"/>
              </w:rPr>
            </w:pPr>
            <w:r w:rsidRPr="008E4D7D">
              <w:rPr>
                <w:rFonts w:ascii="Times New Roman" w:hAnsi="Times New Roman"/>
                <w:b/>
                <w:sz w:val="28"/>
                <w:szCs w:val="28"/>
              </w:rPr>
              <w:t>отсутствует</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contextualSpacing/>
              <w:jc w:val="both"/>
              <w:rPr>
                <w:rFonts w:ascii="Times New Roman" w:hAnsi="Times New Roman"/>
                <w:sz w:val="28"/>
                <w:szCs w:val="28"/>
              </w:rPr>
            </w:pPr>
          </w:p>
          <w:p w:rsidR="000F169F" w:rsidRPr="008E4D7D" w:rsidRDefault="000F169F" w:rsidP="00F328B1">
            <w:pPr>
              <w:tabs>
                <w:tab w:val="left" w:pos="1560"/>
                <w:tab w:val="left" w:pos="2127"/>
              </w:tabs>
              <w:spacing w:after="0" w:line="240" w:lineRule="auto"/>
              <w:contextualSpacing/>
              <w:jc w:val="both"/>
              <w:rPr>
                <w:rFonts w:ascii="Times New Roman" w:hAnsi="Times New Roman"/>
                <w:sz w:val="28"/>
                <w:szCs w:val="28"/>
              </w:rPr>
            </w:pPr>
          </w:p>
          <w:p w:rsidR="000F169F" w:rsidRPr="008E4D7D" w:rsidRDefault="000F169F" w:rsidP="00F328B1">
            <w:pPr>
              <w:tabs>
                <w:tab w:val="left" w:pos="376"/>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w:t>
            </w:r>
          </w:p>
          <w:p w:rsidR="000F169F" w:rsidRPr="008E4D7D" w:rsidRDefault="000F169F" w:rsidP="00F328B1">
            <w:pPr>
              <w:tabs>
                <w:tab w:val="left" w:pos="376"/>
                <w:tab w:val="left" w:pos="1560"/>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t>5) утверждение типовой программы обучения, профессиональной переподготовки в области оценочной деятельности и объема часов;</w:t>
            </w:r>
          </w:p>
          <w:p w:rsidR="000F169F" w:rsidRPr="008E4D7D" w:rsidRDefault="000F169F" w:rsidP="00F328B1">
            <w:pPr>
              <w:tabs>
                <w:tab w:val="left" w:pos="346"/>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rPr>
              <w:t xml:space="preserve"> </w:t>
            </w:r>
            <w:r w:rsidRPr="008E4D7D">
              <w:rPr>
                <w:rFonts w:ascii="Times New Roman" w:hAnsi="Times New Roman"/>
                <w:b/>
                <w:sz w:val="28"/>
                <w:szCs w:val="28"/>
                <w:lang w:val="kk-KZ"/>
              </w:rPr>
              <w:t>...</w:t>
            </w:r>
          </w:p>
          <w:p w:rsidR="000F169F" w:rsidRPr="008E4D7D" w:rsidRDefault="000F169F" w:rsidP="00F328B1">
            <w:pPr>
              <w:shd w:val="clear" w:color="auto" w:fill="FFFFFF" w:themeFill="background1"/>
              <w:spacing w:after="0" w:line="240" w:lineRule="auto"/>
              <w:contextualSpacing/>
              <w:jc w:val="both"/>
              <w:rPr>
                <w:rFonts w:ascii="Times New Roman" w:hAnsi="Times New Roman"/>
                <w:b/>
                <w:sz w:val="28"/>
                <w:szCs w:val="28"/>
              </w:rPr>
            </w:pPr>
            <w:r w:rsidRPr="008E4D7D">
              <w:rPr>
                <w:rFonts w:ascii="Times New Roman" w:hAnsi="Times New Roman"/>
                <w:b/>
                <w:sz w:val="28"/>
                <w:szCs w:val="28"/>
              </w:rPr>
              <w:t xml:space="preserve">    10) утверждение типового кодекса деловой и профессиональной этики оценщиков и требований к рассмотрению палатой оценщиков обращений касательно нарушения ее членами требований настоящего Закона, стандартов и правил палаты оценщиков;</w:t>
            </w:r>
          </w:p>
          <w:p w:rsidR="000F169F" w:rsidRPr="008E4D7D" w:rsidRDefault="000F169F" w:rsidP="00F328B1">
            <w:pPr>
              <w:spacing w:after="0" w:line="240" w:lineRule="auto"/>
              <w:ind w:firstLine="317"/>
              <w:contextualSpacing/>
              <w:jc w:val="both"/>
              <w:rPr>
                <w:rFonts w:ascii="Times New Roman" w:hAnsi="Times New Roman"/>
                <w:b/>
                <w:sz w:val="28"/>
                <w:szCs w:val="28"/>
                <w:lang w:val="kk-KZ"/>
              </w:rPr>
            </w:pPr>
            <w:r w:rsidRPr="008E4D7D">
              <w:rPr>
                <w:rFonts w:ascii="Times New Roman" w:hAnsi="Times New Roman"/>
                <w:sz w:val="28"/>
                <w:szCs w:val="28"/>
              </w:rPr>
              <w:t xml:space="preserve">    </w:t>
            </w:r>
            <w:r w:rsidRPr="008E4D7D">
              <w:rPr>
                <w:rFonts w:ascii="Times New Roman" w:hAnsi="Times New Roman"/>
                <w:sz w:val="28"/>
                <w:szCs w:val="28"/>
                <w:lang w:val="kk-KZ"/>
              </w:rPr>
              <w:t>...</w:t>
            </w:r>
          </w:p>
        </w:tc>
        <w:tc>
          <w:tcPr>
            <w:tcW w:w="4046" w:type="dxa"/>
          </w:tcPr>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lastRenderedPageBreak/>
              <w:t>Статья 30. Компетенция уполномоченного органа в области оценочной деятельности</w:t>
            </w: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К компетенции уполномоченного органа в области оценочной деятельности относятся:</w:t>
            </w:r>
          </w:p>
          <w:p w:rsidR="000F169F" w:rsidRPr="008E4D7D" w:rsidRDefault="000F169F" w:rsidP="00F328B1">
            <w:pPr>
              <w:tabs>
                <w:tab w:val="left" w:pos="603"/>
                <w:tab w:val="left" w:pos="2127"/>
              </w:tabs>
              <w:spacing w:after="0" w:line="240" w:lineRule="auto"/>
              <w:ind w:firstLine="319"/>
              <w:contextualSpacing/>
              <w:jc w:val="both"/>
              <w:rPr>
                <w:rFonts w:ascii="Times New Roman" w:hAnsi="Times New Roman"/>
                <w:sz w:val="28"/>
                <w:szCs w:val="28"/>
                <w:lang w:val="kk-KZ"/>
              </w:rPr>
            </w:pPr>
            <w:bookmarkStart w:id="4" w:name="_Hlk139127686"/>
            <w:r w:rsidRPr="008E4D7D">
              <w:rPr>
                <w:rFonts w:ascii="Times New Roman" w:hAnsi="Times New Roman"/>
                <w:b/>
                <w:bCs/>
                <w:sz w:val="28"/>
                <w:szCs w:val="28"/>
              </w:rPr>
              <w:t>1)</w:t>
            </w:r>
            <w:r w:rsidRPr="008E4D7D">
              <w:rPr>
                <w:rFonts w:ascii="Times New Roman" w:hAnsi="Times New Roman"/>
                <w:sz w:val="28"/>
                <w:szCs w:val="28"/>
              </w:rPr>
              <w:t xml:space="preserve"> </w:t>
            </w:r>
            <w:r w:rsidRPr="008E4D7D">
              <w:rPr>
                <w:rFonts w:ascii="Times New Roman" w:hAnsi="Times New Roman"/>
                <w:b/>
                <w:bCs/>
                <w:sz w:val="28"/>
                <w:szCs w:val="28"/>
              </w:rPr>
              <w:t>формир</w:t>
            </w:r>
            <w:r w:rsidRPr="008E4D7D">
              <w:rPr>
                <w:rFonts w:ascii="Times New Roman" w:hAnsi="Times New Roman"/>
                <w:b/>
                <w:bCs/>
                <w:sz w:val="28"/>
                <w:szCs w:val="28"/>
                <w:lang w:val="kk-KZ"/>
              </w:rPr>
              <w:t>ование</w:t>
            </w:r>
            <w:r w:rsidRPr="008E4D7D">
              <w:rPr>
                <w:rFonts w:ascii="Times New Roman" w:hAnsi="Times New Roman"/>
                <w:b/>
                <w:bCs/>
                <w:sz w:val="28"/>
                <w:szCs w:val="28"/>
              </w:rPr>
              <w:t xml:space="preserve"> и реализ</w:t>
            </w:r>
            <w:r w:rsidRPr="008E4D7D">
              <w:rPr>
                <w:rFonts w:ascii="Times New Roman" w:hAnsi="Times New Roman"/>
                <w:b/>
                <w:bCs/>
                <w:sz w:val="28"/>
                <w:szCs w:val="28"/>
                <w:lang w:val="kk-KZ"/>
              </w:rPr>
              <w:t>ация</w:t>
            </w:r>
            <w:r w:rsidRPr="008E4D7D">
              <w:rPr>
                <w:rFonts w:ascii="Times New Roman" w:hAnsi="Times New Roman"/>
                <w:b/>
                <w:bCs/>
                <w:sz w:val="28"/>
                <w:szCs w:val="28"/>
              </w:rPr>
              <w:t xml:space="preserve"> государственн</w:t>
            </w:r>
            <w:r w:rsidRPr="008E4D7D">
              <w:rPr>
                <w:rFonts w:ascii="Times New Roman" w:hAnsi="Times New Roman"/>
                <w:b/>
                <w:bCs/>
                <w:sz w:val="28"/>
                <w:szCs w:val="28"/>
                <w:lang w:val="kk-KZ"/>
              </w:rPr>
              <w:t>ой</w:t>
            </w:r>
            <w:r w:rsidRPr="008E4D7D">
              <w:rPr>
                <w:rFonts w:ascii="Times New Roman" w:hAnsi="Times New Roman"/>
                <w:b/>
                <w:bCs/>
                <w:sz w:val="28"/>
                <w:szCs w:val="28"/>
              </w:rPr>
              <w:t xml:space="preserve"> политик</w:t>
            </w:r>
            <w:r w:rsidRPr="008E4D7D">
              <w:rPr>
                <w:rFonts w:ascii="Times New Roman" w:hAnsi="Times New Roman"/>
                <w:b/>
                <w:bCs/>
                <w:sz w:val="28"/>
                <w:szCs w:val="28"/>
                <w:lang w:val="kk-KZ"/>
              </w:rPr>
              <w:t>и</w:t>
            </w:r>
            <w:r w:rsidRPr="008E4D7D">
              <w:rPr>
                <w:rFonts w:ascii="Times New Roman" w:hAnsi="Times New Roman"/>
                <w:sz w:val="28"/>
                <w:szCs w:val="28"/>
              </w:rPr>
              <w:t xml:space="preserve"> в области оценочной деятельности</w:t>
            </w:r>
            <w:r w:rsidRPr="008E4D7D">
              <w:rPr>
                <w:rFonts w:ascii="Times New Roman" w:hAnsi="Times New Roman"/>
                <w:sz w:val="28"/>
                <w:szCs w:val="28"/>
                <w:lang w:val="kk-KZ"/>
              </w:rPr>
              <w:t>;</w:t>
            </w:r>
          </w:p>
          <w:bookmarkEnd w:id="4"/>
          <w:p w:rsidR="000F169F" w:rsidRPr="008E4D7D" w:rsidRDefault="000F169F" w:rsidP="00F328B1">
            <w:pPr>
              <w:tabs>
                <w:tab w:val="left" w:pos="1030"/>
              </w:tabs>
              <w:spacing w:after="0" w:line="240" w:lineRule="auto"/>
              <w:ind w:left="37" w:firstLine="146"/>
              <w:contextualSpacing/>
              <w:jc w:val="both"/>
              <w:rPr>
                <w:rFonts w:ascii="Times New Roman" w:hAnsi="Times New Roman"/>
                <w:b/>
                <w:sz w:val="28"/>
                <w:szCs w:val="28"/>
              </w:rPr>
            </w:pPr>
            <w:r w:rsidRPr="008E4D7D">
              <w:rPr>
                <w:rFonts w:ascii="Times New Roman" w:hAnsi="Times New Roman"/>
                <w:b/>
                <w:sz w:val="28"/>
                <w:szCs w:val="28"/>
              </w:rPr>
              <w:t xml:space="preserve">1-1) утверждение нормативных правовых актов в области оценочной деятельности в соответствии с целями и задачами настоящего Закона и законодательством Республики Казахстан. Перечень подзаконных нормативных правовых актов определяется в </w:t>
            </w:r>
            <w:r w:rsidRPr="008E4D7D">
              <w:rPr>
                <w:rFonts w:ascii="Times New Roman" w:hAnsi="Times New Roman"/>
                <w:b/>
                <w:sz w:val="28"/>
                <w:szCs w:val="28"/>
              </w:rPr>
              <w:lastRenderedPageBreak/>
              <w:t>Положении об уполномоченном органе;</w:t>
            </w:r>
          </w:p>
          <w:p w:rsidR="000F169F" w:rsidRPr="008E4D7D" w:rsidRDefault="000F169F" w:rsidP="00F328B1">
            <w:pPr>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w:t>
            </w:r>
          </w:p>
          <w:p w:rsidR="000F169F" w:rsidRPr="008E4D7D" w:rsidRDefault="000F169F" w:rsidP="00F328B1">
            <w:pPr>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t>5) исключить</w:t>
            </w:r>
          </w:p>
          <w:p w:rsidR="000F169F" w:rsidRPr="008E4D7D" w:rsidRDefault="000F169F" w:rsidP="00F328B1">
            <w:pPr>
              <w:spacing w:after="0" w:line="240" w:lineRule="auto"/>
              <w:ind w:firstLine="317"/>
              <w:contextualSpacing/>
              <w:jc w:val="both"/>
              <w:rPr>
                <w:rFonts w:ascii="Times New Roman" w:hAnsi="Times New Roman"/>
                <w:b/>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rPr>
            </w:pPr>
          </w:p>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w:t>
            </w:r>
          </w:p>
          <w:p w:rsidR="000F169F" w:rsidRPr="008E4D7D" w:rsidRDefault="000F169F" w:rsidP="00F328B1">
            <w:pPr>
              <w:shd w:val="clear" w:color="auto" w:fill="FFFFFF" w:themeFill="background1"/>
              <w:spacing w:after="0" w:line="240" w:lineRule="auto"/>
              <w:contextualSpacing/>
              <w:rPr>
                <w:rFonts w:ascii="Times New Roman" w:hAnsi="Times New Roman"/>
                <w:b/>
                <w:sz w:val="28"/>
                <w:szCs w:val="28"/>
              </w:rPr>
            </w:pPr>
            <w:r w:rsidRPr="008E4D7D">
              <w:rPr>
                <w:rFonts w:ascii="Times New Roman" w:hAnsi="Times New Roman"/>
                <w:sz w:val="28"/>
                <w:szCs w:val="28"/>
              </w:rPr>
              <w:t xml:space="preserve">     </w:t>
            </w:r>
            <w:r w:rsidRPr="008E4D7D">
              <w:rPr>
                <w:rFonts w:ascii="Times New Roman" w:hAnsi="Times New Roman"/>
                <w:b/>
                <w:sz w:val="28"/>
                <w:szCs w:val="28"/>
              </w:rPr>
              <w:t>10) исключить</w:t>
            </w:r>
          </w:p>
          <w:p w:rsidR="000F169F" w:rsidRPr="008E4D7D" w:rsidRDefault="000F169F" w:rsidP="00F328B1">
            <w:pPr>
              <w:shd w:val="clear" w:color="auto" w:fill="FFFFFF" w:themeFill="background1"/>
              <w:spacing w:after="0" w:line="240" w:lineRule="auto"/>
              <w:contextualSpacing/>
              <w:rPr>
                <w:rFonts w:ascii="Times New Roman" w:hAnsi="Times New Roman"/>
                <w:b/>
                <w:sz w:val="28"/>
                <w:szCs w:val="28"/>
              </w:rPr>
            </w:pPr>
          </w:p>
          <w:p w:rsidR="000F169F" w:rsidRPr="008E4D7D" w:rsidRDefault="000F169F" w:rsidP="00F328B1">
            <w:pPr>
              <w:shd w:val="clear" w:color="auto" w:fill="FFFFFF" w:themeFill="background1"/>
              <w:spacing w:after="0" w:line="240" w:lineRule="auto"/>
              <w:contextualSpacing/>
              <w:rPr>
                <w:rFonts w:ascii="Times New Roman" w:hAnsi="Times New Roman"/>
                <w:b/>
                <w:sz w:val="28"/>
                <w:szCs w:val="28"/>
              </w:rPr>
            </w:pPr>
          </w:p>
          <w:p w:rsidR="000F169F" w:rsidRPr="008E4D7D" w:rsidRDefault="000F169F" w:rsidP="00F328B1">
            <w:pPr>
              <w:shd w:val="clear" w:color="auto" w:fill="FFFFFF" w:themeFill="background1"/>
              <w:spacing w:after="0" w:line="240" w:lineRule="auto"/>
              <w:contextualSpacing/>
              <w:rPr>
                <w:rFonts w:ascii="Times New Roman" w:hAnsi="Times New Roman"/>
                <w:b/>
                <w:sz w:val="28"/>
                <w:szCs w:val="28"/>
              </w:rPr>
            </w:pPr>
          </w:p>
          <w:p w:rsidR="000F169F" w:rsidRPr="008E4D7D" w:rsidRDefault="000F169F" w:rsidP="00F328B1">
            <w:pPr>
              <w:shd w:val="clear" w:color="auto" w:fill="FFFFFF" w:themeFill="background1"/>
              <w:spacing w:after="0" w:line="240" w:lineRule="auto"/>
              <w:contextualSpacing/>
              <w:rPr>
                <w:rFonts w:ascii="Times New Roman" w:hAnsi="Times New Roman"/>
                <w:b/>
                <w:sz w:val="28"/>
                <w:szCs w:val="28"/>
              </w:rPr>
            </w:pPr>
          </w:p>
          <w:p w:rsidR="000F169F" w:rsidRPr="008E4D7D" w:rsidRDefault="000F169F" w:rsidP="00F328B1">
            <w:pPr>
              <w:shd w:val="clear" w:color="auto" w:fill="FFFFFF" w:themeFill="background1"/>
              <w:spacing w:after="0" w:line="240" w:lineRule="auto"/>
              <w:contextualSpacing/>
              <w:rPr>
                <w:rFonts w:ascii="Times New Roman" w:hAnsi="Times New Roman"/>
                <w:b/>
                <w:sz w:val="28"/>
                <w:szCs w:val="28"/>
              </w:rPr>
            </w:pPr>
          </w:p>
          <w:p w:rsidR="000F169F" w:rsidRPr="008E4D7D" w:rsidRDefault="000F169F" w:rsidP="00F328B1">
            <w:pPr>
              <w:shd w:val="clear" w:color="auto" w:fill="FFFFFF" w:themeFill="background1"/>
              <w:spacing w:after="0" w:line="240" w:lineRule="auto"/>
              <w:contextualSpacing/>
              <w:rPr>
                <w:rFonts w:ascii="Times New Roman" w:hAnsi="Times New Roman"/>
                <w:b/>
                <w:sz w:val="28"/>
                <w:szCs w:val="28"/>
              </w:rPr>
            </w:pPr>
          </w:p>
          <w:p w:rsidR="000F169F" w:rsidRPr="008E4D7D" w:rsidRDefault="000F169F" w:rsidP="00F328B1">
            <w:pPr>
              <w:shd w:val="clear" w:color="auto" w:fill="FFFFFF" w:themeFill="background1"/>
              <w:spacing w:after="0" w:line="240" w:lineRule="auto"/>
              <w:contextualSpacing/>
              <w:rPr>
                <w:rFonts w:ascii="Times New Roman" w:hAnsi="Times New Roman"/>
                <w:b/>
                <w:sz w:val="28"/>
                <w:szCs w:val="28"/>
              </w:rPr>
            </w:pPr>
          </w:p>
          <w:p w:rsidR="000F169F" w:rsidRPr="008E4D7D" w:rsidRDefault="000F169F" w:rsidP="00F328B1">
            <w:pPr>
              <w:spacing w:after="0" w:line="240" w:lineRule="auto"/>
              <w:ind w:firstLine="316"/>
              <w:contextualSpacing/>
              <w:jc w:val="both"/>
              <w:rPr>
                <w:rFonts w:ascii="Times New Roman" w:hAnsi="Times New Roman"/>
                <w:b/>
                <w:color w:val="000000" w:themeColor="text1"/>
                <w:sz w:val="28"/>
                <w:szCs w:val="28"/>
                <w:lang w:val="kk-KZ"/>
              </w:rPr>
            </w:pPr>
            <w:r w:rsidRPr="008E4D7D">
              <w:rPr>
                <w:rFonts w:ascii="Times New Roman" w:hAnsi="Times New Roman"/>
                <w:sz w:val="28"/>
                <w:szCs w:val="28"/>
                <w:lang w:val="kk-KZ"/>
              </w:rPr>
              <w:t>...</w:t>
            </w: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t>В соответствии со статьей 24 Закона Республики Казахстан «О правовых актах», согласно которой в законах устанавливаются основные цели, задачи, принципы, компетенции и полномочия регулирования соответствующей отрасли (сферы).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реализацию указанных основных положений закона в подзаконных нормативных правовых актах соответствующие нормы могут быть детализированы.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 xml:space="preserve">В рамках целей, задач и </w:t>
            </w:r>
            <w:r w:rsidRPr="008E4D7D">
              <w:rPr>
                <w:rFonts w:ascii="Times New Roman" w:hAnsi="Times New Roman"/>
                <w:sz w:val="28"/>
                <w:szCs w:val="28"/>
                <w:lang w:val="kk-KZ"/>
              </w:rPr>
              <w:lastRenderedPageBreak/>
              <w:t>принципов на уровне законов и подзаконных нормативных правовых актов могут быть предусмотрены компетенции и функции государственных органов.</w:t>
            </w:r>
          </w:p>
          <w:p w:rsidR="000F169F" w:rsidRDefault="000F169F" w:rsidP="00F328B1">
            <w:pPr>
              <w:widowControl w:val="0"/>
              <w:shd w:val="clear" w:color="auto" w:fill="FFFFFF"/>
              <w:spacing w:after="0" w:line="240" w:lineRule="auto"/>
              <w:ind w:firstLine="171"/>
              <w:contextualSpacing/>
              <w:jc w:val="both"/>
              <w:rPr>
                <w:rFonts w:ascii="Times New Roman" w:hAnsi="Times New Roman"/>
                <w:sz w:val="28"/>
                <w:szCs w:val="28"/>
              </w:rPr>
            </w:pPr>
            <w:r w:rsidRPr="008E4D7D">
              <w:rPr>
                <w:rFonts w:ascii="Times New Roman" w:hAnsi="Times New Roman"/>
                <w:sz w:val="28"/>
                <w:szCs w:val="28"/>
              </w:rPr>
              <w:t xml:space="preserve"> </w:t>
            </w:r>
          </w:p>
          <w:p w:rsidR="009751B5" w:rsidRDefault="009751B5" w:rsidP="00F328B1">
            <w:pPr>
              <w:widowControl w:val="0"/>
              <w:shd w:val="clear" w:color="auto" w:fill="FFFFFF"/>
              <w:spacing w:after="0" w:line="240" w:lineRule="auto"/>
              <w:ind w:firstLine="171"/>
              <w:contextualSpacing/>
              <w:jc w:val="both"/>
              <w:rPr>
                <w:rFonts w:ascii="Times New Roman" w:hAnsi="Times New Roman"/>
                <w:sz w:val="28"/>
                <w:szCs w:val="28"/>
              </w:rPr>
            </w:pPr>
          </w:p>
          <w:p w:rsidR="009751B5" w:rsidRDefault="009751B5" w:rsidP="00F328B1">
            <w:pPr>
              <w:widowControl w:val="0"/>
              <w:shd w:val="clear" w:color="auto" w:fill="FFFFFF"/>
              <w:spacing w:after="0" w:line="240" w:lineRule="auto"/>
              <w:ind w:firstLine="171"/>
              <w:contextualSpacing/>
              <w:jc w:val="both"/>
              <w:rPr>
                <w:rFonts w:ascii="Times New Roman" w:hAnsi="Times New Roman"/>
                <w:sz w:val="28"/>
                <w:szCs w:val="28"/>
              </w:rPr>
            </w:pPr>
          </w:p>
          <w:p w:rsidR="009751B5" w:rsidRDefault="009751B5" w:rsidP="00F328B1">
            <w:pPr>
              <w:widowControl w:val="0"/>
              <w:shd w:val="clear" w:color="auto" w:fill="FFFFFF"/>
              <w:spacing w:after="0" w:line="240" w:lineRule="auto"/>
              <w:ind w:firstLine="171"/>
              <w:contextualSpacing/>
              <w:jc w:val="both"/>
              <w:rPr>
                <w:rFonts w:ascii="Times New Roman" w:hAnsi="Times New Roman"/>
                <w:sz w:val="28"/>
                <w:szCs w:val="28"/>
              </w:rPr>
            </w:pPr>
          </w:p>
          <w:p w:rsidR="009751B5" w:rsidRDefault="009751B5" w:rsidP="00F328B1">
            <w:pPr>
              <w:widowControl w:val="0"/>
              <w:shd w:val="clear" w:color="auto" w:fill="FFFFFF"/>
              <w:spacing w:after="0" w:line="240" w:lineRule="auto"/>
              <w:ind w:firstLine="171"/>
              <w:contextualSpacing/>
              <w:jc w:val="both"/>
              <w:rPr>
                <w:rFonts w:ascii="Times New Roman" w:hAnsi="Times New Roman"/>
                <w:sz w:val="28"/>
                <w:szCs w:val="28"/>
              </w:rPr>
            </w:pPr>
          </w:p>
          <w:p w:rsidR="009751B5" w:rsidRDefault="009751B5" w:rsidP="00F328B1">
            <w:pPr>
              <w:widowControl w:val="0"/>
              <w:shd w:val="clear" w:color="auto" w:fill="FFFFFF"/>
              <w:spacing w:after="0" w:line="240" w:lineRule="auto"/>
              <w:ind w:firstLine="171"/>
              <w:contextualSpacing/>
              <w:jc w:val="both"/>
              <w:rPr>
                <w:rFonts w:ascii="Times New Roman" w:hAnsi="Times New Roman"/>
                <w:sz w:val="28"/>
                <w:szCs w:val="28"/>
              </w:rPr>
            </w:pPr>
          </w:p>
          <w:p w:rsidR="009751B5" w:rsidRDefault="009751B5" w:rsidP="00F328B1">
            <w:pPr>
              <w:widowControl w:val="0"/>
              <w:shd w:val="clear" w:color="auto" w:fill="FFFFFF"/>
              <w:spacing w:after="0" w:line="240" w:lineRule="auto"/>
              <w:ind w:firstLine="171"/>
              <w:contextualSpacing/>
              <w:jc w:val="both"/>
              <w:rPr>
                <w:rFonts w:ascii="Times New Roman" w:hAnsi="Times New Roman"/>
                <w:sz w:val="28"/>
                <w:szCs w:val="28"/>
              </w:rPr>
            </w:pPr>
          </w:p>
          <w:p w:rsidR="009751B5" w:rsidRDefault="009751B5" w:rsidP="00F328B1">
            <w:pPr>
              <w:widowControl w:val="0"/>
              <w:shd w:val="clear" w:color="auto" w:fill="FFFFFF"/>
              <w:spacing w:after="0" w:line="240" w:lineRule="auto"/>
              <w:ind w:firstLine="171"/>
              <w:contextualSpacing/>
              <w:jc w:val="both"/>
              <w:rPr>
                <w:rFonts w:ascii="Times New Roman" w:hAnsi="Times New Roman"/>
                <w:sz w:val="28"/>
                <w:szCs w:val="28"/>
              </w:rPr>
            </w:pPr>
          </w:p>
          <w:p w:rsidR="009751B5" w:rsidRDefault="009751B5" w:rsidP="00F328B1">
            <w:pPr>
              <w:widowControl w:val="0"/>
              <w:shd w:val="clear" w:color="auto" w:fill="FFFFFF"/>
              <w:spacing w:after="0" w:line="240" w:lineRule="auto"/>
              <w:ind w:firstLine="171"/>
              <w:contextualSpacing/>
              <w:jc w:val="both"/>
              <w:rPr>
                <w:rFonts w:ascii="Times New Roman" w:hAnsi="Times New Roman"/>
                <w:sz w:val="28"/>
                <w:szCs w:val="28"/>
              </w:rPr>
            </w:pPr>
          </w:p>
          <w:p w:rsidR="009751B5" w:rsidRDefault="009751B5" w:rsidP="00F328B1">
            <w:pPr>
              <w:widowControl w:val="0"/>
              <w:shd w:val="clear" w:color="auto" w:fill="FFFFFF"/>
              <w:spacing w:after="0" w:line="240" w:lineRule="auto"/>
              <w:ind w:firstLine="171"/>
              <w:contextualSpacing/>
              <w:jc w:val="both"/>
              <w:rPr>
                <w:rFonts w:ascii="Times New Roman" w:hAnsi="Times New Roman"/>
                <w:sz w:val="28"/>
                <w:szCs w:val="28"/>
              </w:rPr>
            </w:pPr>
          </w:p>
          <w:p w:rsidR="009751B5" w:rsidRDefault="009751B5" w:rsidP="00F328B1">
            <w:pPr>
              <w:widowControl w:val="0"/>
              <w:shd w:val="clear" w:color="auto" w:fill="FFFFFF"/>
              <w:spacing w:after="0" w:line="240" w:lineRule="auto"/>
              <w:ind w:firstLine="171"/>
              <w:contextualSpacing/>
              <w:jc w:val="both"/>
              <w:rPr>
                <w:rFonts w:ascii="Times New Roman" w:hAnsi="Times New Roman"/>
                <w:sz w:val="28"/>
                <w:szCs w:val="28"/>
              </w:rPr>
            </w:pPr>
          </w:p>
          <w:p w:rsidR="009751B5" w:rsidRDefault="009751B5" w:rsidP="00F328B1">
            <w:pPr>
              <w:widowControl w:val="0"/>
              <w:shd w:val="clear" w:color="auto" w:fill="FFFFFF"/>
              <w:spacing w:after="0" w:line="240" w:lineRule="auto"/>
              <w:ind w:firstLine="171"/>
              <w:contextualSpacing/>
              <w:jc w:val="both"/>
              <w:rPr>
                <w:rFonts w:ascii="Times New Roman" w:hAnsi="Times New Roman"/>
                <w:sz w:val="28"/>
                <w:szCs w:val="28"/>
              </w:rPr>
            </w:pPr>
          </w:p>
          <w:p w:rsidR="009751B5" w:rsidRDefault="009751B5" w:rsidP="00F328B1">
            <w:pPr>
              <w:widowControl w:val="0"/>
              <w:shd w:val="clear" w:color="auto" w:fill="FFFFFF"/>
              <w:spacing w:after="0" w:line="240" w:lineRule="auto"/>
              <w:ind w:firstLine="171"/>
              <w:contextualSpacing/>
              <w:jc w:val="both"/>
              <w:rPr>
                <w:rFonts w:ascii="Times New Roman" w:hAnsi="Times New Roman"/>
                <w:sz w:val="28"/>
                <w:szCs w:val="28"/>
              </w:rPr>
            </w:pPr>
          </w:p>
          <w:p w:rsidR="009751B5" w:rsidRDefault="009751B5" w:rsidP="00F328B1">
            <w:pPr>
              <w:widowControl w:val="0"/>
              <w:shd w:val="clear" w:color="auto" w:fill="FFFFFF"/>
              <w:spacing w:after="0" w:line="240" w:lineRule="auto"/>
              <w:ind w:firstLine="171"/>
              <w:contextualSpacing/>
              <w:jc w:val="both"/>
              <w:rPr>
                <w:rFonts w:ascii="Times New Roman" w:hAnsi="Times New Roman"/>
                <w:sz w:val="28"/>
                <w:szCs w:val="28"/>
              </w:rPr>
            </w:pPr>
          </w:p>
          <w:p w:rsidR="009751B5" w:rsidRDefault="009751B5" w:rsidP="00F328B1">
            <w:pPr>
              <w:widowControl w:val="0"/>
              <w:shd w:val="clear" w:color="auto" w:fill="FFFFFF"/>
              <w:spacing w:after="0" w:line="240" w:lineRule="auto"/>
              <w:ind w:firstLine="171"/>
              <w:contextualSpacing/>
              <w:jc w:val="both"/>
              <w:rPr>
                <w:rFonts w:ascii="Times New Roman" w:hAnsi="Times New Roman"/>
                <w:sz w:val="28"/>
                <w:szCs w:val="28"/>
              </w:rPr>
            </w:pPr>
          </w:p>
          <w:p w:rsidR="009751B5" w:rsidRDefault="009751B5" w:rsidP="00F328B1">
            <w:pPr>
              <w:widowControl w:val="0"/>
              <w:shd w:val="clear" w:color="auto" w:fill="FFFFFF"/>
              <w:spacing w:after="0" w:line="240" w:lineRule="auto"/>
              <w:ind w:firstLine="171"/>
              <w:contextualSpacing/>
              <w:jc w:val="both"/>
              <w:rPr>
                <w:rFonts w:ascii="Times New Roman" w:hAnsi="Times New Roman"/>
                <w:sz w:val="28"/>
                <w:szCs w:val="28"/>
              </w:rPr>
            </w:pPr>
          </w:p>
          <w:p w:rsidR="009751B5" w:rsidRDefault="009751B5" w:rsidP="00F328B1">
            <w:pPr>
              <w:widowControl w:val="0"/>
              <w:shd w:val="clear" w:color="auto" w:fill="FFFFFF"/>
              <w:spacing w:after="0" w:line="240" w:lineRule="auto"/>
              <w:ind w:firstLine="171"/>
              <w:contextualSpacing/>
              <w:jc w:val="both"/>
              <w:rPr>
                <w:rFonts w:ascii="Times New Roman" w:hAnsi="Times New Roman"/>
                <w:sz w:val="28"/>
                <w:szCs w:val="28"/>
              </w:rPr>
            </w:pPr>
          </w:p>
          <w:p w:rsidR="009751B5" w:rsidRDefault="009751B5" w:rsidP="00F328B1">
            <w:pPr>
              <w:widowControl w:val="0"/>
              <w:shd w:val="clear" w:color="auto" w:fill="FFFFFF"/>
              <w:spacing w:after="0" w:line="240" w:lineRule="auto"/>
              <w:ind w:firstLine="171"/>
              <w:contextualSpacing/>
              <w:jc w:val="both"/>
              <w:rPr>
                <w:rFonts w:ascii="Times New Roman" w:hAnsi="Times New Roman"/>
                <w:sz w:val="28"/>
                <w:szCs w:val="28"/>
              </w:rPr>
            </w:pPr>
          </w:p>
          <w:p w:rsidR="009751B5" w:rsidRDefault="009751B5" w:rsidP="00F328B1">
            <w:pPr>
              <w:widowControl w:val="0"/>
              <w:shd w:val="clear" w:color="auto" w:fill="FFFFFF"/>
              <w:spacing w:after="0" w:line="240" w:lineRule="auto"/>
              <w:ind w:firstLine="171"/>
              <w:contextualSpacing/>
              <w:jc w:val="both"/>
              <w:rPr>
                <w:rFonts w:ascii="Times New Roman" w:hAnsi="Times New Roman"/>
                <w:sz w:val="28"/>
                <w:szCs w:val="28"/>
              </w:rPr>
            </w:pPr>
          </w:p>
          <w:p w:rsidR="009751B5" w:rsidRDefault="009751B5" w:rsidP="00F328B1">
            <w:pPr>
              <w:widowControl w:val="0"/>
              <w:shd w:val="clear" w:color="auto" w:fill="FFFFFF"/>
              <w:spacing w:after="0" w:line="240" w:lineRule="auto"/>
              <w:ind w:firstLine="171"/>
              <w:contextualSpacing/>
              <w:jc w:val="both"/>
              <w:rPr>
                <w:rFonts w:ascii="Times New Roman" w:hAnsi="Times New Roman"/>
                <w:sz w:val="28"/>
                <w:szCs w:val="28"/>
              </w:rPr>
            </w:pPr>
          </w:p>
          <w:p w:rsidR="009751B5" w:rsidRPr="008E4D7D" w:rsidRDefault="009751B5" w:rsidP="009751B5">
            <w:pPr>
              <w:widowControl w:val="0"/>
              <w:shd w:val="clear" w:color="auto" w:fill="FFFFFF"/>
              <w:spacing w:after="0" w:line="240" w:lineRule="auto"/>
              <w:contextualSpacing/>
              <w:jc w:val="both"/>
              <w:rPr>
                <w:rFonts w:ascii="Times New Roman" w:eastAsia="Lucida Sans Unicode" w:hAnsi="Times New Roman"/>
                <w:color w:val="000000" w:themeColor="text1"/>
                <w:sz w:val="28"/>
                <w:szCs w:val="28"/>
                <w:lang w:eastAsia="ar-SA"/>
              </w:rPr>
            </w:pPr>
          </w:p>
        </w:tc>
      </w:tr>
      <w:tr w:rsidR="000F169F" w:rsidRPr="008E4D7D" w:rsidTr="00B2693D">
        <w:trPr>
          <w:trHeight w:val="614"/>
        </w:trPr>
        <w:tc>
          <w:tcPr>
            <w:tcW w:w="14885" w:type="dxa"/>
            <w:gridSpan w:val="5"/>
            <w:tcBorders>
              <w:top w:val="single" w:sz="4" w:space="0" w:color="auto"/>
              <w:left w:val="single" w:sz="4" w:space="0" w:color="auto"/>
              <w:bottom w:val="single" w:sz="4" w:space="0" w:color="auto"/>
              <w:right w:val="single" w:sz="4" w:space="0" w:color="auto"/>
            </w:tcBorders>
          </w:tcPr>
          <w:p w:rsidR="000F169F" w:rsidRPr="008E4D7D" w:rsidRDefault="000F169F" w:rsidP="00F328B1">
            <w:pPr>
              <w:pBdr>
                <w:bottom w:val="single" w:sz="4" w:space="29" w:color="FFFFFF"/>
              </w:pBdr>
              <w:spacing w:after="0" w:line="240" w:lineRule="auto"/>
              <w:contextualSpacing/>
              <w:jc w:val="center"/>
              <w:rPr>
                <w:rFonts w:ascii="Times New Roman" w:hAnsi="Times New Roman"/>
                <w:b/>
                <w:sz w:val="28"/>
                <w:szCs w:val="28"/>
                <w:lang w:val="kk-KZ"/>
              </w:rPr>
            </w:pPr>
            <w:r w:rsidRPr="008E4D7D">
              <w:rPr>
                <w:rFonts w:ascii="Times New Roman" w:hAnsi="Times New Roman"/>
                <w:b/>
                <w:sz w:val="28"/>
                <w:szCs w:val="28"/>
                <w:lang w:val="kk-KZ"/>
              </w:rPr>
              <w:lastRenderedPageBreak/>
              <w:t>Закон Республики Казахстан от 10 января 2018 года «О Фонде компенсации потерпевшим»</w:t>
            </w:r>
          </w:p>
        </w:tc>
      </w:tr>
      <w:tr w:rsidR="000F169F" w:rsidRPr="008E4D7D" w:rsidTr="001159BE">
        <w:trPr>
          <w:trHeight w:val="142"/>
        </w:trPr>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center"/>
              <w:rPr>
                <w:rFonts w:ascii="Times New Roman" w:eastAsia="Times New Roman" w:hAnsi="Times New Roman"/>
                <w:sz w:val="28"/>
                <w:szCs w:val="28"/>
              </w:rPr>
            </w:pPr>
          </w:p>
        </w:tc>
        <w:tc>
          <w:tcPr>
            <w:tcW w:w="1988" w:type="dxa"/>
          </w:tcPr>
          <w:p w:rsidR="000F169F" w:rsidRPr="008E4D7D" w:rsidRDefault="000F169F" w:rsidP="00F328B1">
            <w:pPr>
              <w:spacing w:after="0" w:line="240" w:lineRule="auto"/>
              <w:contextualSpacing/>
              <w:jc w:val="center"/>
              <w:rPr>
                <w:rFonts w:ascii="Times New Roman" w:hAnsi="Times New Roman"/>
                <w:bCs/>
                <w:sz w:val="28"/>
                <w:szCs w:val="28"/>
                <w:lang w:val="kk-KZ"/>
              </w:rPr>
            </w:pPr>
            <w:r w:rsidRPr="008E4D7D">
              <w:rPr>
                <w:rFonts w:ascii="Times New Roman" w:hAnsi="Times New Roman"/>
                <w:bCs/>
                <w:sz w:val="28"/>
                <w:szCs w:val="28"/>
                <w:shd w:val="clear" w:color="auto" w:fill="FFFFFF"/>
                <w:lang w:val="kk-KZ"/>
              </w:rPr>
              <w:t xml:space="preserve">Новая </w:t>
            </w:r>
            <w:r w:rsidRPr="008E4D7D">
              <w:rPr>
                <w:rFonts w:ascii="Times New Roman" w:hAnsi="Times New Roman"/>
                <w:bCs/>
                <w:sz w:val="28"/>
                <w:szCs w:val="28"/>
                <w:shd w:val="clear" w:color="auto" w:fill="FFFFFF"/>
              </w:rPr>
              <w:t>статья 3-1</w:t>
            </w:r>
          </w:p>
        </w:tc>
        <w:tc>
          <w:tcPr>
            <w:tcW w:w="4076" w:type="dxa"/>
          </w:tcPr>
          <w:p w:rsidR="000F169F" w:rsidRPr="008E4D7D" w:rsidRDefault="000F169F" w:rsidP="00F328B1">
            <w:pPr>
              <w:tabs>
                <w:tab w:val="left" w:pos="1560"/>
                <w:tab w:val="left" w:pos="2127"/>
              </w:tabs>
              <w:spacing w:after="0" w:line="240" w:lineRule="auto"/>
              <w:ind w:firstLine="317"/>
              <w:contextualSpacing/>
              <w:jc w:val="both"/>
              <w:rPr>
                <w:rFonts w:ascii="Times New Roman" w:hAnsi="Times New Roman"/>
                <w:sz w:val="28"/>
                <w:szCs w:val="28"/>
              </w:rPr>
            </w:pPr>
            <w:r w:rsidRPr="008E4D7D">
              <w:rPr>
                <w:rFonts w:ascii="Times New Roman" w:eastAsia="Times New Roman" w:hAnsi="Times New Roman"/>
                <w:b/>
                <w:sz w:val="28"/>
                <w:szCs w:val="28"/>
                <w:lang w:val="kk-KZ" w:eastAsia="ru-RU"/>
              </w:rPr>
              <w:t>Статья 3-1. О</w:t>
            </w:r>
            <w:r w:rsidRPr="008E4D7D">
              <w:rPr>
                <w:rFonts w:ascii="Times New Roman" w:eastAsia="Times New Roman" w:hAnsi="Times New Roman"/>
                <w:b/>
                <w:sz w:val="28"/>
                <w:szCs w:val="28"/>
                <w:lang w:eastAsia="ru-RU"/>
              </w:rPr>
              <w:t>тсутствует</w:t>
            </w:r>
          </w:p>
        </w:tc>
        <w:tc>
          <w:tcPr>
            <w:tcW w:w="4046" w:type="dxa"/>
          </w:tcPr>
          <w:p w:rsidR="000F169F" w:rsidRPr="008E4D7D" w:rsidRDefault="000F169F" w:rsidP="00F328B1">
            <w:pPr>
              <w:shd w:val="clear" w:color="auto" w:fill="FFFFFF" w:themeFill="background1"/>
              <w:spacing w:after="0" w:line="240" w:lineRule="auto"/>
              <w:ind w:firstLine="317"/>
              <w:contextualSpacing/>
              <w:jc w:val="both"/>
              <w:rPr>
                <w:rFonts w:ascii="Times New Roman" w:eastAsia="Times New Roman" w:hAnsi="Times New Roman"/>
                <w:b/>
                <w:sz w:val="28"/>
                <w:szCs w:val="28"/>
                <w:lang w:eastAsia="ru-RU"/>
              </w:rPr>
            </w:pPr>
            <w:r w:rsidRPr="008E4D7D">
              <w:rPr>
                <w:rFonts w:ascii="Times New Roman" w:eastAsia="Times New Roman" w:hAnsi="Times New Roman"/>
                <w:b/>
                <w:sz w:val="28"/>
                <w:szCs w:val="28"/>
                <w:lang w:eastAsia="ru-RU"/>
              </w:rPr>
              <w:t>Статья 3-1</w:t>
            </w:r>
            <w:r w:rsidRPr="008E4D7D">
              <w:rPr>
                <w:rFonts w:ascii="Times New Roman" w:eastAsia="Times New Roman" w:hAnsi="Times New Roman"/>
                <w:b/>
                <w:sz w:val="28"/>
                <w:szCs w:val="28"/>
                <w:lang w:val="kk-KZ" w:eastAsia="ru-RU"/>
              </w:rPr>
              <w:t>.</w:t>
            </w:r>
            <w:r w:rsidRPr="008E4D7D">
              <w:rPr>
                <w:rFonts w:ascii="Times New Roman" w:eastAsia="Times New Roman" w:hAnsi="Times New Roman"/>
                <w:b/>
                <w:sz w:val="28"/>
                <w:szCs w:val="28"/>
                <w:lang w:eastAsia="ru-RU"/>
              </w:rPr>
              <w:t xml:space="preserve"> Цели и задачи </w:t>
            </w:r>
            <w:r w:rsidRPr="008E4D7D">
              <w:rPr>
                <w:rFonts w:ascii="Times New Roman" w:eastAsia="Times New Roman" w:hAnsi="Times New Roman"/>
                <w:b/>
                <w:sz w:val="28"/>
                <w:szCs w:val="28"/>
                <w:lang w:val="kk-KZ" w:eastAsia="ru-RU"/>
              </w:rPr>
              <w:t xml:space="preserve">регулирования </w:t>
            </w:r>
            <w:r w:rsidR="0034308A" w:rsidRPr="008E4D7D">
              <w:rPr>
                <w:rFonts w:ascii="Times New Roman" w:eastAsia="Times New Roman" w:hAnsi="Times New Roman"/>
                <w:b/>
                <w:sz w:val="28"/>
                <w:szCs w:val="28"/>
                <w:lang w:val="kk-KZ" w:eastAsia="ru-RU"/>
              </w:rPr>
              <w:t>настоящего Закона</w:t>
            </w:r>
          </w:p>
          <w:p w:rsidR="000F169F" w:rsidRPr="008E4D7D" w:rsidRDefault="000F169F" w:rsidP="00F328B1">
            <w:pPr>
              <w:shd w:val="clear" w:color="auto" w:fill="FFFFFF" w:themeFill="background1"/>
              <w:spacing w:after="0" w:line="240" w:lineRule="auto"/>
              <w:ind w:firstLine="310"/>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eastAsia="ru-RU"/>
              </w:rPr>
              <w:t>1. Цел</w:t>
            </w:r>
            <w:r w:rsidRPr="008E4D7D">
              <w:rPr>
                <w:rFonts w:ascii="Times New Roman" w:eastAsia="Times New Roman" w:hAnsi="Times New Roman"/>
                <w:b/>
                <w:sz w:val="28"/>
                <w:szCs w:val="28"/>
                <w:lang w:val="kk-KZ" w:eastAsia="ru-RU"/>
              </w:rPr>
              <w:t>ью</w:t>
            </w:r>
            <w:r w:rsidRPr="008E4D7D">
              <w:rPr>
                <w:rFonts w:ascii="Times New Roman" w:eastAsia="Times New Roman" w:hAnsi="Times New Roman"/>
                <w:b/>
                <w:sz w:val="28"/>
                <w:szCs w:val="28"/>
                <w:lang w:eastAsia="ru-RU"/>
              </w:rPr>
              <w:t xml:space="preserve"> регулирования </w:t>
            </w:r>
            <w:r w:rsidR="0034308A" w:rsidRPr="008E4D7D">
              <w:rPr>
                <w:rFonts w:ascii="Times New Roman" w:eastAsia="Times New Roman" w:hAnsi="Times New Roman"/>
                <w:b/>
                <w:sz w:val="28"/>
                <w:szCs w:val="28"/>
                <w:lang w:val="kk-KZ" w:eastAsia="ru-RU"/>
              </w:rPr>
              <w:t>настоящего Закона</w:t>
            </w:r>
            <w:r w:rsidRPr="008E4D7D">
              <w:rPr>
                <w:rFonts w:ascii="Times New Roman" w:eastAsia="Times New Roman" w:hAnsi="Times New Roman"/>
                <w:b/>
                <w:sz w:val="28"/>
                <w:szCs w:val="28"/>
                <w:lang w:eastAsia="ru-RU"/>
              </w:rPr>
              <w:t xml:space="preserve"> является</w:t>
            </w:r>
            <w:r w:rsidRPr="008E4D7D">
              <w:rPr>
                <w:rFonts w:ascii="Times New Roman" w:eastAsia="Times New Roman" w:hAnsi="Times New Roman"/>
                <w:b/>
                <w:sz w:val="28"/>
                <w:szCs w:val="28"/>
                <w:lang w:val="kk-KZ" w:eastAsia="ru-RU"/>
              </w:rPr>
              <w:t xml:space="preserve"> защита прав, свобод и законных интересов потерпевших по отдельным составам уголовных правонарушений.</w:t>
            </w:r>
          </w:p>
          <w:p w:rsidR="000F169F" w:rsidRPr="008E4D7D" w:rsidRDefault="000F169F" w:rsidP="00F328B1">
            <w:pPr>
              <w:shd w:val="clear" w:color="auto" w:fill="FFFFFF" w:themeFill="background1"/>
              <w:spacing w:after="0" w:line="240" w:lineRule="auto"/>
              <w:ind w:firstLine="310"/>
              <w:contextualSpacing/>
              <w:jc w:val="both"/>
              <w:rPr>
                <w:rFonts w:ascii="Times New Roman" w:hAnsi="Times New Roman"/>
                <w:sz w:val="28"/>
                <w:szCs w:val="28"/>
                <w:lang w:val="kk-KZ"/>
              </w:rPr>
            </w:pPr>
            <w:r w:rsidRPr="008E4D7D">
              <w:rPr>
                <w:rFonts w:ascii="Times New Roman" w:eastAsia="Times New Roman" w:hAnsi="Times New Roman"/>
                <w:b/>
                <w:sz w:val="28"/>
                <w:szCs w:val="28"/>
                <w:lang w:eastAsia="ru-RU"/>
              </w:rPr>
              <w:t>2. Задач</w:t>
            </w:r>
            <w:r w:rsidRPr="008E4D7D">
              <w:rPr>
                <w:rFonts w:ascii="Times New Roman" w:eastAsia="Times New Roman" w:hAnsi="Times New Roman"/>
                <w:b/>
                <w:sz w:val="28"/>
                <w:szCs w:val="28"/>
                <w:lang w:val="kk-KZ" w:eastAsia="ru-RU"/>
              </w:rPr>
              <w:t>ей</w:t>
            </w:r>
            <w:r w:rsidRPr="008E4D7D">
              <w:rPr>
                <w:rFonts w:ascii="Times New Roman" w:eastAsia="Times New Roman" w:hAnsi="Times New Roman"/>
                <w:b/>
                <w:sz w:val="28"/>
                <w:szCs w:val="28"/>
                <w:lang w:eastAsia="ru-RU"/>
              </w:rPr>
              <w:t xml:space="preserve"> регулирования </w:t>
            </w:r>
            <w:r w:rsidR="0034308A" w:rsidRPr="008E4D7D">
              <w:rPr>
                <w:rFonts w:ascii="Times New Roman" w:eastAsia="Times New Roman" w:hAnsi="Times New Roman"/>
                <w:b/>
                <w:sz w:val="28"/>
                <w:szCs w:val="28"/>
                <w:lang w:val="kk-KZ" w:eastAsia="ru-RU"/>
              </w:rPr>
              <w:t>настоящего Закона</w:t>
            </w:r>
            <w:r w:rsidRPr="008E4D7D">
              <w:rPr>
                <w:rFonts w:ascii="Times New Roman" w:eastAsia="Times New Roman" w:hAnsi="Times New Roman"/>
                <w:b/>
                <w:sz w:val="28"/>
                <w:szCs w:val="28"/>
                <w:lang w:eastAsia="ru-RU"/>
              </w:rPr>
              <w:t xml:space="preserve"> явля</w:t>
            </w:r>
            <w:r w:rsidRPr="008E4D7D">
              <w:rPr>
                <w:rFonts w:ascii="Times New Roman" w:eastAsia="Times New Roman" w:hAnsi="Times New Roman"/>
                <w:b/>
                <w:sz w:val="28"/>
                <w:szCs w:val="28"/>
                <w:lang w:val="kk-KZ" w:eastAsia="ru-RU"/>
              </w:rPr>
              <w:t>ется обеспечение выплат компенсации потерпевшим по отдельным составам уголовных правонарушений.</w:t>
            </w: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hAnsi="Times New Roman"/>
                <w:sz w:val="28"/>
                <w:szCs w:val="28"/>
                <w:lang w:val="kk-KZ"/>
              </w:rPr>
              <w:t>В соответствии со статьей 24 Закона Республики Казахстан «О правовых актах», согласно которой в законах устанавливаются основные цели, задачи, принципы, компетенции и полномочия регулирования соответствующей отрасли (сферы).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В реализацию указанных основных положений закона в подзаконных нормативных правовых актах соответствующие нормы могут быть детализированы.</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 xml:space="preserve">В рамках целей, задач и принципов на уровне законов и подзаконных нормативных правовых актов могут быть </w:t>
            </w:r>
            <w:r w:rsidRPr="008E4D7D">
              <w:rPr>
                <w:rFonts w:ascii="Times New Roman" w:hAnsi="Times New Roman"/>
                <w:sz w:val="28"/>
                <w:szCs w:val="28"/>
                <w:lang w:val="kk-KZ"/>
              </w:rPr>
              <w:lastRenderedPageBreak/>
              <w:t>предусмотрены компетенции и функции государственных органов.</w:t>
            </w:r>
          </w:p>
        </w:tc>
      </w:tr>
      <w:tr w:rsidR="000F169F" w:rsidRPr="008E4D7D" w:rsidTr="00B2693D">
        <w:trPr>
          <w:trHeight w:val="722"/>
        </w:trPr>
        <w:tc>
          <w:tcPr>
            <w:tcW w:w="14885" w:type="dxa"/>
            <w:gridSpan w:val="5"/>
            <w:tcBorders>
              <w:top w:val="single" w:sz="4" w:space="0" w:color="auto"/>
              <w:left w:val="single" w:sz="4" w:space="0" w:color="auto"/>
              <w:bottom w:val="single" w:sz="4" w:space="0" w:color="auto"/>
              <w:right w:val="single" w:sz="4" w:space="0" w:color="auto"/>
            </w:tcBorders>
          </w:tcPr>
          <w:p w:rsidR="000F169F" w:rsidRPr="008E4D7D" w:rsidRDefault="000F169F" w:rsidP="00F328B1">
            <w:pPr>
              <w:spacing w:after="0" w:line="240" w:lineRule="auto"/>
              <w:ind w:firstLine="341"/>
              <w:contextualSpacing/>
              <w:jc w:val="center"/>
              <w:rPr>
                <w:rFonts w:ascii="Times New Roman" w:eastAsia="Lucida Sans Unicode" w:hAnsi="Times New Roman"/>
                <w:b/>
                <w:bCs/>
                <w:color w:val="000000" w:themeColor="text1"/>
                <w:sz w:val="28"/>
                <w:szCs w:val="28"/>
                <w:lang w:eastAsia="ar-SA"/>
              </w:rPr>
            </w:pPr>
            <w:r w:rsidRPr="008E4D7D">
              <w:rPr>
                <w:rFonts w:ascii="Times New Roman" w:eastAsia="Lucida Sans Unicode" w:hAnsi="Times New Roman"/>
                <w:b/>
                <w:bCs/>
                <w:color w:val="000000" w:themeColor="text1"/>
                <w:sz w:val="28"/>
                <w:szCs w:val="28"/>
                <w:lang w:eastAsia="ar-SA"/>
              </w:rPr>
              <w:lastRenderedPageBreak/>
              <w:t>Закон Республики Казахстан от 8 июня 2021 года «О закупках отдельных субъектов квазигосударственного сектора»</w:t>
            </w:r>
          </w:p>
        </w:tc>
      </w:tr>
      <w:tr w:rsidR="000F169F" w:rsidRPr="008E4D7D" w:rsidTr="001159BE">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center"/>
              <w:rPr>
                <w:rFonts w:ascii="Times New Roman" w:hAnsi="Times New Roman"/>
                <w:bCs/>
                <w:color w:val="000000" w:themeColor="text1"/>
                <w:sz w:val="28"/>
                <w:szCs w:val="28"/>
                <w:lang w:val="kk-KZ"/>
              </w:rPr>
            </w:pPr>
          </w:p>
        </w:tc>
        <w:tc>
          <w:tcPr>
            <w:tcW w:w="1988" w:type="dxa"/>
          </w:tcPr>
          <w:p w:rsidR="000F169F" w:rsidRPr="008E4D7D" w:rsidRDefault="00E53F08" w:rsidP="00F328B1">
            <w:pPr>
              <w:spacing w:after="0" w:line="240" w:lineRule="auto"/>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lang w:val="kk-KZ"/>
              </w:rPr>
              <w:t>Н</w:t>
            </w:r>
            <w:r w:rsidR="000F169F" w:rsidRPr="008E4D7D">
              <w:rPr>
                <w:rFonts w:ascii="Times New Roman" w:hAnsi="Times New Roman"/>
                <w:color w:val="000000" w:themeColor="text1"/>
                <w:sz w:val="28"/>
                <w:szCs w:val="28"/>
              </w:rPr>
              <w:t xml:space="preserve">овый подпункт 17) </w:t>
            </w:r>
          </w:p>
          <w:p w:rsidR="000F169F" w:rsidRPr="008E4D7D" w:rsidRDefault="000F169F"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color w:val="000000" w:themeColor="text1"/>
                <w:sz w:val="28"/>
                <w:szCs w:val="28"/>
                <w:lang w:val="kk-KZ"/>
              </w:rPr>
              <w:t>пункта 2</w:t>
            </w:r>
          </w:p>
          <w:p w:rsidR="000F169F" w:rsidRPr="008E4D7D" w:rsidRDefault="000F169F"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color w:val="000000" w:themeColor="text1"/>
                <w:sz w:val="28"/>
                <w:szCs w:val="28"/>
              </w:rPr>
              <w:t>статьи 1</w:t>
            </w:r>
          </w:p>
        </w:tc>
        <w:tc>
          <w:tcPr>
            <w:tcW w:w="4076" w:type="dxa"/>
          </w:tcPr>
          <w:p w:rsidR="000F169F" w:rsidRPr="008E4D7D" w:rsidRDefault="000F169F" w:rsidP="00F328B1">
            <w:pPr>
              <w:spacing w:after="0" w:line="240" w:lineRule="auto"/>
              <w:ind w:firstLine="184"/>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 xml:space="preserve">Статья 1. Сфера применения настоящего Закона </w:t>
            </w:r>
          </w:p>
          <w:p w:rsidR="000F169F" w:rsidRPr="008E4D7D" w:rsidRDefault="000F169F" w:rsidP="00F328B1">
            <w:pPr>
              <w:spacing w:after="0" w:line="240" w:lineRule="auto"/>
              <w:ind w:firstLine="184"/>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w:t>
            </w:r>
          </w:p>
          <w:p w:rsidR="000F169F" w:rsidRPr="008E4D7D" w:rsidRDefault="000F169F" w:rsidP="00F328B1">
            <w:pPr>
              <w:spacing w:after="0" w:line="240" w:lineRule="auto"/>
              <w:ind w:left="43" w:firstLine="184"/>
              <w:contextualSpacing/>
              <w:jc w:val="both"/>
              <w:rPr>
                <w:rFonts w:ascii="Times New Roman" w:eastAsia="Times New Roman" w:hAnsi="Times New Roman"/>
                <w:sz w:val="28"/>
                <w:szCs w:val="28"/>
              </w:rPr>
            </w:pPr>
            <w:r w:rsidRPr="008E4D7D">
              <w:rPr>
                <w:rFonts w:ascii="Times New Roman" w:eastAsia="Times New Roman" w:hAnsi="Times New Roman"/>
                <w:bCs/>
                <w:sz w:val="28"/>
                <w:szCs w:val="28"/>
              </w:rPr>
              <w:t>2.</w:t>
            </w:r>
            <w:r w:rsidRPr="008E4D7D">
              <w:rPr>
                <w:rFonts w:ascii="Times New Roman" w:eastAsia="Times New Roman" w:hAnsi="Times New Roman"/>
                <w:sz w:val="28"/>
                <w:szCs w:val="28"/>
              </w:rPr>
              <w:t xml:space="preserve"> Настоящий Закон не распространяется на случаи:</w:t>
            </w:r>
          </w:p>
          <w:p w:rsidR="000F169F" w:rsidRPr="008E4D7D" w:rsidRDefault="000F169F" w:rsidP="00F328B1">
            <w:pPr>
              <w:spacing w:after="0" w:line="240" w:lineRule="auto"/>
              <w:ind w:left="43" w:firstLine="184"/>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w:t>
            </w:r>
          </w:p>
          <w:p w:rsidR="000F169F" w:rsidRPr="008E4D7D" w:rsidRDefault="000F169F" w:rsidP="00F328B1">
            <w:pPr>
              <w:spacing w:after="0" w:line="240" w:lineRule="auto"/>
              <w:ind w:left="43" w:firstLine="184"/>
              <w:contextualSpacing/>
              <w:jc w:val="both"/>
              <w:rPr>
                <w:rFonts w:ascii="Times New Roman" w:eastAsia="Times New Roman" w:hAnsi="Times New Roman"/>
                <w:sz w:val="28"/>
                <w:szCs w:val="28"/>
              </w:rPr>
            </w:pPr>
            <w:r w:rsidRPr="008E4D7D">
              <w:rPr>
                <w:rFonts w:ascii="Times New Roman" w:eastAsia="Times New Roman" w:hAnsi="Times New Roman"/>
                <w:b/>
                <w:sz w:val="28"/>
                <w:szCs w:val="28"/>
                <w:lang w:val="en-US"/>
              </w:rPr>
              <w:t>17)</w:t>
            </w:r>
            <w:r w:rsidRPr="008E4D7D">
              <w:rPr>
                <w:rFonts w:ascii="Times New Roman" w:eastAsia="Times New Roman" w:hAnsi="Times New Roman"/>
                <w:sz w:val="28"/>
                <w:szCs w:val="28"/>
                <w:lang w:val="en-US"/>
              </w:rPr>
              <w:t xml:space="preserve"> </w:t>
            </w:r>
            <w:r w:rsidRPr="008E4D7D">
              <w:rPr>
                <w:rFonts w:ascii="Times New Roman" w:eastAsia="Times New Roman" w:hAnsi="Times New Roman"/>
                <w:b/>
                <w:sz w:val="28"/>
                <w:szCs w:val="28"/>
              </w:rPr>
              <w:t>отсутствует.</w:t>
            </w:r>
          </w:p>
          <w:p w:rsidR="000F169F" w:rsidRPr="008E4D7D" w:rsidRDefault="000F169F" w:rsidP="00F328B1">
            <w:pPr>
              <w:spacing w:after="0" w:line="240" w:lineRule="auto"/>
              <w:ind w:left="660"/>
              <w:contextualSpacing/>
              <w:jc w:val="both"/>
              <w:rPr>
                <w:rFonts w:ascii="Times New Roman" w:eastAsia="Times New Roman" w:hAnsi="Times New Roman"/>
                <w:b/>
                <w:sz w:val="28"/>
                <w:szCs w:val="28"/>
                <w:lang w:eastAsia="ru-RU"/>
              </w:rPr>
            </w:pPr>
          </w:p>
        </w:tc>
        <w:tc>
          <w:tcPr>
            <w:tcW w:w="4046" w:type="dxa"/>
          </w:tcPr>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 xml:space="preserve">Статья 1. Сфера применения настоящего Закона </w:t>
            </w:r>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w:t>
            </w:r>
          </w:p>
          <w:p w:rsidR="000F169F" w:rsidRPr="008E4D7D" w:rsidRDefault="000F169F" w:rsidP="00F328B1">
            <w:pPr>
              <w:spacing w:after="0" w:line="240" w:lineRule="auto"/>
              <w:ind w:left="43" w:firstLine="231"/>
              <w:contextualSpacing/>
              <w:jc w:val="both"/>
              <w:rPr>
                <w:rFonts w:ascii="Times New Roman" w:eastAsia="Times New Roman" w:hAnsi="Times New Roman"/>
                <w:sz w:val="28"/>
                <w:szCs w:val="28"/>
              </w:rPr>
            </w:pPr>
            <w:r w:rsidRPr="008E4D7D">
              <w:rPr>
                <w:rFonts w:ascii="Times New Roman" w:eastAsia="Times New Roman" w:hAnsi="Times New Roman"/>
                <w:bCs/>
                <w:sz w:val="28"/>
                <w:szCs w:val="28"/>
              </w:rPr>
              <w:t>2.</w:t>
            </w:r>
            <w:r w:rsidRPr="008E4D7D">
              <w:rPr>
                <w:rFonts w:ascii="Times New Roman" w:eastAsia="Times New Roman" w:hAnsi="Times New Roman"/>
                <w:sz w:val="28"/>
                <w:szCs w:val="28"/>
              </w:rPr>
              <w:t xml:space="preserve"> Настоящий Закон не распространяется на случаи:</w:t>
            </w:r>
          </w:p>
          <w:p w:rsidR="000F169F" w:rsidRPr="008E4D7D" w:rsidRDefault="000F169F" w:rsidP="00F328B1">
            <w:pPr>
              <w:spacing w:after="0" w:line="240" w:lineRule="auto"/>
              <w:ind w:firstLine="316"/>
              <w:contextualSpacing/>
              <w:jc w:val="both"/>
              <w:rPr>
                <w:rFonts w:ascii="Times New Roman" w:hAnsi="Times New Roman"/>
                <w:bCs/>
                <w:sz w:val="28"/>
                <w:szCs w:val="28"/>
              </w:rPr>
            </w:pPr>
            <w:r w:rsidRPr="008E4D7D">
              <w:rPr>
                <w:rFonts w:ascii="Times New Roman" w:hAnsi="Times New Roman"/>
                <w:bCs/>
                <w:sz w:val="28"/>
                <w:szCs w:val="28"/>
              </w:rPr>
              <w:t>……..</w:t>
            </w:r>
          </w:p>
          <w:p w:rsidR="000F169F" w:rsidRPr="008E4D7D" w:rsidRDefault="000F169F" w:rsidP="00F328B1">
            <w:pPr>
              <w:spacing w:after="0" w:line="240" w:lineRule="auto"/>
              <w:ind w:firstLine="316"/>
              <w:contextualSpacing/>
              <w:jc w:val="both"/>
              <w:rPr>
                <w:rFonts w:ascii="Times New Roman" w:eastAsia="Times New Roman" w:hAnsi="Times New Roman"/>
                <w:b/>
                <w:bCs/>
                <w:sz w:val="28"/>
                <w:szCs w:val="28"/>
                <w:lang w:eastAsia="ru-RU"/>
              </w:rPr>
            </w:pPr>
            <w:r w:rsidRPr="008E4D7D">
              <w:rPr>
                <w:rFonts w:ascii="Times New Roman" w:hAnsi="Times New Roman"/>
                <w:b/>
                <w:sz w:val="28"/>
                <w:szCs w:val="28"/>
              </w:rPr>
              <w:t>17) приобретения товаров, работ, услуг в рамках реализации сделок по исламскому финансированию, в том числе с организациями, зарегистрированными на территории иностранных государств.</w:t>
            </w: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В целях увеличения объемов кредитования субъектов малого и среднего бизнеса, увеличения налоговых поступлений в бюджет, создания новых рабочих мест, возможности осуществить модернизацию основных средств субъектам малого и среднего бизнеса.</w:t>
            </w:r>
          </w:p>
          <w:p w:rsidR="000F169F" w:rsidRPr="008E4D7D" w:rsidRDefault="000F169F" w:rsidP="00F328B1">
            <w:pPr>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 xml:space="preserve">Для получения исламского финансирования субъекту квазигосударственного сектора необходимо осуществить закупки финансовых услуг, агентских услуг, а также товара, который приобретается не для обеспечения своего функционирования, а для незамедлительной продажи исламской компании, </w:t>
            </w:r>
            <w:r w:rsidRPr="008E4D7D">
              <w:rPr>
                <w:rFonts w:ascii="Times New Roman" w:eastAsia="Times New Roman" w:hAnsi="Times New Roman"/>
                <w:sz w:val="28"/>
                <w:szCs w:val="28"/>
              </w:rPr>
              <w:lastRenderedPageBreak/>
              <w:t xml:space="preserve">осуществляющей финансирование. </w:t>
            </w:r>
          </w:p>
          <w:p w:rsidR="000F169F" w:rsidRPr="008E4D7D" w:rsidRDefault="000F169F" w:rsidP="00F328B1">
            <w:pPr>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На практике товар приобретается на Лондонской бирже металлов через инструмент Товарная мурабаха. В рамках такой сделки товар физически не поставляется, соответственно действующие нормы Закона не применимы для осуществления закупок в рамках сделок исламского финансирования.</w:t>
            </w:r>
          </w:p>
          <w:p w:rsidR="000F169F" w:rsidRPr="008E4D7D" w:rsidRDefault="000F169F" w:rsidP="00F328B1">
            <w:pPr>
              <w:spacing w:after="0" w:line="240" w:lineRule="auto"/>
              <w:ind w:firstLine="318"/>
              <w:contextualSpacing/>
              <w:jc w:val="both"/>
              <w:rPr>
                <w:rFonts w:ascii="Times New Roman" w:eastAsia="Times New Roman" w:hAnsi="Times New Roman"/>
                <w:sz w:val="28"/>
                <w:szCs w:val="28"/>
                <w:lang w:val="kk-KZ"/>
              </w:rPr>
            </w:pPr>
          </w:p>
        </w:tc>
      </w:tr>
      <w:tr w:rsidR="000F169F" w:rsidRPr="008E4D7D" w:rsidTr="001159BE">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center"/>
              <w:rPr>
                <w:rFonts w:ascii="Times New Roman" w:hAnsi="Times New Roman"/>
                <w:bCs/>
                <w:color w:val="000000" w:themeColor="text1"/>
                <w:sz w:val="28"/>
                <w:szCs w:val="28"/>
                <w:lang w:val="kk-KZ"/>
              </w:rPr>
            </w:pPr>
          </w:p>
        </w:tc>
        <w:tc>
          <w:tcPr>
            <w:tcW w:w="1988" w:type="dxa"/>
          </w:tcPr>
          <w:p w:rsidR="000F169F" w:rsidRPr="008E4D7D" w:rsidRDefault="00E53F08" w:rsidP="00F328B1">
            <w:pPr>
              <w:spacing w:after="0" w:line="240" w:lineRule="auto"/>
              <w:contextualSpacing/>
              <w:jc w:val="cente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Н</w:t>
            </w:r>
            <w:r w:rsidR="000F169F" w:rsidRPr="008E4D7D">
              <w:rPr>
                <w:rFonts w:ascii="Times New Roman" w:hAnsi="Times New Roman"/>
                <w:color w:val="000000" w:themeColor="text1"/>
                <w:sz w:val="28"/>
                <w:szCs w:val="28"/>
                <w:lang w:val="kk-KZ"/>
              </w:rPr>
              <w:t xml:space="preserve">овая </w:t>
            </w:r>
            <w:r w:rsidR="000F169F" w:rsidRPr="008E4D7D">
              <w:rPr>
                <w:rFonts w:ascii="Times New Roman" w:hAnsi="Times New Roman"/>
                <w:color w:val="000000" w:themeColor="text1"/>
                <w:sz w:val="28"/>
                <w:szCs w:val="28"/>
                <w:lang w:val="kk-KZ"/>
              </w:rPr>
              <w:br/>
              <w:t>статья 1-1</w:t>
            </w:r>
          </w:p>
        </w:tc>
        <w:tc>
          <w:tcPr>
            <w:tcW w:w="4076" w:type="dxa"/>
          </w:tcPr>
          <w:p w:rsidR="000F169F" w:rsidRPr="008E4D7D" w:rsidRDefault="000F169F" w:rsidP="00F328B1">
            <w:pPr>
              <w:spacing w:after="0" w:line="240" w:lineRule="auto"/>
              <w:ind w:firstLine="316"/>
              <w:contextualSpacing/>
              <w:jc w:val="both"/>
              <w:rPr>
                <w:rFonts w:ascii="Times New Roman" w:eastAsia="Times New Roman" w:hAnsi="Times New Roman"/>
                <w:bCs/>
                <w:sz w:val="28"/>
                <w:szCs w:val="28"/>
                <w:lang w:eastAsia="ru-RU"/>
              </w:rPr>
            </w:pPr>
            <w:r w:rsidRPr="008E4D7D">
              <w:rPr>
                <w:rFonts w:ascii="Times New Roman" w:eastAsia="Times New Roman" w:hAnsi="Times New Roman"/>
                <w:bCs/>
                <w:sz w:val="28"/>
                <w:szCs w:val="28"/>
                <w:lang w:eastAsia="ru-RU"/>
              </w:rPr>
              <w:t>Отсутствует</w:t>
            </w:r>
          </w:p>
        </w:tc>
        <w:tc>
          <w:tcPr>
            <w:tcW w:w="4046" w:type="dxa"/>
          </w:tcPr>
          <w:p w:rsidR="000F169F" w:rsidRPr="008E4D7D" w:rsidRDefault="000F169F" w:rsidP="00F328B1">
            <w:pPr>
              <w:spacing w:after="0" w:line="240" w:lineRule="auto"/>
              <w:ind w:firstLine="316"/>
              <w:contextualSpacing/>
              <w:jc w:val="both"/>
              <w:rPr>
                <w:rFonts w:ascii="Times New Roman" w:eastAsia="Times New Roman" w:hAnsi="Times New Roman"/>
                <w:b/>
                <w:bCs/>
                <w:sz w:val="28"/>
                <w:szCs w:val="28"/>
                <w:lang w:eastAsia="ru-RU"/>
              </w:rPr>
            </w:pPr>
            <w:r w:rsidRPr="008E4D7D">
              <w:rPr>
                <w:rFonts w:ascii="Times New Roman" w:eastAsia="Times New Roman" w:hAnsi="Times New Roman"/>
                <w:b/>
                <w:bCs/>
                <w:sz w:val="28"/>
                <w:szCs w:val="28"/>
                <w:lang w:eastAsia="ru-RU"/>
              </w:rPr>
              <w:t>Статья 1-1. Цель и задачи настоящего Закона</w:t>
            </w:r>
          </w:p>
          <w:p w:rsidR="000F169F" w:rsidRPr="008E4D7D" w:rsidRDefault="000F169F" w:rsidP="00F328B1">
            <w:pPr>
              <w:spacing w:after="0" w:line="240" w:lineRule="auto"/>
              <w:ind w:firstLine="274"/>
              <w:contextualSpacing/>
              <w:jc w:val="both"/>
              <w:rPr>
                <w:rFonts w:ascii="Times New Roman" w:eastAsia="Times New Roman" w:hAnsi="Times New Roman"/>
                <w:b/>
                <w:bCs/>
                <w:sz w:val="28"/>
                <w:szCs w:val="28"/>
                <w:lang w:eastAsia="ru-RU"/>
              </w:rPr>
            </w:pPr>
            <w:r w:rsidRPr="008E4D7D">
              <w:rPr>
                <w:rFonts w:ascii="Times New Roman" w:eastAsia="Times New Roman" w:hAnsi="Times New Roman"/>
                <w:b/>
                <w:bCs/>
                <w:sz w:val="28"/>
                <w:szCs w:val="28"/>
                <w:lang w:val="kk-KZ" w:eastAsia="ru-RU"/>
              </w:rPr>
              <w:t xml:space="preserve">1. </w:t>
            </w:r>
            <w:r w:rsidRPr="008E4D7D">
              <w:rPr>
                <w:rFonts w:ascii="Times New Roman" w:eastAsia="Times New Roman" w:hAnsi="Times New Roman"/>
                <w:b/>
                <w:bCs/>
                <w:sz w:val="28"/>
                <w:szCs w:val="28"/>
                <w:lang w:eastAsia="ru-RU"/>
              </w:rPr>
              <w:t>Целью настоящего Закона является обеспечение достижения стратегических целей государственного управления, задач и функций государства в соответствии с проводимой политикой в области</w:t>
            </w:r>
            <w:r w:rsidRPr="008E4D7D">
              <w:rPr>
                <w:rFonts w:ascii="Times New Roman" w:eastAsia="Times New Roman" w:hAnsi="Times New Roman"/>
                <w:b/>
                <w:bCs/>
                <w:sz w:val="28"/>
                <w:szCs w:val="28"/>
                <w:lang w:val="kk-KZ" w:eastAsia="ru-RU"/>
              </w:rPr>
              <w:t xml:space="preserve"> </w:t>
            </w:r>
            <w:r w:rsidRPr="008E4D7D">
              <w:rPr>
                <w:rFonts w:ascii="Times New Roman" w:eastAsia="Times New Roman" w:hAnsi="Times New Roman"/>
                <w:b/>
                <w:bCs/>
                <w:sz w:val="28"/>
                <w:szCs w:val="28"/>
                <w:lang w:eastAsia="ru-RU"/>
              </w:rPr>
              <w:t>закупок</w:t>
            </w:r>
            <w:r w:rsidRPr="008E4D7D">
              <w:rPr>
                <w:rFonts w:ascii="Times New Roman" w:eastAsia="Times New Roman" w:hAnsi="Times New Roman"/>
                <w:b/>
                <w:bCs/>
                <w:sz w:val="28"/>
                <w:szCs w:val="28"/>
                <w:lang w:val="kk-KZ" w:eastAsia="ru-RU"/>
              </w:rPr>
              <w:t xml:space="preserve"> </w:t>
            </w:r>
            <w:r w:rsidRPr="008E4D7D">
              <w:rPr>
                <w:rFonts w:ascii="Times New Roman" w:eastAsia="Times New Roman" w:hAnsi="Times New Roman"/>
                <w:b/>
                <w:bCs/>
                <w:sz w:val="28"/>
                <w:szCs w:val="28"/>
                <w:lang w:eastAsia="ru-RU"/>
              </w:rPr>
              <w:t>отдельных субъект</w:t>
            </w:r>
            <w:r w:rsidRPr="008E4D7D">
              <w:rPr>
                <w:rFonts w:ascii="Times New Roman" w:eastAsia="Times New Roman" w:hAnsi="Times New Roman"/>
                <w:b/>
                <w:bCs/>
                <w:sz w:val="28"/>
                <w:szCs w:val="28"/>
                <w:lang w:val="kk-KZ" w:eastAsia="ru-RU"/>
              </w:rPr>
              <w:t>ов</w:t>
            </w:r>
            <w:r w:rsidRPr="008E4D7D">
              <w:rPr>
                <w:rFonts w:ascii="Times New Roman" w:eastAsia="Times New Roman" w:hAnsi="Times New Roman"/>
                <w:b/>
                <w:bCs/>
                <w:sz w:val="28"/>
                <w:szCs w:val="28"/>
                <w:lang w:eastAsia="ru-RU"/>
              </w:rPr>
              <w:t xml:space="preserve"> квазигосударственного сектора.</w:t>
            </w:r>
          </w:p>
          <w:p w:rsidR="000F169F" w:rsidRPr="008E4D7D" w:rsidRDefault="000F169F" w:rsidP="00F328B1">
            <w:pPr>
              <w:spacing w:after="0" w:line="240" w:lineRule="auto"/>
              <w:ind w:firstLine="316"/>
              <w:contextualSpacing/>
              <w:jc w:val="both"/>
              <w:rPr>
                <w:rFonts w:ascii="Times New Roman" w:eastAsia="Times New Roman" w:hAnsi="Times New Roman"/>
                <w:b/>
                <w:bCs/>
                <w:sz w:val="28"/>
                <w:szCs w:val="28"/>
                <w:lang w:eastAsia="ru-RU"/>
              </w:rPr>
            </w:pPr>
            <w:r w:rsidRPr="008E4D7D">
              <w:rPr>
                <w:rFonts w:ascii="Times New Roman" w:eastAsia="Times New Roman" w:hAnsi="Times New Roman"/>
                <w:b/>
                <w:bCs/>
                <w:sz w:val="28"/>
                <w:szCs w:val="28"/>
                <w:lang w:eastAsia="ru-RU"/>
              </w:rPr>
              <w:lastRenderedPageBreak/>
              <w:t>2. Задачами настоящего Закона являются:</w:t>
            </w:r>
          </w:p>
          <w:p w:rsidR="000F169F" w:rsidRPr="008E4D7D" w:rsidRDefault="000F169F" w:rsidP="00F328B1">
            <w:pPr>
              <w:spacing w:after="0" w:line="240" w:lineRule="auto"/>
              <w:ind w:firstLine="316"/>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eastAsia="ru-RU"/>
              </w:rPr>
              <w:t>1) регулирование отношений, связанны</w:t>
            </w:r>
            <w:r w:rsidRPr="008E4D7D">
              <w:rPr>
                <w:rFonts w:ascii="Times New Roman" w:eastAsia="Times New Roman" w:hAnsi="Times New Roman"/>
                <w:b/>
                <w:bCs/>
                <w:sz w:val="28"/>
                <w:szCs w:val="28"/>
                <w:lang w:val="kk-KZ" w:eastAsia="ru-RU"/>
              </w:rPr>
              <w:t>х</w:t>
            </w:r>
            <w:r w:rsidRPr="008E4D7D">
              <w:rPr>
                <w:rFonts w:ascii="Times New Roman" w:eastAsia="Times New Roman" w:hAnsi="Times New Roman"/>
                <w:b/>
                <w:bCs/>
                <w:sz w:val="28"/>
                <w:szCs w:val="28"/>
                <w:lang w:eastAsia="ru-RU"/>
              </w:rPr>
              <w:t xml:space="preserve"> с приобретением товаров, работ, услуг, необходимых для обеспечения функционирования, а также выполнения уставной деятельности</w:t>
            </w:r>
            <w:r w:rsidRPr="008E4D7D">
              <w:rPr>
                <w:rFonts w:ascii="Times New Roman" w:eastAsia="Times New Roman" w:hAnsi="Times New Roman"/>
                <w:b/>
                <w:bCs/>
                <w:sz w:val="28"/>
                <w:szCs w:val="28"/>
                <w:lang w:val="kk-KZ" w:eastAsia="ru-RU"/>
              </w:rPr>
              <w:t xml:space="preserve"> </w:t>
            </w:r>
            <w:r w:rsidRPr="008E4D7D">
              <w:rPr>
                <w:rFonts w:ascii="Times New Roman" w:eastAsia="Times New Roman" w:hAnsi="Times New Roman"/>
                <w:b/>
                <w:bCs/>
                <w:sz w:val="28"/>
                <w:szCs w:val="28"/>
                <w:lang w:eastAsia="ru-RU"/>
              </w:rPr>
              <w:t>отдельны</w:t>
            </w:r>
            <w:r w:rsidRPr="008E4D7D">
              <w:rPr>
                <w:rFonts w:ascii="Times New Roman" w:eastAsia="Times New Roman" w:hAnsi="Times New Roman"/>
                <w:b/>
                <w:bCs/>
                <w:sz w:val="28"/>
                <w:szCs w:val="28"/>
                <w:lang w:val="kk-KZ" w:eastAsia="ru-RU"/>
              </w:rPr>
              <w:t>х</w:t>
            </w:r>
            <w:r w:rsidRPr="008E4D7D">
              <w:rPr>
                <w:rFonts w:ascii="Times New Roman" w:eastAsia="Times New Roman" w:hAnsi="Times New Roman"/>
                <w:b/>
                <w:bCs/>
                <w:sz w:val="28"/>
                <w:szCs w:val="28"/>
                <w:lang w:eastAsia="ru-RU"/>
              </w:rPr>
              <w:t xml:space="preserve"> субъект</w:t>
            </w:r>
            <w:r w:rsidRPr="008E4D7D">
              <w:rPr>
                <w:rFonts w:ascii="Times New Roman" w:eastAsia="Times New Roman" w:hAnsi="Times New Roman"/>
                <w:b/>
                <w:bCs/>
                <w:sz w:val="28"/>
                <w:szCs w:val="28"/>
                <w:lang w:val="kk-KZ" w:eastAsia="ru-RU"/>
              </w:rPr>
              <w:t>ов</w:t>
            </w:r>
            <w:r w:rsidRPr="008E4D7D">
              <w:rPr>
                <w:rFonts w:ascii="Times New Roman" w:eastAsia="Times New Roman" w:hAnsi="Times New Roman"/>
                <w:b/>
                <w:bCs/>
                <w:sz w:val="28"/>
                <w:szCs w:val="28"/>
                <w:lang w:eastAsia="ru-RU"/>
              </w:rPr>
              <w:t xml:space="preserve"> квазигосударственного сектора</w:t>
            </w:r>
            <w:r w:rsidRPr="008E4D7D">
              <w:rPr>
                <w:rFonts w:ascii="Times New Roman" w:eastAsia="Times New Roman" w:hAnsi="Times New Roman"/>
                <w:b/>
                <w:bCs/>
                <w:sz w:val="28"/>
                <w:szCs w:val="28"/>
                <w:lang w:val="kk-KZ" w:eastAsia="ru-RU"/>
              </w:rPr>
              <w:t>;</w:t>
            </w:r>
          </w:p>
          <w:p w:rsidR="000F169F" w:rsidRPr="008E4D7D" w:rsidRDefault="000F169F" w:rsidP="00F328B1">
            <w:pPr>
              <w:spacing w:after="0" w:line="240" w:lineRule="auto"/>
              <w:ind w:firstLine="415"/>
              <w:contextualSpacing/>
              <w:jc w:val="both"/>
              <w:rPr>
                <w:rFonts w:ascii="Times New Roman" w:eastAsia="Times New Roman" w:hAnsi="Times New Roman"/>
                <w:b/>
                <w:bCs/>
                <w:sz w:val="28"/>
                <w:szCs w:val="28"/>
                <w:lang w:eastAsia="ru-RU"/>
              </w:rPr>
            </w:pPr>
            <w:r w:rsidRPr="008E4D7D">
              <w:rPr>
                <w:rFonts w:ascii="Times New Roman" w:eastAsia="Times New Roman" w:hAnsi="Times New Roman"/>
                <w:b/>
                <w:bCs/>
                <w:sz w:val="28"/>
                <w:szCs w:val="28"/>
                <w:lang w:val="kk-KZ" w:eastAsia="ru-RU"/>
              </w:rPr>
              <w:t xml:space="preserve">2) </w:t>
            </w:r>
            <w:r w:rsidRPr="008E4D7D">
              <w:rPr>
                <w:rFonts w:ascii="Times New Roman" w:eastAsia="Times New Roman" w:hAnsi="Times New Roman"/>
                <w:b/>
                <w:bCs/>
                <w:sz w:val="28"/>
                <w:szCs w:val="28"/>
                <w:lang w:eastAsia="ru-RU"/>
              </w:rPr>
              <w:t>создание правовых основ для субъектов закупок</w:t>
            </w:r>
            <w:r w:rsidRPr="008E4D7D">
              <w:rPr>
                <w:rFonts w:ascii="Times New Roman" w:eastAsia="Times New Roman" w:hAnsi="Times New Roman"/>
                <w:b/>
                <w:bCs/>
                <w:sz w:val="28"/>
                <w:szCs w:val="28"/>
                <w:lang w:val="kk-KZ" w:eastAsia="ru-RU"/>
              </w:rPr>
              <w:t xml:space="preserve"> </w:t>
            </w:r>
            <w:r w:rsidRPr="008E4D7D">
              <w:rPr>
                <w:rFonts w:ascii="Times New Roman" w:eastAsia="Times New Roman" w:hAnsi="Times New Roman"/>
                <w:b/>
                <w:bCs/>
                <w:sz w:val="28"/>
                <w:szCs w:val="28"/>
                <w:lang w:eastAsia="ru-RU"/>
              </w:rPr>
              <w:t>отдельных субъектов квазигосударственного сектора по эффективному управлению государственными финансами и бюджетом через принципы осуществления закупок, предусмотренные настоящим Законом.</w:t>
            </w:r>
          </w:p>
          <w:p w:rsidR="000F169F" w:rsidRPr="008E4D7D" w:rsidRDefault="000F169F" w:rsidP="00F328B1">
            <w:pPr>
              <w:spacing w:after="0" w:line="240" w:lineRule="auto"/>
              <w:ind w:firstLine="415"/>
              <w:contextualSpacing/>
              <w:jc w:val="both"/>
              <w:rPr>
                <w:rFonts w:ascii="Times New Roman" w:eastAsia="Times New Roman" w:hAnsi="Times New Roman"/>
                <w:b/>
                <w:bCs/>
                <w:sz w:val="28"/>
                <w:szCs w:val="28"/>
                <w:lang w:eastAsia="ru-RU"/>
              </w:rPr>
            </w:pP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tc>
      </w:tr>
      <w:tr w:rsidR="000F169F" w:rsidRPr="008E4D7D" w:rsidTr="001159BE">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center"/>
              <w:rPr>
                <w:rFonts w:ascii="Times New Roman" w:hAnsi="Times New Roman"/>
                <w:bCs/>
                <w:color w:val="000000" w:themeColor="text1"/>
                <w:sz w:val="28"/>
                <w:szCs w:val="28"/>
                <w:lang w:val="kk-KZ"/>
              </w:rPr>
            </w:pPr>
          </w:p>
        </w:tc>
        <w:tc>
          <w:tcPr>
            <w:tcW w:w="1988" w:type="dxa"/>
          </w:tcPr>
          <w:p w:rsidR="000F169F" w:rsidRPr="008E4D7D" w:rsidRDefault="00E53F08" w:rsidP="00F328B1">
            <w:pPr>
              <w:spacing w:after="0" w:line="240" w:lineRule="auto"/>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lang w:val="kk-KZ"/>
              </w:rPr>
              <w:t>Н</w:t>
            </w:r>
            <w:r w:rsidR="000F169F" w:rsidRPr="008E4D7D">
              <w:rPr>
                <w:rFonts w:ascii="Times New Roman" w:hAnsi="Times New Roman"/>
                <w:color w:val="000000" w:themeColor="text1"/>
                <w:sz w:val="28"/>
                <w:szCs w:val="28"/>
              </w:rPr>
              <w:t xml:space="preserve">овый подпункт </w:t>
            </w:r>
            <w:r w:rsidR="000F169F" w:rsidRPr="008E4D7D">
              <w:rPr>
                <w:rFonts w:ascii="Times New Roman" w:hAnsi="Times New Roman"/>
                <w:color w:val="000000" w:themeColor="text1"/>
                <w:sz w:val="28"/>
                <w:szCs w:val="28"/>
              </w:rPr>
              <w:br/>
              <w:t>23-1) статьи 2</w:t>
            </w:r>
          </w:p>
        </w:tc>
        <w:tc>
          <w:tcPr>
            <w:tcW w:w="4076" w:type="dxa"/>
          </w:tcPr>
          <w:p w:rsidR="000F169F" w:rsidRPr="008E4D7D" w:rsidRDefault="000F169F" w:rsidP="00F328B1">
            <w:pPr>
              <w:spacing w:after="0" w:line="240" w:lineRule="auto"/>
              <w:ind w:firstLine="317"/>
              <w:contextualSpacing/>
              <w:jc w:val="both"/>
              <w:rPr>
                <w:rFonts w:ascii="Times New Roman" w:eastAsia="Times New Roman" w:hAnsi="Times New Roman"/>
                <w:b/>
                <w:bCs/>
                <w:sz w:val="28"/>
                <w:szCs w:val="28"/>
              </w:rPr>
            </w:pPr>
            <w:r w:rsidRPr="008E4D7D">
              <w:rPr>
                <w:rFonts w:ascii="Times New Roman" w:eastAsia="Times New Roman" w:hAnsi="Times New Roman"/>
                <w:b/>
                <w:bCs/>
                <w:sz w:val="28"/>
                <w:szCs w:val="28"/>
              </w:rPr>
              <w:t>Статья 2. Основные понятия, используемые в настоящем Законе</w:t>
            </w:r>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lastRenderedPageBreak/>
              <w:t>В настоящем Законе используются следующие основные понятия:</w:t>
            </w:r>
          </w:p>
          <w:p w:rsidR="000F169F" w:rsidRPr="008E4D7D" w:rsidRDefault="000F169F" w:rsidP="00F328B1">
            <w:pPr>
              <w:spacing w:after="0" w:line="240" w:lineRule="auto"/>
              <w:ind w:firstLine="317"/>
              <w:contextualSpacing/>
              <w:jc w:val="both"/>
              <w:rPr>
                <w:rFonts w:ascii="Times New Roman" w:eastAsia="Times New Roman" w:hAnsi="Times New Roman"/>
                <w:bCs/>
                <w:sz w:val="28"/>
                <w:szCs w:val="28"/>
                <w:lang w:eastAsia="ru-RU"/>
              </w:rPr>
            </w:pPr>
            <w:r w:rsidRPr="008E4D7D">
              <w:rPr>
                <w:rFonts w:ascii="Times New Roman" w:eastAsia="Times New Roman" w:hAnsi="Times New Roman"/>
                <w:bCs/>
                <w:sz w:val="28"/>
                <w:szCs w:val="28"/>
                <w:lang w:eastAsia="ru-RU"/>
              </w:rPr>
              <w:t>………</w:t>
            </w:r>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b/>
                <w:sz w:val="28"/>
                <w:szCs w:val="28"/>
                <w:lang w:eastAsia="ru-RU"/>
              </w:rPr>
              <w:t>23-1) отсутствует</w:t>
            </w:r>
          </w:p>
        </w:tc>
        <w:tc>
          <w:tcPr>
            <w:tcW w:w="4046" w:type="dxa"/>
          </w:tcPr>
          <w:p w:rsidR="000F169F" w:rsidRPr="008E4D7D" w:rsidRDefault="000F169F" w:rsidP="00F328B1">
            <w:pPr>
              <w:spacing w:after="0" w:line="240" w:lineRule="auto"/>
              <w:ind w:firstLine="316"/>
              <w:contextualSpacing/>
              <w:jc w:val="both"/>
              <w:rPr>
                <w:rFonts w:ascii="Times New Roman" w:eastAsia="Times New Roman" w:hAnsi="Times New Roman"/>
                <w:b/>
                <w:bCs/>
                <w:sz w:val="28"/>
                <w:szCs w:val="28"/>
                <w:lang w:eastAsia="ru-RU"/>
              </w:rPr>
            </w:pPr>
            <w:r w:rsidRPr="008E4D7D">
              <w:rPr>
                <w:rFonts w:ascii="Times New Roman" w:eastAsia="Times New Roman" w:hAnsi="Times New Roman"/>
                <w:b/>
                <w:bCs/>
                <w:sz w:val="28"/>
                <w:szCs w:val="28"/>
                <w:lang w:eastAsia="ru-RU"/>
              </w:rPr>
              <w:lastRenderedPageBreak/>
              <w:t>Статья 2. Основные понятия, используемые в настоящем Законе</w:t>
            </w:r>
          </w:p>
          <w:p w:rsidR="000F169F" w:rsidRPr="008E4D7D" w:rsidRDefault="000F169F" w:rsidP="00F328B1">
            <w:pPr>
              <w:spacing w:after="0" w:line="240" w:lineRule="auto"/>
              <w:ind w:firstLine="316"/>
              <w:contextualSpacing/>
              <w:jc w:val="both"/>
              <w:rPr>
                <w:rFonts w:ascii="Times New Roman" w:eastAsia="Times New Roman" w:hAnsi="Times New Roman"/>
                <w:sz w:val="28"/>
                <w:szCs w:val="28"/>
                <w:lang w:eastAsia="ru-RU"/>
              </w:rPr>
            </w:pPr>
            <w:r w:rsidRPr="008E4D7D">
              <w:rPr>
                <w:rFonts w:ascii="Times New Roman" w:eastAsia="Times New Roman" w:hAnsi="Times New Roman"/>
                <w:sz w:val="28"/>
                <w:szCs w:val="28"/>
                <w:lang w:eastAsia="ru-RU"/>
              </w:rPr>
              <w:lastRenderedPageBreak/>
              <w:t>В настоящем Законе используются следующие основные понятия:</w:t>
            </w:r>
          </w:p>
          <w:p w:rsidR="000F169F" w:rsidRPr="008E4D7D" w:rsidRDefault="000F169F" w:rsidP="00F328B1">
            <w:pPr>
              <w:spacing w:after="0" w:line="240" w:lineRule="auto"/>
              <w:ind w:firstLine="316"/>
              <w:contextualSpacing/>
              <w:jc w:val="both"/>
              <w:rPr>
                <w:rFonts w:ascii="Times New Roman" w:eastAsia="Times New Roman" w:hAnsi="Times New Roman"/>
                <w:bCs/>
                <w:sz w:val="28"/>
                <w:szCs w:val="28"/>
                <w:lang w:eastAsia="ru-RU"/>
              </w:rPr>
            </w:pPr>
            <w:r w:rsidRPr="008E4D7D">
              <w:rPr>
                <w:rFonts w:ascii="Times New Roman" w:eastAsia="Times New Roman" w:hAnsi="Times New Roman"/>
                <w:bCs/>
                <w:sz w:val="28"/>
                <w:szCs w:val="28"/>
                <w:lang w:eastAsia="ru-RU"/>
              </w:rPr>
              <w:t>………</w:t>
            </w:r>
          </w:p>
          <w:p w:rsidR="000F169F" w:rsidRPr="008E4D7D" w:rsidRDefault="000F169F" w:rsidP="00F328B1">
            <w:pPr>
              <w:spacing w:after="0" w:line="240" w:lineRule="auto"/>
              <w:ind w:firstLine="316"/>
              <w:contextualSpacing/>
              <w:jc w:val="both"/>
              <w:rPr>
                <w:rFonts w:ascii="Times New Roman" w:eastAsia="Times New Roman" w:hAnsi="Times New Roman"/>
                <w:sz w:val="28"/>
                <w:szCs w:val="28"/>
              </w:rPr>
            </w:pPr>
            <w:r w:rsidRPr="008E4D7D">
              <w:rPr>
                <w:rFonts w:ascii="Times New Roman" w:eastAsia="Times New Roman" w:hAnsi="Times New Roman"/>
                <w:b/>
                <w:sz w:val="28"/>
                <w:szCs w:val="28"/>
                <w:lang w:eastAsia="ru-RU"/>
              </w:rPr>
              <w:t>23-1) аффилированное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shd w:val="clear" w:color="auto" w:fill="FFFFFF"/>
              <w:spacing w:after="0" w:line="240" w:lineRule="auto"/>
              <w:ind w:firstLine="317"/>
              <w:contextualSpacing/>
              <w:jc w:val="both"/>
              <w:rPr>
                <w:rFonts w:ascii="Times New Roman" w:eastAsia="Lucida Sans Unicode" w:hAnsi="Times New Roman"/>
                <w:color w:val="000000" w:themeColor="text1"/>
                <w:sz w:val="28"/>
                <w:szCs w:val="28"/>
                <w:lang w:eastAsia="ar-SA"/>
              </w:rPr>
            </w:pPr>
            <w:r w:rsidRPr="008E4D7D">
              <w:rPr>
                <w:rFonts w:ascii="Times New Roman" w:eastAsia="Lucida Sans Unicode" w:hAnsi="Times New Roman"/>
                <w:color w:val="000000" w:themeColor="text1"/>
                <w:sz w:val="28"/>
                <w:szCs w:val="28"/>
                <w:lang w:eastAsia="ar-SA"/>
              </w:rPr>
              <w:lastRenderedPageBreak/>
              <w:t xml:space="preserve">Согласно пункту 5.4.1. Протокола совещания под председательством Президента РК от 1 февраля </w:t>
            </w:r>
            <w:r w:rsidRPr="008E4D7D">
              <w:rPr>
                <w:rFonts w:ascii="Times New Roman" w:eastAsia="Lucida Sans Unicode" w:hAnsi="Times New Roman"/>
                <w:color w:val="000000" w:themeColor="text1"/>
                <w:sz w:val="28"/>
                <w:szCs w:val="28"/>
                <w:lang w:eastAsia="ar-SA"/>
              </w:rPr>
              <w:lastRenderedPageBreak/>
              <w:t>2022 года о мерах по противодействию коррупции необходимо кардинально пересмотреть подходы в сфере государственного регулирования закупок государственных органов, организаций и субъектов квазигосударственного сектора, включая исключение возможностей для участия и заключения договора с аффилированными поставщиками.</w:t>
            </w:r>
          </w:p>
          <w:p w:rsidR="000F169F" w:rsidRPr="008E4D7D" w:rsidRDefault="000F169F" w:rsidP="00F328B1">
            <w:pPr>
              <w:spacing w:after="0" w:line="240" w:lineRule="auto"/>
              <w:ind w:firstLine="318"/>
              <w:contextualSpacing/>
              <w:jc w:val="both"/>
              <w:rPr>
                <w:rFonts w:ascii="Times New Roman" w:eastAsia="Lucida Sans Unicode" w:hAnsi="Times New Roman"/>
                <w:color w:val="000000" w:themeColor="text1"/>
                <w:sz w:val="28"/>
                <w:szCs w:val="28"/>
                <w:lang w:eastAsia="ar-SA"/>
              </w:rPr>
            </w:pPr>
            <w:r w:rsidRPr="008E4D7D">
              <w:rPr>
                <w:rFonts w:ascii="Times New Roman" w:eastAsia="Lucida Sans Unicode" w:hAnsi="Times New Roman"/>
                <w:color w:val="000000" w:themeColor="text1"/>
                <w:sz w:val="28"/>
                <w:szCs w:val="28"/>
                <w:lang w:eastAsia="ar-SA"/>
              </w:rPr>
              <w:t>В этой связи, а также учитывая предлагаемыми дополнения в статью 7 Закона по ограничениям участия в закупках аффилированных лиц, необходимо введение понятие «аффилированное лицо».</w:t>
            </w:r>
          </w:p>
          <w:p w:rsidR="000F169F" w:rsidRPr="008E4D7D" w:rsidRDefault="000F169F" w:rsidP="00F328B1">
            <w:pPr>
              <w:spacing w:after="0" w:line="240" w:lineRule="auto"/>
              <w:ind w:firstLine="318"/>
              <w:contextualSpacing/>
              <w:jc w:val="both"/>
              <w:rPr>
                <w:rFonts w:ascii="Times New Roman" w:eastAsia="Times New Roman" w:hAnsi="Times New Roman"/>
                <w:sz w:val="28"/>
                <w:szCs w:val="28"/>
              </w:rPr>
            </w:pPr>
          </w:p>
        </w:tc>
      </w:tr>
      <w:tr w:rsidR="000F169F" w:rsidRPr="008E4D7D" w:rsidTr="001159BE">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both"/>
              <w:rPr>
                <w:rFonts w:ascii="Times New Roman" w:hAnsi="Times New Roman"/>
                <w:bCs/>
                <w:color w:val="000000" w:themeColor="text1"/>
                <w:sz w:val="28"/>
                <w:szCs w:val="28"/>
                <w:lang w:val="kk-KZ"/>
              </w:rPr>
            </w:pPr>
          </w:p>
        </w:tc>
        <w:tc>
          <w:tcPr>
            <w:tcW w:w="1988" w:type="dxa"/>
          </w:tcPr>
          <w:p w:rsidR="000F169F" w:rsidRPr="008E4D7D" w:rsidRDefault="00E53F08" w:rsidP="00F328B1">
            <w:pPr>
              <w:spacing w:after="0" w:line="240" w:lineRule="auto"/>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lang w:val="kk-KZ"/>
              </w:rPr>
              <w:t>П</w:t>
            </w:r>
            <w:r w:rsidR="000F169F" w:rsidRPr="008E4D7D">
              <w:rPr>
                <w:rFonts w:ascii="Times New Roman" w:hAnsi="Times New Roman"/>
                <w:color w:val="000000" w:themeColor="text1"/>
                <w:sz w:val="28"/>
                <w:szCs w:val="28"/>
              </w:rPr>
              <w:t xml:space="preserve">ункт 3 </w:t>
            </w:r>
          </w:p>
          <w:p w:rsidR="000F169F" w:rsidRPr="008E4D7D" w:rsidRDefault="000F169F" w:rsidP="00F328B1">
            <w:pPr>
              <w:spacing w:after="0" w:line="240" w:lineRule="auto"/>
              <w:contextualSpacing/>
              <w:jc w:val="center"/>
              <w:rPr>
                <w:rFonts w:ascii="Times New Roman" w:hAnsi="Times New Roman"/>
                <w:color w:val="000000" w:themeColor="text1"/>
                <w:sz w:val="28"/>
                <w:szCs w:val="28"/>
              </w:rPr>
            </w:pPr>
            <w:r w:rsidRPr="008E4D7D">
              <w:rPr>
                <w:rFonts w:ascii="Times New Roman" w:hAnsi="Times New Roman"/>
                <w:color w:val="000000" w:themeColor="text1"/>
                <w:sz w:val="28"/>
                <w:szCs w:val="28"/>
              </w:rPr>
              <w:t>статьи 7</w:t>
            </w:r>
          </w:p>
        </w:tc>
        <w:tc>
          <w:tcPr>
            <w:tcW w:w="4076" w:type="dxa"/>
          </w:tcPr>
          <w:p w:rsidR="000F169F" w:rsidRPr="008E4D7D" w:rsidRDefault="000F169F" w:rsidP="00F328B1">
            <w:pPr>
              <w:spacing w:after="0" w:line="240" w:lineRule="auto"/>
              <w:ind w:firstLine="317"/>
              <w:contextualSpacing/>
              <w:jc w:val="both"/>
              <w:rPr>
                <w:rFonts w:ascii="Times New Roman" w:eastAsia="Times New Roman" w:hAnsi="Times New Roman"/>
                <w:b/>
                <w:sz w:val="28"/>
                <w:szCs w:val="28"/>
                <w:lang w:eastAsia="ru-RU"/>
              </w:rPr>
            </w:pPr>
            <w:r w:rsidRPr="008E4D7D">
              <w:rPr>
                <w:rFonts w:ascii="Times New Roman" w:eastAsia="Times New Roman" w:hAnsi="Times New Roman"/>
                <w:b/>
                <w:sz w:val="28"/>
                <w:szCs w:val="28"/>
                <w:lang w:eastAsia="ru-RU"/>
              </w:rPr>
              <w:t>Статья 7. Ограничения, связанные с участием в закупках</w:t>
            </w:r>
          </w:p>
          <w:p w:rsidR="000F169F" w:rsidRPr="008E4D7D" w:rsidRDefault="000F169F" w:rsidP="00F328B1">
            <w:pPr>
              <w:spacing w:after="0" w:line="240" w:lineRule="auto"/>
              <w:ind w:firstLine="317"/>
              <w:contextualSpacing/>
              <w:jc w:val="both"/>
              <w:rPr>
                <w:rFonts w:ascii="Times New Roman" w:eastAsia="Times New Roman" w:hAnsi="Times New Roman"/>
                <w:sz w:val="28"/>
                <w:szCs w:val="28"/>
                <w:lang w:eastAsia="ru-RU"/>
              </w:rPr>
            </w:pPr>
            <w:r w:rsidRPr="008E4D7D">
              <w:rPr>
                <w:rFonts w:ascii="Times New Roman" w:eastAsia="Times New Roman" w:hAnsi="Times New Roman"/>
                <w:sz w:val="28"/>
                <w:szCs w:val="28"/>
                <w:lang w:eastAsia="ru-RU"/>
              </w:rPr>
              <w:t>……</w:t>
            </w:r>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b/>
                <w:sz w:val="28"/>
                <w:szCs w:val="28"/>
                <w:lang w:eastAsia="ru-RU"/>
              </w:rPr>
              <w:t>3. отсутствует</w:t>
            </w:r>
          </w:p>
        </w:tc>
        <w:tc>
          <w:tcPr>
            <w:tcW w:w="4046" w:type="dxa"/>
          </w:tcPr>
          <w:p w:rsidR="000F169F" w:rsidRPr="008E4D7D" w:rsidRDefault="000F169F" w:rsidP="00F328B1">
            <w:pPr>
              <w:spacing w:after="0" w:line="240" w:lineRule="auto"/>
              <w:ind w:firstLine="316"/>
              <w:contextualSpacing/>
              <w:jc w:val="both"/>
              <w:rPr>
                <w:rFonts w:ascii="Times New Roman" w:eastAsia="Times New Roman" w:hAnsi="Times New Roman"/>
                <w:b/>
                <w:sz w:val="28"/>
                <w:szCs w:val="28"/>
                <w:lang w:eastAsia="ru-RU"/>
              </w:rPr>
            </w:pPr>
            <w:r w:rsidRPr="008E4D7D">
              <w:rPr>
                <w:rFonts w:ascii="Times New Roman" w:eastAsia="Times New Roman" w:hAnsi="Times New Roman"/>
                <w:b/>
                <w:sz w:val="28"/>
                <w:szCs w:val="28"/>
                <w:lang w:eastAsia="ru-RU"/>
              </w:rPr>
              <w:t>Статья 7. Ограничения, связанные с участием в закупках</w:t>
            </w:r>
          </w:p>
          <w:p w:rsidR="000F169F" w:rsidRPr="008E4D7D" w:rsidRDefault="000F169F" w:rsidP="00F328B1">
            <w:pPr>
              <w:spacing w:after="0" w:line="240" w:lineRule="auto"/>
              <w:ind w:firstLine="316"/>
              <w:contextualSpacing/>
              <w:jc w:val="both"/>
              <w:rPr>
                <w:rFonts w:ascii="Times New Roman" w:eastAsia="Times New Roman" w:hAnsi="Times New Roman"/>
                <w:b/>
                <w:sz w:val="28"/>
                <w:szCs w:val="28"/>
                <w:lang w:eastAsia="ru-RU"/>
              </w:rPr>
            </w:pPr>
            <w:r w:rsidRPr="008E4D7D">
              <w:rPr>
                <w:rFonts w:ascii="Times New Roman" w:eastAsia="Times New Roman" w:hAnsi="Times New Roman"/>
                <w:sz w:val="28"/>
                <w:szCs w:val="28"/>
                <w:lang w:eastAsia="ru-RU"/>
              </w:rPr>
              <w:t>……</w:t>
            </w:r>
            <w:r w:rsidRPr="008E4D7D">
              <w:rPr>
                <w:rFonts w:ascii="Times New Roman" w:eastAsia="Times New Roman" w:hAnsi="Times New Roman"/>
                <w:b/>
                <w:sz w:val="28"/>
                <w:szCs w:val="28"/>
                <w:lang w:eastAsia="ru-RU"/>
              </w:rPr>
              <w:t xml:space="preserve"> </w:t>
            </w:r>
          </w:p>
          <w:p w:rsidR="000F169F" w:rsidRPr="008E4D7D" w:rsidRDefault="000F169F" w:rsidP="00F328B1">
            <w:pPr>
              <w:spacing w:after="0" w:line="240" w:lineRule="auto"/>
              <w:ind w:firstLine="316"/>
              <w:contextualSpacing/>
              <w:jc w:val="both"/>
              <w:rPr>
                <w:rFonts w:ascii="Times New Roman" w:eastAsia="Times New Roman" w:hAnsi="Times New Roman"/>
                <w:sz w:val="28"/>
                <w:szCs w:val="28"/>
                <w:lang w:eastAsia="ru-RU"/>
              </w:rPr>
            </w:pPr>
            <w:r w:rsidRPr="008E4D7D">
              <w:rPr>
                <w:rFonts w:ascii="Times New Roman" w:eastAsia="Times New Roman" w:hAnsi="Times New Roman"/>
                <w:b/>
                <w:sz w:val="28"/>
                <w:szCs w:val="28"/>
                <w:lang w:eastAsia="ru-RU"/>
              </w:rPr>
              <w:t xml:space="preserve">3. Потенциальный поставщик и </w:t>
            </w:r>
            <w:r w:rsidRPr="008E4D7D">
              <w:rPr>
                <w:rFonts w:ascii="Times New Roman" w:eastAsia="Times New Roman" w:hAnsi="Times New Roman"/>
                <w:b/>
                <w:sz w:val="28"/>
                <w:szCs w:val="28"/>
                <w:lang w:eastAsia="ru-RU"/>
              </w:rPr>
              <w:lastRenderedPageBreak/>
              <w:t>аффилированное лицо потенциального поставщика не имеют права участвовать в одном лоте при осуществлении закупок способом тендера, аукциона, запроса ценовых предложений.</w:t>
            </w: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shd w:val="clear" w:color="auto" w:fill="FFFFFF"/>
              <w:spacing w:after="0" w:line="240" w:lineRule="auto"/>
              <w:ind w:firstLine="317"/>
              <w:contextualSpacing/>
              <w:jc w:val="both"/>
              <w:rPr>
                <w:rFonts w:ascii="Times New Roman" w:eastAsia="Lucida Sans Unicode" w:hAnsi="Times New Roman"/>
                <w:color w:val="000000" w:themeColor="text1"/>
                <w:sz w:val="28"/>
                <w:szCs w:val="28"/>
                <w:lang w:eastAsia="ar-SA"/>
              </w:rPr>
            </w:pPr>
            <w:r w:rsidRPr="008E4D7D">
              <w:rPr>
                <w:rFonts w:ascii="Times New Roman" w:eastAsia="Lucida Sans Unicode" w:hAnsi="Times New Roman"/>
                <w:color w:val="000000" w:themeColor="text1"/>
                <w:sz w:val="28"/>
                <w:szCs w:val="28"/>
                <w:lang w:eastAsia="ar-SA"/>
              </w:rPr>
              <w:lastRenderedPageBreak/>
              <w:t xml:space="preserve">Согласно пункту 5.4.1. Протокола совещания под председательством Президента РК от 1 февраля 2022 года о мерах по противодействию коррупции </w:t>
            </w:r>
            <w:r w:rsidRPr="008E4D7D">
              <w:rPr>
                <w:rFonts w:ascii="Times New Roman" w:eastAsia="Lucida Sans Unicode" w:hAnsi="Times New Roman"/>
                <w:color w:val="000000" w:themeColor="text1"/>
                <w:sz w:val="28"/>
                <w:szCs w:val="28"/>
                <w:lang w:eastAsia="ar-SA"/>
              </w:rPr>
              <w:lastRenderedPageBreak/>
              <w:t>необходимо кардинально пересмотреть подходы в сфере государственного регулирования закупок государственных органов, организаций и субъектов квазигосударственного сектора, включая исключение возможностей для участия и заключения договора с аффилированными поставщиками.</w:t>
            </w:r>
          </w:p>
          <w:p w:rsidR="000F169F" w:rsidRPr="008E4D7D" w:rsidRDefault="000F169F" w:rsidP="00F328B1">
            <w:pPr>
              <w:widowControl w:val="0"/>
              <w:shd w:val="clear" w:color="auto" w:fill="FFFFFF"/>
              <w:spacing w:after="0" w:line="240" w:lineRule="auto"/>
              <w:ind w:firstLine="317"/>
              <w:contextualSpacing/>
              <w:jc w:val="both"/>
              <w:rPr>
                <w:rFonts w:ascii="Times New Roman" w:eastAsia="Lucida Sans Unicode" w:hAnsi="Times New Roman"/>
                <w:color w:val="000000" w:themeColor="text1"/>
                <w:sz w:val="28"/>
                <w:szCs w:val="28"/>
                <w:lang w:eastAsia="ar-SA"/>
              </w:rPr>
            </w:pPr>
            <w:r w:rsidRPr="008E4D7D">
              <w:rPr>
                <w:rFonts w:ascii="Times New Roman" w:eastAsia="Lucida Sans Unicode" w:hAnsi="Times New Roman"/>
                <w:color w:val="000000" w:themeColor="text1"/>
                <w:sz w:val="28"/>
                <w:szCs w:val="28"/>
                <w:lang w:eastAsia="ar-SA"/>
              </w:rPr>
              <w:t xml:space="preserve">В этой связи, необходимо исключить участие в одном и том же лоте тендера </w:t>
            </w:r>
            <w:r w:rsidRPr="008E4D7D">
              <w:rPr>
                <w:rFonts w:ascii="Times New Roman" w:eastAsia="Lucida Sans Unicode" w:hAnsi="Times New Roman"/>
                <w:i/>
                <w:iCs/>
                <w:color w:val="000000" w:themeColor="text1"/>
                <w:sz w:val="28"/>
                <w:szCs w:val="28"/>
                <w:lang w:eastAsia="ar-SA"/>
              </w:rPr>
              <w:t>(аукциона)</w:t>
            </w:r>
            <w:r w:rsidRPr="008E4D7D">
              <w:rPr>
                <w:rFonts w:ascii="Times New Roman" w:eastAsia="Lucida Sans Unicode" w:hAnsi="Times New Roman"/>
                <w:color w:val="000000" w:themeColor="text1"/>
                <w:sz w:val="28"/>
                <w:szCs w:val="28"/>
                <w:lang w:eastAsia="ar-SA"/>
              </w:rPr>
              <w:t xml:space="preserve"> аффилированных лиц, так как аффилированные лица могут оказывать влияние на формирование ценовых предложений.</w:t>
            </w:r>
          </w:p>
          <w:p w:rsidR="000F169F" w:rsidRPr="008E4D7D" w:rsidRDefault="000F169F" w:rsidP="00F328B1">
            <w:pPr>
              <w:widowControl w:val="0"/>
              <w:shd w:val="clear" w:color="auto" w:fill="FFFFFF"/>
              <w:spacing w:after="0" w:line="240" w:lineRule="auto"/>
              <w:ind w:firstLine="317"/>
              <w:contextualSpacing/>
              <w:jc w:val="both"/>
              <w:rPr>
                <w:rFonts w:ascii="Times New Roman" w:eastAsia="Lucida Sans Unicode" w:hAnsi="Times New Roman"/>
                <w:color w:val="000000" w:themeColor="text1"/>
                <w:sz w:val="28"/>
                <w:szCs w:val="28"/>
                <w:lang w:eastAsia="ar-SA"/>
              </w:rPr>
            </w:pPr>
          </w:p>
        </w:tc>
      </w:tr>
      <w:tr w:rsidR="000F169F" w:rsidRPr="008E4D7D" w:rsidTr="001159BE">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both"/>
              <w:rPr>
                <w:rFonts w:ascii="Times New Roman" w:hAnsi="Times New Roman"/>
                <w:bCs/>
                <w:color w:val="000000" w:themeColor="text1"/>
                <w:sz w:val="28"/>
                <w:szCs w:val="28"/>
                <w:lang w:val="kk-KZ"/>
              </w:rPr>
            </w:pPr>
          </w:p>
        </w:tc>
        <w:tc>
          <w:tcPr>
            <w:tcW w:w="1988" w:type="dxa"/>
          </w:tcPr>
          <w:p w:rsidR="000F169F" w:rsidRPr="008E4D7D" w:rsidRDefault="00E53F08" w:rsidP="00F328B1">
            <w:pPr>
              <w:spacing w:after="0" w:line="240" w:lineRule="auto"/>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lang w:val="kk-KZ"/>
              </w:rPr>
              <w:t>П</w:t>
            </w:r>
            <w:r w:rsidR="000F169F" w:rsidRPr="008E4D7D">
              <w:rPr>
                <w:rFonts w:ascii="Times New Roman" w:hAnsi="Times New Roman"/>
                <w:color w:val="000000" w:themeColor="text1"/>
                <w:sz w:val="28"/>
                <w:szCs w:val="28"/>
              </w:rPr>
              <w:t xml:space="preserve">одпункт 5) пункта 1 </w:t>
            </w:r>
          </w:p>
          <w:p w:rsidR="000F169F" w:rsidRPr="008E4D7D" w:rsidRDefault="000F169F" w:rsidP="00F328B1">
            <w:pPr>
              <w:spacing w:after="0" w:line="240" w:lineRule="auto"/>
              <w:contextualSpacing/>
              <w:jc w:val="center"/>
              <w:rPr>
                <w:rFonts w:ascii="Times New Roman" w:hAnsi="Times New Roman"/>
                <w:color w:val="000000" w:themeColor="text1"/>
                <w:sz w:val="28"/>
                <w:szCs w:val="28"/>
              </w:rPr>
            </w:pPr>
            <w:r w:rsidRPr="008E4D7D">
              <w:rPr>
                <w:rFonts w:ascii="Times New Roman" w:hAnsi="Times New Roman"/>
                <w:color w:val="000000" w:themeColor="text1"/>
                <w:sz w:val="28"/>
                <w:szCs w:val="28"/>
              </w:rPr>
              <w:t>статьи 11</w:t>
            </w:r>
          </w:p>
        </w:tc>
        <w:tc>
          <w:tcPr>
            <w:tcW w:w="4076" w:type="dxa"/>
          </w:tcPr>
          <w:p w:rsidR="000F169F" w:rsidRPr="008E4D7D" w:rsidRDefault="000F169F" w:rsidP="00F328B1">
            <w:pPr>
              <w:spacing w:after="0" w:line="240" w:lineRule="auto"/>
              <w:ind w:firstLine="317"/>
              <w:contextualSpacing/>
              <w:jc w:val="both"/>
              <w:rPr>
                <w:rFonts w:ascii="Times New Roman" w:eastAsia="Times New Roman" w:hAnsi="Times New Roman"/>
                <w:b/>
                <w:bCs/>
                <w:sz w:val="28"/>
                <w:szCs w:val="28"/>
              </w:rPr>
            </w:pPr>
            <w:r w:rsidRPr="008E4D7D">
              <w:rPr>
                <w:rFonts w:ascii="Times New Roman" w:eastAsia="Times New Roman" w:hAnsi="Times New Roman"/>
                <w:b/>
                <w:bCs/>
                <w:sz w:val="28"/>
                <w:szCs w:val="28"/>
              </w:rPr>
              <w:t>Статья 11. Способы осуществления закупок</w:t>
            </w:r>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1. Закупки осуществляются способами:</w:t>
            </w:r>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1) тендера;</w:t>
            </w:r>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2) аукциона;</w:t>
            </w:r>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3) запроса ценовых предложений;</w:t>
            </w:r>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lastRenderedPageBreak/>
              <w:t>4) из одного источника;</w:t>
            </w:r>
          </w:p>
          <w:p w:rsidR="000F169F" w:rsidRPr="008E4D7D" w:rsidRDefault="000F169F" w:rsidP="00F328B1">
            <w:pPr>
              <w:spacing w:after="0" w:line="240" w:lineRule="auto"/>
              <w:ind w:firstLine="317"/>
              <w:contextualSpacing/>
              <w:jc w:val="both"/>
              <w:rPr>
                <w:rFonts w:ascii="Times New Roman" w:eastAsia="Times New Roman" w:hAnsi="Times New Roman"/>
                <w:b/>
                <w:sz w:val="28"/>
                <w:szCs w:val="28"/>
              </w:rPr>
            </w:pPr>
            <w:r w:rsidRPr="008E4D7D">
              <w:rPr>
                <w:rFonts w:ascii="Times New Roman" w:eastAsia="Times New Roman" w:hAnsi="Times New Roman"/>
                <w:b/>
                <w:sz w:val="28"/>
                <w:szCs w:val="28"/>
              </w:rPr>
              <w:t>5)</w:t>
            </w:r>
            <w:r w:rsidRPr="008E4D7D">
              <w:rPr>
                <w:rFonts w:ascii="Times New Roman" w:eastAsia="Times New Roman" w:hAnsi="Times New Roman"/>
                <w:sz w:val="28"/>
                <w:szCs w:val="28"/>
              </w:rPr>
              <w:t xml:space="preserve"> </w:t>
            </w:r>
            <w:r w:rsidRPr="008E4D7D">
              <w:rPr>
                <w:rFonts w:ascii="Times New Roman" w:eastAsia="Times New Roman" w:hAnsi="Times New Roman"/>
                <w:b/>
                <w:sz w:val="28"/>
                <w:szCs w:val="28"/>
              </w:rPr>
              <w:t>через товарные биржи;</w:t>
            </w:r>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6) посредством электронного магазина;</w:t>
            </w:r>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w:t>
            </w:r>
          </w:p>
          <w:p w:rsidR="000F169F" w:rsidRPr="008E4D7D" w:rsidRDefault="000F169F" w:rsidP="00F328B1">
            <w:pPr>
              <w:spacing w:after="0" w:line="240" w:lineRule="auto"/>
              <w:ind w:firstLine="317"/>
              <w:contextualSpacing/>
              <w:jc w:val="both"/>
              <w:rPr>
                <w:rFonts w:ascii="Times New Roman" w:eastAsia="Times New Roman" w:hAnsi="Times New Roman"/>
                <w:b/>
                <w:sz w:val="28"/>
                <w:szCs w:val="28"/>
                <w:lang w:eastAsia="ru-RU"/>
              </w:rPr>
            </w:pPr>
          </w:p>
        </w:tc>
        <w:tc>
          <w:tcPr>
            <w:tcW w:w="4046" w:type="dxa"/>
          </w:tcPr>
          <w:p w:rsidR="000F169F" w:rsidRPr="008E4D7D" w:rsidRDefault="000F169F" w:rsidP="00F328B1">
            <w:pPr>
              <w:spacing w:after="0" w:line="240" w:lineRule="auto"/>
              <w:ind w:firstLine="316"/>
              <w:contextualSpacing/>
              <w:jc w:val="both"/>
              <w:rPr>
                <w:rFonts w:ascii="Times New Roman" w:hAnsi="Times New Roman"/>
                <w:b/>
                <w:bCs/>
                <w:color w:val="000000" w:themeColor="text1"/>
                <w:sz w:val="28"/>
                <w:szCs w:val="28"/>
              </w:rPr>
            </w:pPr>
            <w:r w:rsidRPr="008E4D7D">
              <w:rPr>
                <w:rFonts w:ascii="Times New Roman" w:hAnsi="Times New Roman"/>
                <w:b/>
                <w:bCs/>
                <w:color w:val="000000" w:themeColor="text1"/>
                <w:sz w:val="28"/>
                <w:szCs w:val="28"/>
              </w:rPr>
              <w:lastRenderedPageBreak/>
              <w:t>Статья 11. Способы осуществления закупок</w:t>
            </w:r>
          </w:p>
          <w:p w:rsidR="000F169F" w:rsidRPr="008E4D7D" w:rsidRDefault="000F169F" w:rsidP="00F328B1">
            <w:pPr>
              <w:spacing w:after="0" w:line="240" w:lineRule="auto"/>
              <w:ind w:firstLine="316"/>
              <w:contextualSpacing/>
              <w:jc w:val="both"/>
              <w:rPr>
                <w:rFonts w:ascii="Times New Roman" w:hAnsi="Times New Roman"/>
                <w:color w:val="000000" w:themeColor="text1"/>
                <w:sz w:val="28"/>
                <w:szCs w:val="28"/>
              </w:rPr>
            </w:pPr>
            <w:r w:rsidRPr="008E4D7D">
              <w:rPr>
                <w:rFonts w:ascii="Times New Roman" w:hAnsi="Times New Roman"/>
                <w:color w:val="000000" w:themeColor="text1"/>
                <w:sz w:val="28"/>
                <w:szCs w:val="28"/>
              </w:rPr>
              <w:t>1. Закупки осуществляются способами:</w:t>
            </w:r>
          </w:p>
          <w:p w:rsidR="000F169F" w:rsidRPr="008E4D7D" w:rsidRDefault="000F169F" w:rsidP="00F328B1">
            <w:pPr>
              <w:spacing w:after="0" w:line="240" w:lineRule="auto"/>
              <w:ind w:firstLine="316"/>
              <w:contextualSpacing/>
              <w:jc w:val="both"/>
              <w:rPr>
                <w:rFonts w:ascii="Times New Roman" w:hAnsi="Times New Roman"/>
                <w:color w:val="000000" w:themeColor="text1"/>
                <w:sz w:val="28"/>
                <w:szCs w:val="28"/>
              </w:rPr>
            </w:pPr>
            <w:r w:rsidRPr="008E4D7D">
              <w:rPr>
                <w:rFonts w:ascii="Times New Roman" w:hAnsi="Times New Roman"/>
                <w:color w:val="000000" w:themeColor="text1"/>
                <w:sz w:val="28"/>
                <w:szCs w:val="28"/>
              </w:rPr>
              <w:t>1) тендера;</w:t>
            </w:r>
          </w:p>
          <w:p w:rsidR="000F169F" w:rsidRPr="008E4D7D" w:rsidRDefault="000F169F" w:rsidP="00F328B1">
            <w:pPr>
              <w:spacing w:after="0" w:line="240" w:lineRule="auto"/>
              <w:ind w:firstLine="316"/>
              <w:contextualSpacing/>
              <w:jc w:val="both"/>
              <w:rPr>
                <w:rFonts w:ascii="Times New Roman" w:hAnsi="Times New Roman"/>
                <w:color w:val="000000" w:themeColor="text1"/>
                <w:sz w:val="28"/>
                <w:szCs w:val="28"/>
              </w:rPr>
            </w:pPr>
            <w:r w:rsidRPr="008E4D7D">
              <w:rPr>
                <w:rFonts w:ascii="Times New Roman" w:hAnsi="Times New Roman"/>
                <w:color w:val="000000" w:themeColor="text1"/>
                <w:sz w:val="28"/>
                <w:szCs w:val="28"/>
              </w:rPr>
              <w:t>2) аукциона;</w:t>
            </w:r>
          </w:p>
          <w:p w:rsidR="000F169F" w:rsidRPr="008E4D7D" w:rsidRDefault="000F169F" w:rsidP="00F328B1">
            <w:pPr>
              <w:spacing w:after="0" w:line="240" w:lineRule="auto"/>
              <w:ind w:firstLine="316"/>
              <w:contextualSpacing/>
              <w:jc w:val="both"/>
              <w:rPr>
                <w:rFonts w:ascii="Times New Roman" w:hAnsi="Times New Roman"/>
                <w:color w:val="000000" w:themeColor="text1"/>
                <w:sz w:val="28"/>
                <w:szCs w:val="28"/>
              </w:rPr>
            </w:pPr>
            <w:r w:rsidRPr="008E4D7D">
              <w:rPr>
                <w:rFonts w:ascii="Times New Roman" w:hAnsi="Times New Roman"/>
                <w:color w:val="000000" w:themeColor="text1"/>
                <w:sz w:val="28"/>
                <w:szCs w:val="28"/>
              </w:rPr>
              <w:t>3) запроса ценовых предложений;</w:t>
            </w:r>
          </w:p>
          <w:p w:rsidR="000F169F" w:rsidRPr="008E4D7D" w:rsidRDefault="000F169F" w:rsidP="00F328B1">
            <w:pPr>
              <w:spacing w:after="0" w:line="240" w:lineRule="auto"/>
              <w:ind w:firstLine="316"/>
              <w:contextualSpacing/>
              <w:jc w:val="both"/>
              <w:rPr>
                <w:rFonts w:ascii="Times New Roman" w:hAnsi="Times New Roman"/>
                <w:color w:val="000000" w:themeColor="text1"/>
                <w:sz w:val="28"/>
                <w:szCs w:val="28"/>
              </w:rPr>
            </w:pPr>
            <w:r w:rsidRPr="008E4D7D">
              <w:rPr>
                <w:rFonts w:ascii="Times New Roman" w:hAnsi="Times New Roman"/>
                <w:color w:val="000000" w:themeColor="text1"/>
                <w:sz w:val="28"/>
                <w:szCs w:val="28"/>
              </w:rPr>
              <w:lastRenderedPageBreak/>
              <w:t>4) из одного источника;</w:t>
            </w:r>
          </w:p>
          <w:p w:rsidR="000F169F" w:rsidRPr="008E4D7D" w:rsidRDefault="000F169F" w:rsidP="00F328B1">
            <w:pPr>
              <w:spacing w:after="0" w:line="240" w:lineRule="auto"/>
              <w:ind w:firstLine="316"/>
              <w:contextualSpacing/>
              <w:jc w:val="both"/>
              <w:rPr>
                <w:rFonts w:ascii="Times New Roman" w:hAnsi="Times New Roman"/>
                <w:b/>
                <w:bCs/>
                <w:color w:val="000000" w:themeColor="text1"/>
                <w:sz w:val="28"/>
                <w:szCs w:val="28"/>
              </w:rPr>
            </w:pPr>
            <w:r w:rsidRPr="008E4D7D">
              <w:rPr>
                <w:rFonts w:ascii="Times New Roman" w:hAnsi="Times New Roman"/>
                <w:b/>
                <w:color w:val="000000" w:themeColor="text1"/>
                <w:sz w:val="28"/>
                <w:szCs w:val="28"/>
              </w:rPr>
              <w:t>5)</w:t>
            </w:r>
            <w:r w:rsidRPr="008E4D7D">
              <w:rPr>
                <w:rFonts w:ascii="Times New Roman" w:hAnsi="Times New Roman"/>
                <w:color w:val="000000" w:themeColor="text1"/>
                <w:sz w:val="28"/>
                <w:szCs w:val="28"/>
              </w:rPr>
              <w:t xml:space="preserve"> </w:t>
            </w:r>
            <w:r w:rsidRPr="008E4D7D">
              <w:rPr>
                <w:rFonts w:ascii="Times New Roman" w:hAnsi="Times New Roman"/>
                <w:b/>
                <w:bCs/>
                <w:color w:val="000000" w:themeColor="text1"/>
                <w:sz w:val="28"/>
                <w:szCs w:val="28"/>
                <w:lang w:val="kk-KZ"/>
              </w:rPr>
              <w:t>исключить</w:t>
            </w:r>
            <w:r w:rsidRPr="008E4D7D">
              <w:rPr>
                <w:rFonts w:ascii="Times New Roman" w:hAnsi="Times New Roman"/>
                <w:b/>
                <w:bCs/>
                <w:color w:val="000000" w:themeColor="text1"/>
                <w:sz w:val="28"/>
                <w:szCs w:val="28"/>
              </w:rPr>
              <w:t>;</w:t>
            </w:r>
          </w:p>
          <w:p w:rsidR="000F169F" w:rsidRPr="008E4D7D" w:rsidRDefault="000F169F" w:rsidP="00F328B1">
            <w:pPr>
              <w:spacing w:after="0" w:line="240" w:lineRule="auto"/>
              <w:ind w:firstLine="316"/>
              <w:contextualSpacing/>
              <w:jc w:val="both"/>
              <w:rPr>
                <w:rFonts w:ascii="Times New Roman" w:hAnsi="Times New Roman"/>
                <w:color w:val="000000" w:themeColor="text1"/>
                <w:sz w:val="28"/>
                <w:szCs w:val="28"/>
              </w:rPr>
            </w:pPr>
            <w:r w:rsidRPr="008E4D7D">
              <w:rPr>
                <w:rFonts w:ascii="Times New Roman" w:hAnsi="Times New Roman"/>
                <w:color w:val="000000" w:themeColor="text1"/>
                <w:sz w:val="28"/>
                <w:szCs w:val="28"/>
              </w:rPr>
              <w:t>6) посредством электронного магазина;</w:t>
            </w:r>
          </w:p>
          <w:p w:rsidR="000F169F" w:rsidRPr="008E4D7D" w:rsidRDefault="000F169F" w:rsidP="00F328B1">
            <w:pPr>
              <w:spacing w:after="0" w:line="240" w:lineRule="auto"/>
              <w:ind w:firstLine="316"/>
              <w:contextualSpacing/>
              <w:jc w:val="both"/>
              <w:rPr>
                <w:rFonts w:ascii="Times New Roman" w:hAnsi="Times New Roman"/>
                <w:color w:val="000000" w:themeColor="text1"/>
                <w:sz w:val="28"/>
                <w:szCs w:val="28"/>
              </w:rPr>
            </w:pPr>
            <w:r w:rsidRPr="008E4D7D">
              <w:rPr>
                <w:rFonts w:ascii="Times New Roman" w:hAnsi="Times New Roman"/>
                <w:color w:val="000000" w:themeColor="text1"/>
                <w:sz w:val="28"/>
                <w:szCs w:val="28"/>
              </w:rPr>
              <w:t>………………</w:t>
            </w:r>
          </w:p>
          <w:p w:rsidR="000F169F" w:rsidRPr="008E4D7D" w:rsidRDefault="000F169F" w:rsidP="00F328B1">
            <w:pPr>
              <w:spacing w:after="0" w:line="240" w:lineRule="auto"/>
              <w:ind w:firstLine="316"/>
              <w:contextualSpacing/>
              <w:jc w:val="both"/>
              <w:rPr>
                <w:rFonts w:ascii="Times New Roman" w:eastAsia="Times New Roman" w:hAnsi="Times New Roman"/>
                <w:b/>
                <w:sz w:val="28"/>
                <w:szCs w:val="28"/>
                <w:lang w:eastAsia="ru-RU"/>
              </w:rPr>
            </w:pP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color w:val="000000" w:themeColor="text1"/>
                <w:sz w:val="28"/>
                <w:szCs w:val="28"/>
              </w:rPr>
            </w:pPr>
            <w:r w:rsidRPr="008E4D7D">
              <w:rPr>
                <w:rFonts w:ascii="Times New Roman" w:eastAsia="Times New Roman" w:hAnsi="Times New Roman"/>
                <w:sz w:val="28"/>
                <w:szCs w:val="28"/>
              </w:rPr>
              <w:lastRenderedPageBreak/>
              <w:t xml:space="preserve">Законом </w:t>
            </w:r>
            <w:r w:rsidRPr="008E4D7D">
              <w:rPr>
                <w:rFonts w:ascii="Times New Roman" w:hAnsi="Times New Roman"/>
                <w:color w:val="000000" w:themeColor="text1"/>
                <w:sz w:val="28"/>
                <w:szCs w:val="28"/>
              </w:rPr>
              <w:t xml:space="preserve">«О закупках отдельных субъектов квазигосударственного сектора» предусмотрены ограничения участия в закупках. </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Lucida Sans Unicode" w:hAnsi="Times New Roman"/>
                <w:color w:val="000000" w:themeColor="text1"/>
                <w:sz w:val="28"/>
                <w:szCs w:val="28"/>
                <w:lang w:eastAsia="ar-SA"/>
              </w:rPr>
            </w:pPr>
            <w:r w:rsidRPr="008E4D7D">
              <w:rPr>
                <w:rFonts w:ascii="Times New Roman" w:hAnsi="Times New Roman"/>
                <w:sz w:val="28"/>
                <w:szCs w:val="28"/>
              </w:rPr>
              <w:t>В этой связи, а также в</w:t>
            </w:r>
            <w:r w:rsidRPr="008E4D7D">
              <w:rPr>
                <w:rFonts w:ascii="Times New Roman" w:eastAsia="Times New Roman" w:hAnsi="Times New Roman"/>
                <w:sz w:val="28"/>
                <w:szCs w:val="28"/>
              </w:rPr>
              <w:t xml:space="preserve"> целях обеспечения </w:t>
            </w:r>
            <w:r w:rsidRPr="008E4D7D">
              <w:rPr>
                <w:rFonts w:ascii="Times New Roman" w:eastAsia="Times New Roman" w:hAnsi="Times New Roman"/>
                <w:sz w:val="28"/>
                <w:szCs w:val="28"/>
              </w:rPr>
              <w:lastRenderedPageBreak/>
              <w:t>прозрачности и исключения фактов заключения договоров о закупках с поставщиками, определенными победителями закупок квазигосударственного сектора через товарные биржи, и имеющими ограничения участия в закупках.</w:t>
            </w:r>
          </w:p>
        </w:tc>
      </w:tr>
      <w:tr w:rsidR="000F169F" w:rsidRPr="008E4D7D" w:rsidTr="001159BE">
        <w:trPr>
          <w:trHeight w:val="4393"/>
        </w:trPr>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both"/>
              <w:rPr>
                <w:rFonts w:ascii="Times New Roman" w:hAnsi="Times New Roman"/>
                <w:bCs/>
                <w:color w:val="000000" w:themeColor="text1"/>
                <w:sz w:val="28"/>
                <w:szCs w:val="28"/>
                <w:lang w:val="kk-KZ"/>
              </w:rPr>
            </w:pPr>
          </w:p>
        </w:tc>
        <w:tc>
          <w:tcPr>
            <w:tcW w:w="1988" w:type="dxa"/>
          </w:tcPr>
          <w:p w:rsidR="000F169F" w:rsidRPr="008E4D7D" w:rsidRDefault="00E53F08" w:rsidP="00F328B1">
            <w:pPr>
              <w:spacing w:after="0" w:line="240" w:lineRule="auto"/>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lang w:val="kk-KZ"/>
              </w:rPr>
              <w:t>П</w:t>
            </w:r>
            <w:r w:rsidR="000F169F" w:rsidRPr="008E4D7D">
              <w:rPr>
                <w:rFonts w:ascii="Times New Roman" w:hAnsi="Times New Roman"/>
                <w:color w:val="000000" w:themeColor="text1"/>
                <w:sz w:val="28"/>
                <w:szCs w:val="28"/>
              </w:rPr>
              <w:t xml:space="preserve">ункт 5 </w:t>
            </w:r>
          </w:p>
          <w:p w:rsidR="000F169F" w:rsidRPr="008E4D7D" w:rsidRDefault="000F169F" w:rsidP="00F328B1">
            <w:pPr>
              <w:spacing w:after="0" w:line="240" w:lineRule="auto"/>
              <w:contextualSpacing/>
              <w:jc w:val="center"/>
              <w:rPr>
                <w:rFonts w:ascii="Times New Roman" w:hAnsi="Times New Roman"/>
                <w:color w:val="000000" w:themeColor="text1"/>
                <w:sz w:val="28"/>
                <w:szCs w:val="28"/>
              </w:rPr>
            </w:pPr>
            <w:r w:rsidRPr="008E4D7D">
              <w:rPr>
                <w:rFonts w:ascii="Times New Roman" w:hAnsi="Times New Roman"/>
                <w:color w:val="000000" w:themeColor="text1"/>
                <w:sz w:val="28"/>
                <w:szCs w:val="28"/>
              </w:rPr>
              <w:t>статьи 11</w:t>
            </w:r>
          </w:p>
        </w:tc>
        <w:tc>
          <w:tcPr>
            <w:tcW w:w="4076" w:type="dxa"/>
          </w:tcPr>
          <w:p w:rsidR="000F169F" w:rsidRPr="008E4D7D" w:rsidRDefault="000F169F" w:rsidP="00F328B1">
            <w:pPr>
              <w:spacing w:after="0" w:line="240" w:lineRule="auto"/>
              <w:ind w:firstLine="317"/>
              <w:contextualSpacing/>
              <w:jc w:val="both"/>
              <w:rPr>
                <w:rFonts w:ascii="Times New Roman" w:eastAsia="Times New Roman" w:hAnsi="Times New Roman"/>
                <w:b/>
                <w:bCs/>
                <w:sz w:val="28"/>
                <w:szCs w:val="28"/>
              </w:rPr>
            </w:pPr>
            <w:r w:rsidRPr="008E4D7D">
              <w:rPr>
                <w:rFonts w:ascii="Times New Roman" w:eastAsia="Times New Roman" w:hAnsi="Times New Roman"/>
                <w:b/>
                <w:bCs/>
                <w:sz w:val="28"/>
                <w:szCs w:val="28"/>
              </w:rPr>
              <w:t>Статья 11. Способы осуществления закупок</w:t>
            </w:r>
          </w:p>
          <w:p w:rsidR="000F169F" w:rsidRPr="008E4D7D" w:rsidRDefault="000F169F" w:rsidP="00F328B1">
            <w:pPr>
              <w:spacing w:after="0" w:line="240" w:lineRule="auto"/>
              <w:ind w:firstLine="317"/>
              <w:contextualSpacing/>
              <w:jc w:val="both"/>
              <w:rPr>
                <w:rFonts w:ascii="Times New Roman" w:hAnsi="Times New Roman"/>
                <w:sz w:val="28"/>
                <w:szCs w:val="28"/>
              </w:rPr>
            </w:pPr>
            <w:r w:rsidRPr="008E4D7D">
              <w:rPr>
                <w:rFonts w:ascii="Times New Roman" w:hAnsi="Times New Roman"/>
                <w:sz w:val="28"/>
                <w:szCs w:val="28"/>
              </w:rPr>
              <w:t>…….</w:t>
            </w:r>
          </w:p>
          <w:p w:rsidR="000F169F" w:rsidRPr="008E4D7D" w:rsidRDefault="000F169F" w:rsidP="00F328B1">
            <w:pPr>
              <w:spacing w:after="0" w:line="240" w:lineRule="auto"/>
              <w:ind w:firstLine="176"/>
              <w:contextualSpacing/>
              <w:jc w:val="both"/>
              <w:rPr>
                <w:rFonts w:ascii="Times New Roman" w:eastAsia="Times New Roman" w:hAnsi="Times New Roman"/>
                <w:b/>
                <w:sz w:val="28"/>
                <w:szCs w:val="28"/>
                <w:lang w:eastAsia="ru-RU"/>
              </w:rPr>
            </w:pPr>
            <w:r w:rsidRPr="008E4D7D">
              <w:rPr>
                <w:rFonts w:ascii="Times New Roman" w:eastAsia="Times New Roman" w:hAnsi="Times New Roman"/>
                <w:b/>
                <w:sz w:val="28"/>
                <w:szCs w:val="28"/>
              </w:rPr>
              <w:t>5. Способ закупок, предусмотренный подпунктом 5) пункта 1 настоящей статьи, распространяется на перечень биржевых товаров, утвержденный уполномоченным органом в области регулирования торговой деятельности.</w:t>
            </w:r>
          </w:p>
        </w:tc>
        <w:tc>
          <w:tcPr>
            <w:tcW w:w="4046" w:type="dxa"/>
          </w:tcPr>
          <w:p w:rsidR="000F169F" w:rsidRPr="008E4D7D" w:rsidRDefault="000F169F" w:rsidP="00F328B1">
            <w:pPr>
              <w:spacing w:after="0" w:line="240" w:lineRule="auto"/>
              <w:ind w:firstLine="316"/>
              <w:contextualSpacing/>
              <w:jc w:val="both"/>
              <w:rPr>
                <w:rFonts w:ascii="Times New Roman" w:hAnsi="Times New Roman"/>
                <w:b/>
                <w:bCs/>
                <w:color w:val="000000" w:themeColor="text1"/>
                <w:sz w:val="28"/>
                <w:szCs w:val="28"/>
              </w:rPr>
            </w:pPr>
            <w:r w:rsidRPr="008E4D7D">
              <w:rPr>
                <w:rFonts w:ascii="Times New Roman" w:hAnsi="Times New Roman"/>
                <w:b/>
                <w:bCs/>
                <w:color w:val="000000" w:themeColor="text1"/>
                <w:sz w:val="28"/>
                <w:szCs w:val="28"/>
              </w:rPr>
              <w:t>Статья 11. Способы осуществления закупок</w:t>
            </w:r>
          </w:p>
          <w:p w:rsidR="000F169F" w:rsidRPr="008E4D7D" w:rsidRDefault="000F169F" w:rsidP="00F328B1">
            <w:pPr>
              <w:spacing w:after="0" w:line="240" w:lineRule="auto"/>
              <w:ind w:firstLine="316"/>
              <w:contextualSpacing/>
              <w:jc w:val="both"/>
              <w:rPr>
                <w:rFonts w:ascii="Times New Roman" w:hAnsi="Times New Roman"/>
                <w:color w:val="000000" w:themeColor="text1"/>
                <w:sz w:val="28"/>
                <w:szCs w:val="28"/>
              </w:rPr>
            </w:pPr>
            <w:r w:rsidRPr="008E4D7D">
              <w:rPr>
                <w:rFonts w:ascii="Times New Roman" w:hAnsi="Times New Roman"/>
                <w:color w:val="000000" w:themeColor="text1"/>
                <w:sz w:val="28"/>
                <w:szCs w:val="28"/>
              </w:rPr>
              <w:t>…….</w:t>
            </w:r>
          </w:p>
          <w:p w:rsidR="000F169F" w:rsidRPr="008E4D7D" w:rsidRDefault="000F169F" w:rsidP="00F328B1">
            <w:pPr>
              <w:spacing w:after="0" w:line="240" w:lineRule="auto"/>
              <w:ind w:firstLine="316"/>
              <w:contextualSpacing/>
              <w:jc w:val="both"/>
              <w:rPr>
                <w:rFonts w:ascii="Times New Roman" w:hAnsi="Times New Roman"/>
                <w:color w:val="000000" w:themeColor="text1"/>
                <w:sz w:val="28"/>
                <w:szCs w:val="28"/>
              </w:rPr>
            </w:pPr>
            <w:r w:rsidRPr="008E4D7D">
              <w:rPr>
                <w:rFonts w:ascii="Times New Roman" w:hAnsi="Times New Roman"/>
                <w:b/>
                <w:color w:val="000000" w:themeColor="text1"/>
                <w:sz w:val="28"/>
                <w:szCs w:val="28"/>
              </w:rPr>
              <w:t>5.</w:t>
            </w:r>
            <w:r w:rsidRPr="008E4D7D">
              <w:rPr>
                <w:rFonts w:ascii="Times New Roman" w:hAnsi="Times New Roman"/>
                <w:b/>
                <w:color w:val="000000" w:themeColor="text1"/>
                <w:sz w:val="28"/>
                <w:szCs w:val="28"/>
                <w:lang w:val="kk-KZ"/>
              </w:rPr>
              <w:t xml:space="preserve"> исключить.</w:t>
            </w:r>
          </w:p>
          <w:p w:rsidR="000F169F" w:rsidRPr="008E4D7D" w:rsidRDefault="000F169F" w:rsidP="00F328B1">
            <w:pPr>
              <w:spacing w:after="0" w:line="240" w:lineRule="auto"/>
              <w:contextualSpacing/>
              <w:rPr>
                <w:rFonts w:ascii="Times New Roman" w:hAnsi="Times New Roman"/>
                <w:sz w:val="28"/>
                <w:szCs w:val="28"/>
                <w:lang w:val="kk-KZ"/>
              </w:rPr>
            </w:pPr>
          </w:p>
          <w:p w:rsidR="000F169F" w:rsidRPr="008E4D7D" w:rsidRDefault="000F169F" w:rsidP="00F328B1">
            <w:pPr>
              <w:spacing w:after="0" w:line="240" w:lineRule="auto"/>
              <w:contextualSpacing/>
              <w:rPr>
                <w:rFonts w:ascii="Times New Roman" w:hAnsi="Times New Roman"/>
                <w:sz w:val="28"/>
                <w:szCs w:val="28"/>
                <w:lang w:val="kk-KZ"/>
              </w:rPr>
            </w:pPr>
          </w:p>
          <w:p w:rsidR="000F169F" w:rsidRPr="008E4D7D" w:rsidRDefault="000F169F" w:rsidP="00F328B1">
            <w:pPr>
              <w:spacing w:after="0" w:line="240" w:lineRule="auto"/>
              <w:contextualSpacing/>
              <w:rPr>
                <w:rFonts w:ascii="Times New Roman" w:hAnsi="Times New Roman"/>
                <w:sz w:val="28"/>
                <w:szCs w:val="28"/>
                <w:lang w:val="kk-KZ"/>
              </w:rPr>
            </w:pPr>
          </w:p>
          <w:p w:rsidR="000F169F" w:rsidRPr="008E4D7D" w:rsidRDefault="000F169F" w:rsidP="00F328B1">
            <w:pPr>
              <w:spacing w:after="0" w:line="240" w:lineRule="auto"/>
              <w:contextualSpacing/>
              <w:rPr>
                <w:rFonts w:ascii="Times New Roman" w:hAnsi="Times New Roman"/>
                <w:sz w:val="28"/>
                <w:szCs w:val="28"/>
                <w:lang w:val="kk-KZ"/>
              </w:rPr>
            </w:pPr>
          </w:p>
          <w:p w:rsidR="000F169F" w:rsidRPr="008E4D7D" w:rsidRDefault="000F169F" w:rsidP="00F328B1">
            <w:pPr>
              <w:spacing w:after="0" w:line="240" w:lineRule="auto"/>
              <w:contextualSpacing/>
              <w:jc w:val="both"/>
              <w:rPr>
                <w:rFonts w:ascii="Times New Roman" w:eastAsia="Times New Roman" w:hAnsi="Times New Roman"/>
                <w:sz w:val="28"/>
                <w:szCs w:val="28"/>
                <w:lang w:eastAsia="ru-RU"/>
              </w:rPr>
            </w:pP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color w:val="000000" w:themeColor="text1"/>
                <w:sz w:val="28"/>
                <w:szCs w:val="28"/>
              </w:rPr>
            </w:pPr>
            <w:r w:rsidRPr="008E4D7D">
              <w:rPr>
                <w:rFonts w:ascii="Times New Roman" w:eastAsia="Times New Roman" w:hAnsi="Times New Roman"/>
                <w:sz w:val="28"/>
                <w:szCs w:val="28"/>
              </w:rPr>
              <w:t xml:space="preserve">Законом </w:t>
            </w:r>
            <w:r w:rsidRPr="008E4D7D">
              <w:rPr>
                <w:rFonts w:ascii="Times New Roman" w:hAnsi="Times New Roman"/>
                <w:color w:val="000000" w:themeColor="text1"/>
                <w:sz w:val="28"/>
                <w:szCs w:val="28"/>
              </w:rPr>
              <w:t>«О закупках отдельных субъектов квазигосударственного сектора» предусмотрены ограничения участия в закупках.</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Lucida Sans Unicode" w:hAnsi="Times New Roman"/>
                <w:color w:val="000000" w:themeColor="text1"/>
                <w:sz w:val="28"/>
                <w:szCs w:val="28"/>
                <w:lang w:eastAsia="ar-SA"/>
              </w:rPr>
            </w:pPr>
            <w:r w:rsidRPr="008E4D7D">
              <w:rPr>
                <w:rFonts w:ascii="Times New Roman" w:hAnsi="Times New Roman"/>
                <w:sz w:val="28"/>
                <w:szCs w:val="28"/>
              </w:rPr>
              <w:t>В этой связи, а также в</w:t>
            </w:r>
            <w:r w:rsidRPr="008E4D7D">
              <w:rPr>
                <w:rFonts w:ascii="Times New Roman" w:eastAsia="Times New Roman" w:hAnsi="Times New Roman"/>
                <w:sz w:val="28"/>
                <w:szCs w:val="28"/>
              </w:rPr>
              <w:t xml:space="preserve"> целях обеспечения прозрачности и исключения фактов заключения договоров о закупках с поставщиками, определенными победителями закупок квазигосударственного сектора через товарные биржи, и имеющими ограничения участия в </w:t>
            </w:r>
            <w:r w:rsidRPr="008E4D7D">
              <w:rPr>
                <w:rFonts w:ascii="Times New Roman" w:eastAsia="Times New Roman" w:hAnsi="Times New Roman"/>
                <w:sz w:val="28"/>
                <w:szCs w:val="28"/>
              </w:rPr>
              <w:lastRenderedPageBreak/>
              <w:t>закупках.</w:t>
            </w:r>
          </w:p>
        </w:tc>
      </w:tr>
      <w:tr w:rsidR="000F169F" w:rsidRPr="008E4D7D" w:rsidTr="001159BE">
        <w:trPr>
          <w:trHeight w:val="2253"/>
        </w:trPr>
        <w:tc>
          <w:tcPr>
            <w:tcW w:w="894"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numPr>
                <w:ilvl w:val="0"/>
                <w:numId w:val="50"/>
              </w:numPr>
              <w:spacing w:after="0" w:line="240" w:lineRule="auto"/>
              <w:contextualSpacing/>
              <w:jc w:val="both"/>
              <w:rPr>
                <w:rFonts w:ascii="Times New Roman" w:hAnsi="Times New Roman"/>
                <w:bCs/>
                <w:color w:val="000000" w:themeColor="text1"/>
                <w:sz w:val="28"/>
                <w:szCs w:val="28"/>
                <w:lang w:val="kk-KZ"/>
              </w:rPr>
            </w:pPr>
          </w:p>
        </w:tc>
        <w:tc>
          <w:tcPr>
            <w:tcW w:w="1988" w:type="dxa"/>
          </w:tcPr>
          <w:p w:rsidR="000F169F" w:rsidRPr="008E4D7D" w:rsidRDefault="000F169F" w:rsidP="00F328B1">
            <w:pPr>
              <w:spacing w:after="0" w:line="240" w:lineRule="auto"/>
              <w:contextualSpacing/>
              <w:jc w:val="center"/>
              <w:rPr>
                <w:rFonts w:ascii="Times New Roman" w:hAnsi="Times New Roman"/>
                <w:color w:val="000000" w:themeColor="text1"/>
                <w:sz w:val="28"/>
                <w:szCs w:val="28"/>
              </w:rPr>
            </w:pPr>
            <w:r w:rsidRPr="008E4D7D">
              <w:rPr>
                <w:rFonts w:ascii="Times New Roman" w:hAnsi="Times New Roman"/>
                <w:color w:val="000000" w:themeColor="text1"/>
                <w:sz w:val="28"/>
                <w:szCs w:val="28"/>
                <w:lang w:val="kk-KZ"/>
              </w:rPr>
              <w:t>Статья 13</w:t>
            </w:r>
          </w:p>
        </w:tc>
        <w:tc>
          <w:tcPr>
            <w:tcW w:w="4076" w:type="dxa"/>
          </w:tcPr>
          <w:p w:rsidR="000F169F" w:rsidRPr="008E4D7D" w:rsidRDefault="000F169F" w:rsidP="00F328B1">
            <w:pPr>
              <w:spacing w:after="0" w:line="240" w:lineRule="auto"/>
              <w:ind w:firstLine="317"/>
              <w:contextualSpacing/>
              <w:jc w:val="both"/>
              <w:rPr>
                <w:rFonts w:ascii="Times New Roman" w:eastAsia="Times New Roman" w:hAnsi="Times New Roman"/>
                <w:b/>
                <w:bCs/>
                <w:sz w:val="28"/>
                <w:szCs w:val="28"/>
              </w:rPr>
            </w:pPr>
            <w:r w:rsidRPr="008E4D7D">
              <w:rPr>
                <w:rFonts w:ascii="Times New Roman" w:eastAsia="Times New Roman" w:hAnsi="Times New Roman"/>
                <w:b/>
                <w:bCs/>
                <w:sz w:val="28"/>
                <w:szCs w:val="28"/>
              </w:rPr>
              <w:t>Статья 13. Компетенция уполномоченного органа в сфере закупок</w:t>
            </w:r>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Уполномоченный орган в сфере закупок:</w:t>
            </w:r>
            <w:bookmarkStart w:id="5" w:name="z159"/>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1) определяет веб-порталы закупок отдельных субъектов квазигосударственного сектора, за исключением Фонда и организаций Фонда;</w:t>
            </w:r>
            <w:bookmarkStart w:id="6" w:name="z160"/>
            <w:bookmarkEnd w:id="5"/>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 xml:space="preserve">2) утверждает правила работы веб-порталов закупок отдельных субъектов квазигосударственного сектора, за исключением Фонда и организаций Фонда, в том числе </w:t>
            </w:r>
            <w:r w:rsidRPr="008E4D7D">
              <w:rPr>
                <w:rFonts w:ascii="Times New Roman" w:eastAsia="Times New Roman" w:hAnsi="Times New Roman"/>
                <w:sz w:val="28"/>
                <w:szCs w:val="28"/>
              </w:rPr>
              <w:lastRenderedPageBreak/>
              <w:t>в случае</w:t>
            </w:r>
            <w:r w:rsidRPr="008E4D7D">
              <w:rPr>
                <w:rFonts w:ascii="Times New Roman" w:eastAsia="Times New Roman" w:hAnsi="Times New Roman"/>
                <w:bCs/>
                <w:sz w:val="28"/>
                <w:szCs w:val="28"/>
              </w:rPr>
              <w:t xml:space="preserve"> </w:t>
            </w:r>
            <w:r w:rsidRPr="008E4D7D">
              <w:rPr>
                <w:rFonts w:ascii="Times New Roman" w:eastAsia="Times New Roman" w:hAnsi="Times New Roman"/>
                <w:sz w:val="28"/>
                <w:szCs w:val="28"/>
              </w:rPr>
              <w:t>возникновения технических сбоев в работе веб-порталов;</w:t>
            </w:r>
            <w:bookmarkStart w:id="7" w:name="z161"/>
            <w:bookmarkEnd w:id="6"/>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3) запрашивает необходимую информацию и материалы от участников закупок в соответствии с правилами осуществления закупок;</w:t>
            </w:r>
            <w:bookmarkStart w:id="8" w:name="z162"/>
            <w:bookmarkEnd w:id="7"/>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4) привлекает для проведения экспертиз и консультаций специалистов государственных органов и иных организаций;</w:t>
            </w:r>
            <w:bookmarkStart w:id="9" w:name="z163"/>
            <w:bookmarkEnd w:id="8"/>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5) разрабатывает и утверждает методические рекомендации по вопросам закупок для отдельных субъектов квазигосударственного сектора, за исключением Фонда и организаций Фонда, в том числе по согласованию с уполномоченными органами соответствующих отраслей;</w:t>
            </w:r>
            <w:bookmarkStart w:id="10" w:name="z164"/>
            <w:bookmarkEnd w:id="9"/>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 xml:space="preserve">6) утверждает правила формирования и ведения реестров в сфере закупок отдельных субъектов квазигосударственного сектора, </w:t>
            </w:r>
            <w:r w:rsidRPr="008E4D7D">
              <w:rPr>
                <w:rFonts w:ascii="Times New Roman" w:eastAsia="Times New Roman" w:hAnsi="Times New Roman"/>
                <w:sz w:val="28"/>
                <w:szCs w:val="28"/>
              </w:rPr>
              <w:lastRenderedPageBreak/>
              <w:t>за исключением Фонда и организаций Фонда;</w:t>
            </w:r>
            <w:bookmarkStart w:id="11" w:name="z165"/>
            <w:bookmarkEnd w:id="10"/>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7) разрабатывает и утверждает правила проведения контроля, осуществляемого централизованной</w:t>
            </w:r>
            <w:r w:rsidRPr="008E4D7D">
              <w:rPr>
                <w:rFonts w:ascii="Times New Roman" w:eastAsia="Times New Roman" w:hAnsi="Times New Roman"/>
                <w:bCs/>
                <w:sz w:val="28"/>
                <w:szCs w:val="28"/>
              </w:rPr>
              <w:t xml:space="preserve"> </w:t>
            </w:r>
            <w:r w:rsidRPr="008E4D7D">
              <w:rPr>
                <w:rFonts w:ascii="Times New Roman" w:eastAsia="Times New Roman" w:hAnsi="Times New Roman"/>
                <w:sz w:val="28"/>
                <w:szCs w:val="28"/>
              </w:rPr>
              <w:t>службой по контролю за закупками, за исключением централизованной службы по контролю за закупками Фонда;</w:t>
            </w:r>
            <w:bookmarkStart w:id="12" w:name="z166"/>
            <w:bookmarkEnd w:id="11"/>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8) возбуждает и рассматривает дела об административных правонарушениях при проведении закупок отдельными субъектами квазигосударственного сектора и налагает административные взыскания в порядке, установленном Кодексом Республики Казахстан об административных правонарушениях;</w:t>
            </w:r>
            <w:bookmarkEnd w:id="12"/>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9) исключен Законом РК от 27.12.2021 № 87-</w:t>
            </w:r>
            <w:r w:rsidRPr="008E4D7D">
              <w:rPr>
                <w:rFonts w:ascii="Times New Roman" w:eastAsia="Times New Roman" w:hAnsi="Times New Roman"/>
                <w:sz w:val="28"/>
                <w:szCs w:val="28"/>
                <w:lang w:val="en-US"/>
              </w:rPr>
              <w:t>VII</w:t>
            </w:r>
            <w:r w:rsidRPr="008E4D7D">
              <w:rPr>
                <w:rFonts w:ascii="Times New Roman" w:eastAsia="Times New Roman" w:hAnsi="Times New Roman"/>
                <w:sz w:val="28"/>
                <w:szCs w:val="28"/>
              </w:rPr>
              <w:t xml:space="preserve"> (вводится в действие по истечении десяти календарных дней после дня его первого официального опубликования).</w:t>
            </w:r>
            <w:bookmarkStart w:id="13" w:name="z168"/>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lastRenderedPageBreak/>
              <w:t>10) согласовывает порядок заключения и исполнения Фондом и организациями Фонда офтейк-контракта;</w:t>
            </w:r>
            <w:bookmarkStart w:id="14" w:name="z169"/>
            <w:bookmarkEnd w:id="13"/>
          </w:p>
          <w:p w:rsidR="000F169F" w:rsidRPr="008E4D7D" w:rsidRDefault="000F169F" w:rsidP="00F328B1">
            <w:pPr>
              <w:spacing w:after="0" w:line="240" w:lineRule="auto"/>
              <w:ind w:firstLine="317"/>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11)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bookmarkEnd w:id="14"/>
          </w:p>
        </w:tc>
        <w:tc>
          <w:tcPr>
            <w:tcW w:w="4046" w:type="dxa"/>
          </w:tcPr>
          <w:p w:rsidR="000F169F" w:rsidRPr="008E4D7D" w:rsidRDefault="000F169F" w:rsidP="00F328B1">
            <w:pPr>
              <w:spacing w:after="0" w:line="240" w:lineRule="auto"/>
              <w:ind w:firstLine="316"/>
              <w:contextualSpacing/>
              <w:jc w:val="both"/>
              <w:rPr>
                <w:rFonts w:ascii="Times New Roman" w:hAnsi="Times New Roman"/>
                <w:b/>
                <w:bCs/>
                <w:color w:val="000000" w:themeColor="text1"/>
                <w:sz w:val="28"/>
                <w:szCs w:val="28"/>
              </w:rPr>
            </w:pPr>
            <w:r w:rsidRPr="008E4D7D">
              <w:rPr>
                <w:rFonts w:ascii="Times New Roman" w:hAnsi="Times New Roman"/>
                <w:b/>
                <w:bCs/>
                <w:color w:val="000000" w:themeColor="text1"/>
                <w:sz w:val="28"/>
                <w:szCs w:val="28"/>
              </w:rPr>
              <w:lastRenderedPageBreak/>
              <w:t>Статья 13. Компетенция уполномоченного органа в сфере закупок</w:t>
            </w:r>
          </w:p>
          <w:p w:rsidR="000F169F" w:rsidRPr="008E4D7D" w:rsidRDefault="000F169F" w:rsidP="00F328B1">
            <w:pPr>
              <w:spacing w:after="0" w:line="240" w:lineRule="auto"/>
              <w:ind w:firstLine="316"/>
              <w:contextualSpacing/>
              <w:jc w:val="both"/>
              <w:rPr>
                <w:rFonts w:ascii="Times New Roman" w:hAnsi="Times New Roman"/>
                <w:sz w:val="28"/>
                <w:szCs w:val="28"/>
              </w:rPr>
            </w:pPr>
            <w:r w:rsidRPr="008E4D7D">
              <w:rPr>
                <w:rFonts w:ascii="Times New Roman" w:eastAsia="Times New Roman" w:hAnsi="Times New Roman"/>
                <w:sz w:val="28"/>
                <w:szCs w:val="28"/>
              </w:rPr>
              <w:t>Уполномоченный орган в сфере закупок:</w:t>
            </w:r>
          </w:p>
          <w:p w:rsidR="000F169F" w:rsidRPr="008E4D7D" w:rsidRDefault="000F169F" w:rsidP="00F328B1">
            <w:pPr>
              <w:spacing w:after="0" w:line="240" w:lineRule="auto"/>
              <w:ind w:firstLine="316"/>
              <w:contextualSpacing/>
              <w:jc w:val="both"/>
              <w:rPr>
                <w:rFonts w:ascii="Times New Roman" w:hAnsi="Times New Roman"/>
                <w:b/>
                <w:bCs/>
                <w:color w:val="000000" w:themeColor="text1"/>
                <w:sz w:val="28"/>
                <w:szCs w:val="28"/>
              </w:rPr>
            </w:pPr>
            <w:r w:rsidRPr="008E4D7D">
              <w:rPr>
                <w:rFonts w:ascii="Times New Roman" w:hAnsi="Times New Roman"/>
                <w:b/>
                <w:bCs/>
                <w:color w:val="000000" w:themeColor="text1"/>
                <w:sz w:val="28"/>
                <w:szCs w:val="28"/>
              </w:rPr>
              <w:t>1) формирует и реализует государственную политику в сфере закупок</w:t>
            </w:r>
            <w:r w:rsidRPr="008E4D7D">
              <w:rPr>
                <w:rFonts w:ascii="Times New Roman" w:hAnsi="Times New Roman"/>
                <w:b/>
                <w:bCs/>
                <w:color w:val="000000" w:themeColor="text1"/>
                <w:sz w:val="28"/>
                <w:szCs w:val="28"/>
                <w:lang w:val="kk-KZ"/>
              </w:rPr>
              <w:t xml:space="preserve"> отдельных субъектов квазигосударственного сектора</w:t>
            </w:r>
            <w:r w:rsidRPr="008E4D7D">
              <w:rPr>
                <w:rFonts w:ascii="Times New Roman" w:hAnsi="Times New Roman"/>
                <w:b/>
                <w:bCs/>
                <w:color w:val="000000" w:themeColor="text1"/>
                <w:sz w:val="28"/>
                <w:szCs w:val="28"/>
              </w:rPr>
              <w:t xml:space="preserve"> и организует ее осуществление;</w:t>
            </w:r>
          </w:p>
          <w:p w:rsidR="000F169F" w:rsidRPr="008E4D7D" w:rsidRDefault="000F169F" w:rsidP="00F328B1">
            <w:pPr>
              <w:spacing w:after="0" w:line="240" w:lineRule="auto"/>
              <w:ind w:firstLine="316"/>
              <w:contextualSpacing/>
              <w:jc w:val="both"/>
              <w:rPr>
                <w:rFonts w:ascii="Times New Roman" w:hAnsi="Times New Roman"/>
                <w:b/>
                <w:bCs/>
                <w:color w:val="000000" w:themeColor="text1"/>
                <w:sz w:val="28"/>
                <w:szCs w:val="28"/>
              </w:rPr>
            </w:pPr>
            <w:r w:rsidRPr="008E4D7D">
              <w:rPr>
                <w:rFonts w:ascii="Times New Roman" w:hAnsi="Times New Roman"/>
                <w:b/>
                <w:bCs/>
                <w:color w:val="000000" w:themeColor="text1"/>
                <w:sz w:val="28"/>
                <w:szCs w:val="28"/>
              </w:rPr>
              <w:t>2) утверждает нормативные правовые акты в сфере закупок</w:t>
            </w:r>
            <w:r w:rsidRPr="008E4D7D">
              <w:rPr>
                <w:rFonts w:ascii="Times New Roman" w:hAnsi="Times New Roman"/>
                <w:b/>
                <w:bCs/>
                <w:color w:val="000000" w:themeColor="text1"/>
                <w:sz w:val="28"/>
                <w:szCs w:val="28"/>
                <w:lang w:val="kk-KZ"/>
              </w:rPr>
              <w:t xml:space="preserve"> </w:t>
            </w:r>
            <w:r w:rsidR="00914054">
              <w:rPr>
                <w:rFonts w:ascii="Times New Roman" w:hAnsi="Times New Roman"/>
                <w:b/>
                <w:bCs/>
                <w:color w:val="000000" w:themeColor="text1"/>
                <w:sz w:val="28"/>
                <w:szCs w:val="28"/>
                <w:lang w:val="kk-KZ"/>
              </w:rPr>
              <w:br/>
            </w:r>
            <w:r w:rsidRPr="008E4D7D">
              <w:rPr>
                <w:rFonts w:ascii="Times New Roman" w:hAnsi="Times New Roman"/>
                <w:b/>
                <w:bCs/>
                <w:color w:val="000000" w:themeColor="text1"/>
                <w:sz w:val="28"/>
                <w:szCs w:val="28"/>
                <w:lang w:val="kk-KZ"/>
              </w:rPr>
              <w:t xml:space="preserve">отдельных субъектов </w:t>
            </w:r>
            <w:r w:rsidRPr="008E4D7D">
              <w:rPr>
                <w:rFonts w:ascii="Times New Roman" w:hAnsi="Times New Roman"/>
                <w:b/>
                <w:bCs/>
                <w:color w:val="000000" w:themeColor="text1"/>
                <w:sz w:val="28"/>
                <w:szCs w:val="28"/>
                <w:lang w:val="kk-KZ"/>
              </w:rPr>
              <w:lastRenderedPageBreak/>
              <w:t>квазигосударственного сектора</w:t>
            </w:r>
            <w:r w:rsidRPr="008E4D7D">
              <w:rPr>
                <w:rFonts w:ascii="Times New Roman" w:hAnsi="Times New Roman"/>
                <w:b/>
                <w:bCs/>
                <w:color w:val="000000" w:themeColor="text1"/>
                <w:sz w:val="28"/>
                <w:szCs w:val="28"/>
              </w:rPr>
              <w:t>, в том числе по закупкам отдельных товаров, работ, услуг, для достижения целей, предусмотренных настоящим Законом;</w:t>
            </w:r>
          </w:p>
          <w:p w:rsidR="000F169F" w:rsidRPr="008E4D7D" w:rsidRDefault="000F169F" w:rsidP="00F328B1">
            <w:pPr>
              <w:spacing w:after="0" w:line="240" w:lineRule="auto"/>
              <w:ind w:firstLine="316"/>
              <w:contextualSpacing/>
              <w:jc w:val="both"/>
              <w:rPr>
                <w:rFonts w:ascii="Times New Roman" w:hAnsi="Times New Roman"/>
                <w:b/>
                <w:bCs/>
                <w:color w:val="000000" w:themeColor="text1"/>
                <w:sz w:val="28"/>
                <w:szCs w:val="28"/>
                <w:lang w:val="kk-KZ"/>
              </w:rPr>
            </w:pPr>
            <w:r w:rsidRPr="008E4D7D">
              <w:rPr>
                <w:rFonts w:ascii="Times New Roman" w:hAnsi="Times New Roman"/>
                <w:b/>
                <w:bCs/>
                <w:color w:val="000000" w:themeColor="text1"/>
                <w:sz w:val="28"/>
                <w:szCs w:val="28"/>
              </w:rPr>
              <w:t>3</w:t>
            </w:r>
            <w:r w:rsidRPr="008E4D7D">
              <w:rPr>
                <w:rFonts w:ascii="Times New Roman" w:hAnsi="Times New Roman"/>
                <w:b/>
                <w:bCs/>
                <w:color w:val="000000" w:themeColor="text1"/>
                <w:sz w:val="28"/>
                <w:szCs w:val="28"/>
                <w:lang w:val="kk-KZ"/>
              </w:rPr>
              <w:t xml:space="preserve">) </w:t>
            </w:r>
            <w:r w:rsidRPr="008E4D7D">
              <w:rPr>
                <w:rFonts w:ascii="Times New Roman" w:hAnsi="Times New Roman"/>
                <w:b/>
                <w:bCs/>
                <w:color w:val="000000" w:themeColor="text1"/>
                <w:sz w:val="28"/>
                <w:szCs w:val="28"/>
              </w:rPr>
              <w:t>определяет веб-порталы закупок отдельных субъектов квазигосударственного сектора, за исключением Фонда и организаций Фонда</w:t>
            </w:r>
            <w:r w:rsidRPr="008E4D7D">
              <w:rPr>
                <w:rFonts w:ascii="Times New Roman" w:hAnsi="Times New Roman"/>
                <w:b/>
                <w:bCs/>
                <w:color w:val="000000" w:themeColor="text1"/>
                <w:sz w:val="28"/>
                <w:szCs w:val="28"/>
                <w:lang w:val="kk-KZ"/>
              </w:rPr>
              <w:t>;</w:t>
            </w:r>
          </w:p>
          <w:p w:rsidR="000F169F" w:rsidRPr="008E4D7D" w:rsidRDefault="000F169F" w:rsidP="00F328B1">
            <w:pPr>
              <w:spacing w:after="0" w:line="240" w:lineRule="auto"/>
              <w:ind w:firstLine="316"/>
              <w:contextualSpacing/>
              <w:jc w:val="both"/>
              <w:rPr>
                <w:rFonts w:ascii="Times New Roman" w:hAnsi="Times New Roman"/>
                <w:b/>
                <w:bCs/>
                <w:color w:val="000000" w:themeColor="text1"/>
                <w:sz w:val="28"/>
                <w:szCs w:val="28"/>
                <w:lang w:val="kk-KZ"/>
              </w:rPr>
            </w:pPr>
            <w:r w:rsidRPr="008E4D7D">
              <w:rPr>
                <w:rFonts w:ascii="Times New Roman" w:hAnsi="Times New Roman"/>
                <w:b/>
                <w:bCs/>
                <w:color w:val="000000" w:themeColor="text1"/>
                <w:sz w:val="28"/>
                <w:szCs w:val="28"/>
                <w:lang w:val="kk-KZ"/>
              </w:rPr>
              <w:t xml:space="preserve">4) </w:t>
            </w:r>
            <w:r w:rsidRPr="008E4D7D">
              <w:rPr>
                <w:rFonts w:ascii="Times New Roman" w:hAnsi="Times New Roman"/>
                <w:b/>
                <w:bCs/>
                <w:color w:val="000000" w:themeColor="text1"/>
                <w:sz w:val="28"/>
                <w:szCs w:val="28"/>
              </w:rPr>
              <w:t xml:space="preserve">возбуждает и рассматривает дела об административных правонарушениях при проведении закупок отдельными субъектами квазигосударственного сектора и налагает административные взыскания в порядке, установленном </w:t>
            </w:r>
            <w:r w:rsidR="00D90C69">
              <w:rPr>
                <w:rFonts w:ascii="Times New Roman" w:hAnsi="Times New Roman"/>
                <w:b/>
                <w:bCs/>
                <w:color w:val="000000" w:themeColor="text1"/>
                <w:sz w:val="28"/>
                <w:szCs w:val="28"/>
              </w:rPr>
              <w:t>Кодексом Республики Казахстан о</w:t>
            </w:r>
            <w:r w:rsidRPr="008E4D7D">
              <w:rPr>
                <w:rFonts w:ascii="Times New Roman" w:hAnsi="Times New Roman"/>
                <w:b/>
                <w:bCs/>
                <w:color w:val="000000" w:themeColor="text1"/>
                <w:sz w:val="28"/>
                <w:szCs w:val="28"/>
              </w:rPr>
              <w:t>б а</w:t>
            </w:r>
            <w:r w:rsidR="00D90C69">
              <w:rPr>
                <w:rFonts w:ascii="Times New Roman" w:hAnsi="Times New Roman"/>
                <w:b/>
                <w:bCs/>
                <w:color w:val="000000" w:themeColor="text1"/>
                <w:sz w:val="28"/>
                <w:szCs w:val="28"/>
              </w:rPr>
              <w:t>дминистративных правонарушениях</w:t>
            </w:r>
            <w:r w:rsidRPr="008E4D7D">
              <w:rPr>
                <w:rFonts w:ascii="Times New Roman" w:hAnsi="Times New Roman"/>
                <w:b/>
                <w:bCs/>
                <w:color w:val="000000" w:themeColor="text1"/>
                <w:sz w:val="28"/>
                <w:szCs w:val="28"/>
                <w:lang w:val="kk-KZ"/>
              </w:rPr>
              <w:t>;</w:t>
            </w:r>
          </w:p>
          <w:p w:rsidR="000F169F" w:rsidRPr="008E4D7D" w:rsidRDefault="000F169F" w:rsidP="00F328B1">
            <w:pPr>
              <w:spacing w:after="0" w:line="240" w:lineRule="auto"/>
              <w:contextualSpacing/>
              <w:jc w:val="both"/>
              <w:rPr>
                <w:rFonts w:ascii="Times New Roman" w:hAnsi="Times New Roman"/>
                <w:sz w:val="28"/>
                <w:szCs w:val="28"/>
                <w:lang w:val="kk-KZ"/>
              </w:rPr>
            </w:pPr>
            <w:r w:rsidRPr="008E4D7D">
              <w:rPr>
                <w:rFonts w:ascii="Times New Roman" w:hAnsi="Times New Roman"/>
                <w:b/>
                <w:bCs/>
                <w:color w:val="000000" w:themeColor="text1"/>
                <w:sz w:val="28"/>
                <w:szCs w:val="28"/>
                <w:lang w:val="kk-KZ"/>
              </w:rPr>
              <w:t xml:space="preserve">5) </w:t>
            </w:r>
            <w:r w:rsidRPr="008E4D7D">
              <w:rPr>
                <w:rFonts w:ascii="Times New Roman" w:hAnsi="Times New Roman"/>
                <w:b/>
                <w:bCs/>
                <w:color w:val="000000" w:themeColor="text1"/>
                <w:sz w:val="28"/>
                <w:szCs w:val="28"/>
              </w:rPr>
              <w:t xml:space="preserve">осуществляет иные полномочия, предусмотренные настоящим Законом, иными законами </w:t>
            </w:r>
            <w:r w:rsidRPr="008E4D7D">
              <w:rPr>
                <w:rFonts w:ascii="Times New Roman" w:hAnsi="Times New Roman"/>
                <w:b/>
                <w:bCs/>
                <w:color w:val="000000" w:themeColor="text1"/>
                <w:sz w:val="28"/>
                <w:szCs w:val="28"/>
              </w:rPr>
              <w:lastRenderedPageBreak/>
              <w:t>Республики Казахстан, актами Президента Республики Казахстан и Правительства Республики Казахстан</w:t>
            </w:r>
            <w:r w:rsidRPr="008E4D7D">
              <w:rPr>
                <w:rFonts w:ascii="Times New Roman" w:hAnsi="Times New Roman"/>
                <w:b/>
                <w:bCs/>
                <w:color w:val="000000" w:themeColor="text1"/>
                <w:sz w:val="28"/>
                <w:szCs w:val="28"/>
                <w:lang w:val="kk-KZ"/>
              </w:rPr>
              <w:t>.</w:t>
            </w:r>
          </w:p>
        </w:tc>
        <w:tc>
          <w:tcPr>
            <w:tcW w:w="3881" w:type="dxa"/>
            <w:tcBorders>
              <w:top w:val="single" w:sz="4" w:space="0" w:color="auto"/>
              <w:left w:val="single" w:sz="4" w:space="0" w:color="auto"/>
              <w:bottom w:val="single" w:sz="4" w:space="0" w:color="auto"/>
              <w:right w:val="single" w:sz="4" w:space="0" w:color="auto"/>
            </w:tcBorders>
          </w:tcPr>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rsidR="000F169F" w:rsidRPr="008E4D7D" w:rsidRDefault="000F169F"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rPr>
            </w:pPr>
          </w:p>
        </w:tc>
      </w:tr>
    </w:tbl>
    <w:p w:rsidR="00B2693D" w:rsidRPr="008E4D7D" w:rsidRDefault="00B2693D" w:rsidP="00F328B1">
      <w:pPr>
        <w:spacing w:after="0" w:line="240" w:lineRule="auto"/>
        <w:contextualSpacing/>
        <w:rPr>
          <w:sz w:val="28"/>
          <w:szCs w:val="28"/>
        </w:rPr>
      </w:pPr>
    </w:p>
    <w:p w:rsidR="00B2693D" w:rsidRPr="008E4D7D" w:rsidRDefault="00B2693D" w:rsidP="009872A6">
      <w:pPr>
        <w:pBdr>
          <w:bottom w:val="single" w:sz="4" w:space="31" w:color="FFFFFF"/>
        </w:pBdr>
        <w:spacing w:after="0" w:line="240" w:lineRule="auto"/>
        <w:ind w:left="2410"/>
        <w:contextualSpacing/>
        <w:jc w:val="both"/>
        <w:rPr>
          <w:rFonts w:ascii="Times New Roman" w:hAnsi="Times New Roman"/>
          <w:b/>
          <w:sz w:val="28"/>
          <w:szCs w:val="28"/>
          <w:lang w:val="kk-KZ"/>
        </w:rPr>
      </w:pPr>
      <w:r w:rsidRPr="008E4D7D">
        <w:rPr>
          <w:rFonts w:ascii="Times New Roman" w:hAnsi="Times New Roman"/>
          <w:b/>
          <w:sz w:val="28"/>
          <w:szCs w:val="28"/>
          <w:lang w:val="kk-KZ"/>
        </w:rPr>
        <w:t>Заместитель Премьер-Министра –</w:t>
      </w:r>
    </w:p>
    <w:p w:rsidR="00B2693D" w:rsidRPr="008E4D7D" w:rsidRDefault="009872A6" w:rsidP="009872A6">
      <w:pPr>
        <w:pBdr>
          <w:bottom w:val="single" w:sz="4" w:space="31" w:color="FFFFFF"/>
        </w:pBdr>
        <w:spacing w:after="0" w:line="240" w:lineRule="auto"/>
        <w:ind w:left="2410"/>
        <w:contextualSpacing/>
        <w:jc w:val="both"/>
        <w:rPr>
          <w:rFonts w:ascii="Times New Roman" w:hAnsi="Times New Roman"/>
          <w:b/>
          <w:sz w:val="28"/>
          <w:szCs w:val="28"/>
          <w:lang w:val="kk-KZ"/>
        </w:rPr>
      </w:pPr>
      <w:r>
        <w:rPr>
          <w:rFonts w:ascii="Times New Roman" w:hAnsi="Times New Roman"/>
          <w:b/>
          <w:sz w:val="28"/>
          <w:szCs w:val="28"/>
          <w:lang w:val="kk-KZ"/>
        </w:rPr>
        <w:t xml:space="preserve">           </w:t>
      </w:r>
      <w:r w:rsidR="00B2693D" w:rsidRPr="008E4D7D">
        <w:rPr>
          <w:rFonts w:ascii="Times New Roman" w:hAnsi="Times New Roman"/>
          <w:b/>
          <w:sz w:val="28"/>
          <w:szCs w:val="28"/>
          <w:lang w:val="kk-KZ"/>
        </w:rPr>
        <w:t xml:space="preserve">Министр финансов </w:t>
      </w:r>
    </w:p>
    <w:p w:rsidR="00B2693D" w:rsidRDefault="009872A6" w:rsidP="009872A6">
      <w:pPr>
        <w:pBdr>
          <w:bottom w:val="single" w:sz="4" w:space="31" w:color="FFFFFF"/>
        </w:pBdr>
        <w:spacing w:after="0" w:line="240" w:lineRule="auto"/>
        <w:ind w:left="2410"/>
        <w:contextualSpacing/>
        <w:jc w:val="both"/>
        <w:rPr>
          <w:rFonts w:ascii="Times New Roman" w:hAnsi="Times New Roman"/>
          <w:b/>
          <w:sz w:val="28"/>
          <w:szCs w:val="28"/>
          <w:lang w:val="kk-KZ"/>
        </w:rPr>
      </w:pPr>
      <w:r>
        <w:rPr>
          <w:rFonts w:ascii="Times New Roman" w:hAnsi="Times New Roman"/>
          <w:b/>
          <w:sz w:val="28"/>
          <w:szCs w:val="28"/>
          <w:lang w:val="kk-KZ"/>
        </w:rPr>
        <w:t xml:space="preserve">      </w:t>
      </w:r>
      <w:r w:rsidR="00B2693D" w:rsidRPr="008E4D7D">
        <w:rPr>
          <w:rFonts w:ascii="Times New Roman" w:hAnsi="Times New Roman"/>
          <w:b/>
          <w:sz w:val="28"/>
          <w:szCs w:val="28"/>
          <w:lang w:val="kk-KZ"/>
        </w:rPr>
        <w:t>Республики Казахстан</w:t>
      </w:r>
      <w:r w:rsidR="00B2693D" w:rsidRPr="008E4D7D">
        <w:rPr>
          <w:rFonts w:ascii="Times New Roman" w:hAnsi="Times New Roman"/>
          <w:b/>
          <w:sz w:val="28"/>
          <w:szCs w:val="28"/>
          <w:lang w:val="kk-KZ"/>
        </w:rPr>
        <w:tab/>
      </w:r>
      <w:r w:rsidR="00B2693D" w:rsidRPr="008E4D7D">
        <w:rPr>
          <w:rFonts w:ascii="Times New Roman" w:hAnsi="Times New Roman"/>
          <w:b/>
          <w:sz w:val="28"/>
          <w:szCs w:val="28"/>
          <w:lang w:val="kk-KZ"/>
        </w:rPr>
        <w:tab/>
      </w:r>
      <w:r w:rsidR="00B2693D" w:rsidRPr="008E4D7D">
        <w:rPr>
          <w:rFonts w:ascii="Times New Roman" w:hAnsi="Times New Roman"/>
          <w:b/>
          <w:sz w:val="28"/>
          <w:szCs w:val="28"/>
          <w:lang w:val="kk-KZ"/>
        </w:rPr>
        <w:tab/>
      </w:r>
      <w:r w:rsidR="00B2693D" w:rsidRPr="008E4D7D">
        <w:rPr>
          <w:rFonts w:ascii="Times New Roman" w:hAnsi="Times New Roman"/>
          <w:b/>
          <w:sz w:val="28"/>
          <w:szCs w:val="28"/>
          <w:lang w:val="kk-KZ"/>
        </w:rPr>
        <w:tab/>
      </w:r>
      <w:r w:rsidR="00B2693D" w:rsidRPr="008E4D7D">
        <w:rPr>
          <w:rFonts w:ascii="Times New Roman" w:hAnsi="Times New Roman"/>
          <w:b/>
          <w:sz w:val="28"/>
          <w:szCs w:val="28"/>
          <w:lang w:val="kk-KZ"/>
        </w:rPr>
        <w:tab/>
        <w:t xml:space="preserve">      </w:t>
      </w:r>
      <w:r>
        <w:rPr>
          <w:rFonts w:ascii="Times New Roman" w:hAnsi="Times New Roman"/>
          <w:b/>
          <w:sz w:val="28"/>
          <w:szCs w:val="28"/>
          <w:lang w:val="kk-KZ"/>
        </w:rPr>
        <w:t xml:space="preserve">                  </w:t>
      </w:r>
      <w:r w:rsidR="00E50BC4" w:rsidRPr="008E4D7D">
        <w:rPr>
          <w:rFonts w:ascii="Times New Roman" w:hAnsi="Times New Roman"/>
          <w:b/>
          <w:sz w:val="28"/>
          <w:szCs w:val="28"/>
          <w:lang w:val="kk-KZ"/>
        </w:rPr>
        <w:t xml:space="preserve"> Е. Жамауб</w:t>
      </w:r>
      <w:r w:rsidR="00174CF6">
        <w:rPr>
          <w:rFonts w:ascii="Times New Roman" w:hAnsi="Times New Roman"/>
          <w:b/>
          <w:sz w:val="28"/>
          <w:szCs w:val="28"/>
          <w:lang w:val="kk-KZ"/>
        </w:rPr>
        <w:t>аев</w:t>
      </w:r>
    </w:p>
    <w:p w:rsidR="008A66EE" w:rsidRPr="00174CF6" w:rsidRDefault="008A66EE" w:rsidP="00174CF6">
      <w:pPr>
        <w:tabs>
          <w:tab w:val="left" w:pos="1320"/>
        </w:tabs>
        <w:rPr>
          <w:rFonts w:ascii="Times New Roman" w:hAnsi="Times New Roman"/>
          <w:sz w:val="28"/>
          <w:szCs w:val="28"/>
          <w:lang w:val="kk-KZ"/>
        </w:rPr>
      </w:pPr>
    </w:p>
    <w:sectPr w:rsidR="008A66EE" w:rsidRPr="00174CF6" w:rsidSect="00120928">
      <w:headerReference w:type="default" r:id="rId12"/>
      <w:headerReference w:type="first" r:id="rId13"/>
      <w:pgSz w:w="16838" w:h="11906" w:orient="landscape" w:code="9"/>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BCF" w:rsidRDefault="001B7BCF">
      <w:pPr>
        <w:spacing w:after="0" w:line="240" w:lineRule="auto"/>
      </w:pPr>
      <w:r>
        <w:separator/>
      </w:r>
    </w:p>
  </w:endnote>
  <w:endnote w:type="continuationSeparator" w:id="0">
    <w:p w:rsidR="001B7BCF" w:rsidRDefault="001B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BCF" w:rsidRDefault="001B7BCF">
      <w:pPr>
        <w:spacing w:after="0" w:line="240" w:lineRule="auto"/>
      </w:pPr>
      <w:r>
        <w:separator/>
      </w:r>
    </w:p>
  </w:footnote>
  <w:footnote w:type="continuationSeparator" w:id="0">
    <w:p w:rsidR="001B7BCF" w:rsidRDefault="001B7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1497797576"/>
      <w:docPartObj>
        <w:docPartGallery w:val="Page Numbers (Top of Page)"/>
        <w:docPartUnique/>
      </w:docPartObj>
    </w:sdtPr>
    <w:sdtEndPr/>
    <w:sdtContent>
      <w:p w:rsidR="001E2955" w:rsidRPr="00120928" w:rsidRDefault="001E2955">
        <w:pPr>
          <w:pStyle w:val="a5"/>
          <w:jc w:val="center"/>
          <w:rPr>
            <w:rFonts w:ascii="Times New Roman" w:hAnsi="Times New Roman"/>
            <w:sz w:val="28"/>
            <w:szCs w:val="28"/>
          </w:rPr>
        </w:pPr>
        <w:r w:rsidRPr="00120928">
          <w:rPr>
            <w:rFonts w:ascii="Times New Roman" w:hAnsi="Times New Roman"/>
            <w:sz w:val="28"/>
            <w:szCs w:val="28"/>
          </w:rPr>
          <w:fldChar w:fldCharType="begin"/>
        </w:r>
        <w:r w:rsidRPr="00120928">
          <w:rPr>
            <w:rFonts w:ascii="Times New Roman" w:hAnsi="Times New Roman"/>
            <w:sz w:val="28"/>
            <w:szCs w:val="28"/>
          </w:rPr>
          <w:instrText>PAGE   \* MERGEFORMAT</w:instrText>
        </w:r>
        <w:r w:rsidRPr="00120928">
          <w:rPr>
            <w:rFonts w:ascii="Times New Roman" w:hAnsi="Times New Roman"/>
            <w:sz w:val="28"/>
            <w:szCs w:val="28"/>
          </w:rPr>
          <w:fldChar w:fldCharType="separate"/>
        </w:r>
        <w:r w:rsidR="00914054">
          <w:rPr>
            <w:rFonts w:ascii="Times New Roman" w:hAnsi="Times New Roman"/>
            <w:noProof/>
            <w:sz w:val="28"/>
            <w:szCs w:val="28"/>
          </w:rPr>
          <w:t>30</w:t>
        </w:r>
        <w:r w:rsidRPr="00120928">
          <w:rPr>
            <w:rFonts w:ascii="Times New Roman" w:hAnsi="Times New Roman"/>
            <w:sz w:val="28"/>
            <w:szCs w:val="28"/>
          </w:rPr>
          <w:fldChar w:fldCharType="end"/>
        </w:r>
      </w:p>
    </w:sdtContent>
  </w:sdt>
  <w:p w:rsidR="001E2955" w:rsidRPr="00120928" w:rsidRDefault="001E2955">
    <w:pPr>
      <w:pStyle w:val="a5"/>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482874"/>
      <w:docPartObj>
        <w:docPartGallery w:val="Page Numbers (Top of Page)"/>
        <w:docPartUnique/>
      </w:docPartObj>
    </w:sdtPr>
    <w:sdtEndPr/>
    <w:sdtContent>
      <w:p w:rsidR="001E2955" w:rsidRDefault="001B7BCF">
        <w:pPr>
          <w:pStyle w:val="a5"/>
          <w:jc w:val="center"/>
        </w:pPr>
      </w:p>
    </w:sdtContent>
  </w:sdt>
  <w:p w:rsidR="001E2955" w:rsidRDefault="001E295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F20"/>
    <w:multiLevelType w:val="multilevel"/>
    <w:tmpl w:val="8AE60B0E"/>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8917F3"/>
    <w:multiLevelType w:val="hybridMultilevel"/>
    <w:tmpl w:val="F0881148"/>
    <w:lvl w:ilvl="0" w:tplc="66E4A64E">
      <w:start w:val="1"/>
      <w:numFmt w:val="decimal"/>
      <w:lvlText w:val="%1."/>
      <w:lvlJc w:val="left"/>
      <w:pPr>
        <w:ind w:left="502"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A3152"/>
    <w:multiLevelType w:val="hybridMultilevel"/>
    <w:tmpl w:val="3DA8C40A"/>
    <w:lvl w:ilvl="0" w:tplc="585E630E">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8031E43"/>
    <w:multiLevelType w:val="hybridMultilevel"/>
    <w:tmpl w:val="2C447D8A"/>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A6526"/>
    <w:multiLevelType w:val="multilevel"/>
    <w:tmpl w:val="5ED0D5B8"/>
    <w:lvl w:ilvl="0">
      <w:start w:val="1"/>
      <w:numFmt w:val="decimal"/>
      <w:lvlText w:val="%1-"/>
      <w:lvlJc w:val="left"/>
      <w:pPr>
        <w:ind w:left="375" w:hanging="375"/>
      </w:pPr>
      <w:rPr>
        <w:rFonts w:hint="default"/>
      </w:rPr>
    </w:lvl>
    <w:lvl w:ilvl="1">
      <w:start w:val="1"/>
      <w:numFmt w:val="decimal"/>
      <w:lvlText w:val="%1-%2."/>
      <w:lvlJc w:val="left"/>
      <w:pPr>
        <w:ind w:left="868" w:hanging="720"/>
      </w:pPr>
      <w:rPr>
        <w:rFonts w:hint="default"/>
      </w:rPr>
    </w:lvl>
    <w:lvl w:ilvl="2">
      <w:start w:val="1"/>
      <w:numFmt w:val="decimal"/>
      <w:lvlText w:val="%1-%2.%3."/>
      <w:lvlJc w:val="left"/>
      <w:pPr>
        <w:ind w:left="1016" w:hanging="720"/>
      </w:pPr>
      <w:rPr>
        <w:rFonts w:hint="default"/>
      </w:rPr>
    </w:lvl>
    <w:lvl w:ilvl="3">
      <w:start w:val="1"/>
      <w:numFmt w:val="decimal"/>
      <w:lvlText w:val="%1-%2.%3.%4."/>
      <w:lvlJc w:val="left"/>
      <w:pPr>
        <w:ind w:left="1524" w:hanging="1080"/>
      </w:pPr>
      <w:rPr>
        <w:rFonts w:hint="default"/>
      </w:rPr>
    </w:lvl>
    <w:lvl w:ilvl="4">
      <w:start w:val="1"/>
      <w:numFmt w:val="decimal"/>
      <w:lvlText w:val="%1-%2.%3.%4.%5."/>
      <w:lvlJc w:val="left"/>
      <w:pPr>
        <w:ind w:left="1672" w:hanging="1080"/>
      </w:pPr>
      <w:rPr>
        <w:rFonts w:hint="default"/>
      </w:rPr>
    </w:lvl>
    <w:lvl w:ilvl="5">
      <w:start w:val="1"/>
      <w:numFmt w:val="decimal"/>
      <w:lvlText w:val="%1-%2.%3.%4.%5.%6."/>
      <w:lvlJc w:val="left"/>
      <w:pPr>
        <w:ind w:left="2180" w:hanging="1440"/>
      </w:pPr>
      <w:rPr>
        <w:rFonts w:hint="default"/>
      </w:rPr>
    </w:lvl>
    <w:lvl w:ilvl="6">
      <w:start w:val="1"/>
      <w:numFmt w:val="decimal"/>
      <w:lvlText w:val="%1-%2.%3.%4.%5.%6.%7."/>
      <w:lvlJc w:val="left"/>
      <w:pPr>
        <w:ind w:left="2328" w:hanging="1440"/>
      </w:pPr>
      <w:rPr>
        <w:rFonts w:hint="default"/>
      </w:rPr>
    </w:lvl>
    <w:lvl w:ilvl="7">
      <w:start w:val="1"/>
      <w:numFmt w:val="decimal"/>
      <w:lvlText w:val="%1-%2.%3.%4.%5.%6.%7.%8."/>
      <w:lvlJc w:val="left"/>
      <w:pPr>
        <w:ind w:left="2836" w:hanging="1800"/>
      </w:pPr>
      <w:rPr>
        <w:rFonts w:hint="default"/>
      </w:rPr>
    </w:lvl>
    <w:lvl w:ilvl="8">
      <w:start w:val="1"/>
      <w:numFmt w:val="decimal"/>
      <w:lvlText w:val="%1-%2.%3.%4.%5.%6.%7.%8.%9."/>
      <w:lvlJc w:val="left"/>
      <w:pPr>
        <w:ind w:left="2984" w:hanging="1800"/>
      </w:pPr>
      <w:rPr>
        <w:rFonts w:hint="default"/>
      </w:rPr>
    </w:lvl>
  </w:abstractNum>
  <w:abstractNum w:abstractNumId="5" w15:restartNumberingAfterBreak="0">
    <w:nsid w:val="0B415B4D"/>
    <w:multiLevelType w:val="hybridMultilevel"/>
    <w:tmpl w:val="5CE4146C"/>
    <w:lvl w:ilvl="0" w:tplc="14427C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B556AF3"/>
    <w:multiLevelType w:val="hybridMultilevel"/>
    <w:tmpl w:val="C5A01EB8"/>
    <w:lvl w:ilvl="0" w:tplc="6D942720">
      <w:start w:val="1"/>
      <w:numFmt w:val="decimal"/>
      <w:lvlText w:val="%1."/>
      <w:lvlJc w:val="left"/>
      <w:pPr>
        <w:ind w:left="677" w:hanging="360"/>
      </w:pPr>
      <w:rPr>
        <w:rFonts w:hint="default"/>
        <w:b w:val="0"/>
        <w:bCs/>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0D2B6352"/>
    <w:multiLevelType w:val="multilevel"/>
    <w:tmpl w:val="F81E5B98"/>
    <w:lvl w:ilvl="0">
      <w:start w:val="1"/>
      <w:numFmt w:val="decimal"/>
      <w:lvlText w:val="%1-"/>
      <w:lvlJc w:val="left"/>
      <w:pPr>
        <w:ind w:left="465" w:hanging="465"/>
      </w:pPr>
      <w:rPr>
        <w:rFonts w:hint="default"/>
      </w:rPr>
    </w:lvl>
    <w:lvl w:ilvl="1">
      <w:start w:val="1"/>
      <w:numFmt w:val="decimal"/>
      <w:lvlText w:val="%1-%2."/>
      <w:lvlJc w:val="left"/>
      <w:pPr>
        <w:ind w:left="868" w:hanging="720"/>
      </w:pPr>
      <w:rPr>
        <w:rFonts w:hint="default"/>
      </w:rPr>
    </w:lvl>
    <w:lvl w:ilvl="2">
      <w:start w:val="1"/>
      <w:numFmt w:val="decimal"/>
      <w:lvlText w:val="%1-%2.%3."/>
      <w:lvlJc w:val="left"/>
      <w:pPr>
        <w:ind w:left="1016" w:hanging="720"/>
      </w:pPr>
      <w:rPr>
        <w:rFonts w:hint="default"/>
      </w:rPr>
    </w:lvl>
    <w:lvl w:ilvl="3">
      <w:start w:val="1"/>
      <w:numFmt w:val="decimal"/>
      <w:lvlText w:val="%1-%2.%3.%4."/>
      <w:lvlJc w:val="left"/>
      <w:pPr>
        <w:ind w:left="1524" w:hanging="1080"/>
      </w:pPr>
      <w:rPr>
        <w:rFonts w:hint="default"/>
      </w:rPr>
    </w:lvl>
    <w:lvl w:ilvl="4">
      <w:start w:val="1"/>
      <w:numFmt w:val="decimal"/>
      <w:lvlText w:val="%1-%2.%3.%4.%5."/>
      <w:lvlJc w:val="left"/>
      <w:pPr>
        <w:ind w:left="1672" w:hanging="1080"/>
      </w:pPr>
      <w:rPr>
        <w:rFonts w:hint="default"/>
      </w:rPr>
    </w:lvl>
    <w:lvl w:ilvl="5">
      <w:start w:val="1"/>
      <w:numFmt w:val="decimal"/>
      <w:lvlText w:val="%1-%2.%3.%4.%5.%6."/>
      <w:lvlJc w:val="left"/>
      <w:pPr>
        <w:ind w:left="2180" w:hanging="1440"/>
      </w:pPr>
      <w:rPr>
        <w:rFonts w:hint="default"/>
      </w:rPr>
    </w:lvl>
    <w:lvl w:ilvl="6">
      <w:start w:val="1"/>
      <w:numFmt w:val="decimal"/>
      <w:lvlText w:val="%1-%2.%3.%4.%5.%6.%7."/>
      <w:lvlJc w:val="left"/>
      <w:pPr>
        <w:ind w:left="2688" w:hanging="1800"/>
      </w:pPr>
      <w:rPr>
        <w:rFonts w:hint="default"/>
      </w:rPr>
    </w:lvl>
    <w:lvl w:ilvl="7">
      <w:start w:val="1"/>
      <w:numFmt w:val="decimal"/>
      <w:lvlText w:val="%1-%2.%3.%4.%5.%6.%7.%8."/>
      <w:lvlJc w:val="left"/>
      <w:pPr>
        <w:ind w:left="2836" w:hanging="1800"/>
      </w:pPr>
      <w:rPr>
        <w:rFonts w:hint="default"/>
      </w:rPr>
    </w:lvl>
    <w:lvl w:ilvl="8">
      <w:start w:val="1"/>
      <w:numFmt w:val="decimal"/>
      <w:lvlText w:val="%1-%2.%3.%4.%5.%6.%7.%8.%9."/>
      <w:lvlJc w:val="left"/>
      <w:pPr>
        <w:ind w:left="3344" w:hanging="2160"/>
      </w:pPr>
      <w:rPr>
        <w:rFonts w:hint="default"/>
      </w:rPr>
    </w:lvl>
  </w:abstractNum>
  <w:abstractNum w:abstractNumId="8" w15:restartNumberingAfterBreak="0">
    <w:nsid w:val="0E2669C0"/>
    <w:multiLevelType w:val="hybridMultilevel"/>
    <w:tmpl w:val="7D1ACAB4"/>
    <w:lvl w:ilvl="0" w:tplc="8722B7E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0EDC340D"/>
    <w:multiLevelType w:val="hybridMultilevel"/>
    <w:tmpl w:val="EFF89BE0"/>
    <w:lvl w:ilvl="0" w:tplc="EE42F648">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0" w15:restartNumberingAfterBreak="0">
    <w:nsid w:val="111B5DA2"/>
    <w:multiLevelType w:val="hybridMultilevel"/>
    <w:tmpl w:val="7A7688D6"/>
    <w:lvl w:ilvl="0" w:tplc="49443E5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1" w15:restartNumberingAfterBreak="0">
    <w:nsid w:val="115F1767"/>
    <w:multiLevelType w:val="hybridMultilevel"/>
    <w:tmpl w:val="0B7CF330"/>
    <w:lvl w:ilvl="0" w:tplc="8538150E">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1195469F"/>
    <w:multiLevelType w:val="multilevel"/>
    <w:tmpl w:val="17C8AACA"/>
    <w:lvl w:ilvl="0">
      <w:start w:val="1"/>
      <w:numFmt w:val="decimal"/>
      <w:lvlText w:val="%1-"/>
      <w:lvlJc w:val="left"/>
      <w:pPr>
        <w:ind w:left="805" w:hanging="630"/>
      </w:pPr>
      <w:rPr>
        <w:rFonts w:hint="default"/>
      </w:rPr>
    </w:lvl>
    <w:lvl w:ilvl="1">
      <w:start w:val="1"/>
      <w:numFmt w:val="decimal"/>
      <w:lvlText w:val="%1-%2."/>
      <w:lvlJc w:val="left"/>
      <w:pPr>
        <w:ind w:left="1390" w:hanging="720"/>
      </w:pPr>
      <w:rPr>
        <w:rFonts w:hint="default"/>
      </w:rPr>
    </w:lvl>
    <w:lvl w:ilvl="2">
      <w:start w:val="1"/>
      <w:numFmt w:val="decimal"/>
      <w:lvlText w:val="%1-%2.%3."/>
      <w:lvlJc w:val="left"/>
      <w:pPr>
        <w:ind w:left="1885" w:hanging="720"/>
      </w:pPr>
      <w:rPr>
        <w:rFonts w:hint="default"/>
      </w:rPr>
    </w:lvl>
    <w:lvl w:ilvl="3">
      <w:start w:val="1"/>
      <w:numFmt w:val="decimal"/>
      <w:lvlText w:val="%1-%2.%3.%4."/>
      <w:lvlJc w:val="left"/>
      <w:pPr>
        <w:ind w:left="2740" w:hanging="1080"/>
      </w:pPr>
      <w:rPr>
        <w:rFonts w:hint="default"/>
      </w:rPr>
    </w:lvl>
    <w:lvl w:ilvl="4">
      <w:start w:val="1"/>
      <w:numFmt w:val="decimal"/>
      <w:lvlText w:val="%1-%2.%3.%4.%5."/>
      <w:lvlJc w:val="left"/>
      <w:pPr>
        <w:ind w:left="3235"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585"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35" w:hanging="1800"/>
      </w:pPr>
      <w:rPr>
        <w:rFonts w:hint="default"/>
      </w:rPr>
    </w:lvl>
  </w:abstractNum>
  <w:abstractNum w:abstractNumId="13" w15:restartNumberingAfterBreak="0">
    <w:nsid w:val="11D01A99"/>
    <w:multiLevelType w:val="hybridMultilevel"/>
    <w:tmpl w:val="154C55E4"/>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363AB4"/>
    <w:multiLevelType w:val="hybridMultilevel"/>
    <w:tmpl w:val="470ABAC8"/>
    <w:lvl w:ilvl="0" w:tplc="437E943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4362217"/>
    <w:multiLevelType w:val="hybridMultilevel"/>
    <w:tmpl w:val="94FCF1AE"/>
    <w:lvl w:ilvl="0" w:tplc="0DC82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6685203"/>
    <w:multiLevelType w:val="hybridMultilevel"/>
    <w:tmpl w:val="0204D338"/>
    <w:lvl w:ilvl="0" w:tplc="87C074EE">
      <w:start w:val="1"/>
      <w:numFmt w:val="decimal"/>
      <w:lvlText w:val="%1)"/>
      <w:lvlJc w:val="left"/>
      <w:pPr>
        <w:ind w:left="179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7" w15:restartNumberingAfterBreak="0">
    <w:nsid w:val="195C03E1"/>
    <w:multiLevelType w:val="hybridMultilevel"/>
    <w:tmpl w:val="74DC7F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8409EF"/>
    <w:multiLevelType w:val="multilevel"/>
    <w:tmpl w:val="71B6D0F6"/>
    <w:lvl w:ilvl="0">
      <w:start w:val="1"/>
      <w:numFmt w:val="decimal"/>
      <w:lvlText w:val="%1-"/>
      <w:lvlJc w:val="left"/>
      <w:pPr>
        <w:ind w:left="390" w:hanging="390"/>
      </w:pPr>
      <w:rPr>
        <w:rFonts w:hint="default"/>
      </w:rPr>
    </w:lvl>
    <w:lvl w:ilvl="1">
      <w:start w:val="1"/>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448" w:hanging="1800"/>
      </w:pPr>
      <w:rPr>
        <w:rFonts w:hint="default"/>
      </w:rPr>
    </w:lvl>
  </w:abstractNum>
  <w:abstractNum w:abstractNumId="19" w15:restartNumberingAfterBreak="0">
    <w:nsid w:val="1A96119A"/>
    <w:multiLevelType w:val="hybridMultilevel"/>
    <w:tmpl w:val="85A21F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C1C14B3"/>
    <w:multiLevelType w:val="hybridMultilevel"/>
    <w:tmpl w:val="553416C8"/>
    <w:lvl w:ilvl="0" w:tplc="62721C5C">
      <w:start w:val="1"/>
      <w:numFmt w:val="decimal"/>
      <w:lvlText w:val="%1)"/>
      <w:lvlJc w:val="left"/>
      <w:pPr>
        <w:ind w:left="1212"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1C7866C6"/>
    <w:multiLevelType w:val="hybridMultilevel"/>
    <w:tmpl w:val="3560FF9E"/>
    <w:lvl w:ilvl="0" w:tplc="87C07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8B6483"/>
    <w:multiLevelType w:val="multilevel"/>
    <w:tmpl w:val="670A810C"/>
    <w:lvl w:ilvl="0">
      <w:start w:val="1"/>
      <w:numFmt w:val="decimal"/>
      <w:lvlText w:val="%1-"/>
      <w:lvlJc w:val="left"/>
      <w:pPr>
        <w:ind w:left="375" w:hanging="375"/>
      </w:pPr>
      <w:rPr>
        <w:rFonts w:hint="default"/>
      </w:rPr>
    </w:lvl>
    <w:lvl w:ilvl="1">
      <w:start w:val="1"/>
      <w:numFmt w:val="decimal"/>
      <w:lvlText w:val="%1-%2."/>
      <w:lvlJc w:val="left"/>
      <w:pPr>
        <w:ind w:left="868" w:hanging="720"/>
      </w:pPr>
      <w:rPr>
        <w:rFonts w:hint="default"/>
      </w:rPr>
    </w:lvl>
    <w:lvl w:ilvl="2">
      <w:start w:val="1"/>
      <w:numFmt w:val="decimal"/>
      <w:lvlText w:val="%1-%2.%3."/>
      <w:lvlJc w:val="left"/>
      <w:pPr>
        <w:ind w:left="1016" w:hanging="720"/>
      </w:pPr>
      <w:rPr>
        <w:rFonts w:hint="default"/>
      </w:rPr>
    </w:lvl>
    <w:lvl w:ilvl="3">
      <w:start w:val="1"/>
      <w:numFmt w:val="decimal"/>
      <w:lvlText w:val="%1-%2.%3.%4."/>
      <w:lvlJc w:val="left"/>
      <w:pPr>
        <w:ind w:left="1524" w:hanging="1080"/>
      </w:pPr>
      <w:rPr>
        <w:rFonts w:hint="default"/>
      </w:rPr>
    </w:lvl>
    <w:lvl w:ilvl="4">
      <w:start w:val="1"/>
      <w:numFmt w:val="decimal"/>
      <w:lvlText w:val="%1-%2.%3.%4.%5."/>
      <w:lvlJc w:val="left"/>
      <w:pPr>
        <w:ind w:left="1672" w:hanging="1080"/>
      </w:pPr>
      <w:rPr>
        <w:rFonts w:hint="default"/>
      </w:rPr>
    </w:lvl>
    <w:lvl w:ilvl="5">
      <w:start w:val="1"/>
      <w:numFmt w:val="decimal"/>
      <w:lvlText w:val="%1-%2.%3.%4.%5.%6."/>
      <w:lvlJc w:val="left"/>
      <w:pPr>
        <w:ind w:left="2180" w:hanging="1440"/>
      </w:pPr>
      <w:rPr>
        <w:rFonts w:hint="default"/>
      </w:rPr>
    </w:lvl>
    <w:lvl w:ilvl="6">
      <w:start w:val="1"/>
      <w:numFmt w:val="decimal"/>
      <w:lvlText w:val="%1-%2.%3.%4.%5.%6.%7."/>
      <w:lvlJc w:val="left"/>
      <w:pPr>
        <w:ind w:left="2328" w:hanging="1440"/>
      </w:pPr>
      <w:rPr>
        <w:rFonts w:hint="default"/>
      </w:rPr>
    </w:lvl>
    <w:lvl w:ilvl="7">
      <w:start w:val="1"/>
      <w:numFmt w:val="decimal"/>
      <w:lvlText w:val="%1-%2.%3.%4.%5.%6.%7.%8."/>
      <w:lvlJc w:val="left"/>
      <w:pPr>
        <w:ind w:left="2836" w:hanging="1800"/>
      </w:pPr>
      <w:rPr>
        <w:rFonts w:hint="default"/>
      </w:rPr>
    </w:lvl>
    <w:lvl w:ilvl="8">
      <w:start w:val="1"/>
      <w:numFmt w:val="decimal"/>
      <w:lvlText w:val="%1-%2.%3.%4.%5.%6.%7.%8.%9."/>
      <w:lvlJc w:val="left"/>
      <w:pPr>
        <w:ind w:left="2984" w:hanging="1800"/>
      </w:pPr>
      <w:rPr>
        <w:rFonts w:hint="default"/>
      </w:rPr>
    </w:lvl>
  </w:abstractNum>
  <w:abstractNum w:abstractNumId="23" w15:restartNumberingAfterBreak="0">
    <w:nsid w:val="1F8146A5"/>
    <w:multiLevelType w:val="hybridMultilevel"/>
    <w:tmpl w:val="78E6A21C"/>
    <w:lvl w:ilvl="0" w:tplc="7F42779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1FD32472"/>
    <w:multiLevelType w:val="hybridMultilevel"/>
    <w:tmpl w:val="402C5BFC"/>
    <w:lvl w:ilvl="0" w:tplc="8BB6551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1FFA0294"/>
    <w:multiLevelType w:val="hybridMultilevel"/>
    <w:tmpl w:val="084219AC"/>
    <w:lvl w:ilvl="0" w:tplc="4EC8DE04">
      <w:start w:val="1"/>
      <w:numFmt w:val="decimal"/>
      <w:lvlText w:val="%1)"/>
      <w:lvlJc w:val="left"/>
      <w:pPr>
        <w:ind w:left="178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6" w15:restartNumberingAfterBreak="0">
    <w:nsid w:val="208E0E9F"/>
    <w:multiLevelType w:val="hybridMultilevel"/>
    <w:tmpl w:val="31FE3C7A"/>
    <w:lvl w:ilvl="0" w:tplc="BAC0E2E6">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7" w15:restartNumberingAfterBreak="0">
    <w:nsid w:val="2240239E"/>
    <w:multiLevelType w:val="multilevel"/>
    <w:tmpl w:val="16365EB2"/>
    <w:lvl w:ilvl="0">
      <w:start w:val="1"/>
      <w:numFmt w:val="decimal"/>
      <w:lvlText w:val="%1-"/>
      <w:lvlJc w:val="left"/>
      <w:pPr>
        <w:ind w:left="390" w:hanging="390"/>
      </w:pPr>
      <w:rPr>
        <w:rFonts w:hint="default"/>
      </w:rPr>
    </w:lvl>
    <w:lvl w:ilvl="1">
      <w:start w:val="1"/>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448" w:hanging="1800"/>
      </w:pPr>
      <w:rPr>
        <w:rFonts w:hint="default"/>
      </w:rPr>
    </w:lvl>
  </w:abstractNum>
  <w:abstractNum w:abstractNumId="28" w15:restartNumberingAfterBreak="0">
    <w:nsid w:val="22F96C11"/>
    <w:multiLevelType w:val="hybridMultilevel"/>
    <w:tmpl w:val="CB0E63E0"/>
    <w:lvl w:ilvl="0" w:tplc="F5427486">
      <w:start w:val="1"/>
      <w:numFmt w:val="decimal"/>
      <w:lvlText w:val="%1)"/>
      <w:lvlJc w:val="left"/>
      <w:pPr>
        <w:ind w:left="107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27692112"/>
    <w:multiLevelType w:val="hybridMultilevel"/>
    <w:tmpl w:val="66040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511753"/>
    <w:multiLevelType w:val="hybridMultilevel"/>
    <w:tmpl w:val="169A85FC"/>
    <w:lvl w:ilvl="0" w:tplc="82405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48368E"/>
    <w:multiLevelType w:val="multilevel"/>
    <w:tmpl w:val="25382E02"/>
    <w:lvl w:ilvl="0">
      <w:start w:val="1"/>
      <w:numFmt w:val="decimal"/>
      <w:lvlText w:val="%1-"/>
      <w:lvlJc w:val="left"/>
      <w:pPr>
        <w:ind w:left="465" w:hanging="465"/>
      </w:pPr>
      <w:rPr>
        <w:rFonts w:hint="default"/>
      </w:rPr>
    </w:lvl>
    <w:lvl w:ilvl="1">
      <w:start w:val="1"/>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702" w:hanging="180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696" w:hanging="2160"/>
      </w:pPr>
      <w:rPr>
        <w:rFonts w:hint="default"/>
      </w:rPr>
    </w:lvl>
  </w:abstractNum>
  <w:abstractNum w:abstractNumId="32" w15:restartNumberingAfterBreak="0">
    <w:nsid w:val="2F2F48E6"/>
    <w:multiLevelType w:val="multilevel"/>
    <w:tmpl w:val="CCF42B3C"/>
    <w:lvl w:ilvl="0">
      <w:start w:val="1"/>
      <w:numFmt w:val="decimal"/>
      <w:lvlText w:val="%1-"/>
      <w:lvlJc w:val="left"/>
      <w:pPr>
        <w:ind w:left="465" w:hanging="465"/>
      </w:pPr>
      <w:rPr>
        <w:rFonts w:eastAsiaTheme="minorHAnsi" w:hint="default"/>
      </w:rPr>
    </w:lvl>
    <w:lvl w:ilvl="1">
      <w:start w:val="1"/>
      <w:numFmt w:val="decimal"/>
      <w:lvlText w:val="%1-%2."/>
      <w:lvlJc w:val="left"/>
      <w:pPr>
        <w:ind w:left="1390" w:hanging="720"/>
      </w:pPr>
      <w:rPr>
        <w:rFonts w:eastAsiaTheme="minorHAnsi" w:hint="default"/>
      </w:rPr>
    </w:lvl>
    <w:lvl w:ilvl="2">
      <w:start w:val="1"/>
      <w:numFmt w:val="decimal"/>
      <w:lvlText w:val="%1-%2.%3."/>
      <w:lvlJc w:val="left"/>
      <w:pPr>
        <w:ind w:left="2060" w:hanging="720"/>
      </w:pPr>
      <w:rPr>
        <w:rFonts w:eastAsiaTheme="minorHAnsi" w:hint="default"/>
      </w:rPr>
    </w:lvl>
    <w:lvl w:ilvl="3">
      <w:start w:val="1"/>
      <w:numFmt w:val="decimal"/>
      <w:lvlText w:val="%1-%2.%3.%4."/>
      <w:lvlJc w:val="left"/>
      <w:pPr>
        <w:ind w:left="3090" w:hanging="1080"/>
      </w:pPr>
      <w:rPr>
        <w:rFonts w:eastAsiaTheme="minorHAnsi" w:hint="default"/>
      </w:rPr>
    </w:lvl>
    <w:lvl w:ilvl="4">
      <w:start w:val="1"/>
      <w:numFmt w:val="decimal"/>
      <w:lvlText w:val="%1-%2.%3.%4.%5."/>
      <w:lvlJc w:val="left"/>
      <w:pPr>
        <w:ind w:left="3760" w:hanging="1080"/>
      </w:pPr>
      <w:rPr>
        <w:rFonts w:eastAsiaTheme="minorHAnsi" w:hint="default"/>
      </w:rPr>
    </w:lvl>
    <w:lvl w:ilvl="5">
      <w:start w:val="1"/>
      <w:numFmt w:val="decimal"/>
      <w:lvlText w:val="%1-%2.%3.%4.%5.%6."/>
      <w:lvlJc w:val="left"/>
      <w:pPr>
        <w:ind w:left="4790" w:hanging="1440"/>
      </w:pPr>
      <w:rPr>
        <w:rFonts w:eastAsiaTheme="minorHAnsi" w:hint="default"/>
      </w:rPr>
    </w:lvl>
    <w:lvl w:ilvl="6">
      <w:start w:val="1"/>
      <w:numFmt w:val="decimal"/>
      <w:lvlText w:val="%1-%2.%3.%4.%5.%6.%7."/>
      <w:lvlJc w:val="left"/>
      <w:pPr>
        <w:ind w:left="5820" w:hanging="1800"/>
      </w:pPr>
      <w:rPr>
        <w:rFonts w:eastAsiaTheme="minorHAnsi" w:hint="default"/>
      </w:rPr>
    </w:lvl>
    <w:lvl w:ilvl="7">
      <w:start w:val="1"/>
      <w:numFmt w:val="decimal"/>
      <w:lvlText w:val="%1-%2.%3.%4.%5.%6.%7.%8."/>
      <w:lvlJc w:val="left"/>
      <w:pPr>
        <w:ind w:left="6490" w:hanging="1800"/>
      </w:pPr>
      <w:rPr>
        <w:rFonts w:eastAsiaTheme="minorHAnsi" w:hint="default"/>
      </w:rPr>
    </w:lvl>
    <w:lvl w:ilvl="8">
      <w:start w:val="1"/>
      <w:numFmt w:val="decimal"/>
      <w:lvlText w:val="%1-%2.%3.%4.%5.%6.%7.%8.%9."/>
      <w:lvlJc w:val="left"/>
      <w:pPr>
        <w:ind w:left="7520" w:hanging="2160"/>
      </w:pPr>
      <w:rPr>
        <w:rFonts w:eastAsiaTheme="minorHAnsi" w:hint="default"/>
      </w:rPr>
    </w:lvl>
  </w:abstractNum>
  <w:abstractNum w:abstractNumId="33" w15:restartNumberingAfterBreak="0">
    <w:nsid w:val="312102CB"/>
    <w:multiLevelType w:val="hybridMultilevel"/>
    <w:tmpl w:val="88A81726"/>
    <w:lvl w:ilvl="0" w:tplc="FB7EC13A">
      <w:start w:val="1"/>
      <w:numFmt w:val="decimal"/>
      <w:lvlText w:val="%1."/>
      <w:lvlJc w:val="left"/>
      <w:pPr>
        <w:ind w:left="1070" w:hanging="360"/>
      </w:pPr>
      <w:rPr>
        <w:rFonts w:ascii="Times New Roman" w:eastAsiaTheme="minorHAnsi" w:hAnsi="Times New Roman" w:cstheme="minorBidi"/>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4" w15:restartNumberingAfterBreak="0">
    <w:nsid w:val="3A7254F9"/>
    <w:multiLevelType w:val="multilevel"/>
    <w:tmpl w:val="4B64B72A"/>
    <w:lvl w:ilvl="0">
      <w:start w:val="1"/>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3B3B15E3"/>
    <w:multiLevelType w:val="hybridMultilevel"/>
    <w:tmpl w:val="C9728F44"/>
    <w:lvl w:ilvl="0" w:tplc="F0BA9F0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3BAD0F78"/>
    <w:multiLevelType w:val="hybridMultilevel"/>
    <w:tmpl w:val="E1C037CE"/>
    <w:lvl w:ilvl="0" w:tplc="415CDBFE">
      <w:start w:val="1"/>
      <w:numFmt w:val="decimal"/>
      <w:lvlText w:val="%1)"/>
      <w:lvlJc w:val="left"/>
      <w:pPr>
        <w:ind w:left="752" w:hanging="360"/>
      </w:pPr>
      <w:rPr>
        <w:b/>
        <w:i w:val="0"/>
        <w:u w:val="none"/>
      </w:rPr>
    </w:lvl>
    <w:lvl w:ilvl="1" w:tplc="20000019">
      <w:start w:val="1"/>
      <w:numFmt w:val="lowerLetter"/>
      <w:lvlText w:val="%2."/>
      <w:lvlJc w:val="left"/>
      <w:pPr>
        <w:ind w:left="1472" w:hanging="360"/>
      </w:pPr>
    </w:lvl>
    <w:lvl w:ilvl="2" w:tplc="2000001B">
      <w:start w:val="1"/>
      <w:numFmt w:val="lowerRoman"/>
      <w:lvlText w:val="%3."/>
      <w:lvlJc w:val="right"/>
      <w:pPr>
        <w:ind w:left="2192" w:hanging="180"/>
      </w:pPr>
    </w:lvl>
    <w:lvl w:ilvl="3" w:tplc="2000000F">
      <w:start w:val="1"/>
      <w:numFmt w:val="decimal"/>
      <w:lvlText w:val="%4."/>
      <w:lvlJc w:val="left"/>
      <w:pPr>
        <w:ind w:left="2912" w:hanging="360"/>
      </w:pPr>
    </w:lvl>
    <w:lvl w:ilvl="4" w:tplc="20000019">
      <w:start w:val="1"/>
      <w:numFmt w:val="lowerLetter"/>
      <w:lvlText w:val="%5."/>
      <w:lvlJc w:val="left"/>
      <w:pPr>
        <w:ind w:left="3632" w:hanging="360"/>
      </w:pPr>
    </w:lvl>
    <w:lvl w:ilvl="5" w:tplc="2000001B">
      <w:start w:val="1"/>
      <w:numFmt w:val="lowerRoman"/>
      <w:lvlText w:val="%6."/>
      <w:lvlJc w:val="right"/>
      <w:pPr>
        <w:ind w:left="4352" w:hanging="180"/>
      </w:pPr>
    </w:lvl>
    <w:lvl w:ilvl="6" w:tplc="2000000F">
      <w:start w:val="1"/>
      <w:numFmt w:val="decimal"/>
      <w:lvlText w:val="%7."/>
      <w:lvlJc w:val="left"/>
      <w:pPr>
        <w:ind w:left="5072" w:hanging="360"/>
      </w:pPr>
    </w:lvl>
    <w:lvl w:ilvl="7" w:tplc="20000019">
      <w:start w:val="1"/>
      <w:numFmt w:val="lowerLetter"/>
      <w:lvlText w:val="%8."/>
      <w:lvlJc w:val="left"/>
      <w:pPr>
        <w:ind w:left="5792" w:hanging="360"/>
      </w:pPr>
    </w:lvl>
    <w:lvl w:ilvl="8" w:tplc="2000001B">
      <w:start w:val="1"/>
      <w:numFmt w:val="lowerRoman"/>
      <w:lvlText w:val="%9."/>
      <w:lvlJc w:val="right"/>
      <w:pPr>
        <w:ind w:left="6512" w:hanging="180"/>
      </w:pPr>
    </w:lvl>
  </w:abstractNum>
  <w:abstractNum w:abstractNumId="37" w15:restartNumberingAfterBreak="0">
    <w:nsid w:val="40A4067E"/>
    <w:multiLevelType w:val="hybridMultilevel"/>
    <w:tmpl w:val="DDB29D9C"/>
    <w:lvl w:ilvl="0" w:tplc="0030784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8" w15:restartNumberingAfterBreak="0">
    <w:nsid w:val="45575643"/>
    <w:multiLevelType w:val="hybridMultilevel"/>
    <w:tmpl w:val="573A9F66"/>
    <w:lvl w:ilvl="0" w:tplc="FFE46F4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46501CB6"/>
    <w:multiLevelType w:val="hybridMultilevel"/>
    <w:tmpl w:val="034CC10A"/>
    <w:lvl w:ilvl="0" w:tplc="71789950">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40" w15:restartNumberingAfterBreak="0">
    <w:nsid w:val="47827827"/>
    <w:multiLevelType w:val="hybridMultilevel"/>
    <w:tmpl w:val="79C294E8"/>
    <w:lvl w:ilvl="0" w:tplc="A57609B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15:restartNumberingAfterBreak="0">
    <w:nsid w:val="4BE85378"/>
    <w:multiLevelType w:val="hybridMultilevel"/>
    <w:tmpl w:val="7096AACC"/>
    <w:lvl w:ilvl="0" w:tplc="9CDE918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2" w15:restartNumberingAfterBreak="0">
    <w:nsid w:val="4DFF7A11"/>
    <w:multiLevelType w:val="multilevel"/>
    <w:tmpl w:val="849E35AC"/>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15:restartNumberingAfterBreak="0">
    <w:nsid w:val="4F5006E8"/>
    <w:multiLevelType w:val="hybridMultilevel"/>
    <w:tmpl w:val="524A6E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0940D9"/>
    <w:multiLevelType w:val="hybridMultilevel"/>
    <w:tmpl w:val="263064FA"/>
    <w:lvl w:ilvl="0" w:tplc="B006450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5" w15:restartNumberingAfterBreak="0">
    <w:nsid w:val="50593133"/>
    <w:multiLevelType w:val="hybridMultilevel"/>
    <w:tmpl w:val="526A0288"/>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6" w15:restartNumberingAfterBreak="0">
    <w:nsid w:val="52B36D4A"/>
    <w:multiLevelType w:val="hybridMultilevel"/>
    <w:tmpl w:val="B810F3BE"/>
    <w:lvl w:ilvl="0" w:tplc="4A7E541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7" w15:restartNumberingAfterBreak="0">
    <w:nsid w:val="52E675B3"/>
    <w:multiLevelType w:val="multilevel"/>
    <w:tmpl w:val="4BE047BE"/>
    <w:lvl w:ilvl="0">
      <w:start w:val="1"/>
      <w:numFmt w:val="decimal"/>
      <w:lvlText w:val="%1-"/>
      <w:lvlJc w:val="left"/>
      <w:pPr>
        <w:ind w:left="465" w:hanging="465"/>
      </w:pPr>
      <w:rPr>
        <w:rFonts w:hint="default"/>
      </w:rPr>
    </w:lvl>
    <w:lvl w:ilvl="1">
      <w:start w:val="1"/>
      <w:numFmt w:val="decimal"/>
      <w:lvlText w:val="%1-%2."/>
      <w:lvlJc w:val="left"/>
      <w:pPr>
        <w:ind w:left="1164" w:hanging="720"/>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412" w:hanging="108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660" w:hanging="1440"/>
      </w:pPr>
      <w:rPr>
        <w:rFonts w:hint="default"/>
      </w:rPr>
    </w:lvl>
    <w:lvl w:ilvl="6">
      <w:start w:val="1"/>
      <w:numFmt w:val="decimal"/>
      <w:lvlText w:val="%1-%2.%3.%4.%5.%6.%7."/>
      <w:lvlJc w:val="left"/>
      <w:pPr>
        <w:ind w:left="4464" w:hanging="1800"/>
      </w:pPr>
      <w:rPr>
        <w:rFonts w:hint="default"/>
      </w:rPr>
    </w:lvl>
    <w:lvl w:ilvl="7">
      <w:start w:val="1"/>
      <w:numFmt w:val="decimal"/>
      <w:lvlText w:val="%1-%2.%3.%4.%5.%6.%7.%8."/>
      <w:lvlJc w:val="left"/>
      <w:pPr>
        <w:ind w:left="4908" w:hanging="1800"/>
      </w:pPr>
      <w:rPr>
        <w:rFonts w:hint="default"/>
      </w:rPr>
    </w:lvl>
    <w:lvl w:ilvl="8">
      <w:start w:val="1"/>
      <w:numFmt w:val="decimal"/>
      <w:lvlText w:val="%1-%2.%3.%4.%5.%6.%7.%8.%9."/>
      <w:lvlJc w:val="left"/>
      <w:pPr>
        <w:ind w:left="5712" w:hanging="2160"/>
      </w:pPr>
      <w:rPr>
        <w:rFonts w:hint="default"/>
      </w:rPr>
    </w:lvl>
  </w:abstractNum>
  <w:abstractNum w:abstractNumId="48" w15:restartNumberingAfterBreak="0">
    <w:nsid w:val="5A1C37B0"/>
    <w:multiLevelType w:val="hybridMultilevel"/>
    <w:tmpl w:val="3D10F81C"/>
    <w:lvl w:ilvl="0" w:tplc="C508615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9" w15:restartNumberingAfterBreak="0">
    <w:nsid w:val="5A4C5318"/>
    <w:multiLevelType w:val="hybridMultilevel"/>
    <w:tmpl w:val="14AC8012"/>
    <w:lvl w:ilvl="0" w:tplc="E0C688AE">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5B337D5C"/>
    <w:multiLevelType w:val="multilevel"/>
    <w:tmpl w:val="2B8AB082"/>
    <w:lvl w:ilvl="0">
      <w:start w:val="1"/>
      <w:numFmt w:val="decimal"/>
      <w:lvlText w:val="%1-"/>
      <w:lvlJc w:val="left"/>
      <w:pPr>
        <w:ind w:left="375" w:hanging="375"/>
      </w:pPr>
      <w:rPr>
        <w:rFonts w:hint="default"/>
      </w:rPr>
    </w:lvl>
    <w:lvl w:ilvl="1">
      <w:start w:val="1"/>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448" w:hanging="1800"/>
      </w:pPr>
      <w:rPr>
        <w:rFonts w:hint="default"/>
      </w:rPr>
    </w:lvl>
  </w:abstractNum>
  <w:abstractNum w:abstractNumId="51" w15:restartNumberingAfterBreak="0">
    <w:nsid w:val="5C1D0722"/>
    <w:multiLevelType w:val="hybridMultilevel"/>
    <w:tmpl w:val="3964FD36"/>
    <w:lvl w:ilvl="0" w:tplc="9D0684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15:restartNumberingAfterBreak="0">
    <w:nsid w:val="5DA251BF"/>
    <w:multiLevelType w:val="hybridMultilevel"/>
    <w:tmpl w:val="4CF2595C"/>
    <w:lvl w:ilvl="0" w:tplc="9EF8F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63A20725"/>
    <w:multiLevelType w:val="hybridMultilevel"/>
    <w:tmpl w:val="0A189006"/>
    <w:lvl w:ilvl="0" w:tplc="AF90ADA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4" w15:restartNumberingAfterBreak="0">
    <w:nsid w:val="643A5F18"/>
    <w:multiLevelType w:val="hybridMultilevel"/>
    <w:tmpl w:val="66040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945173"/>
    <w:multiLevelType w:val="multilevel"/>
    <w:tmpl w:val="01BE2D28"/>
    <w:lvl w:ilvl="0">
      <w:start w:val="1"/>
      <w:numFmt w:val="decimal"/>
      <w:lvlText w:val="%1-"/>
      <w:lvlJc w:val="left"/>
      <w:pPr>
        <w:ind w:left="390" w:hanging="390"/>
      </w:pPr>
      <w:rPr>
        <w:rFonts w:hint="default"/>
      </w:rPr>
    </w:lvl>
    <w:lvl w:ilvl="1">
      <w:start w:val="1"/>
      <w:numFmt w:val="decimal"/>
      <w:lvlText w:val="%1-%2)"/>
      <w:lvlJc w:val="left"/>
      <w:pPr>
        <w:ind w:left="903" w:hanging="720"/>
      </w:pPr>
      <w:rPr>
        <w:rFonts w:hint="default"/>
      </w:rPr>
    </w:lvl>
    <w:lvl w:ilvl="2">
      <w:start w:val="1"/>
      <w:numFmt w:val="decimal"/>
      <w:lvlText w:val="%1-%2)%3."/>
      <w:lvlJc w:val="left"/>
      <w:pPr>
        <w:ind w:left="1086" w:hanging="720"/>
      </w:pPr>
      <w:rPr>
        <w:rFonts w:hint="default"/>
      </w:rPr>
    </w:lvl>
    <w:lvl w:ilvl="3">
      <w:start w:val="1"/>
      <w:numFmt w:val="decimal"/>
      <w:lvlText w:val="%1-%2)%3.%4."/>
      <w:lvlJc w:val="left"/>
      <w:pPr>
        <w:ind w:left="1629" w:hanging="1080"/>
      </w:pPr>
      <w:rPr>
        <w:rFonts w:hint="default"/>
      </w:rPr>
    </w:lvl>
    <w:lvl w:ilvl="4">
      <w:start w:val="1"/>
      <w:numFmt w:val="decimal"/>
      <w:lvlText w:val="%1-%2)%3.%4.%5."/>
      <w:lvlJc w:val="left"/>
      <w:pPr>
        <w:ind w:left="1812" w:hanging="1080"/>
      </w:pPr>
      <w:rPr>
        <w:rFonts w:hint="default"/>
      </w:rPr>
    </w:lvl>
    <w:lvl w:ilvl="5">
      <w:start w:val="1"/>
      <w:numFmt w:val="decimal"/>
      <w:lvlText w:val="%1-%2)%3.%4.%5.%6."/>
      <w:lvlJc w:val="left"/>
      <w:pPr>
        <w:ind w:left="2355" w:hanging="1440"/>
      </w:pPr>
      <w:rPr>
        <w:rFonts w:hint="default"/>
      </w:rPr>
    </w:lvl>
    <w:lvl w:ilvl="6">
      <w:start w:val="1"/>
      <w:numFmt w:val="decimal"/>
      <w:lvlText w:val="%1-%2)%3.%4.%5.%6.%7."/>
      <w:lvlJc w:val="left"/>
      <w:pPr>
        <w:ind w:left="2538" w:hanging="1440"/>
      </w:pPr>
      <w:rPr>
        <w:rFonts w:hint="default"/>
      </w:rPr>
    </w:lvl>
    <w:lvl w:ilvl="7">
      <w:start w:val="1"/>
      <w:numFmt w:val="decimal"/>
      <w:lvlText w:val="%1-%2)%3.%4.%5.%6.%7.%8."/>
      <w:lvlJc w:val="left"/>
      <w:pPr>
        <w:ind w:left="3081" w:hanging="1800"/>
      </w:pPr>
      <w:rPr>
        <w:rFonts w:hint="default"/>
      </w:rPr>
    </w:lvl>
    <w:lvl w:ilvl="8">
      <w:start w:val="1"/>
      <w:numFmt w:val="decimal"/>
      <w:lvlText w:val="%1-%2)%3.%4.%5.%6.%7.%8.%9."/>
      <w:lvlJc w:val="left"/>
      <w:pPr>
        <w:ind w:left="3264" w:hanging="1800"/>
      </w:pPr>
      <w:rPr>
        <w:rFonts w:hint="default"/>
      </w:rPr>
    </w:lvl>
  </w:abstractNum>
  <w:abstractNum w:abstractNumId="56" w15:restartNumberingAfterBreak="0">
    <w:nsid w:val="64AA2061"/>
    <w:multiLevelType w:val="hybridMultilevel"/>
    <w:tmpl w:val="B4CCAE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64D807EF"/>
    <w:multiLevelType w:val="hybridMultilevel"/>
    <w:tmpl w:val="347A8356"/>
    <w:lvl w:ilvl="0" w:tplc="5734FCA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8" w15:restartNumberingAfterBreak="0">
    <w:nsid w:val="6501154F"/>
    <w:multiLevelType w:val="hybridMultilevel"/>
    <w:tmpl w:val="57665514"/>
    <w:lvl w:ilvl="0" w:tplc="78282D7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9" w15:restartNumberingAfterBreak="0">
    <w:nsid w:val="66FB06BF"/>
    <w:multiLevelType w:val="hybridMultilevel"/>
    <w:tmpl w:val="289EA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76B3912"/>
    <w:multiLevelType w:val="hybridMultilevel"/>
    <w:tmpl w:val="61DED784"/>
    <w:lvl w:ilvl="0" w:tplc="43FC9BE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1" w15:restartNumberingAfterBreak="0">
    <w:nsid w:val="68555D34"/>
    <w:multiLevelType w:val="hybridMultilevel"/>
    <w:tmpl w:val="A1141350"/>
    <w:lvl w:ilvl="0" w:tplc="78282D72">
      <w:start w:val="1"/>
      <w:numFmt w:val="decimal"/>
      <w:lvlText w:val="%1)"/>
      <w:lvlJc w:val="left"/>
      <w:pPr>
        <w:ind w:left="178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62" w15:restartNumberingAfterBreak="0">
    <w:nsid w:val="695A764D"/>
    <w:multiLevelType w:val="hybridMultilevel"/>
    <w:tmpl w:val="89947A1C"/>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5728DD"/>
    <w:multiLevelType w:val="hybridMultilevel"/>
    <w:tmpl w:val="B33A5542"/>
    <w:lvl w:ilvl="0" w:tplc="98B4CB5A">
      <w:start w:val="1"/>
      <w:numFmt w:val="decimal"/>
      <w:lvlText w:val="%1)"/>
      <w:lvlJc w:val="left"/>
      <w:pPr>
        <w:ind w:left="634" w:hanging="360"/>
      </w:pPr>
      <w:rPr>
        <w:rFonts w:eastAsia="Calibri" w:hint="default"/>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64" w15:restartNumberingAfterBreak="0">
    <w:nsid w:val="6BC93B76"/>
    <w:multiLevelType w:val="hybridMultilevel"/>
    <w:tmpl w:val="66621C94"/>
    <w:lvl w:ilvl="0" w:tplc="33C0A7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5" w15:restartNumberingAfterBreak="0">
    <w:nsid w:val="6F8C1DEF"/>
    <w:multiLevelType w:val="hybridMultilevel"/>
    <w:tmpl w:val="3BAC9D4C"/>
    <w:lvl w:ilvl="0" w:tplc="30EE8A9E">
      <w:start w:val="1"/>
      <w:numFmt w:val="decimal"/>
      <w:lvlText w:val="%1."/>
      <w:lvlJc w:val="lef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6" w15:restartNumberingAfterBreak="0">
    <w:nsid w:val="71691860"/>
    <w:multiLevelType w:val="hybridMultilevel"/>
    <w:tmpl w:val="89ECA316"/>
    <w:lvl w:ilvl="0" w:tplc="04190011">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726315F"/>
    <w:multiLevelType w:val="hybridMultilevel"/>
    <w:tmpl w:val="C2142194"/>
    <w:lvl w:ilvl="0" w:tplc="A56CBF70">
      <w:start w:val="1"/>
      <w:numFmt w:val="decimal"/>
      <w:lvlText w:val="%1."/>
      <w:lvlJc w:val="left"/>
      <w:pPr>
        <w:ind w:left="644" w:hanging="360"/>
      </w:pPr>
      <w:rPr>
        <w:strike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7387C57"/>
    <w:multiLevelType w:val="hybridMultilevel"/>
    <w:tmpl w:val="E2A20352"/>
    <w:lvl w:ilvl="0" w:tplc="4EC8DE0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9" w15:restartNumberingAfterBreak="0">
    <w:nsid w:val="779436F8"/>
    <w:multiLevelType w:val="multilevel"/>
    <w:tmpl w:val="2DA8EC64"/>
    <w:lvl w:ilvl="0">
      <w:start w:val="1"/>
      <w:numFmt w:val="decimal"/>
      <w:lvlText w:val="%1-"/>
      <w:lvlJc w:val="left"/>
      <w:pPr>
        <w:ind w:left="465" w:hanging="465"/>
      </w:pPr>
      <w:rPr>
        <w:rFonts w:hint="default"/>
      </w:rPr>
    </w:lvl>
    <w:lvl w:ilvl="1">
      <w:start w:val="1"/>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536" w:hanging="180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808" w:hanging="2160"/>
      </w:pPr>
      <w:rPr>
        <w:rFonts w:hint="default"/>
      </w:rPr>
    </w:lvl>
  </w:abstractNum>
  <w:abstractNum w:abstractNumId="70" w15:restartNumberingAfterBreak="0">
    <w:nsid w:val="77D61795"/>
    <w:multiLevelType w:val="hybridMultilevel"/>
    <w:tmpl w:val="D974CF0C"/>
    <w:lvl w:ilvl="0" w:tplc="F68E6C2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1" w15:restartNumberingAfterBreak="0">
    <w:nsid w:val="7C034741"/>
    <w:multiLevelType w:val="hybridMultilevel"/>
    <w:tmpl w:val="036ECD18"/>
    <w:lvl w:ilvl="0" w:tplc="733ADC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2" w15:restartNumberingAfterBreak="0">
    <w:nsid w:val="7D2F3719"/>
    <w:multiLevelType w:val="hybridMultilevel"/>
    <w:tmpl w:val="B776A6E4"/>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DB27B3C"/>
    <w:multiLevelType w:val="hybridMultilevel"/>
    <w:tmpl w:val="36E41138"/>
    <w:lvl w:ilvl="0" w:tplc="2826B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067907"/>
    <w:multiLevelType w:val="hybridMultilevel"/>
    <w:tmpl w:val="0F7089A4"/>
    <w:lvl w:ilvl="0" w:tplc="0D56E77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5" w15:restartNumberingAfterBreak="0">
    <w:nsid w:val="7F570814"/>
    <w:multiLevelType w:val="hybridMultilevel"/>
    <w:tmpl w:val="183ACA74"/>
    <w:lvl w:ilvl="0" w:tplc="9E56DDB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33"/>
  </w:num>
  <w:num w:numId="2">
    <w:abstractNumId w:val="68"/>
  </w:num>
  <w:num w:numId="3">
    <w:abstractNumId w:val="28"/>
  </w:num>
  <w:num w:numId="4">
    <w:abstractNumId w:val="44"/>
  </w:num>
  <w:num w:numId="5">
    <w:abstractNumId w:val="20"/>
  </w:num>
  <w:num w:numId="6">
    <w:abstractNumId w:val="23"/>
  </w:num>
  <w:num w:numId="7">
    <w:abstractNumId w:val="24"/>
  </w:num>
  <w:num w:numId="8">
    <w:abstractNumId w:val="48"/>
  </w:num>
  <w:num w:numId="9">
    <w:abstractNumId w:val="29"/>
  </w:num>
  <w:num w:numId="10">
    <w:abstractNumId w:val="46"/>
  </w:num>
  <w:num w:numId="11">
    <w:abstractNumId w:val="37"/>
  </w:num>
  <w:num w:numId="12">
    <w:abstractNumId w:val="35"/>
  </w:num>
  <w:num w:numId="13">
    <w:abstractNumId w:val="40"/>
  </w:num>
  <w:num w:numId="14">
    <w:abstractNumId w:val="58"/>
  </w:num>
  <w:num w:numId="15">
    <w:abstractNumId w:val="60"/>
  </w:num>
  <w:num w:numId="16">
    <w:abstractNumId w:val="49"/>
  </w:num>
  <w:num w:numId="17">
    <w:abstractNumId w:val="10"/>
  </w:num>
  <w:num w:numId="18">
    <w:abstractNumId w:val="75"/>
  </w:num>
  <w:num w:numId="19">
    <w:abstractNumId w:val="57"/>
  </w:num>
  <w:num w:numId="20">
    <w:abstractNumId w:val="71"/>
  </w:num>
  <w:num w:numId="21">
    <w:abstractNumId w:val="41"/>
  </w:num>
  <w:num w:numId="22">
    <w:abstractNumId w:val="5"/>
  </w:num>
  <w:num w:numId="23">
    <w:abstractNumId w:val="21"/>
  </w:num>
  <w:num w:numId="24">
    <w:abstractNumId w:val="51"/>
  </w:num>
  <w:num w:numId="25">
    <w:abstractNumId w:val="74"/>
  </w:num>
  <w:num w:numId="26">
    <w:abstractNumId w:val="64"/>
  </w:num>
  <w:num w:numId="27">
    <w:abstractNumId w:val="73"/>
  </w:num>
  <w:num w:numId="28">
    <w:abstractNumId w:val="30"/>
  </w:num>
  <w:num w:numId="29">
    <w:abstractNumId w:val="2"/>
  </w:num>
  <w:num w:numId="30">
    <w:abstractNumId w:val="6"/>
  </w:num>
  <w:num w:numId="31">
    <w:abstractNumId w:val="39"/>
  </w:num>
  <w:num w:numId="32">
    <w:abstractNumId w:val="38"/>
  </w:num>
  <w:num w:numId="33">
    <w:abstractNumId w:val="43"/>
  </w:num>
  <w:num w:numId="34">
    <w:abstractNumId w:val="14"/>
  </w:num>
  <w:num w:numId="35">
    <w:abstractNumId w:val="55"/>
  </w:num>
  <w:num w:numId="36">
    <w:abstractNumId w:val="1"/>
  </w:num>
  <w:num w:numId="37">
    <w:abstractNumId w:val="65"/>
  </w:num>
  <w:num w:numId="38">
    <w:abstractNumId w:val="11"/>
  </w:num>
  <w:num w:numId="39">
    <w:abstractNumId w:val="22"/>
  </w:num>
  <w:num w:numId="40">
    <w:abstractNumId w:val="4"/>
  </w:num>
  <w:num w:numId="41">
    <w:abstractNumId w:val="18"/>
  </w:num>
  <w:num w:numId="42">
    <w:abstractNumId w:val="62"/>
  </w:num>
  <w:num w:numId="43">
    <w:abstractNumId w:val="13"/>
  </w:num>
  <w:num w:numId="44">
    <w:abstractNumId w:val="70"/>
  </w:num>
  <w:num w:numId="45">
    <w:abstractNumId w:val="8"/>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num>
  <w:num w:numId="48">
    <w:abstractNumId w:val="26"/>
  </w:num>
  <w:num w:numId="49">
    <w:abstractNumId w:val="12"/>
  </w:num>
  <w:num w:numId="50">
    <w:abstractNumId w:val="59"/>
  </w:num>
  <w:num w:numId="51">
    <w:abstractNumId w:val="9"/>
  </w:num>
  <w:num w:numId="52">
    <w:abstractNumId w:val="63"/>
  </w:num>
  <w:num w:numId="53">
    <w:abstractNumId w:val="0"/>
  </w:num>
  <w:num w:numId="54">
    <w:abstractNumId w:val="3"/>
  </w:num>
  <w:num w:numId="55">
    <w:abstractNumId w:val="72"/>
  </w:num>
  <w:num w:numId="56">
    <w:abstractNumId w:val="50"/>
  </w:num>
  <w:num w:numId="57">
    <w:abstractNumId w:val="34"/>
  </w:num>
  <w:num w:numId="58">
    <w:abstractNumId w:val="27"/>
  </w:num>
  <w:num w:numId="59">
    <w:abstractNumId w:val="67"/>
  </w:num>
  <w:num w:numId="60">
    <w:abstractNumId w:val="15"/>
  </w:num>
  <w:num w:numId="61">
    <w:abstractNumId w:val="19"/>
  </w:num>
  <w:num w:numId="62">
    <w:abstractNumId w:val="52"/>
  </w:num>
  <w:num w:numId="63">
    <w:abstractNumId w:val="42"/>
  </w:num>
  <w:num w:numId="64">
    <w:abstractNumId w:val="32"/>
  </w:num>
  <w:num w:numId="65">
    <w:abstractNumId w:val="69"/>
  </w:num>
  <w:num w:numId="66">
    <w:abstractNumId w:val="31"/>
  </w:num>
  <w:num w:numId="67">
    <w:abstractNumId w:val="7"/>
  </w:num>
  <w:num w:numId="68">
    <w:abstractNumId w:val="47"/>
  </w:num>
  <w:num w:numId="69">
    <w:abstractNumId w:val="54"/>
  </w:num>
  <w:num w:numId="70">
    <w:abstractNumId w:val="45"/>
  </w:num>
  <w:num w:numId="71">
    <w:abstractNumId w:val="25"/>
  </w:num>
  <w:num w:numId="72">
    <w:abstractNumId w:val="61"/>
  </w:num>
  <w:num w:numId="73">
    <w:abstractNumId w:val="16"/>
  </w:num>
  <w:num w:numId="74">
    <w:abstractNumId w:val="17"/>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3D"/>
    <w:rsid w:val="000038D0"/>
    <w:rsid w:val="00015DAD"/>
    <w:rsid w:val="00016714"/>
    <w:rsid w:val="00017DD6"/>
    <w:rsid w:val="00020541"/>
    <w:rsid w:val="00024E46"/>
    <w:rsid w:val="00032197"/>
    <w:rsid w:val="000442E9"/>
    <w:rsid w:val="00050208"/>
    <w:rsid w:val="000609A4"/>
    <w:rsid w:val="00063B45"/>
    <w:rsid w:val="000838FA"/>
    <w:rsid w:val="00083E5E"/>
    <w:rsid w:val="00094AEE"/>
    <w:rsid w:val="00095B60"/>
    <w:rsid w:val="000A16F6"/>
    <w:rsid w:val="000D25D0"/>
    <w:rsid w:val="000E3EAA"/>
    <w:rsid w:val="000F169F"/>
    <w:rsid w:val="001159BE"/>
    <w:rsid w:val="00120928"/>
    <w:rsid w:val="00124AFE"/>
    <w:rsid w:val="001404B3"/>
    <w:rsid w:val="001447A8"/>
    <w:rsid w:val="00150856"/>
    <w:rsid w:val="00165EF2"/>
    <w:rsid w:val="00174CF6"/>
    <w:rsid w:val="001864B6"/>
    <w:rsid w:val="0019434C"/>
    <w:rsid w:val="001A7A95"/>
    <w:rsid w:val="001B02C8"/>
    <w:rsid w:val="001B3C01"/>
    <w:rsid w:val="001B7BCF"/>
    <w:rsid w:val="001C490A"/>
    <w:rsid w:val="001C716C"/>
    <w:rsid w:val="001E208B"/>
    <w:rsid w:val="001E2955"/>
    <w:rsid w:val="001E3948"/>
    <w:rsid w:val="001E69BE"/>
    <w:rsid w:val="001E6F4B"/>
    <w:rsid w:val="00202E6A"/>
    <w:rsid w:val="002032FD"/>
    <w:rsid w:val="002077E0"/>
    <w:rsid w:val="00226CE3"/>
    <w:rsid w:val="00270B16"/>
    <w:rsid w:val="0027568F"/>
    <w:rsid w:val="00276E3B"/>
    <w:rsid w:val="00283A60"/>
    <w:rsid w:val="002953EC"/>
    <w:rsid w:val="002A50B9"/>
    <w:rsid w:val="002A6CA7"/>
    <w:rsid w:val="002B03D3"/>
    <w:rsid w:val="002B30BD"/>
    <w:rsid w:val="002C6BBE"/>
    <w:rsid w:val="002E2C10"/>
    <w:rsid w:val="00306C93"/>
    <w:rsid w:val="003112A5"/>
    <w:rsid w:val="003278BA"/>
    <w:rsid w:val="00330449"/>
    <w:rsid w:val="00330F68"/>
    <w:rsid w:val="00332574"/>
    <w:rsid w:val="0034308A"/>
    <w:rsid w:val="0034496C"/>
    <w:rsid w:val="003506EC"/>
    <w:rsid w:val="00362954"/>
    <w:rsid w:val="003675E1"/>
    <w:rsid w:val="00372DE7"/>
    <w:rsid w:val="00374E2C"/>
    <w:rsid w:val="0038604C"/>
    <w:rsid w:val="00386829"/>
    <w:rsid w:val="003A7974"/>
    <w:rsid w:val="003B2915"/>
    <w:rsid w:val="003C2566"/>
    <w:rsid w:val="003D2C82"/>
    <w:rsid w:val="003E429A"/>
    <w:rsid w:val="003E4A72"/>
    <w:rsid w:val="003F2DBB"/>
    <w:rsid w:val="003F727D"/>
    <w:rsid w:val="004077DE"/>
    <w:rsid w:val="00410B70"/>
    <w:rsid w:val="0041799D"/>
    <w:rsid w:val="004219BD"/>
    <w:rsid w:val="00425F27"/>
    <w:rsid w:val="004443DB"/>
    <w:rsid w:val="00466539"/>
    <w:rsid w:val="00476709"/>
    <w:rsid w:val="00477DB1"/>
    <w:rsid w:val="00492E2E"/>
    <w:rsid w:val="004A579C"/>
    <w:rsid w:val="004B736F"/>
    <w:rsid w:val="004D443F"/>
    <w:rsid w:val="00506374"/>
    <w:rsid w:val="00516695"/>
    <w:rsid w:val="0052554D"/>
    <w:rsid w:val="00536E84"/>
    <w:rsid w:val="0054294D"/>
    <w:rsid w:val="00555DF3"/>
    <w:rsid w:val="00556239"/>
    <w:rsid w:val="005605F2"/>
    <w:rsid w:val="00562726"/>
    <w:rsid w:val="00564FC9"/>
    <w:rsid w:val="0059609D"/>
    <w:rsid w:val="005B07D8"/>
    <w:rsid w:val="005B11B5"/>
    <w:rsid w:val="005B1E23"/>
    <w:rsid w:val="005C281B"/>
    <w:rsid w:val="005C6539"/>
    <w:rsid w:val="005D0695"/>
    <w:rsid w:val="005E39D6"/>
    <w:rsid w:val="005E5E01"/>
    <w:rsid w:val="005F6F00"/>
    <w:rsid w:val="005F748A"/>
    <w:rsid w:val="006050DB"/>
    <w:rsid w:val="0062300B"/>
    <w:rsid w:val="00642873"/>
    <w:rsid w:val="00646220"/>
    <w:rsid w:val="0065084A"/>
    <w:rsid w:val="00653345"/>
    <w:rsid w:val="00653362"/>
    <w:rsid w:val="00662F38"/>
    <w:rsid w:val="006871B6"/>
    <w:rsid w:val="00697598"/>
    <w:rsid w:val="006B0F5B"/>
    <w:rsid w:val="006C2FE5"/>
    <w:rsid w:val="006C335B"/>
    <w:rsid w:val="006C3EC9"/>
    <w:rsid w:val="006D3A19"/>
    <w:rsid w:val="006D5A86"/>
    <w:rsid w:val="006F0F9D"/>
    <w:rsid w:val="00706ADA"/>
    <w:rsid w:val="00711F52"/>
    <w:rsid w:val="007209F0"/>
    <w:rsid w:val="00737AE3"/>
    <w:rsid w:val="0074316B"/>
    <w:rsid w:val="00745D80"/>
    <w:rsid w:val="007533BB"/>
    <w:rsid w:val="00764E1A"/>
    <w:rsid w:val="00772A97"/>
    <w:rsid w:val="00781433"/>
    <w:rsid w:val="0078291F"/>
    <w:rsid w:val="007918FF"/>
    <w:rsid w:val="00791B82"/>
    <w:rsid w:val="007941D3"/>
    <w:rsid w:val="0079437C"/>
    <w:rsid w:val="007943E9"/>
    <w:rsid w:val="00797DEB"/>
    <w:rsid w:val="007A2162"/>
    <w:rsid w:val="007E4FEE"/>
    <w:rsid w:val="008000AC"/>
    <w:rsid w:val="00800221"/>
    <w:rsid w:val="008024E7"/>
    <w:rsid w:val="00807B36"/>
    <w:rsid w:val="00835348"/>
    <w:rsid w:val="0086265A"/>
    <w:rsid w:val="00870E0A"/>
    <w:rsid w:val="00880778"/>
    <w:rsid w:val="008A66EE"/>
    <w:rsid w:val="008B101E"/>
    <w:rsid w:val="008B54A9"/>
    <w:rsid w:val="008B7D98"/>
    <w:rsid w:val="008E0429"/>
    <w:rsid w:val="008E4D7D"/>
    <w:rsid w:val="008E5244"/>
    <w:rsid w:val="008F2EF3"/>
    <w:rsid w:val="00914054"/>
    <w:rsid w:val="009212A3"/>
    <w:rsid w:val="009253B7"/>
    <w:rsid w:val="0092660B"/>
    <w:rsid w:val="009324AC"/>
    <w:rsid w:val="0094522A"/>
    <w:rsid w:val="009641D1"/>
    <w:rsid w:val="009751B5"/>
    <w:rsid w:val="009753C4"/>
    <w:rsid w:val="00977712"/>
    <w:rsid w:val="009872A6"/>
    <w:rsid w:val="00995245"/>
    <w:rsid w:val="009A7D7F"/>
    <w:rsid w:val="009B7BFB"/>
    <w:rsid w:val="009C32F7"/>
    <w:rsid w:val="009E6CB4"/>
    <w:rsid w:val="009F129A"/>
    <w:rsid w:val="00A17F6E"/>
    <w:rsid w:val="00A274AE"/>
    <w:rsid w:val="00A46F36"/>
    <w:rsid w:val="00A6571F"/>
    <w:rsid w:val="00A6581C"/>
    <w:rsid w:val="00A71F5B"/>
    <w:rsid w:val="00A73570"/>
    <w:rsid w:val="00A92432"/>
    <w:rsid w:val="00AB00A7"/>
    <w:rsid w:val="00AB0488"/>
    <w:rsid w:val="00AB1DC6"/>
    <w:rsid w:val="00AE4D98"/>
    <w:rsid w:val="00B112BF"/>
    <w:rsid w:val="00B13E03"/>
    <w:rsid w:val="00B17890"/>
    <w:rsid w:val="00B2693D"/>
    <w:rsid w:val="00B341FB"/>
    <w:rsid w:val="00B35889"/>
    <w:rsid w:val="00B36A32"/>
    <w:rsid w:val="00B36EC3"/>
    <w:rsid w:val="00B42C40"/>
    <w:rsid w:val="00B458A8"/>
    <w:rsid w:val="00B5336F"/>
    <w:rsid w:val="00B55439"/>
    <w:rsid w:val="00B67C30"/>
    <w:rsid w:val="00B756CB"/>
    <w:rsid w:val="00B77F95"/>
    <w:rsid w:val="00B837E7"/>
    <w:rsid w:val="00B87868"/>
    <w:rsid w:val="00B956DC"/>
    <w:rsid w:val="00BA08A2"/>
    <w:rsid w:val="00BD2A9F"/>
    <w:rsid w:val="00C00DD5"/>
    <w:rsid w:val="00C0380D"/>
    <w:rsid w:val="00C05B62"/>
    <w:rsid w:val="00C30D56"/>
    <w:rsid w:val="00C3516D"/>
    <w:rsid w:val="00C51DCC"/>
    <w:rsid w:val="00C54EDF"/>
    <w:rsid w:val="00C61E37"/>
    <w:rsid w:val="00C62B09"/>
    <w:rsid w:val="00C6400F"/>
    <w:rsid w:val="00C671B4"/>
    <w:rsid w:val="00C83EE3"/>
    <w:rsid w:val="00C93025"/>
    <w:rsid w:val="00C947A6"/>
    <w:rsid w:val="00C966B2"/>
    <w:rsid w:val="00C97DB9"/>
    <w:rsid w:val="00CA2DE5"/>
    <w:rsid w:val="00CA52B9"/>
    <w:rsid w:val="00CB0483"/>
    <w:rsid w:val="00CC1A12"/>
    <w:rsid w:val="00CC6762"/>
    <w:rsid w:val="00CD3557"/>
    <w:rsid w:val="00CD5A29"/>
    <w:rsid w:val="00D00A05"/>
    <w:rsid w:val="00D10516"/>
    <w:rsid w:val="00D20A0A"/>
    <w:rsid w:val="00D33E46"/>
    <w:rsid w:val="00D35C5E"/>
    <w:rsid w:val="00D44C29"/>
    <w:rsid w:val="00D61AA2"/>
    <w:rsid w:val="00D64D39"/>
    <w:rsid w:val="00D65925"/>
    <w:rsid w:val="00D810AE"/>
    <w:rsid w:val="00D8642D"/>
    <w:rsid w:val="00D90C69"/>
    <w:rsid w:val="00D96CB0"/>
    <w:rsid w:val="00DC1AD9"/>
    <w:rsid w:val="00DC1FE0"/>
    <w:rsid w:val="00DC71DD"/>
    <w:rsid w:val="00DE2ECB"/>
    <w:rsid w:val="00DE50A9"/>
    <w:rsid w:val="00DF3715"/>
    <w:rsid w:val="00DF4207"/>
    <w:rsid w:val="00E04D58"/>
    <w:rsid w:val="00E10FE8"/>
    <w:rsid w:val="00E41FAB"/>
    <w:rsid w:val="00E437E5"/>
    <w:rsid w:val="00E50BC4"/>
    <w:rsid w:val="00E528E1"/>
    <w:rsid w:val="00E536CC"/>
    <w:rsid w:val="00E53F08"/>
    <w:rsid w:val="00E61349"/>
    <w:rsid w:val="00E82F56"/>
    <w:rsid w:val="00E85487"/>
    <w:rsid w:val="00EC2359"/>
    <w:rsid w:val="00EC3603"/>
    <w:rsid w:val="00EC5B1F"/>
    <w:rsid w:val="00ED6739"/>
    <w:rsid w:val="00ED6781"/>
    <w:rsid w:val="00EF2D38"/>
    <w:rsid w:val="00F07764"/>
    <w:rsid w:val="00F0787A"/>
    <w:rsid w:val="00F21B64"/>
    <w:rsid w:val="00F319A5"/>
    <w:rsid w:val="00F328B1"/>
    <w:rsid w:val="00F37EF3"/>
    <w:rsid w:val="00F40282"/>
    <w:rsid w:val="00F4583C"/>
    <w:rsid w:val="00F47BA6"/>
    <w:rsid w:val="00FB4411"/>
    <w:rsid w:val="00FB67B2"/>
    <w:rsid w:val="00FC1548"/>
    <w:rsid w:val="00FC41A5"/>
    <w:rsid w:val="00FF0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6843F"/>
  <w15:chartTrackingRefBased/>
  <w15:docId w15:val="{6FC86FAA-9279-46A8-A9A6-AC6E62C3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87A"/>
  </w:style>
  <w:style w:type="paragraph" w:styleId="1">
    <w:name w:val="heading 1"/>
    <w:basedOn w:val="a"/>
    <w:link w:val="10"/>
    <w:uiPriority w:val="9"/>
    <w:qFormat/>
    <w:rsid w:val="00B26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B2693D"/>
    <w:pPr>
      <w:keepNext/>
      <w:keepLines/>
      <w:spacing w:before="200" w:after="0" w:line="240" w:lineRule="auto"/>
      <w:outlineLvl w:val="2"/>
    </w:pPr>
    <w:rPr>
      <w:rFonts w:asciiTheme="majorHAnsi" w:eastAsiaTheme="majorEastAsia" w:hAnsiTheme="majorHAnsi" w:cstheme="majorBidi"/>
      <w:b/>
      <w:bCs/>
      <w:color w:val="5B9BD5"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Абзац списка11,Elenco Normale,Список 1,Абзац списка2,strich,2nd Tier Header,Абзац с отступом,Абзац,Bullets before,Абзац списка1,List Paragraph,Абзац списка7,Абзац списка71,Абзац списка8,List1"/>
    <w:basedOn w:val="a"/>
    <w:link w:val="a4"/>
    <w:uiPriority w:val="34"/>
    <w:qFormat/>
    <w:rsid w:val="00B2693D"/>
    <w:pPr>
      <w:ind w:left="720"/>
      <w:contextualSpacing/>
    </w:pPr>
  </w:style>
  <w:style w:type="paragraph" w:styleId="a5">
    <w:name w:val="header"/>
    <w:basedOn w:val="a"/>
    <w:link w:val="a6"/>
    <w:uiPriority w:val="99"/>
    <w:unhideWhenUsed/>
    <w:rsid w:val="00B2693D"/>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B2693D"/>
    <w:rPr>
      <w:rFonts w:ascii="Calibri" w:eastAsia="Calibri" w:hAnsi="Calibri" w:cs="Times New Roman"/>
    </w:rPr>
  </w:style>
  <w:style w:type="paragraph" w:styleId="a7">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
    <w:basedOn w:val="a"/>
    <w:link w:val="a8"/>
    <w:uiPriority w:val="99"/>
    <w:unhideWhenUsed/>
    <w:qFormat/>
    <w:rsid w:val="00B2693D"/>
    <w:pPr>
      <w:spacing w:after="360" w:line="285" w:lineRule="atLeast"/>
    </w:pPr>
    <w:rPr>
      <w:rFonts w:ascii="Arial" w:eastAsia="Times New Roman" w:hAnsi="Arial" w:cs="Arial"/>
      <w:color w:val="666666"/>
      <w:spacing w:val="2"/>
      <w:sz w:val="20"/>
      <w:szCs w:val="20"/>
      <w:lang w:eastAsia="ru-RU"/>
    </w:rPr>
  </w:style>
  <w:style w:type="character" w:customStyle="1" w:styleId="a8">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7"/>
    <w:uiPriority w:val="99"/>
    <w:locked/>
    <w:rsid w:val="00B2693D"/>
    <w:rPr>
      <w:rFonts w:ascii="Arial" w:eastAsia="Times New Roman" w:hAnsi="Arial" w:cs="Arial"/>
      <w:color w:val="666666"/>
      <w:spacing w:val="2"/>
      <w:sz w:val="20"/>
      <w:szCs w:val="20"/>
      <w:lang w:eastAsia="ru-RU"/>
    </w:rPr>
  </w:style>
  <w:style w:type="character" w:customStyle="1" w:styleId="a4">
    <w:name w:val="Абзац списка Знак"/>
    <w:aliases w:val="маркированный Знак,Heading1 Знак,Colorful List - Accent 11 Знак,Абзац списка11 Знак,Elenco Normale Знак,Список 1 Знак,Абзац списка2 Знак,strich Знак,2nd Tier Header Знак,Абзац с отступом Знак,Абзац Знак,Bullets before Знак,List1 Знак"/>
    <w:link w:val="a3"/>
    <w:uiPriority w:val="99"/>
    <w:qFormat/>
    <w:locked/>
    <w:rsid w:val="00B2693D"/>
  </w:style>
  <w:style w:type="paragraph" w:styleId="a9">
    <w:name w:val="No Spacing"/>
    <w:aliases w:val="Обя,мелкий,No Spacing1,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А,Эльд"/>
    <w:link w:val="aa"/>
    <w:uiPriority w:val="1"/>
    <w:qFormat/>
    <w:rsid w:val="00B2693D"/>
    <w:pPr>
      <w:spacing w:after="0" w:line="240" w:lineRule="auto"/>
    </w:pPr>
  </w:style>
  <w:style w:type="character" w:customStyle="1" w:styleId="10">
    <w:name w:val="Заголовок 1 Знак"/>
    <w:basedOn w:val="a0"/>
    <w:link w:val="1"/>
    <w:uiPriority w:val="9"/>
    <w:rsid w:val="00B2693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qFormat/>
    <w:rsid w:val="00B2693D"/>
    <w:rPr>
      <w:rFonts w:asciiTheme="majorHAnsi" w:eastAsiaTheme="majorEastAsia" w:hAnsiTheme="majorHAnsi" w:cstheme="majorBidi"/>
      <w:b/>
      <w:bCs/>
      <w:color w:val="5B9BD5" w:themeColor="accent1"/>
      <w:sz w:val="28"/>
    </w:rPr>
  </w:style>
  <w:style w:type="character" w:styleId="ab">
    <w:name w:val="Hyperlink"/>
    <w:uiPriority w:val="99"/>
    <w:unhideWhenUsed/>
    <w:rsid w:val="00B2693D"/>
    <w:rPr>
      <w:color w:val="0000FF"/>
      <w:u w:val="single"/>
    </w:rPr>
  </w:style>
  <w:style w:type="character" w:customStyle="1" w:styleId="aa">
    <w:name w:val="Без интервала Знак"/>
    <w:aliases w:val="Обя Знак,мелкий Знак,No Spacing1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А Знак"/>
    <w:link w:val="a9"/>
    <w:uiPriority w:val="1"/>
    <w:qFormat/>
    <w:locked/>
    <w:rsid w:val="00B2693D"/>
  </w:style>
  <w:style w:type="paragraph" w:styleId="ac">
    <w:name w:val="Balloon Text"/>
    <w:basedOn w:val="a"/>
    <w:link w:val="ad"/>
    <w:uiPriority w:val="99"/>
    <w:semiHidden/>
    <w:unhideWhenUsed/>
    <w:rsid w:val="00B2693D"/>
    <w:pPr>
      <w:spacing w:after="0" w:line="240" w:lineRule="auto"/>
    </w:pPr>
    <w:rPr>
      <w:rFonts w:ascii="Segoe UI" w:eastAsia="Calibri" w:hAnsi="Segoe UI" w:cs="Segoe UI"/>
      <w:sz w:val="18"/>
      <w:szCs w:val="18"/>
    </w:rPr>
  </w:style>
  <w:style w:type="character" w:customStyle="1" w:styleId="ad">
    <w:name w:val="Текст выноски Знак"/>
    <w:basedOn w:val="a0"/>
    <w:link w:val="ac"/>
    <w:uiPriority w:val="99"/>
    <w:semiHidden/>
    <w:rsid w:val="00B2693D"/>
    <w:rPr>
      <w:rFonts w:ascii="Segoe UI" w:eastAsia="Calibri" w:hAnsi="Segoe UI" w:cs="Segoe UI"/>
      <w:sz w:val="18"/>
      <w:szCs w:val="18"/>
    </w:rPr>
  </w:style>
  <w:style w:type="paragraph" w:styleId="ae">
    <w:name w:val="footnote text"/>
    <w:basedOn w:val="a"/>
    <w:link w:val="af"/>
    <w:uiPriority w:val="99"/>
    <w:semiHidden/>
    <w:unhideWhenUsed/>
    <w:rsid w:val="00B2693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B2693D"/>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B2693D"/>
    <w:rPr>
      <w:vertAlign w:val="superscript"/>
    </w:rPr>
  </w:style>
  <w:style w:type="character" w:customStyle="1" w:styleId="11">
    <w:name w:val="Неразрешенное упоминание1"/>
    <w:basedOn w:val="a0"/>
    <w:uiPriority w:val="99"/>
    <w:semiHidden/>
    <w:unhideWhenUsed/>
    <w:rsid w:val="00B2693D"/>
    <w:rPr>
      <w:color w:val="605E5C"/>
      <w:shd w:val="clear" w:color="auto" w:fill="E1DFDD"/>
    </w:rPr>
  </w:style>
  <w:style w:type="paragraph" w:styleId="HTML">
    <w:name w:val="HTML Preformatted"/>
    <w:basedOn w:val="a"/>
    <w:link w:val="HTML0"/>
    <w:uiPriority w:val="99"/>
    <w:unhideWhenUsed/>
    <w:rsid w:val="00B26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2693D"/>
    <w:rPr>
      <w:rFonts w:ascii="Courier New" w:eastAsia="Times New Roman" w:hAnsi="Courier New" w:cs="Courier New"/>
      <w:sz w:val="20"/>
      <w:szCs w:val="20"/>
      <w:lang w:eastAsia="ru-RU"/>
    </w:rPr>
  </w:style>
  <w:style w:type="character" w:customStyle="1" w:styleId="translation-word">
    <w:name w:val="translation-word"/>
    <w:basedOn w:val="a0"/>
    <w:rsid w:val="00B2693D"/>
  </w:style>
  <w:style w:type="character" w:customStyle="1" w:styleId="note">
    <w:name w:val="note"/>
    <w:basedOn w:val="a0"/>
    <w:rsid w:val="00B2693D"/>
  </w:style>
  <w:style w:type="character" w:customStyle="1" w:styleId="s0">
    <w:name w:val="s0"/>
    <w:basedOn w:val="a0"/>
    <w:qFormat/>
    <w:rsid w:val="00B2693D"/>
    <w:rPr>
      <w:color w:val="000000"/>
    </w:rPr>
  </w:style>
  <w:style w:type="paragraph" w:styleId="af1">
    <w:name w:val="footer"/>
    <w:basedOn w:val="a"/>
    <w:link w:val="af2"/>
    <w:uiPriority w:val="99"/>
    <w:unhideWhenUsed/>
    <w:rsid w:val="00B2693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2693D"/>
  </w:style>
  <w:style w:type="table" w:styleId="af3">
    <w:name w:val="Table Grid"/>
    <w:basedOn w:val="a1"/>
    <w:uiPriority w:val="59"/>
    <w:rsid w:val="00B2693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Body Text Indent"/>
    <w:basedOn w:val="a"/>
    <w:link w:val="af5"/>
    <w:uiPriority w:val="99"/>
    <w:rsid w:val="00B2693D"/>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B2693D"/>
    <w:rPr>
      <w:rFonts w:ascii="Times New Roman" w:eastAsia="Times New Roman" w:hAnsi="Times New Roman" w:cs="Times New Roman"/>
      <w:sz w:val="24"/>
      <w:szCs w:val="24"/>
      <w:lang w:eastAsia="ru-RU"/>
    </w:rPr>
  </w:style>
  <w:style w:type="paragraph" w:customStyle="1" w:styleId="FR1">
    <w:name w:val="FR1"/>
    <w:rsid w:val="00B2693D"/>
    <w:pPr>
      <w:widowControl w:val="0"/>
      <w:autoSpaceDE w:val="0"/>
      <w:autoSpaceDN w:val="0"/>
      <w:adjustRightInd w:val="0"/>
      <w:spacing w:before="240" w:after="0" w:line="240" w:lineRule="auto"/>
      <w:jc w:val="center"/>
    </w:pPr>
    <w:rPr>
      <w:rFonts w:ascii="Times New Roman" w:eastAsia="Times New Roman" w:hAnsi="Times New Roman" w:cs="Times New Roman"/>
      <w:b/>
      <w:bCs/>
      <w:sz w:val="24"/>
      <w:szCs w:val="24"/>
      <w:lang w:eastAsia="ru-RU"/>
    </w:rPr>
  </w:style>
  <w:style w:type="paragraph" w:styleId="af6">
    <w:name w:val="Plain Text"/>
    <w:basedOn w:val="a"/>
    <w:link w:val="af7"/>
    <w:unhideWhenUsed/>
    <w:rsid w:val="00B2693D"/>
    <w:pPr>
      <w:spacing w:after="0" w:line="240" w:lineRule="auto"/>
    </w:pPr>
    <w:rPr>
      <w:rFonts w:ascii="Courier New" w:eastAsia="Times New Roman" w:hAnsi="Courier New" w:cs="Courier New"/>
      <w:iCs/>
      <w:sz w:val="20"/>
      <w:szCs w:val="20"/>
      <w:lang w:eastAsia="ru-RU"/>
    </w:rPr>
  </w:style>
  <w:style w:type="character" w:customStyle="1" w:styleId="af7">
    <w:name w:val="Текст Знак"/>
    <w:basedOn w:val="a0"/>
    <w:link w:val="af6"/>
    <w:rsid w:val="00B2693D"/>
    <w:rPr>
      <w:rFonts w:ascii="Courier New" w:eastAsia="Times New Roman" w:hAnsi="Courier New" w:cs="Courier New"/>
      <w:iCs/>
      <w:sz w:val="20"/>
      <w:szCs w:val="20"/>
      <w:lang w:eastAsia="ru-RU"/>
    </w:rPr>
  </w:style>
  <w:style w:type="paragraph" w:customStyle="1" w:styleId="pc">
    <w:name w:val="pc"/>
    <w:basedOn w:val="a"/>
    <w:rsid w:val="00B26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B2693D"/>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B2693D"/>
    <w:rPr>
      <w:rFonts w:ascii="Calibri" w:eastAsia="Calibri" w:hAnsi="Calibri" w:cs="Times New Roman"/>
    </w:rPr>
  </w:style>
  <w:style w:type="paragraph" w:styleId="af8">
    <w:name w:val="Body Text"/>
    <w:basedOn w:val="a"/>
    <w:link w:val="af9"/>
    <w:uiPriority w:val="99"/>
    <w:semiHidden/>
    <w:unhideWhenUsed/>
    <w:rsid w:val="005D0695"/>
    <w:pPr>
      <w:spacing w:after="120"/>
    </w:pPr>
  </w:style>
  <w:style w:type="character" w:customStyle="1" w:styleId="af9">
    <w:name w:val="Основной текст Знак"/>
    <w:basedOn w:val="a0"/>
    <w:link w:val="af8"/>
    <w:uiPriority w:val="99"/>
    <w:semiHidden/>
    <w:rsid w:val="005D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76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70000234_"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Z15000004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zan.kz/rus/docs/Z1500000364" TargetMode="External"/><Relationship Id="rId4" Type="http://schemas.openxmlformats.org/officeDocument/2006/relationships/settings" Target="settings.xml"/><Relationship Id="rId9" Type="http://schemas.openxmlformats.org/officeDocument/2006/relationships/hyperlink" Target="http://adilet.zan.kz/rus/docs/Z070000234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68F5E-D197-4D3C-BF1C-73E95926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57</Pages>
  <Words>9475</Words>
  <Characters>54010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Мирас Мухамбетов Нуридденович</dc:creator>
  <cp:keywords/>
  <dc:description/>
  <cp:lastModifiedBy>Ажиметов Нуртаскан Нуржанович</cp:lastModifiedBy>
  <cp:revision>120</cp:revision>
  <dcterms:created xsi:type="dcterms:W3CDTF">2024-01-03T05:56:00Z</dcterms:created>
  <dcterms:modified xsi:type="dcterms:W3CDTF">2024-01-16T12:13:00Z</dcterms:modified>
</cp:coreProperties>
</file>