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5BFE0" w14:textId="3DD5D471" w:rsidR="00A73573" w:rsidRPr="005B7614" w:rsidRDefault="000A0312" w:rsidP="00FA1DFE">
      <w:pPr>
        <w:spacing w:after="0" w:line="240" w:lineRule="auto"/>
        <w:ind w:firstLine="709"/>
        <w:contextualSpacing/>
        <w:jc w:val="right"/>
        <w:rPr>
          <w:rFonts w:ascii="Times New Roman" w:eastAsia="Calibri" w:hAnsi="Times New Roman" w:cs="Times New Roman"/>
          <w:sz w:val="28"/>
          <w:szCs w:val="28"/>
          <w:lang w:val="kk-KZ"/>
        </w:rPr>
      </w:pPr>
      <w:r w:rsidRPr="005B7614">
        <w:rPr>
          <w:rFonts w:ascii="Times New Roman" w:eastAsia="Calibri" w:hAnsi="Times New Roman" w:cs="Times New Roman"/>
          <w:sz w:val="28"/>
          <w:szCs w:val="28"/>
          <w:lang w:val="kk-KZ"/>
        </w:rPr>
        <w:t>Жоба</w:t>
      </w:r>
    </w:p>
    <w:p w14:paraId="62822D9C" w14:textId="39338C2D" w:rsidR="00FF2A9F" w:rsidRDefault="00FF2A9F" w:rsidP="00FA1DFE">
      <w:pPr>
        <w:spacing w:after="0" w:line="240" w:lineRule="auto"/>
        <w:ind w:firstLine="709"/>
        <w:contextualSpacing/>
        <w:jc w:val="right"/>
        <w:rPr>
          <w:rFonts w:ascii="Times New Roman" w:eastAsia="Calibri" w:hAnsi="Times New Roman" w:cs="Times New Roman"/>
          <w:sz w:val="28"/>
          <w:szCs w:val="28"/>
          <w:lang w:val="kk-KZ"/>
        </w:rPr>
      </w:pPr>
    </w:p>
    <w:p w14:paraId="09955BEA" w14:textId="3D3617EA" w:rsidR="00A96D34" w:rsidRDefault="00A96D34" w:rsidP="00FA1DFE">
      <w:pPr>
        <w:spacing w:after="0" w:line="240" w:lineRule="auto"/>
        <w:ind w:firstLine="709"/>
        <w:contextualSpacing/>
        <w:jc w:val="right"/>
        <w:rPr>
          <w:rFonts w:ascii="Times New Roman" w:eastAsia="Calibri" w:hAnsi="Times New Roman" w:cs="Times New Roman"/>
          <w:sz w:val="28"/>
          <w:szCs w:val="28"/>
          <w:lang w:val="kk-KZ"/>
        </w:rPr>
      </w:pPr>
    </w:p>
    <w:p w14:paraId="5F40452C" w14:textId="77777777" w:rsidR="006E7222" w:rsidRDefault="006E7222" w:rsidP="00FA1DFE">
      <w:pPr>
        <w:spacing w:after="0" w:line="240" w:lineRule="auto"/>
        <w:ind w:firstLine="709"/>
        <w:contextualSpacing/>
        <w:jc w:val="right"/>
        <w:rPr>
          <w:rFonts w:ascii="Times New Roman" w:eastAsia="Calibri" w:hAnsi="Times New Roman" w:cs="Times New Roman"/>
          <w:sz w:val="28"/>
          <w:szCs w:val="28"/>
          <w:lang w:val="kk-KZ"/>
        </w:rPr>
      </w:pPr>
    </w:p>
    <w:p w14:paraId="3AB48DDD" w14:textId="77777777" w:rsidR="00A96D34" w:rsidRDefault="00A96D34" w:rsidP="00FA1DFE">
      <w:pPr>
        <w:spacing w:after="0" w:line="240" w:lineRule="auto"/>
        <w:ind w:firstLine="709"/>
        <w:contextualSpacing/>
        <w:jc w:val="right"/>
        <w:rPr>
          <w:rFonts w:ascii="Times New Roman" w:eastAsia="Calibri" w:hAnsi="Times New Roman" w:cs="Times New Roman"/>
          <w:sz w:val="28"/>
          <w:szCs w:val="28"/>
          <w:lang w:val="kk-KZ"/>
        </w:rPr>
      </w:pPr>
    </w:p>
    <w:p w14:paraId="0F905EC4" w14:textId="30903CBA" w:rsidR="00A96D34" w:rsidRDefault="00A96D34" w:rsidP="00FA1DFE">
      <w:pPr>
        <w:spacing w:after="0" w:line="240" w:lineRule="auto"/>
        <w:ind w:firstLine="709"/>
        <w:contextualSpacing/>
        <w:jc w:val="right"/>
        <w:rPr>
          <w:rFonts w:ascii="Times New Roman" w:eastAsia="Calibri" w:hAnsi="Times New Roman" w:cs="Times New Roman"/>
          <w:sz w:val="28"/>
          <w:szCs w:val="28"/>
          <w:lang w:val="kk-KZ"/>
        </w:rPr>
      </w:pPr>
    </w:p>
    <w:p w14:paraId="287675E7" w14:textId="77777777" w:rsidR="00A96D34" w:rsidRPr="005B7614" w:rsidRDefault="00A96D34" w:rsidP="00FA1DFE">
      <w:pPr>
        <w:spacing w:after="0" w:line="240" w:lineRule="auto"/>
        <w:ind w:firstLine="709"/>
        <w:contextualSpacing/>
        <w:jc w:val="right"/>
        <w:rPr>
          <w:rFonts w:ascii="Times New Roman" w:eastAsia="Calibri" w:hAnsi="Times New Roman" w:cs="Times New Roman"/>
          <w:sz w:val="28"/>
          <w:szCs w:val="28"/>
          <w:lang w:val="kk-KZ"/>
        </w:rPr>
      </w:pPr>
    </w:p>
    <w:p w14:paraId="27F12E7D" w14:textId="46B2D43C" w:rsidR="00FF2A9F" w:rsidRPr="005B7614" w:rsidRDefault="00FF2A9F" w:rsidP="00FA1DFE">
      <w:pPr>
        <w:spacing w:after="0" w:line="240" w:lineRule="auto"/>
        <w:ind w:left="567" w:right="-2"/>
        <w:contextualSpacing/>
        <w:jc w:val="center"/>
        <w:rPr>
          <w:rFonts w:ascii="Times New Roman" w:eastAsia="Times New Roman" w:hAnsi="Times New Roman" w:cs="Times New Roman"/>
          <w:b/>
          <w:sz w:val="28"/>
          <w:szCs w:val="28"/>
          <w:lang w:val="kk-KZ"/>
        </w:rPr>
      </w:pPr>
      <w:r w:rsidRPr="005B7614">
        <w:rPr>
          <w:rFonts w:ascii="Times New Roman" w:eastAsia="Times New Roman" w:hAnsi="Times New Roman" w:cs="Times New Roman"/>
          <w:b/>
          <w:sz w:val="28"/>
          <w:szCs w:val="28"/>
          <w:lang w:val="kk-KZ"/>
        </w:rPr>
        <w:t xml:space="preserve">Қазақстан Республикасының кейбір заңнамалық актілеріне </w:t>
      </w:r>
      <w:r w:rsidR="00E55E87" w:rsidRPr="005B7614">
        <w:rPr>
          <w:rFonts w:ascii="Times New Roman" w:eastAsia="Times New Roman" w:hAnsi="Times New Roman" w:cs="Times New Roman"/>
          <w:b/>
          <w:sz w:val="28"/>
          <w:szCs w:val="28"/>
          <w:lang w:val="kk-KZ"/>
        </w:rPr>
        <w:t xml:space="preserve"> </w:t>
      </w:r>
      <w:r w:rsidR="00667542" w:rsidRPr="005B7614">
        <w:rPr>
          <w:rFonts w:ascii="Times New Roman" w:eastAsia="Times New Roman" w:hAnsi="Times New Roman" w:cs="Times New Roman"/>
          <w:b/>
          <w:sz w:val="28"/>
          <w:szCs w:val="28"/>
          <w:lang w:val="kk-KZ"/>
        </w:rPr>
        <w:t xml:space="preserve">әйелдердің құқықтары мен балалардың қауіпсіздігін қамтамасыз ету мәселелері бойынша </w:t>
      </w:r>
      <w:r w:rsidRPr="005B7614">
        <w:rPr>
          <w:rFonts w:ascii="Times New Roman" w:eastAsia="Times New Roman" w:hAnsi="Times New Roman" w:cs="Times New Roman"/>
          <w:b/>
          <w:sz w:val="28"/>
          <w:szCs w:val="28"/>
          <w:lang w:val="kk-KZ"/>
        </w:rPr>
        <w:t>өзгерістер мен толықтырулар енгізу туралы</w:t>
      </w:r>
    </w:p>
    <w:p w14:paraId="76A7610D" w14:textId="77777777" w:rsidR="00A73573" w:rsidRPr="005B7614" w:rsidRDefault="00A73573" w:rsidP="00FA1DFE">
      <w:pPr>
        <w:spacing w:after="0" w:line="240" w:lineRule="auto"/>
        <w:ind w:firstLine="709"/>
        <w:contextualSpacing/>
        <w:jc w:val="both"/>
        <w:rPr>
          <w:rFonts w:ascii="Times New Roman" w:eastAsia="Calibri" w:hAnsi="Times New Roman" w:cs="Times New Roman"/>
          <w:sz w:val="28"/>
          <w:szCs w:val="28"/>
          <w:lang w:val="kk-KZ"/>
        </w:rPr>
      </w:pPr>
    </w:p>
    <w:p w14:paraId="21C0E007" w14:textId="1ED95DD9" w:rsidR="00A73573" w:rsidRPr="005B7614" w:rsidRDefault="000A0312" w:rsidP="00FA1DFE">
      <w:pPr>
        <w:spacing w:after="0" w:line="240" w:lineRule="auto"/>
        <w:contextualSpacing/>
        <w:jc w:val="center"/>
        <w:rPr>
          <w:rFonts w:ascii="Times New Roman" w:eastAsia="Calibri" w:hAnsi="Times New Roman" w:cs="Times New Roman"/>
          <w:sz w:val="28"/>
          <w:szCs w:val="28"/>
          <w:lang w:val="kk-KZ"/>
        </w:rPr>
      </w:pPr>
      <w:r w:rsidRPr="005B7614">
        <w:rPr>
          <w:rFonts w:ascii="Times New Roman" w:eastAsia="Calibri" w:hAnsi="Times New Roman" w:cs="Times New Roman"/>
          <w:sz w:val="28"/>
          <w:szCs w:val="28"/>
          <w:lang w:val="kk-KZ"/>
        </w:rPr>
        <w:t>ҚАЗАҚСТАН РЕСПУБЛИКАСЫНЫҢ ЗАҢЫ</w:t>
      </w:r>
    </w:p>
    <w:p w14:paraId="46A77FAE" w14:textId="77777777" w:rsidR="000A0312" w:rsidRPr="005B7614" w:rsidRDefault="000A0312" w:rsidP="00FA1DFE">
      <w:pPr>
        <w:spacing w:after="0" w:line="240" w:lineRule="auto"/>
        <w:contextualSpacing/>
        <w:jc w:val="center"/>
        <w:rPr>
          <w:rFonts w:ascii="Times New Roman" w:eastAsia="Calibri" w:hAnsi="Times New Roman" w:cs="Times New Roman"/>
          <w:sz w:val="28"/>
          <w:szCs w:val="28"/>
          <w:lang w:val="kk-KZ"/>
        </w:rPr>
      </w:pPr>
    </w:p>
    <w:p w14:paraId="3BCBEBA5" w14:textId="65C863D5" w:rsidR="006A5CAD" w:rsidRDefault="00A73573" w:rsidP="00FA1DFE">
      <w:pPr>
        <w:spacing w:after="0" w:line="240" w:lineRule="auto"/>
        <w:ind w:firstLine="709"/>
        <w:contextualSpacing/>
        <w:jc w:val="both"/>
        <w:rPr>
          <w:rFonts w:ascii="Times New Roman" w:eastAsia="Calibri" w:hAnsi="Times New Roman" w:cs="Times New Roman"/>
          <w:sz w:val="28"/>
          <w:szCs w:val="28"/>
          <w:lang w:val="kk-KZ"/>
        </w:rPr>
      </w:pPr>
      <w:r w:rsidRPr="005B7614">
        <w:rPr>
          <w:rFonts w:ascii="Times New Roman" w:eastAsia="Calibri" w:hAnsi="Times New Roman" w:cs="Times New Roman"/>
          <w:sz w:val="28"/>
          <w:szCs w:val="28"/>
          <w:lang w:val="kk-KZ"/>
        </w:rPr>
        <w:t>1</w:t>
      </w:r>
      <w:r w:rsidR="006A5CAD" w:rsidRPr="005B7614">
        <w:rPr>
          <w:rFonts w:ascii="Times New Roman" w:eastAsia="Calibri" w:hAnsi="Times New Roman" w:cs="Times New Roman"/>
          <w:sz w:val="28"/>
          <w:szCs w:val="28"/>
          <w:lang w:val="kk-KZ"/>
        </w:rPr>
        <w:t>-бап</w:t>
      </w:r>
      <w:r w:rsidRPr="005B7614">
        <w:rPr>
          <w:rFonts w:ascii="Times New Roman" w:eastAsia="Calibri" w:hAnsi="Times New Roman" w:cs="Times New Roman"/>
          <w:sz w:val="28"/>
          <w:szCs w:val="28"/>
          <w:lang w:val="kk-KZ"/>
        </w:rPr>
        <w:t xml:space="preserve">. </w:t>
      </w:r>
      <w:r w:rsidR="006A5CAD" w:rsidRPr="005B7614">
        <w:rPr>
          <w:rFonts w:ascii="Times New Roman" w:eastAsia="Calibri" w:hAnsi="Times New Roman" w:cs="Times New Roman"/>
          <w:sz w:val="28"/>
          <w:szCs w:val="28"/>
          <w:lang w:val="kk-KZ"/>
        </w:rPr>
        <w:t>Қазақстан Республикасының мынадай заңнамалық актілеріне өзгерістер мен толықтырулар енгізілсін:</w:t>
      </w:r>
    </w:p>
    <w:p w14:paraId="53AAD8C4" w14:textId="77777777" w:rsidR="006E7222" w:rsidRPr="005B7614" w:rsidRDefault="006E7222" w:rsidP="00FA1DFE">
      <w:pPr>
        <w:spacing w:after="0" w:line="240" w:lineRule="auto"/>
        <w:ind w:firstLine="709"/>
        <w:contextualSpacing/>
        <w:jc w:val="both"/>
        <w:rPr>
          <w:rFonts w:ascii="Times New Roman" w:eastAsia="Calibri" w:hAnsi="Times New Roman" w:cs="Times New Roman"/>
          <w:sz w:val="28"/>
          <w:szCs w:val="28"/>
          <w:lang w:val="kk-KZ"/>
        </w:rPr>
      </w:pPr>
    </w:p>
    <w:p w14:paraId="17232AF4" w14:textId="0D7C878B" w:rsidR="00A527A1" w:rsidRPr="005B7614" w:rsidRDefault="00A527A1" w:rsidP="00FA1DFE">
      <w:pPr>
        <w:pStyle w:val="a5"/>
        <w:numPr>
          <w:ilvl w:val="0"/>
          <w:numId w:val="5"/>
        </w:numPr>
        <w:spacing w:after="0" w:line="240" w:lineRule="auto"/>
        <w:ind w:left="0" w:firstLine="709"/>
        <w:jc w:val="both"/>
        <w:rPr>
          <w:rFonts w:ascii="Times New Roman" w:eastAsia="Calibri" w:hAnsi="Times New Roman" w:cs="Times New Roman"/>
          <w:sz w:val="28"/>
          <w:szCs w:val="28"/>
          <w:lang w:val="kk-KZ"/>
        </w:rPr>
      </w:pPr>
      <w:r w:rsidRPr="005B7614">
        <w:rPr>
          <w:rFonts w:ascii="Times New Roman" w:eastAsia="Calibri" w:hAnsi="Times New Roman" w:cs="Times New Roman"/>
          <w:sz w:val="28"/>
          <w:szCs w:val="28"/>
          <w:lang w:val="kk-KZ"/>
        </w:rPr>
        <w:t xml:space="preserve">2011 жылғы 26 желтоқсандағы «Неке (ерлі-зайыптылық) және отбасы туралы» Қазақстан Республикасының </w:t>
      </w:r>
      <w:r w:rsidR="00846D3D" w:rsidRPr="005B7614">
        <w:rPr>
          <w:rFonts w:ascii="Times New Roman" w:eastAsia="Calibri" w:hAnsi="Times New Roman" w:cs="Times New Roman"/>
          <w:sz w:val="28"/>
          <w:szCs w:val="28"/>
          <w:lang w:val="kk-KZ"/>
        </w:rPr>
        <w:t>к</w:t>
      </w:r>
      <w:r w:rsidRPr="005B7614">
        <w:rPr>
          <w:rFonts w:ascii="Times New Roman" w:eastAsia="Calibri" w:hAnsi="Times New Roman" w:cs="Times New Roman"/>
          <w:sz w:val="28"/>
          <w:szCs w:val="28"/>
          <w:lang w:val="kk-KZ"/>
        </w:rPr>
        <w:t>одексіне:</w:t>
      </w:r>
    </w:p>
    <w:p w14:paraId="49745E96" w14:textId="3099E4C7" w:rsidR="00846D3D" w:rsidRPr="005B7614" w:rsidRDefault="00846D3D" w:rsidP="00FA1DFE">
      <w:pPr>
        <w:spacing w:after="0" w:line="240" w:lineRule="auto"/>
        <w:ind w:firstLine="709"/>
        <w:jc w:val="both"/>
        <w:rPr>
          <w:rFonts w:ascii="Times New Roman" w:eastAsia="Calibri" w:hAnsi="Times New Roman" w:cs="Times New Roman"/>
          <w:sz w:val="28"/>
          <w:szCs w:val="28"/>
          <w:lang w:val="kk-KZ"/>
        </w:rPr>
      </w:pPr>
      <w:r w:rsidRPr="005B7614">
        <w:rPr>
          <w:rFonts w:ascii="Times New Roman" w:eastAsia="Calibri" w:hAnsi="Times New Roman" w:cs="Times New Roman"/>
          <w:sz w:val="28"/>
          <w:szCs w:val="28"/>
          <w:lang w:val="kk-KZ"/>
        </w:rPr>
        <w:t>2. 1-бап мынадай мазмұндағы 18-1)</w:t>
      </w:r>
      <w:r w:rsidR="004218B7">
        <w:rPr>
          <w:rFonts w:ascii="Times New Roman" w:eastAsia="Calibri" w:hAnsi="Times New Roman" w:cs="Times New Roman"/>
          <w:sz w:val="28"/>
          <w:szCs w:val="28"/>
          <w:lang w:val="kk-KZ"/>
        </w:rPr>
        <w:t xml:space="preserve"> және </w:t>
      </w:r>
      <w:r w:rsidR="004218B7" w:rsidRPr="000E4E73">
        <w:rPr>
          <w:rFonts w:ascii="Times New Roman" w:hAnsi="Times New Roman" w:cs="Times New Roman"/>
          <w:sz w:val="28"/>
          <w:szCs w:val="28"/>
          <w:lang w:val="kk-KZ"/>
        </w:rPr>
        <w:t>37)</w:t>
      </w:r>
      <w:r w:rsidRPr="005B7614">
        <w:rPr>
          <w:rFonts w:ascii="Times New Roman" w:eastAsia="Calibri" w:hAnsi="Times New Roman" w:cs="Times New Roman"/>
          <w:sz w:val="28"/>
          <w:szCs w:val="28"/>
          <w:lang w:val="kk-KZ"/>
        </w:rPr>
        <w:t xml:space="preserve"> тармақшамен толықтырылсын: </w:t>
      </w:r>
    </w:p>
    <w:p w14:paraId="63A72EAD" w14:textId="3C69671C" w:rsidR="0061265D" w:rsidRDefault="00BD2346" w:rsidP="00FA1DFE">
      <w:pPr>
        <w:spacing w:after="0" w:line="240" w:lineRule="auto"/>
        <w:ind w:firstLine="709"/>
        <w:jc w:val="both"/>
        <w:rPr>
          <w:rFonts w:ascii="Times New Roman" w:hAnsi="Times New Roman" w:cs="Times New Roman"/>
          <w:sz w:val="28"/>
          <w:szCs w:val="28"/>
          <w:lang w:val="kk-KZ"/>
        </w:rPr>
      </w:pPr>
      <w:r w:rsidRPr="005B7614">
        <w:rPr>
          <w:rFonts w:ascii="Times New Roman" w:hAnsi="Times New Roman" w:cs="Times New Roman"/>
          <w:sz w:val="28"/>
          <w:szCs w:val="28"/>
          <w:lang w:val="kk-KZ"/>
        </w:rPr>
        <w:t>«</w:t>
      </w:r>
      <w:r w:rsidR="00687AC3" w:rsidRPr="005B7614">
        <w:rPr>
          <w:rFonts w:ascii="Times New Roman" w:hAnsi="Times New Roman" w:cs="Times New Roman"/>
          <w:sz w:val="28"/>
          <w:szCs w:val="28"/>
          <w:lang w:val="kk-KZ"/>
        </w:rPr>
        <w:t xml:space="preserve">18-1) </w:t>
      </w:r>
      <w:r w:rsidR="00BE3E46" w:rsidRPr="005B7614">
        <w:rPr>
          <w:rFonts w:ascii="Times New Roman" w:hAnsi="Times New Roman" w:cs="Times New Roman"/>
          <w:sz w:val="28"/>
          <w:szCs w:val="28"/>
          <w:lang w:val="kk-KZ"/>
        </w:rPr>
        <w:t>Мемлекеттік отбасы саясаты саласындағы уәкілетті орган - отбасы саясаты саласындағы мемлекеттік саясатты қалыптастыру бойынша басшылықты және салааралық үйлестіруді жүзеге асыратын орталық атқарушы орган</w:t>
      </w:r>
      <w:r w:rsidR="00687AC3" w:rsidRPr="005B7614">
        <w:rPr>
          <w:rFonts w:ascii="Times New Roman" w:hAnsi="Times New Roman" w:cs="Times New Roman"/>
          <w:sz w:val="28"/>
          <w:szCs w:val="28"/>
          <w:lang w:val="kk-KZ"/>
        </w:rPr>
        <w:t>.</w:t>
      </w:r>
      <w:r w:rsidRPr="005B7614">
        <w:rPr>
          <w:rFonts w:ascii="Times New Roman" w:hAnsi="Times New Roman" w:cs="Times New Roman"/>
          <w:sz w:val="28"/>
          <w:szCs w:val="28"/>
          <w:lang w:val="kk-KZ"/>
        </w:rPr>
        <w:t>»</w:t>
      </w:r>
      <w:r w:rsidR="000C3CA7" w:rsidRPr="005B7614">
        <w:rPr>
          <w:rFonts w:ascii="Times New Roman" w:hAnsi="Times New Roman" w:cs="Times New Roman"/>
          <w:sz w:val="28"/>
          <w:szCs w:val="28"/>
          <w:lang w:val="kk-KZ"/>
        </w:rPr>
        <w:t>.</w:t>
      </w:r>
    </w:p>
    <w:p w14:paraId="6D65EF96" w14:textId="29EA60B8" w:rsidR="000E4E73" w:rsidRDefault="004218B7" w:rsidP="000E4E7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E4E73" w:rsidRPr="000E4E73">
        <w:rPr>
          <w:rFonts w:ascii="Times New Roman" w:hAnsi="Times New Roman" w:cs="Times New Roman"/>
          <w:sz w:val="28"/>
          <w:szCs w:val="28"/>
          <w:lang w:val="kk-KZ"/>
        </w:rPr>
        <w:t>37) отбасы, әйелдер және балалардың құқықтарын қорғау мәселелері жөніндегі "111" байланыс орталығы-ақпараттандыру саласындағы уәкілетті орган айқындаған, отбасы, әйелдер және балалардың құқықтарын қорғау мәселелері бойынша ақпараттық – анықтамалық, ұйымдастырушылық, психологиялық қызмет функцияларын орындайтын заңды тұлға.»;</w:t>
      </w:r>
    </w:p>
    <w:p w14:paraId="5FFCD5C9" w14:textId="77777777" w:rsidR="000E4E73" w:rsidRDefault="000E4E73" w:rsidP="000E4E73">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Pr="000E4E73">
        <w:rPr>
          <w:rFonts w:ascii="Times New Roman" w:eastAsia="Calibri" w:hAnsi="Times New Roman" w:cs="Times New Roman"/>
          <w:sz w:val="28"/>
          <w:szCs w:val="28"/>
          <w:lang w:val="kk-KZ"/>
        </w:rPr>
        <w:t>2) 2-баптың 2-тармағы мынадай мазмұндағы 9) және 10) тармақшалармен толықтырылсын:</w:t>
      </w:r>
    </w:p>
    <w:p w14:paraId="5D3488E5" w14:textId="0B678030" w:rsidR="00CF18D6" w:rsidRPr="005B7614" w:rsidRDefault="00F102F1" w:rsidP="000E4E73">
      <w:pPr>
        <w:spacing w:after="0" w:line="240" w:lineRule="auto"/>
        <w:ind w:firstLine="709"/>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 xml:space="preserve">«9) </w:t>
      </w:r>
      <w:r w:rsidR="00CF18D6" w:rsidRPr="005B7614">
        <w:rPr>
          <w:rFonts w:ascii="Times New Roman" w:hAnsi="Times New Roman" w:cs="Times New Roman"/>
          <w:bCs/>
          <w:sz w:val="28"/>
          <w:szCs w:val="28"/>
          <w:lang w:val="kk-KZ"/>
        </w:rPr>
        <w:t>дәстүрлі отбасылық құндылықтарды қорғау, сақтау, нығайту және ілгерілету;</w:t>
      </w:r>
    </w:p>
    <w:p w14:paraId="73028D9D" w14:textId="2F43F5AC" w:rsidR="00926F2C" w:rsidRPr="005B7614" w:rsidRDefault="00926F2C" w:rsidP="00FA1DFE">
      <w:pPr>
        <w:spacing w:after="0" w:line="240" w:lineRule="auto"/>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ab/>
      </w:r>
      <w:r w:rsidR="004A11A3" w:rsidRPr="005B7614">
        <w:rPr>
          <w:rFonts w:ascii="Times New Roman" w:eastAsia="Calibri" w:hAnsi="Times New Roman" w:cs="Times New Roman"/>
          <w:sz w:val="28"/>
          <w:szCs w:val="28"/>
          <w:lang w:val="kk-KZ"/>
        </w:rPr>
        <w:t>мынадай мазмұндағы 10) тармақшамен толықтырылсын:</w:t>
      </w:r>
    </w:p>
    <w:p w14:paraId="46AC4CE7" w14:textId="2E537173" w:rsidR="00F102F1" w:rsidRPr="005B7614" w:rsidRDefault="00F102F1" w:rsidP="00FA1DFE">
      <w:pPr>
        <w:spacing w:after="0" w:line="240" w:lineRule="auto"/>
        <w:ind w:firstLine="708"/>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 xml:space="preserve">10) </w:t>
      </w:r>
      <w:r w:rsidR="00CF18D6" w:rsidRPr="005B7614">
        <w:rPr>
          <w:rFonts w:ascii="Times New Roman" w:hAnsi="Times New Roman" w:cs="Times New Roman"/>
          <w:bCs/>
          <w:sz w:val="28"/>
          <w:szCs w:val="28"/>
          <w:lang w:val="kk-KZ"/>
        </w:rPr>
        <w:t>балаларды ұлттық және дәстүрлі отбасылық құндылықтарға құрмет рухында адамгершілік және рухани тәрбиелеуді қамтамасыз етуқағидаттарына негізделеді</w:t>
      </w:r>
      <w:r w:rsidRPr="005B7614">
        <w:rPr>
          <w:rFonts w:ascii="Times New Roman" w:hAnsi="Times New Roman" w:cs="Times New Roman"/>
          <w:bCs/>
          <w:sz w:val="28"/>
          <w:szCs w:val="28"/>
          <w:lang w:val="kk-KZ"/>
        </w:rPr>
        <w:t>.»;</w:t>
      </w:r>
    </w:p>
    <w:p w14:paraId="36F4B988" w14:textId="1BC0DF22" w:rsidR="00DE43EF" w:rsidRDefault="00CE3CC2" w:rsidP="00DE43EF">
      <w:pPr>
        <w:spacing w:after="0" w:line="240" w:lineRule="auto"/>
        <w:ind w:firstLine="708"/>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 xml:space="preserve">3) </w:t>
      </w:r>
      <w:r w:rsidR="00DE43EF" w:rsidRPr="00DE43EF">
        <w:rPr>
          <w:rFonts w:ascii="Times New Roman" w:hAnsi="Times New Roman" w:cs="Times New Roman"/>
          <w:bCs/>
          <w:sz w:val="28"/>
          <w:szCs w:val="28"/>
          <w:lang w:val="kk-KZ"/>
        </w:rPr>
        <w:t>мынадай мазмұндағы 5-1 және 67-1-баптармен толықтырылсын:</w:t>
      </w:r>
    </w:p>
    <w:p w14:paraId="513CD8DE" w14:textId="77777777" w:rsidR="00A96D34" w:rsidRPr="00DE43EF" w:rsidRDefault="00A96D34" w:rsidP="00DE43EF">
      <w:pPr>
        <w:spacing w:after="0" w:line="240" w:lineRule="auto"/>
        <w:ind w:firstLine="708"/>
        <w:jc w:val="both"/>
        <w:rPr>
          <w:rFonts w:ascii="Times New Roman" w:hAnsi="Times New Roman" w:cs="Times New Roman"/>
          <w:bCs/>
          <w:sz w:val="28"/>
          <w:szCs w:val="28"/>
          <w:lang w:val="kk-KZ"/>
        </w:rPr>
      </w:pPr>
    </w:p>
    <w:p w14:paraId="657E5D5D" w14:textId="5E8CDB04" w:rsidR="00DE43EF" w:rsidRPr="00DE43EF" w:rsidRDefault="004218B7" w:rsidP="00DE43E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DE43EF" w:rsidRPr="00DE43EF">
        <w:rPr>
          <w:rFonts w:ascii="Times New Roman" w:hAnsi="Times New Roman" w:cs="Times New Roman"/>
          <w:bCs/>
          <w:sz w:val="28"/>
          <w:szCs w:val="28"/>
          <w:lang w:val="kk-KZ"/>
        </w:rPr>
        <w:t>5-1-бап. Отбасын қолдау орталықтары</w:t>
      </w:r>
    </w:p>
    <w:p w14:paraId="3BD09326"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1. Отбасын қолдау орталықтары Халықты әлеуметтік қорғау саласындағы уәкілетті органдардың жанынан аудандарда, облыстық маңызы бар қалаларда, қалалардағы аудандарда жергілікті атқарушы органдардың шешімі бойынша құрылады және (немесе) ұйымдастырылады.</w:t>
      </w:r>
    </w:p>
    <w:p w14:paraId="4BA9F4E4"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lastRenderedPageBreak/>
        <w:t>2. Отбасын қолдау орталықтарының функциялары:</w:t>
      </w:r>
    </w:p>
    <w:p w14:paraId="5224B1BC"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1) Мемлекеттік отбасылық саясат саласындағы шараларды, оның ішінде некені және отбасылық қатынастарды сақтау, отбасылық жанжалдарды шешу жөніндегі шараларды іске асыру;</w:t>
      </w:r>
    </w:p>
    <w:p w14:paraId="64C34A25"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2) өмірлік қиын жағдайға тап болған адамдарды (отбасыларды) қамту, мемлекеттік органдардың құзыреті шегінде жан-жақты қолдау, оның ішінде интеграцияланған модель арқылы жұмысты үйлестіру;</w:t>
      </w:r>
    </w:p>
    <w:p w14:paraId="330046E8"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3) адамдарды (отбасыларды) әлеуметтік, заңдық және психологиялық қолдау көрсетуге, халықты жұмыспен қамтуды қамтамасыз етуге жәрдемдесу;</w:t>
      </w:r>
    </w:p>
    <w:p w14:paraId="05049AF5" w14:textId="5A03019C" w:rsidR="00DE43EF" w:rsidRPr="00DE43EF" w:rsidRDefault="00FB04EB" w:rsidP="00DE43E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DE43EF" w:rsidRPr="00DE43EF">
        <w:rPr>
          <w:rFonts w:ascii="Times New Roman" w:hAnsi="Times New Roman" w:cs="Times New Roman"/>
          <w:bCs/>
          <w:sz w:val="28"/>
          <w:szCs w:val="28"/>
          <w:lang w:val="kk-KZ"/>
        </w:rPr>
        <w:t>) тұрмыстық зорлық-зомбылықтың профилактикасы бойынша өзге де шараларды іске асыру</w:t>
      </w:r>
    </w:p>
    <w:p w14:paraId="1CB94EFF"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Қазақстан Республикасының заңнамасымен;</w:t>
      </w:r>
    </w:p>
    <w:p w14:paraId="0C1843A3" w14:textId="3D295F41" w:rsidR="00DE43EF" w:rsidRPr="00DE43EF" w:rsidRDefault="00FB04EB" w:rsidP="00DE43E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5</w:t>
      </w:r>
      <w:r w:rsidR="00DE43EF" w:rsidRPr="00DE43EF">
        <w:rPr>
          <w:rFonts w:ascii="Times New Roman" w:hAnsi="Times New Roman" w:cs="Times New Roman"/>
          <w:bCs/>
          <w:sz w:val="28"/>
          <w:szCs w:val="28"/>
          <w:lang w:val="kk-KZ"/>
        </w:rPr>
        <w:t>) мемлекеттік отбасы саясатының бағыттары мен шаралары туралы ақпараттық-түсіндіру жұмысы;</w:t>
      </w:r>
    </w:p>
    <w:p w14:paraId="19E78422" w14:textId="5D09D64D" w:rsidR="00DE43EF" w:rsidRPr="00DE43EF" w:rsidRDefault="00FB04EB" w:rsidP="00DE43E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6</w:t>
      </w:r>
      <w:r w:rsidR="00DE43EF" w:rsidRPr="00DE43EF">
        <w:rPr>
          <w:rFonts w:ascii="Times New Roman" w:hAnsi="Times New Roman" w:cs="Times New Roman"/>
          <w:bCs/>
          <w:sz w:val="28"/>
          <w:szCs w:val="28"/>
          <w:lang w:val="kk-KZ"/>
        </w:rPr>
        <w:t>) мемлекеттік отбасылық саясатты іске асыру мәселелері бойынша жергілікті атқарушы органдармен және ұйымдармен өзара іс-қимыл жасау;</w:t>
      </w:r>
    </w:p>
    <w:p w14:paraId="61C4BD81" w14:textId="1845B81D" w:rsidR="00DE43EF" w:rsidRPr="00DE43EF" w:rsidRDefault="00FB04EB" w:rsidP="00DE43E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7</w:t>
      </w:r>
      <w:r w:rsidR="00DE43EF" w:rsidRPr="00DE43EF">
        <w:rPr>
          <w:rFonts w:ascii="Times New Roman" w:hAnsi="Times New Roman" w:cs="Times New Roman"/>
          <w:bCs/>
          <w:sz w:val="28"/>
          <w:szCs w:val="28"/>
          <w:lang w:val="kk-KZ"/>
        </w:rPr>
        <w:t>) коммерциялық емес ұйымдармен, волонтерлік ұйымдармен, волонтерлермен, консультативтік-кеңесші органдармен оларды мемлекеттік отбасылық саясат, тұрмыстық зорлық-зомбылықтың профилактикасы салаларындағы шараларды іске асыруға тарту мақсатында өзара іс-қимыл жасау;</w:t>
      </w:r>
    </w:p>
    <w:p w14:paraId="53A6DDB2" w14:textId="489BDACF" w:rsidR="00DE43EF" w:rsidRPr="00DE43EF" w:rsidRDefault="00FB04EB" w:rsidP="00DE43E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8</w:t>
      </w:r>
      <w:r w:rsidR="00DE43EF" w:rsidRPr="00DE43EF">
        <w:rPr>
          <w:rFonts w:ascii="Times New Roman" w:hAnsi="Times New Roman" w:cs="Times New Roman"/>
          <w:bCs/>
          <w:sz w:val="28"/>
          <w:szCs w:val="28"/>
          <w:lang w:val="kk-KZ"/>
        </w:rPr>
        <w:t>) мемлекеттік отбасы саясаты саласындағы үрдістерді мониторингілеу және талдау;</w:t>
      </w:r>
    </w:p>
    <w:p w14:paraId="4393DBB7" w14:textId="2AEF45B1" w:rsidR="00DE43EF" w:rsidRPr="00DE43EF" w:rsidRDefault="00FB04EB" w:rsidP="00DE43E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9</w:t>
      </w:r>
      <w:r w:rsidR="00DE43EF" w:rsidRPr="00DE43EF">
        <w:rPr>
          <w:rFonts w:ascii="Times New Roman" w:hAnsi="Times New Roman" w:cs="Times New Roman"/>
          <w:bCs/>
          <w:sz w:val="28"/>
          <w:szCs w:val="28"/>
          <w:lang w:val="kk-KZ"/>
        </w:rPr>
        <w:t>) ерте анықтау бойынша мобильді топтардың жұмысын ұйымдастыру</w:t>
      </w:r>
    </w:p>
    <w:p w14:paraId="1A60E475"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ведомствоаралық өзара іс-қимылды күшейту мақсатында халықты әлеуметтік қорғау саласындағы уәкілетті органның үйлестіруімен білім беру, денсаулық сақтау, ішкі істер органдарының қатысуын көздейтін мемлекеттік органдардың құзыреті шегінде өмірлік қиын жағдайдағы адамдарға (отбасыларға) қолдау көрсетуді ұйымдастыру.</w:t>
      </w:r>
    </w:p>
    <w:p w14:paraId="6279FC5D"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3. Отбасын қолдау орталықтары өз қызметін Қазақстан Республикасының отбасы саясаты саласындағы заңнамасында белгіленген тәртіпке сәйкес жүзеге асырады.</w:t>
      </w:r>
    </w:p>
    <w:p w14:paraId="7CD3541F" w14:textId="77777777" w:rsidR="00DE43EF" w:rsidRPr="00DE43EF" w:rsidRDefault="00DE43EF" w:rsidP="00DE43EF">
      <w:pPr>
        <w:spacing w:after="0" w:line="240" w:lineRule="auto"/>
        <w:ind w:firstLine="708"/>
        <w:jc w:val="both"/>
        <w:rPr>
          <w:rFonts w:ascii="Times New Roman" w:hAnsi="Times New Roman" w:cs="Times New Roman"/>
          <w:bCs/>
          <w:sz w:val="28"/>
          <w:szCs w:val="28"/>
          <w:lang w:val="kk-KZ"/>
        </w:rPr>
      </w:pPr>
      <w:r w:rsidRPr="00DE43EF">
        <w:rPr>
          <w:rFonts w:ascii="Times New Roman" w:hAnsi="Times New Roman" w:cs="Times New Roman"/>
          <w:bCs/>
          <w:sz w:val="28"/>
          <w:szCs w:val="28"/>
          <w:lang w:val="kk-KZ"/>
        </w:rPr>
        <w:t>4. Отбасын қолдау орталықтарының қызметін үйлестіруді және әдістемелік басшылықты отбасы саясаты саласындағы уәкілетті мемлекеттік орган жүзеге асырады.</w:t>
      </w:r>
    </w:p>
    <w:p w14:paraId="4877558C" w14:textId="524F2F62" w:rsidR="00FA7F75" w:rsidRPr="005B7614" w:rsidRDefault="00DE43EF" w:rsidP="00DE43EF">
      <w:pPr>
        <w:spacing w:after="0" w:line="240" w:lineRule="auto"/>
        <w:ind w:firstLine="708"/>
        <w:jc w:val="both"/>
        <w:rPr>
          <w:rFonts w:ascii="Times New Roman" w:eastAsia="Calibri" w:hAnsi="Times New Roman" w:cs="Times New Roman"/>
          <w:sz w:val="28"/>
          <w:szCs w:val="28"/>
          <w:lang w:val="kk-KZ"/>
        </w:rPr>
      </w:pPr>
      <w:r w:rsidRPr="00DE43EF">
        <w:rPr>
          <w:rFonts w:ascii="Times New Roman" w:hAnsi="Times New Roman" w:cs="Times New Roman"/>
          <w:bCs/>
          <w:sz w:val="28"/>
          <w:szCs w:val="28"/>
          <w:lang w:val="kk-KZ"/>
        </w:rPr>
        <w:t>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r w:rsidR="00FA7F75" w:rsidRPr="005B7614">
        <w:rPr>
          <w:rFonts w:ascii="Times New Roman" w:eastAsia="Calibri" w:hAnsi="Times New Roman" w:cs="Times New Roman"/>
          <w:sz w:val="28"/>
          <w:szCs w:val="28"/>
          <w:lang w:val="kk-KZ"/>
        </w:rPr>
        <w:t>;</w:t>
      </w:r>
    </w:p>
    <w:p w14:paraId="449D7531" w14:textId="6DD8C842" w:rsidR="00DE43EF" w:rsidRPr="00DE43EF" w:rsidRDefault="004218B7" w:rsidP="00DE43EF">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DE43EF" w:rsidRPr="00DE43EF">
        <w:rPr>
          <w:rFonts w:ascii="Times New Roman" w:eastAsia="Calibri" w:hAnsi="Times New Roman" w:cs="Times New Roman"/>
          <w:sz w:val="28"/>
          <w:szCs w:val="28"/>
          <w:lang w:val="kk-KZ"/>
        </w:rPr>
        <w:t xml:space="preserve">67-1-бап. </w:t>
      </w:r>
      <w:r>
        <w:rPr>
          <w:rFonts w:ascii="Times New Roman" w:eastAsia="Calibri" w:hAnsi="Times New Roman" w:cs="Times New Roman"/>
          <w:sz w:val="28"/>
          <w:szCs w:val="28"/>
          <w:lang w:val="kk-KZ"/>
        </w:rPr>
        <w:t>«</w:t>
      </w:r>
      <w:r w:rsidR="00DE43EF" w:rsidRPr="00DE43EF">
        <w:rPr>
          <w:rFonts w:ascii="Times New Roman" w:eastAsia="Calibri" w:hAnsi="Times New Roman" w:cs="Times New Roman"/>
          <w:sz w:val="28"/>
          <w:szCs w:val="28"/>
          <w:lang w:val="kk-KZ"/>
        </w:rPr>
        <w:t>111</w:t>
      </w:r>
      <w:r>
        <w:rPr>
          <w:rFonts w:ascii="Times New Roman" w:eastAsia="Calibri" w:hAnsi="Times New Roman" w:cs="Times New Roman"/>
          <w:sz w:val="28"/>
          <w:szCs w:val="28"/>
          <w:lang w:val="kk-KZ"/>
        </w:rPr>
        <w:t xml:space="preserve">» </w:t>
      </w:r>
      <w:r w:rsidR="00DE43EF" w:rsidRPr="00DE43EF">
        <w:rPr>
          <w:rFonts w:ascii="Times New Roman" w:eastAsia="Calibri" w:hAnsi="Times New Roman" w:cs="Times New Roman"/>
          <w:sz w:val="28"/>
          <w:szCs w:val="28"/>
          <w:lang w:val="kk-KZ"/>
        </w:rPr>
        <w:t>байланыс орталығы</w:t>
      </w:r>
      <w:r>
        <w:rPr>
          <w:rFonts w:ascii="Times New Roman" w:eastAsia="Calibri" w:hAnsi="Times New Roman" w:cs="Times New Roman"/>
          <w:sz w:val="28"/>
          <w:szCs w:val="28"/>
          <w:lang w:val="kk-KZ"/>
        </w:rPr>
        <w:t>»</w:t>
      </w:r>
      <w:r w:rsidR="00DE43EF" w:rsidRPr="00DE43EF">
        <w:rPr>
          <w:rFonts w:ascii="Times New Roman" w:eastAsia="Calibri" w:hAnsi="Times New Roman" w:cs="Times New Roman"/>
          <w:sz w:val="28"/>
          <w:szCs w:val="28"/>
          <w:lang w:val="kk-KZ"/>
        </w:rPr>
        <w:t xml:space="preserve"> </w:t>
      </w:r>
    </w:p>
    <w:p w14:paraId="67A5B855" w14:textId="77777777" w:rsidR="00DE43EF" w:rsidRPr="00DE43EF" w:rsidRDefault="00DE43EF" w:rsidP="00DE43EF">
      <w:pPr>
        <w:spacing w:after="0" w:line="240" w:lineRule="auto"/>
        <w:ind w:firstLine="708"/>
        <w:jc w:val="both"/>
        <w:rPr>
          <w:rFonts w:ascii="Times New Roman" w:eastAsia="Calibri" w:hAnsi="Times New Roman" w:cs="Times New Roman"/>
          <w:sz w:val="28"/>
          <w:szCs w:val="28"/>
          <w:lang w:val="kk-KZ"/>
        </w:rPr>
      </w:pPr>
      <w:r w:rsidRPr="00DE43EF">
        <w:rPr>
          <w:rFonts w:ascii="Times New Roman" w:eastAsia="Calibri" w:hAnsi="Times New Roman" w:cs="Times New Roman"/>
          <w:sz w:val="28"/>
          <w:szCs w:val="28"/>
          <w:lang w:val="kk-KZ"/>
        </w:rPr>
        <w:t>1.</w:t>
      </w:r>
      <w:r w:rsidRPr="00DE43EF">
        <w:rPr>
          <w:rFonts w:ascii="Times New Roman" w:eastAsia="Calibri" w:hAnsi="Times New Roman" w:cs="Times New Roman"/>
          <w:sz w:val="28"/>
          <w:szCs w:val="28"/>
          <w:lang w:val="kk-KZ"/>
        </w:rPr>
        <w:tab/>
        <w:t xml:space="preserve">"111" байланыс орталығы Азаматтарға отбасы, әйелдер және балалардың құқықтарын қорғау мәселелері бойынша ақпараттық-анықтамалық кеңес, ұйымдастырушылық, психологиялық көмек көрсетеді, келіп түскен өтініштер бойынша орталық мемлекеттік органдарды, жергілікті </w:t>
      </w:r>
      <w:r w:rsidRPr="00DE43EF">
        <w:rPr>
          <w:rFonts w:ascii="Times New Roman" w:eastAsia="Calibri" w:hAnsi="Times New Roman" w:cs="Times New Roman"/>
          <w:sz w:val="28"/>
          <w:szCs w:val="28"/>
          <w:lang w:val="kk-KZ"/>
        </w:rPr>
        <w:lastRenderedPageBreak/>
        <w:t>атқарушы органдарды хабардар етеді және Азаматтарға өтініштердің орындалу мәртебесі туралы ақпарат береді.</w:t>
      </w:r>
    </w:p>
    <w:p w14:paraId="5B9D856B" w14:textId="77777777" w:rsidR="00DE43EF" w:rsidRPr="00DE43EF" w:rsidRDefault="00DE43EF" w:rsidP="00DE43EF">
      <w:pPr>
        <w:spacing w:after="0" w:line="240" w:lineRule="auto"/>
        <w:ind w:firstLine="708"/>
        <w:jc w:val="both"/>
        <w:rPr>
          <w:rFonts w:ascii="Times New Roman" w:eastAsia="Calibri" w:hAnsi="Times New Roman" w:cs="Times New Roman"/>
          <w:sz w:val="28"/>
          <w:szCs w:val="28"/>
          <w:lang w:val="kk-KZ"/>
        </w:rPr>
      </w:pPr>
      <w:r w:rsidRPr="00DE43EF">
        <w:rPr>
          <w:rFonts w:ascii="Times New Roman" w:eastAsia="Calibri" w:hAnsi="Times New Roman" w:cs="Times New Roman"/>
          <w:sz w:val="28"/>
          <w:szCs w:val="28"/>
          <w:lang w:val="kk-KZ"/>
        </w:rPr>
        <w:t>2. Ақпараттандыру саласындағы уәкілетті орган:</w:t>
      </w:r>
    </w:p>
    <w:p w14:paraId="45145354" w14:textId="04AC041E" w:rsidR="00DE43EF" w:rsidRPr="00DE43EF" w:rsidRDefault="004218B7" w:rsidP="00DE43EF">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w:t>
      </w:r>
      <w:r w:rsidR="00DE43EF" w:rsidRPr="00DE43EF">
        <w:rPr>
          <w:rFonts w:ascii="Times New Roman" w:eastAsia="Calibri" w:hAnsi="Times New Roman" w:cs="Times New Roman"/>
          <w:sz w:val="28"/>
          <w:szCs w:val="28"/>
          <w:lang w:val="kk-KZ"/>
        </w:rPr>
        <w:t>111</w:t>
      </w:r>
      <w:r>
        <w:rPr>
          <w:rFonts w:ascii="Times New Roman" w:eastAsia="Calibri" w:hAnsi="Times New Roman" w:cs="Times New Roman"/>
          <w:sz w:val="28"/>
          <w:szCs w:val="28"/>
          <w:lang w:val="kk-KZ"/>
        </w:rPr>
        <w:t xml:space="preserve">» </w:t>
      </w:r>
      <w:r w:rsidR="00DE43EF" w:rsidRPr="00DE43EF">
        <w:rPr>
          <w:rFonts w:ascii="Times New Roman" w:eastAsia="Calibri" w:hAnsi="Times New Roman" w:cs="Times New Roman"/>
          <w:sz w:val="28"/>
          <w:szCs w:val="28"/>
          <w:lang w:val="kk-KZ"/>
        </w:rPr>
        <w:t>байланыс орталығының жұмысын ұйымдастырады және қамтамасыз етеді;</w:t>
      </w:r>
    </w:p>
    <w:p w14:paraId="37CDA837" w14:textId="26B1C2F7" w:rsidR="00DE43EF" w:rsidRPr="00DE43EF" w:rsidRDefault="004218B7" w:rsidP="00DE43EF">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w:t>
      </w:r>
      <w:r w:rsidR="00DE43EF" w:rsidRPr="00DE43EF">
        <w:rPr>
          <w:rFonts w:ascii="Times New Roman" w:eastAsia="Calibri" w:hAnsi="Times New Roman" w:cs="Times New Roman"/>
          <w:sz w:val="28"/>
          <w:szCs w:val="28"/>
          <w:lang w:val="kk-KZ"/>
        </w:rPr>
        <w:t>111</w:t>
      </w:r>
      <w:r>
        <w:rPr>
          <w:rFonts w:ascii="Times New Roman" w:eastAsia="Calibri" w:hAnsi="Times New Roman" w:cs="Times New Roman"/>
          <w:sz w:val="28"/>
          <w:szCs w:val="28"/>
          <w:lang w:val="kk-KZ"/>
        </w:rPr>
        <w:t>»</w:t>
      </w:r>
      <w:r w:rsidR="00DE43EF" w:rsidRPr="00DE43EF">
        <w:rPr>
          <w:rFonts w:ascii="Times New Roman" w:eastAsia="Calibri" w:hAnsi="Times New Roman" w:cs="Times New Roman"/>
          <w:sz w:val="28"/>
          <w:szCs w:val="28"/>
          <w:lang w:val="kk-KZ"/>
        </w:rPr>
        <w:t xml:space="preserve"> байланыс орталығы қызметінің және </w:t>
      </w:r>
      <w:r>
        <w:rPr>
          <w:rFonts w:ascii="Times New Roman" w:eastAsia="Calibri" w:hAnsi="Times New Roman" w:cs="Times New Roman"/>
          <w:sz w:val="28"/>
          <w:szCs w:val="28"/>
          <w:lang w:val="kk-KZ"/>
        </w:rPr>
        <w:t>«</w:t>
      </w:r>
      <w:r w:rsidR="00DE43EF" w:rsidRPr="00DE43EF">
        <w:rPr>
          <w:rFonts w:ascii="Times New Roman" w:eastAsia="Calibri" w:hAnsi="Times New Roman" w:cs="Times New Roman"/>
          <w:sz w:val="28"/>
          <w:szCs w:val="28"/>
          <w:lang w:val="kk-KZ"/>
        </w:rPr>
        <w:t>111</w:t>
      </w:r>
      <w:r>
        <w:rPr>
          <w:rFonts w:ascii="Times New Roman" w:eastAsia="Calibri" w:hAnsi="Times New Roman" w:cs="Times New Roman"/>
          <w:sz w:val="28"/>
          <w:szCs w:val="28"/>
          <w:lang w:val="kk-KZ"/>
        </w:rPr>
        <w:t>»</w:t>
      </w:r>
      <w:r w:rsidR="00DE43EF" w:rsidRPr="00DE43EF">
        <w:rPr>
          <w:rFonts w:ascii="Times New Roman" w:eastAsia="Calibri" w:hAnsi="Times New Roman" w:cs="Times New Roman"/>
          <w:sz w:val="28"/>
          <w:szCs w:val="28"/>
          <w:lang w:val="kk-KZ"/>
        </w:rPr>
        <w:t xml:space="preserve"> байланыс орталығының орталық мемлекеттік органдармен, жергілікті атқарушы органдармен өзара іс-қимыл жасау қағидаларын бекітеді.</w:t>
      </w:r>
    </w:p>
    <w:p w14:paraId="67BB12A1" w14:textId="71606D5B" w:rsidR="00DE43EF" w:rsidRPr="00DE43EF" w:rsidRDefault="00DE43EF" w:rsidP="00DE43EF">
      <w:pPr>
        <w:spacing w:after="0" w:line="240" w:lineRule="auto"/>
        <w:ind w:firstLine="708"/>
        <w:jc w:val="both"/>
        <w:rPr>
          <w:rFonts w:ascii="Times New Roman" w:eastAsia="Calibri" w:hAnsi="Times New Roman" w:cs="Times New Roman"/>
          <w:sz w:val="28"/>
          <w:szCs w:val="28"/>
          <w:lang w:val="kk-KZ"/>
        </w:rPr>
      </w:pPr>
      <w:r w:rsidRPr="00DE43EF">
        <w:rPr>
          <w:rFonts w:ascii="Times New Roman" w:eastAsia="Calibri" w:hAnsi="Times New Roman" w:cs="Times New Roman"/>
          <w:sz w:val="28"/>
          <w:szCs w:val="28"/>
          <w:lang w:val="kk-KZ"/>
        </w:rPr>
        <w:t xml:space="preserve">Орталық мемлекеттік органдар, жергілікті атқарушы органдар отбасы, әйелдер мен балалар мәселелері бойынша өзара іс-қимыл жасайды және </w:t>
      </w:r>
      <w:r w:rsidR="004218B7">
        <w:rPr>
          <w:rFonts w:ascii="Times New Roman" w:eastAsia="Calibri" w:hAnsi="Times New Roman" w:cs="Times New Roman"/>
          <w:sz w:val="28"/>
          <w:szCs w:val="28"/>
          <w:lang w:val="kk-KZ"/>
        </w:rPr>
        <w:t>«</w:t>
      </w:r>
      <w:r w:rsidRPr="00DE43EF">
        <w:rPr>
          <w:rFonts w:ascii="Times New Roman" w:eastAsia="Calibri" w:hAnsi="Times New Roman" w:cs="Times New Roman"/>
          <w:sz w:val="28"/>
          <w:szCs w:val="28"/>
          <w:lang w:val="kk-KZ"/>
        </w:rPr>
        <w:t>111</w:t>
      </w:r>
      <w:r w:rsidR="004218B7">
        <w:rPr>
          <w:rFonts w:ascii="Times New Roman" w:eastAsia="Calibri" w:hAnsi="Times New Roman" w:cs="Times New Roman"/>
          <w:sz w:val="28"/>
          <w:szCs w:val="28"/>
          <w:lang w:val="kk-KZ"/>
        </w:rPr>
        <w:t xml:space="preserve">» </w:t>
      </w:r>
      <w:r w:rsidRPr="00DE43EF">
        <w:rPr>
          <w:rFonts w:ascii="Times New Roman" w:eastAsia="Calibri" w:hAnsi="Times New Roman" w:cs="Times New Roman"/>
          <w:sz w:val="28"/>
          <w:szCs w:val="28"/>
          <w:lang w:val="kk-KZ"/>
        </w:rPr>
        <w:t>байланыс орталығына өтініштерді қарау қорытындылары бойынша қабылданған шаралар туралы ақпарат береді.»;</w:t>
      </w:r>
    </w:p>
    <w:p w14:paraId="7475B125" w14:textId="7A5F83BA" w:rsidR="00833959" w:rsidRDefault="00DE43EF" w:rsidP="00DE43EF">
      <w:pPr>
        <w:spacing w:after="0" w:line="240" w:lineRule="auto"/>
        <w:ind w:firstLine="708"/>
        <w:jc w:val="both"/>
        <w:rPr>
          <w:rFonts w:ascii="Times New Roman" w:eastAsia="Calibri" w:hAnsi="Times New Roman" w:cs="Times New Roman"/>
          <w:sz w:val="28"/>
          <w:szCs w:val="28"/>
          <w:lang w:val="kk-KZ"/>
        </w:rPr>
      </w:pPr>
      <w:r w:rsidRPr="00DE43EF">
        <w:rPr>
          <w:rFonts w:ascii="Times New Roman" w:eastAsia="Calibri" w:hAnsi="Times New Roman" w:cs="Times New Roman"/>
          <w:sz w:val="28"/>
          <w:szCs w:val="28"/>
          <w:lang w:val="kk-KZ"/>
        </w:rPr>
        <w:t>4) 70-баптың 2-тармағының үшінші бөлігі ", заңға бағынатын мінез-құлықты қалыптастыру"деген сөздермен толықтырылсын.</w:t>
      </w:r>
    </w:p>
    <w:p w14:paraId="3D4D6E02" w14:textId="77777777" w:rsidR="006E7222" w:rsidRDefault="006E7222" w:rsidP="00DE43EF">
      <w:pPr>
        <w:spacing w:after="0" w:line="240" w:lineRule="auto"/>
        <w:ind w:firstLine="708"/>
        <w:jc w:val="both"/>
        <w:rPr>
          <w:rFonts w:ascii="Times New Roman" w:eastAsia="Calibri" w:hAnsi="Times New Roman" w:cs="Times New Roman"/>
          <w:sz w:val="28"/>
          <w:szCs w:val="28"/>
          <w:lang w:val="kk-KZ"/>
        </w:rPr>
      </w:pPr>
    </w:p>
    <w:p w14:paraId="3887AF77" w14:textId="77777777" w:rsidR="00FE147C" w:rsidRPr="00FE147C" w:rsidRDefault="00AF2077" w:rsidP="00FE147C">
      <w:pPr>
        <w:pStyle w:val="a5"/>
        <w:numPr>
          <w:ilvl w:val="0"/>
          <w:numId w:val="5"/>
        </w:numPr>
        <w:spacing w:after="0" w:line="240" w:lineRule="auto"/>
        <w:jc w:val="both"/>
        <w:rPr>
          <w:rFonts w:ascii="Times New Roman" w:eastAsia="Calibri" w:hAnsi="Times New Roman" w:cs="Times New Roman"/>
          <w:bCs/>
          <w:sz w:val="28"/>
          <w:szCs w:val="28"/>
          <w:lang w:val="kk-KZ"/>
        </w:rPr>
      </w:pPr>
      <w:r w:rsidRPr="005B7614">
        <w:rPr>
          <w:rFonts w:ascii="Times New Roman" w:hAnsi="Times New Roman" w:cs="Times New Roman"/>
          <w:bCs/>
          <w:sz w:val="28"/>
          <w:szCs w:val="28"/>
          <w:lang w:val="kk-KZ"/>
        </w:rPr>
        <w:t xml:space="preserve">Қазақстан Республикасының 2014 жылғы 3 шілдедегі Қылмыстық </w:t>
      </w:r>
    </w:p>
    <w:p w14:paraId="1E27FE4F" w14:textId="1DA0AFDF" w:rsidR="00A220BD" w:rsidRPr="005B7614" w:rsidRDefault="00AF2077" w:rsidP="00FE147C">
      <w:pPr>
        <w:pStyle w:val="a5"/>
        <w:spacing w:after="0" w:line="240" w:lineRule="auto"/>
        <w:ind w:left="709" w:hanging="567"/>
        <w:jc w:val="both"/>
        <w:rPr>
          <w:rFonts w:ascii="Times New Roman" w:eastAsia="Calibri" w:hAnsi="Times New Roman" w:cs="Times New Roman"/>
          <w:bCs/>
          <w:sz w:val="28"/>
          <w:szCs w:val="28"/>
          <w:lang w:val="kk-KZ"/>
        </w:rPr>
      </w:pPr>
      <w:r w:rsidRPr="005B7614">
        <w:rPr>
          <w:rFonts w:ascii="Times New Roman" w:hAnsi="Times New Roman" w:cs="Times New Roman"/>
          <w:bCs/>
          <w:sz w:val="28"/>
          <w:szCs w:val="28"/>
          <w:lang w:val="kk-KZ"/>
        </w:rPr>
        <w:t>кодексіне:</w:t>
      </w:r>
    </w:p>
    <w:p w14:paraId="6E0E7B66" w14:textId="340E0FBB" w:rsidR="00CD737F" w:rsidRPr="00CD737F" w:rsidRDefault="00AF2077" w:rsidP="00CD737F">
      <w:pPr>
        <w:spacing w:after="0" w:line="240" w:lineRule="auto"/>
        <w:ind w:firstLine="708"/>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 xml:space="preserve">1) </w:t>
      </w:r>
      <w:r w:rsidR="00CD737F" w:rsidRPr="00CD737F">
        <w:rPr>
          <w:rFonts w:ascii="Times New Roman" w:eastAsia="Calibri" w:hAnsi="Times New Roman" w:cs="Times New Roman"/>
          <w:bCs/>
          <w:sz w:val="28"/>
          <w:szCs w:val="28"/>
          <w:lang w:val="kk-KZ"/>
        </w:rPr>
        <w:t>3-бап мынадай мазмұндағы 43) тармақпен толықтырылсын:</w:t>
      </w:r>
    </w:p>
    <w:p w14:paraId="1D5E7861" w14:textId="217F095C" w:rsidR="00CD737F" w:rsidRDefault="004218B7" w:rsidP="00CD737F">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CD737F" w:rsidRPr="00CD737F">
        <w:rPr>
          <w:rFonts w:ascii="Times New Roman" w:eastAsia="Calibri" w:hAnsi="Times New Roman" w:cs="Times New Roman"/>
          <w:bCs/>
          <w:sz w:val="28"/>
          <w:szCs w:val="28"/>
          <w:lang w:val="kk-KZ"/>
        </w:rPr>
        <w:t>43) кәмелетке толмағандарға қатысты зорлық-зомбылыққа байланысты қылмыстар – екінші бөліктің 14) тармағында, 99-баптың үшінші бөлігінде, 105-баптың үшінші бөлігінде, 106-баптың екінші бөлігінің 11) тармағында, 106-баптың үшінші бөлігінде (кәмелетке толмағанға қатысты қылмыс жасалған жағдайда), 107-баптың екінші бөлігінің 8) тармағында, 108-1-баптың 2-бөлігінің 8) тармағында, 8-тармақта көзделген іс-әрекеттер) 109-1-баптың 2-бөлігі, 110-баптың екінші бөлігінің 1) тармағы (кәмелетке толмағанға қатысты қылмыс жасалған жағдайда), 116-баптың екінші бөлігінің 2) тармағы, 116-баптың үшінші бөлігі (кәмелетке толмағанға қатысты қылмыс жасалған жағдайда), екінші, үшінші бөліктер, 119-баптың төртінші бөлігін (кәмелетке толмағанға қатысты осы қылмыстар жасалған жағдайда), 125-баптың екінші бөлігінің 5) тармағын, 125-баптың үшінші бөлігін (кәмелетке толмағанға қатысты қылмыс жасалған жағдайда), 126-баптың екінші бөлігінің 5) тармағын, 126-баптың үшінші бөлігін (кәмелетке толмағанға қатысты қылмыс жасалған жағдайда), 3-тармақты) 127-баптың екінші бөлігінің, 133-баптың үшінші бөлігінің (бұл әрекет күш қолдану арқылы жасалған жағдайда), 135-баптың, 140-баптың, осы кодекстің 146-бабымен (бұл қылмыс кәмелетке толмаған адамға қатысты жасалған жағдайда).»;</w:t>
      </w:r>
    </w:p>
    <w:p w14:paraId="00FB5615" w14:textId="3B94B9AC" w:rsidR="00CD737F" w:rsidRDefault="00CD737F" w:rsidP="00FA1DFE">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Pr="00CD737F">
        <w:rPr>
          <w:rFonts w:ascii="Times New Roman" w:eastAsia="Calibri" w:hAnsi="Times New Roman" w:cs="Times New Roman"/>
          <w:sz w:val="28"/>
          <w:szCs w:val="28"/>
          <w:lang w:val="kk-KZ"/>
        </w:rPr>
        <w:t>55-баптың сегізінші бөлігі мынадай мазмұндағы екінші сөйлеммен толықтырылсын:</w:t>
      </w:r>
    </w:p>
    <w:p w14:paraId="45B2874C" w14:textId="113A23E7" w:rsidR="00CD737F" w:rsidRDefault="004218B7" w:rsidP="00FA1DFE">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CD737F" w:rsidRPr="00CD737F">
        <w:rPr>
          <w:rFonts w:ascii="Times New Roman" w:eastAsia="Calibri" w:hAnsi="Times New Roman" w:cs="Times New Roman"/>
          <w:sz w:val="28"/>
          <w:szCs w:val="28"/>
          <w:lang w:val="kk-KZ"/>
        </w:rPr>
        <w:t>Осы баптың екінші және үшінші бөліктерінің ережелері кәмелетке толмаған адамның осындай қылмыс жасаған жағдайын қоспағанда, кәмелетке толмағандарға қатысты зорлық-зомбылыққа байланысты қылмыс жасаған адамдарға қолданылмайды.»;</w:t>
      </w:r>
    </w:p>
    <w:p w14:paraId="00EA2EA7" w14:textId="18354B13"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Pr="00CD737F">
        <w:rPr>
          <w:rFonts w:ascii="Times New Roman" w:eastAsia="Calibri" w:hAnsi="Times New Roman" w:cs="Times New Roman"/>
          <w:sz w:val="28"/>
          <w:szCs w:val="28"/>
          <w:lang w:val="kk-KZ"/>
        </w:rPr>
        <w:t>68-баптың төртінші бөлігі мынадай мазмұндағы 2-1) тармақпен толықтырылсын:</w:t>
      </w:r>
    </w:p>
    <w:p w14:paraId="209B0C12" w14:textId="67D65FC3" w:rsidR="00CD737F" w:rsidRDefault="004218B7"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w:t>
      </w:r>
      <w:r w:rsidR="00CD737F" w:rsidRPr="00CD737F">
        <w:rPr>
          <w:rFonts w:ascii="Times New Roman" w:eastAsia="Calibri" w:hAnsi="Times New Roman" w:cs="Times New Roman"/>
          <w:sz w:val="28"/>
          <w:szCs w:val="28"/>
          <w:lang w:val="kk-KZ"/>
        </w:rPr>
        <w:t xml:space="preserve">2-1) </w:t>
      </w:r>
      <w:r w:rsidR="00D77B69" w:rsidRPr="00D77B69">
        <w:rPr>
          <w:rFonts w:ascii="Times New Roman" w:eastAsia="Calibri" w:hAnsi="Times New Roman" w:cs="Times New Roman"/>
          <w:sz w:val="28"/>
          <w:szCs w:val="28"/>
          <w:lang w:val="kk-KZ"/>
        </w:rPr>
        <w:t>егер бұл әрекет кәмелетке толмаған адамның осындай қылмыс жасаған жағдайын қоспағанда, кәмелетке толмаған адамның денсаулығына ауыр немесе орташа ауырлықтағы немесе жеңіл зиян келтіруге және оған қатыгездікпен қарауға әкеп соқтырса, физикалық зорлық-зомбылыққа байланысты қылмыстар</w:t>
      </w:r>
      <w:r w:rsidR="00CD737F" w:rsidRPr="00CD737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r w:rsidR="00CD737F" w:rsidRPr="00CD737F">
        <w:rPr>
          <w:rFonts w:ascii="Times New Roman" w:eastAsia="Calibri" w:hAnsi="Times New Roman" w:cs="Times New Roman"/>
          <w:sz w:val="28"/>
          <w:szCs w:val="28"/>
          <w:lang w:val="kk-KZ"/>
        </w:rPr>
        <w:t>;</w:t>
      </w:r>
    </w:p>
    <w:p w14:paraId="7C67AEEA" w14:textId="5904E6B9"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5B761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4) </w:t>
      </w:r>
      <w:r w:rsidRPr="00CD737F">
        <w:rPr>
          <w:rFonts w:ascii="Times New Roman" w:eastAsia="Calibri" w:hAnsi="Times New Roman" w:cs="Times New Roman"/>
          <w:sz w:val="28"/>
          <w:szCs w:val="28"/>
          <w:lang w:val="kk-KZ"/>
        </w:rPr>
        <w:t>83-баптың бірінші бөлігінің екінші сөйлемі мынадай редакцияда жазылсын:</w:t>
      </w:r>
    </w:p>
    <w:p w14:paraId="30AE3D9F" w14:textId="0D10B214" w:rsidR="00CD737F" w:rsidRPr="00CD737F" w:rsidRDefault="004218B7"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CD737F" w:rsidRPr="00CD737F">
        <w:rPr>
          <w:rFonts w:ascii="Times New Roman" w:eastAsia="Calibri" w:hAnsi="Times New Roman" w:cs="Times New Roman"/>
          <w:sz w:val="28"/>
          <w:szCs w:val="28"/>
          <w:lang w:val="kk-KZ"/>
        </w:rPr>
        <w:t xml:space="preserve">Кәмелетке толмаған баланы қылмыстық жауаптылықтан және жазадан босату кезінде оған тәрбиелік </w:t>
      </w:r>
      <w:r w:rsidR="00D77B69">
        <w:rPr>
          <w:rFonts w:ascii="Times New Roman" w:eastAsia="Calibri" w:hAnsi="Times New Roman" w:cs="Times New Roman"/>
          <w:sz w:val="28"/>
          <w:szCs w:val="28"/>
          <w:lang w:val="kk-KZ"/>
        </w:rPr>
        <w:t>ы</w:t>
      </w:r>
      <w:r w:rsidR="00CD737F" w:rsidRPr="00CD737F">
        <w:rPr>
          <w:rFonts w:ascii="Times New Roman" w:eastAsia="Calibri" w:hAnsi="Times New Roman" w:cs="Times New Roman"/>
          <w:sz w:val="28"/>
          <w:szCs w:val="28"/>
          <w:lang w:val="kk-KZ"/>
        </w:rPr>
        <w:t>қпал етудің мәжбүрлеу шаралары қолданылады.»;</w:t>
      </w:r>
    </w:p>
    <w:p w14:paraId="5C9BE911"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5) мынадай мазмұндағы 98-3-баппен толықтырылсын:</w:t>
      </w:r>
    </w:p>
    <w:p w14:paraId="64490A43" w14:textId="1D55D573" w:rsidR="00CD737F" w:rsidRPr="00CD737F" w:rsidRDefault="004218B7"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CD737F" w:rsidRPr="00CD737F">
        <w:rPr>
          <w:rFonts w:ascii="Times New Roman" w:eastAsia="Calibri" w:hAnsi="Times New Roman" w:cs="Times New Roman"/>
          <w:sz w:val="28"/>
          <w:szCs w:val="28"/>
          <w:lang w:val="kk-KZ"/>
        </w:rPr>
        <w:t>98-3-бап. Қылмыстық құқық бұзушылық жасаған адамның мінез-құлқына ерекше талаптар белгілеу</w:t>
      </w:r>
    </w:p>
    <w:p w14:paraId="611BAB6B"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1. Қылмыстық құқық бұзушылық жасағаны үшін кінәлі деп танылған адамға сот өзінің бастамасы бойынша не қылмыстық процесс тараптарының өтініші бойынша психологиялық көмек өтуді көздейтін үш айдан бір жылға дейінгі мерзімге, сондай-ақ толық көлемде немесе бөлек тыйым салуды көздейтін адамның мінез-құлқына ерекше талаптар белгілеуі мүмкін:</w:t>
      </w:r>
    </w:p>
    <w:p w14:paraId="7D8C041B"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1) жәбірленушінің еркіне қайшы кәмелетке толмағандарды және (немесе) оның отбасының әрекетке қабілетсіз мүшелерін қоса алғанда, жәбірленушіні іздестіруге, қудалауға, оған баруға, ауызша, телефон арқылы келіссөздер жүргізуге және онымен өзге де тәсілдермен байланысқа түсуге;</w:t>
      </w:r>
    </w:p>
    <w:p w14:paraId="7F8670A6"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2) атыс және басқа да қару түрлерін сатып алуға, сақтауға, алып жүруге және пайдалануға;</w:t>
      </w:r>
    </w:p>
    <w:p w14:paraId="639C7F6C"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3) алкогольдік ішімдіктерді, есірткі құралдарын, психотроптық заттарды қолдануға жол берілмейді.</w:t>
      </w:r>
    </w:p>
    <w:p w14:paraId="36E1F425" w14:textId="6CBBEF07" w:rsidR="00BC78AE" w:rsidRPr="005B7614"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 xml:space="preserve">2. </w:t>
      </w:r>
      <w:r w:rsidR="00D77B69" w:rsidRPr="00D77B69">
        <w:rPr>
          <w:rFonts w:ascii="Times New Roman" w:eastAsia="Calibri" w:hAnsi="Times New Roman" w:cs="Times New Roman"/>
          <w:sz w:val="28"/>
          <w:szCs w:val="28"/>
          <w:lang w:val="kk-KZ"/>
        </w:rPr>
        <w:t>Отбасылық-тұрмыстық қатынастар саласында қылмыстық құқық бұзушылық жасаған адамның мінез-құлқына ерекше талаптар белгіленген кезде жәбірленушіні және оның отбасы мүшелерін қорғау және қорғау үшін сот ерекше жағдайларда тұрмыстық зорлық-зомбылық жасаған адамға жеке тұрғын үйде, пәтерде немесе өзге де тұрғын үйде тұруға тыйым салу түріндегі құқықтық ықпал ету шарасын отыз тәулікке дейінгі мерзімге қолдануға құқылы жәбірленушімен</w:t>
      </w:r>
      <w:r w:rsidRPr="00CD737F">
        <w:rPr>
          <w:rFonts w:ascii="Times New Roman" w:eastAsia="Calibri" w:hAnsi="Times New Roman" w:cs="Times New Roman"/>
          <w:sz w:val="28"/>
          <w:szCs w:val="28"/>
          <w:lang w:val="kk-KZ"/>
        </w:rPr>
        <w:t>.</w:t>
      </w:r>
    </w:p>
    <w:p w14:paraId="2F6CB59A" w14:textId="77777777" w:rsidR="00CD737F" w:rsidRPr="00CD737F" w:rsidRDefault="00BC78AE" w:rsidP="00CD737F">
      <w:pPr>
        <w:spacing w:after="0" w:line="240" w:lineRule="auto"/>
        <w:ind w:firstLine="709"/>
        <w:jc w:val="both"/>
        <w:rPr>
          <w:rFonts w:ascii="Times New Roman" w:eastAsia="Calibri" w:hAnsi="Times New Roman" w:cs="Times New Roman"/>
          <w:sz w:val="28"/>
          <w:szCs w:val="28"/>
          <w:lang w:val="kk-KZ"/>
        </w:rPr>
      </w:pPr>
      <w:r w:rsidRPr="005B7614">
        <w:rPr>
          <w:rFonts w:ascii="Times New Roman" w:eastAsia="Calibri" w:hAnsi="Times New Roman" w:cs="Times New Roman"/>
          <w:sz w:val="28"/>
          <w:szCs w:val="28"/>
          <w:lang w:val="kk-KZ"/>
        </w:rPr>
        <w:t xml:space="preserve">3. </w:t>
      </w:r>
      <w:r w:rsidR="00CD737F" w:rsidRPr="00CD737F">
        <w:rPr>
          <w:rFonts w:ascii="Times New Roman" w:eastAsia="Calibri" w:hAnsi="Times New Roman" w:cs="Times New Roman"/>
          <w:sz w:val="28"/>
          <w:szCs w:val="28"/>
          <w:lang w:val="kk-KZ"/>
        </w:rPr>
        <w:t>Сотталған адамның (не сотқа дейінгі тергеп-тексеру тараптардың татуласуы үшін тоқтатылған адамның) мінез-құлқына қойылатын ерекше талаптардың қолданылу мерзімі ішінде оған айына бір реттен төрт рет профилактикалық әңгімелесу үшін ішкі істер органдарына келу міндеттері жүктелуі мүмкін.»;</w:t>
      </w:r>
    </w:p>
    <w:p w14:paraId="787FB3BA"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6) 99-баптың үшінші бөлігінің екінші абзацы мынадай редакцияда жазылсын:</w:t>
      </w:r>
    </w:p>
    <w:p w14:paraId="561EDE28" w14:textId="4837C6E2" w:rsidR="00CD737F" w:rsidRPr="00CD737F" w:rsidRDefault="004218B7"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CD737F" w:rsidRPr="00CD737F">
        <w:rPr>
          <w:rFonts w:ascii="Times New Roman" w:eastAsia="Calibri" w:hAnsi="Times New Roman" w:cs="Times New Roman"/>
          <w:sz w:val="28"/>
          <w:szCs w:val="28"/>
          <w:lang w:val="kk-KZ"/>
        </w:rPr>
        <w:t>өмір бойы бас бостандығынан айыруға жазаланады.»;</w:t>
      </w:r>
    </w:p>
    <w:p w14:paraId="793D7A79"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7) 105-бап мынадай редакцияда жазылсын:</w:t>
      </w:r>
    </w:p>
    <w:p w14:paraId="46905AE9" w14:textId="181D17AF" w:rsidR="00CD737F" w:rsidRPr="00CD737F" w:rsidRDefault="004218B7"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CD737F" w:rsidRPr="00CD737F">
        <w:rPr>
          <w:rFonts w:ascii="Times New Roman" w:eastAsia="Calibri" w:hAnsi="Times New Roman" w:cs="Times New Roman"/>
          <w:sz w:val="28"/>
          <w:szCs w:val="28"/>
          <w:lang w:val="kk-KZ"/>
        </w:rPr>
        <w:t>105-бап. Өз-өзіне қол жұмсау, өз-өзіне қол жұмсауға итермелеу немесе өз-өзіне қол жұмсауға ықпал ету</w:t>
      </w:r>
    </w:p>
    <w:p w14:paraId="2AFC664D" w14:textId="6CB77F8C"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lastRenderedPageBreak/>
        <w:t xml:space="preserve">1. </w:t>
      </w:r>
      <w:r w:rsidR="00D77B69" w:rsidRPr="00D77B69">
        <w:rPr>
          <w:rFonts w:ascii="Times New Roman" w:eastAsia="Calibri" w:hAnsi="Times New Roman" w:cs="Times New Roman"/>
          <w:sz w:val="28"/>
          <w:szCs w:val="28"/>
          <w:lang w:val="kk-KZ"/>
        </w:rPr>
        <w:t>Жәбiрленушiнi қорқыту, оған қатыгездiкпен қарау немесе оның адами қадір-қасиетiн үнемі қорлау арқылы адамды өзiн-өзi өлтiруге дейін немесе өзiн-өзi өлтiруге баруға дейiн жеткiз</w:t>
      </w:r>
      <w:r w:rsidRPr="00CD737F">
        <w:rPr>
          <w:rFonts w:ascii="Times New Roman" w:eastAsia="Calibri" w:hAnsi="Times New Roman" w:cs="Times New Roman"/>
          <w:sz w:val="28"/>
          <w:szCs w:val="28"/>
          <w:lang w:val="kk-KZ"/>
        </w:rPr>
        <w:t xml:space="preserve">   –</w:t>
      </w:r>
    </w:p>
    <w:p w14:paraId="2FED60A8" w14:textId="7C928635" w:rsidR="00CD737F" w:rsidRPr="00CD737F" w:rsidRDefault="00D77B69" w:rsidP="00CD737F">
      <w:pPr>
        <w:spacing w:after="0" w:line="240" w:lineRule="auto"/>
        <w:ind w:firstLine="709"/>
        <w:jc w:val="both"/>
        <w:rPr>
          <w:rFonts w:ascii="Times New Roman" w:eastAsia="Calibri" w:hAnsi="Times New Roman" w:cs="Times New Roman"/>
          <w:sz w:val="28"/>
          <w:szCs w:val="28"/>
          <w:lang w:val="kk-KZ"/>
        </w:rPr>
      </w:pPr>
      <w:r w:rsidRPr="00D77B69">
        <w:rPr>
          <w:rFonts w:ascii="Times New Roman" w:eastAsia="Calibri" w:hAnsi="Times New Roman" w:cs="Times New Roman"/>
          <w:sz w:val="28"/>
          <w:szCs w:val="28"/>
          <w:lang w:val="kk-KZ"/>
        </w:rPr>
        <w:t>үш жылға дейiнгi мерзiмге бас бостандығын шектеуге не сол мерзiмге бас бостандығынан айыруға жазаланады</w:t>
      </w:r>
      <w:r w:rsidR="00CD737F" w:rsidRPr="00CD737F">
        <w:rPr>
          <w:rFonts w:ascii="Times New Roman" w:eastAsia="Calibri" w:hAnsi="Times New Roman" w:cs="Times New Roman"/>
          <w:sz w:val="28"/>
          <w:szCs w:val="28"/>
          <w:lang w:val="kk-KZ"/>
        </w:rPr>
        <w:t>.</w:t>
      </w:r>
    </w:p>
    <w:p w14:paraId="40A1C7DA" w14:textId="29AAC76D"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 xml:space="preserve">2. </w:t>
      </w:r>
      <w:r w:rsidR="00D77B69" w:rsidRPr="00D77B69">
        <w:rPr>
          <w:rFonts w:ascii="Times New Roman" w:eastAsia="Calibri" w:hAnsi="Times New Roman" w:cs="Times New Roman"/>
          <w:sz w:val="28"/>
          <w:szCs w:val="28"/>
          <w:lang w:val="kk-KZ"/>
        </w:rPr>
        <w:t>Мынадай</w:t>
      </w:r>
      <w:r w:rsidRPr="00CD737F">
        <w:rPr>
          <w:rFonts w:ascii="Times New Roman" w:eastAsia="Calibri" w:hAnsi="Times New Roman" w:cs="Times New Roman"/>
          <w:sz w:val="28"/>
          <w:szCs w:val="28"/>
          <w:lang w:val="kk-KZ"/>
        </w:rPr>
        <w:t>:</w:t>
      </w:r>
    </w:p>
    <w:p w14:paraId="197CC03A" w14:textId="45C27BDD"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 xml:space="preserve">1) </w:t>
      </w:r>
      <w:r w:rsidR="00D77B69" w:rsidRPr="00D77B69">
        <w:rPr>
          <w:rFonts w:ascii="Times New Roman" w:eastAsia="Calibri" w:hAnsi="Times New Roman" w:cs="Times New Roman"/>
          <w:sz w:val="28"/>
          <w:szCs w:val="28"/>
          <w:lang w:val="kk-KZ"/>
        </w:rPr>
        <w:t>адамдар тобы алдын ала сөз байласу арқылы немесе қылмыстық топ жасаған</w:t>
      </w:r>
      <w:r w:rsidRPr="00CD737F">
        <w:rPr>
          <w:rFonts w:ascii="Times New Roman" w:eastAsia="Calibri" w:hAnsi="Times New Roman" w:cs="Times New Roman"/>
          <w:sz w:val="28"/>
          <w:szCs w:val="28"/>
          <w:lang w:val="kk-KZ"/>
        </w:rPr>
        <w:t>;</w:t>
      </w:r>
    </w:p>
    <w:p w14:paraId="61E7363A" w14:textId="7B691E14"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 xml:space="preserve">2) </w:t>
      </w:r>
      <w:r w:rsidR="00D77B69" w:rsidRPr="00D77B69">
        <w:rPr>
          <w:rFonts w:ascii="Times New Roman" w:hAnsi="Times New Roman" w:cs="Times New Roman"/>
          <w:sz w:val="28"/>
          <w:szCs w:val="28"/>
          <w:lang w:val="kk-KZ"/>
        </w:rPr>
        <w:t>телекоммуникация желілерін, оның ішінде Интернет желісін пайдалану арқылы жасалған дәл сол іс-әрекет – бес жылға дейiнгi мерзiмге бас бостандығын шектеуге не сол мерзiмге бас бостандығынан айыруға жазаланады</w:t>
      </w:r>
      <w:r w:rsidRPr="00CD737F">
        <w:rPr>
          <w:rFonts w:ascii="Times New Roman" w:eastAsia="Calibri" w:hAnsi="Times New Roman" w:cs="Times New Roman"/>
          <w:sz w:val="28"/>
          <w:szCs w:val="28"/>
          <w:lang w:val="kk-KZ"/>
        </w:rPr>
        <w:t>;</w:t>
      </w:r>
    </w:p>
    <w:p w14:paraId="7E184202" w14:textId="164CA7CC"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 xml:space="preserve">3) </w:t>
      </w:r>
      <w:r w:rsidR="00D77B69" w:rsidRPr="00D77B69">
        <w:rPr>
          <w:rFonts w:ascii="Times New Roman" w:eastAsia="Calibri" w:hAnsi="Times New Roman" w:cs="Times New Roman"/>
          <w:sz w:val="28"/>
          <w:szCs w:val="28"/>
          <w:lang w:val="kk-KZ"/>
        </w:rPr>
        <w:t>Осы баптың бірінші немесе екінші бөліктерінде көзделген іс-әрекеттер</w:t>
      </w:r>
      <w:r w:rsidR="00D77B69">
        <w:rPr>
          <w:rFonts w:ascii="Times New Roman" w:eastAsia="Calibri" w:hAnsi="Times New Roman" w:cs="Times New Roman"/>
          <w:sz w:val="28"/>
          <w:szCs w:val="28"/>
          <w:lang w:val="kk-KZ"/>
        </w:rPr>
        <w:t xml:space="preserve"> – </w:t>
      </w:r>
      <w:r w:rsidRPr="00CD737F">
        <w:rPr>
          <w:rFonts w:ascii="Times New Roman" w:eastAsia="Calibri" w:hAnsi="Times New Roman" w:cs="Times New Roman"/>
          <w:sz w:val="28"/>
          <w:szCs w:val="28"/>
          <w:lang w:val="kk-KZ"/>
        </w:rPr>
        <w:t>;</w:t>
      </w:r>
    </w:p>
    <w:p w14:paraId="03A938FF"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4) телекоммуникация желілерін, оның ішінде Интернет желілерін пайдалану арқылы, –</w:t>
      </w:r>
    </w:p>
    <w:p w14:paraId="0DFC4244"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бес жылға дейінгі мерзімге бас бостандығын шектеуге не сол мерзімге бас бостандығынан айыруға жазаланады.</w:t>
      </w:r>
    </w:p>
    <w:p w14:paraId="2186E3F3" w14:textId="444B55A9"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3. Осы баптың бірінші немесе екінші бөліктерінде көзделген, кәмелетке толмағанға қатысты жасалған іс-әрекеттер, –</w:t>
      </w:r>
    </w:p>
    <w:p w14:paraId="1D6AFBF6" w14:textId="77777777" w:rsidR="00D77B69" w:rsidRPr="00D77B69" w:rsidRDefault="00D77B69" w:rsidP="00D77B69">
      <w:pPr>
        <w:spacing w:after="0" w:line="240" w:lineRule="auto"/>
        <w:ind w:firstLine="709"/>
        <w:jc w:val="both"/>
        <w:rPr>
          <w:rFonts w:ascii="Times New Roman" w:eastAsia="Calibri" w:hAnsi="Times New Roman" w:cs="Times New Roman"/>
          <w:sz w:val="28"/>
          <w:szCs w:val="28"/>
          <w:lang w:val="kk-KZ"/>
        </w:rPr>
      </w:pPr>
      <w:r w:rsidRPr="00D77B69">
        <w:rPr>
          <w:rFonts w:ascii="Times New Roman" w:eastAsia="Calibri" w:hAnsi="Times New Roman" w:cs="Times New Roman"/>
          <w:sz w:val="28"/>
          <w:szCs w:val="28"/>
          <w:lang w:val="kk-KZ"/>
        </w:rPr>
        <w:t>1) кiнәлi адамға дәрменсiз күйде екенi көрінеу белгiлi не кiнәлi адамға материалдық немесе өзгедей тәуелдi адамға қатысты;</w:t>
      </w:r>
    </w:p>
    <w:p w14:paraId="31DF4781" w14:textId="68C1F34E" w:rsidR="00D77B69" w:rsidRPr="00D77B69" w:rsidRDefault="00D77B69" w:rsidP="00D77B69">
      <w:pPr>
        <w:spacing w:after="0" w:line="240" w:lineRule="auto"/>
        <w:ind w:firstLine="709"/>
        <w:jc w:val="both"/>
        <w:rPr>
          <w:rFonts w:ascii="Times New Roman" w:eastAsia="Calibri" w:hAnsi="Times New Roman" w:cs="Times New Roman"/>
          <w:sz w:val="28"/>
          <w:szCs w:val="28"/>
          <w:lang w:val="kk-KZ"/>
        </w:rPr>
      </w:pPr>
      <w:r w:rsidRPr="00D77B69">
        <w:rPr>
          <w:rFonts w:ascii="Times New Roman" w:eastAsia="Calibri" w:hAnsi="Times New Roman" w:cs="Times New Roman"/>
          <w:sz w:val="28"/>
          <w:szCs w:val="28"/>
          <w:lang w:val="kk-KZ"/>
        </w:rPr>
        <w:t>2) екі немесе одан көп адамға қатысты;</w:t>
      </w:r>
    </w:p>
    <w:p w14:paraId="5DC6DFA0" w14:textId="77777777" w:rsidR="00D77B69" w:rsidRPr="00D77B69" w:rsidRDefault="00D77B69" w:rsidP="00D77B69">
      <w:pPr>
        <w:spacing w:after="0" w:line="240" w:lineRule="auto"/>
        <w:ind w:firstLine="709"/>
        <w:jc w:val="both"/>
        <w:rPr>
          <w:rFonts w:ascii="Times New Roman" w:eastAsia="Calibri" w:hAnsi="Times New Roman" w:cs="Times New Roman"/>
          <w:sz w:val="28"/>
          <w:szCs w:val="28"/>
          <w:lang w:val="kk-KZ"/>
        </w:rPr>
      </w:pPr>
      <w:r w:rsidRPr="00D77B69">
        <w:rPr>
          <w:rFonts w:ascii="Times New Roman" w:eastAsia="Calibri" w:hAnsi="Times New Roman" w:cs="Times New Roman"/>
          <w:sz w:val="28"/>
          <w:szCs w:val="28"/>
          <w:lang w:val="kk-KZ"/>
        </w:rPr>
        <w:t>3) кәмелетке толмаған адамға қатысты;</w:t>
      </w:r>
    </w:p>
    <w:p w14:paraId="61C3B58D" w14:textId="48D8C697" w:rsidR="00D77B69" w:rsidRPr="00D77B69" w:rsidRDefault="00D77B69" w:rsidP="00D77B69">
      <w:pPr>
        <w:spacing w:after="0" w:line="240" w:lineRule="auto"/>
        <w:ind w:firstLine="709"/>
        <w:jc w:val="both"/>
        <w:rPr>
          <w:rFonts w:ascii="Times New Roman" w:eastAsia="Calibri" w:hAnsi="Times New Roman" w:cs="Times New Roman"/>
          <w:sz w:val="28"/>
          <w:szCs w:val="28"/>
          <w:lang w:val="kk-KZ"/>
        </w:rPr>
      </w:pPr>
      <w:r w:rsidRPr="00D77B69">
        <w:rPr>
          <w:rFonts w:ascii="Times New Roman" w:eastAsia="Calibri" w:hAnsi="Times New Roman" w:cs="Times New Roman"/>
          <w:sz w:val="28"/>
          <w:szCs w:val="28"/>
          <w:lang w:val="kk-KZ"/>
        </w:rPr>
        <w:t>4) жүктіліктің жай-күйінде болған кінәлі</w:t>
      </w:r>
      <w:r>
        <w:rPr>
          <w:rFonts w:ascii="Times New Roman" w:eastAsia="Calibri" w:hAnsi="Times New Roman" w:cs="Times New Roman"/>
          <w:sz w:val="28"/>
          <w:szCs w:val="28"/>
          <w:lang w:val="kk-KZ"/>
        </w:rPr>
        <w:t xml:space="preserve"> үшін көрінеу әйелге қатысты, –</w:t>
      </w:r>
      <w:r>
        <w:rPr>
          <w:rFonts w:ascii="Times New Roman" w:eastAsia="Calibri" w:hAnsi="Times New Roman" w:cs="Times New Roman"/>
          <w:sz w:val="28"/>
          <w:szCs w:val="28"/>
          <w:lang w:val="kk-KZ"/>
        </w:rPr>
        <w:tab/>
      </w:r>
      <w:r w:rsidRPr="00D77B69">
        <w:rPr>
          <w:rFonts w:ascii="Times New Roman" w:eastAsia="Calibri" w:hAnsi="Times New Roman" w:cs="Times New Roman"/>
          <w:sz w:val="28"/>
          <w:szCs w:val="28"/>
          <w:lang w:val="kk-KZ"/>
        </w:rPr>
        <w:t>бес жылдан жеті жылға дейінгі мерзімге бас бостандығынан айыруға жазаланады.</w:t>
      </w:r>
    </w:p>
    <w:p w14:paraId="4F465D34" w14:textId="77777777" w:rsidR="00D77B69" w:rsidRPr="00D77B69" w:rsidRDefault="00D77B69" w:rsidP="00D77B69">
      <w:pPr>
        <w:spacing w:after="0" w:line="240" w:lineRule="auto"/>
        <w:ind w:firstLine="709"/>
        <w:jc w:val="both"/>
        <w:rPr>
          <w:rFonts w:ascii="Times New Roman" w:eastAsia="Calibri" w:hAnsi="Times New Roman" w:cs="Times New Roman"/>
          <w:sz w:val="28"/>
          <w:szCs w:val="28"/>
          <w:lang w:val="kk-KZ"/>
        </w:rPr>
      </w:pPr>
      <w:r w:rsidRPr="00D77B69">
        <w:rPr>
          <w:rFonts w:ascii="Times New Roman" w:eastAsia="Calibri" w:hAnsi="Times New Roman" w:cs="Times New Roman"/>
          <w:sz w:val="28"/>
          <w:szCs w:val="28"/>
          <w:lang w:val="kk-KZ"/>
        </w:rPr>
        <w:t>4. Осы баптың бірінші, екінші немесе үшінші бөліктерінде көзделген, екі немесе одан да көп адамның өз-өзіне қол жұмсауына әкеп соққан іс-әрекеттер, –</w:t>
      </w:r>
    </w:p>
    <w:p w14:paraId="4EE3B26D" w14:textId="59727512" w:rsidR="00CD737F" w:rsidRPr="00CD737F" w:rsidRDefault="00D77B69" w:rsidP="00D77B69">
      <w:pPr>
        <w:spacing w:after="0" w:line="240" w:lineRule="auto"/>
        <w:ind w:firstLine="709"/>
        <w:jc w:val="both"/>
        <w:rPr>
          <w:rFonts w:ascii="Times New Roman" w:eastAsia="Calibri" w:hAnsi="Times New Roman" w:cs="Times New Roman"/>
          <w:sz w:val="28"/>
          <w:szCs w:val="28"/>
          <w:lang w:val="kk-KZ"/>
        </w:rPr>
      </w:pPr>
      <w:r w:rsidRPr="00D77B69">
        <w:rPr>
          <w:rFonts w:ascii="Times New Roman" w:eastAsia="Calibri" w:hAnsi="Times New Roman" w:cs="Times New Roman"/>
          <w:sz w:val="28"/>
          <w:szCs w:val="28"/>
          <w:lang w:val="kk-KZ"/>
        </w:rPr>
        <w:t>жеті жылдан тоғыз жылға дейін бас бостандығынан айыруға жазаланады.</w:t>
      </w:r>
      <w:r w:rsidR="00CD737F" w:rsidRPr="00CD737F">
        <w:rPr>
          <w:rFonts w:ascii="Times New Roman" w:eastAsia="Calibri" w:hAnsi="Times New Roman" w:cs="Times New Roman"/>
          <w:sz w:val="28"/>
          <w:szCs w:val="28"/>
          <w:lang w:val="kk-KZ"/>
        </w:rPr>
        <w:t>.»;</w:t>
      </w:r>
    </w:p>
    <w:p w14:paraId="1040CE93"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8) 106-баптың бірінші бөлігінің екінші абзацы мынадай редакцияда жазылсын:</w:t>
      </w:r>
    </w:p>
    <w:p w14:paraId="2141A21D" w14:textId="13F629CB" w:rsidR="00CD737F" w:rsidRPr="00CD737F" w:rsidRDefault="004218B7"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CD737F" w:rsidRPr="00CD737F">
        <w:rPr>
          <w:rFonts w:ascii="Times New Roman" w:eastAsia="Calibri" w:hAnsi="Times New Roman" w:cs="Times New Roman"/>
          <w:sz w:val="28"/>
          <w:szCs w:val="28"/>
          <w:lang w:val="kk-KZ"/>
        </w:rPr>
        <w:t>үш жылдан сегіз жылға дейін бас бостандығынан айыруға жазаланады.»;</w:t>
      </w:r>
    </w:p>
    <w:p w14:paraId="6DF4FBAA"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9) 107-бапта:</w:t>
      </w:r>
    </w:p>
    <w:p w14:paraId="6A678D62"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бірінші бөліктің екінші абзацындағы "екі жылға дейінгі мерзімге бас бостандығын шектеу не сол мерзімге бас бостандығынан айыру "деген сөздер" екі жылға дейінгі мерзімге бас бостандығынан айыру " деген сөздермен ауыстырылсын;</w:t>
      </w:r>
    </w:p>
    <w:p w14:paraId="21A7E6B5"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екінші бөліктің оныншы абзацы мынадай редакцияда жазылсын:</w:t>
      </w:r>
    </w:p>
    <w:p w14:paraId="414A7C21"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"үш жылға дейін бас бостандығынан айыруға жазаланады.»;</w:t>
      </w:r>
    </w:p>
    <w:p w14:paraId="6188D7AD" w14:textId="458F588F"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10) мынадай мазмұндағы 108-1 және 109-1-баптармен толықтырылсын:</w:t>
      </w:r>
    </w:p>
    <w:p w14:paraId="59C6F1F2" w14:textId="358C0540" w:rsidR="00CD737F" w:rsidRPr="00CD737F" w:rsidRDefault="004218B7" w:rsidP="00CD737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w:t>
      </w:r>
      <w:r w:rsidR="00CD737F" w:rsidRPr="00CD737F">
        <w:rPr>
          <w:rFonts w:ascii="Times New Roman" w:eastAsia="Calibri" w:hAnsi="Times New Roman" w:cs="Times New Roman"/>
          <w:sz w:val="28"/>
          <w:szCs w:val="28"/>
          <w:lang w:val="kk-KZ"/>
        </w:rPr>
        <w:t>108-1-бап. Денсаулыққа қасақана жеңіл зиян келтіру</w:t>
      </w:r>
    </w:p>
    <w:p w14:paraId="403CB28C"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1.</w:t>
      </w:r>
      <w:r w:rsidRPr="00CD737F">
        <w:rPr>
          <w:rFonts w:ascii="Times New Roman" w:eastAsia="Calibri" w:hAnsi="Times New Roman" w:cs="Times New Roman"/>
          <w:sz w:val="28"/>
          <w:szCs w:val="28"/>
          <w:lang w:val="kk-KZ"/>
        </w:rPr>
        <w:tab/>
        <w:t>Денсаулыққа қасақана жеңіл зиян келтіру –</w:t>
      </w:r>
    </w:p>
    <w:p w14:paraId="739A7255"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 xml:space="preserve">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қамауға алуға жазаланады. </w:t>
      </w:r>
    </w:p>
    <w:p w14:paraId="28B9E0C5" w14:textId="77777777" w:rsidR="00A96D34" w:rsidRDefault="00A96D34" w:rsidP="00CD737F">
      <w:pPr>
        <w:spacing w:after="0" w:line="240" w:lineRule="auto"/>
        <w:ind w:firstLine="709"/>
        <w:jc w:val="both"/>
        <w:rPr>
          <w:rFonts w:ascii="Times New Roman" w:eastAsia="Calibri" w:hAnsi="Times New Roman" w:cs="Times New Roman"/>
          <w:sz w:val="28"/>
          <w:szCs w:val="28"/>
          <w:lang w:val="kk-KZ"/>
        </w:rPr>
      </w:pPr>
    </w:p>
    <w:p w14:paraId="0721200B" w14:textId="720E46AA"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2.</w:t>
      </w:r>
      <w:r w:rsidRPr="00CD737F">
        <w:rPr>
          <w:rFonts w:ascii="Times New Roman" w:eastAsia="Calibri" w:hAnsi="Times New Roman" w:cs="Times New Roman"/>
          <w:sz w:val="28"/>
          <w:szCs w:val="28"/>
          <w:lang w:val="kk-KZ"/>
        </w:rPr>
        <w:tab/>
        <w:t>Дәл сол әрекет:</w:t>
      </w:r>
    </w:p>
    <w:p w14:paraId="1CD6EE89"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1) екі немесе одан да көп адамға қатысты;</w:t>
      </w:r>
    </w:p>
    <w:p w14:paraId="7C89BB82"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2) осы адамның қызметтік қызметті жүзеге асыруына немесе кәсіптік немесе қоғамдық борышты орындауына байланысты адамға немесе оның жақындарына қатысты;</w:t>
      </w:r>
    </w:p>
    <w:p w14:paraId="4AEB5DD7"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3) аса қатыгездікпен, сол сияқты кінәліге көрінеу, дәрменсіз күйде не кінәліге материалдық немесе өзге де тәуелділікте болатын адамға қатысты;</w:t>
      </w:r>
    </w:p>
    <w:p w14:paraId="427BE56F"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4) адамдар тобымен, адамдар тобымен алдын ала сөз байласу арқылы;</w:t>
      </w:r>
    </w:p>
    <w:p w14:paraId="261DB57B"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5) бұзақылық ниетпен;</w:t>
      </w:r>
    </w:p>
    <w:p w14:paraId="5CC80793"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6) әлеуметтік, ұлттық, нәсілдік, діни өшпенділік немесе араздық негізінде;</w:t>
      </w:r>
    </w:p>
    <w:p w14:paraId="00D76EB8"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7) бірнеше рет;</w:t>
      </w:r>
    </w:p>
    <w:p w14:paraId="63BF33ED" w14:textId="77777777" w:rsidR="00CD737F" w:rsidRPr="00CD737F"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8) көрінеу кәмелетке толмаған адамға қатысты, –</w:t>
      </w:r>
    </w:p>
    <w:p w14:paraId="08CBC9F5" w14:textId="77777777" w:rsidR="004218B7" w:rsidRDefault="00CD737F" w:rsidP="00CD737F">
      <w:pPr>
        <w:spacing w:after="0" w:line="240" w:lineRule="auto"/>
        <w:ind w:firstLine="709"/>
        <w:jc w:val="both"/>
        <w:rPr>
          <w:rFonts w:ascii="Times New Roman" w:eastAsia="Calibri" w:hAnsi="Times New Roman" w:cs="Times New Roman"/>
          <w:sz w:val="28"/>
          <w:szCs w:val="28"/>
          <w:lang w:val="kk-KZ"/>
        </w:rPr>
      </w:pPr>
      <w:r w:rsidRPr="00CD737F">
        <w:rPr>
          <w:rFonts w:ascii="Times New Roman" w:eastAsia="Calibri" w:hAnsi="Times New Roman" w:cs="Times New Roman"/>
          <w:sz w:val="28"/>
          <w:szCs w:val="28"/>
          <w:lang w:val="kk-KZ"/>
        </w:rPr>
        <w:t>бір мың айлық есептік көрсеткішке дейінгі мөлшерде айыппұл салуға не сол мөлшерде түзеу жұмыстарына не алты жүзге дейінгі мерзімге қоғамдық жұмыстарға тартуға не екіге дейінгі мерзімге бас бостандығын шектеуге не сол мерзімге бас бостандығынан айыруға жазаланады.»;</w:t>
      </w:r>
    </w:p>
    <w:p w14:paraId="2674EE10" w14:textId="6DDBD01D" w:rsidR="00FD7CDD" w:rsidRPr="005B7614" w:rsidRDefault="004218B7" w:rsidP="00CD737F">
      <w:pP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11) </w:t>
      </w:r>
      <w:r w:rsidR="00FD7CDD" w:rsidRPr="005B7614">
        <w:rPr>
          <w:rFonts w:ascii="Times New Roman" w:eastAsia="Calibri" w:hAnsi="Times New Roman" w:cs="Times New Roman"/>
          <w:bCs/>
          <w:sz w:val="28"/>
          <w:szCs w:val="28"/>
          <w:lang w:val="kk-KZ"/>
        </w:rPr>
        <w:t>мынадай мазмұндағы</w:t>
      </w:r>
      <w:r w:rsidR="009E4F5E">
        <w:rPr>
          <w:rFonts w:ascii="Times New Roman" w:eastAsia="Calibri" w:hAnsi="Times New Roman" w:cs="Times New Roman"/>
          <w:bCs/>
          <w:sz w:val="28"/>
          <w:szCs w:val="28"/>
          <w:lang w:val="kk-KZ"/>
        </w:rPr>
        <w:t xml:space="preserve"> жаңа</w:t>
      </w:r>
      <w:r w:rsidR="00FD7CDD" w:rsidRPr="005B7614">
        <w:rPr>
          <w:rFonts w:ascii="Times New Roman" w:eastAsia="Calibri" w:hAnsi="Times New Roman" w:cs="Times New Roman"/>
          <w:bCs/>
          <w:sz w:val="28"/>
          <w:szCs w:val="28"/>
          <w:lang w:val="kk-KZ"/>
        </w:rPr>
        <w:t xml:space="preserve"> 109-1-баппен толықтырылсын: </w:t>
      </w:r>
    </w:p>
    <w:p w14:paraId="012AEDCF" w14:textId="77777777" w:rsidR="004218B7" w:rsidRDefault="00115225" w:rsidP="00270EEA">
      <w:pPr>
        <w:spacing w:after="0" w:line="240" w:lineRule="auto"/>
        <w:ind w:left="708"/>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w:t>
      </w:r>
      <w:r w:rsidR="0080763E" w:rsidRPr="005B7614">
        <w:rPr>
          <w:rFonts w:ascii="Times New Roman" w:eastAsia="Calibri" w:hAnsi="Times New Roman" w:cs="Times New Roman"/>
          <w:bCs/>
          <w:sz w:val="28"/>
          <w:szCs w:val="28"/>
          <w:lang w:val="kk-KZ"/>
        </w:rPr>
        <w:t>109-1-бап.</w:t>
      </w:r>
      <w:r w:rsidR="00270EEA">
        <w:rPr>
          <w:rFonts w:ascii="Times New Roman" w:eastAsia="Calibri" w:hAnsi="Times New Roman" w:cs="Times New Roman"/>
          <w:bCs/>
          <w:sz w:val="28"/>
          <w:szCs w:val="28"/>
          <w:lang w:val="kk-KZ"/>
        </w:rPr>
        <w:t xml:space="preserve"> Ұру </w:t>
      </w:r>
      <w:r w:rsidR="004218B7">
        <w:rPr>
          <w:rFonts w:ascii="Times New Roman" w:eastAsia="Calibri" w:hAnsi="Times New Roman" w:cs="Times New Roman"/>
          <w:bCs/>
          <w:sz w:val="28"/>
          <w:szCs w:val="28"/>
          <w:lang w:val="kk-KZ"/>
        </w:rPr>
        <w:t xml:space="preserve"> </w:t>
      </w:r>
    </w:p>
    <w:p w14:paraId="272D0802" w14:textId="3C541809" w:rsidR="00270EEA" w:rsidRDefault="00270EEA" w:rsidP="004218B7">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r w:rsidR="0080763E" w:rsidRPr="005B7614">
        <w:rPr>
          <w:rFonts w:ascii="Times New Roman" w:eastAsia="Calibri" w:hAnsi="Times New Roman" w:cs="Times New Roman"/>
          <w:bCs/>
          <w:sz w:val="28"/>
          <w:szCs w:val="28"/>
          <w:lang w:val="kk-KZ"/>
        </w:rPr>
        <w:t xml:space="preserve"> </w:t>
      </w:r>
      <w:r w:rsidRPr="00270EEA">
        <w:rPr>
          <w:rFonts w:ascii="Times New Roman" w:eastAsia="Calibri" w:hAnsi="Times New Roman" w:cs="Times New Roman"/>
          <w:bCs/>
          <w:sz w:val="28"/>
          <w:szCs w:val="28"/>
          <w:lang w:val="kk-KZ"/>
        </w:rPr>
        <w:t>Дене жарақатын келтірген, бірақ денсаулығына жеңіл зиян келтіруге әкеп соқпаған ұрып-соғу немесе өзге де күш қолдану әрекеттерін жасау-сексен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бес тәулікке дейінгі мерзімге қамауға алуға жазаланады</w:t>
      </w:r>
      <w:r>
        <w:rPr>
          <w:rFonts w:ascii="Times New Roman" w:eastAsia="Calibri" w:hAnsi="Times New Roman" w:cs="Times New Roman"/>
          <w:bCs/>
          <w:sz w:val="28"/>
          <w:szCs w:val="28"/>
          <w:lang w:val="kk-KZ"/>
        </w:rPr>
        <w:t>.</w:t>
      </w:r>
    </w:p>
    <w:p w14:paraId="0614AF44" w14:textId="77777777" w:rsidR="00270EEA" w:rsidRPr="00270EEA" w:rsidRDefault="00270EEA" w:rsidP="00270EEA">
      <w:pPr>
        <w:spacing w:after="0" w:line="240" w:lineRule="auto"/>
        <w:ind w:left="708"/>
        <w:jc w:val="both"/>
        <w:rPr>
          <w:rFonts w:ascii="Times New Roman" w:eastAsia="Calibri" w:hAnsi="Times New Roman" w:cs="Times New Roman"/>
          <w:bCs/>
          <w:sz w:val="28"/>
          <w:szCs w:val="28"/>
          <w:lang w:val="kk-KZ"/>
        </w:rPr>
      </w:pPr>
      <w:r w:rsidRPr="00270EEA">
        <w:rPr>
          <w:rFonts w:ascii="Times New Roman" w:eastAsia="Calibri" w:hAnsi="Times New Roman" w:cs="Times New Roman"/>
          <w:bCs/>
          <w:sz w:val="28"/>
          <w:szCs w:val="28"/>
          <w:lang w:val="kk-KZ"/>
        </w:rPr>
        <w:t>2. Сол әрекеттер жасалды:</w:t>
      </w:r>
    </w:p>
    <w:p w14:paraId="62948065" w14:textId="77777777" w:rsidR="00270EEA" w:rsidRPr="00270EEA" w:rsidRDefault="00270EEA" w:rsidP="00270EEA">
      <w:pPr>
        <w:spacing w:after="0" w:line="240" w:lineRule="auto"/>
        <w:ind w:left="708"/>
        <w:jc w:val="both"/>
        <w:rPr>
          <w:rFonts w:ascii="Times New Roman" w:eastAsia="Calibri" w:hAnsi="Times New Roman" w:cs="Times New Roman"/>
          <w:bCs/>
          <w:sz w:val="28"/>
          <w:szCs w:val="28"/>
          <w:lang w:val="kk-KZ"/>
        </w:rPr>
      </w:pPr>
      <w:r w:rsidRPr="00270EEA">
        <w:rPr>
          <w:rFonts w:ascii="Times New Roman" w:eastAsia="Calibri" w:hAnsi="Times New Roman" w:cs="Times New Roman"/>
          <w:bCs/>
          <w:sz w:val="28"/>
          <w:szCs w:val="28"/>
          <w:lang w:val="kk-KZ"/>
        </w:rPr>
        <w:t>1) екі немесе одан да көп адамға қатысты;</w:t>
      </w:r>
    </w:p>
    <w:p w14:paraId="760E8179" w14:textId="15F96597" w:rsidR="00270EEA" w:rsidRPr="00270EEA" w:rsidRDefault="004218B7" w:rsidP="004218B7">
      <w:pPr>
        <w:spacing w:after="0" w:line="240" w:lineRule="auto"/>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r w:rsidR="00270EEA" w:rsidRPr="00270EEA">
        <w:rPr>
          <w:rFonts w:ascii="Times New Roman" w:eastAsia="Calibri" w:hAnsi="Times New Roman" w:cs="Times New Roman"/>
          <w:bCs/>
          <w:sz w:val="28"/>
          <w:szCs w:val="28"/>
          <w:lang w:val="kk-KZ"/>
        </w:rPr>
        <w:t>2) осы адамның қызметтік қызметті жүзеге асыруына немесе кәсіптік немесе қоғамдық борышты орындауына байланысты адамға немесе оның жақындарына қатысты;</w:t>
      </w:r>
    </w:p>
    <w:p w14:paraId="2589F68B" w14:textId="5F3C446E" w:rsidR="00270EEA" w:rsidRPr="00270EEA" w:rsidRDefault="004218B7" w:rsidP="004218B7">
      <w:pPr>
        <w:spacing w:after="0" w:line="240" w:lineRule="auto"/>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r w:rsidR="00270EEA" w:rsidRPr="00270EEA">
        <w:rPr>
          <w:rFonts w:ascii="Times New Roman" w:eastAsia="Calibri" w:hAnsi="Times New Roman" w:cs="Times New Roman"/>
          <w:bCs/>
          <w:sz w:val="28"/>
          <w:szCs w:val="28"/>
          <w:lang w:val="kk-KZ"/>
        </w:rPr>
        <w:t>3) кінәліге көрінеу, дәрменсіз күйдегі не кінәліге материалдық немесе өзге де тәуелділіктегі адамға қатысты;</w:t>
      </w:r>
    </w:p>
    <w:p w14:paraId="38C40871" w14:textId="77777777" w:rsidR="00270EEA" w:rsidRPr="00270EEA" w:rsidRDefault="00270EEA" w:rsidP="00270EEA">
      <w:pPr>
        <w:spacing w:after="0" w:line="240" w:lineRule="auto"/>
        <w:ind w:left="708"/>
        <w:jc w:val="both"/>
        <w:rPr>
          <w:rFonts w:ascii="Times New Roman" w:eastAsia="Calibri" w:hAnsi="Times New Roman" w:cs="Times New Roman"/>
          <w:bCs/>
          <w:sz w:val="28"/>
          <w:szCs w:val="28"/>
          <w:lang w:val="kk-KZ"/>
        </w:rPr>
      </w:pPr>
      <w:r w:rsidRPr="00270EEA">
        <w:rPr>
          <w:rFonts w:ascii="Times New Roman" w:eastAsia="Calibri" w:hAnsi="Times New Roman" w:cs="Times New Roman"/>
          <w:bCs/>
          <w:sz w:val="28"/>
          <w:szCs w:val="28"/>
          <w:lang w:val="kk-KZ"/>
        </w:rPr>
        <w:t>4) адамдар тобымен, адамдар тобымен алдын ала сөз байласу арқылы;</w:t>
      </w:r>
    </w:p>
    <w:p w14:paraId="538497A3" w14:textId="77777777" w:rsidR="00270EEA" w:rsidRPr="00270EEA" w:rsidRDefault="00270EEA" w:rsidP="00270EEA">
      <w:pPr>
        <w:spacing w:after="0" w:line="240" w:lineRule="auto"/>
        <w:ind w:left="708"/>
        <w:jc w:val="both"/>
        <w:rPr>
          <w:rFonts w:ascii="Times New Roman" w:eastAsia="Calibri" w:hAnsi="Times New Roman" w:cs="Times New Roman"/>
          <w:bCs/>
          <w:sz w:val="28"/>
          <w:szCs w:val="28"/>
          <w:lang w:val="kk-KZ"/>
        </w:rPr>
      </w:pPr>
      <w:r w:rsidRPr="00270EEA">
        <w:rPr>
          <w:rFonts w:ascii="Times New Roman" w:eastAsia="Calibri" w:hAnsi="Times New Roman" w:cs="Times New Roman"/>
          <w:bCs/>
          <w:sz w:val="28"/>
          <w:szCs w:val="28"/>
          <w:lang w:val="kk-KZ"/>
        </w:rPr>
        <w:t>5) бұзақылық ниетпен;</w:t>
      </w:r>
    </w:p>
    <w:p w14:paraId="20BA3816" w14:textId="2D919122" w:rsidR="00270EEA" w:rsidRPr="00270EEA" w:rsidRDefault="009E4F5E" w:rsidP="009E4F5E">
      <w:pPr>
        <w:spacing w:after="0" w:line="240" w:lineRule="auto"/>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r w:rsidR="00270EEA" w:rsidRPr="00270EEA">
        <w:rPr>
          <w:rFonts w:ascii="Times New Roman" w:eastAsia="Calibri" w:hAnsi="Times New Roman" w:cs="Times New Roman"/>
          <w:bCs/>
          <w:sz w:val="28"/>
          <w:szCs w:val="28"/>
          <w:lang w:val="kk-KZ"/>
        </w:rPr>
        <w:t>6) әлеуметтік, ұлттық, нәсілдік, діни өшпенділік немесе араздық негізінде;</w:t>
      </w:r>
    </w:p>
    <w:p w14:paraId="23065EBD" w14:textId="77777777" w:rsidR="00270EEA" w:rsidRPr="00270EEA" w:rsidRDefault="00270EEA" w:rsidP="00270EEA">
      <w:pPr>
        <w:spacing w:after="0" w:line="240" w:lineRule="auto"/>
        <w:ind w:left="708"/>
        <w:jc w:val="both"/>
        <w:rPr>
          <w:rFonts w:ascii="Times New Roman" w:eastAsia="Calibri" w:hAnsi="Times New Roman" w:cs="Times New Roman"/>
          <w:bCs/>
          <w:sz w:val="28"/>
          <w:szCs w:val="28"/>
          <w:lang w:val="kk-KZ"/>
        </w:rPr>
      </w:pPr>
      <w:r w:rsidRPr="00270EEA">
        <w:rPr>
          <w:rFonts w:ascii="Times New Roman" w:eastAsia="Calibri" w:hAnsi="Times New Roman" w:cs="Times New Roman"/>
          <w:bCs/>
          <w:sz w:val="28"/>
          <w:szCs w:val="28"/>
          <w:lang w:val="kk-KZ"/>
        </w:rPr>
        <w:t>7) бірнеше рет;</w:t>
      </w:r>
    </w:p>
    <w:p w14:paraId="791346F7" w14:textId="0AD677D8" w:rsidR="00270EEA" w:rsidRPr="009E4F5E" w:rsidRDefault="009E4F5E" w:rsidP="009E4F5E">
      <w:pPr>
        <w:spacing w:after="0" w:line="240" w:lineRule="auto"/>
        <w:ind w:left="142"/>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ab/>
      </w:r>
      <w:r w:rsidR="00270EEA" w:rsidRPr="00270EEA">
        <w:rPr>
          <w:rFonts w:ascii="Times New Roman" w:eastAsia="Calibri" w:hAnsi="Times New Roman" w:cs="Times New Roman"/>
          <w:bCs/>
          <w:sz w:val="28"/>
          <w:szCs w:val="28"/>
          <w:lang w:val="kk-KZ"/>
        </w:rPr>
        <w:t>8) көрінеу кәмелетке толмаған адамға қатысты – бір жүзден екі жүз айлық есептік көрсеткішке дейінгі мөлшерде айыппұл салуға не сол мөлшерде түзеу жұмыстарына не жүзден екі жүз сағатқа дейінгі мерзімге қоғамдық жұмыстарға тартуға не отыздан елу тәулікке дейінгі мерзімге қамауға алуға жазаланады.»;</w:t>
      </w:r>
    </w:p>
    <w:p w14:paraId="2AB2C6E0" w14:textId="730C7AC6" w:rsidR="00115225" w:rsidRPr="005B7614" w:rsidRDefault="00270EEA" w:rsidP="00270EEA">
      <w:pPr>
        <w:spacing w:after="0" w:line="240" w:lineRule="auto"/>
        <w:ind w:left="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r w:rsidR="009E4F5E">
        <w:rPr>
          <w:rFonts w:ascii="Times New Roman" w:eastAsia="Calibri" w:hAnsi="Times New Roman" w:cs="Times New Roman"/>
          <w:bCs/>
          <w:sz w:val="28"/>
          <w:szCs w:val="28"/>
          <w:lang w:val="kk-KZ"/>
        </w:rPr>
        <w:t>2</w:t>
      </w:r>
      <w:r w:rsidR="00BC78AE" w:rsidRPr="005B7614">
        <w:rPr>
          <w:rFonts w:ascii="Times New Roman" w:eastAsia="Calibri" w:hAnsi="Times New Roman" w:cs="Times New Roman"/>
          <w:bCs/>
          <w:sz w:val="28"/>
          <w:szCs w:val="28"/>
          <w:lang w:val="kk-KZ"/>
        </w:rPr>
        <w:t xml:space="preserve">) </w:t>
      </w:r>
      <w:r w:rsidR="00DA14CF" w:rsidRPr="005B7614">
        <w:rPr>
          <w:rFonts w:ascii="Times New Roman" w:eastAsia="Calibri" w:hAnsi="Times New Roman" w:cs="Times New Roman"/>
          <w:bCs/>
          <w:sz w:val="28"/>
          <w:szCs w:val="28"/>
          <w:lang w:val="kk-KZ"/>
        </w:rPr>
        <w:t>110</w:t>
      </w:r>
      <w:r w:rsidR="00A002FB" w:rsidRPr="005B7614">
        <w:rPr>
          <w:rFonts w:ascii="Times New Roman" w:eastAsia="Calibri" w:hAnsi="Times New Roman" w:cs="Times New Roman"/>
          <w:bCs/>
          <w:sz w:val="28"/>
          <w:szCs w:val="28"/>
          <w:lang w:val="kk-KZ"/>
        </w:rPr>
        <w:t>-бапта</w:t>
      </w:r>
      <w:r w:rsidR="00DA14CF" w:rsidRPr="005B7614">
        <w:rPr>
          <w:rFonts w:ascii="Times New Roman" w:eastAsia="Calibri" w:hAnsi="Times New Roman" w:cs="Times New Roman"/>
          <w:bCs/>
          <w:sz w:val="28"/>
          <w:szCs w:val="28"/>
          <w:lang w:val="kk-KZ"/>
        </w:rPr>
        <w:t>:</w:t>
      </w:r>
    </w:p>
    <w:p w14:paraId="1695CAC9" w14:textId="3397D05C" w:rsidR="00A002FB" w:rsidRPr="005B7614" w:rsidRDefault="00612B97" w:rsidP="00FA1DFE">
      <w:pPr>
        <w:spacing w:after="0" w:line="240" w:lineRule="auto"/>
        <w:ind w:firstLine="708"/>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 xml:space="preserve">Бірінші </w:t>
      </w:r>
      <w:r w:rsidR="00A002FB" w:rsidRPr="005B7614">
        <w:rPr>
          <w:rFonts w:ascii="Times New Roman" w:eastAsia="Calibri" w:hAnsi="Times New Roman" w:cs="Times New Roman"/>
          <w:bCs/>
          <w:sz w:val="28"/>
          <w:szCs w:val="28"/>
          <w:lang w:val="kk-KZ"/>
        </w:rPr>
        <w:t xml:space="preserve">бөлігінің бірінші абзацы мынадай редакцияда жазылсын: </w:t>
      </w:r>
    </w:p>
    <w:p w14:paraId="4868640D"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 xml:space="preserve">«1. Егер бұл әрекет денсаулыққа ауыр немесе орташа ауырлықтағы зиян келтіруге әкеп соқпаса, жәбірленушіні азаптауды жеткізу мақсатында ерекше қатыгездікпен, қорқытумен жасалған зорлық-зомбылық әрекеттері арқылы физикалық немесе психикалық азап шегу, - </w:t>
      </w:r>
    </w:p>
    <w:p w14:paraId="67D320EF"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бір мың айлық есептік көрсеткішке дейінгі мөлшерде түзеу жұмыстарымен не алты жүз сағатқа дейінгі мерзімге қоғамдық жұмыстарға тартумен не үш жылға дейінгі мерзімге бас бостандығынан айырумен жазаланады.»;</w:t>
      </w:r>
    </w:p>
    <w:p w14:paraId="29A36557"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 xml:space="preserve">екінші бөлімнің сегізінші абзацы мынадай редакцияда жазылсын: </w:t>
      </w:r>
    </w:p>
    <w:p w14:paraId="7C737F63"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 xml:space="preserve">"төрт жылдан жеті жылға дейін бас бостандығынан айыруға жазаланады.»; </w:t>
      </w:r>
    </w:p>
    <w:p w14:paraId="75EAEF6C" w14:textId="5BB7557D" w:rsidR="0075520B" w:rsidRPr="0075520B" w:rsidRDefault="009E4F5E" w:rsidP="0075520B">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13</w:t>
      </w:r>
      <w:r w:rsidR="0075520B" w:rsidRPr="0075520B">
        <w:rPr>
          <w:rFonts w:ascii="Times New Roman" w:eastAsia="Calibri" w:hAnsi="Times New Roman" w:cs="Times New Roman"/>
          <w:bCs/>
          <w:sz w:val="28"/>
          <w:szCs w:val="28"/>
          <w:lang w:val="kk-KZ"/>
        </w:rPr>
        <w:t>) 120-баптың төртінші бөлігінің екінші абзацы мынадай редакцияда жазылсын:</w:t>
      </w:r>
    </w:p>
    <w:p w14:paraId="50F0092E"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"өмір бойы бас бостандығынан айыруға жазаланады.»;</w:t>
      </w:r>
    </w:p>
    <w:p w14:paraId="239D08CC" w14:textId="155F2D2E" w:rsidR="0075520B" w:rsidRDefault="009E4F5E" w:rsidP="0075520B">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14</w:t>
      </w:r>
      <w:r w:rsidR="0075520B" w:rsidRPr="0075520B">
        <w:rPr>
          <w:rFonts w:ascii="Times New Roman" w:eastAsia="Calibri" w:hAnsi="Times New Roman" w:cs="Times New Roman"/>
          <w:bCs/>
          <w:sz w:val="28"/>
          <w:szCs w:val="28"/>
          <w:lang w:val="kk-KZ"/>
        </w:rPr>
        <w:t>) 121-баптың төртінші бөлігінің екінші абзацы мынадай редакцияда жазылсын:</w:t>
      </w:r>
    </w:p>
    <w:p w14:paraId="43DF66AB" w14:textId="43E22877" w:rsidR="009E4F5E" w:rsidRPr="0075520B" w:rsidRDefault="009E4F5E" w:rsidP="009E4F5E">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Pr="0075520B">
        <w:rPr>
          <w:rFonts w:ascii="Times New Roman" w:eastAsia="Calibri" w:hAnsi="Times New Roman" w:cs="Times New Roman"/>
          <w:bCs/>
          <w:sz w:val="28"/>
          <w:szCs w:val="28"/>
          <w:lang w:val="kk-KZ"/>
        </w:rPr>
        <w:t>өмір бойы бас бостандығынан айыруға жазаланады.»;</w:t>
      </w:r>
    </w:p>
    <w:p w14:paraId="288F629B" w14:textId="2A3D2E62" w:rsidR="009E4F5E" w:rsidRDefault="009E4F5E" w:rsidP="0075520B">
      <w:pPr>
        <w:spacing w:after="0" w:line="240" w:lineRule="auto"/>
        <w:ind w:left="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15) </w:t>
      </w:r>
      <w:r w:rsidRPr="005B7614">
        <w:rPr>
          <w:rFonts w:ascii="Times New Roman" w:eastAsia="Calibri" w:hAnsi="Times New Roman" w:cs="Times New Roman"/>
          <w:bCs/>
          <w:sz w:val="28"/>
          <w:szCs w:val="28"/>
          <w:lang w:val="kk-KZ"/>
        </w:rPr>
        <w:t>мынадай мазмұндағы</w:t>
      </w:r>
      <w:r>
        <w:rPr>
          <w:rFonts w:ascii="Times New Roman" w:eastAsia="Calibri" w:hAnsi="Times New Roman" w:cs="Times New Roman"/>
          <w:bCs/>
          <w:sz w:val="28"/>
          <w:szCs w:val="28"/>
          <w:lang w:val="kk-KZ"/>
        </w:rPr>
        <w:t xml:space="preserve"> </w:t>
      </w:r>
      <w:r w:rsidRPr="005B7614">
        <w:rPr>
          <w:rFonts w:ascii="Times New Roman" w:eastAsia="Calibri" w:hAnsi="Times New Roman" w:cs="Times New Roman"/>
          <w:bCs/>
          <w:sz w:val="28"/>
          <w:szCs w:val="28"/>
          <w:lang w:val="kk-KZ"/>
        </w:rPr>
        <w:t>1</w:t>
      </w:r>
      <w:r>
        <w:rPr>
          <w:rFonts w:ascii="Times New Roman" w:eastAsia="Calibri" w:hAnsi="Times New Roman" w:cs="Times New Roman"/>
          <w:bCs/>
          <w:sz w:val="28"/>
          <w:szCs w:val="28"/>
          <w:lang w:val="kk-KZ"/>
        </w:rPr>
        <w:t>21</w:t>
      </w:r>
      <w:r w:rsidRPr="005B7614">
        <w:rPr>
          <w:rFonts w:ascii="Times New Roman" w:eastAsia="Calibri" w:hAnsi="Times New Roman" w:cs="Times New Roman"/>
          <w:bCs/>
          <w:sz w:val="28"/>
          <w:szCs w:val="28"/>
          <w:lang w:val="kk-KZ"/>
        </w:rPr>
        <w:t>-1-баппен толықтырылсын</w:t>
      </w:r>
    </w:p>
    <w:p w14:paraId="0D5139D9" w14:textId="208462B5" w:rsidR="0075520B" w:rsidRPr="0075520B" w:rsidRDefault="009E4F5E" w:rsidP="009E4F5E">
      <w:pPr>
        <w:spacing w:after="0" w:line="240" w:lineRule="auto"/>
        <w:ind w:left="142"/>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t>«</w:t>
      </w:r>
      <w:r w:rsidR="0075520B" w:rsidRPr="0075520B">
        <w:rPr>
          <w:rFonts w:ascii="Times New Roman" w:eastAsia="Calibri" w:hAnsi="Times New Roman" w:cs="Times New Roman"/>
          <w:bCs/>
          <w:sz w:val="28"/>
          <w:szCs w:val="28"/>
          <w:lang w:val="kk-KZ"/>
        </w:rPr>
        <w:t>121-1-бап. Он алты жасқа толмаған адамдарға жыныстық сипаттағы қорлау</w:t>
      </w:r>
    </w:p>
    <w:p w14:paraId="00250464" w14:textId="73F7A3D1" w:rsidR="0075520B" w:rsidRPr="0075520B" w:rsidRDefault="009E4F5E" w:rsidP="009E4F5E">
      <w:pPr>
        <w:spacing w:after="0" w:line="240" w:lineRule="auto"/>
        <w:ind w:left="142"/>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r w:rsidR="0075520B" w:rsidRPr="0075520B">
        <w:rPr>
          <w:rFonts w:ascii="Times New Roman" w:eastAsia="Calibri" w:hAnsi="Times New Roman" w:cs="Times New Roman"/>
          <w:bCs/>
          <w:sz w:val="28"/>
          <w:szCs w:val="28"/>
          <w:lang w:val="kk-KZ"/>
        </w:rPr>
        <w:t>Көрінеу он алты жасқа толмаған адамға қатысты жыныстық сипаттағы ұсыныстармен немесе жыныстық сипаттағы жанасулармен ұштасқан әдепсіз әрекеттер жасау, –</w:t>
      </w:r>
    </w:p>
    <w:p w14:paraId="2726198A" w14:textId="6D9C4C15" w:rsidR="0075520B" w:rsidRPr="0075520B" w:rsidRDefault="009E4F5E" w:rsidP="009E4F5E">
      <w:pPr>
        <w:spacing w:after="0" w:line="240" w:lineRule="auto"/>
        <w:ind w:left="142"/>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r w:rsidR="0075520B" w:rsidRPr="0075520B">
        <w:rPr>
          <w:rFonts w:ascii="Times New Roman" w:eastAsia="Calibri" w:hAnsi="Times New Roman" w:cs="Times New Roman"/>
          <w:bCs/>
          <w:sz w:val="28"/>
          <w:szCs w:val="28"/>
          <w:lang w:val="kk-KZ"/>
        </w:rPr>
        <w:t>екі жүз айлық есептік көрсеткішке дейінгі мөлшерде түзеу жұмыстарымен не екі жүз сағатқа дейінгі мерзімге қоғамдық жұмыстарға тартумен не үш жылға дейінгі мерзімге немесе онсыз белгілі бір лауазымдарды атқару немесе белгілі бір қызметпен айналысу құқығынан айыра отырып, қырық тәулікке дейінгі мерзімге қамауға алумен жазаланады.»;</w:t>
      </w:r>
    </w:p>
    <w:p w14:paraId="7BAE9939" w14:textId="3F62EBBA" w:rsidR="0075520B" w:rsidRPr="0075520B" w:rsidRDefault="009E4F5E" w:rsidP="009E4F5E">
      <w:pPr>
        <w:spacing w:after="0" w:line="240" w:lineRule="auto"/>
        <w:ind w:left="284"/>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b/>
      </w:r>
      <w:r w:rsidR="0075520B" w:rsidRPr="0075520B">
        <w:rPr>
          <w:rFonts w:ascii="Times New Roman" w:eastAsia="Calibri" w:hAnsi="Times New Roman" w:cs="Times New Roman"/>
          <w:bCs/>
          <w:sz w:val="28"/>
          <w:szCs w:val="28"/>
          <w:lang w:val="kk-KZ"/>
        </w:rPr>
        <w:t>1</w:t>
      </w:r>
      <w:r>
        <w:rPr>
          <w:rFonts w:ascii="Times New Roman" w:eastAsia="Calibri" w:hAnsi="Times New Roman" w:cs="Times New Roman"/>
          <w:bCs/>
          <w:sz w:val="28"/>
          <w:szCs w:val="28"/>
          <w:lang w:val="kk-KZ"/>
        </w:rPr>
        <w:t>6) 124-бапта «</w:t>
      </w:r>
      <w:r w:rsidR="0075520B" w:rsidRPr="0075520B">
        <w:rPr>
          <w:rFonts w:ascii="Times New Roman" w:eastAsia="Calibri" w:hAnsi="Times New Roman" w:cs="Times New Roman"/>
          <w:bCs/>
          <w:sz w:val="28"/>
          <w:szCs w:val="28"/>
          <w:lang w:val="kk-KZ"/>
        </w:rPr>
        <w:t>кәмелетке толмағандар</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көрінеу кәмелетке толмаған (кәмелетке толмаған)</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кәмелетке толмаған (кәмелетке толмаған)</w:t>
      </w:r>
      <w:r>
        <w:rPr>
          <w:rFonts w:ascii="Times New Roman" w:eastAsia="Calibri" w:hAnsi="Times New Roman" w:cs="Times New Roman"/>
          <w:bCs/>
          <w:sz w:val="28"/>
          <w:szCs w:val="28"/>
          <w:lang w:val="kk-KZ"/>
        </w:rPr>
        <w:t>» деген сөздер тиісінше «он алты жасқа толмаған адамдар»</w:t>
      </w:r>
      <w:r w:rsidR="0075520B" w:rsidRPr="0075520B">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көрінеу он алты жасқа толмаған адамдар</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он алты жасқа толмаған адамдар</w:t>
      </w:r>
      <w:r>
        <w:rPr>
          <w:rFonts w:ascii="Times New Roman" w:eastAsia="Calibri" w:hAnsi="Times New Roman" w:cs="Times New Roman"/>
          <w:bCs/>
          <w:sz w:val="28"/>
          <w:szCs w:val="28"/>
          <w:lang w:val="kk-KZ"/>
        </w:rPr>
        <w:t xml:space="preserve">» </w:t>
      </w:r>
      <w:r w:rsidR="0075520B" w:rsidRPr="0075520B">
        <w:rPr>
          <w:rFonts w:ascii="Times New Roman" w:eastAsia="Calibri" w:hAnsi="Times New Roman" w:cs="Times New Roman"/>
          <w:bCs/>
          <w:sz w:val="28"/>
          <w:szCs w:val="28"/>
          <w:lang w:val="kk-KZ"/>
        </w:rPr>
        <w:t>деген сөздермен ауыстырылсын;</w:t>
      </w:r>
    </w:p>
    <w:p w14:paraId="743922FB" w14:textId="2A23C8E0" w:rsidR="0075520B" w:rsidRPr="0075520B" w:rsidRDefault="0075520B" w:rsidP="0075520B">
      <w:pPr>
        <w:spacing w:after="0" w:line="240" w:lineRule="auto"/>
        <w:ind w:left="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1</w:t>
      </w:r>
      <w:r w:rsidR="009E4F5E">
        <w:rPr>
          <w:rFonts w:ascii="Times New Roman" w:eastAsia="Calibri" w:hAnsi="Times New Roman" w:cs="Times New Roman"/>
          <w:bCs/>
          <w:sz w:val="28"/>
          <w:szCs w:val="28"/>
          <w:lang w:val="kk-KZ"/>
        </w:rPr>
        <w:t>7</w:t>
      </w:r>
      <w:r w:rsidRPr="0075520B">
        <w:rPr>
          <w:rFonts w:ascii="Times New Roman" w:eastAsia="Calibri" w:hAnsi="Times New Roman" w:cs="Times New Roman"/>
          <w:bCs/>
          <w:sz w:val="28"/>
          <w:szCs w:val="28"/>
          <w:lang w:val="kk-KZ"/>
        </w:rPr>
        <w:t>) 125-бапта:</w:t>
      </w:r>
    </w:p>
    <w:p w14:paraId="4EFFDA03" w14:textId="77777777" w:rsidR="0075520B" w:rsidRPr="0075520B" w:rsidRDefault="0075520B" w:rsidP="009E4F5E">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екінші бөліктің 5) тармағы алып тасталсын;</w:t>
      </w:r>
    </w:p>
    <w:p w14:paraId="485B9568" w14:textId="77777777" w:rsidR="0075520B" w:rsidRPr="0075520B" w:rsidRDefault="0075520B" w:rsidP="0075520B">
      <w:pPr>
        <w:spacing w:after="0" w:line="240" w:lineRule="auto"/>
        <w:ind w:left="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lastRenderedPageBreak/>
        <w:t>баптың үшінші бөлігі мынадай мазмұндағы 2-1) тармақпен толықтырылсын:</w:t>
      </w:r>
    </w:p>
    <w:p w14:paraId="7C7F9B55" w14:textId="0A777878" w:rsidR="0075520B" w:rsidRPr="0075520B" w:rsidRDefault="009E4F5E" w:rsidP="0075520B">
      <w:pPr>
        <w:spacing w:after="0" w:line="240" w:lineRule="auto"/>
        <w:ind w:left="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2-1) көрінеу кәмелетке толмаған адамға қатысты жасалған;</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w:t>
      </w:r>
    </w:p>
    <w:p w14:paraId="48EFECE9" w14:textId="77777777" w:rsidR="00A96D34" w:rsidRDefault="00A96D34" w:rsidP="0075520B">
      <w:pPr>
        <w:spacing w:after="0" w:line="240" w:lineRule="auto"/>
        <w:ind w:left="708"/>
        <w:jc w:val="both"/>
        <w:rPr>
          <w:rFonts w:ascii="Times New Roman" w:eastAsia="Calibri" w:hAnsi="Times New Roman" w:cs="Times New Roman"/>
          <w:bCs/>
          <w:sz w:val="28"/>
          <w:szCs w:val="28"/>
          <w:lang w:val="kk-KZ"/>
        </w:rPr>
      </w:pPr>
    </w:p>
    <w:p w14:paraId="467702F1" w14:textId="70ECD68E" w:rsidR="0075520B" w:rsidRPr="0075520B" w:rsidRDefault="0075520B" w:rsidP="0075520B">
      <w:pPr>
        <w:spacing w:after="0" w:line="240" w:lineRule="auto"/>
        <w:ind w:left="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1</w:t>
      </w:r>
      <w:r w:rsidR="009E4F5E">
        <w:rPr>
          <w:rFonts w:ascii="Times New Roman" w:eastAsia="Calibri" w:hAnsi="Times New Roman" w:cs="Times New Roman"/>
          <w:bCs/>
          <w:sz w:val="28"/>
          <w:szCs w:val="28"/>
          <w:lang w:val="kk-KZ"/>
        </w:rPr>
        <w:t>8</w:t>
      </w:r>
      <w:r w:rsidRPr="0075520B">
        <w:rPr>
          <w:rFonts w:ascii="Times New Roman" w:eastAsia="Calibri" w:hAnsi="Times New Roman" w:cs="Times New Roman"/>
          <w:bCs/>
          <w:sz w:val="28"/>
          <w:szCs w:val="28"/>
          <w:lang w:val="kk-KZ"/>
        </w:rPr>
        <w:t>) 126-бапта:</w:t>
      </w:r>
    </w:p>
    <w:p w14:paraId="5EB8A327" w14:textId="77777777" w:rsidR="0075520B" w:rsidRPr="0075520B" w:rsidRDefault="0075520B" w:rsidP="0075520B">
      <w:pPr>
        <w:spacing w:after="0" w:line="240" w:lineRule="auto"/>
        <w:ind w:left="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екінші бөліктің 5) тармағы алып тасталсын;</w:t>
      </w:r>
    </w:p>
    <w:p w14:paraId="6C57F392" w14:textId="77777777" w:rsidR="0075520B" w:rsidRPr="0075520B" w:rsidRDefault="0075520B" w:rsidP="0075520B">
      <w:pPr>
        <w:spacing w:after="0" w:line="240" w:lineRule="auto"/>
        <w:ind w:left="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баптың үшінші бөлігі мынадай мазмұндағы 2-1) тармақпен толықтырылсын:</w:t>
      </w:r>
    </w:p>
    <w:p w14:paraId="0528112B" w14:textId="731E744C" w:rsidR="0075520B" w:rsidRPr="0075520B" w:rsidRDefault="009E4F5E" w:rsidP="0075520B">
      <w:pPr>
        <w:spacing w:after="0" w:line="240" w:lineRule="auto"/>
        <w:ind w:left="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2-1) көрінеу кәмелетке толмаған адамға қатысты жасалған;</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w:t>
      </w:r>
    </w:p>
    <w:p w14:paraId="621FA4A4" w14:textId="77777777" w:rsidR="00A96D34" w:rsidRDefault="00A96D34" w:rsidP="0075520B">
      <w:pPr>
        <w:spacing w:after="0" w:line="240" w:lineRule="auto"/>
        <w:ind w:firstLine="708"/>
        <w:jc w:val="both"/>
        <w:rPr>
          <w:rFonts w:ascii="Times New Roman" w:eastAsia="Calibri" w:hAnsi="Times New Roman" w:cs="Times New Roman"/>
          <w:bCs/>
          <w:sz w:val="28"/>
          <w:szCs w:val="28"/>
          <w:lang w:val="kk-KZ"/>
        </w:rPr>
      </w:pPr>
    </w:p>
    <w:p w14:paraId="70A3B933" w14:textId="391B29CE" w:rsidR="0075520B" w:rsidRPr="0075520B" w:rsidRDefault="00FB04EB" w:rsidP="0075520B">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19</w:t>
      </w:r>
      <w:r w:rsidR="0075520B" w:rsidRPr="0075520B">
        <w:rPr>
          <w:rFonts w:ascii="Times New Roman" w:eastAsia="Calibri" w:hAnsi="Times New Roman" w:cs="Times New Roman"/>
          <w:bCs/>
          <w:sz w:val="28"/>
          <w:szCs w:val="28"/>
          <w:lang w:val="kk-KZ"/>
        </w:rPr>
        <w:t>) мынадай мазмұндағы 313-1-баппен толықтырылсын:</w:t>
      </w:r>
    </w:p>
    <w:p w14:paraId="5404BF47" w14:textId="26A95AC1" w:rsidR="0075520B" w:rsidRPr="0075520B" w:rsidRDefault="009E4F5E" w:rsidP="0075520B">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 xml:space="preserve">313-1-бап. Суицидті насихаттау </w:t>
      </w:r>
    </w:p>
    <w:p w14:paraId="552AFA68"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 xml:space="preserve">1. Өз-өзіне қол жұмсауды насихаттау, яғни осы Кодекстің 105-бабында көзделген қылмыстық құқық бұзушылық белгілері болмаған кезде өз-өзіне қол жұмсауға шешім қабылдаған адамдардың жеке-белгісіз тобын қоздыру мақсатында кез келген ақпарат нысанында қасақана тарату,  </w:t>
      </w:r>
    </w:p>
    <w:p w14:paraId="6CD54C08"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 екі жүз айлық есептік көрсеткіш мөлшерінде айыппұл салуға не сол мөлшерде түзеу жұмыстарына жазаланады.</w:t>
      </w:r>
    </w:p>
    <w:p w14:paraId="4DD2D075"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2. Осы баптың бірінші бөлігінде көзделген, адамның не екі және одан да көп адамның өз-өзіне қол жұмсауына қастандық жасауға әкеп соққан іс-әрекеттер, –</w:t>
      </w:r>
    </w:p>
    <w:p w14:paraId="2B93F498"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бір жылға бас бостандығын шектеуге не сол мерзімге бас бостандығынан айыруға жазаланады.</w:t>
      </w:r>
    </w:p>
    <w:p w14:paraId="661B27C2" w14:textId="77777777" w:rsidR="0075520B" w:rsidRP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3. Осы баптың бірінші бөлігінде көзделген, адамның өз-өзіне қол жұмсауына әкеп соққан іс-әрекеттер, –</w:t>
      </w:r>
    </w:p>
    <w:p w14:paraId="7180D505" w14:textId="77777777" w:rsidR="0075520B" w:rsidRDefault="0075520B" w:rsidP="0075520B">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үш жылдан бес жылға дейін бас бостандығынан айыруға жазаланады.».</w:t>
      </w:r>
    </w:p>
    <w:p w14:paraId="68D8CCBC" w14:textId="77777777" w:rsidR="00715433" w:rsidRDefault="00715433" w:rsidP="009E4F5E">
      <w:pPr>
        <w:spacing w:after="0" w:line="240" w:lineRule="auto"/>
        <w:ind w:firstLine="708"/>
        <w:jc w:val="both"/>
        <w:rPr>
          <w:rFonts w:ascii="Times New Roman" w:eastAsia="Calibri" w:hAnsi="Times New Roman" w:cs="Times New Roman"/>
          <w:bCs/>
          <w:sz w:val="28"/>
          <w:szCs w:val="28"/>
          <w:lang w:val="kk-KZ"/>
        </w:rPr>
      </w:pPr>
    </w:p>
    <w:p w14:paraId="35FDDCD4" w14:textId="04D48AAD" w:rsidR="009E4F5E" w:rsidRDefault="007E0459" w:rsidP="009E4F5E">
      <w:pPr>
        <w:spacing w:after="0" w:line="240" w:lineRule="auto"/>
        <w:ind w:firstLine="708"/>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3.  2014 жылғы 4 шілдедегі Қазақстан Республикасының Қылмыстық</w:t>
      </w:r>
      <w:r w:rsidR="00FE147C">
        <w:rPr>
          <w:rFonts w:ascii="Times New Roman" w:eastAsia="Calibri" w:hAnsi="Times New Roman" w:cs="Times New Roman"/>
          <w:bCs/>
          <w:sz w:val="28"/>
          <w:szCs w:val="28"/>
          <w:lang w:val="kk-KZ"/>
        </w:rPr>
        <w:t>-</w:t>
      </w:r>
      <w:r w:rsidR="00FE147C" w:rsidRPr="00FE147C">
        <w:rPr>
          <w:szCs w:val="28"/>
          <w:highlight w:val="yellow"/>
          <w:lang w:val="kk-KZ"/>
        </w:rPr>
        <w:t xml:space="preserve"> </w:t>
      </w:r>
      <w:r w:rsidR="00FE147C" w:rsidRPr="00FE147C">
        <w:rPr>
          <w:rFonts w:ascii="Times New Roman" w:hAnsi="Times New Roman" w:cs="Times New Roman"/>
          <w:sz w:val="28"/>
          <w:szCs w:val="28"/>
          <w:lang w:val="kk-KZ"/>
        </w:rPr>
        <w:t>процестік</w:t>
      </w:r>
      <w:r w:rsidR="00FE147C">
        <w:rPr>
          <w:szCs w:val="28"/>
          <w:lang w:val="kk-KZ"/>
        </w:rPr>
        <w:t xml:space="preserve"> </w:t>
      </w:r>
      <w:r w:rsidRPr="005B7614">
        <w:rPr>
          <w:rFonts w:ascii="Times New Roman" w:eastAsia="Calibri" w:hAnsi="Times New Roman" w:cs="Times New Roman"/>
          <w:bCs/>
          <w:sz w:val="28"/>
          <w:szCs w:val="28"/>
          <w:lang w:val="kk-KZ"/>
        </w:rPr>
        <w:t xml:space="preserve"> кодексіне:</w:t>
      </w:r>
    </w:p>
    <w:p w14:paraId="39D16336" w14:textId="18470941" w:rsidR="009E4F5E" w:rsidRDefault="00EE6B28" w:rsidP="009E4F5E">
      <w:pPr>
        <w:spacing w:after="0" w:line="240" w:lineRule="auto"/>
        <w:ind w:firstLine="708"/>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 xml:space="preserve">1) </w:t>
      </w:r>
      <w:r w:rsidR="0075520B" w:rsidRPr="0075520B">
        <w:rPr>
          <w:rFonts w:ascii="Times New Roman" w:eastAsia="Calibri" w:hAnsi="Times New Roman" w:cs="Times New Roman"/>
          <w:bCs/>
          <w:sz w:val="28"/>
          <w:szCs w:val="28"/>
          <w:lang w:val="kk-KZ"/>
        </w:rPr>
        <w:t xml:space="preserve">136-баптың екінші бөлігі мынадай редакцияда жазылсын:  </w:t>
      </w:r>
    </w:p>
    <w:p w14:paraId="772DCD15" w14:textId="77777777" w:rsidR="009E4F5E" w:rsidRDefault="0075520B" w:rsidP="009E4F5E">
      <w:pPr>
        <w:spacing w:after="0" w:line="240" w:lineRule="auto"/>
        <w:ind w:firstLine="708"/>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«2. Баптарда көзделген қылмыстар жасады деп күдіктелген, айыпталушы адамдарға 106, 107, 110, 120, 121 (бөлігі 3-1), 122, 123, 124, 170 (төртінші бөлім), 175, 177, 178, 184, 255 (төртінші бөлім), 263 (бесінші бөлім), 286 (Қазақстан Республикасы Қылмыстық кодексінің 297 (төртінші бөлігі), 298 (төртінші бөлігі), 299 (төртінші бөлігі), сондай-ақ көрінеу кәмелетке толмағандарға қатысты зорлық-зомбылыққа байланысты қылмыстар жасады деп күдіктелген, айыпталушы адамдарға, бұлтартпау шарасы ретінде қамауда ұстау жасалған қылмыстың ауырлығына ғана байланысты қолданылуы мүмкін.»;</w:t>
      </w:r>
    </w:p>
    <w:p w14:paraId="58A6EE04" w14:textId="77777777" w:rsidR="009E4F5E" w:rsidRDefault="0075520B" w:rsidP="009E4F5E">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 191-бапта</w:t>
      </w:r>
    </w:p>
    <w:p w14:paraId="69C20D01" w14:textId="61DAB66A" w:rsidR="0075520B" w:rsidRPr="0075520B" w:rsidRDefault="009E4F5E" w:rsidP="009E4F5E">
      <w:pPr>
        <w:spacing w:after="0" w:line="240" w:lineRule="auto"/>
        <w:ind w:firstLine="708"/>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екінші бөлім «</w:t>
      </w:r>
      <w:r w:rsidR="0075520B" w:rsidRPr="0075520B">
        <w:rPr>
          <w:rFonts w:ascii="Times New Roman" w:eastAsia="Calibri" w:hAnsi="Times New Roman" w:cs="Times New Roman"/>
          <w:bCs/>
          <w:sz w:val="28"/>
          <w:szCs w:val="28"/>
          <w:lang w:val="kk-KZ"/>
        </w:rPr>
        <w:t>1</w:t>
      </w:r>
      <w:r>
        <w:rPr>
          <w:rFonts w:ascii="Times New Roman" w:eastAsia="Calibri" w:hAnsi="Times New Roman" w:cs="Times New Roman"/>
          <w:bCs/>
          <w:sz w:val="28"/>
          <w:szCs w:val="28"/>
          <w:lang w:val="kk-KZ"/>
        </w:rPr>
        <w:t>07-баптармен (бірінші бөлікпен)»</w:t>
      </w:r>
      <w:r w:rsidR="0075520B" w:rsidRPr="0075520B">
        <w:rPr>
          <w:rFonts w:ascii="Times New Roman" w:eastAsia="Calibri" w:hAnsi="Times New Roman" w:cs="Times New Roman"/>
          <w:bCs/>
          <w:sz w:val="28"/>
          <w:szCs w:val="28"/>
          <w:lang w:val="kk-KZ"/>
        </w:rPr>
        <w:t xml:space="preserve"> деген сөздерден кейін </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 xml:space="preserve">108-1 </w:t>
      </w:r>
      <w:r w:rsidR="00D77B69">
        <w:rPr>
          <w:rFonts w:ascii="Times New Roman" w:eastAsia="Calibri" w:hAnsi="Times New Roman" w:cs="Times New Roman"/>
          <w:bCs/>
          <w:sz w:val="28"/>
          <w:szCs w:val="28"/>
          <w:lang w:val="kk-KZ"/>
        </w:rPr>
        <w:t>,109-1</w:t>
      </w:r>
      <w:r>
        <w:rPr>
          <w:rFonts w:ascii="Times New Roman" w:eastAsia="Calibri" w:hAnsi="Times New Roman" w:cs="Times New Roman"/>
          <w:bCs/>
          <w:sz w:val="28"/>
          <w:szCs w:val="28"/>
          <w:lang w:val="kk-KZ"/>
        </w:rPr>
        <w:t xml:space="preserve">» </w:t>
      </w:r>
      <w:r w:rsidR="0075520B" w:rsidRPr="0075520B">
        <w:rPr>
          <w:rFonts w:ascii="Times New Roman" w:eastAsia="Calibri" w:hAnsi="Times New Roman" w:cs="Times New Roman"/>
          <w:bCs/>
          <w:sz w:val="28"/>
          <w:szCs w:val="28"/>
          <w:lang w:val="kk-KZ"/>
        </w:rPr>
        <w:t>деген сөздермен толықтырылсын;</w:t>
      </w:r>
    </w:p>
    <w:p w14:paraId="78A8D8B8" w14:textId="4F54BACA" w:rsidR="0075520B" w:rsidRDefault="009E4F5E" w:rsidP="0075520B">
      <w:pPr>
        <w:pStyle w:val="a5"/>
        <w:spacing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он алтыншы бөлім «</w:t>
      </w:r>
      <w:r w:rsidR="0075520B" w:rsidRPr="0075520B">
        <w:rPr>
          <w:rFonts w:ascii="Times New Roman" w:eastAsia="Calibri" w:hAnsi="Times New Roman" w:cs="Times New Roman"/>
          <w:bCs/>
          <w:sz w:val="28"/>
          <w:szCs w:val="28"/>
          <w:lang w:val="kk-KZ"/>
        </w:rPr>
        <w:t>баптарда көзделген</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 xml:space="preserve"> деген сөздерден кейін </w:t>
      </w: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108-1, 109-1</w:t>
      </w:r>
      <w:r>
        <w:rPr>
          <w:rFonts w:ascii="Times New Roman" w:eastAsia="Calibri" w:hAnsi="Times New Roman" w:cs="Times New Roman"/>
          <w:bCs/>
          <w:sz w:val="28"/>
          <w:szCs w:val="28"/>
          <w:lang w:val="kk-KZ"/>
        </w:rPr>
        <w:t xml:space="preserve">» </w:t>
      </w:r>
      <w:r w:rsidR="0075520B" w:rsidRPr="0075520B">
        <w:rPr>
          <w:rFonts w:ascii="Times New Roman" w:eastAsia="Calibri" w:hAnsi="Times New Roman" w:cs="Times New Roman"/>
          <w:bCs/>
          <w:sz w:val="28"/>
          <w:szCs w:val="28"/>
          <w:lang w:val="kk-KZ"/>
        </w:rPr>
        <w:t>деген сөздермен толықтырылсын.</w:t>
      </w:r>
    </w:p>
    <w:p w14:paraId="33DDB130" w14:textId="77777777" w:rsidR="00715433" w:rsidRDefault="00715433" w:rsidP="009E4F5E">
      <w:pPr>
        <w:pStyle w:val="a5"/>
        <w:spacing w:line="240" w:lineRule="auto"/>
        <w:ind w:left="0" w:firstLine="720"/>
        <w:jc w:val="both"/>
        <w:rPr>
          <w:rFonts w:ascii="Times New Roman" w:eastAsia="Calibri" w:hAnsi="Times New Roman" w:cs="Times New Roman"/>
          <w:bCs/>
          <w:sz w:val="28"/>
          <w:szCs w:val="28"/>
          <w:lang w:val="kk-KZ"/>
        </w:rPr>
      </w:pPr>
    </w:p>
    <w:p w14:paraId="6D340140" w14:textId="2428F473" w:rsidR="009E4F5E" w:rsidRDefault="000D1851" w:rsidP="009E4F5E">
      <w:pPr>
        <w:pStyle w:val="a5"/>
        <w:spacing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w:t>
      </w:r>
      <w:r w:rsidR="00462F79" w:rsidRPr="005B7614">
        <w:rPr>
          <w:rFonts w:ascii="Times New Roman" w:eastAsia="Calibri" w:hAnsi="Times New Roman" w:cs="Times New Roman"/>
          <w:bCs/>
          <w:sz w:val="28"/>
          <w:szCs w:val="28"/>
          <w:lang w:val="kk-KZ"/>
        </w:rPr>
        <w:t>.  2015 жылғы 29 қазандағы Қазақстан Республикасының Кәсіпкерлік кодексіне:</w:t>
      </w:r>
    </w:p>
    <w:p w14:paraId="27C2895C" w14:textId="2769C2B2" w:rsidR="009E4F5E" w:rsidRDefault="0075520B" w:rsidP="009E4F5E">
      <w:pPr>
        <w:pStyle w:val="a5"/>
        <w:spacing w:line="240" w:lineRule="auto"/>
        <w:ind w:left="0" w:firstLine="720"/>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1</w:t>
      </w:r>
      <w:r>
        <w:rPr>
          <w:rFonts w:ascii="Times New Roman" w:eastAsia="Calibri" w:hAnsi="Times New Roman" w:cs="Times New Roman"/>
          <w:bCs/>
          <w:sz w:val="28"/>
          <w:szCs w:val="28"/>
          <w:lang w:val="kk-KZ"/>
        </w:rPr>
        <w:t xml:space="preserve">) </w:t>
      </w:r>
      <w:r w:rsidR="009E4F5E">
        <w:rPr>
          <w:rFonts w:ascii="Times New Roman" w:eastAsia="Calibri" w:hAnsi="Times New Roman" w:cs="Times New Roman"/>
          <w:bCs/>
          <w:sz w:val="28"/>
          <w:szCs w:val="28"/>
          <w:lang w:val="kk-KZ"/>
        </w:rPr>
        <w:t>129-бап:</w:t>
      </w:r>
    </w:p>
    <w:p w14:paraId="73607987" w14:textId="77777777" w:rsidR="009E4F5E" w:rsidRDefault="0075520B" w:rsidP="009E4F5E">
      <w:pPr>
        <w:pStyle w:val="a5"/>
        <w:spacing w:line="240" w:lineRule="auto"/>
        <w:ind w:left="0" w:firstLine="720"/>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мынадай мазмұндағы</w:t>
      </w:r>
      <w:r w:rsidR="009E4F5E">
        <w:rPr>
          <w:rFonts w:ascii="Times New Roman" w:eastAsia="Calibri" w:hAnsi="Times New Roman" w:cs="Times New Roman"/>
          <w:bCs/>
          <w:sz w:val="28"/>
          <w:szCs w:val="28"/>
          <w:lang w:val="kk-KZ"/>
        </w:rPr>
        <w:t xml:space="preserve"> 4-1-тармақпен толықтырылсын:</w:t>
      </w:r>
    </w:p>
    <w:p w14:paraId="6A24B261" w14:textId="77777777" w:rsidR="009E4F5E" w:rsidRDefault="0075520B" w:rsidP="009E4F5E">
      <w:pPr>
        <w:pStyle w:val="a5"/>
        <w:spacing w:line="240" w:lineRule="auto"/>
        <w:ind w:left="0" w:firstLine="720"/>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«4-1. Осы Кодекстің 130-бабын, 131-бабының 1, 2, 3 және 4-тармақтарын, 131-1-бабын, 154-бабының 2-тармағын және 157-бабын қоспағанда, осы тараудың күші тамақтануға, тұруға, емделуге мемлекеттік бюджеттен қаржыландырылатын мемлекеттік бақылау және қадағалау субъектілерін (объектілерін) мемлекеттік бақылауға және қадағалауға қолданылмайды, білім,</w:t>
      </w:r>
      <w:r w:rsidR="009E4F5E">
        <w:rPr>
          <w:rFonts w:ascii="Times New Roman" w:eastAsia="Calibri" w:hAnsi="Times New Roman" w:cs="Times New Roman"/>
          <w:bCs/>
          <w:sz w:val="28"/>
          <w:szCs w:val="28"/>
          <w:lang w:val="kk-KZ"/>
        </w:rPr>
        <w:t xml:space="preserve"> тәрбие, балаларды сауықтыру.»;</w:t>
      </w:r>
    </w:p>
    <w:p w14:paraId="2BD70C07" w14:textId="77777777" w:rsidR="009E4F5E" w:rsidRDefault="0075520B" w:rsidP="009E4F5E">
      <w:pPr>
        <w:pStyle w:val="a5"/>
        <w:spacing w:line="240" w:lineRule="auto"/>
        <w:ind w:left="0" w:firstLine="720"/>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6-тармақ мынадай мазмұндағ</w:t>
      </w:r>
      <w:r w:rsidR="009E4F5E">
        <w:rPr>
          <w:rFonts w:ascii="Times New Roman" w:eastAsia="Calibri" w:hAnsi="Times New Roman" w:cs="Times New Roman"/>
          <w:bCs/>
          <w:sz w:val="28"/>
          <w:szCs w:val="28"/>
          <w:lang w:val="kk-KZ"/>
        </w:rPr>
        <w:t>ы 4) тармақшамен толықтырылсын:</w:t>
      </w:r>
    </w:p>
    <w:p w14:paraId="7FC6054B" w14:textId="77777777" w:rsidR="00C75FF5" w:rsidRDefault="00C75FF5" w:rsidP="00C75FF5">
      <w:pPr>
        <w:pStyle w:val="a5"/>
        <w:spacing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75520B" w:rsidRPr="0075520B">
        <w:rPr>
          <w:rFonts w:ascii="Times New Roman" w:eastAsia="Calibri" w:hAnsi="Times New Roman" w:cs="Times New Roman"/>
          <w:bCs/>
          <w:sz w:val="28"/>
          <w:szCs w:val="28"/>
          <w:lang w:val="kk-KZ"/>
        </w:rPr>
        <w:t>4) тамақтануға, тұруға, медициналық көмекке, білім алуға, тәрбиелеуге, сауықтыруға (қызмет көрсету басталғанға дейін және қызмет көрсету кезеңінде) мемлекеттік бюджеттен мемлекеттік тапсырысты орналастыруға байланысты балалардың қауіпсіздігі мәселелері бойынша Қазақстан Республикасының заңнамасында көзделген шарттар мен өзге де мәмілелердің оры</w:t>
      </w:r>
      <w:r>
        <w:rPr>
          <w:rFonts w:ascii="Times New Roman" w:eastAsia="Calibri" w:hAnsi="Times New Roman" w:cs="Times New Roman"/>
          <w:bCs/>
          <w:sz w:val="28"/>
          <w:szCs w:val="28"/>
          <w:lang w:val="kk-KZ"/>
        </w:rPr>
        <w:t>ндалуын мемлекеттік бақылау. »;</w:t>
      </w:r>
    </w:p>
    <w:p w14:paraId="2ABD7630" w14:textId="0C38F2C4" w:rsidR="0075520B" w:rsidRPr="0075520B" w:rsidRDefault="0075520B" w:rsidP="00C75FF5">
      <w:pPr>
        <w:pStyle w:val="a5"/>
        <w:spacing w:line="240" w:lineRule="auto"/>
        <w:ind w:left="0" w:firstLine="720"/>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2)        144-бап мынадай мазмұндағы 8-1-тармақпен толықтырылсын:</w:t>
      </w:r>
    </w:p>
    <w:p w14:paraId="53588A5C" w14:textId="77777777" w:rsidR="0075520B" w:rsidRDefault="0075520B" w:rsidP="0075520B">
      <w:pPr>
        <w:pStyle w:val="a5"/>
        <w:spacing w:line="240" w:lineRule="auto"/>
        <w:ind w:left="0" w:firstLine="720"/>
        <w:jc w:val="both"/>
        <w:rPr>
          <w:rFonts w:ascii="Times New Roman" w:eastAsia="Calibri" w:hAnsi="Times New Roman" w:cs="Times New Roman"/>
          <w:bCs/>
          <w:sz w:val="28"/>
          <w:szCs w:val="28"/>
          <w:lang w:val="kk-KZ"/>
        </w:rPr>
      </w:pPr>
      <w:r w:rsidRPr="0075520B">
        <w:rPr>
          <w:rFonts w:ascii="Times New Roman" w:eastAsia="Calibri" w:hAnsi="Times New Roman" w:cs="Times New Roman"/>
          <w:bCs/>
          <w:sz w:val="28"/>
          <w:szCs w:val="28"/>
          <w:lang w:val="kk-KZ"/>
        </w:rPr>
        <w:t>«8-1. Стационарлық үлгідегі интернаттық ұйымдарға, білім беру ұйымдарына және меншік түріне, нысанына және ведомстволық бағыныстылығына қарамастан баланың құқықтарын қорғау жөніндегі функцияларды жүзеге асыратын ұйымдарға қатысты бақылау және қадағалау субъектісін алдын ала хабардар етпей және тексеру тағайындау туралы актіні тіркемей, кейіннен оны келесі жұмыс күні ішінде құқықтық статистика және арнайы есепке алу.».</w:t>
      </w:r>
    </w:p>
    <w:p w14:paraId="06C0BAB7" w14:textId="77777777" w:rsidR="00715433" w:rsidRDefault="00715433" w:rsidP="00C75FF5">
      <w:pPr>
        <w:pStyle w:val="a5"/>
        <w:spacing w:line="240" w:lineRule="auto"/>
        <w:ind w:left="0" w:firstLine="720"/>
        <w:jc w:val="both"/>
        <w:rPr>
          <w:rFonts w:ascii="Times New Roman" w:eastAsia="Calibri" w:hAnsi="Times New Roman" w:cs="Times New Roman"/>
          <w:bCs/>
          <w:sz w:val="28"/>
          <w:szCs w:val="28"/>
          <w:lang w:val="kk-KZ"/>
        </w:rPr>
      </w:pPr>
    </w:p>
    <w:p w14:paraId="6443F16F" w14:textId="719BF2DB" w:rsidR="00C75FF5" w:rsidRDefault="00A47B47" w:rsidP="00C75FF5">
      <w:pPr>
        <w:pStyle w:val="a5"/>
        <w:spacing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5.</w:t>
      </w:r>
      <w:r w:rsidR="002E0FC6" w:rsidRPr="005B7614">
        <w:rPr>
          <w:rFonts w:ascii="Times New Roman" w:eastAsia="Calibri" w:hAnsi="Times New Roman" w:cs="Times New Roman"/>
          <w:bCs/>
          <w:sz w:val="28"/>
          <w:szCs w:val="28"/>
          <w:lang w:val="kk-KZ"/>
        </w:rPr>
        <w:t xml:space="preserve"> 2015 жылғы 23 қарашадағы Қазақстан Республикасының Еңбек кодексіне:</w:t>
      </w:r>
    </w:p>
    <w:p w14:paraId="61EB244E" w14:textId="77777777" w:rsidR="00C75FF5" w:rsidRDefault="00A47B47" w:rsidP="00C75FF5">
      <w:pPr>
        <w:pStyle w:val="a5"/>
        <w:spacing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1) 97-бап мынадай мазмұндағ</w:t>
      </w:r>
      <w:r w:rsidR="00C75FF5">
        <w:rPr>
          <w:rFonts w:ascii="Times New Roman" w:eastAsia="Calibri" w:hAnsi="Times New Roman" w:cs="Times New Roman"/>
          <w:bCs/>
          <w:sz w:val="28"/>
          <w:szCs w:val="28"/>
          <w:lang w:val="kk-KZ"/>
        </w:rPr>
        <w:t xml:space="preserve">ы 3-1-тармақпен толықтырылсын: </w:t>
      </w:r>
    </w:p>
    <w:p w14:paraId="346BA3A9" w14:textId="77777777" w:rsidR="00C75FF5" w:rsidRDefault="00A47B47" w:rsidP="00C75FF5">
      <w:pPr>
        <w:pStyle w:val="a5"/>
        <w:spacing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«3-1. Жұмыс беруші қызметкерге тұрмыстық зорлық-зомбылықтан зардап шеккендерге қызмет көрсететін ұйымдарда болған кезеңде жалақысы сақталмайтын, бірақ күнтізбелік отыз күннен ас</w:t>
      </w:r>
      <w:r w:rsidR="00C75FF5">
        <w:rPr>
          <w:rFonts w:ascii="Times New Roman" w:eastAsia="Calibri" w:hAnsi="Times New Roman" w:cs="Times New Roman"/>
          <w:bCs/>
          <w:sz w:val="28"/>
          <w:szCs w:val="28"/>
          <w:lang w:val="kk-KZ"/>
        </w:rPr>
        <w:t>пайтын демалыс беруге міндетті.</w:t>
      </w:r>
    </w:p>
    <w:p w14:paraId="1DE7C0C9" w14:textId="77777777" w:rsidR="00C75FF5" w:rsidRDefault="00A47B47" w:rsidP="00C75FF5">
      <w:pPr>
        <w:pStyle w:val="a5"/>
        <w:spacing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Жалақысы сақталмайтын демалыс қызметкердің жазбаша хабарламасы негізінде оның ұзақтығы көрсетіле отырып және арнаулы әлеуметтік қызметтер көрсету туралы шарттың көшір</w:t>
      </w:r>
      <w:r w:rsidR="00C75FF5">
        <w:rPr>
          <w:rFonts w:ascii="Times New Roman" w:eastAsia="Calibri" w:hAnsi="Times New Roman" w:cs="Times New Roman"/>
          <w:bCs/>
          <w:sz w:val="28"/>
          <w:szCs w:val="28"/>
          <w:lang w:val="kk-KZ"/>
        </w:rPr>
        <w:t>месі ұсыныла отырып беріледі.»;</w:t>
      </w:r>
    </w:p>
    <w:p w14:paraId="128DBBD1" w14:textId="0F251D75" w:rsidR="00A47B47" w:rsidRPr="00A47B47" w:rsidRDefault="00A47B47" w:rsidP="00C75FF5">
      <w:pPr>
        <w:pStyle w:val="a5"/>
        <w:spacing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2) 157-баптың 2-тармағы мынадай мазмұндағы 17-1) тармақшамен толықтырылсын: </w:t>
      </w:r>
    </w:p>
    <w:p w14:paraId="63982830" w14:textId="77777777"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қызметкерлерге кепілдіктер мен жеңілдіктер туралы;</w:t>
      </w: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w:t>
      </w:r>
    </w:p>
    <w:p w14:paraId="6578D5C1" w14:textId="77777777" w:rsidR="00715433" w:rsidRDefault="00715433" w:rsidP="00C75FF5">
      <w:pPr>
        <w:pStyle w:val="a5"/>
        <w:spacing w:after="0" w:line="240" w:lineRule="auto"/>
        <w:ind w:left="0" w:firstLine="720"/>
        <w:jc w:val="both"/>
        <w:rPr>
          <w:rFonts w:ascii="Times New Roman" w:eastAsia="Calibri" w:hAnsi="Times New Roman" w:cs="Times New Roman"/>
          <w:bCs/>
          <w:sz w:val="28"/>
          <w:szCs w:val="28"/>
          <w:lang w:val="kk-KZ"/>
        </w:rPr>
      </w:pPr>
    </w:p>
    <w:p w14:paraId="2082A87C" w14:textId="0CD00680"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 xml:space="preserve">6. </w:t>
      </w:r>
      <w:r w:rsidRPr="00A47B47">
        <w:rPr>
          <w:rFonts w:ascii="Times New Roman" w:eastAsia="Calibri" w:hAnsi="Times New Roman" w:cs="Times New Roman"/>
          <w:bCs/>
          <w:sz w:val="28"/>
          <w:szCs w:val="28"/>
          <w:lang w:val="kk-KZ"/>
        </w:rPr>
        <w:t xml:space="preserve"> 2020 жылғы 07 шілдедегі</w:t>
      </w:r>
      <w:r w:rsidR="00C75FF5">
        <w:rPr>
          <w:rFonts w:ascii="Times New Roman" w:eastAsia="Calibri" w:hAnsi="Times New Roman" w:cs="Times New Roman"/>
          <w:bCs/>
          <w:sz w:val="28"/>
          <w:szCs w:val="28"/>
          <w:lang w:val="kk-KZ"/>
        </w:rPr>
        <w:t xml:space="preserve"> «</w:t>
      </w:r>
      <w:r w:rsidR="00C75FF5" w:rsidRPr="00A47B47">
        <w:rPr>
          <w:rFonts w:ascii="Times New Roman" w:eastAsia="Calibri" w:hAnsi="Times New Roman" w:cs="Times New Roman"/>
          <w:bCs/>
          <w:sz w:val="28"/>
          <w:szCs w:val="28"/>
          <w:lang w:val="kk-KZ"/>
        </w:rPr>
        <w:t>Халық Денсаулығы Және Денсаулық Сақтау Жүйесі Туралы</w:t>
      </w:r>
      <w:r w:rsidR="00C75FF5">
        <w:rPr>
          <w:rFonts w:ascii="Times New Roman" w:eastAsia="Calibri" w:hAnsi="Times New Roman" w:cs="Times New Roman"/>
          <w:bCs/>
          <w:sz w:val="28"/>
          <w:szCs w:val="28"/>
          <w:lang w:val="kk-KZ"/>
        </w:rPr>
        <w:t>»</w:t>
      </w:r>
      <w:r w:rsidRPr="00A47B47">
        <w:rPr>
          <w:rFonts w:ascii="Times New Roman" w:eastAsia="Calibri" w:hAnsi="Times New Roman" w:cs="Times New Roman"/>
          <w:bCs/>
          <w:sz w:val="28"/>
          <w:szCs w:val="28"/>
          <w:lang w:val="kk-KZ"/>
        </w:rPr>
        <w:t xml:space="preserve"> Қазақ</w:t>
      </w:r>
      <w:r w:rsidR="00C75FF5">
        <w:rPr>
          <w:rFonts w:ascii="Times New Roman" w:eastAsia="Calibri" w:hAnsi="Times New Roman" w:cs="Times New Roman"/>
          <w:bCs/>
          <w:sz w:val="28"/>
          <w:szCs w:val="28"/>
          <w:lang w:val="kk-KZ"/>
        </w:rPr>
        <w:t>стан Республикасының Кодексіне:</w:t>
      </w:r>
    </w:p>
    <w:p w14:paraId="23961ED0" w14:textId="77777777" w:rsidR="00715433" w:rsidRDefault="00715433" w:rsidP="00C75FF5">
      <w:pPr>
        <w:pStyle w:val="a5"/>
        <w:spacing w:after="0" w:line="240" w:lineRule="auto"/>
        <w:ind w:left="0" w:firstLine="720"/>
        <w:jc w:val="both"/>
        <w:rPr>
          <w:rFonts w:ascii="Times New Roman" w:eastAsia="Calibri" w:hAnsi="Times New Roman" w:cs="Times New Roman"/>
          <w:bCs/>
          <w:sz w:val="28"/>
          <w:szCs w:val="28"/>
          <w:lang w:val="kk-KZ"/>
        </w:rPr>
      </w:pPr>
    </w:p>
    <w:p w14:paraId="4AD2E0AE" w14:textId="566C96BA"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1) 7-бап мынадай мазмұндағы 10</w:t>
      </w:r>
      <w:r w:rsidR="000D1851">
        <w:rPr>
          <w:rFonts w:ascii="Times New Roman" w:eastAsia="Calibri" w:hAnsi="Times New Roman" w:cs="Times New Roman"/>
          <w:bCs/>
          <w:sz w:val="28"/>
          <w:szCs w:val="28"/>
          <w:lang w:val="kk-KZ"/>
        </w:rPr>
        <w:t>4-5</w:t>
      </w:r>
      <w:r w:rsidR="00C75FF5">
        <w:rPr>
          <w:rFonts w:ascii="Times New Roman" w:eastAsia="Calibri" w:hAnsi="Times New Roman" w:cs="Times New Roman"/>
          <w:bCs/>
          <w:sz w:val="28"/>
          <w:szCs w:val="28"/>
          <w:lang w:val="kk-KZ"/>
        </w:rPr>
        <w:t>) тармақшамен толықтырылсын:</w:t>
      </w:r>
    </w:p>
    <w:p w14:paraId="12801A21" w14:textId="774587BD"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0D1851">
        <w:rPr>
          <w:rFonts w:ascii="Times New Roman" w:eastAsia="Calibri" w:hAnsi="Times New Roman" w:cs="Times New Roman"/>
          <w:bCs/>
          <w:sz w:val="28"/>
          <w:szCs w:val="28"/>
          <w:lang w:val="kk-KZ"/>
        </w:rPr>
        <w:t>104-5</w:t>
      </w:r>
      <w:r w:rsidR="00A47B47" w:rsidRPr="00A47B47">
        <w:rPr>
          <w:rFonts w:ascii="Times New Roman" w:eastAsia="Calibri" w:hAnsi="Times New Roman" w:cs="Times New Roman"/>
          <w:bCs/>
          <w:sz w:val="28"/>
          <w:szCs w:val="28"/>
          <w:lang w:val="kk-KZ"/>
        </w:rPr>
        <w:t>) кәмелетке толмағанға қатысты, сондай-ақ отбасылық-тұрмыстық қатынастар саласында, денсаулық сақтау ұйымдарында әкімшілік, қылмыстық құқық бұзушылық жасаған адамдарға психологиялық көмек көрсету тәртібі мен шарттарын әзірлейді және бекітеді;</w:t>
      </w:r>
      <w:r>
        <w:rPr>
          <w:rFonts w:ascii="Times New Roman" w:eastAsia="Calibri" w:hAnsi="Times New Roman" w:cs="Times New Roman"/>
          <w:bCs/>
          <w:sz w:val="28"/>
          <w:szCs w:val="28"/>
          <w:lang w:val="kk-KZ"/>
        </w:rPr>
        <w:t>»;</w:t>
      </w:r>
    </w:p>
    <w:p w14:paraId="3D15A9C2" w14:textId="08DFF329" w:rsidR="00A47B47" w:rsidRPr="00A47B47"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2) 12-баптың 2-тармағы мынадай мазмұндағы 21-3) тармақшамен толықтырылсын:</w:t>
      </w:r>
    </w:p>
    <w:p w14:paraId="41902764" w14:textId="7F7A11A2" w:rsidR="00A47B47" w:rsidRDefault="00C75FF5" w:rsidP="00A47B47">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21-3) кәмелетке толмағанға қатысты, сондай-ақ отбасылық-тұрмыстық қатынастар саласында, денсаулық сақтау ұйымдарында әкімшілік, қылмыстық құқық бұзушылық жасаған адамдарға психологиялық көмек көрсетуді ұйымдастырады;</w:t>
      </w: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w:t>
      </w:r>
    </w:p>
    <w:p w14:paraId="00925879" w14:textId="77777777" w:rsidR="00715433" w:rsidRDefault="00715433" w:rsidP="00C75FF5">
      <w:pPr>
        <w:pStyle w:val="a5"/>
        <w:spacing w:after="0" w:line="240" w:lineRule="auto"/>
        <w:ind w:left="0" w:firstLine="720"/>
        <w:jc w:val="both"/>
        <w:rPr>
          <w:rFonts w:ascii="Times New Roman" w:eastAsia="Calibri" w:hAnsi="Times New Roman" w:cs="Times New Roman"/>
          <w:bCs/>
          <w:sz w:val="28"/>
          <w:szCs w:val="28"/>
          <w:lang w:val="kk-KZ"/>
        </w:rPr>
      </w:pPr>
    </w:p>
    <w:p w14:paraId="2D579533" w14:textId="5B14F971"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7</w:t>
      </w:r>
      <w:r w:rsidR="009607F4" w:rsidRPr="005B7614">
        <w:rPr>
          <w:rFonts w:ascii="Times New Roman" w:eastAsia="Calibri" w:hAnsi="Times New Roman" w:cs="Times New Roman"/>
          <w:bCs/>
          <w:sz w:val="28"/>
          <w:szCs w:val="28"/>
          <w:lang w:val="kk-KZ"/>
        </w:rPr>
        <w:t>.  2023 жылғы 20 сәуірдегі Қазақстан Республикасының Әлеуметтік кодексіне:</w:t>
      </w:r>
    </w:p>
    <w:p w14:paraId="4EB25737" w14:textId="77777777" w:rsidR="00715433" w:rsidRDefault="00715433" w:rsidP="00C75FF5">
      <w:pPr>
        <w:pStyle w:val="a5"/>
        <w:spacing w:after="0" w:line="240" w:lineRule="auto"/>
        <w:ind w:left="0" w:firstLine="720"/>
        <w:jc w:val="both"/>
        <w:rPr>
          <w:rFonts w:ascii="Times New Roman" w:eastAsia="Calibri" w:hAnsi="Times New Roman" w:cs="Times New Roman"/>
          <w:bCs/>
          <w:sz w:val="28"/>
          <w:szCs w:val="28"/>
          <w:lang w:val="kk-KZ"/>
        </w:rPr>
      </w:pPr>
    </w:p>
    <w:p w14:paraId="7D4B6CA9" w14:textId="77777777" w:rsidR="00C75FF5" w:rsidRDefault="00A0664A" w:rsidP="00C75FF5">
      <w:pPr>
        <w:pStyle w:val="a5"/>
        <w:spacing w:after="0" w:line="240" w:lineRule="auto"/>
        <w:ind w:left="0" w:firstLine="720"/>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 xml:space="preserve">1) </w:t>
      </w:r>
      <w:r w:rsidR="00A47B47" w:rsidRPr="00A47B47">
        <w:rPr>
          <w:rFonts w:ascii="Times New Roman" w:eastAsia="Calibri" w:hAnsi="Times New Roman" w:cs="Times New Roman"/>
          <w:bCs/>
          <w:sz w:val="28"/>
          <w:szCs w:val="28"/>
          <w:lang w:val="kk-KZ"/>
        </w:rPr>
        <w:t xml:space="preserve"> 1-баптың 1-тармағында: </w:t>
      </w:r>
    </w:p>
    <w:p w14:paraId="48575923"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8) тармақша "арнаулы әлеуметтік қызметтер көрсетуге арналған лицензия негізінде"деген сөздермен толықтырылсын;</w:t>
      </w:r>
    </w:p>
    <w:p w14:paraId="42888F76"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мынадай мазмұндағы 25-1) және 124-1) тармақшалармен толықтырылсын: </w:t>
      </w:r>
    </w:p>
    <w:p w14:paraId="3CB9712F" w14:textId="4EDF0D28"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25-1) өмірлік қиын жағдайға тап болған адамдарға (отбасыларға) мемлекеттік органдардың құзыреті шегінде жан - жақты қолдау көрсетудің интеграцияланған моделі-ведомствоаралық өзара іс-қимылды күшейту мақсатында халықты әлеуметтік қорғау саласындағы уәкілетті органның үйлестіруімен мемлекеттік органдардың қатысуын көздейтін ұйымдастыру</w:t>
      </w:r>
      <w:r>
        <w:rPr>
          <w:rFonts w:ascii="Times New Roman" w:eastAsia="Calibri" w:hAnsi="Times New Roman" w:cs="Times New Roman"/>
          <w:bCs/>
          <w:sz w:val="28"/>
          <w:szCs w:val="28"/>
          <w:lang w:val="kk-KZ"/>
        </w:rPr>
        <w:t>шылық және функционалдық тәсіл;»</w:t>
      </w:r>
      <w:r w:rsidR="00A47B47" w:rsidRPr="00A47B47">
        <w:rPr>
          <w:rFonts w:ascii="Times New Roman" w:eastAsia="Calibri" w:hAnsi="Times New Roman" w:cs="Times New Roman"/>
          <w:bCs/>
          <w:sz w:val="28"/>
          <w:szCs w:val="28"/>
          <w:lang w:val="kk-KZ"/>
        </w:rPr>
        <w:t>;</w:t>
      </w:r>
    </w:p>
    <w:p w14:paraId="45885C21" w14:textId="260D22BD"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124-1) өмірлік қиын жағдай - осы Кодексте көзделген негіздер бойынша адамның өз бетінше еңсере алмайтын тыныс-тіршілігін объективті түрде бұзатын деп танылған жағдай.</w:t>
      </w:r>
    </w:p>
    <w:p w14:paraId="198D60CB"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Өмірлік қиын жағдайды айқындау уәкілетті орган белгілеген тәртіппен белгіленеді;";</w:t>
      </w:r>
    </w:p>
    <w:p w14:paraId="0E36A17C"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2) 12-бапта:</w:t>
      </w:r>
    </w:p>
    <w:p w14:paraId="7F33AD49"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мынадай мазмұндағы 3-1), 4-1) және 9-1) тармақшалармен толықтырылсын: </w:t>
      </w:r>
    </w:p>
    <w:p w14:paraId="075AE4A6" w14:textId="3623AF65"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3-1) арнаулы әлеуметтік қызметтер көрсететін субъектілерге арнаулы әлеуметтік қызметтер көрсетуге лицензия береді;</w:t>
      </w: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w:t>
      </w:r>
    </w:p>
    <w:p w14:paraId="69901C86" w14:textId="556B7AB8"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4-1) арнаулы әлеуметтік қызметтер көрсететін мемлекеттік ұйымдардың бірінші басшыларын ротациялауд</w:t>
      </w:r>
      <w:r>
        <w:rPr>
          <w:rFonts w:ascii="Times New Roman" w:eastAsia="Calibri" w:hAnsi="Times New Roman" w:cs="Times New Roman"/>
          <w:bCs/>
          <w:sz w:val="28"/>
          <w:szCs w:val="28"/>
          <w:lang w:val="kk-KZ"/>
        </w:rPr>
        <w:t>ы жүргізу қағидаларын бекітеді;»</w:t>
      </w:r>
      <w:r w:rsidR="00A47B47" w:rsidRPr="00A47B47">
        <w:rPr>
          <w:rFonts w:ascii="Times New Roman" w:eastAsia="Calibri" w:hAnsi="Times New Roman" w:cs="Times New Roman"/>
          <w:bCs/>
          <w:sz w:val="28"/>
          <w:szCs w:val="28"/>
          <w:lang w:val="kk-KZ"/>
        </w:rPr>
        <w:t>;</w:t>
      </w:r>
    </w:p>
    <w:p w14:paraId="70E92B77" w14:textId="175054CF"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9-1) медициналық-әлеуметтік есепке алуды жүргізу жөніндегі жұмыстарды ұйымдастыруды және</w:t>
      </w:r>
      <w:r>
        <w:rPr>
          <w:rFonts w:ascii="Times New Roman" w:eastAsia="Calibri" w:hAnsi="Times New Roman" w:cs="Times New Roman"/>
          <w:bCs/>
          <w:sz w:val="28"/>
          <w:szCs w:val="28"/>
          <w:lang w:val="kk-KZ"/>
        </w:rPr>
        <w:t xml:space="preserve"> үйлестіруді жүзеге асырады;»</w:t>
      </w:r>
      <w:r w:rsidR="00A47B47" w:rsidRPr="00A47B47">
        <w:rPr>
          <w:rFonts w:ascii="Times New Roman" w:eastAsia="Calibri" w:hAnsi="Times New Roman" w:cs="Times New Roman"/>
          <w:bCs/>
          <w:sz w:val="28"/>
          <w:szCs w:val="28"/>
          <w:lang w:val="kk-KZ"/>
        </w:rPr>
        <w:t>;</w:t>
      </w:r>
    </w:p>
    <w:p w14:paraId="5E4BE5F3"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lastRenderedPageBreak/>
        <w:t xml:space="preserve">3) 18-бап мынадай мазмұндағы 36) және 37) тармақшалармен толықтырылсын: </w:t>
      </w:r>
    </w:p>
    <w:p w14:paraId="6A7B94FE" w14:textId="41A00028"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36) өмірлік қиын жағдайға тап болған адамдарды (отбасыларды) мемлекеттік органдардың құзыреті шегінде жан-жақты қолдаумен қамту жөніндегі жұмысты үйлестіру;</w:t>
      </w:r>
    </w:p>
    <w:p w14:paraId="38C09B20"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37) уәкілетті мемлекеттік орган айқындайтын тәртіппен медициналық-әлеуметтік есепке алуды жүргізу.»;  </w:t>
      </w:r>
    </w:p>
    <w:p w14:paraId="3A11125D"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4) 19-бап мынадай мазмұндағы 22) тармақшамен толықтырылсын: </w:t>
      </w:r>
    </w:p>
    <w:p w14:paraId="08540F2F" w14:textId="0254AE87"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22) өмірлік қиын жағдайға тап болған адамдарды (отбасыларды) мемлекеттік органдардың құзыреті шегінде жан-жақты қолдаумен қамту жөніндегі жұмысты үйлестіру.»;</w:t>
      </w:r>
    </w:p>
    <w:p w14:paraId="77A3E15A"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5) 133-бапта: </w:t>
      </w:r>
    </w:p>
    <w:p w14:paraId="06E203E6" w14:textId="720D1243"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1-тармақтың </w:t>
      </w:r>
      <w:r w:rsidR="000D1851">
        <w:rPr>
          <w:rFonts w:ascii="Times New Roman" w:eastAsia="Calibri" w:hAnsi="Times New Roman" w:cs="Times New Roman"/>
          <w:bCs/>
          <w:sz w:val="28"/>
          <w:szCs w:val="28"/>
          <w:lang w:val="kk-KZ"/>
        </w:rPr>
        <w:t>10) тармақшас</w:t>
      </w:r>
      <w:r w:rsidRPr="00A47B47">
        <w:rPr>
          <w:rFonts w:ascii="Times New Roman" w:eastAsia="Calibri" w:hAnsi="Times New Roman" w:cs="Times New Roman"/>
          <w:bCs/>
          <w:sz w:val="28"/>
          <w:szCs w:val="28"/>
          <w:lang w:val="kk-KZ"/>
        </w:rPr>
        <w:t>ы мынадай редакцияда жазылсын:</w:t>
      </w:r>
    </w:p>
    <w:p w14:paraId="0D180540" w14:textId="1804D9EC" w:rsidR="00C75FF5" w:rsidRDefault="00C75FF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10) баспанасыздық (белгілі бір тұрғылықты жері жоқ адамдар не тұрмыстық зорлық-зомбылық жасаған адамдар, оларға қатысты сот жеке тұрғын үйде, пәтерде немесе жәбірленушімен бірге өзге де тұрғын үйде тұруға ты</w:t>
      </w:r>
      <w:r>
        <w:rPr>
          <w:rFonts w:ascii="Times New Roman" w:eastAsia="Calibri" w:hAnsi="Times New Roman" w:cs="Times New Roman"/>
          <w:bCs/>
          <w:sz w:val="28"/>
          <w:szCs w:val="28"/>
          <w:lang w:val="kk-KZ"/>
        </w:rPr>
        <w:t>йым салуды белгілеген адамдар);»</w:t>
      </w:r>
      <w:r w:rsidR="00A47B47" w:rsidRPr="00A47B47">
        <w:rPr>
          <w:rFonts w:ascii="Times New Roman" w:eastAsia="Calibri" w:hAnsi="Times New Roman" w:cs="Times New Roman"/>
          <w:bCs/>
          <w:sz w:val="28"/>
          <w:szCs w:val="28"/>
          <w:lang w:val="kk-KZ"/>
        </w:rPr>
        <w:t>;</w:t>
      </w:r>
    </w:p>
    <w:p w14:paraId="0E3CA4DA"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 xml:space="preserve">3 тармақ мынадай мазмұндағы екінші бөлікпен толықтырылсын: </w:t>
      </w:r>
    </w:p>
    <w:p w14:paraId="580014FA" w14:textId="012F8595" w:rsidR="00C75FF5" w:rsidRDefault="00BC60B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Ерекше талаптарда белгіленген кезеңде тұрмыстық зорлық-зомбылық жасаған адамға (отбасына) арнаулы әлеуметтік қызметтер көрсету Қызмет алушының қаражаты есебінен жүзеге асырылады.»;</w:t>
      </w:r>
    </w:p>
    <w:p w14:paraId="2E73B32E" w14:textId="77777777" w:rsidR="00C75FF5" w:rsidRDefault="00A47B47" w:rsidP="00C75FF5">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6) мынадай мазмұндағы 138-1-баппен толықтырылсын:</w:t>
      </w:r>
    </w:p>
    <w:p w14:paraId="5D92C5FE" w14:textId="51A21F95" w:rsidR="00A47B47" w:rsidRPr="00A47B47" w:rsidRDefault="00BC60B5" w:rsidP="00C75FF5">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A47B47" w:rsidRPr="00A47B47">
        <w:rPr>
          <w:rFonts w:ascii="Times New Roman" w:eastAsia="Calibri" w:hAnsi="Times New Roman" w:cs="Times New Roman"/>
          <w:bCs/>
          <w:sz w:val="28"/>
          <w:szCs w:val="28"/>
          <w:lang w:val="kk-KZ"/>
        </w:rPr>
        <w:t>138-1-бап. Өмірлік қиын жағдайға тап болған адамдарды (отбасыларды) ерте анықтау.</w:t>
      </w:r>
      <w:r w:rsidR="00A47B47" w:rsidRPr="00A47B47">
        <w:rPr>
          <w:rFonts w:ascii="Times New Roman" w:eastAsia="Calibri" w:hAnsi="Times New Roman" w:cs="Times New Roman"/>
          <w:bCs/>
          <w:sz w:val="28"/>
          <w:szCs w:val="28"/>
          <w:lang w:val="kk-KZ"/>
        </w:rPr>
        <w:tab/>
      </w:r>
    </w:p>
    <w:p w14:paraId="1DC86B76" w14:textId="77777777" w:rsidR="00A47B47" w:rsidRDefault="00A47B47" w:rsidP="00A47B47">
      <w:pPr>
        <w:pStyle w:val="a5"/>
        <w:spacing w:after="0" w:line="240" w:lineRule="auto"/>
        <w:ind w:left="0" w:firstLine="720"/>
        <w:jc w:val="both"/>
        <w:rPr>
          <w:rFonts w:ascii="Times New Roman" w:eastAsia="Calibri" w:hAnsi="Times New Roman" w:cs="Times New Roman"/>
          <w:bCs/>
          <w:sz w:val="28"/>
          <w:szCs w:val="28"/>
          <w:lang w:val="kk-KZ"/>
        </w:rPr>
      </w:pPr>
      <w:r w:rsidRPr="00A47B47">
        <w:rPr>
          <w:rFonts w:ascii="Times New Roman" w:eastAsia="Calibri" w:hAnsi="Times New Roman" w:cs="Times New Roman"/>
          <w:bCs/>
          <w:sz w:val="28"/>
          <w:szCs w:val="28"/>
          <w:lang w:val="kk-KZ"/>
        </w:rPr>
        <w:t>Өмірлік қиын жағдайға тап болған адамдарды (отбасыларды) ерте анықтау - бұл халықты әлеуметтік қорғау саласындағы уәкілетті органның үйлестіруімен білім беру, денсаулық сақтау, ішкі істер органдарын ерте анықтау және қолдау көрсетуді ұйымдастыру бойынша субъектілердің қатысуын көздейтін ұйымдастырушылық-практикалық іс-шаралар кешені.».</w:t>
      </w:r>
    </w:p>
    <w:p w14:paraId="71B1C73E" w14:textId="77777777" w:rsidR="00715433" w:rsidRDefault="00715433" w:rsidP="00A47B47">
      <w:pPr>
        <w:pStyle w:val="a5"/>
        <w:spacing w:after="0" w:line="240" w:lineRule="auto"/>
        <w:ind w:left="0" w:firstLine="720"/>
        <w:jc w:val="both"/>
        <w:rPr>
          <w:rFonts w:ascii="Times New Roman" w:eastAsia="Calibri" w:hAnsi="Times New Roman" w:cs="Times New Roman"/>
          <w:bCs/>
          <w:sz w:val="28"/>
          <w:szCs w:val="28"/>
          <w:lang w:val="kk-KZ"/>
        </w:rPr>
      </w:pPr>
    </w:p>
    <w:p w14:paraId="532B2CEA" w14:textId="32E40C1F" w:rsidR="009C657F" w:rsidRPr="005B7614" w:rsidRDefault="00A47B47" w:rsidP="00A47B47">
      <w:pPr>
        <w:pStyle w:val="a5"/>
        <w:spacing w:after="0" w:line="240" w:lineRule="auto"/>
        <w:ind w:left="0" w:firstLine="720"/>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8</w:t>
      </w:r>
      <w:r w:rsidR="009C657F" w:rsidRPr="005B7614">
        <w:rPr>
          <w:rFonts w:ascii="Times New Roman" w:eastAsia="Calibri" w:hAnsi="Times New Roman" w:cs="Times New Roman"/>
          <w:bCs/>
          <w:sz w:val="28"/>
          <w:szCs w:val="28"/>
          <w:lang w:val="kk-KZ"/>
        </w:rPr>
        <w:t>. «Тұрғын үй қатынастары туралы» 1997 жылғы 16 сәуірдегі Қазақстан Республикасының Заңына:</w:t>
      </w:r>
    </w:p>
    <w:p w14:paraId="2CC1E37B" w14:textId="22CEA897" w:rsidR="00B75751" w:rsidRPr="005B7614" w:rsidRDefault="00B75751" w:rsidP="00FA1DFE">
      <w:pPr>
        <w:spacing w:after="0" w:line="240" w:lineRule="auto"/>
        <w:ind w:firstLine="708"/>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1) 43-баптың 7-тармағы мынадай мазмұндағы 10-1) тармақшамен толықтырылсын:</w:t>
      </w:r>
    </w:p>
    <w:p w14:paraId="3427E38E" w14:textId="758A526A" w:rsidR="00B75751" w:rsidRPr="005B7614" w:rsidRDefault="00B75751" w:rsidP="00FA1DFE">
      <w:pPr>
        <w:pStyle w:val="a5"/>
        <w:spacing w:after="0" w:line="240" w:lineRule="auto"/>
        <w:ind w:left="0" w:firstLine="720"/>
        <w:jc w:val="both"/>
        <w:rPr>
          <w:rFonts w:ascii="Times New Roman" w:eastAsia="Calibri" w:hAnsi="Times New Roman" w:cs="Times New Roman"/>
          <w:bCs/>
          <w:sz w:val="28"/>
          <w:szCs w:val="28"/>
          <w:lang w:val="kk-KZ"/>
        </w:rPr>
      </w:pPr>
      <w:r w:rsidRPr="005B7614">
        <w:rPr>
          <w:rFonts w:ascii="Times New Roman" w:hAnsi="Times New Roman" w:cs="Times New Roman"/>
          <w:bCs/>
          <w:sz w:val="28"/>
          <w:szCs w:val="28"/>
          <w:lang w:val="kk-KZ"/>
        </w:rPr>
        <w:t xml:space="preserve"> «10-1)</w:t>
      </w:r>
      <w:r w:rsidRPr="005B7614">
        <w:rPr>
          <w:rFonts w:ascii="Times New Roman" w:hAnsi="Times New Roman" w:cs="Times New Roman"/>
          <w:sz w:val="28"/>
          <w:szCs w:val="28"/>
          <w:lang w:val="kk-KZ"/>
        </w:rPr>
        <w:t xml:space="preserve"> </w:t>
      </w:r>
      <w:r w:rsidRPr="005B7614">
        <w:rPr>
          <w:rFonts w:ascii="Times New Roman" w:hAnsi="Times New Roman" w:cs="Times New Roman"/>
          <w:bCs/>
          <w:sz w:val="28"/>
          <w:szCs w:val="28"/>
          <w:lang w:val="kk-KZ"/>
        </w:rPr>
        <w:t>кондоминиум объектісінде пәтер иелерінің тұруына (болуына) қауіпсіз жағдай жасауға бағытталған іс-шаралар кешенін қамтамасыз етеді.»;</w:t>
      </w:r>
    </w:p>
    <w:p w14:paraId="6E8C7B53" w14:textId="77777777" w:rsidR="00B75751" w:rsidRPr="005B7614" w:rsidRDefault="00B75751" w:rsidP="00FA1DFE">
      <w:pPr>
        <w:pStyle w:val="a5"/>
        <w:spacing w:line="240" w:lineRule="auto"/>
        <w:ind w:left="0" w:firstLine="709"/>
        <w:jc w:val="both"/>
        <w:rPr>
          <w:rFonts w:ascii="Times New Roman" w:eastAsia="Calibri" w:hAnsi="Times New Roman" w:cs="Times New Roman"/>
          <w:bCs/>
          <w:sz w:val="28"/>
          <w:szCs w:val="28"/>
          <w:lang w:val="kk-KZ"/>
        </w:rPr>
      </w:pPr>
      <w:r w:rsidRPr="005B7614">
        <w:rPr>
          <w:rFonts w:ascii="Times New Roman" w:eastAsia="Calibri" w:hAnsi="Times New Roman" w:cs="Times New Roman"/>
          <w:bCs/>
          <w:sz w:val="28"/>
          <w:szCs w:val="28"/>
          <w:lang w:val="kk-KZ"/>
        </w:rPr>
        <w:t xml:space="preserve">1) 43-1-баптың 2-тармағы мынадай мазмұндағы 9-1) тармақшамен толықтырылсын: </w:t>
      </w:r>
    </w:p>
    <w:p w14:paraId="5771B051" w14:textId="04D5DB18" w:rsidR="00B75751" w:rsidRDefault="00B75751" w:rsidP="00FA1DFE">
      <w:pPr>
        <w:pStyle w:val="a5"/>
        <w:spacing w:line="240" w:lineRule="auto"/>
        <w:ind w:left="0" w:firstLine="709"/>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«9-1) кондоминиум объектісінде пәтер иелерінің тұруына (болуына) қауіпсіз жағдай жасауға бағытталған іс-шаралар кешенін қамтамасыз етеді.»;</w:t>
      </w:r>
    </w:p>
    <w:p w14:paraId="1B42D3A1" w14:textId="77777777" w:rsidR="00715433" w:rsidRPr="005B7614" w:rsidRDefault="00715433" w:rsidP="00FA1DFE">
      <w:pPr>
        <w:pStyle w:val="a5"/>
        <w:spacing w:line="240" w:lineRule="auto"/>
        <w:ind w:left="0" w:firstLine="709"/>
        <w:jc w:val="both"/>
        <w:rPr>
          <w:rFonts w:ascii="Times New Roman" w:hAnsi="Times New Roman" w:cs="Times New Roman"/>
          <w:bCs/>
          <w:sz w:val="28"/>
          <w:szCs w:val="28"/>
          <w:lang w:val="kk-KZ"/>
        </w:rPr>
      </w:pPr>
    </w:p>
    <w:p w14:paraId="2CF4EC1E" w14:textId="77777777" w:rsidR="00715433" w:rsidRDefault="00715433" w:rsidP="00FA1DFE">
      <w:pPr>
        <w:pStyle w:val="a5"/>
        <w:spacing w:line="240" w:lineRule="auto"/>
        <w:ind w:left="0" w:firstLine="708"/>
        <w:jc w:val="both"/>
        <w:rPr>
          <w:rFonts w:ascii="Times New Roman" w:hAnsi="Times New Roman" w:cs="Times New Roman"/>
          <w:bCs/>
          <w:sz w:val="28"/>
          <w:szCs w:val="28"/>
          <w:lang w:val="kk-KZ"/>
        </w:rPr>
      </w:pPr>
    </w:p>
    <w:p w14:paraId="393FE1D7" w14:textId="6E9032AC" w:rsidR="0019007E" w:rsidRPr="005B7614" w:rsidRDefault="00BC60B5" w:rsidP="00FA1DFE">
      <w:pPr>
        <w:pStyle w:val="a5"/>
        <w:spacing w:line="240" w:lineRule="auto"/>
        <w:ind w:left="0"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9</w:t>
      </w:r>
      <w:r w:rsidR="0019007E" w:rsidRPr="005B7614">
        <w:rPr>
          <w:rFonts w:ascii="Times New Roman" w:hAnsi="Times New Roman" w:cs="Times New Roman"/>
          <w:bCs/>
          <w:sz w:val="28"/>
          <w:szCs w:val="28"/>
          <w:lang w:val="kk-KZ"/>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sidRPr="005B7614">
        <w:rPr>
          <w:rFonts w:ascii="Times New Roman" w:eastAsia="Calibri" w:hAnsi="Times New Roman" w:cs="Times New Roman"/>
          <w:bCs/>
          <w:sz w:val="28"/>
          <w:szCs w:val="28"/>
          <w:lang w:val="kk-KZ"/>
        </w:rPr>
        <w:t>Заңына</w:t>
      </w:r>
      <w:r w:rsidR="0019007E" w:rsidRPr="005B7614">
        <w:rPr>
          <w:rFonts w:ascii="Times New Roman" w:hAnsi="Times New Roman" w:cs="Times New Roman"/>
          <w:bCs/>
          <w:sz w:val="28"/>
          <w:szCs w:val="28"/>
          <w:lang w:val="kk-KZ"/>
        </w:rPr>
        <w:t>:</w:t>
      </w:r>
    </w:p>
    <w:p w14:paraId="6E30B551" w14:textId="70FD48F9" w:rsidR="0019007E" w:rsidRPr="005B7614" w:rsidRDefault="0019007E" w:rsidP="00FA1DFE">
      <w:pPr>
        <w:pStyle w:val="a5"/>
        <w:spacing w:line="240" w:lineRule="auto"/>
        <w:ind w:left="0" w:firstLine="709"/>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1) 6-баптың 1-тармағында</w:t>
      </w:r>
      <w:r w:rsidR="00155A9F" w:rsidRPr="005B7614">
        <w:rPr>
          <w:rFonts w:ascii="Times New Roman" w:hAnsi="Times New Roman" w:cs="Times New Roman"/>
          <w:bCs/>
          <w:sz w:val="28"/>
          <w:szCs w:val="28"/>
          <w:lang w:val="kk-KZ"/>
        </w:rPr>
        <w:t xml:space="preserve"> </w:t>
      </w:r>
      <w:r w:rsidRPr="000E4E73">
        <w:rPr>
          <w:rFonts w:ascii="Times New Roman" w:hAnsi="Times New Roman" w:cs="Times New Roman"/>
          <w:bCs/>
          <w:sz w:val="28"/>
          <w:szCs w:val="28"/>
          <w:lang w:val="kk-KZ"/>
        </w:rPr>
        <w:t>мынадай мазмұндағы 16)</w:t>
      </w:r>
      <w:r w:rsidR="00155A9F" w:rsidRPr="005B7614">
        <w:rPr>
          <w:rFonts w:ascii="Times New Roman" w:hAnsi="Times New Roman" w:cs="Times New Roman"/>
          <w:bCs/>
          <w:sz w:val="28"/>
          <w:szCs w:val="28"/>
          <w:lang w:val="kk-KZ"/>
        </w:rPr>
        <w:t>, 17) и 18)</w:t>
      </w:r>
      <w:r w:rsidRPr="000E4E73">
        <w:rPr>
          <w:rFonts w:ascii="Times New Roman" w:hAnsi="Times New Roman" w:cs="Times New Roman"/>
          <w:bCs/>
          <w:sz w:val="28"/>
          <w:szCs w:val="28"/>
          <w:lang w:val="kk-KZ"/>
        </w:rPr>
        <w:t xml:space="preserve"> тармақшамен толықтырылсын:</w:t>
      </w:r>
    </w:p>
    <w:p w14:paraId="10519D03" w14:textId="0EDCF970" w:rsidR="0019007E" w:rsidRDefault="0019007E" w:rsidP="00FA1DFE">
      <w:pPr>
        <w:pStyle w:val="a5"/>
        <w:spacing w:line="240" w:lineRule="auto"/>
        <w:ind w:left="0" w:firstLine="709"/>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w:t>
      </w:r>
      <w:r w:rsidRPr="000E4E73">
        <w:rPr>
          <w:rFonts w:ascii="Times New Roman" w:hAnsi="Times New Roman" w:cs="Times New Roman"/>
          <w:bCs/>
          <w:sz w:val="28"/>
          <w:szCs w:val="28"/>
          <w:lang w:val="kk-KZ"/>
        </w:rPr>
        <w:t>16) арнайы әлеуметтік қызметтерге мұқтаж адамдарды, отбасыларды әлеуметтік-экономикалық қолдау, қолайсыз әлеуметтік ортадағы отбасыларды анықтау және оларға көмек көрсету саласындағы отбасы институтын нығайту жөніндегі іс-шаралар мен түйінді нысаналы индикаторларды қамтитын аумақтарды дамыту жоспарларын, бағдарламаларын бекітеді;</w:t>
      </w:r>
    </w:p>
    <w:p w14:paraId="4E59F296" w14:textId="77777777" w:rsidR="00715433" w:rsidRDefault="00715433" w:rsidP="00FA1DFE">
      <w:pPr>
        <w:pStyle w:val="a5"/>
        <w:spacing w:line="240" w:lineRule="auto"/>
        <w:ind w:left="0" w:firstLine="709"/>
        <w:jc w:val="both"/>
        <w:rPr>
          <w:rFonts w:ascii="Times New Roman" w:hAnsi="Times New Roman" w:cs="Times New Roman"/>
          <w:bCs/>
          <w:sz w:val="28"/>
          <w:szCs w:val="28"/>
          <w:lang w:val="kk-KZ"/>
        </w:rPr>
      </w:pPr>
    </w:p>
    <w:p w14:paraId="1BDCA36E" w14:textId="77777777" w:rsidR="00BC60B5" w:rsidRDefault="00A47B47" w:rsidP="00BC60B5">
      <w:pPr>
        <w:pStyle w:val="a5"/>
        <w:spacing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 </w:t>
      </w:r>
      <w:r w:rsidRPr="00A47B47">
        <w:rPr>
          <w:rFonts w:ascii="Times New Roman" w:hAnsi="Times New Roman" w:cs="Times New Roman"/>
          <w:bCs/>
          <w:sz w:val="28"/>
          <w:szCs w:val="28"/>
          <w:lang w:val="kk-KZ"/>
        </w:rPr>
        <w:t>27 – баптың 1-тармағы мынадай мазмұндағы 39) - 50) тармақшалармен толықтырылсын:</w:t>
      </w:r>
    </w:p>
    <w:p w14:paraId="007ED8F8" w14:textId="77777777" w:rsidR="00BC60B5" w:rsidRDefault="00BC60B5" w:rsidP="00BC60B5">
      <w:pPr>
        <w:pStyle w:val="a5"/>
        <w:spacing w:line="240" w:lineRule="auto"/>
        <w:ind w:left="0"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39) өмірлік қиын жағдайдағы адамдарды (отбасыларды) әлеуметтік-экономикалық қолдау саласында үкіметтік емес ұйымдармен, жеке және заңды тұлғалармен ынтымақтастықты қамтамасыз етеді;</w:t>
      </w:r>
    </w:p>
    <w:p w14:paraId="50B39608" w14:textId="77777777" w:rsidR="00BC60B5" w:rsidRDefault="00BA3931" w:rsidP="00BC60B5">
      <w:pPr>
        <w:pStyle w:val="a5"/>
        <w:spacing w:line="240" w:lineRule="auto"/>
        <w:ind w:left="0" w:firstLine="709"/>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40) мемлекеттік отбасылық саясатты іске асыру бойынша бұқаралық ақпарат құралдарында ақпараттық-түсіндіру жұмыстарын жүргізеді;</w:t>
      </w:r>
    </w:p>
    <w:p w14:paraId="1C33B5C7" w14:textId="16E45593" w:rsidR="00BA3931" w:rsidRPr="00BA3931" w:rsidRDefault="00BA3931" w:rsidP="00A87F9B">
      <w:pPr>
        <w:pStyle w:val="a5"/>
        <w:spacing w:after="0" w:line="240" w:lineRule="auto"/>
        <w:ind w:left="0" w:firstLine="709"/>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41) өмірлік қиын жағдайдағы адамдарды (отбасыларды) анықтау және оларға көмек көрсету, отбасыларға әлеуметтік қолдау көрсету, халықты жұмыспен қамтуды қамтамасыз ету жөніндегі шараларды ұйымдастырады;</w:t>
      </w:r>
    </w:p>
    <w:p w14:paraId="06D1554F"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42) өмірлік қиын жағдайдағы адамдарды (отбасыларды) әлеуметтік-экономикалық қолдау саласындағы аумақтық бағдарламалар мен іс-шаралар жоспарларын әзірлейді;</w:t>
      </w:r>
    </w:p>
    <w:p w14:paraId="27C26C27"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43) өмірлік қиын жағдайда жүрген адамдарды (отбасыларды) ерте анықтау және оларға көмек көрсетуді ұйымдастыру тиімділігінің индикаторларын әзірлейді;</w:t>
      </w:r>
    </w:p>
    <w:p w14:paraId="68BBCD56"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44) заңнамада белгіленген құзыреттер шеңберінде өмірлік қиын жағдайдағы адамдарға (отбасыларға) жан-жақты қолдау көрсетудің негізгі бағыттарын әзірлеуге және іске асыруға қатысады;</w:t>
      </w:r>
    </w:p>
    <w:p w14:paraId="07C14CCA"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45) Халықты әлеуметтік қорғау саласындағы уәкілетті органдардың жанынан аудандарда, облыстық маңызы бар қалаларда, қалалардағы аудандарда отбасын қолдау орталықтарын құрады және олардың қызметін ұйымдастырады;</w:t>
      </w:r>
    </w:p>
    <w:p w14:paraId="1DAB8E1E"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 xml:space="preserve">46) әлеуметтік қорғау саласындағы уәкілетті органның үйлестіруімен білім беру, денсаулық сақтау, ішкі істер органдарын ерте анықтау және қолдау көрсетуді ұйымдастыру жөніндегі субъектілердің қатысуын көздейтін заңнамада белгіленген құзыреттер шеңберінде өмірлік қиын жағдайдағы адамдарға (отбасыларға) ерте анықтау және жан-жақты қолдау көрсетуді ұйымдастыру жөніндегі мобильді топтар құрады және ұйымдастырады ведомствоаралық өзара іс-қимылды күшейту мақсатында халықты; </w:t>
      </w:r>
    </w:p>
    <w:p w14:paraId="5977D93B"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 xml:space="preserve">47) аудандық халықты әлеуметтік қорғау бөлімдерінің өмірлік қиын жағдайдағы адамдарды (отбасыларды) әлеуметтік-экономикалық қолдау </w:t>
      </w:r>
      <w:r w:rsidRPr="00BA3931">
        <w:rPr>
          <w:rFonts w:ascii="Times New Roman" w:hAnsi="Times New Roman" w:cs="Times New Roman"/>
          <w:bCs/>
          <w:sz w:val="28"/>
          <w:szCs w:val="28"/>
          <w:lang w:val="kk-KZ"/>
        </w:rPr>
        <w:lastRenderedPageBreak/>
        <w:t>саласындағы субъектілердің өзара іс-қимылын қамтамасыз ету жөніндегі қызметін үйлестіреді;</w:t>
      </w:r>
    </w:p>
    <w:p w14:paraId="65D59F72"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48) өмірлік қиын жағдайдағы адамдарға (отбасыларға) қолдау көрсетуді ерте анықтау және ұйымдастыру бойынша субъектілер қызметінің тиімділігіне бағалау жүргізеді;</w:t>
      </w:r>
    </w:p>
    <w:p w14:paraId="4F52D1A6"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49) өмірлік қиын жағдайдағы адамдардың (отбасылардың) статистикалық деректерін анықтайды және есепке алуды жүргізеді, жинауды жүзеге асырады, себептеріне талдау жүргізеді, жүйелі мониторинг жүргізеді;</w:t>
      </w:r>
    </w:p>
    <w:p w14:paraId="3741A319" w14:textId="0E430408" w:rsid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50) облыстың, республикалық маңызы бар қаланың, астананың білім беру саласындағы уәкілетті органдарының жанынан психологиялық қолдау орталықтарын құрады және (немесе) олардың қызметін ұйымдастырады.»;</w:t>
      </w:r>
    </w:p>
    <w:p w14:paraId="306318DA" w14:textId="6EA711F2" w:rsidR="00BA3931" w:rsidRPr="00BA3931" w:rsidRDefault="003D5C4B"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3</w:t>
      </w:r>
      <w:r w:rsidR="00BA3931" w:rsidRPr="00BA3931">
        <w:rPr>
          <w:rFonts w:ascii="Times New Roman" w:hAnsi="Times New Roman" w:cs="Times New Roman"/>
          <w:bCs/>
          <w:sz w:val="28"/>
          <w:szCs w:val="28"/>
          <w:lang w:val="kk-KZ"/>
        </w:rPr>
        <w:t>) 31 – баптың 1-тармағы мынадай мазмұндағы 34) - 42) тармақшалармен толықтырылсын:</w:t>
      </w:r>
    </w:p>
    <w:p w14:paraId="64BD2B34" w14:textId="08FF8251" w:rsidR="00BA3931" w:rsidRPr="00BA3931" w:rsidRDefault="00A87F9B"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34) өмірлік қиын жағдайда жүрген адамдарды (отбасыларды) әлеуметтік-экономикалық қолдау саласында үкіметтік емес ұйымдармен, жеке және заңды тұлғалармен ынтымақтастықты қамтамасыз етеді;</w:t>
      </w:r>
    </w:p>
    <w:p w14:paraId="482F49B9"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 xml:space="preserve">35) заңнамада белгіленген құзыреттер шеңберінде өмірлік қиын жағдайға тап болған және өзге де көмекке мұқтаж адамдарға (отбасыларға) отбасыларға әлеуметтік қолдау көрсету, халықты жұмыспен қамтуды қамтамасыз ету, оларды анықтау және оларға қолдау көрсету жөніндегі шараларды ұйымдастырады; </w:t>
      </w:r>
    </w:p>
    <w:p w14:paraId="592C2442"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36) өмірлік қиын жағдайға тап болған адамдарды (отбасыларды) әлеуметтік-экономикалық қолдау, заңнамада белгіленген құзыреттер шеңберінде өзге де көмек саласындағы аумақтық бағдарламалар мен іс-шаралар жоспарларын әзірлейді;</w:t>
      </w:r>
    </w:p>
    <w:p w14:paraId="0D77E0F4"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37) өмірлік қиын жағдайға тап болған және заңнамада белгіленген құзыреттер шеңберінде өзге де көмекке мұқтаж адамдарға (отбасыларға) ерте анықтау және қолдау көрсетуді ұйымдастыру тиімділігінің индикаторларын әзірлейді;</w:t>
      </w:r>
    </w:p>
    <w:p w14:paraId="4AFDB679"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38) мемлекеттік саясаттың негізгі бағыттарын әзірлеуге және іске асыруға, заңнамада белгіленген құзыреттер шеңберінде өмірлік қиын жағдайға тап болған адамдарға (отбасыларға) жан-жақты қолдау көрсетуге қатысады;</w:t>
      </w:r>
    </w:p>
    <w:p w14:paraId="024E24E4"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39) Халықты әлеуметтік қорғау саласындағы уәкілетті органдардың жанынан аудандарда, облыстық маңызы бар қалаларда, қалалардағы аудандарда отбасыларды қолдау орталықтарын құрады және олардың қызметін ұйымдастырады;</w:t>
      </w:r>
    </w:p>
    <w:p w14:paraId="0AE9E5A5"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 xml:space="preserve">40) ерте анықтау бойынша мобильді топтар құрады және ұйымдастырады </w:t>
      </w:r>
    </w:p>
    <w:p w14:paraId="4A1BA1DE"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 xml:space="preserve">ведомствоаралық өзара іс-қимылды күшейту мақсатында халықты әлеуметтік қорғау саласындағы уәкілетті органның үйлестіруімен қолдау көрсетуді ерте анықтау және ұйымдастыру жөніндегі субъектілердің, атап айтқанда білім беру, денсаулық сақтау, ішкі істер органдарының қатысуын көздейтін заңнамада белгіленген құзыреттер шеңберінде өмірлік қиын </w:t>
      </w:r>
      <w:r w:rsidRPr="00BA3931">
        <w:rPr>
          <w:rFonts w:ascii="Times New Roman" w:hAnsi="Times New Roman" w:cs="Times New Roman"/>
          <w:bCs/>
          <w:sz w:val="28"/>
          <w:szCs w:val="28"/>
          <w:lang w:val="kk-KZ"/>
        </w:rPr>
        <w:lastRenderedPageBreak/>
        <w:t>жағдайдағы адамдарға (отбасыларға) жан-жақты қолдау көрсетуді ұйымдастыру;</w:t>
      </w:r>
    </w:p>
    <w:p w14:paraId="211D9197"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41) өмірлік қиын жағдайға тап болған және заңнамада белгіленген құзыреттер шеңберінде өзге де көмекке мұқтаж адамдарға (отбасыларға) ерте анықтау және қолдау көрсету жөніндегі субъектілер қызметінің тиімділігін бағалауды жүргізеді;</w:t>
      </w:r>
    </w:p>
    <w:p w14:paraId="2DA03512" w14:textId="63E3AA5B" w:rsid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42) өмірлік қиын жағдайдағы адамдардың (отбасылардың) статистикалық деректерін анықтайды және есепке алуды жүргізеді, жинауды жүзеге асырады, себептеріне талдау жүргізеді, жүйелі мониторинг жүргізеді.».</w:t>
      </w:r>
    </w:p>
    <w:p w14:paraId="300B620A" w14:textId="77777777" w:rsidR="00715433" w:rsidRDefault="00715433" w:rsidP="00BA3931">
      <w:pPr>
        <w:spacing w:after="0" w:line="240" w:lineRule="auto"/>
        <w:ind w:firstLine="708"/>
        <w:jc w:val="both"/>
        <w:rPr>
          <w:rFonts w:ascii="Times New Roman" w:hAnsi="Times New Roman" w:cs="Times New Roman"/>
          <w:bCs/>
          <w:sz w:val="28"/>
          <w:szCs w:val="28"/>
          <w:lang w:val="kk-KZ"/>
        </w:rPr>
      </w:pPr>
    </w:p>
    <w:p w14:paraId="4EE54BDD" w14:textId="425A63F5" w:rsidR="00A87F9B" w:rsidRDefault="00A87F9B"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10</w:t>
      </w:r>
      <w:r w:rsidRPr="00A87F9B">
        <w:rPr>
          <w:rFonts w:ascii="Times New Roman" w:hAnsi="Times New Roman" w:cs="Times New Roman"/>
          <w:bCs/>
          <w:sz w:val="28"/>
          <w:szCs w:val="28"/>
          <w:lang w:val="kk-KZ"/>
        </w:rPr>
        <w:t>. «Қазақстан Республикасындағы Бала құқықтары туралы» 2002 жылғы 8 тамыздағы Қазақстан Республикасының Заңы</w:t>
      </w:r>
      <w:r>
        <w:rPr>
          <w:rFonts w:ascii="Times New Roman" w:hAnsi="Times New Roman" w:cs="Times New Roman"/>
          <w:bCs/>
          <w:sz w:val="28"/>
          <w:szCs w:val="28"/>
          <w:lang w:val="kk-KZ"/>
        </w:rPr>
        <w:t>на</w:t>
      </w:r>
    </w:p>
    <w:p w14:paraId="46D8C2BE" w14:textId="172F894D" w:rsidR="00A87F9B" w:rsidRDefault="00CC1085" w:rsidP="00A87F9B">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A87F9B">
        <w:rPr>
          <w:rFonts w:ascii="Times New Roman" w:hAnsi="Times New Roman" w:cs="Times New Roman"/>
          <w:bCs/>
          <w:sz w:val="28"/>
          <w:szCs w:val="28"/>
          <w:lang w:val="kk-KZ"/>
        </w:rPr>
        <w:t xml:space="preserve">) </w:t>
      </w:r>
      <w:r w:rsidR="00A87F9B" w:rsidRPr="00A87F9B">
        <w:rPr>
          <w:rFonts w:ascii="Times New Roman" w:hAnsi="Times New Roman" w:cs="Times New Roman"/>
          <w:bCs/>
          <w:sz w:val="28"/>
          <w:szCs w:val="28"/>
          <w:lang w:val="kk-KZ"/>
        </w:rPr>
        <w:t>7-баптың 1-тармағы мынадай мазмұндағы 3-1) тармақшамен толықтырылсын:</w:t>
      </w:r>
    </w:p>
    <w:p w14:paraId="652DB59C" w14:textId="77890E3C" w:rsidR="00A87F9B" w:rsidRPr="00A87F9B" w:rsidRDefault="00A87F9B" w:rsidP="00A87F9B">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A87F9B">
        <w:rPr>
          <w:rFonts w:ascii="Times New Roman" w:hAnsi="Times New Roman" w:cs="Times New Roman"/>
          <w:bCs/>
          <w:sz w:val="28"/>
          <w:szCs w:val="28"/>
          <w:lang w:val="kk-KZ"/>
        </w:rPr>
        <w:t>3-1) зорлық-зомбылыққа, қатыгездікке, буллингке ұшыраған, сондай-ақ олардың қатысуымен жеке адамға қарсы құқық бұзушылықтар жасалған кәмелетке толмағандарға көмек көрсету бағдарламаларын әзірлеу;</w:t>
      </w:r>
      <w:r>
        <w:rPr>
          <w:rFonts w:ascii="Times New Roman" w:hAnsi="Times New Roman" w:cs="Times New Roman"/>
          <w:bCs/>
          <w:sz w:val="28"/>
          <w:szCs w:val="28"/>
          <w:lang w:val="kk-KZ"/>
        </w:rPr>
        <w:t>»</w:t>
      </w:r>
      <w:r w:rsidRPr="00A87F9B">
        <w:rPr>
          <w:rFonts w:ascii="Times New Roman" w:hAnsi="Times New Roman" w:cs="Times New Roman"/>
          <w:bCs/>
          <w:sz w:val="28"/>
          <w:szCs w:val="28"/>
          <w:lang w:val="kk-KZ"/>
        </w:rPr>
        <w:t>;</w:t>
      </w:r>
    </w:p>
    <w:p w14:paraId="7B2C82BE" w14:textId="3E895C85" w:rsidR="00A87F9B" w:rsidRDefault="00CC1085"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A87F9B">
        <w:rPr>
          <w:rFonts w:ascii="Times New Roman" w:hAnsi="Times New Roman" w:cs="Times New Roman"/>
          <w:bCs/>
          <w:sz w:val="28"/>
          <w:szCs w:val="28"/>
          <w:lang w:val="kk-KZ"/>
        </w:rPr>
        <w:t xml:space="preserve">) </w:t>
      </w:r>
      <w:r w:rsidR="00A87F9B" w:rsidRPr="00A87F9B">
        <w:rPr>
          <w:rFonts w:ascii="Times New Roman" w:hAnsi="Times New Roman" w:cs="Times New Roman"/>
          <w:bCs/>
          <w:sz w:val="28"/>
          <w:szCs w:val="28"/>
          <w:lang w:val="kk-KZ"/>
        </w:rPr>
        <w:t>7-2-баптың мынадай мазмұндағы 7) тармақшамен</w:t>
      </w:r>
      <w:r w:rsidR="00A87F9B">
        <w:rPr>
          <w:rFonts w:ascii="Times New Roman" w:hAnsi="Times New Roman" w:cs="Times New Roman"/>
          <w:bCs/>
          <w:sz w:val="28"/>
          <w:szCs w:val="28"/>
          <w:lang w:val="kk-KZ"/>
        </w:rPr>
        <w:t xml:space="preserve"> </w:t>
      </w:r>
      <w:r w:rsidR="00A87F9B" w:rsidRPr="00A87F9B">
        <w:rPr>
          <w:rFonts w:ascii="Times New Roman" w:hAnsi="Times New Roman" w:cs="Times New Roman"/>
          <w:bCs/>
          <w:sz w:val="28"/>
          <w:szCs w:val="28"/>
          <w:lang w:val="kk-KZ"/>
        </w:rPr>
        <w:t>толықтырылсын:</w:t>
      </w:r>
    </w:p>
    <w:p w14:paraId="10E2B9D2" w14:textId="257CE5C9" w:rsidR="00A87F9B" w:rsidRDefault="00A87F9B"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A87F9B">
        <w:rPr>
          <w:rFonts w:ascii="Times New Roman" w:hAnsi="Times New Roman" w:cs="Times New Roman"/>
          <w:bCs/>
          <w:sz w:val="28"/>
          <w:szCs w:val="28"/>
          <w:lang w:val="kk-KZ"/>
        </w:rPr>
        <w:t>7) отбасы, әйелдер және балалардың құқықтарын қорғау мәселелері бойынша мемлекеттік және қоғамдық институттармен "111" байланыс орталығының қызметін және өзара іс-қимылын ұйымдастыруды үйлестіреді.»;</w:t>
      </w:r>
    </w:p>
    <w:p w14:paraId="525A6D0C" w14:textId="0150245F" w:rsidR="00A87F9B" w:rsidRDefault="00CC1085"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3</w:t>
      </w:r>
      <w:r w:rsidR="00A87F9B">
        <w:rPr>
          <w:rFonts w:ascii="Times New Roman" w:hAnsi="Times New Roman" w:cs="Times New Roman"/>
          <w:bCs/>
          <w:sz w:val="28"/>
          <w:szCs w:val="28"/>
          <w:lang w:val="kk-KZ"/>
        </w:rPr>
        <w:t xml:space="preserve">) </w:t>
      </w:r>
      <w:r w:rsidR="00A87F9B" w:rsidRPr="00A87F9B">
        <w:rPr>
          <w:rFonts w:ascii="Times New Roman" w:hAnsi="Times New Roman" w:cs="Times New Roman"/>
          <w:bCs/>
          <w:sz w:val="28"/>
          <w:szCs w:val="28"/>
          <w:lang w:val="kk-KZ"/>
        </w:rPr>
        <w:t>52 баптың 5 тармағы мынадай редакцияда жазылсын</w:t>
      </w:r>
      <w:r w:rsidR="00A87F9B">
        <w:rPr>
          <w:rFonts w:ascii="Times New Roman" w:hAnsi="Times New Roman" w:cs="Times New Roman"/>
          <w:bCs/>
          <w:sz w:val="28"/>
          <w:szCs w:val="28"/>
          <w:lang w:val="kk-KZ"/>
        </w:rPr>
        <w:t>:</w:t>
      </w:r>
    </w:p>
    <w:p w14:paraId="5BEE9908" w14:textId="7FA3C19A" w:rsidR="00A87F9B" w:rsidRDefault="00A87F9B" w:rsidP="00BA3931">
      <w:pPr>
        <w:spacing w:after="0" w:line="240" w:lineRule="auto"/>
        <w:ind w:firstLine="708"/>
        <w:jc w:val="both"/>
        <w:rPr>
          <w:rFonts w:ascii="Times New Roman" w:hAnsi="Times New Roman" w:cs="Times New Roman"/>
          <w:bCs/>
          <w:sz w:val="28"/>
          <w:szCs w:val="28"/>
          <w:lang w:val="kk-KZ"/>
        </w:rPr>
      </w:pPr>
      <w:r w:rsidRPr="00A87F9B">
        <w:rPr>
          <w:rFonts w:ascii="Times New Roman" w:hAnsi="Times New Roman" w:cs="Times New Roman"/>
          <w:bCs/>
          <w:sz w:val="28"/>
          <w:szCs w:val="28"/>
          <w:lang w:val="kk-KZ"/>
        </w:rPr>
        <w:t>«5. Бақылау субъектілері білім беру ұйымдары және меншік түріне, нысанына және ведомстволық бағыныстылығына қарамастан баланың құқықтарын қорғау жөніндегі функцияларды жүзеге асыратын ұйымдар, мәдениет және спорт органдары және мәдениет және спорт ұйымдары болып табылады.»;</w:t>
      </w:r>
    </w:p>
    <w:p w14:paraId="48471C05" w14:textId="4C7EE597" w:rsidR="00A87F9B" w:rsidRDefault="00CC1085"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A87F9B">
        <w:rPr>
          <w:rFonts w:ascii="Times New Roman" w:hAnsi="Times New Roman" w:cs="Times New Roman"/>
          <w:bCs/>
          <w:sz w:val="28"/>
          <w:szCs w:val="28"/>
          <w:lang w:val="kk-KZ"/>
        </w:rPr>
        <w:t xml:space="preserve">) </w:t>
      </w:r>
      <w:r w:rsidR="00A87F9B" w:rsidRPr="00A87F9B">
        <w:rPr>
          <w:rFonts w:ascii="Times New Roman" w:hAnsi="Times New Roman" w:cs="Times New Roman"/>
          <w:bCs/>
          <w:sz w:val="28"/>
          <w:szCs w:val="28"/>
          <w:lang w:val="kk-KZ"/>
        </w:rPr>
        <w:t>мынадай мазмұндағы 52-1-баппен толықтырылсын:</w:t>
      </w:r>
    </w:p>
    <w:p w14:paraId="5AD750E0" w14:textId="40EFF52B"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027626">
        <w:rPr>
          <w:rFonts w:ascii="Times New Roman" w:hAnsi="Times New Roman" w:cs="Times New Roman"/>
          <w:bCs/>
          <w:sz w:val="28"/>
          <w:szCs w:val="28"/>
          <w:lang w:val="kk-KZ"/>
        </w:rPr>
        <w:t>52-1-бап облыстың, республикалық маңызы бар қаланың, астананың, ауданның (облыстық маңызы бар қаланың)білім беруді басқару органдарына қатысты мемлекеттік бақылау</w:t>
      </w:r>
    </w:p>
    <w:p w14:paraId="114675BF"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бала құқықтарын қорғау саласындағы заңнамасының талаптарына сәйкестігіне бағытталған және оны балалардың құқықтарын қорғау саласындағы уәкілетті орган жүзеге асырады.</w:t>
      </w:r>
    </w:p>
    <w:p w14:paraId="571FE818"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2. Мемлекеттік бақылауды жүргізу тәртібі және облыстың, республикалық маңызы бар қаланың, астананың, ауданның (облыстық маңызы бар қаланың) білім беруді басқарудың тексерілетін органдарының қызметіне қойылатын талаптар бала құқықтарын қорғау саласындағы уәкілетті орган белгілеген тәртіппен жүзеге асырылады.</w:t>
      </w:r>
    </w:p>
    <w:p w14:paraId="7E17B409"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lastRenderedPageBreak/>
        <w:t>3.  Тексеру мынадай әрекеттердің бірін жасау жолымен жүргізіледі:</w:t>
      </w:r>
    </w:p>
    <w:p w14:paraId="6E62BCDF"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1) Бақылау субъектісіне бару;</w:t>
      </w:r>
    </w:p>
    <w:p w14:paraId="5CF49DBD"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2) тексеру нысанасына қатысты қажетті ақпаратты сұрату;</w:t>
      </w:r>
    </w:p>
    <w:p w14:paraId="2F5436B3"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 xml:space="preserve">3) Қазақстан Республикасының бала құқықтарын қорғау саласындағы заңнамасында белгіленген талаптардың сақталуы туралы ақпарат алу мақсатында бақылау субъектісін шақыру. </w:t>
      </w:r>
    </w:p>
    <w:p w14:paraId="4CC33F1A"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4. Бақылау субъектілерінің осы баптың 2-тармағына сәйкес Қазақстан Республикасының заңнамасында белгіленген талаптарды сақтауы тексеру нысанасы болып табылады.</w:t>
      </w:r>
    </w:p>
    <w:p w14:paraId="7958AC9F"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5.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p w14:paraId="59E34A58"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 xml:space="preserve">Жоспардан тыс тексеру Бақылау субъектісіне қатысты осы баптың 2-тармағында көзделген талаптарды сақтаудың жекелеген мәселелері бойынша тағайындалады. </w:t>
      </w:r>
    </w:p>
    <w:p w14:paraId="7FA7F219"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бақылау субъектісін жоспарлы тексеруді тағайындау үшін негіз болып табылады.</w:t>
      </w:r>
    </w:p>
    <w:p w14:paraId="68FFAB01"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Бала құқықтарын қорғау саласындағы уәкілетті орган жоспарлы тексерулер жүргізілетін жылдың алдындағы жылдың 25 желтоқсанына дейінгі мерзімде өзінің интернет-ресурстарында жоспарлы тексерулер тізбесін орналастырады.</w:t>
      </w:r>
    </w:p>
    <w:p w14:paraId="3350445E"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Жоспарлы тексерулер тізбесіне өзгерістер мен толықтырулар енгізу табиғи және техногендік сипаттағы төтенше жағдайлар жойылған, қайта ұйымдастырылған, сондай-ақ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және соған байланысты шектеулердің пайда болуы немесе таралу қаупі төнген жағдайларда жүзеге асырылады.</w:t>
      </w:r>
    </w:p>
    <w:p w14:paraId="295B9F6B"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Жоғарыда көрсетілген жағдайлар туындаған кезде жоспарлы тексеру ұзартылуы, тоқтатылуы және қайта басталуы мүмкін.</w:t>
      </w:r>
    </w:p>
    <w:p w14:paraId="3AFF9A79" w14:textId="0FA77D35" w:rsid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 xml:space="preserve">Жоспарлы тексерулер тізбесі өзгерген жағдайда, жоспарлы тексерулердің өзгертілген тізбесі де құқықтық статистика және арнайы есепке алу саласындағы уәкілетті органға жіберіледі.  </w:t>
      </w:r>
    </w:p>
    <w:p w14:paraId="277B1021" w14:textId="77777777" w:rsidR="007A2A13" w:rsidRPr="00027626" w:rsidRDefault="007A2A13" w:rsidP="00027626">
      <w:pPr>
        <w:spacing w:after="0" w:line="240" w:lineRule="auto"/>
        <w:ind w:firstLine="708"/>
        <w:jc w:val="both"/>
        <w:rPr>
          <w:rFonts w:ascii="Times New Roman" w:hAnsi="Times New Roman" w:cs="Times New Roman"/>
          <w:bCs/>
          <w:sz w:val="28"/>
          <w:szCs w:val="28"/>
          <w:lang w:val="kk-KZ"/>
        </w:rPr>
      </w:pPr>
    </w:p>
    <w:p w14:paraId="7AD5DC2F"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7. Бақылау субъектілерін жоспардан тыс тексерудің негіздері:</w:t>
      </w:r>
    </w:p>
    <w:p w14:paraId="796CFB2B"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1) білім беру, Балалардың құқықтарын қорғау саласындағы уәкілетті органның бірінші басшысының тапсырмасы;</w:t>
      </w:r>
    </w:p>
    <w:p w14:paraId="64ECA9D0"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2) прокуратура органдарының және құқық қорғау органдарының тапсырмасы;</w:t>
      </w:r>
    </w:p>
    <w:p w14:paraId="663B80E1"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3) тексеру нәтижесінде анықталған бұзушылықтарды жою туралы нұсқамалардың орындалуын бақылау;</w:t>
      </w:r>
    </w:p>
    <w:p w14:paraId="13CC1C4C"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lastRenderedPageBreak/>
        <w:t>4) құқықтары бұзылған жеке және заңды тұлғалардың өтініштері;</w:t>
      </w:r>
    </w:p>
    <w:p w14:paraId="186639F2"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5) Қазақстан Республикасының Балалардың құқықтарын қорғау саласындағы заңнамасы талаптарын бұзудың нақты фактілері бойынша жеке және заңды тұлғалардың өтініші және мемлекеттік органдардың өтініштері;</w:t>
      </w:r>
    </w:p>
    <w:p w14:paraId="24C9C472" w14:textId="77777777" w:rsidR="00027626" w:rsidRPr="00027626"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6) Қазақстан Республикасының Балалардың құқықтарын қорғау саласындағы заңнамасын бұзушылықтар туралы бұқаралық ақпарат құралдарында жарияланымдар мен хабарлар.</w:t>
      </w:r>
    </w:p>
    <w:p w14:paraId="33EA1768" w14:textId="32A400C5" w:rsidR="00A87F9B" w:rsidRDefault="00027626" w:rsidP="00027626">
      <w:pPr>
        <w:spacing w:after="0" w:line="240" w:lineRule="auto"/>
        <w:ind w:firstLine="708"/>
        <w:jc w:val="both"/>
        <w:rPr>
          <w:rFonts w:ascii="Times New Roman" w:hAnsi="Times New Roman" w:cs="Times New Roman"/>
          <w:bCs/>
          <w:sz w:val="28"/>
          <w:szCs w:val="28"/>
          <w:lang w:val="kk-KZ"/>
        </w:rPr>
      </w:pPr>
      <w:r w:rsidRPr="00027626">
        <w:rPr>
          <w:rFonts w:ascii="Times New Roman" w:hAnsi="Times New Roman" w:cs="Times New Roman"/>
          <w:bCs/>
          <w:sz w:val="28"/>
          <w:szCs w:val="28"/>
          <w:lang w:val="kk-KZ"/>
        </w:rPr>
        <w:t>Жоспардан тыс тексерулер жасырын өтініштер болған жағдайда жүргізілмейді.»;</w:t>
      </w:r>
    </w:p>
    <w:p w14:paraId="58BE65D9" w14:textId="77777777" w:rsidR="00715433" w:rsidRDefault="00715433" w:rsidP="00027626">
      <w:pPr>
        <w:spacing w:after="0" w:line="240" w:lineRule="auto"/>
        <w:ind w:firstLine="708"/>
        <w:jc w:val="both"/>
        <w:rPr>
          <w:rFonts w:ascii="Times New Roman" w:hAnsi="Times New Roman" w:cs="Times New Roman"/>
          <w:bCs/>
          <w:sz w:val="28"/>
          <w:szCs w:val="28"/>
          <w:lang w:val="kk-KZ"/>
        </w:rPr>
      </w:pPr>
    </w:p>
    <w:p w14:paraId="1F882246" w14:textId="33646078"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027626">
        <w:rPr>
          <w:rFonts w:ascii="Times New Roman" w:hAnsi="Times New Roman" w:cs="Times New Roman"/>
          <w:bCs/>
          <w:sz w:val="28"/>
          <w:szCs w:val="28"/>
          <w:lang w:val="kk-KZ"/>
        </w:rPr>
        <w:t>1</w:t>
      </w:r>
      <w:r>
        <w:rPr>
          <w:rFonts w:ascii="Times New Roman" w:hAnsi="Times New Roman" w:cs="Times New Roman"/>
          <w:bCs/>
          <w:sz w:val="28"/>
          <w:szCs w:val="28"/>
          <w:lang w:val="kk-KZ"/>
        </w:rPr>
        <w:t>.</w:t>
      </w:r>
      <w:r w:rsidR="00A87F9B">
        <w:rPr>
          <w:rFonts w:ascii="Times New Roman" w:hAnsi="Times New Roman" w:cs="Times New Roman"/>
          <w:bCs/>
          <w:sz w:val="28"/>
          <w:szCs w:val="28"/>
          <w:lang w:val="kk-KZ"/>
        </w:rPr>
        <w:t xml:space="preserve"> «</w:t>
      </w:r>
      <w:r w:rsidRPr="00BA3931">
        <w:rPr>
          <w:rFonts w:ascii="Times New Roman" w:hAnsi="Times New Roman" w:cs="Times New Roman"/>
          <w:bCs/>
          <w:sz w:val="28"/>
          <w:szCs w:val="28"/>
          <w:lang w:val="kk-KZ"/>
        </w:rPr>
        <w:t>Автомобиль көлiгi туралы</w:t>
      </w:r>
      <w:r w:rsidR="00A87F9B">
        <w:rPr>
          <w:rFonts w:ascii="Times New Roman" w:hAnsi="Times New Roman" w:cs="Times New Roman"/>
          <w:bCs/>
          <w:sz w:val="28"/>
          <w:szCs w:val="28"/>
          <w:lang w:val="kk-KZ"/>
        </w:rPr>
        <w:t>»</w:t>
      </w:r>
      <w:r w:rsidRPr="00BA3931">
        <w:rPr>
          <w:rFonts w:ascii="Times New Roman" w:hAnsi="Times New Roman" w:cs="Times New Roman"/>
          <w:bCs/>
          <w:sz w:val="28"/>
          <w:szCs w:val="28"/>
          <w:lang w:val="kk-KZ"/>
        </w:rPr>
        <w:t xml:space="preserve"> 2003 жылғы 4 шілдедегі Қазақстан Республикасының Заңына:</w:t>
      </w:r>
    </w:p>
    <w:p w14:paraId="4497AD4C"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22-бап мынадай мазмұндағы 4-тармақпен толықтырылсын:</w:t>
      </w:r>
    </w:p>
    <w:p w14:paraId="30F34064" w14:textId="358F362F" w:rsid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 Баланы ата-анасының немесе заңды өкілінің еріп жүруінсіз қоғамдық көліктен түсіруге тыйым салынады.».</w:t>
      </w:r>
    </w:p>
    <w:p w14:paraId="521E71D4" w14:textId="77777777" w:rsidR="00027626" w:rsidRDefault="00027626" w:rsidP="00BA3931">
      <w:pPr>
        <w:spacing w:after="0" w:line="240" w:lineRule="auto"/>
        <w:ind w:firstLine="708"/>
        <w:jc w:val="both"/>
        <w:rPr>
          <w:rFonts w:ascii="Times New Roman" w:hAnsi="Times New Roman" w:cs="Times New Roman"/>
          <w:bCs/>
          <w:sz w:val="28"/>
          <w:szCs w:val="28"/>
          <w:lang w:val="kk-KZ"/>
        </w:rPr>
      </w:pPr>
    </w:p>
    <w:p w14:paraId="27758DD9" w14:textId="3D673E9C" w:rsidR="00BA3931" w:rsidRPr="00BA3931" w:rsidRDefault="00687113" w:rsidP="00BA3931">
      <w:pPr>
        <w:spacing w:after="0" w:line="240" w:lineRule="auto"/>
        <w:ind w:firstLine="708"/>
        <w:jc w:val="both"/>
        <w:rPr>
          <w:rFonts w:ascii="Times New Roman" w:hAnsi="Times New Roman" w:cs="Times New Roman"/>
          <w:bCs/>
          <w:sz w:val="28"/>
          <w:szCs w:val="28"/>
          <w:lang w:val="kk-KZ"/>
        </w:rPr>
      </w:pPr>
      <w:r w:rsidRPr="005B7614">
        <w:rPr>
          <w:rFonts w:ascii="Times New Roman" w:hAnsi="Times New Roman" w:cs="Times New Roman"/>
          <w:bCs/>
          <w:sz w:val="28"/>
          <w:szCs w:val="28"/>
          <w:lang w:val="kk-KZ"/>
        </w:rPr>
        <w:t xml:space="preserve"> </w:t>
      </w:r>
      <w:r w:rsidR="00BA3931" w:rsidRPr="00BA3931">
        <w:rPr>
          <w:rFonts w:ascii="Times New Roman" w:hAnsi="Times New Roman" w:cs="Times New Roman"/>
          <w:bCs/>
          <w:sz w:val="28"/>
          <w:szCs w:val="28"/>
          <w:lang w:val="kk-KZ"/>
        </w:rPr>
        <w:t xml:space="preserve">12. </w:t>
      </w:r>
      <w:r w:rsidR="0042433C">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Кәмелетке толмағандар арасындағы құқық бұзушылықтардың профилактикасы мен балалардың қадағалаусыз және панасыз қалуының алдын алу туралы</w:t>
      </w:r>
      <w:r w:rsidR="0042433C">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 xml:space="preserve"> 2004 жылғы 9 шілдедегі Қазақстан Республикасының Заңы</w:t>
      </w:r>
      <w:r w:rsidR="0042433C">
        <w:rPr>
          <w:rFonts w:ascii="Times New Roman" w:hAnsi="Times New Roman" w:cs="Times New Roman"/>
          <w:bCs/>
          <w:sz w:val="28"/>
          <w:szCs w:val="28"/>
          <w:lang w:val="kk-KZ"/>
        </w:rPr>
        <w:t>на</w:t>
      </w:r>
      <w:r w:rsidR="00BA3931" w:rsidRPr="00BA3931">
        <w:rPr>
          <w:rFonts w:ascii="Times New Roman" w:hAnsi="Times New Roman" w:cs="Times New Roman"/>
          <w:bCs/>
          <w:sz w:val="28"/>
          <w:szCs w:val="28"/>
          <w:lang w:val="kk-KZ"/>
        </w:rPr>
        <w:t>:</w:t>
      </w:r>
    </w:p>
    <w:p w14:paraId="63CF9186"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1) мынадай мазмұндағы 12-1-баппен толықтырылсын:</w:t>
      </w:r>
    </w:p>
    <w:p w14:paraId="2D0EBDC3" w14:textId="65396DD1" w:rsidR="00BA3931" w:rsidRPr="00BA3931" w:rsidRDefault="00027626"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Білім беру ұйымдарының 12-1-бабы</w:t>
      </w:r>
    </w:p>
    <w:p w14:paraId="2992B3E3"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1) білім беру ұйымының қызметкерлері кәмелетке толмағандардың құқыққа қайшы іс-әрекеттер жасау фактілері, оның ішінде білім беру ұйымдарынан тыс кәсіптік қызметіне байланысты өзіне белгілі болған фактілер туралы Құқық қорғау органдарына және білім беру ұйымының басшылығына дереу хабарлайды;</w:t>
      </w:r>
    </w:p>
    <w:p w14:paraId="7C0BE154"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2) білім алушылар мен тәрбиеленушілерге Қазақстан Республикасының заңнамасында белгіленген тәртіппен психологиялық-педагогикалық сүйемелдеу көрсетеді;</w:t>
      </w:r>
    </w:p>
    <w:p w14:paraId="6ED059DC"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3) жоғары педагогикалық назар аударуды талап ететін білім алушылар мен тәрбиеленушілердің мектепішілік есебін жүргізеді.»;</w:t>
      </w:r>
    </w:p>
    <w:p w14:paraId="4A1440FC"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2) 19-6-бапта:</w:t>
      </w:r>
    </w:p>
    <w:p w14:paraId="060DEB54"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19-6-баптың 1-тармағы ", сондай-ақ зорлық-зомбылыққа, қатыгездікке және буллингке ұшыраған не қатысуымен жеке адамға қарсы құқық бұзушылықтар жасалған кәмелетке толмағандарға психологиялық, әлеуметтік және өзге де көмек көрсету, бейімдеу және оңалту жөніндегі үйлестіру, сол сияқты оларға қатысты зорлық-зомбылық жасалған кәмелетке толмағандарға көмек көрсету бағдарламасын іске асыруда үйлестіру"деген сөздермен толықтырылсын;</w:t>
      </w:r>
    </w:p>
    <w:p w14:paraId="5F099895"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мынадай редакциядағы 4 тармақпен толықтырылсын:</w:t>
      </w:r>
    </w:p>
    <w:p w14:paraId="7C7B61F6" w14:textId="1F93BFB6" w:rsid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«4. Медициналық-әлеуметтік есепке алуды жүргізу жөніндегі жұмысты ұйымдастыруды және үйлестіруді әлеуметтік қорғау саласындағы уәкілетті орган жүзеге асырады.».</w:t>
      </w:r>
    </w:p>
    <w:p w14:paraId="73912693" w14:textId="77777777" w:rsidR="00715433" w:rsidRDefault="00715433" w:rsidP="00BA3931">
      <w:pPr>
        <w:spacing w:after="0" w:line="240" w:lineRule="auto"/>
        <w:ind w:firstLine="708"/>
        <w:jc w:val="both"/>
        <w:rPr>
          <w:rFonts w:ascii="Times New Roman" w:hAnsi="Times New Roman" w:cs="Times New Roman"/>
          <w:bCs/>
          <w:sz w:val="28"/>
          <w:szCs w:val="28"/>
          <w:lang w:val="kk-KZ"/>
        </w:rPr>
      </w:pPr>
    </w:p>
    <w:p w14:paraId="6C503CA4" w14:textId="7BAB3EB2"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13.</w:t>
      </w:r>
      <w:r w:rsidR="004638A9">
        <w:rPr>
          <w:rFonts w:ascii="Times New Roman" w:hAnsi="Times New Roman" w:cs="Times New Roman"/>
          <w:bCs/>
          <w:sz w:val="28"/>
          <w:szCs w:val="28"/>
          <w:lang w:val="kk-KZ"/>
        </w:rPr>
        <w:t xml:space="preserve"> «</w:t>
      </w:r>
      <w:r w:rsidRPr="00BA3931">
        <w:rPr>
          <w:rFonts w:ascii="Times New Roman" w:hAnsi="Times New Roman" w:cs="Times New Roman"/>
          <w:bCs/>
          <w:sz w:val="28"/>
          <w:szCs w:val="28"/>
          <w:lang w:val="kk-KZ"/>
        </w:rPr>
        <w:t>Білім туралы</w:t>
      </w:r>
      <w:r w:rsidR="004638A9">
        <w:rPr>
          <w:rFonts w:ascii="Times New Roman" w:hAnsi="Times New Roman" w:cs="Times New Roman"/>
          <w:bCs/>
          <w:sz w:val="28"/>
          <w:szCs w:val="28"/>
          <w:lang w:val="kk-KZ"/>
        </w:rPr>
        <w:t>»</w:t>
      </w:r>
      <w:r w:rsidRPr="00BA3931">
        <w:rPr>
          <w:rFonts w:ascii="Times New Roman" w:hAnsi="Times New Roman" w:cs="Times New Roman"/>
          <w:bCs/>
          <w:sz w:val="28"/>
          <w:szCs w:val="28"/>
          <w:lang w:val="kk-KZ"/>
        </w:rPr>
        <w:t xml:space="preserve"> 2007 жылғы 27 шілдедегі Қазақстан Республикасының Заңына:</w:t>
      </w:r>
    </w:p>
    <w:p w14:paraId="5D3360E7"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1) 1-бапта:</w:t>
      </w:r>
    </w:p>
    <w:p w14:paraId="17196B8A"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мынадай мазмұндағы 42-2) тармақшамен толықтырылсын:</w:t>
      </w:r>
    </w:p>
    <w:p w14:paraId="453F5D02" w14:textId="35013244" w:rsidR="00BA3931" w:rsidRPr="00BA3931" w:rsidRDefault="00027626"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42-2) мектепішілік есепке алу-жоғары педагогикалық назар аударуды және оларға уақтылы қолдау көрсетуді талап ететін білім алушыларды ерте анықтауға бағытталған жеке әлеуметтік және психологиялық-педагогикалық шаралар кешені;</w:t>
      </w: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w:t>
      </w:r>
    </w:p>
    <w:p w14:paraId="2ADFE155"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1-баптың 50-3) тармақшасы мынадай редакцияда жазылсын:</w:t>
      </w:r>
    </w:p>
    <w:p w14:paraId="69D437EB" w14:textId="590A2EAC" w:rsidR="00BA3931" w:rsidRPr="00BA3931" w:rsidRDefault="00027626"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50-3) психологиялық-педагогикалық сүйемелдеу-білім беру ұйымдарында іске асырылатын жүйелі-ұйымдастырылған қызмет, оның барысында білім алушыларды, оның ішінде ерекше білім беру қажеттіліктерін бағалау негізінде Ерекше білім беру қажеттіліктері бар адамдарды (балаларды) табысты оқыту және дамыту үшін әлеуметтік және психологиялық-пе</w:t>
      </w:r>
      <w:r>
        <w:rPr>
          <w:rFonts w:ascii="Times New Roman" w:hAnsi="Times New Roman" w:cs="Times New Roman"/>
          <w:bCs/>
          <w:sz w:val="28"/>
          <w:szCs w:val="28"/>
          <w:lang w:val="kk-KZ"/>
        </w:rPr>
        <w:t>дагогикалық жағдайлар жасалады;»</w:t>
      </w:r>
      <w:r w:rsidR="00BA3931" w:rsidRPr="00BA3931">
        <w:rPr>
          <w:rFonts w:ascii="Times New Roman" w:hAnsi="Times New Roman" w:cs="Times New Roman"/>
          <w:bCs/>
          <w:sz w:val="28"/>
          <w:szCs w:val="28"/>
          <w:lang w:val="kk-KZ"/>
        </w:rPr>
        <w:t>;</w:t>
      </w:r>
    </w:p>
    <w:p w14:paraId="0D721B80"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2) 40-баптың 4-тармағының бірінші бөлігі мынадай мазмұндағы 12) тармақшамен толықтырылсын:</w:t>
      </w:r>
    </w:p>
    <w:p w14:paraId="2978F0DF" w14:textId="21A091E5" w:rsidR="00BA3931" w:rsidRDefault="00027626"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12)</w:t>
      </w:r>
      <w:r w:rsidR="00CC5E69">
        <w:rPr>
          <w:rFonts w:ascii="Times New Roman" w:hAnsi="Times New Roman" w:cs="Times New Roman"/>
          <w:bCs/>
          <w:sz w:val="28"/>
          <w:szCs w:val="28"/>
          <w:lang w:val="kk-KZ"/>
        </w:rPr>
        <w:t xml:space="preserve"> </w:t>
      </w:r>
      <w:r w:rsidR="00BA3931" w:rsidRPr="00BA3931">
        <w:rPr>
          <w:rFonts w:ascii="Times New Roman" w:hAnsi="Times New Roman" w:cs="Times New Roman"/>
          <w:bCs/>
          <w:sz w:val="28"/>
          <w:szCs w:val="28"/>
          <w:lang w:val="kk-KZ"/>
        </w:rPr>
        <w:t xml:space="preserve">білім берудің </w:t>
      </w:r>
      <w:r>
        <w:rPr>
          <w:rFonts w:ascii="Times New Roman" w:hAnsi="Times New Roman" w:cs="Times New Roman"/>
          <w:bCs/>
          <w:sz w:val="28"/>
          <w:szCs w:val="28"/>
          <w:lang w:val="kk-KZ"/>
        </w:rPr>
        <w:t>білім беру-сауықтыру ұйымдары.».</w:t>
      </w:r>
    </w:p>
    <w:p w14:paraId="7D1E3CB7" w14:textId="77777777" w:rsidR="00715433" w:rsidRDefault="00715433" w:rsidP="00BA3931">
      <w:pPr>
        <w:spacing w:after="0" w:line="240" w:lineRule="auto"/>
        <w:ind w:firstLine="708"/>
        <w:jc w:val="both"/>
        <w:rPr>
          <w:rFonts w:ascii="Times New Roman" w:hAnsi="Times New Roman" w:cs="Times New Roman"/>
          <w:bCs/>
          <w:sz w:val="28"/>
          <w:szCs w:val="28"/>
          <w:lang w:val="kk-KZ"/>
        </w:rPr>
      </w:pPr>
    </w:p>
    <w:p w14:paraId="32357A6F" w14:textId="226AFAA4"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14.</w:t>
      </w:r>
      <w:r w:rsidRPr="00BA3931">
        <w:rPr>
          <w:rFonts w:ascii="Times New Roman" w:hAnsi="Times New Roman" w:cs="Times New Roman"/>
          <w:bCs/>
          <w:sz w:val="28"/>
          <w:szCs w:val="28"/>
          <w:lang w:val="kk-KZ"/>
        </w:rPr>
        <w:t xml:space="preserve"> </w:t>
      </w:r>
      <w:r w:rsidR="00027626">
        <w:rPr>
          <w:rFonts w:ascii="Times New Roman" w:hAnsi="Times New Roman" w:cs="Times New Roman"/>
          <w:bCs/>
          <w:sz w:val="28"/>
          <w:szCs w:val="28"/>
          <w:lang w:val="kk-KZ"/>
        </w:rPr>
        <w:t>«</w:t>
      </w:r>
      <w:r w:rsidRPr="00BA3931">
        <w:rPr>
          <w:rFonts w:ascii="Times New Roman" w:hAnsi="Times New Roman" w:cs="Times New Roman"/>
          <w:bCs/>
          <w:sz w:val="28"/>
          <w:szCs w:val="28"/>
          <w:lang w:val="kk-KZ"/>
        </w:rPr>
        <w:t>Тұрмыстық зорлық-зомбылықтың алдын алу туралы</w:t>
      </w:r>
      <w:r w:rsidR="00027626">
        <w:rPr>
          <w:rFonts w:ascii="Times New Roman" w:hAnsi="Times New Roman" w:cs="Times New Roman"/>
          <w:bCs/>
          <w:sz w:val="28"/>
          <w:szCs w:val="28"/>
          <w:lang w:val="kk-KZ"/>
        </w:rPr>
        <w:t xml:space="preserve">» </w:t>
      </w:r>
      <w:r w:rsidRPr="00BA3931">
        <w:rPr>
          <w:rFonts w:ascii="Times New Roman" w:hAnsi="Times New Roman" w:cs="Times New Roman"/>
          <w:bCs/>
          <w:sz w:val="28"/>
          <w:szCs w:val="28"/>
          <w:lang w:val="kk-KZ"/>
        </w:rPr>
        <w:t>2009 жылғы 04 желтоқсандағы Қазақстан Республикасының Заңына:</w:t>
      </w:r>
    </w:p>
    <w:p w14:paraId="48A6B13E"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1) 17-бап мынадай мазмұндағы 3-1-тармақпен толықтырылсын:</w:t>
      </w:r>
    </w:p>
    <w:p w14:paraId="3DEA64DA"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«3-1. Тұрмыстық зорлық-зомбылық қатері немесе фактілері анықталған кезде уәкілетті мемлекеттік органдар мен көмек көрсету жөніндегі ұйымдар Қазақстан Республикасының заңнамасына сәйкес өз құзыреті шегінде құқық бұзушылықтардың жеке профилактикасы шараларын қабылдайды.»;</w:t>
      </w:r>
    </w:p>
    <w:p w14:paraId="642BC40D" w14:textId="77777777"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2) 18-баптың 1-тармағы мынадай мазмұндағы 4) тармақшамен толықтырылсын:</w:t>
      </w:r>
    </w:p>
    <w:p w14:paraId="18CE63E3" w14:textId="4BE6E8E7" w:rsidR="00BA3931" w:rsidRDefault="00027626"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BA3931" w:rsidRPr="00BA3931">
        <w:rPr>
          <w:rFonts w:ascii="Times New Roman" w:hAnsi="Times New Roman" w:cs="Times New Roman"/>
          <w:bCs/>
          <w:sz w:val="28"/>
          <w:szCs w:val="28"/>
          <w:lang w:val="kk-KZ"/>
        </w:rPr>
        <w:t>4) бұқаралық ақпарат құралдарында, сондай-ақ онлайн платформаларда зорлық-зомбылық фактілері туралы хабарламалар.».</w:t>
      </w:r>
    </w:p>
    <w:p w14:paraId="47E6609A" w14:textId="74E70EA1" w:rsidR="00BA3931" w:rsidRPr="00BA3931" w:rsidRDefault="00BA3931" w:rsidP="00BA393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15.</w:t>
      </w:r>
      <w:r w:rsidRPr="00BA3931">
        <w:rPr>
          <w:rFonts w:ascii="Times New Roman" w:hAnsi="Times New Roman" w:cs="Times New Roman"/>
          <w:bCs/>
          <w:sz w:val="28"/>
          <w:szCs w:val="28"/>
          <w:lang w:val="kk-KZ"/>
        </w:rPr>
        <w:t xml:space="preserve"> </w:t>
      </w:r>
      <w:r w:rsidR="00027626">
        <w:rPr>
          <w:rFonts w:ascii="Times New Roman" w:hAnsi="Times New Roman" w:cs="Times New Roman"/>
          <w:bCs/>
          <w:sz w:val="28"/>
          <w:szCs w:val="28"/>
          <w:lang w:val="kk-KZ"/>
        </w:rPr>
        <w:t>«</w:t>
      </w:r>
      <w:r w:rsidRPr="00BA3931">
        <w:rPr>
          <w:rFonts w:ascii="Times New Roman" w:hAnsi="Times New Roman" w:cs="Times New Roman"/>
          <w:bCs/>
          <w:sz w:val="28"/>
          <w:szCs w:val="28"/>
          <w:lang w:val="kk-KZ"/>
        </w:rPr>
        <w:t>Рұқсаттар және хабарламалар туралы" 2014 жылғы 16 мамырдағы Қазақстан Республикасының Заңына:</w:t>
      </w:r>
    </w:p>
    <w:p w14:paraId="3BE91EC6" w14:textId="6D208F3D" w:rsidR="00BA3931" w:rsidRDefault="00BA3931" w:rsidP="00BA3931">
      <w:pPr>
        <w:spacing w:after="0" w:line="240" w:lineRule="auto"/>
        <w:ind w:firstLine="708"/>
        <w:jc w:val="both"/>
        <w:rPr>
          <w:rFonts w:ascii="Times New Roman" w:hAnsi="Times New Roman" w:cs="Times New Roman"/>
          <w:bCs/>
          <w:sz w:val="28"/>
          <w:szCs w:val="28"/>
          <w:lang w:val="kk-KZ"/>
        </w:rPr>
      </w:pPr>
      <w:r w:rsidRPr="00BA3931">
        <w:rPr>
          <w:rFonts w:ascii="Times New Roman" w:hAnsi="Times New Roman" w:cs="Times New Roman"/>
          <w:bCs/>
          <w:sz w:val="28"/>
          <w:szCs w:val="28"/>
          <w:lang w:val="kk-KZ"/>
        </w:rPr>
        <w:t>1-қосымша мынадай мазмұндағы 9 және 88-жолдармен толықтырылсын:</w:t>
      </w:r>
    </w:p>
    <w:p w14:paraId="19FA6EF9" w14:textId="3A39DFE4" w:rsidR="00701A19" w:rsidRPr="005B7614" w:rsidRDefault="00941102" w:rsidP="00FA1DFE">
      <w:pPr>
        <w:spacing w:after="0" w:line="240" w:lineRule="auto"/>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p>
    <w:tbl>
      <w:tblPr>
        <w:tblStyle w:val="a7"/>
        <w:tblW w:w="9351" w:type="dxa"/>
        <w:tblLayout w:type="fixed"/>
        <w:tblLook w:val="04A0" w:firstRow="1" w:lastRow="0" w:firstColumn="1" w:lastColumn="0" w:noHBand="0" w:noVBand="1"/>
      </w:tblPr>
      <w:tblGrid>
        <w:gridCol w:w="562"/>
        <w:gridCol w:w="2268"/>
        <w:gridCol w:w="3969"/>
        <w:gridCol w:w="2552"/>
      </w:tblGrid>
      <w:tr w:rsidR="005B7614" w:rsidRPr="006E7222" w14:paraId="0DAB6193" w14:textId="77777777" w:rsidTr="00027626">
        <w:tc>
          <w:tcPr>
            <w:tcW w:w="562" w:type="dxa"/>
          </w:tcPr>
          <w:p w14:paraId="73146280" w14:textId="77777777" w:rsidR="00725929" w:rsidRPr="00027626" w:rsidRDefault="00725929" w:rsidP="00FA1DFE">
            <w:pPr>
              <w:spacing w:before="100" w:beforeAutospacing="1" w:after="100" w:afterAutospacing="1" w:line="240" w:lineRule="auto"/>
              <w:outlineLvl w:val="2"/>
              <w:rPr>
                <w:rFonts w:ascii="Times New Roman" w:hAnsi="Times New Roman" w:cs="Times New Roman"/>
                <w:bCs/>
                <w:sz w:val="24"/>
                <w:szCs w:val="24"/>
              </w:rPr>
            </w:pPr>
            <w:r w:rsidRPr="00027626">
              <w:rPr>
                <w:rFonts w:ascii="Times New Roman" w:hAnsi="Times New Roman" w:cs="Times New Roman"/>
                <w:bCs/>
                <w:sz w:val="24"/>
                <w:szCs w:val="24"/>
              </w:rPr>
              <w:t>9.</w:t>
            </w:r>
          </w:p>
        </w:tc>
        <w:tc>
          <w:tcPr>
            <w:tcW w:w="2268" w:type="dxa"/>
          </w:tcPr>
          <w:p w14:paraId="7013ADA7" w14:textId="0AA5ECD3" w:rsidR="00725929" w:rsidRPr="00027626" w:rsidRDefault="00701A19" w:rsidP="00FA1DFE">
            <w:pPr>
              <w:spacing w:before="100" w:beforeAutospacing="1" w:after="100" w:afterAutospacing="1" w:line="240" w:lineRule="auto"/>
              <w:jc w:val="both"/>
              <w:outlineLvl w:val="2"/>
              <w:rPr>
                <w:rFonts w:ascii="Times New Roman" w:hAnsi="Times New Roman" w:cs="Times New Roman"/>
                <w:bCs/>
                <w:sz w:val="24"/>
                <w:szCs w:val="24"/>
                <w:lang w:val="kk-KZ"/>
              </w:rPr>
            </w:pPr>
            <w:r w:rsidRPr="00027626">
              <w:rPr>
                <w:rFonts w:ascii="Times New Roman" w:hAnsi="Times New Roman" w:cs="Times New Roman"/>
                <w:bCs/>
                <w:sz w:val="24"/>
                <w:szCs w:val="24"/>
                <w:lang w:val="kk-KZ"/>
              </w:rPr>
              <w:t>Білім беру қызметімен айналысуға лицензия</w:t>
            </w:r>
          </w:p>
        </w:tc>
        <w:tc>
          <w:tcPr>
            <w:tcW w:w="3969" w:type="dxa"/>
          </w:tcPr>
          <w:p w14:paraId="3DF9C1E6" w14:textId="46FF4EB2" w:rsidR="00725929" w:rsidRPr="00027626" w:rsidRDefault="00701A19" w:rsidP="00FA1DFE">
            <w:pPr>
              <w:spacing w:before="100" w:beforeAutospacing="1" w:after="100" w:afterAutospacing="1" w:line="240" w:lineRule="auto"/>
              <w:jc w:val="both"/>
              <w:outlineLvl w:val="2"/>
              <w:rPr>
                <w:rFonts w:ascii="Times New Roman" w:hAnsi="Times New Roman" w:cs="Times New Roman"/>
                <w:bCs/>
                <w:sz w:val="24"/>
                <w:szCs w:val="24"/>
                <w:lang w:val="kk-KZ"/>
              </w:rPr>
            </w:pPr>
            <w:r w:rsidRPr="00027626">
              <w:rPr>
                <w:rFonts w:ascii="Times New Roman" w:hAnsi="Times New Roman" w:cs="Times New Roman"/>
                <w:bCs/>
                <w:sz w:val="24"/>
                <w:szCs w:val="24"/>
                <w:lang w:val="kk-KZ"/>
              </w:rPr>
              <w:t xml:space="preserve">Кәмелетке толмағандарға </w:t>
            </w:r>
            <w:r w:rsidR="005A7AE9" w:rsidRPr="00E41828">
              <w:rPr>
                <w:rFonts w:ascii="Times New Roman" w:hAnsi="Times New Roman" w:cs="Times New Roman"/>
                <w:bCs/>
                <w:sz w:val="24"/>
                <w:szCs w:val="24"/>
                <w:lang w:val="kk-KZ"/>
              </w:rPr>
              <w:t>білім беру-сауықтыру</w:t>
            </w:r>
            <w:r w:rsidRPr="00027626">
              <w:rPr>
                <w:rFonts w:ascii="Times New Roman" w:hAnsi="Times New Roman" w:cs="Times New Roman"/>
                <w:bCs/>
                <w:sz w:val="24"/>
                <w:szCs w:val="24"/>
                <w:lang w:val="kk-KZ"/>
              </w:rPr>
              <w:t xml:space="preserve"> қызметтерін ұсыну</w:t>
            </w:r>
          </w:p>
        </w:tc>
        <w:tc>
          <w:tcPr>
            <w:tcW w:w="2552" w:type="dxa"/>
          </w:tcPr>
          <w:p w14:paraId="3190737D" w14:textId="439B6A51" w:rsidR="00725929" w:rsidRPr="00027626" w:rsidRDefault="00701A19" w:rsidP="00027626">
            <w:pPr>
              <w:spacing w:before="100" w:beforeAutospacing="1" w:after="100" w:afterAutospacing="1" w:line="240" w:lineRule="auto"/>
              <w:jc w:val="both"/>
              <w:outlineLvl w:val="2"/>
              <w:rPr>
                <w:rFonts w:ascii="Times New Roman" w:hAnsi="Times New Roman" w:cs="Times New Roman"/>
                <w:bCs/>
                <w:sz w:val="24"/>
                <w:szCs w:val="24"/>
                <w:lang w:val="kk-KZ"/>
              </w:rPr>
            </w:pPr>
            <w:r w:rsidRPr="00027626">
              <w:rPr>
                <w:rFonts w:ascii="Times New Roman" w:hAnsi="Times New Roman" w:cs="Times New Roman"/>
                <w:bCs/>
                <w:sz w:val="24"/>
                <w:szCs w:val="24"/>
                <w:lang w:val="kk-KZ"/>
              </w:rPr>
              <w:t>Бөлінбейтін; лицензияның қолданылу мерзімі                    1 жыл; 1-сынып</w:t>
            </w:r>
          </w:p>
        </w:tc>
      </w:tr>
    </w:tbl>
    <w:p w14:paraId="6F263949" w14:textId="77777777" w:rsidR="00E151B4" w:rsidRPr="00027626" w:rsidRDefault="00E151B4" w:rsidP="006E7222">
      <w:pPr>
        <w:spacing w:after="0" w:line="240" w:lineRule="auto"/>
        <w:ind w:firstLine="708"/>
        <w:jc w:val="right"/>
        <w:rPr>
          <w:rFonts w:ascii="Times New Roman" w:eastAsia="Calibri" w:hAnsi="Times New Roman" w:cs="Times New Roman"/>
          <w:bCs/>
          <w:sz w:val="24"/>
          <w:szCs w:val="24"/>
          <w:lang w:val="kk-KZ"/>
        </w:rPr>
      </w:pPr>
      <w:bookmarkStart w:id="0" w:name="_GoBack"/>
      <w:bookmarkEnd w:id="0"/>
      <w:r w:rsidRPr="00027626">
        <w:rPr>
          <w:rFonts w:ascii="Times New Roman" w:eastAsia="Calibri" w:hAnsi="Times New Roman" w:cs="Times New Roman"/>
          <w:bCs/>
          <w:sz w:val="24"/>
          <w:szCs w:val="24"/>
          <w:lang w:val="kk-KZ"/>
        </w:rPr>
        <w:t>»;</w:t>
      </w:r>
    </w:p>
    <w:p w14:paraId="65C84B97" w14:textId="77777777" w:rsidR="00E151B4" w:rsidRPr="00027626" w:rsidRDefault="00E151B4" w:rsidP="00E151B4">
      <w:pPr>
        <w:spacing w:after="0" w:line="240" w:lineRule="auto"/>
        <w:jc w:val="both"/>
        <w:rPr>
          <w:rFonts w:ascii="Times New Roman" w:eastAsia="Calibri" w:hAnsi="Times New Roman" w:cs="Times New Roman"/>
          <w:bCs/>
          <w:sz w:val="24"/>
          <w:szCs w:val="24"/>
          <w:lang w:val="kk-KZ"/>
        </w:rPr>
      </w:pPr>
      <w:r w:rsidRPr="00027626">
        <w:rPr>
          <w:rFonts w:ascii="Times New Roman" w:eastAsia="Calibri" w:hAnsi="Times New Roman" w:cs="Times New Roman"/>
          <w:bCs/>
          <w:sz w:val="24"/>
          <w:szCs w:val="24"/>
          <w:lang w:val="kk-KZ"/>
        </w:rPr>
        <w:t>«</w:t>
      </w:r>
    </w:p>
    <w:tbl>
      <w:tblPr>
        <w:tblStyle w:val="a7"/>
        <w:tblW w:w="9351" w:type="dxa"/>
        <w:tblLayout w:type="fixed"/>
        <w:tblLook w:val="04A0" w:firstRow="1" w:lastRow="0" w:firstColumn="1" w:lastColumn="0" w:noHBand="0" w:noVBand="1"/>
      </w:tblPr>
      <w:tblGrid>
        <w:gridCol w:w="562"/>
        <w:gridCol w:w="2268"/>
        <w:gridCol w:w="3969"/>
        <w:gridCol w:w="2552"/>
      </w:tblGrid>
      <w:tr w:rsidR="005B7614" w:rsidRPr="006E7222" w14:paraId="2CBB661E" w14:textId="77777777" w:rsidTr="00027626">
        <w:tc>
          <w:tcPr>
            <w:tcW w:w="562" w:type="dxa"/>
          </w:tcPr>
          <w:p w14:paraId="5A3D3023" w14:textId="40B1A550" w:rsidR="009F7026" w:rsidRPr="00027626" w:rsidRDefault="009F7026" w:rsidP="00027626">
            <w:pPr>
              <w:spacing w:before="100" w:beforeAutospacing="1" w:after="100" w:afterAutospacing="1" w:line="240" w:lineRule="auto"/>
              <w:outlineLvl w:val="2"/>
              <w:rPr>
                <w:rFonts w:ascii="Times New Roman" w:hAnsi="Times New Roman" w:cs="Times New Roman"/>
                <w:bCs/>
                <w:sz w:val="24"/>
                <w:szCs w:val="24"/>
              </w:rPr>
            </w:pPr>
            <w:r w:rsidRPr="00027626">
              <w:rPr>
                <w:rFonts w:ascii="Times New Roman" w:hAnsi="Times New Roman" w:cs="Times New Roman"/>
                <w:bCs/>
                <w:sz w:val="24"/>
                <w:szCs w:val="24"/>
              </w:rPr>
              <w:t>8</w:t>
            </w:r>
            <w:r w:rsidR="00027626">
              <w:rPr>
                <w:rFonts w:ascii="Times New Roman" w:hAnsi="Times New Roman" w:cs="Times New Roman"/>
                <w:bCs/>
                <w:sz w:val="24"/>
                <w:szCs w:val="24"/>
              </w:rPr>
              <w:t>8</w:t>
            </w:r>
            <w:r w:rsidRPr="00027626">
              <w:rPr>
                <w:rFonts w:ascii="Times New Roman" w:hAnsi="Times New Roman" w:cs="Times New Roman"/>
                <w:bCs/>
                <w:sz w:val="24"/>
                <w:szCs w:val="24"/>
              </w:rPr>
              <w:t>.</w:t>
            </w:r>
          </w:p>
        </w:tc>
        <w:tc>
          <w:tcPr>
            <w:tcW w:w="2268" w:type="dxa"/>
          </w:tcPr>
          <w:p w14:paraId="786C887A" w14:textId="19210F66" w:rsidR="009F7026" w:rsidRPr="00027626" w:rsidRDefault="00A34868" w:rsidP="00FA1DFE">
            <w:pPr>
              <w:spacing w:before="100" w:beforeAutospacing="1" w:after="100" w:afterAutospacing="1" w:line="240" w:lineRule="auto"/>
              <w:jc w:val="both"/>
              <w:outlineLvl w:val="2"/>
              <w:rPr>
                <w:rFonts w:ascii="Times New Roman" w:hAnsi="Times New Roman" w:cs="Times New Roman"/>
                <w:bCs/>
                <w:sz w:val="24"/>
                <w:szCs w:val="24"/>
                <w:lang w:val="kk-KZ"/>
              </w:rPr>
            </w:pPr>
            <w:r w:rsidRPr="00027626">
              <w:rPr>
                <w:rFonts w:ascii="Times New Roman" w:hAnsi="Times New Roman" w:cs="Times New Roman"/>
                <w:bCs/>
                <w:sz w:val="24"/>
                <w:szCs w:val="24"/>
                <w:lang w:val="kk-KZ"/>
              </w:rPr>
              <w:t>арнаулы әлеуметтік қызметтер көрсетуге арналған лицензия</w:t>
            </w:r>
          </w:p>
        </w:tc>
        <w:tc>
          <w:tcPr>
            <w:tcW w:w="3969" w:type="dxa"/>
          </w:tcPr>
          <w:p w14:paraId="76BCA162" w14:textId="204AFE83" w:rsidR="009F7026" w:rsidRPr="00027626" w:rsidRDefault="00234191" w:rsidP="00FA1DFE">
            <w:pPr>
              <w:spacing w:before="100" w:beforeAutospacing="1" w:after="100" w:afterAutospacing="1" w:line="240" w:lineRule="auto"/>
              <w:jc w:val="both"/>
              <w:outlineLvl w:val="2"/>
              <w:rPr>
                <w:rFonts w:ascii="Times New Roman" w:hAnsi="Times New Roman" w:cs="Times New Roman"/>
                <w:bCs/>
                <w:sz w:val="24"/>
                <w:szCs w:val="24"/>
                <w:lang w:val="kk-KZ"/>
              </w:rPr>
            </w:pPr>
            <w:r w:rsidRPr="00027626">
              <w:rPr>
                <w:rFonts w:ascii="Times New Roman" w:hAnsi="Times New Roman" w:cs="Times New Roman"/>
                <w:bCs/>
                <w:sz w:val="24"/>
                <w:szCs w:val="24"/>
                <w:lang w:val="kk-KZ"/>
              </w:rPr>
              <w:t>Арнаулы әлеуметтік қызметтердің барлық түрлері</w:t>
            </w:r>
          </w:p>
        </w:tc>
        <w:tc>
          <w:tcPr>
            <w:tcW w:w="2552" w:type="dxa"/>
          </w:tcPr>
          <w:p w14:paraId="3D88308D" w14:textId="7A2A8569" w:rsidR="009F7026" w:rsidRPr="00027626" w:rsidRDefault="00234191" w:rsidP="00FA1DFE">
            <w:pPr>
              <w:spacing w:before="100" w:beforeAutospacing="1" w:after="100" w:afterAutospacing="1" w:line="240" w:lineRule="auto"/>
              <w:jc w:val="both"/>
              <w:outlineLvl w:val="2"/>
              <w:rPr>
                <w:rFonts w:ascii="Times New Roman" w:hAnsi="Times New Roman" w:cs="Times New Roman"/>
                <w:bCs/>
                <w:sz w:val="24"/>
                <w:szCs w:val="24"/>
                <w:lang w:val="kk-KZ"/>
              </w:rPr>
            </w:pPr>
            <w:r w:rsidRPr="00027626">
              <w:rPr>
                <w:rFonts w:ascii="Times New Roman" w:hAnsi="Times New Roman" w:cs="Times New Roman"/>
                <w:bCs/>
                <w:sz w:val="24"/>
                <w:szCs w:val="24"/>
                <w:lang w:val="kk-KZ"/>
              </w:rPr>
              <w:t>Бөлінбейтін; лицензияның қолданылу мерзімі</w:t>
            </w:r>
            <w:r w:rsidR="00391EFA" w:rsidRPr="00027626">
              <w:rPr>
                <w:rFonts w:ascii="Times New Roman" w:hAnsi="Times New Roman" w:cs="Times New Roman"/>
                <w:bCs/>
                <w:sz w:val="24"/>
                <w:szCs w:val="24"/>
                <w:lang w:val="kk-KZ"/>
              </w:rPr>
              <w:t xml:space="preserve">                    </w:t>
            </w:r>
            <w:r w:rsidRPr="00027626">
              <w:rPr>
                <w:rFonts w:ascii="Times New Roman" w:hAnsi="Times New Roman" w:cs="Times New Roman"/>
                <w:bCs/>
                <w:sz w:val="24"/>
                <w:szCs w:val="24"/>
                <w:lang w:val="kk-KZ"/>
              </w:rPr>
              <w:t xml:space="preserve"> 3 жыл; 1-сынып</w:t>
            </w:r>
          </w:p>
        </w:tc>
      </w:tr>
    </w:tbl>
    <w:p w14:paraId="0A81BB2B" w14:textId="14872B15" w:rsidR="00FA22FF" w:rsidRPr="005B7614" w:rsidRDefault="00A96D34" w:rsidP="00A96D34">
      <w:pPr>
        <w:spacing w:after="0" w:line="240" w:lineRule="auto"/>
        <w:ind w:firstLine="708"/>
        <w:jc w:val="righ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p>
    <w:p w14:paraId="5B98012A" w14:textId="77777777" w:rsidR="00941102" w:rsidRDefault="00941102" w:rsidP="00E47A17">
      <w:pPr>
        <w:spacing w:after="0" w:line="240" w:lineRule="auto"/>
        <w:ind w:firstLine="708"/>
        <w:jc w:val="both"/>
        <w:rPr>
          <w:rFonts w:ascii="Times New Roman" w:eastAsia="Calibri" w:hAnsi="Times New Roman" w:cs="Times New Roman"/>
          <w:bCs/>
          <w:sz w:val="28"/>
          <w:szCs w:val="28"/>
          <w:lang w:val="kk-KZ"/>
        </w:rPr>
      </w:pPr>
    </w:p>
    <w:p w14:paraId="2CD459B8" w14:textId="77777777" w:rsidR="00941102" w:rsidRDefault="00941102" w:rsidP="00E47A17">
      <w:pPr>
        <w:spacing w:after="0" w:line="240" w:lineRule="auto"/>
        <w:ind w:firstLine="708"/>
        <w:jc w:val="both"/>
        <w:rPr>
          <w:rFonts w:ascii="Times New Roman" w:eastAsia="Calibri" w:hAnsi="Times New Roman" w:cs="Times New Roman"/>
          <w:bCs/>
          <w:sz w:val="28"/>
          <w:szCs w:val="28"/>
          <w:lang w:val="kk-KZ"/>
        </w:rPr>
      </w:pPr>
    </w:p>
    <w:p w14:paraId="1F2DD5BE" w14:textId="2BDBDDAF" w:rsidR="00E47A17" w:rsidRPr="005B7614" w:rsidRDefault="00BC24CE" w:rsidP="00E47A17">
      <w:pPr>
        <w:spacing w:after="0" w:line="240" w:lineRule="auto"/>
        <w:ind w:firstLine="708"/>
        <w:jc w:val="both"/>
        <w:rPr>
          <w:rFonts w:ascii="Times New Roman" w:eastAsia="Calibri" w:hAnsi="Times New Roman" w:cs="Times New Roman"/>
          <w:bCs/>
          <w:sz w:val="28"/>
          <w:szCs w:val="28"/>
          <w:lang w:val="kk-KZ"/>
        </w:rPr>
      </w:pPr>
      <w:r w:rsidRPr="00BC24CE">
        <w:rPr>
          <w:rFonts w:ascii="Times New Roman" w:eastAsia="Calibri" w:hAnsi="Times New Roman" w:cs="Times New Roman"/>
          <w:bCs/>
          <w:sz w:val="28"/>
          <w:szCs w:val="28"/>
          <w:lang w:val="kk-KZ"/>
        </w:rPr>
        <w:t>2-бап. Осы Заң алғашқы ресми жарияланған күнінен кейін күнтізбелік алпыс күн өткен соң қолданысқа енгізіледі.</w:t>
      </w:r>
    </w:p>
    <w:p w14:paraId="1A69DD13" w14:textId="5738FFFD" w:rsidR="00A73573" w:rsidRPr="005B7614" w:rsidRDefault="00A73573" w:rsidP="00FA1DFE">
      <w:pPr>
        <w:spacing w:after="0" w:line="240" w:lineRule="auto"/>
        <w:ind w:firstLine="709"/>
        <w:jc w:val="both"/>
        <w:rPr>
          <w:rFonts w:ascii="Times New Roman" w:eastAsia="Times New Roman" w:hAnsi="Times New Roman" w:cs="Times New Roman"/>
          <w:sz w:val="28"/>
          <w:szCs w:val="28"/>
          <w:lang w:val="kk-KZ"/>
        </w:rPr>
      </w:pPr>
    </w:p>
    <w:p w14:paraId="70B0F13F" w14:textId="77777777" w:rsidR="00234191" w:rsidRPr="005B7614" w:rsidRDefault="00234191" w:rsidP="00FA1DFE">
      <w:pPr>
        <w:spacing w:after="0" w:line="240" w:lineRule="auto"/>
        <w:ind w:firstLine="709"/>
        <w:jc w:val="both"/>
        <w:rPr>
          <w:rFonts w:ascii="Times New Roman" w:eastAsia="Times New Roman" w:hAnsi="Times New Roman" w:cs="Times New Roman"/>
          <w:sz w:val="28"/>
          <w:szCs w:val="28"/>
          <w:lang w:val="kk-KZ"/>
        </w:rPr>
      </w:pPr>
    </w:p>
    <w:p w14:paraId="08B3A630" w14:textId="77777777" w:rsidR="00A73573" w:rsidRPr="005B7614" w:rsidRDefault="00A73573" w:rsidP="00FA1DFE">
      <w:pPr>
        <w:tabs>
          <w:tab w:val="left" w:pos="1134"/>
        </w:tabs>
        <w:spacing w:after="0" w:line="240" w:lineRule="auto"/>
        <w:ind w:firstLine="709"/>
        <w:contextualSpacing/>
        <w:jc w:val="both"/>
        <w:rPr>
          <w:rFonts w:ascii="Times New Roman" w:hAnsi="Times New Roman" w:cs="Times New Roman"/>
          <w:spacing w:val="2"/>
          <w:sz w:val="28"/>
          <w:szCs w:val="28"/>
          <w:shd w:val="clear" w:color="auto" w:fill="FFFFFF"/>
          <w:lang w:val="kk-KZ"/>
        </w:rPr>
      </w:pPr>
    </w:p>
    <w:p w14:paraId="0D869913" w14:textId="77777777" w:rsidR="00234191" w:rsidRPr="005B7614" w:rsidRDefault="00234191" w:rsidP="00FA1DFE">
      <w:pPr>
        <w:tabs>
          <w:tab w:val="left" w:pos="1134"/>
        </w:tabs>
        <w:spacing w:after="0" w:line="240" w:lineRule="auto"/>
        <w:contextualSpacing/>
        <w:jc w:val="both"/>
        <w:rPr>
          <w:rFonts w:ascii="Times New Roman" w:hAnsi="Times New Roman" w:cs="Times New Roman"/>
          <w:b/>
          <w:spacing w:val="2"/>
          <w:sz w:val="28"/>
          <w:szCs w:val="28"/>
          <w:shd w:val="clear" w:color="auto" w:fill="FFFFFF"/>
          <w:lang w:val="kk-KZ"/>
        </w:rPr>
      </w:pPr>
      <w:r w:rsidRPr="005B7614">
        <w:rPr>
          <w:rFonts w:ascii="Times New Roman" w:hAnsi="Times New Roman" w:cs="Times New Roman"/>
          <w:b/>
          <w:spacing w:val="2"/>
          <w:sz w:val="28"/>
          <w:szCs w:val="28"/>
          <w:shd w:val="clear" w:color="auto" w:fill="FFFFFF"/>
          <w:lang w:val="kk-KZ"/>
        </w:rPr>
        <w:t>Қазақстан Республикасының</w:t>
      </w:r>
    </w:p>
    <w:p w14:paraId="3586D08F" w14:textId="11E15BAC" w:rsidR="00A73573" w:rsidRPr="005B7614" w:rsidRDefault="00234191" w:rsidP="00FA1DFE">
      <w:pPr>
        <w:tabs>
          <w:tab w:val="left" w:pos="1134"/>
        </w:tabs>
        <w:spacing w:after="0" w:line="240" w:lineRule="auto"/>
        <w:contextualSpacing/>
        <w:jc w:val="both"/>
        <w:rPr>
          <w:rFonts w:ascii="Times New Roman" w:hAnsi="Times New Roman" w:cs="Times New Roman"/>
          <w:b/>
          <w:spacing w:val="2"/>
          <w:sz w:val="28"/>
          <w:szCs w:val="28"/>
          <w:shd w:val="clear" w:color="auto" w:fill="FFFFFF"/>
        </w:rPr>
      </w:pPr>
      <w:r w:rsidRPr="005B7614">
        <w:rPr>
          <w:rFonts w:ascii="Times New Roman" w:hAnsi="Times New Roman" w:cs="Times New Roman"/>
          <w:b/>
          <w:spacing w:val="2"/>
          <w:sz w:val="28"/>
          <w:szCs w:val="28"/>
          <w:shd w:val="clear" w:color="auto" w:fill="FFFFFF"/>
          <w:lang w:val="kk-KZ"/>
        </w:rPr>
        <w:t xml:space="preserve"> Президенті</w:t>
      </w:r>
      <w:r w:rsidR="00A73573" w:rsidRPr="005B7614">
        <w:rPr>
          <w:rFonts w:ascii="Times New Roman" w:hAnsi="Times New Roman" w:cs="Times New Roman"/>
          <w:b/>
          <w:spacing w:val="2"/>
          <w:sz w:val="28"/>
          <w:szCs w:val="28"/>
          <w:shd w:val="clear" w:color="auto" w:fill="FFFFFF"/>
        </w:rPr>
        <w:tab/>
      </w:r>
      <w:r w:rsidR="00A73573" w:rsidRPr="005B7614">
        <w:rPr>
          <w:rFonts w:ascii="Times New Roman" w:hAnsi="Times New Roman" w:cs="Times New Roman"/>
          <w:b/>
          <w:spacing w:val="2"/>
          <w:sz w:val="28"/>
          <w:szCs w:val="28"/>
          <w:shd w:val="clear" w:color="auto" w:fill="FFFFFF"/>
        </w:rPr>
        <w:tab/>
      </w:r>
      <w:r w:rsidR="00A73573" w:rsidRPr="005B7614">
        <w:rPr>
          <w:rFonts w:ascii="Times New Roman" w:hAnsi="Times New Roman" w:cs="Times New Roman"/>
          <w:b/>
          <w:spacing w:val="2"/>
          <w:sz w:val="28"/>
          <w:szCs w:val="28"/>
          <w:shd w:val="clear" w:color="auto" w:fill="FFFFFF"/>
        </w:rPr>
        <w:tab/>
      </w:r>
    </w:p>
    <w:p w14:paraId="0B553E51" w14:textId="77777777" w:rsidR="004A3003" w:rsidRPr="005B7614" w:rsidRDefault="004A3003" w:rsidP="00FA1DFE">
      <w:pPr>
        <w:spacing w:line="240" w:lineRule="auto"/>
        <w:rPr>
          <w:sz w:val="28"/>
          <w:szCs w:val="28"/>
        </w:rPr>
      </w:pPr>
    </w:p>
    <w:sectPr w:rsidR="004A3003" w:rsidRPr="005B7614" w:rsidSect="006643E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E8DD" w14:textId="77777777" w:rsidR="00CC06DA" w:rsidRDefault="00CC06DA">
      <w:pPr>
        <w:spacing w:after="0" w:line="240" w:lineRule="auto"/>
      </w:pPr>
      <w:r>
        <w:separator/>
      </w:r>
    </w:p>
  </w:endnote>
  <w:endnote w:type="continuationSeparator" w:id="0">
    <w:p w14:paraId="516C7EDE" w14:textId="77777777" w:rsidR="00CC06DA" w:rsidRDefault="00C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09518" w14:textId="77777777" w:rsidR="00CC06DA" w:rsidRDefault="00CC06DA">
      <w:pPr>
        <w:spacing w:after="0" w:line="240" w:lineRule="auto"/>
      </w:pPr>
      <w:r>
        <w:separator/>
      </w:r>
    </w:p>
  </w:footnote>
  <w:footnote w:type="continuationSeparator" w:id="0">
    <w:p w14:paraId="75054312" w14:textId="77777777" w:rsidR="00CC06DA" w:rsidRDefault="00CC0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541445"/>
      <w:docPartObj>
        <w:docPartGallery w:val="Page Numbers (Top of Page)"/>
        <w:docPartUnique/>
      </w:docPartObj>
    </w:sdtPr>
    <w:sdtEndPr/>
    <w:sdtContent>
      <w:p w14:paraId="4CC8A416" w14:textId="1532E54D" w:rsidR="00723B19" w:rsidRDefault="00345DDB">
        <w:pPr>
          <w:pStyle w:val="a3"/>
          <w:jc w:val="center"/>
        </w:pPr>
        <w:r>
          <w:fldChar w:fldCharType="begin"/>
        </w:r>
        <w:r>
          <w:instrText>PAGE   \* MERGEFORMAT</w:instrText>
        </w:r>
        <w:r>
          <w:fldChar w:fldCharType="separate"/>
        </w:r>
        <w:r w:rsidR="006E7222">
          <w:rPr>
            <w:noProof/>
          </w:rPr>
          <w:t>16</w:t>
        </w:r>
        <w:r>
          <w:fldChar w:fldCharType="end"/>
        </w:r>
      </w:p>
    </w:sdtContent>
  </w:sdt>
  <w:p w14:paraId="484BC8AB" w14:textId="77777777" w:rsidR="00723B19" w:rsidRDefault="00723B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409"/>
    <w:multiLevelType w:val="hybridMultilevel"/>
    <w:tmpl w:val="D094777A"/>
    <w:lvl w:ilvl="0" w:tplc="AFE43C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DD5A2B"/>
    <w:multiLevelType w:val="hybridMultilevel"/>
    <w:tmpl w:val="6EA656F6"/>
    <w:lvl w:ilvl="0" w:tplc="166A43A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09245D37"/>
    <w:multiLevelType w:val="hybridMultilevel"/>
    <w:tmpl w:val="0B94B2DE"/>
    <w:lvl w:ilvl="0" w:tplc="DEA4F00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D1221D1"/>
    <w:multiLevelType w:val="hybridMultilevel"/>
    <w:tmpl w:val="D59AFF16"/>
    <w:lvl w:ilvl="0" w:tplc="C150CB1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9E56DB"/>
    <w:multiLevelType w:val="hybridMultilevel"/>
    <w:tmpl w:val="30C8C1BE"/>
    <w:lvl w:ilvl="0" w:tplc="AA06249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257F2D"/>
    <w:multiLevelType w:val="hybridMultilevel"/>
    <w:tmpl w:val="D182EF22"/>
    <w:lvl w:ilvl="0" w:tplc="C9262D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95E3E1B"/>
    <w:multiLevelType w:val="hybridMultilevel"/>
    <w:tmpl w:val="06C6598E"/>
    <w:lvl w:ilvl="0" w:tplc="7FE614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4636FE"/>
    <w:multiLevelType w:val="hybridMultilevel"/>
    <w:tmpl w:val="F66A03D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CEA3C1C"/>
    <w:multiLevelType w:val="hybridMultilevel"/>
    <w:tmpl w:val="094863C6"/>
    <w:lvl w:ilvl="0" w:tplc="614C2AF8">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240444"/>
    <w:multiLevelType w:val="hybridMultilevel"/>
    <w:tmpl w:val="E970F940"/>
    <w:lvl w:ilvl="0" w:tplc="56E893A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841D46"/>
    <w:multiLevelType w:val="hybridMultilevel"/>
    <w:tmpl w:val="E95873CA"/>
    <w:lvl w:ilvl="0" w:tplc="2D1E401C">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FE6BAC"/>
    <w:multiLevelType w:val="hybridMultilevel"/>
    <w:tmpl w:val="169499A6"/>
    <w:lvl w:ilvl="0" w:tplc="BBCE6E6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411D34D7"/>
    <w:multiLevelType w:val="hybridMultilevel"/>
    <w:tmpl w:val="BC28E11A"/>
    <w:lvl w:ilvl="0" w:tplc="A78AF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F637A2"/>
    <w:multiLevelType w:val="hybridMultilevel"/>
    <w:tmpl w:val="AE128D3A"/>
    <w:lvl w:ilvl="0" w:tplc="A6F20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2E80948"/>
    <w:multiLevelType w:val="hybridMultilevel"/>
    <w:tmpl w:val="5AD286C4"/>
    <w:lvl w:ilvl="0" w:tplc="110AEB3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3AB40DE"/>
    <w:multiLevelType w:val="hybridMultilevel"/>
    <w:tmpl w:val="E8E05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4F5E0B"/>
    <w:multiLevelType w:val="hybridMultilevel"/>
    <w:tmpl w:val="389AD5EE"/>
    <w:lvl w:ilvl="0" w:tplc="60BCA38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3852B8"/>
    <w:multiLevelType w:val="hybridMultilevel"/>
    <w:tmpl w:val="1D5CD1BA"/>
    <w:lvl w:ilvl="0" w:tplc="B64C1D08">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F0014"/>
    <w:multiLevelType w:val="hybridMultilevel"/>
    <w:tmpl w:val="FD2C0F82"/>
    <w:lvl w:ilvl="0" w:tplc="8CB693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98B6901"/>
    <w:multiLevelType w:val="hybridMultilevel"/>
    <w:tmpl w:val="7AF2F7E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5DA00ACC"/>
    <w:multiLevelType w:val="hybridMultilevel"/>
    <w:tmpl w:val="F8E291AC"/>
    <w:lvl w:ilvl="0" w:tplc="B15494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6FF09AE"/>
    <w:multiLevelType w:val="hybridMultilevel"/>
    <w:tmpl w:val="C688D07A"/>
    <w:lvl w:ilvl="0" w:tplc="C6E4A09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722E1767"/>
    <w:multiLevelType w:val="hybridMultilevel"/>
    <w:tmpl w:val="4252D7FE"/>
    <w:lvl w:ilvl="0" w:tplc="E134123E">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5F336C"/>
    <w:multiLevelType w:val="hybridMultilevel"/>
    <w:tmpl w:val="C7F69FD4"/>
    <w:lvl w:ilvl="0" w:tplc="AD449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C257A44"/>
    <w:multiLevelType w:val="hybridMultilevel"/>
    <w:tmpl w:val="062E57A0"/>
    <w:lvl w:ilvl="0" w:tplc="06C2B67A">
      <w:start w:val="10"/>
      <w:numFmt w:val="decimal"/>
      <w:lvlText w:val="%1)"/>
      <w:lvlJc w:val="left"/>
      <w:pPr>
        <w:ind w:left="1242"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2"/>
  </w:num>
  <w:num w:numId="3">
    <w:abstractNumId w:val="21"/>
  </w:num>
  <w:num w:numId="4">
    <w:abstractNumId w:val="1"/>
  </w:num>
  <w:num w:numId="5">
    <w:abstractNumId w:val="8"/>
  </w:num>
  <w:num w:numId="6">
    <w:abstractNumId w:val="14"/>
  </w:num>
  <w:num w:numId="7">
    <w:abstractNumId w:val="7"/>
  </w:num>
  <w:num w:numId="8">
    <w:abstractNumId w:val="15"/>
  </w:num>
  <w:num w:numId="9">
    <w:abstractNumId w:val="20"/>
  </w:num>
  <w:num w:numId="10">
    <w:abstractNumId w:val="19"/>
  </w:num>
  <w:num w:numId="11">
    <w:abstractNumId w:val="13"/>
  </w:num>
  <w:num w:numId="12">
    <w:abstractNumId w:val="23"/>
  </w:num>
  <w:num w:numId="13">
    <w:abstractNumId w:val="18"/>
  </w:num>
  <w:num w:numId="14">
    <w:abstractNumId w:val="6"/>
  </w:num>
  <w:num w:numId="15">
    <w:abstractNumId w:val="0"/>
  </w:num>
  <w:num w:numId="16">
    <w:abstractNumId w:val="12"/>
  </w:num>
  <w:num w:numId="17">
    <w:abstractNumId w:val="24"/>
  </w:num>
  <w:num w:numId="18">
    <w:abstractNumId w:val="4"/>
  </w:num>
  <w:num w:numId="19">
    <w:abstractNumId w:val="3"/>
  </w:num>
  <w:num w:numId="20">
    <w:abstractNumId w:val="16"/>
  </w:num>
  <w:num w:numId="21">
    <w:abstractNumId w:val="22"/>
  </w:num>
  <w:num w:numId="22">
    <w:abstractNumId w:val="9"/>
  </w:num>
  <w:num w:numId="23">
    <w:abstractNumId w:val="10"/>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17"/>
    <w:rsid w:val="00000C14"/>
    <w:rsid w:val="00000E1D"/>
    <w:rsid w:val="00002981"/>
    <w:rsid w:val="00003A63"/>
    <w:rsid w:val="00003E84"/>
    <w:rsid w:val="000057F1"/>
    <w:rsid w:val="00014C0D"/>
    <w:rsid w:val="00017824"/>
    <w:rsid w:val="00022101"/>
    <w:rsid w:val="000234E6"/>
    <w:rsid w:val="000260A0"/>
    <w:rsid w:val="00027626"/>
    <w:rsid w:val="000302CA"/>
    <w:rsid w:val="00033887"/>
    <w:rsid w:val="00034F9F"/>
    <w:rsid w:val="00035850"/>
    <w:rsid w:val="00040357"/>
    <w:rsid w:val="000439FC"/>
    <w:rsid w:val="00043E20"/>
    <w:rsid w:val="00047F1A"/>
    <w:rsid w:val="00055181"/>
    <w:rsid w:val="0006070C"/>
    <w:rsid w:val="00063E3E"/>
    <w:rsid w:val="00067D01"/>
    <w:rsid w:val="00067E17"/>
    <w:rsid w:val="00071D18"/>
    <w:rsid w:val="00071E8B"/>
    <w:rsid w:val="000758EA"/>
    <w:rsid w:val="00077361"/>
    <w:rsid w:val="0007749A"/>
    <w:rsid w:val="00080AA7"/>
    <w:rsid w:val="00090D39"/>
    <w:rsid w:val="00091B13"/>
    <w:rsid w:val="00094C06"/>
    <w:rsid w:val="00094F55"/>
    <w:rsid w:val="000A0312"/>
    <w:rsid w:val="000A3792"/>
    <w:rsid w:val="000A6D1E"/>
    <w:rsid w:val="000B0426"/>
    <w:rsid w:val="000B1728"/>
    <w:rsid w:val="000B1D24"/>
    <w:rsid w:val="000C270D"/>
    <w:rsid w:val="000C349E"/>
    <w:rsid w:val="000C3CA7"/>
    <w:rsid w:val="000C6A6E"/>
    <w:rsid w:val="000D1851"/>
    <w:rsid w:val="000D2F79"/>
    <w:rsid w:val="000D7B30"/>
    <w:rsid w:val="000D7CA4"/>
    <w:rsid w:val="000E447F"/>
    <w:rsid w:val="000E4E45"/>
    <w:rsid w:val="000E4E73"/>
    <w:rsid w:val="000E4EF1"/>
    <w:rsid w:val="000F27DE"/>
    <w:rsid w:val="000F3295"/>
    <w:rsid w:val="000F3E20"/>
    <w:rsid w:val="000F6337"/>
    <w:rsid w:val="000F7717"/>
    <w:rsid w:val="00112816"/>
    <w:rsid w:val="00113A55"/>
    <w:rsid w:val="00113D6A"/>
    <w:rsid w:val="00115225"/>
    <w:rsid w:val="001154D1"/>
    <w:rsid w:val="001162C9"/>
    <w:rsid w:val="00125352"/>
    <w:rsid w:val="001257D8"/>
    <w:rsid w:val="00126D6B"/>
    <w:rsid w:val="00127088"/>
    <w:rsid w:val="00127E64"/>
    <w:rsid w:val="00130E9E"/>
    <w:rsid w:val="00131C97"/>
    <w:rsid w:val="00135CBE"/>
    <w:rsid w:val="00136C39"/>
    <w:rsid w:val="001420D6"/>
    <w:rsid w:val="00145819"/>
    <w:rsid w:val="00146890"/>
    <w:rsid w:val="00147F7A"/>
    <w:rsid w:val="00150934"/>
    <w:rsid w:val="001520F6"/>
    <w:rsid w:val="00155A9F"/>
    <w:rsid w:val="001769E0"/>
    <w:rsid w:val="0018503E"/>
    <w:rsid w:val="00186E68"/>
    <w:rsid w:val="00187673"/>
    <w:rsid w:val="0019007E"/>
    <w:rsid w:val="00190587"/>
    <w:rsid w:val="00196B23"/>
    <w:rsid w:val="0019796C"/>
    <w:rsid w:val="00197E89"/>
    <w:rsid w:val="001B0E19"/>
    <w:rsid w:val="001B223C"/>
    <w:rsid w:val="001B293F"/>
    <w:rsid w:val="001B3781"/>
    <w:rsid w:val="001B3B0D"/>
    <w:rsid w:val="001C41F2"/>
    <w:rsid w:val="001C46C1"/>
    <w:rsid w:val="001C5A25"/>
    <w:rsid w:val="001D250D"/>
    <w:rsid w:val="001D75AA"/>
    <w:rsid w:val="001E177D"/>
    <w:rsid w:val="001E2C34"/>
    <w:rsid w:val="001E4AA7"/>
    <w:rsid w:val="001F0627"/>
    <w:rsid w:val="001F08A8"/>
    <w:rsid w:val="001F3EE5"/>
    <w:rsid w:val="001F3F2D"/>
    <w:rsid w:val="001F4399"/>
    <w:rsid w:val="00200899"/>
    <w:rsid w:val="00200E66"/>
    <w:rsid w:val="0020564F"/>
    <w:rsid w:val="002068EC"/>
    <w:rsid w:val="00207997"/>
    <w:rsid w:val="00207F1D"/>
    <w:rsid w:val="002136EA"/>
    <w:rsid w:val="002169EF"/>
    <w:rsid w:val="00217047"/>
    <w:rsid w:val="00221061"/>
    <w:rsid w:val="00221071"/>
    <w:rsid w:val="002211B2"/>
    <w:rsid w:val="00221718"/>
    <w:rsid w:val="00223C8D"/>
    <w:rsid w:val="002253BA"/>
    <w:rsid w:val="002279D8"/>
    <w:rsid w:val="00234191"/>
    <w:rsid w:val="00234F11"/>
    <w:rsid w:val="00235134"/>
    <w:rsid w:val="0024325C"/>
    <w:rsid w:val="00244927"/>
    <w:rsid w:val="00245706"/>
    <w:rsid w:val="00250743"/>
    <w:rsid w:val="0025527E"/>
    <w:rsid w:val="0026699B"/>
    <w:rsid w:val="00267596"/>
    <w:rsid w:val="00270EEA"/>
    <w:rsid w:val="00273383"/>
    <w:rsid w:val="00273A70"/>
    <w:rsid w:val="002755EA"/>
    <w:rsid w:val="0028222F"/>
    <w:rsid w:val="00283929"/>
    <w:rsid w:val="00284466"/>
    <w:rsid w:val="00292D84"/>
    <w:rsid w:val="00292F5E"/>
    <w:rsid w:val="002979DD"/>
    <w:rsid w:val="002A0B5C"/>
    <w:rsid w:val="002A0C74"/>
    <w:rsid w:val="002A3E42"/>
    <w:rsid w:val="002A454A"/>
    <w:rsid w:val="002A5773"/>
    <w:rsid w:val="002A67AB"/>
    <w:rsid w:val="002B09B6"/>
    <w:rsid w:val="002B5606"/>
    <w:rsid w:val="002C21ED"/>
    <w:rsid w:val="002C28A6"/>
    <w:rsid w:val="002C64D6"/>
    <w:rsid w:val="002D309B"/>
    <w:rsid w:val="002D30FC"/>
    <w:rsid w:val="002E0FC6"/>
    <w:rsid w:val="002F27BB"/>
    <w:rsid w:val="002F49F7"/>
    <w:rsid w:val="00301F7B"/>
    <w:rsid w:val="00301FC6"/>
    <w:rsid w:val="00302643"/>
    <w:rsid w:val="00303EC3"/>
    <w:rsid w:val="00304684"/>
    <w:rsid w:val="00307B0D"/>
    <w:rsid w:val="00310B5F"/>
    <w:rsid w:val="00311986"/>
    <w:rsid w:val="00316C5F"/>
    <w:rsid w:val="003171EC"/>
    <w:rsid w:val="0031775C"/>
    <w:rsid w:val="00320139"/>
    <w:rsid w:val="00324FC8"/>
    <w:rsid w:val="0033473D"/>
    <w:rsid w:val="00336FB6"/>
    <w:rsid w:val="00337615"/>
    <w:rsid w:val="00341D6D"/>
    <w:rsid w:val="00345DDB"/>
    <w:rsid w:val="00351F41"/>
    <w:rsid w:val="00355DB5"/>
    <w:rsid w:val="00361B5E"/>
    <w:rsid w:val="003629CD"/>
    <w:rsid w:val="00363534"/>
    <w:rsid w:val="00364FFA"/>
    <w:rsid w:val="00374437"/>
    <w:rsid w:val="00380A9A"/>
    <w:rsid w:val="00382826"/>
    <w:rsid w:val="00383425"/>
    <w:rsid w:val="003841C5"/>
    <w:rsid w:val="00384B26"/>
    <w:rsid w:val="00391B18"/>
    <w:rsid w:val="00391EFA"/>
    <w:rsid w:val="003948B8"/>
    <w:rsid w:val="00397F2D"/>
    <w:rsid w:val="003A4008"/>
    <w:rsid w:val="003A7259"/>
    <w:rsid w:val="003B7971"/>
    <w:rsid w:val="003C02CA"/>
    <w:rsid w:val="003C3C60"/>
    <w:rsid w:val="003C52D1"/>
    <w:rsid w:val="003D284D"/>
    <w:rsid w:val="003D45F0"/>
    <w:rsid w:val="003D5C4B"/>
    <w:rsid w:val="003D6465"/>
    <w:rsid w:val="003D7732"/>
    <w:rsid w:val="003E0CE3"/>
    <w:rsid w:val="003E4B1C"/>
    <w:rsid w:val="003F39E7"/>
    <w:rsid w:val="003F4037"/>
    <w:rsid w:val="003F4D2A"/>
    <w:rsid w:val="00401DF4"/>
    <w:rsid w:val="00417FEF"/>
    <w:rsid w:val="0042037F"/>
    <w:rsid w:val="004218B7"/>
    <w:rsid w:val="00423F39"/>
    <w:rsid w:val="0042433C"/>
    <w:rsid w:val="0042538E"/>
    <w:rsid w:val="0042669E"/>
    <w:rsid w:val="00433817"/>
    <w:rsid w:val="00435244"/>
    <w:rsid w:val="0043553B"/>
    <w:rsid w:val="00436E91"/>
    <w:rsid w:val="00437B17"/>
    <w:rsid w:val="00440711"/>
    <w:rsid w:val="00441D00"/>
    <w:rsid w:val="00442632"/>
    <w:rsid w:val="00451798"/>
    <w:rsid w:val="00452AB4"/>
    <w:rsid w:val="00455FC7"/>
    <w:rsid w:val="00462099"/>
    <w:rsid w:val="00462F79"/>
    <w:rsid w:val="004638A9"/>
    <w:rsid w:val="00465EA8"/>
    <w:rsid w:val="004662A6"/>
    <w:rsid w:val="00470681"/>
    <w:rsid w:val="004731CD"/>
    <w:rsid w:val="00474DA4"/>
    <w:rsid w:val="004751EF"/>
    <w:rsid w:val="004771E8"/>
    <w:rsid w:val="004820FC"/>
    <w:rsid w:val="004850C8"/>
    <w:rsid w:val="004923A4"/>
    <w:rsid w:val="00497379"/>
    <w:rsid w:val="004A11A3"/>
    <w:rsid w:val="004A3003"/>
    <w:rsid w:val="004A366E"/>
    <w:rsid w:val="004A4B40"/>
    <w:rsid w:val="004A534C"/>
    <w:rsid w:val="004A7D64"/>
    <w:rsid w:val="004B28FA"/>
    <w:rsid w:val="004B50E3"/>
    <w:rsid w:val="004C27D7"/>
    <w:rsid w:val="004C6AC4"/>
    <w:rsid w:val="004D3B49"/>
    <w:rsid w:val="004E4598"/>
    <w:rsid w:val="004E5784"/>
    <w:rsid w:val="004F0D9E"/>
    <w:rsid w:val="004F3A46"/>
    <w:rsid w:val="004F5C19"/>
    <w:rsid w:val="005035A9"/>
    <w:rsid w:val="005114A7"/>
    <w:rsid w:val="00512FC4"/>
    <w:rsid w:val="00517753"/>
    <w:rsid w:val="00524874"/>
    <w:rsid w:val="00531588"/>
    <w:rsid w:val="00535079"/>
    <w:rsid w:val="0053668B"/>
    <w:rsid w:val="0054066A"/>
    <w:rsid w:val="005409C7"/>
    <w:rsid w:val="005416DD"/>
    <w:rsid w:val="00545773"/>
    <w:rsid w:val="0055005A"/>
    <w:rsid w:val="0055196F"/>
    <w:rsid w:val="00551E0C"/>
    <w:rsid w:val="00553CF8"/>
    <w:rsid w:val="00555DB8"/>
    <w:rsid w:val="005568EA"/>
    <w:rsid w:val="00561821"/>
    <w:rsid w:val="00565666"/>
    <w:rsid w:val="00566336"/>
    <w:rsid w:val="00566490"/>
    <w:rsid w:val="00570ACF"/>
    <w:rsid w:val="005734DB"/>
    <w:rsid w:val="005749A5"/>
    <w:rsid w:val="00577E63"/>
    <w:rsid w:val="00580338"/>
    <w:rsid w:val="0058366C"/>
    <w:rsid w:val="00583F6A"/>
    <w:rsid w:val="0058459D"/>
    <w:rsid w:val="005855E4"/>
    <w:rsid w:val="00586B0B"/>
    <w:rsid w:val="00590A0D"/>
    <w:rsid w:val="00590D3F"/>
    <w:rsid w:val="00591DE5"/>
    <w:rsid w:val="00597235"/>
    <w:rsid w:val="00597754"/>
    <w:rsid w:val="005A70C5"/>
    <w:rsid w:val="005A74AE"/>
    <w:rsid w:val="005A7733"/>
    <w:rsid w:val="005A7AE9"/>
    <w:rsid w:val="005B41F5"/>
    <w:rsid w:val="005B7614"/>
    <w:rsid w:val="005C2105"/>
    <w:rsid w:val="005C237B"/>
    <w:rsid w:val="005D039F"/>
    <w:rsid w:val="005D0B22"/>
    <w:rsid w:val="005D15C9"/>
    <w:rsid w:val="005D1D1F"/>
    <w:rsid w:val="005D4B11"/>
    <w:rsid w:val="005E1730"/>
    <w:rsid w:val="005E5A1D"/>
    <w:rsid w:val="005E6688"/>
    <w:rsid w:val="005F345D"/>
    <w:rsid w:val="005F5A7A"/>
    <w:rsid w:val="005F5FE9"/>
    <w:rsid w:val="0060099A"/>
    <w:rsid w:val="00605BB6"/>
    <w:rsid w:val="00607A10"/>
    <w:rsid w:val="00612340"/>
    <w:rsid w:val="0061265D"/>
    <w:rsid w:val="00612B97"/>
    <w:rsid w:val="00612BC7"/>
    <w:rsid w:val="0061497C"/>
    <w:rsid w:val="00614A92"/>
    <w:rsid w:val="006163F3"/>
    <w:rsid w:val="00622D07"/>
    <w:rsid w:val="006236F0"/>
    <w:rsid w:val="00637DBC"/>
    <w:rsid w:val="00640E97"/>
    <w:rsid w:val="006416EE"/>
    <w:rsid w:val="006437AC"/>
    <w:rsid w:val="00652276"/>
    <w:rsid w:val="00653733"/>
    <w:rsid w:val="00653892"/>
    <w:rsid w:val="00654D9B"/>
    <w:rsid w:val="00660BA1"/>
    <w:rsid w:val="00660CCD"/>
    <w:rsid w:val="006621E2"/>
    <w:rsid w:val="00667542"/>
    <w:rsid w:val="00671D79"/>
    <w:rsid w:val="006740B2"/>
    <w:rsid w:val="006765D8"/>
    <w:rsid w:val="00676831"/>
    <w:rsid w:val="00685F82"/>
    <w:rsid w:val="00687113"/>
    <w:rsid w:val="00687AC3"/>
    <w:rsid w:val="00687DDD"/>
    <w:rsid w:val="00693D01"/>
    <w:rsid w:val="006943EA"/>
    <w:rsid w:val="006944D5"/>
    <w:rsid w:val="00695CA3"/>
    <w:rsid w:val="00697330"/>
    <w:rsid w:val="006A131C"/>
    <w:rsid w:val="006A3AA5"/>
    <w:rsid w:val="006A44E0"/>
    <w:rsid w:val="006A5CAD"/>
    <w:rsid w:val="006B1626"/>
    <w:rsid w:val="006B205A"/>
    <w:rsid w:val="006B2E41"/>
    <w:rsid w:val="006B5020"/>
    <w:rsid w:val="006C1DC5"/>
    <w:rsid w:val="006C42B7"/>
    <w:rsid w:val="006C5A07"/>
    <w:rsid w:val="006C5B5D"/>
    <w:rsid w:val="006D4ADA"/>
    <w:rsid w:val="006D6D07"/>
    <w:rsid w:val="006E01AB"/>
    <w:rsid w:val="006E2D84"/>
    <w:rsid w:val="006E3DA9"/>
    <w:rsid w:val="006E5868"/>
    <w:rsid w:val="006E70DD"/>
    <w:rsid w:val="006E7222"/>
    <w:rsid w:val="006F0843"/>
    <w:rsid w:val="006F3DE4"/>
    <w:rsid w:val="006F4CF7"/>
    <w:rsid w:val="006F5ED3"/>
    <w:rsid w:val="006F775C"/>
    <w:rsid w:val="00700E20"/>
    <w:rsid w:val="0070126B"/>
    <w:rsid w:val="007014AF"/>
    <w:rsid w:val="00701A19"/>
    <w:rsid w:val="00702EB1"/>
    <w:rsid w:val="00704FE8"/>
    <w:rsid w:val="00705A6E"/>
    <w:rsid w:val="00714C8D"/>
    <w:rsid w:val="00715433"/>
    <w:rsid w:val="007213B1"/>
    <w:rsid w:val="00723B19"/>
    <w:rsid w:val="007243AC"/>
    <w:rsid w:val="00725929"/>
    <w:rsid w:val="00725FA2"/>
    <w:rsid w:val="007338EB"/>
    <w:rsid w:val="00734E6B"/>
    <w:rsid w:val="00742D56"/>
    <w:rsid w:val="0075025E"/>
    <w:rsid w:val="0075207C"/>
    <w:rsid w:val="00754BA1"/>
    <w:rsid w:val="0075520B"/>
    <w:rsid w:val="007565DB"/>
    <w:rsid w:val="00756AE3"/>
    <w:rsid w:val="00757F37"/>
    <w:rsid w:val="0077062C"/>
    <w:rsid w:val="007717B4"/>
    <w:rsid w:val="007717F8"/>
    <w:rsid w:val="00772470"/>
    <w:rsid w:val="007737DC"/>
    <w:rsid w:val="00774138"/>
    <w:rsid w:val="007750EE"/>
    <w:rsid w:val="00786524"/>
    <w:rsid w:val="00786BC7"/>
    <w:rsid w:val="007939FC"/>
    <w:rsid w:val="007A216B"/>
    <w:rsid w:val="007A2A13"/>
    <w:rsid w:val="007A57B0"/>
    <w:rsid w:val="007B23AF"/>
    <w:rsid w:val="007D3354"/>
    <w:rsid w:val="007E0459"/>
    <w:rsid w:val="007E45EE"/>
    <w:rsid w:val="007E5E2E"/>
    <w:rsid w:val="007E6DF3"/>
    <w:rsid w:val="007E7866"/>
    <w:rsid w:val="007F2AA4"/>
    <w:rsid w:val="007F3A81"/>
    <w:rsid w:val="008058DE"/>
    <w:rsid w:val="00805AB9"/>
    <w:rsid w:val="00805C3E"/>
    <w:rsid w:val="0080763E"/>
    <w:rsid w:val="00810F16"/>
    <w:rsid w:val="00815451"/>
    <w:rsid w:val="00816846"/>
    <w:rsid w:val="00817548"/>
    <w:rsid w:val="00823AC9"/>
    <w:rsid w:val="00825187"/>
    <w:rsid w:val="0082618F"/>
    <w:rsid w:val="008313BB"/>
    <w:rsid w:val="00831BAA"/>
    <w:rsid w:val="00831DF7"/>
    <w:rsid w:val="00832391"/>
    <w:rsid w:val="0083334C"/>
    <w:rsid w:val="00833959"/>
    <w:rsid w:val="00833B32"/>
    <w:rsid w:val="00842AD4"/>
    <w:rsid w:val="00843810"/>
    <w:rsid w:val="00846D3D"/>
    <w:rsid w:val="00857162"/>
    <w:rsid w:val="00857A16"/>
    <w:rsid w:val="00866D1B"/>
    <w:rsid w:val="008677C2"/>
    <w:rsid w:val="00867C5E"/>
    <w:rsid w:val="008700EF"/>
    <w:rsid w:val="00872163"/>
    <w:rsid w:val="00872224"/>
    <w:rsid w:val="008838C4"/>
    <w:rsid w:val="0088430D"/>
    <w:rsid w:val="008908E1"/>
    <w:rsid w:val="00892BDC"/>
    <w:rsid w:val="00897B18"/>
    <w:rsid w:val="008A068C"/>
    <w:rsid w:val="008A2799"/>
    <w:rsid w:val="008A38B0"/>
    <w:rsid w:val="008A4F4F"/>
    <w:rsid w:val="008A6178"/>
    <w:rsid w:val="008B02EC"/>
    <w:rsid w:val="008B3618"/>
    <w:rsid w:val="008B6F1C"/>
    <w:rsid w:val="008C15BE"/>
    <w:rsid w:val="008C1BCE"/>
    <w:rsid w:val="008C33C2"/>
    <w:rsid w:val="008C377D"/>
    <w:rsid w:val="008C524F"/>
    <w:rsid w:val="008C7C6A"/>
    <w:rsid w:val="008D37D5"/>
    <w:rsid w:val="008D489C"/>
    <w:rsid w:val="008D5790"/>
    <w:rsid w:val="008D712F"/>
    <w:rsid w:val="008D7A86"/>
    <w:rsid w:val="008E20C6"/>
    <w:rsid w:val="008E3A60"/>
    <w:rsid w:val="008E5AB5"/>
    <w:rsid w:val="008F6195"/>
    <w:rsid w:val="008F6CBC"/>
    <w:rsid w:val="0091567A"/>
    <w:rsid w:val="00916606"/>
    <w:rsid w:val="00916F37"/>
    <w:rsid w:val="00921C4E"/>
    <w:rsid w:val="00925278"/>
    <w:rsid w:val="00926F2C"/>
    <w:rsid w:val="009320CC"/>
    <w:rsid w:val="00934A5B"/>
    <w:rsid w:val="00936C47"/>
    <w:rsid w:val="00941102"/>
    <w:rsid w:val="00942854"/>
    <w:rsid w:val="00945DE9"/>
    <w:rsid w:val="00950D1C"/>
    <w:rsid w:val="00951E40"/>
    <w:rsid w:val="0095636A"/>
    <w:rsid w:val="009607F4"/>
    <w:rsid w:val="00960EA7"/>
    <w:rsid w:val="00962505"/>
    <w:rsid w:val="0097185F"/>
    <w:rsid w:val="00971A70"/>
    <w:rsid w:val="00973C13"/>
    <w:rsid w:val="00982BE3"/>
    <w:rsid w:val="009839DC"/>
    <w:rsid w:val="00993813"/>
    <w:rsid w:val="009A5528"/>
    <w:rsid w:val="009B0294"/>
    <w:rsid w:val="009B2A56"/>
    <w:rsid w:val="009B6A83"/>
    <w:rsid w:val="009C06C4"/>
    <w:rsid w:val="009C1CD8"/>
    <w:rsid w:val="009C42F1"/>
    <w:rsid w:val="009C657F"/>
    <w:rsid w:val="009C6949"/>
    <w:rsid w:val="009D195B"/>
    <w:rsid w:val="009D6E36"/>
    <w:rsid w:val="009D7A07"/>
    <w:rsid w:val="009E14B5"/>
    <w:rsid w:val="009E2B3E"/>
    <w:rsid w:val="009E41F7"/>
    <w:rsid w:val="009E4F5E"/>
    <w:rsid w:val="009E7FAE"/>
    <w:rsid w:val="009F072A"/>
    <w:rsid w:val="009F40DC"/>
    <w:rsid w:val="009F7026"/>
    <w:rsid w:val="00A002FB"/>
    <w:rsid w:val="00A005A3"/>
    <w:rsid w:val="00A02AD3"/>
    <w:rsid w:val="00A0664A"/>
    <w:rsid w:val="00A06DCB"/>
    <w:rsid w:val="00A07A85"/>
    <w:rsid w:val="00A105C4"/>
    <w:rsid w:val="00A13689"/>
    <w:rsid w:val="00A20E66"/>
    <w:rsid w:val="00A220BD"/>
    <w:rsid w:val="00A22120"/>
    <w:rsid w:val="00A24458"/>
    <w:rsid w:val="00A24E14"/>
    <w:rsid w:val="00A33762"/>
    <w:rsid w:val="00A34868"/>
    <w:rsid w:val="00A40A8A"/>
    <w:rsid w:val="00A441D4"/>
    <w:rsid w:val="00A442E0"/>
    <w:rsid w:val="00A473AA"/>
    <w:rsid w:val="00A47B47"/>
    <w:rsid w:val="00A47C1C"/>
    <w:rsid w:val="00A513D0"/>
    <w:rsid w:val="00A527A1"/>
    <w:rsid w:val="00A53427"/>
    <w:rsid w:val="00A56EF2"/>
    <w:rsid w:val="00A6156D"/>
    <w:rsid w:val="00A62D96"/>
    <w:rsid w:val="00A62EBE"/>
    <w:rsid w:val="00A630DC"/>
    <w:rsid w:val="00A631F7"/>
    <w:rsid w:val="00A67117"/>
    <w:rsid w:val="00A676AA"/>
    <w:rsid w:val="00A73573"/>
    <w:rsid w:val="00A81140"/>
    <w:rsid w:val="00A8181E"/>
    <w:rsid w:val="00A85882"/>
    <w:rsid w:val="00A8591C"/>
    <w:rsid w:val="00A86ACA"/>
    <w:rsid w:val="00A87F9B"/>
    <w:rsid w:val="00A9047E"/>
    <w:rsid w:val="00A92B80"/>
    <w:rsid w:val="00A94CC0"/>
    <w:rsid w:val="00A950D4"/>
    <w:rsid w:val="00A96D34"/>
    <w:rsid w:val="00A971D8"/>
    <w:rsid w:val="00A97D98"/>
    <w:rsid w:val="00AA1336"/>
    <w:rsid w:val="00AA2AC9"/>
    <w:rsid w:val="00AA453D"/>
    <w:rsid w:val="00AA48BA"/>
    <w:rsid w:val="00AA5289"/>
    <w:rsid w:val="00AA574B"/>
    <w:rsid w:val="00AB3741"/>
    <w:rsid w:val="00AC400F"/>
    <w:rsid w:val="00AD2D76"/>
    <w:rsid w:val="00AE0A39"/>
    <w:rsid w:val="00AE3820"/>
    <w:rsid w:val="00AE6917"/>
    <w:rsid w:val="00AE7F09"/>
    <w:rsid w:val="00AF09BD"/>
    <w:rsid w:val="00AF2077"/>
    <w:rsid w:val="00AF6E11"/>
    <w:rsid w:val="00AF6EB3"/>
    <w:rsid w:val="00B01BE1"/>
    <w:rsid w:val="00B039DF"/>
    <w:rsid w:val="00B11FE7"/>
    <w:rsid w:val="00B13719"/>
    <w:rsid w:val="00B13C78"/>
    <w:rsid w:val="00B146E2"/>
    <w:rsid w:val="00B2031B"/>
    <w:rsid w:val="00B20E00"/>
    <w:rsid w:val="00B22737"/>
    <w:rsid w:val="00B23F3E"/>
    <w:rsid w:val="00B24057"/>
    <w:rsid w:val="00B24492"/>
    <w:rsid w:val="00B24C1C"/>
    <w:rsid w:val="00B26559"/>
    <w:rsid w:val="00B36426"/>
    <w:rsid w:val="00B409D8"/>
    <w:rsid w:val="00B467BA"/>
    <w:rsid w:val="00B543A3"/>
    <w:rsid w:val="00B548F5"/>
    <w:rsid w:val="00B605D7"/>
    <w:rsid w:val="00B654BF"/>
    <w:rsid w:val="00B65AEC"/>
    <w:rsid w:val="00B70E56"/>
    <w:rsid w:val="00B73890"/>
    <w:rsid w:val="00B7453A"/>
    <w:rsid w:val="00B75281"/>
    <w:rsid w:val="00B75751"/>
    <w:rsid w:val="00B770F2"/>
    <w:rsid w:val="00B77637"/>
    <w:rsid w:val="00B81110"/>
    <w:rsid w:val="00B81C13"/>
    <w:rsid w:val="00B83C6E"/>
    <w:rsid w:val="00B8402C"/>
    <w:rsid w:val="00B842DC"/>
    <w:rsid w:val="00B84BCB"/>
    <w:rsid w:val="00B940DD"/>
    <w:rsid w:val="00B94F2A"/>
    <w:rsid w:val="00B956FB"/>
    <w:rsid w:val="00B9735E"/>
    <w:rsid w:val="00BA2DDF"/>
    <w:rsid w:val="00BA3931"/>
    <w:rsid w:val="00BA51CF"/>
    <w:rsid w:val="00BB430D"/>
    <w:rsid w:val="00BB615C"/>
    <w:rsid w:val="00BB6914"/>
    <w:rsid w:val="00BB6C48"/>
    <w:rsid w:val="00BC24CE"/>
    <w:rsid w:val="00BC5BC0"/>
    <w:rsid w:val="00BC60B5"/>
    <w:rsid w:val="00BC78AE"/>
    <w:rsid w:val="00BD2346"/>
    <w:rsid w:val="00BD274A"/>
    <w:rsid w:val="00BD41B1"/>
    <w:rsid w:val="00BD4FD1"/>
    <w:rsid w:val="00BD5834"/>
    <w:rsid w:val="00BE3E46"/>
    <w:rsid w:val="00BE68A9"/>
    <w:rsid w:val="00BF1EB3"/>
    <w:rsid w:val="00BF3C96"/>
    <w:rsid w:val="00C01BF9"/>
    <w:rsid w:val="00C030E0"/>
    <w:rsid w:val="00C0683B"/>
    <w:rsid w:val="00C079AF"/>
    <w:rsid w:val="00C34298"/>
    <w:rsid w:val="00C45B2B"/>
    <w:rsid w:val="00C46B80"/>
    <w:rsid w:val="00C565B6"/>
    <w:rsid w:val="00C60287"/>
    <w:rsid w:val="00C6118D"/>
    <w:rsid w:val="00C63DD0"/>
    <w:rsid w:val="00C6530C"/>
    <w:rsid w:val="00C7068A"/>
    <w:rsid w:val="00C752D7"/>
    <w:rsid w:val="00C75FF5"/>
    <w:rsid w:val="00C767A8"/>
    <w:rsid w:val="00C817D6"/>
    <w:rsid w:val="00C8342F"/>
    <w:rsid w:val="00C848CC"/>
    <w:rsid w:val="00C90B0A"/>
    <w:rsid w:val="00C911F0"/>
    <w:rsid w:val="00C91C37"/>
    <w:rsid w:val="00C9411F"/>
    <w:rsid w:val="00C94CDA"/>
    <w:rsid w:val="00C96577"/>
    <w:rsid w:val="00C97FBC"/>
    <w:rsid w:val="00CA0838"/>
    <w:rsid w:val="00CA1452"/>
    <w:rsid w:val="00CA43AD"/>
    <w:rsid w:val="00CA63A2"/>
    <w:rsid w:val="00CB269A"/>
    <w:rsid w:val="00CB2B2A"/>
    <w:rsid w:val="00CB5191"/>
    <w:rsid w:val="00CB6257"/>
    <w:rsid w:val="00CC06DA"/>
    <w:rsid w:val="00CC1085"/>
    <w:rsid w:val="00CC17D1"/>
    <w:rsid w:val="00CC2DF0"/>
    <w:rsid w:val="00CC5E69"/>
    <w:rsid w:val="00CD301B"/>
    <w:rsid w:val="00CD4865"/>
    <w:rsid w:val="00CD4D3B"/>
    <w:rsid w:val="00CD737F"/>
    <w:rsid w:val="00CE12C6"/>
    <w:rsid w:val="00CE14B2"/>
    <w:rsid w:val="00CE33A9"/>
    <w:rsid w:val="00CE3CC2"/>
    <w:rsid w:val="00CE7113"/>
    <w:rsid w:val="00CF18D6"/>
    <w:rsid w:val="00CF3CD3"/>
    <w:rsid w:val="00CF6AF0"/>
    <w:rsid w:val="00D03B49"/>
    <w:rsid w:val="00D1029E"/>
    <w:rsid w:val="00D30B92"/>
    <w:rsid w:val="00D35A85"/>
    <w:rsid w:val="00D378F7"/>
    <w:rsid w:val="00D400C5"/>
    <w:rsid w:val="00D4212F"/>
    <w:rsid w:val="00D4261F"/>
    <w:rsid w:val="00D44001"/>
    <w:rsid w:val="00D445D0"/>
    <w:rsid w:val="00D50E24"/>
    <w:rsid w:val="00D53858"/>
    <w:rsid w:val="00D54222"/>
    <w:rsid w:val="00D715BB"/>
    <w:rsid w:val="00D732B2"/>
    <w:rsid w:val="00D761C9"/>
    <w:rsid w:val="00D778B7"/>
    <w:rsid w:val="00D77B69"/>
    <w:rsid w:val="00D80061"/>
    <w:rsid w:val="00D8058C"/>
    <w:rsid w:val="00D80B85"/>
    <w:rsid w:val="00D83787"/>
    <w:rsid w:val="00D854DA"/>
    <w:rsid w:val="00D8757C"/>
    <w:rsid w:val="00D94F4F"/>
    <w:rsid w:val="00DA05D5"/>
    <w:rsid w:val="00DA14CF"/>
    <w:rsid w:val="00DA742C"/>
    <w:rsid w:val="00DB2B4B"/>
    <w:rsid w:val="00DB407F"/>
    <w:rsid w:val="00DB4259"/>
    <w:rsid w:val="00DB60B7"/>
    <w:rsid w:val="00DC421F"/>
    <w:rsid w:val="00DC6085"/>
    <w:rsid w:val="00DC7F26"/>
    <w:rsid w:val="00DD08AC"/>
    <w:rsid w:val="00DD124E"/>
    <w:rsid w:val="00DD38AF"/>
    <w:rsid w:val="00DD6361"/>
    <w:rsid w:val="00DE11EA"/>
    <w:rsid w:val="00DE2190"/>
    <w:rsid w:val="00DE2666"/>
    <w:rsid w:val="00DE3B5E"/>
    <w:rsid w:val="00DE43EF"/>
    <w:rsid w:val="00DF1C5A"/>
    <w:rsid w:val="00DF5D66"/>
    <w:rsid w:val="00DF7235"/>
    <w:rsid w:val="00DF7BA3"/>
    <w:rsid w:val="00E04795"/>
    <w:rsid w:val="00E07094"/>
    <w:rsid w:val="00E12330"/>
    <w:rsid w:val="00E135E2"/>
    <w:rsid w:val="00E137A6"/>
    <w:rsid w:val="00E151B4"/>
    <w:rsid w:val="00E163CC"/>
    <w:rsid w:val="00E23198"/>
    <w:rsid w:val="00E2557D"/>
    <w:rsid w:val="00E30624"/>
    <w:rsid w:val="00E33961"/>
    <w:rsid w:val="00E33981"/>
    <w:rsid w:val="00E34C9E"/>
    <w:rsid w:val="00E42129"/>
    <w:rsid w:val="00E433E3"/>
    <w:rsid w:val="00E47A17"/>
    <w:rsid w:val="00E55E73"/>
    <w:rsid w:val="00E55E87"/>
    <w:rsid w:val="00E57D0F"/>
    <w:rsid w:val="00E6511C"/>
    <w:rsid w:val="00E6691B"/>
    <w:rsid w:val="00E67A87"/>
    <w:rsid w:val="00E730DD"/>
    <w:rsid w:val="00E7725A"/>
    <w:rsid w:val="00E8247D"/>
    <w:rsid w:val="00E868E1"/>
    <w:rsid w:val="00E908A6"/>
    <w:rsid w:val="00E915E6"/>
    <w:rsid w:val="00EB7D61"/>
    <w:rsid w:val="00EC0102"/>
    <w:rsid w:val="00EC1A20"/>
    <w:rsid w:val="00EC670F"/>
    <w:rsid w:val="00EC686E"/>
    <w:rsid w:val="00EC76C4"/>
    <w:rsid w:val="00EC79C7"/>
    <w:rsid w:val="00EE47ED"/>
    <w:rsid w:val="00EE61BB"/>
    <w:rsid w:val="00EE6B28"/>
    <w:rsid w:val="00EF0D66"/>
    <w:rsid w:val="00EF4054"/>
    <w:rsid w:val="00EF4072"/>
    <w:rsid w:val="00EF71FE"/>
    <w:rsid w:val="00EF755D"/>
    <w:rsid w:val="00F00500"/>
    <w:rsid w:val="00F0269D"/>
    <w:rsid w:val="00F102F1"/>
    <w:rsid w:val="00F10884"/>
    <w:rsid w:val="00F16614"/>
    <w:rsid w:val="00F1720A"/>
    <w:rsid w:val="00F20216"/>
    <w:rsid w:val="00F207E9"/>
    <w:rsid w:val="00F21F56"/>
    <w:rsid w:val="00F2210C"/>
    <w:rsid w:val="00F23133"/>
    <w:rsid w:val="00F23D62"/>
    <w:rsid w:val="00F43A17"/>
    <w:rsid w:val="00F44564"/>
    <w:rsid w:val="00F4555D"/>
    <w:rsid w:val="00F4645E"/>
    <w:rsid w:val="00F53E10"/>
    <w:rsid w:val="00F5566F"/>
    <w:rsid w:val="00F63464"/>
    <w:rsid w:val="00F638D2"/>
    <w:rsid w:val="00F82C59"/>
    <w:rsid w:val="00F83CB0"/>
    <w:rsid w:val="00F84058"/>
    <w:rsid w:val="00F85877"/>
    <w:rsid w:val="00F94638"/>
    <w:rsid w:val="00FA1390"/>
    <w:rsid w:val="00FA1DFE"/>
    <w:rsid w:val="00FA22FF"/>
    <w:rsid w:val="00FA4867"/>
    <w:rsid w:val="00FA7F24"/>
    <w:rsid w:val="00FA7F75"/>
    <w:rsid w:val="00FB04EB"/>
    <w:rsid w:val="00FB2109"/>
    <w:rsid w:val="00FB338D"/>
    <w:rsid w:val="00FB7E17"/>
    <w:rsid w:val="00FC2B68"/>
    <w:rsid w:val="00FC7FF5"/>
    <w:rsid w:val="00FD3F4A"/>
    <w:rsid w:val="00FD41E4"/>
    <w:rsid w:val="00FD4E65"/>
    <w:rsid w:val="00FD6771"/>
    <w:rsid w:val="00FD7CDD"/>
    <w:rsid w:val="00FE050D"/>
    <w:rsid w:val="00FE147C"/>
    <w:rsid w:val="00FE1FED"/>
    <w:rsid w:val="00FE3E8E"/>
    <w:rsid w:val="00FE50BC"/>
    <w:rsid w:val="00FE5620"/>
    <w:rsid w:val="00FE7193"/>
    <w:rsid w:val="00FE7792"/>
    <w:rsid w:val="00FF1746"/>
    <w:rsid w:val="00FF182F"/>
    <w:rsid w:val="00FF1B71"/>
    <w:rsid w:val="00FF1DBC"/>
    <w:rsid w:val="00FF2954"/>
    <w:rsid w:val="00FF2A9F"/>
    <w:rsid w:val="00FF3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EB24"/>
  <w15:chartTrackingRefBased/>
  <w15:docId w15:val="{D02EB3A4-B3FA-4D54-9A02-88A28DC6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573"/>
    <w:pPr>
      <w:spacing w:after="200" w:line="276" w:lineRule="auto"/>
    </w:pPr>
    <w:rPr>
      <w:kern w:val="0"/>
      <w14:ligatures w14:val="none"/>
    </w:rPr>
  </w:style>
  <w:style w:type="paragraph" w:styleId="3">
    <w:name w:val="heading 3"/>
    <w:link w:val="30"/>
    <w:rsid w:val="00474DA4"/>
    <w:pPr>
      <w:pBdr>
        <w:top w:val="nil"/>
        <w:left w:val="nil"/>
        <w:bottom w:val="nil"/>
        <w:right w:val="nil"/>
        <w:between w:val="nil"/>
        <w:bar w:val="nil"/>
      </w:pBdr>
      <w:spacing w:before="100" w:after="100" w:line="240" w:lineRule="auto"/>
      <w:outlineLvl w:val="2"/>
    </w:pPr>
    <w:rPr>
      <w:rFonts w:ascii="Times New Roman" w:eastAsia="Arial Unicode MS" w:hAnsi="Times New Roman" w:cs="Arial Unicode MS"/>
      <w:b/>
      <w:bCs/>
      <w:color w:val="000000"/>
      <w:kern w:val="0"/>
      <w:sz w:val="27"/>
      <w:szCs w:val="27"/>
      <w:u w:color="000000"/>
      <w:bdr w:val="nil"/>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5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3573"/>
    <w:rPr>
      <w:kern w:val="0"/>
      <w14:ligatures w14:val="none"/>
    </w:rPr>
  </w:style>
  <w:style w:type="paragraph" w:styleId="a5">
    <w:name w:val="List Paragraph"/>
    <w:basedOn w:val="a"/>
    <w:uiPriority w:val="34"/>
    <w:qFormat/>
    <w:rsid w:val="00126D6B"/>
    <w:pPr>
      <w:ind w:left="720"/>
      <w:contextualSpacing/>
    </w:pPr>
  </w:style>
  <w:style w:type="paragraph" w:styleId="a6">
    <w:name w:val="No Spacing"/>
    <w:uiPriority w:val="1"/>
    <w:qFormat/>
    <w:rsid w:val="006B1626"/>
    <w:pPr>
      <w:spacing w:after="0" w:line="240" w:lineRule="auto"/>
    </w:pPr>
    <w:rPr>
      <w:kern w:val="0"/>
      <w14:ligatures w14:val="none"/>
    </w:rPr>
  </w:style>
  <w:style w:type="table" w:styleId="a7">
    <w:name w:val="Table Grid"/>
    <w:basedOn w:val="a1"/>
    <w:uiPriority w:val="59"/>
    <w:rsid w:val="007259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474DA4"/>
    <w:rPr>
      <w:rFonts w:ascii="Times New Roman" w:eastAsia="Arial Unicode MS" w:hAnsi="Times New Roman" w:cs="Arial Unicode MS"/>
      <w:b/>
      <w:bCs/>
      <w:color w:val="000000"/>
      <w:kern w:val="0"/>
      <w:sz w:val="27"/>
      <w:szCs w:val="27"/>
      <w:u w:color="000000"/>
      <w:bdr w:val="nil"/>
      <w:lang w:eastAsia="ru-RU"/>
      <w14:ligatures w14:val="none"/>
    </w:rPr>
  </w:style>
  <w:style w:type="paragraph" w:styleId="a8">
    <w:name w:val="Revision"/>
    <w:hidden/>
    <w:uiPriority w:val="99"/>
    <w:semiHidden/>
    <w:rsid w:val="00FA7F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18</Pages>
  <Words>5759</Words>
  <Characters>32829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Наталья</dc:creator>
  <cp:keywords/>
  <dc:description/>
  <cp:lastModifiedBy>Манаков Куаныш</cp:lastModifiedBy>
  <cp:revision>96</cp:revision>
  <cp:lastPrinted>2023-06-14T05:40:00Z</cp:lastPrinted>
  <dcterms:created xsi:type="dcterms:W3CDTF">2023-10-12T10:40:00Z</dcterms:created>
  <dcterms:modified xsi:type="dcterms:W3CDTF">2024-01-31T08:39:00Z</dcterms:modified>
</cp:coreProperties>
</file>