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89812" w14:textId="7DB0952C" w:rsidR="00E84B1A" w:rsidRPr="00147740" w:rsidRDefault="00974D69" w:rsidP="00974D69">
      <w:pPr>
        <w:tabs>
          <w:tab w:val="left" w:pos="284"/>
        </w:tabs>
        <w:spacing w:after="0" w:line="240" w:lineRule="auto"/>
        <w:ind w:firstLine="142"/>
        <w:jc w:val="center"/>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«Қазақстан Республикасының кейбір заңнамалық актілеріне </w:t>
      </w:r>
      <w:r w:rsidR="00B45F04" w:rsidRPr="004871C4">
        <w:rPr>
          <w:rFonts w:ascii="Times New Roman" w:hAnsi="Times New Roman" w:cs="Times New Roman"/>
          <w:b/>
          <w:bCs/>
          <w:color w:val="auto"/>
          <w:sz w:val="24"/>
          <w:szCs w:val="24"/>
          <w:lang w:val="kk-KZ"/>
        </w:rPr>
        <w:t xml:space="preserve">әйелдердің құқықтары мен балалардың қауіпсіздігін қамтамасыз ету мәселелері бойынша </w:t>
      </w:r>
      <w:r w:rsidRPr="00147740">
        <w:rPr>
          <w:rFonts w:ascii="Times New Roman" w:hAnsi="Times New Roman" w:cs="Times New Roman"/>
          <w:b/>
          <w:bCs/>
          <w:color w:val="auto"/>
          <w:sz w:val="24"/>
          <w:szCs w:val="24"/>
          <w:lang w:val="kk-KZ"/>
        </w:rPr>
        <w:t>өзгерістер мен толықтырулар енгізу туралы» Қазақстан Республикасы Заңының жобасы бойынша салыстырма кестесі</w:t>
      </w:r>
    </w:p>
    <w:p w14:paraId="60BEAF06" w14:textId="77777777" w:rsidR="00E84B1A" w:rsidRPr="00147740" w:rsidRDefault="00E84B1A" w:rsidP="002B1A6D">
      <w:pPr>
        <w:spacing w:line="240" w:lineRule="auto"/>
        <w:rPr>
          <w:rFonts w:ascii="Times New Roman" w:hAnsi="Times New Roman" w:cs="Times New Roman"/>
          <w:color w:val="auto"/>
          <w:sz w:val="24"/>
          <w:szCs w:val="24"/>
          <w:lang w:val="kk-KZ"/>
        </w:rPr>
      </w:pPr>
    </w:p>
    <w:tbl>
      <w:tblPr>
        <w:tblStyle w:val="a3"/>
        <w:tblW w:w="15216" w:type="dxa"/>
        <w:tblInd w:w="-147" w:type="dxa"/>
        <w:tblLayout w:type="fixed"/>
        <w:tblLook w:val="04A0" w:firstRow="1" w:lastRow="0" w:firstColumn="1" w:lastColumn="0" w:noHBand="0" w:noVBand="1"/>
      </w:tblPr>
      <w:tblGrid>
        <w:gridCol w:w="696"/>
        <w:gridCol w:w="1941"/>
        <w:gridCol w:w="4427"/>
        <w:gridCol w:w="5117"/>
        <w:gridCol w:w="2678"/>
        <w:gridCol w:w="357"/>
      </w:tblGrid>
      <w:tr w:rsidR="003C486C" w:rsidRPr="00147740" w14:paraId="279BE974" w14:textId="77777777" w:rsidTr="00F226D3">
        <w:trPr>
          <w:gridAfter w:val="1"/>
          <w:wAfter w:w="357" w:type="dxa"/>
        </w:trPr>
        <w:tc>
          <w:tcPr>
            <w:tcW w:w="696" w:type="dxa"/>
          </w:tcPr>
          <w:p w14:paraId="0E4D53C5" w14:textId="77777777" w:rsidR="00E84B1A" w:rsidRPr="00147740" w:rsidRDefault="00E84B1A" w:rsidP="002B1A6D">
            <w:pPr>
              <w:jc w:val="both"/>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t>№</w:t>
            </w:r>
          </w:p>
        </w:tc>
        <w:tc>
          <w:tcPr>
            <w:tcW w:w="1941" w:type="dxa"/>
          </w:tcPr>
          <w:p w14:paraId="3E8FA490" w14:textId="77777777" w:rsidR="00974D69" w:rsidRPr="00147740" w:rsidRDefault="00974D69" w:rsidP="00974D69">
            <w:pPr>
              <w:jc w:val="center"/>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Құрылымдық</w:t>
            </w:r>
          </w:p>
          <w:p w14:paraId="7F508FB4" w14:textId="27A8F2DF" w:rsidR="00E84B1A" w:rsidRPr="00147740" w:rsidRDefault="00974D69" w:rsidP="00974D69">
            <w:pPr>
              <w:jc w:val="center"/>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t>элемент</w:t>
            </w:r>
          </w:p>
        </w:tc>
        <w:tc>
          <w:tcPr>
            <w:tcW w:w="4427" w:type="dxa"/>
          </w:tcPr>
          <w:p w14:paraId="50A5E4BA" w14:textId="24FF8C85" w:rsidR="00E84B1A" w:rsidRPr="00147740" w:rsidRDefault="00974D69" w:rsidP="002B1A6D">
            <w:pPr>
              <w:ind w:firstLine="142"/>
              <w:jc w:val="center"/>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t>Заңнамалық актінің редакциясы</w:t>
            </w:r>
          </w:p>
        </w:tc>
        <w:tc>
          <w:tcPr>
            <w:tcW w:w="5117" w:type="dxa"/>
          </w:tcPr>
          <w:p w14:paraId="6A53D970" w14:textId="5E5D8866" w:rsidR="00974D69" w:rsidRPr="00147740" w:rsidRDefault="00974D69" w:rsidP="00974D69">
            <w:pPr>
              <w:ind w:firstLine="142"/>
              <w:jc w:val="center"/>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Ұсынылған өзгерістер </w:t>
            </w:r>
            <w:r w:rsidRPr="00147740">
              <w:rPr>
                <w:rFonts w:ascii="Times New Roman" w:hAnsi="Times New Roman" w:cs="Times New Roman"/>
                <w:b/>
                <w:bCs/>
                <w:color w:val="auto"/>
                <w:sz w:val="24"/>
                <w:szCs w:val="24"/>
                <w:lang w:val="kk-KZ"/>
              </w:rPr>
              <w:br/>
              <w:t>немесе толықтырулар</w:t>
            </w:r>
            <w:r w:rsidRPr="00147740">
              <w:rPr>
                <w:b/>
                <w:bCs/>
                <w:color w:val="auto"/>
                <w:sz w:val="24"/>
                <w:szCs w:val="24"/>
                <w:lang w:val="kk-KZ"/>
              </w:rPr>
              <w:t xml:space="preserve"> </w:t>
            </w:r>
            <w:r w:rsidRPr="00147740">
              <w:rPr>
                <w:rFonts w:ascii="Times New Roman" w:hAnsi="Times New Roman" w:cs="Times New Roman"/>
                <w:b/>
                <w:bCs/>
                <w:color w:val="auto"/>
                <w:sz w:val="24"/>
                <w:szCs w:val="24"/>
                <w:lang w:val="kk-KZ"/>
              </w:rPr>
              <w:t>редакциясы</w:t>
            </w:r>
          </w:p>
        </w:tc>
        <w:tc>
          <w:tcPr>
            <w:tcW w:w="2678" w:type="dxa"/>
          </w:tcPr>
          <w:p w14:paraId="2DC98910" w14:textId="3E59A438" w:rsidR="00E84B1A" w:rsidRPr="00147740" w:rsidRDefault="00974D69" w:rsidP="002B1A6D">
            <w:pPr>
              <w:ind w:firstLine="142"/>
              <w:jc w:val="center"/>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t>Негіздеме</w:t>
            </w:r>
          </w:p>
        </w:tc>
      </w:tr>
      <w:tr w:rsidR="003C486C" w:rsidRPr="00147740" w14:paraId="66E1E92A" w14:textId="77777777" w:rsidTr="00F226D3">
        <w:trPr>
          <w:gridAfter w:val="1"/>
          <w:wAfter w:w="357" w:type="dxa"/>
          <w:trHeight w:val="273"/>
        </w:trPr>
        <w:tc>
          <w:tcPr>
            <w:tcW w:w="14859" w:type="dxa"/>
            <w:gridSpan w:val="5"/>
          </w:tcPr>
          <w:p w14:paraId="7C4B1141" w14:textId="565949D8" w:rsidR="00811560" w:rsidRPr="00147740" w:rsidRDefault="00974D69" w:rsidP="00034E39">
            <w:pPr>
              <w:jc w:val="center"/>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«Неке (ерлі-зайыптылық) және отбасы туралы»2011 жылғы 26 желтоқсандағы Қазақстан Республикасының Кодексі</w:t>
            </w:r>
          </w:p>
        </w:tc>
      </w:tr>
      <w:tr w:rsidR="003C486C" w:rsidRPr="004702DE" w14:paraId="0B645650" w14:textId="77777777" w:rsidTr="00F226D3">
        <w:trPr>
          <w:gridAfter w:val="1"/>
          <w:wAfter w:w="357" w:type="dxa"/>
        </w:trPr>
        <w:tc>
          <w:tcPr>
            <w:tcW w:w="696" w:type="dxa"/>
          </w:tcPr>
          <w:p w14:paraId="6FE2BBB4" w14:textId="77777777" w:rsidR="001C3F0B" w:rsidRPr="00147740" w:rsidRDefault="001C3F0B" w:rsidP="002B1A6D">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6847E093" w14:textId="17006F9C" w:rsidR="001C3F0B" w:rsidRPr="00147740" w:rsidRDefault="00974D69" w:rsidP="002B1A6D">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1-баптың жаңа 18-1) тармақшасы</w:t>
            </w:r>
          </w:p>
        </w:tc>
        <w:tc>
          <w:tcPr>
            <w:tcW w:w="4427" w:type="dxa"/>
          </w:tcPr>
          <w:p w14:paraId="731F8599" w14:textId="77777777" w:rsidR="00974D69" w:rsidRPr="00147740" w:rsidRDefault="00974D69" w:rsidP="00974D69">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1-бап. Осы Кодексте пайдаланылатын негізгі ұғымдар</w:t>
            </w:r>
          </w:p>
          <w:p w14:paraId="1B5528FC" w14:textId="77777777" w:rsidR="00974D69" w:rsidRPr="00147740" w:rsidRDefault="00974D69" w:rsidP="00974D69">
            <w:pPr>
              <w:shd w:val="clear" w:color="auto" w:fill="FFFFFF"/>
              <w:ind w:firstLine="284"/>
              <w:jc w:val="both"/>
              <w:rPr>
                <w:rFonts w:ascii="Times New Roman" w:hAnsi="Times New Roman" w:cs="Times New Roman"/>
                <w:color w:val="auto"/>
                <w:sz w:val="24"/>
                <w:szCs w:val="24"/>
                <w:lang w:val="kk-KZ"/>
              </w:rPr>
            </w:pPr>
          </w:p>
          <w:p w14:paraId="572A5338" w14:textId="2609DF82" w:rsidR="001C3F0B" w:rsidRPr="00147740" w:rsidRDefault="00974D69" w:rsidP="00974D69">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Осы Кодексте мынадай негізгі ұғымдар пайдаланылады</w:t>
            </w:r>
            <w:r w:rsidR="001C3F0B" w:rsidRPr="00147740">
              <w:rPr>
                <w:rFonts w:ascii="Times New Roman" w:hAnsi="Times New Roman" w:cs="Times New Roman"/>
                <w:color w:val="auto"/>
                <w:sz w:val="24"/>
                <w:szCs w:val="24"/>
                <w:lang w:val="kk-KZ"/>
              </w:rPr>
              <w:t>:</w:t>
            </w:r>
          </w:p>
          <w:p w14:paraId="0DC77A77" w14:textId="77777777" w:rsidR="001C3F0B" w:rsidRPr="00147740" w:rsidRDefault="001C3F0B" w:rsidP="002B1A6D">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287F4EBB" w14:textId="1094D84E" w:rsidR="001C3F0B" w:rsidRPr="00147740" w:rsidRDefault="001C3F0B" w:rsidP="002B1A6D">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b/>
                <w:color w:val="auto"/>
                <w:sz w:val="24"/>
                <w:szCs w:val="24"/>
                <w:lang w:val="kk-KZ"/>
              </w:rPr>
              <w:t xml:space="preserve">18-1) </w:t>
            </w:r>
            <w:r w:rsidR="00974D69" w:rsidRPr="00147740">
              <w:rPr>
                <w:rFonts w:ascii="Times New Roman" w:hAnsi="Times New Roman" w:cs="Times New Roman"/>
                <w:b/>
                <w:color w:val="auto"/>
                <w:sz w:val="24"/>
                <w:szCs w:val="24"/>
                <w:lang w:val="kk-KZ"/>
              </w:rPr>
              <w:t>жоқ</w:t>
            </w:r>
            <w:r w:rsidRPr="00147740">
              <w:rPr>
                <w:rFonts w:ascii="Times New Roman" w:hAnsi="Times New Roman" w:cs="Times New Roman"/>
                <w:b/>
                <w:color w:val="auto"/>
                <w:sz w:val="24"/>
                <w:szCs w:val="24"/>
                <w:lang w:val="kk-KZ"/>
              </w:rPr>
              <w:t>.</w:t>
            </w:r>
          </w:p>
        </w:tc>
        <w:tc>
          <w:tcPr>
            <w:tcW w:w="5117" w:type="dxa"/>
          </w:tcPr>
          <w:p w14:paraId="639C7F26" w14:textId="77777777" w:rsidR="00974D69" w:rsidRPr="00147740" w:rsidRDefault="00974D69" w:rsidP="00974D69">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1-бап. Осы Кодексте пайдаланылатын негізгі ұғымдар</w:t>
            </w:r>
          </w:p>
          <w:p w14:paraId="05C6CFB1" w14:textId="77777777" w:rsidR="00974D69" w:rsidRPr="00147740" w:rsidRDefault="00974D69" w:rsidP="00974D69">
            <w:pPr>
              <w:shd w:val="clear" w:color="auto" w:fill="FFFFFF"/>
              <w:ind w:firstLine="284"/>
              <w:jc w:val="both"/>
              <w:rPr>
                <w:rFonts w:ascii="Times New Roman" w:hAnsi="Times New Roman" w:cs="Times New Roman"/>
                <w:color w:val="auto"/>
                <w:sz w:val="24"/>
                <w:szCs w:val="24"/>
                <w:lang w:val="kk-KZ"/>
              </w:rPr>
            </w:pPr>
          </w:p>
          <w:p w14:paraId="2E0D11D5" w14:textId="0B2AE736" w:rsidR="001C3F0B" w:rsidRPr="00147740" w:rsidRDefault="00974D69" w:rsidP="00974D69">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Осы Кодексте мынадай негізгі ұғымдар пайдаланылады</w:t>
            </w:r>
            <w:r w:rsidR="001C3F0B" w:rsidRPr="00147740">
              <w:rPr>
                <w:rFonts w:ascii="Times New Roman" w:hAnsi="Times New Roman" w:cs="Times New Roman"/>
                <w:color w:val="auto"/>
                <w:sz w:val="24"/>
                <w:szCs w:val="24"/>
                <w:lang w:val="kk-KZ"/>
              </w:rPr>
              <w:t>:</w:t>
            </w:r>
          </w:p>
          <w:p w14:paraId="4671D2D3" w14:textId="77777777" w:rsidR="001C3F0B" w:rsidRPr="00147740" w:rsidRDefault="001C3F0B" w:rsidP="002B1A6D">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36FC21EB" w14:textId="3855A01E" w:rsidR="001C3F0B" w:rsidRPr="00147740" w:rsidRDefault="00974D69" w:rsidP="002B1A6D">
            <w:pPr>
              <w:shd w:val="clear" w:color="auto" w:fill="FFFFFF"/>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18-1) Мемлекеттік отбасы саясаты саласындағы уәкілетті орган - отбасы саясаты саласындағы мемлекеттік саясатты қалыптастыру бойынша басшылықты және салааралық үйлестіруді жүзеге асыратын орталық атқарушы орган.</w:t>
            </w:r>
          </w:p>
        </w:tc>
        <w:tc>
          <w:tcPr>
            <w:tcW w:w="2678" w:type="dxa"/>
          </w:tcPr>
          <w:p w14:paraId="01AE00E1" w14:textId="4E1DDB9D" w:rsidR="001C3F0B" w:rsidRPr="00147740" w:rsidDel="00515E0F" w:rsidRDefault="00F622A5" w:rsidP="002B1A6D">
            <w:pPr>
              <w:shd w:val="clear" w:color="auto" w:fill="FFFFFF"/>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Қазіргі уақытта кодексте мемлекеттік отбасы саясаты саласындағы уәкілетті орган ұғымы жоқ</w:t>
            </w:r>
          </w:p>
        </w:tc>
      </w:tr>
      <w:tr w:rsidR="00F3110D" w:rsidRPr="004702DE" w14:paraId="6DB8CE9C" w14:textId="77777777" w:rsidTr="00F226D3">
        <w:trPr>
          <w:gridAfter w:val="1"/>
          <w:wAfter w:w="357" w:type="dxa"/>
        </w:trPr>
        <w:tc>
          <w:tcPr>
            <w:tcW w:w="696" w:type="dxa"/>
          </w:tcPr>
          <w:p w14:paraId="531C3079" w14:textId="77777777" w:rsidR="00F3110D" w:rsidRPr="00147740" w:rsidRDefault="00F3110D" w:rsidP="002B1A6D">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7B7C6918" w14:textId="5878A7F7" w:rsidR="00F3110D" w:rsidRPr="00147740" w:rsidRDefault="00F3110D" w:rsidP="002B1A6D">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1-баптың жаңа 37-1)</w:t>
            </w:r>
          </w:p>
        </w:tc>
        <w:tc>
          <w:tcPr>
            <w:tcW w:w="4427" w:type="dxa"/>
          </w:tcPr>
          <w:p w14:paraId="40555FF2" w14:textId="77777777" w:rsidR="00F3110D" w:rsidRPr="00F3110D" w:rsidRDefault="00F3110D" w:rsidP="00F3110D">
            <w:pPr>
              <w:shd w:val="clear" w:color="auto" w:fill="FFFFFF"/>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1-бап. </w:t>
            </w:r>
            <w:r w:rsidRPr="00F3110D">
              <w:rPr>
                <w:rFonts w:ascii="Times New Roman" w:hAnsi="Times New Roman" w:cs="Times New Roman"/>
                <w:color w:val="auto"/>
                <w:sz w:val="24"/>
                <w:szCs w:val="24"/>
                <w:lang w:val="kk-KZ"/>
              </w:rPr>
              <w:t>Осы Кодексте пайдаланылатын негізгі ұғымдар</w:t>
            </w:r>
          </w:p>
          <w:p w14:paraId="264E9152" w14:textId="77777777" w:rsidR="00F3110D" w:rsidRPr="00F3110D" w:rsidRDefault="00F3110D" w:rsidP="00F3110D">
            <w:pPr>
              <w:shd w:val="clear" w:color="auto" w:fill="FFFFFF"/>
              <w:ind w:firstLine="284"/>
              <w:jc w:val="both"/>
              <w:rPr>
                <w:rFonts w:ascii="Times New Roman" w:hAnsi="Times New Roman" w:cs="Times New Roman"/>
                <w:color w:val="auto"/>
                <w:sz w:val="24"/>
                <w:szCs w:val="24"/>
                <w:lang w:val="kk-KZ"/>
              </w:rPr>
            </w:pPr>
            <w:r w:rsidRPr="00F3110D">
              <w:rPr>
                <w:rFonts w:ascii="Times New Roman" w:hAnsi="Times New Roman" w:cs="Times New Roman"/>
                <w:color w:val="auto"/>
                <w:sz w:val="24"/>
                <w:szCs w:val="24"/>
                <w:lang w:val="kk-KZ"/>
              </w:rPr>
              <w:t>1. Осы Кодексте мынадай негізгі ұғымдар пайдаланылады:</w:t>
            </w:r>
          </w:p>
          <w:p w14:paraId="54C1CB8C" w14:textId="77777777" w:rsidR="00F3110D" w:rsidRDefault="00F3110D" w:rsidP="00F3110D">
            <w:pPr>
              <w:shd w:val="clear" w:color="auto" w:fill="FFFFFF"/>
              <w:ind w:firstLine="284"/>
              <w:jc w:val="both"/>
              <w:rPr>
                <w:rFonts w:ascii="Times New Roman" w:hAnsi="Times New Roman" w:cs="Times New Roman"/>
                <w:color w:val="auto"/>
                <w:sz w:val="24"/>
                <w:szCs w:val="24"/>
                <w:lang w:val="kk-KZ"/>
              </w:rPr>
            </w:pPr>
            <w:r w:rsidRPr="00F3110D">
              <w:rPr>
                <w:rFonts w:ascii="Times New Roman" w:hAnsi="Times New Roman" w:cs="Times New Roman"/>
                <w:color w:val="auto"/>
                <w:sz w:val="24"/>
                <w:szCs w:val="24"/>
                <w:lang w:val="kk-KZ"/>
              </w:rPr>
              <w:t>...</w:t>
            </w:r>
          </w:p>
          <w:p w14:paraId="6ED8C76F" w14:textId="7572F443" w:rsidR="00F3110D" w:rsidRPr="00147740" w:rsidRDefault="00F3110D" w:rsidP="00F3110D">
            <w:pPr>
              <w:shd w:val="clear" w:color="auto" w:fill="FFFFFF"/>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37) жоқ.</w:t>
            </w:r>
          </w:p>
        </w:tc>
        <w:tc>
          <w:tcPr>
            <w:tcW w:w="5117" w:type="dxa"/>
          </w:tcPr>
          <w:p w14:paraId="076BF481" w14:textId="77777777" w:rsidR="00F3110D" w:rsidRDefault="00F3110D" w:rsidP="00974D69">
            <w:pPr>
              <w:shd w:val="clear" w:color="auto" w:fill="FFFFFF"/>
              <w:ind w:firstLine="284"/>
              <w:jc w:val="both"/>
              <w:rPr>
                <w:rFonts w:ascii="Times New Roman" w:hAnsi="Times New Roman" w:cs="Times New Roman"/>
                <w:color w:val="auto"/>
                <w:sz w:val="24"/>
                <w:szCs w:val="24"/>
                <w:lang w:val="kk-KZ"/>
              </w:rPr>
            </w:pPr>
            <w:r w:rsidRPr="00F3110D">
              <w:rPr>
                <w:rFonts w:ascii="Times New Roman" w:hAnsi="Times New Roman" w:cs="Times New Roman"/>
                <w:color w:val="auto"/>
                <w:sz w:val="24"/>
                <w:szCs w:val="24"/>
                <w:lang w:val="kk-KZ"/>
              </w:rPr>
              <w:t>1-баптың 1-тармағы мынадай мазмұндағы 37) тармақшамен толықтырылсын</w:t>
            </w:r>
            <w:r>
              <w:rPr>
                <w:rFonts w:ascii="Times New Roman" w:hAnsi="Times New Roman" w:cs="Times New Roman"/>
                <w:color w:val="auto"/>
                <w:sz w:val="24"/>
                <w:szCs w:val="24"/>
                <w:lang w:val="kk-KZ"/>
              </w:rPr>
              <w:t>:</w:t>
            </w:r>
          </w:p>
          <w:p w14:paraId="0D67E823" w14:textId="332B2D14" w:rsidR="00F3110D" w:rsidRPr="00147740" w:rsidRDefault="00F3110D" w:rsidP="00974D69">
            <w:pPr>
              <w:shd w:val="clear" w:color="auto" w:fill="FFFFFF"/>
              <w:ind w:firstLine="284"/>
              <w:jc w:val="both"/>
              <w:rPr>
                <w:rFonts w:ascii="Times New Roman" w:hAnsi="Times New Roman" w:cs="Times New Roman"/>
                <w:color w:val="auto"/>
                <w:sz w:val="24"/>
                <w:szCs w:val="24"/>
                <w:lang w:val="kk-KZ"/>
              </w:rPr>
            </w:pPr>
            <w:r w:rsidRPr="00F3110D">
              <w:rPr>
                <w:rFonts w:ascii="Times New Roman" w:hAnsi="Times New Roman" w:cs="Times New Roman"/>
                <w:color w:val="auto"/>
                <w:sz w:val="24"/>
                <w:szCs w:val="24"/>
                <w:lang w:val="kk-KZ"/>
              </w:rPr>
              <w:t>"37) отбасы, әйелдер және балалардың құқықтарын қорғау мәселелері жөніндегі "111" байланыс орталығы-ақпараттандыру саласындағы уәкілетті орган айқындаған, отбасы, әйелдер және балалардың құқықтарын қорғау мәселелері бойынша ақпараттық – анықтамалық, ұйымдастырушылық, психологиялық қызмет функцияларын орындайтын заңды тұлға.»;</w:t>
            </w:r>
          </w:p>
        </w:tc>
        <w:tc>
          <w:tcPr>
            <w:tcW w:w="2678" w:type="dxa"/>
          </w:tcPr>
          <w:p w14:paraId="66412F19" w14:textId="02D6B369" w:rsidR="00F3110D" w:rsidRPr="00147740" w:rsidRDefault="00F3110D" w:rsidP="002B1A6D">
            <w:pPr>
              <w:shd w:val="clear" w:color="auto" w:fill="FFFFFF"/>
              <w:jc w:val="both"/>
              <w:rPr>
                <w:rFonts w:ascii="Times New Roman" w:hAnsi="Times New Roman" w:cs="Times New Roman"/>
                <w:color w:val="auto"/>
                <w:sz w:val="24"/>
                <w:szCs w:val="24"/>
                <w:lang w:val="kk-KZ"/>
              </w:rPr>
            </w:pPr>
            <w:r w:rsidRPr="00F3110D">
              <w:rPr>
                <w:rFonts w:ascii="Times New Roman" w:hAnsi="Times New Roman" w:cs="Times New Roman"/>
                <w:color w:val="auto"/>
                <w:sz w:val="24"/>
                <w:szCs w:val="24"/>
                <w:lang w:val="kk-KZ"/>
              </w:rPr>
              <w:t>Қазіргі уақытта кодексте мемлекеттік отбасы саясаты саласындағы уәкілетті орган ұғымы жоқ</w:t>
            </w:r>
          </w:p>
        </w:tc>
      </w:tr>
      <w:tr w:rsidR="003C486C" w:rsidRPr="004702DE" w14:paraId="4F0F1E3D" w14:textId="77777777" w:rsidTr="00F226D3">
        <w:trPr>
          <w:gridAfter w:val="1"/>
          <w:wAfter w:w="357" w:type="dxa"/>
        </w:trPr>
        <w:tc>
          <w:tcPr>
            <w:tcW w:w="696" w:type="dxa"/>
          </w:tcPr>
          <w:p w14:paraId="79C7AD2C" w14:textId="77777777" w:rsidR="000E5597" w:rsidRPr="00147740" w:rsidRDefault="000E5597" w:rsidP="000E5597">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7C4B6618" w14:textId="4CF97493" w:rsidR="000E5597" w:rsidRPr="00147740" w:rsidRDefault="000E5597" w:rsidP="000E5597">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2</w:t>
            </w:r>
            <w:r w:rsidR="00F622A5" w:rsidRPr="00147740">
              <w:rPr>
                <w:rFonts w:ascii="Times New Roman" w:hAnsi="Times New Roman" w:cs="Times New Roman"/>
                <w:color w:val="auto"/>
                <w:sz w:val="24"/>
                <w:szCs w:val="24"/>
                <w:lang w:val="kk-KZ"/>
              </w:rPr>
              <w:t>-баптың жаңа 9) және 10) тармақшалары</w:t>
            </w:r>
          </w:p>
        </w:tc>
        <w:tc>
          <w:tcPr>
            <w:tcW w:w="4427" w:type="dxa"/>
          </w:tcPr>
          <w:p w14:paraId="00B711F6" w14:textId="77777777" w:rsidR="00F622A5" w:rsidRPr="00147740" w:rsidRDefault="00F622A5" w:rsidP="000E5597">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2-бап. Қазақстан Республикасының неке-отбасы заңнамасының негіздері </w:t>
            </w:r>
          </w:p>
          <w:p w14:paraId="612193D3" w14:textId="5FDEC84D" w:rsidR="000E5597" w:rsidRPr="00147740" w:rsidRDefault="000E5597" w:rsidP="000E5597">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6030E6FC" w14:textId="6A4D710D" w:rsidR="000E5597" w:rsidRPr="00147740" w:rsidRDefault="00F622A5" w:rsidP="000E5597">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2. Қазақстан Республикасының неке-отбасы заңнамасы</w:t>
            </w:r>
            <w:r w:rsidR="000E5597" w:rsidRPr="00147740">
              <w:rPr>
                <w:rFonts w:ascii="Times New Roman" w:hAnsi="Times New Roman" w:cs="Times New Roman"/>
                <w:color w:val="auto"/>
                <w:sz w:val="24"/>
                <w:szCs w:val="24"/>
                <w:lang w:val="kk-KZ"/>
              </w:rPr>
              <w:t>:</w:t>
            </w:r>
          </w:p>
          <w:p w14:paraId="39B769DF" w14:textId="77777777" w:rsidR="000E5597" w:rsidRPr="00147740" w:rsidRDefault="000E5597" w:rsidP="000E5597">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4C655D56" w14:textId="398112DC" w:rsidR="000E5597" w:rsidRPr="00147740" w:rsidRDefault="000E5597" w:rsidP="000E5597">
            <w:pPr>
              <w:widowControl w:val="0"/>
              <w:ind w:firstLine="20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9) </w:t>
            </w:r>
            <w:r w:rsidR="00F622A5" w:rsidRPr="00147740">
              <w:rPr>
                <w:rFonts w:ascii="Times New Roman" w:hAnsi="Times New Roman" w:cs="Times New Roman"/>
                <w:b/>
                <w:bCs/>
                <w:color w:val="auto"/>
                <w:sz w:val="24"/>
                <w:szCs w:val="24"/>
                <w:lang w:val="kk-KZ"/>
              </w:rPr>
              <w:t>жоқ</w:t>
            </w:r>
            <w:r w:rsidRPr="00147740">
              <w:rPr>
                <w:rFonts w:ascii="Times New Roman" w:hAnsi="Times New Roman" w:cs="Times New Roman"/>
                <w:b/>
                <w:bCs/>
                <w:color w:val="auto"/>
                <w:sz w:val="24"/>
                <w:szCs w:val="24"/>
                <w:lang w:val="kk-KZ"/>
              </w:rPr>
              <w:t>;</w:t>
            </w:r>
          </w:p>
          <w:p w14:paraId="67BA9776" w14:textId="688399FE" w:rsidR="000E5597" w:rsidRPr="00147740" w:rsidRDefault="000E5597" w:rsidP="000E5597">
            <w:pPr>
              <w:widowControl w:val="0"/>
              <w:ind w:firstLine="20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lastRenderedPageBreak/>
              <w:t xml:space="preserve">10) </w:t>
            </w:r>
            <w:r w:rsidR="00F622A5" w:rsidRPr="00147740">
              <w:rPr>
                <w:rFonts w:ascii="Times New Roman" w:hAnsi="Times New Roman" w:cs="Times New Roman"/>
                <w:b/>
                <w:bCs/>
                <w:color w:val="auto"/>
                <w:sz w:val="24"/>
                <w:szCs w:val="24"/>
                <w:lang w:val="kk-KZ"/>
              </w:rPr>
              <w:t>жоқ</w:t>
            </w:r>
            <w:r w:rsidR="000060B3" w:rsidRPr="00147740">
              <w:rPr>
                <w:rFonts w:ascii="Times New Roman" w:hAnsi="Times New Roman" w:cs="Times New Roman"/>
                <w:b/>
                <w:bCs/>
                <w:color w:val="auto"/>
                <w:sz w:val="24"/>
                <w:szCs w:val="24"/>
                <w:lang w:val="kk-KZ"/>
              </w:rPr>
              <w:t>.</w:t>
            </w:r>
          </w:p>
          <w:p w14:paraId="7C51874B" w14:textId="77777777" w:rsidR="000E5597" w:rsidRPr="00147740" w:rsidRDefault="000E5597" w:rsidP="000E5597">
            <w:pPr>
              <w:widowControl w:val="0"/>
              <w:ind w:firstLine="204"/>
              <w:jc w:val="both"/>
              <w:rPr>
                <w:rFonts w:ascii="Times New Roman" w:hAnsi="Times New Roman" w:cs="Times New Roman"/>
                <w:color w:val="auto"/>
                <w:sz w:val="24"/>
                <w:szCs w:val="24"/>
                <w:lang w:val="kk-KZ"/>
              </w:rPr>
            </w:pPr>
          </w:p>
          <w:p w14:paraId="7398A352" w14:textId="5EC04AFF" w:rsidR="000E5597" w:rsidRPr="00147740" w:rsidRDefault="000E5597" w:rsidP="000E5597">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w:t>
            </w:r>
          </w:p>
        </w:tc>
        <w:tc>
          <w:tcPr>
            <w:tcW w:w="5117" w:type="dxa"/>
          </w:tcPr>
          <w:p w14:paraId="5655BF64" w14:textId="578202D8" w:rsidR="00F3110D" w:rsidRDefault="00F3110D" w:rsidP="00F622A5">
            <w:pPr>
              <w:shd w:val="clear" w:color="auto" w:fill="FFFFFF"/>
              <w:ind w:firstLine="284"/>
              <w:jc w:val="both"/>
              <w:rPr>
                <w:rFonts w:ascii="Times New Roman" w:hAnsi="Times New Roman" w:cs="Times New Roman"/>
                <w:b/>
                <w:bCs/>
                <w:color w:val="auto"/>
                <w:sz w:val="24"/>
                <w:szCs w:val="24"/>
                <w:lang w:val="kk-KZ"/>
              </w:rPr>
            </w:pPr>
            <w:r w:rsidRPr="00F3110D">
              <w:rPr>
                <w:rFonts w:ascii="Times New Roman" w:hAnsi="Times New Roman" w:cs="Times New Roman"/>
                <w:bCs/>
                <w:color w:val="auto"/>
                <w:sz w:val="24"/>
                <w:szCs w:val="24"/>
                <w:lang w:val="kk-KZ"/>
              </w:rPr>
              <w:lastRenderedPageBreak/>
              <w:t>2-баптың 2-тармағы келесідей мазмұндағы 9) және 10) тармақшалармен толықтырылсын</w:t>
            </w:r>
            <w:r w:rsidRPr="00F3110D">
              <w:rPr>
                <w:rFonts w:ascii="Times New Roman" w:hAnsi="Times New Roman" w:cs="Times New Roman"/>
                <w:b/>
                <w:bCs/>
                <w:color w:val="auto"/>
                <w:sz w:val="24"/>
                <w:szCs w:val="24"/>
                <w:lang w:val="kk-KZ"/>
              </w:rPr>
              <w:t>:</w:t>
            </w:r>
          </w:p>
          <w:p w14:paraId="0A4FBDEB" w14:textId="2436688D" w:rsidR="00F622A5" w:rsidRPr="00147740" w:rsidRDefault="00F622A5" w:rsidP="00F622A5">
            <w:pPr>
              <w:shd w:val="clear" w:color="auto" w:fill="FFFFFF"/>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9) дәстүрлі отбасылық құндылықтарды қорғау, сақтау, нығайту және ілгерілету;</w:t>
            </w:r>
          </w:p>
          <w:p w14:paraId="41BE83B0" w14:textId="338D25DC" w:rsidR="00F622A5" w:rsidRPr="00147740" w:rsidRDefault="00F622A5" w:rsidP="00F622A5">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t xml:space="preserve">10) балаларды ұлттық және дәстүрлі отбасылық құндылықтарға құрмет рухында </w:t>
            </w:r>
            <w:r w:rsidRPr="00147740">
              <w:rPr>
                <w:rFonts w:ascii="Times New Roman" w:hAnsi="Times New Roman" w:cs="Times New Roman"/>
                <w:b/>
                <w:bCs/>
                <w:color w:val="auto"/>
                <w:sz w:val="24"/>
                <w:szCs w:val="24"/>
                <w:lang w:val="kk-KZ"/>
              </w:rPr>
              <w:lastRenderedPageBreak/>
              <w:t>адамгершілік және рухани тәрбиелеуді қамтамасыз етуқағидаттарына негізделеді.».</w:t>
            </w:r>
          </w:p>
        </w:tc>
        <w:tc>
          <w:tcPr>
            <w:tcW w:w="2678" w:type="dxa"/>
          </w:tcPr>
          <w:p w14:paraId="44CEDD5D" w14:textId="46FF5A91" w:rsidR="000E5597" w:rsidRPr="00147740" w:rsidDel="00515E0F" w:rsidRDefault="009463F6" w:rsidP="000E5597">
            <w:pPr>
              <w:shd w:val="clear" w:color="auto" w:fill="FFFFFF"/>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 xml:space="preserve">Бүгінде әлем бүгінде үлкен өзгерістерге ұшыраған отбасы институтына қауіп төндіретін қиындықтарға тап болды. Бір жынысты </w:t>
            </w:r>
            <w:r w:rsidRPr="00147740">
              <w:rPr>
                <w:rFonts w:ascii="Times New Roman" w:hAnsi="Times New Roman" w:cs="Times New Roman"/>
                <w:color w:val="auto"/>
                <w:sz w:val="24"/>
                <w:szCs w:val="24"/>
                <w:lang w:val="kk-KZ"/>
              </w:rPr>
              <w:lastRenderedPageBreak/>
              <w:t>некені, педофилияны және басқа идеологияларды агрессивті насихаттау, ең алдымен, дәстүрлі құндылықтарды бұзуға, отбасын жоюға бағытталған. Қазақстанның неке-отбасы заңнамасы қолда бар қағидаттармен қатар ұсынылған қағидаттарға негізделуге тиіс деп санаймыз.</w:t>
            </w:r>
          </w:p>
        </w:tc>
      </w:tr>
      <w:tr w:rsidR="003C486C" w:rsidRPr="004702DE" w14:paraId="74E7CB77" w14:textId="77777777" w:rsidTr="00F226D3">
        <w:trPr>
          <w:gridAfter w:val="1"/>
          <w:wAfter w:w="357" w:type="dxa"/>
        </w:trPr>
        <w:tc>
          <w:tcPr>
            <w:tcW w:w="696" w:type="dxa"/>
          </w:tcPr>
          <w:p w14:paraId="1429C0EB" w14:textId="77777777" w:rsidR="00746E14" w:rsidRPr="00147740" w:rsidRDefault="00746E14" w:rsidP="002B1A6D">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20DAC047" w14:textId="55EC0956" w:rsidR="00746E14" w:rsidRPr="00147740" w:rsidRDefault="00746E14" w:rsidP="00FE12B3">
            <w:pPr>
              <w:jc w:val="center"/>
              <w:rPr>
                <w:rFonts w:ascii="Times New Roman" w:hAnsi="Times New Roman" w:cs="Times New Roman"/>
                <w:bCs/>
                <w:color w:val="auto"/>
                <w:spacing w:val="2"/>
                <w:sz w:val="24"/>
                <w:szCs w:val="24"/>
                <w:lang w:val="kk-KZ"/>
              </w:rPr>
            </w:pPr>
            <w:r w:rsidRPr="00147740">
              <w:rPr>
                <w:rFonts w:ascii="Times New Roman" w:hAnsi="Times New Roman" w:cs="Times New Roman"/>
                <w:color w:val="auto"/>
                <w:sz w:val="24"/>
                <w:szCs w:val="24"/>
                <w:lang w:val="kk-KZ"/>
              </w:rPr>
              <w:t>5-1</w:t>
            </w:r>
            <w:r w:rsidR="00FE12B3">
              <w:rPr>
                <w:rFonts w:ascii="Times New Roman" w:hAnsi="Times New Roman" w:cs="Times New Roman"/>
                <w:color w:val="auto"/>
                <w:sz w:val="24"/>
                <w:szCs w:val="24"/>
                <w:lang w:val="kk-KZ"/>
              </w:rPr>
              <w:t>-бап жаңа</w:t>
            </w:r>
            <w:r w:rsidR="009463F6" w:rsidRPr="00147740">
              <w:rPr>
                <w:rFonts w:ascii="Times New Roman" w:hAnsi="Times New Roman" w:cs="Times New Roman"/>
                <w:color w:val="auto"/>
                <w:sz w:val="24"/>
                <w:szCs w:val="24"/>
                <w:lang w:val="kk-KZ"/>
              </w:rPr>
              <w:br/>
            </w:r>
          </w:p>
        </w:tc>
        <w:tc>
          <w:tcPr>
            <w:tcW w:w="4427" w:type="dxa"/>
          </w:tcPr>
          <w:p w14:paraId="63559FED" w14:textId="2E0F976D" w:rsidR="00746E14" w:rsidRPr="00147740" w:rsidRDefault="009463F6" w:rsidP="002B1A6D">
            <w:pPr>
              <w:jc w:val="both"/>
              <w:rPr>
                <w:rFonts w:ascii="Times New Roman" w:hAnsi="Times New Roman" w:cs="Times New Roman"/>
                <w:b/>
                <w:color w:val="auto"/>
                <w:sz w:val="24"/>
                <w:szCs w:val="24"/>
                <w:lang w:val="kk-KZ"/>
              </w:rPr>
            </w:pPr>
            <w:r w:rsidRPr="00FE12B3">
              <w:rPr>
                <w:rFonts w:ascii="Times New Roman" w:hAnsi="Times New Roman" w:cs="Times New Roman"/>
                <w:b/>
                <w:color w:val="auto"/>
                <w:sz w:val="24"/>
                <w:szCs w:val="24"/>
                <w:lang w:val="kk-KZ"/>
              </w:rPr>
              <w:t>5-1-бап</w:t>
            </w:r>
            <w:r w:rsidRPr="00147740">
              <w:rPr>
                <w:rFonts w:ascii="Times New Roman" w:hAnsi="Times New Roman" w:cs="Times New Roman"/>
                <w:color w:val="auto"/>
                <w:sz w:val="24"/>
                <w:szCs w:val="24"/>
                <w:lang w:val="kk-KZ"/>
              </w:rPr>
              <w:t xml:space="preserve">. </w:t>
            </w:r>
            <w:r w:rsidR="00FE12B3" w:rsidRPr="00147740">
              <w:rPr>
                <w:rFonts w:ascii="Times New Roman" w:hAnsi="Times New Roman" w:cs="Times New Roman"/>
                <w:b/>
                <w:color w:val="auto"/>
                <w:sz w:val="24"/>
                <w:szCs w:val="24"/>
                <w:lang w:val="kk-KZ"/>
              </w:rPr>
              <w:t>Ж</w:t>
            </w:r>
            <w:r w:rsidRPr="00147740">
              <w:rPr>
                <w:rFonts w:ascii="Times New Roman" w:hAnsi="Times New Roman" w:cs="Times New Roman"/>
                <w:b/>
                <w:color w:val="auto"/>
                <w:sz w:val="24"/>
                <w:szCs w:val="24"/>
                <w:lang w:val="kk-KZ"/>
              </w:rPr>
              <w:t>оқ</w:t>
            </w:r>
            <w:r w:rsidR="00FE12B3">
              <w:rPr>
                <w:rFonts w:ascii="Times New Roman" w:hAnsi="Times New Roman" w:cs="Times New Roman"/>
                <w:b/>
                <w:color w:val="auto"/>
                <w:sz w:val="24"/>
                <w:szCs w:val="24"/>
                <w:lang w:val="kk-KZ"/>
              </w:rPr>
              <w:t>.</w:t>
            </w:r>
          </w:p>
          <w:p w14:paraId="66E54008" w14:textId="77777777" w:rsidR="00746E14" w:rsidRPr="00147740" w:rsidRDefault="00746E14" w:rsidP="002B1A6D">
            <w:pPr>
              <w:jc w:val="both"/>
              <w:rPr>
                <w:rFonts w:ascii="Times New Roman" w:hAnsi="Times New Roman" w:cs="Times New Roman"/>
                <w:color w:val="auto"/>
                <w:sz w:val="24"/>
                <w:szCs w:val="24"/>
                <w:lang w:val="kk-KZ"/>
              </w:rPr>
            </w:pPr>
          </w:p>
          <w:p w14:paraId="030F3385" w14:textId="77777777" w:rsidR="00746E14" w:rsidRPr="00147740" w:rsidRDefault="00746E14" w:rsidP="002B1A6D">
            <w:pPr>
              <w:shd w:val="clear" w:color="auto" w:fill="FFFFFF"/>
              <w:textAlignment w:val="baseline"/>
              <w:rPr>
                <w:rFonts w:ascii="Times New Roman" w:eastAsia="Consolas" w:hAnsi="Times New Roman" w:cs="Times New Roman"/>
                <w:b/>
                <w:color w:val="auto"/>
                <w:sz w:val="24"/>
                <w:szCs w:val="24"/>
                <w:lang w:val="kk-KZ"/>
              </w:rPr>
            </w:pPr>
          </w:p>
        </w:tc>
        <w:tc>
          <w:tcPr>
            <w:tcW w:w="5117" w:type="dxa"/>
          </w:tcPr>
          <w:p w14:paraId="66DB991C" w14:textId="1B0550DB" w:rsidR="00FE12B3" w:rsidRDefault="00FE12B3" w:rsidP="00FE12B3">
            <w:pPr>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келесідей </w:t>
            </w:r>
            <w:r w:rsidRPr="00FE12B3">
              <w:rPr>
                <w:rFonts w:ascii="Times New Roman" w:hAnsi="Times New Roman" w:cs="Times New Roman"/>
                <w:color w:val="auto"/>
                <w:sz w:val="24"/>
                <w:szCs w:val="24"/>
                <w:lang w:val="kk-KZ"/>
              </w:rPr>
              <w:t>мазмұндағы 5-1-баппен толықтырылсын:</w:t>
            </w:r>
          </w:p>
          <w:p w14:paraId="237C6AF1"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келесідей мазмұндағы 5-1-баппен толықтырылсын:</w:t>
            </w:r>
          </w:p>
          <w:p w14:paraId="771F65E8"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"5-1-бап. Отбасын қолдау орталықтары</w:t>
            </w:r>
          </w:p>
          <w:p w14:paraId="0A9564A1"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1. Отбасын қолдау орталықтары Халықты әлеуметтік қорғау саласындағы уәкілетті органдардың жанынан аудандарда, облыстық маңызы бар қалаларда, қалалардағы аудандарда жергілікті атқарушы органдардың шешімі бойынша құрылады және (немесе) ұйымдастырылады.</w:t>
            </w:r>
          </w:p>
          <w:p w14:paraId="204224F8"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2. Отбасын қолдау орталықтарының функциялары:</w:t>
            </w:r>
          </w:p>
          <w:p w14:paraId="24910594"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1) Мемлекеттік отбасылық саясат саласындағы шараларды, оның ішінде некені және отбасылық қатынастарды сақтау, отбасылық жанжалдарды шешу жөніндегі шараларды іске асыру;</w:t>
            </w:r>
          </w:p>
          <w:p w14:paraId="6A8FBD2E"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lastRenderedPageBreak/>
              <w:t>2) өмірлік қиын жағдайға тап болған адамдарды (отбасыларды) қамту, мемлекеттік органдардың құзыреті шегінде жан-жақты қолдау, оның ішінде интеграцияланған модель арқылы жұмысты үйлестіру;</w:t>
            </w:r>
          </w:p>
          <w:p w14:paraId="27597351"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3) адамдарды (отбасыларды) әлеуметтік, заңдық және психологиялық қолдау көрсетуге, халықты жұмыспен қамтуды қамтамасыз етуге жәрдемдесу;</w:t>
            </w:r>
          </w:p>
          <w:p w14:paraId="60DBE46A" w14:textId="73BB512C" w:rsidR="00FE12B3" w:rsidRPr="00FE12B3" w:rsidRDefault="00C9006A" w:rsidP="00FE12B3">
            <w:pPr>
              <w:jc w:val="both"/>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4</w:t>
            </w:r>
            <w:r w:rsidR="00FE12B3" w:rsidRPr="00FE12B3">
              <w:rPr>
                <w:rFonts w:ascii="Times New Roman" w:eastAsia="Consolas" w:hAnsi="Times New Roman" w:cs="Times New Roman"/>
                <w:b/>
                <w:color w:val="auto"/>
                <w:sz w:val="24"/>
                <w:szCs w:val="24"/>
                <w:lang w:val="kk-KZ"/>
              </w:rPr>
              <w:t>) тұрмыстық зорлық-зомбылықтың профилактикасы бойынша өзге де шараларды іске асыру</w:t>
            </w:r>
          </w:p>
          <w:p w14:paraId="6ED69930"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Қазақстан Республикасының заңнамасымен;</w:t>
            </w:r>
          </w:p>
          <w:p w14:paraId="39BFA8BE" w14:textId="5970EE41" w:rsidR="00FE12B3" w:rsidRPr="00FE12B3" w:rsidRDefault="00C9006A" w:rsidP="00FE12B3">
            <w:pPr>
              <w:jc w:val="both"/>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5</w:t>
            </w:r>
            <w:r w:rsidR="00FE12B3" w:rsidRPr="00FE12B3">
              <w:rPr>
                <w:rFonts w:ascii="Times New Roman" w:eastAsia="Consolas" w:hAnsi="Times New Roman" w:cs="Times New Roman"/>
                <w:b/>
                <w:color w:val="auto"/>
                <w:sz w:val="24"/>
                <w:szCs w:val="24"/>
                <w:lang w:val="kk-KZ"/>
              </w:rPr>
              <w:t>) мемлекеттік отбасы саясатының бағыттары мен шаралары туралы ақпараттық-түсіндіру жұмысы;</w:t>
            </w:r>
          </w:p>
          <w:p w14:paraId="08B966DB" w14:textId="2E30D33A" w:rsidR="00FE12B3" w:rsidRPr="00FE12B3" w:rsidRDefault="00C9006A" w:rsidP="00FE12B3">
            <w:pPr>
              <w:jc w:val="both"/>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6</w:t>
            </w:r>
            <w:r w:rsidR="00FE12B3" w:rsidRPr="00FE12B3">
              <w:rPr>
                <w:rFonts w:ascii="Times New Roman" w:eastAsia="Consolas" w:hAnsi="Times New Roman" w:cs="Times New Roman"/>
                <w:b/>
                <w:color w:val="auto"/>
                <w:sz w:val="24"/>
                <w:szCs w:val="24"/>
                <w:lang w:val="kk-KZ"/>
              </w:rPr>
              <w:t>) мемлекеттік отбасылық саясатты іске асыру мәселелері бойынша жергілікті атқарушы органдармен және ұйымдармен өзара іс-қимыл жасау;</w:t>
            </w:r>
          </w:p>
          <w:p w14:paraId="4BAB8D44" w14:textId="7CC19D8E" w:rsidR="00FE12B3" w:rsidRPr="00FE12B3" w:rsidRDefault="00C9006A" w:rsidP="00FE12B3">
            <w:pPr>
              <w:jc w:val="both"/>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7</w:t>
            </w:r>
            <w:r w:rsidR="00FE12B3" w:rsidRPr="00FE12B3">
              <w:rPr>
                <w:rFonts w:ascii="Times New Roman" w:eastAsia="Consolas" w:hAnsi="Times New Roman" w:cs="Times New Roman"/>
                <w:b/>
                <w:color w:val="auto"/>
                <w:sz w:val="24"/>
                <w:szCs w:val="24"/>
                <w:lang w:val="kk-KZ"/>
              </w:rPr>
              <w:t>) коммерциялық емес ұйымдармен, волонтерлік ұйымдармен, волонтерлермен, консультативтік-кеңесші органдармен оларды мемлекеттік отбасылық саясат, тұрмыстық зорлық-зомбылықтың профилактикасы салаларындағы шараларды іске асыруға тарту мақсатында өзара іс-қимыл жасау;</w:t>
            </w:r>
          </w:p>
          <w:p w14:paraId="0F573BE7" w14:textId="078D6D4A" w:rsidR="00FE12B3" w:rsidRPr="00FE12B3" w:rsidRDefault="00C9006A" w:rsidP="00FE12B3">
            <w:pPr>
              <w:jc w:val="both"/>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8</w:t>
            </w:r>
            <w:r w:rsidR="00FE12B3" w:rsidRPr="00FE12B3">
              <w:rPr>
                <w:rFonts w:ascii="Times New Roman" w:eastAsia="Consolas" w:hAnsi="Times New Roman" w:cs="Times New Roman"/>
                <w:b/>
                <w:color w:val="auto"/>
                <w:sz w:val="24"/>
                <w:szCs w:val="24"/>
                <w:lang w:val="kk-KZ"/>
              </w:rPr>
              <w:t>) мемлекеттік отбасы саясаты саласындағы үрдістерді мониторингілеу және талдау;</w:t>
            </w:r>
          </w:p>
          <w:p w14:paraId="20A1CA5D" w14:textId="5F2038E4" w:rsidR="00FE12B3" w:rsidRPr="00FE12B3" w:rsidRDefault="00C9006A" w:rsidP="00FE12B3">
            <w:pPr>
              <w:jc w:val="both"/>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9</w:t>
            </w:r>
            <w:r w:rsidR="00FE12B3" w:rsidRPr="00FE12B3">
              <w:rPr>
                <w:rFonts w:ascii="Times New Roman" w:eastAsia="Consolas" w:hAnsi="Times New Roman" w:cs="Times New Roman"/>
                <w:b/>
                <w:color w:val="auto"/>
                <w:sz w:val="24"/>
                <w:szCs w:val="24"/>
                <w:lang w:val="kk-KZ"/>
              </w:rPr>
              <w:t>) ерте анықтау бойынша мобильді топтардың жұмысын ұйымдастыру</w:t>
            </w:r>
          </w:p>
          <w:p w14:paraId="79DD0329"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lastRenderedPageBreak/>
              <w:t>ведомствоаралық өзара іс-қимылды күшейту мақсатында халықты әлеуметтік қорғау саласындағы уәкілетті органның үйлестіруімен білім беру, денсаулық сақтау, ішкі істер органдарының қатысуын көздейтін мемлекеттік органдардың құзыреті шегінде өмірлік қиын жағдайдағы адамдарға (отбасыларға) қолдау көрсетуді ұйымдастыру.</w:t>
            </w:r>
          </w:p>
          <w:p w14:paraId="2ECF30A2"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3. Отбасын қолдау орталықтары өз қызметін Қазақстан Республикасының отбасы саясаты саласындағы заңнамасында белгіленген тәртіпке сәйкес жүзеге асырады.</w:t>
            </w:r>
          </w:p>
          <w:p w14:paraId="5D8990B0" w14:textId="77777777" w:rsidR="00FE12B3" w:rsidRPr="00FE12B3"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4. Отбасын қолдау орталықтарының қызметін үйлестіруді және әдістемелік басшылықты отбасы саясаты саласындағы уәкілетті мемлекеттік орган жүзеге асырады.</w:t>
            </w:r>
          </w:p>
          <w:p w14:paraId="793832FB" w14:textId="0180A7FA" w:rsidR="00746E14" w:rsidRPr="00147740" w:rsidRDefault="00FE12B3" w:rsidP="00FE12B3">
            <w:pPr>
              <w:jc w:val="both"/>
              <w:rPr>
                <w:rFonts w:ascii="Times New Roman" w:eastAsia="Consolas" w:hAnsi="Times New Roman" w:cs="Times New Roman"/>
                <w:b/>
                <w:color w:val="auto"/>
                <w:sz w:val="24"/>
                <w:szCs w:val="24"/>
                <w:lang w:val="kk-KZ"/>
              </w:rPr>
            </w:pPr>
            <w:r w:rsidRPr="00FE12B3">
              <w:rPr>
                <w:rFonts w:ascii="Times New Roman" w:eastAsia="Consolas" w:hAnsi="Times New Roman" w:cs="Times New Roman"/>
                <w:b/>
                <w:color w:val="auto"/>
                <w:sz w:val="24"/>
                <w:szCs w:val="24"/>
                <w:lang w:val="kk-KZ"/>
              </w:rPr>
              <w:t>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tc>
        <w:tc>
          <w:tcPr>
            <w:tcW w:w="2678" w:type="dxa"/>
          </w:tcPr>
          <w:p w14:paraId="7C08B3D4" w14:textId="46E86255" w:rsidR="00746E14" w:rsidRPr="00147740" w:rsidRDefault="00476D58" w:rsidP="002B1A6D">
            <w:pPr>
              <w:jc w:val="both"/>
              <w:rPr>
                <w:rFonts w:ascii="Times New Roman" w:eastAsia="Consolas" w:hAnsi="Times New Roman" w:cs="Times New Roman"/>
                <w:color w:val="auto"/>
                <w:sz w:val="24"/>
                <w:szCs w:val="24"/>
                <w:lang w:val="kk-KZ"/>
              </w:rPr>
            </w:pPr>
            <w:r w:rsidRPr="00147740">
              <w:rPr>
                <w:rFonts w:ascii="Times New Roman" w:eastAsia="Consolas" w:hAnsi="Times New Roman" w:cs="Times New Roman"/>
                <w:color w:val="auto"/>
                <w:sz w:val="24"/>
                <w:szCs w:val="24"/>
                <w:lang w:val="kk-KZ"/>
              </w:rPr>
              <w:lastRenderedPageBreak/>
              <w:t>Неке мен отбасын, ана мен баланы қорғау мәселелері бойынша мемлекеттік саясатты күшейту мақсатында тұрмыстық зорлық-зомбылықтың алдын алу жөніндегі шараларды іске асыратын мемлекеттік органдар мен өзге де субъектілердің өзара іс-қимыл тәртібін бекіту туралы құзыретті қосу ұсынылады.</w:t>
            </w:r>
          </w:p>
        </w:tc>
      </w:tr>
      <w:tr w:rsidR="00020F24" w:rsidRPr="004702DE" w14:paraId="248DE76C" w14:textId="77777777" w:rsidTr="00F226D3">
        <w:trPr>
          <w:gridAfter w:val="1"/>
          <w:wAfter w:w="357" w:type="dxa"/>
        </w:trPr>
        <w:tc>
          <w:tcPr>
            <w:tcW w:w="696" w:type="dxa"/>
          </w:tcPr>
          <w:p w14:paraId="6F9988C2" w14:textId="77777777" w:rsidR="00020F24" w:rsidRPr="00147740" w:rsidRDefault="00020F24" w:rsidP="00020F24">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6DA6ABF9" w14:textId="77777777" w:rsidR="00020F24" w:rsidRDefault="00020F24" w:rsidP="00020F24">
            <w:pPr>
              <w:jc w:val="center"/>
              <w:rPr>
                <w:rFonts w:ascii="Times New Roman" w:hAnsi="Times New Roman" w:cs="Times New Roman"/>
                <w:bCs/>
                <w:color w:val="auto"/>
                <w:spacing w:val="2"/>
                <w:sz w:val="24"/>
                <w:szCs w:val="24"/>
                <w:lang w:val="kk-KZ"/>
              </w:rPr>
            </w:pPr>
            <w:r w:rsidRPr="00147740">
              <w:rPr>
                <w:rFonts w:ascii="Times New Roman" w:hAnsi="Times New Roman" w:cs="Times New Roman"/>
                <w:bCs/>
                <w:color w:val="auto"/>
                <w:spacing w:val="2"/>
                <w:sz w:val="24"/>
                <w:szCs w:val="24"/>
                <w:lang w:val="kk-KZ"/>
              </w:rPr>
              <w:t xml:space="preserve">Жаңа </w:t>
            </w:r>
            <w:r>
              <w:rPr>
                <w:rFonts w:ascii="Times New Roman" w:hAnsi="Times New Roman" w:cs="Times New Roman"/>
                <w:bCs/>
                <w:color w:val="auto"/>
                <w:spacing w:val="2"/>
                <w:sz w:val="24"/>
                <w:szCs w:val="24"/>
                <w:lang w:val="kk-KZ"/>
              </w:rPr>
              <w:t>бап</w:t>
            </w:r>
          </w:p>
          <w:p w14:paraId="70206087" w14:textId="2E206E16" w:rsidR="00020F24" w:rsidRPr="00147740" w:rsidRDefault="00020F24" w:rsidP="00020F24">
            <w:pPr>
              <w:jc w:val="center"/>
              <w:rPr>
                <w:rFonts w:ascii="Times New Roman" w:hAnsi="Times New Roman" w:cs="Times New Roman"/>
                <w:bCs/>
                <w:color w:val="auto"/>
                <w:spacing w:val="2"/>
                <w:sz w:val="24"/>
                <w:szCs w:val="24"/>
                <w:lang w:val="kk-KZ"/>
              </w:rPr>
            </w:pPr>
            <w:r>
              <w:rPr>
                <w:rFonts w:ascii="Times New Roman" w:hAnsi="Times New Roman" w:cs="Times New Roman"/>
                <w:bCs/>
                <w:color w:val="auto"/>
                <w:spacing w:val="2"/>
                <w:sz w:val="24"/>
                <w:szCs w:val="24"/>
                <w:lang w:val="kk-KZ"/>
              </w:rPr>
              <w:t>67-1</w:t>
            </w:r>
          </w:p>
        </w:tc>
        <w:tc>
          <w:tcPr>
            <w:tcW w:w="4427" w:type="dxa"/>
          </w:tcPr>
          <w:p w14:paraId="2D2C1AEF" w14:textId="77777777" w:rsidR="00020F24" w:rsidRPr="00147740" w:rsidRDefault="00020F24" w:rsidP="00020F24">
            <w:pPr>
              <w:shd w:val="clear" w:color="auto" w:fill="FFFFFF"/>
              <w:textAlignment w:val="baseline"/>
              <w:rPr>
                <w:rFonts w:ascii="Times New Roman" w:eastAsia="Consolas" w:hAnsi="Times New Roman" w:cs="Times New Roman"/>
                <w:b/>
                <w:color w:val="auto"/>
                <w:sz w:val="24"/>
                <w:szCs w:val="24"/>
                <w:lang w:val="kk-KZ"/>
              </w:rPr>
            </w:pPr>
            <w:r>
              <w:rPr>
                <w:rFonts w:ascii="Times New Roman" w:eastAsia="Consolas" w:hAnsi="Times New Roman" w:cs="Times New Roman"/>
                <w:b/>
                <w:color w:val="auto"/>
                <w:sz w:val="24"/>
                <w:szCs w:val="24"/>
                <w:lang w:val="kk-KZ"/>
              </w:rPr>
              <w:t>67-1 бап. Жоқ.</w:t>
            </w:r>
          </w:p>
          <w:p w14:paraId="2524042B" w14:textId="06926AB5" w:rsidR="00020F24" w:rsidRPr="00147740" w:rsidRDefault="00020F24" w:rsidP="00020F24">
            <w:pPr>
              <w:shd w:val="clear" w:color="auto" w:fill="FFFFFF"/>
              <w:textAlignment w:val="baseline"/>
              <w:rPr>
                <w:rFonts w:ascii="Times New Roman" w:eastAsia="Consolas" w:hAnsi="Times New Roman" w:cs="Times New Roman"/>
                <w:b/>
                <w:color w:val="auto"/>
                <w:sz w:val="24"/>
                <w:szCs w:val="24"/>
                <w:lang w:val="kk-KZ"/>
              </w:rPr>
            </w:pPr>
          </w:p>
        </w:tc>
        <w:tc>
          <w:tcPr>
            <w:tcW w:w="5117" w:type="dxa"/>
          </w:tcPr>
          <w:p w14:paraId="10120D9B" w14:textId="77777777" w:rsidR="00020F24" w:rsidRPr="00BC7B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келесідей мазмұндағы 67-1-баппен толықтырылсын:</w:t>
            </w:r>
          </w:p>
          <w:p w14:paraId="1FA0B16D" w14:textId="77777777" w:rsidR="00020F24" w:rsidRPr="00BC7B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«67-1. "111"байланыс орталығы</w:t>
            </w:r>
          </w:p>
          <w:p w14:paraId="72C36C53" w14:textId="77777777" w:rsidR="00020F24" w:rsidRPr="00BC7B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1. "111" байланыс орталығы Азаматтарға отбасы, әйелдер және балалардың құқықтарын қорғау мәселелері бойынша ақпараттық-анықтамалық кеңес, ұйымдастырушылық, психологиялық көмек көрсетеді, келіп түскен өтініштер бойынша орталық мемлекеттік органдарды, жергілікті атқарушы органдарды хабардар етеді және Азаматтарға өтініштердің орындалу мәртебесі туралы ақпарат береді.</w:t>
            </w:r>
          </w:p>
          <w:p w14:paraId="4E1FA22A" w14:textId="77777777" w:rsidR="00020F24" w:rsidRPr="00BC7B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lastRenderedPageBreak/>
              <w:t>2. Ақпараттандыру саласындағы уәкілетті орган:</w:t>
            </w:r>
          </w:p>
          <w:p w14:paraId="2E9D0265" w14:textId="77777777" w:rsidR="00020F24" w:rsidRPr="00BC7B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1) "111"байланыс орталығының жұмысын ұйымдастырады және қамтамасыз етеді;</w:t>
            </w:r>
          </w:p>
          <w:p w14:paraId="5871AE10" w14:textId="77777777" w:rsidR="00020F24" w:rsidRPr="00BC7B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2) "111" байланыс орталығы қызметінің және "111" байланыс орталығының орталық мемлекеттік органдармен, жергілікті атқарушы органдармен өзара іс-қимыл жасау қағидаларын бекітеді.</w:t>
            </w:r>
          </w:p>
          <w:p w14:paraId="71C0B977" w14:textId="1C2F7FB2" w:rsidR="00020F24" w:rsidRPr="00FE12B3"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Орталық мемлекеттік органдар, жергілікті атқарушы органдар отбасы, әйелдер мен балалар мәселелері бойынша өзара іс-қимыл жасайды және "111"байланыс орталығына өтініштерді қарау қорытындылары бойынша қабылданған шаралар туралы ақпарат береді.»;</w:t>
            </w:r>
          </w:p>
        </w:tc>
        <w:tc>
          <w:tcPr>
            <w:tcW w:w="2678" w:type="dxa"/>
          </w:tcPr>
          <w:p w14:paraId="0997EDE4" w14:textId="65428802" w:rsidR="00020F24" w:rsidRPr="00BC7BB6" w:rsidRDefault="00020F24" w:rsidP="00020F24">
            <w:pPr>
              <w:jc w:val="both"/>
              <w:rPr>
                <w:rFonts w:ascii="Times New Roman" w:hAnsi="Times New Roman" w:cs="Times New Roman"/>
                <w:iCs/>
                <w:color w:val="auto"/>
                <w:sz w:val="24"/>
                <w:szCs w:val="24"/>
                <w:lang w:val="kk-KZ"/>
              </w:rPr>
            </w:pPr>
            <w:r w:rsidRPr="00BC7BB6">
              <w:rPr>
                <w:rFonts w:ascii="Times New Roman" w:hAnsi="Times New Roman" w:cs="Times New Roman"/>
                <w:color w:val="auto"/>
                <w:sz w:val="24"/>
                <w:szCs w:val="24"/>
                <w:lang w:val="kk-KZ"/>
              </w:rPr>
              <w:lastRenderedPageBreak/>
              <w:t>Отбасы, әйелдер және балалардың құқықтарын қорғау мәселелері бойынша азаматтарға ақпараттық-анықтамалық кеңес, ұйымдастырушылық, психологиялық көмек көрсету мақсатында.</w:t>
            </w:r>
          </w:p>
        </w:tc>
      </w:tr>
      <w:tr w:rsidR="00020F24" w:rsidRPr="004702DE" w14:paraId="328EA9C5" w14:textId="77777777" w:rsidTr="00F226D3">
        <w:trPr>
          <w:gridAfter w:val="1"/>
          <w:wAfter w:w="357" w:type="dxa"/>
        </w:trPr>
        <w:tc>
          <w:tcPr>
            <w:tcW w:w="696" w:type="dxa"/>
          </w:tcPr>
          <w:p w14:paraId="6C81F51E" w14:textId="77777777" w:rsidR="00020F24" w:rsidRPr="00147740" w:rsidRDefault="00020F24" w:rsidP="00020F24">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50A56952" w14:textId="7F87973F" w:rsidR="00020F24" w:rsidRPr="00FE12B3" w:rsidRDefault="00020F24" w:rsidP="00020F24">
            <w:pPr>
              <w:jc w:val="center"/>
              <w:rPr>
                <w:rFonts w:ascii="Times New Roman" w:hAnsi="Times New Roman" w:cs="Times New Roman"/>
                <w:bCs/>
                <w:color w:val="auto"/>
                <w:spacing w:val="2"/>
                <w:sz w:val="24"/>
                <w:szCs w:val="24"/>
                <w:lang w:val="kk-KZ"/>
              </w:rPr>
            </w:pPr>
            <w:r w:rsidRPr="00FE12B3">
              <w:rPr>
                <w:rFonts w:ascii="Times New Roman" w:hAnsi="Times New Roman" w:cs="Times New Roman"/>
                <w:bCs/>
                <w:color w:val="auto"/>
                <w:spacing w:val="2"/>
                <w:sz w:val="24"/>
                <w:szCs w:val="24"/>
                <w:lang w:val="kk-KZ"/>
              </w:rPr>
              <w:t>70-баптың 2-тармағының 3-бөлігі</w:t>
            </w:r>
          </w:p>
        </w:tc>
        <w:tc>
          <w:tcPr>
            <w:tcW w:w="4427" w:type="dxa"/>
          </w:tcPr>
          <w:p w14:paraId="0FC2589B" w14:textId="77777777" w:rsidR="00020F24" w:rsidRPr="006870C1" w:rsidRDefault="00020F24" w:rsidP="00020F24">
            <w:pPr>
              <w:shd w:val="clear" w:color="auto" w:fill="FFFFFF"/>
              <w:textAlignment w:val="baseline"/>
              <w:rPr>
                <w:rFonts w:ascii="Times New Roman" w:eastAsia="Consolas" w:hAnsi="Times New Roman" w:cs="Times New Roman"/>
                <w:color w:val="auto"/>
                <w:sz w:val="24"/>
                <w:szCs w:val="24"/>
                <w:lang w:val="kk-KZ"/>
              </w:rPr>
            </w:pPr>
            <w:r w:rsidRPr="006870C1">
              <w:rPr>
                <w:rFonts w:ascii="Times New Roman" w:eastAsia="Consolas" w:hAnsi="Times New Roman" w:cs="Times New Roman"/>
                <w:color w:val="auto"/>
                <w:sz w:val="24"/>
                <w:szCs w:val="24"/>
                <w:lang w:val="kk-KZ"/>
              </w:rPr>
              <w:t>70-бап. Ата-аналардың баланы тәрбиелеу және тәрбиелеу жөніндегі құқықтары мен міндеттері</w:t>
            </w:r>
          </w:p>
          <w:p w14:paraId="2DCDEA95" w14:textId="77777777" w:rsidR="00020F24" w:rsidRPr="006870C1" w:rsidRDefault="00020F24" w:rsidP="00020F24">
            <w:pPr>
              <w:shd w:val="clear" w:color="auto" w:fill="FFFFFF"/>
              <w:textAlignment w:val="baseline"/>
              <w:rPr>
                <w:rFonts w:ascii="Times New Roman" w:eastAsia="Consolas" w:hAnsi="Times New Roman" w:cs="Times New Roman"/>
                <w:color w:val="auto"/>
                <w:sz w:val="24"/>
                <w:szCs w:val="24"/>
                <w:lang w:val="kk-KZ"/>
              </w:rPr>
            </w:pPr>
            <w:r w:rsidRPr="006870C1">
              <w:rPr>
                <w:rFonts w:ascii="Times New Roman" w:eastAsia="Consolas" w:hAnsi="Times New Roman" w:cs="Times New Roman"/>
                <w:color w:val="auto"/>
                <w:sz w:val="24"/>
                <w:szCs w:val="24"/>
                <w:lang w:val="kk-KZ"/>
              </w:rPr>
              <w:t>…</w:t>
            </w:r>
          </w:p>
          <w:p w14:paraId="74C65E81" w14:textId="4FAD196A" w:rsidR="00020F24" w:rsidRPr="006870C1" w:rsidRDefault="00020F24" w:rsidP="00020F24">
            <w:pPr>
              <w:shd w:val="clear" w:color="auto" w:fill="FFFFFF"/>
              <w:textAlignment w:val="baseline"/>
              <w:rPr>
                <w:rFonts w:ascii="Times New Roman" w:eastAsia="Consolas" w:hAnsi="Times New Roman" w:cs="Times New Roman"/>
                <w:color w:val="auto"/>
                <w:sz w:val="24"/>
                <w:szCs w:val="24"/>
                <w:lang w:val="kk-KZ"/>
              </w:rPr>
            </w:pPr>
            <w:r w:rsidRPr="006870C1">
              <w:rPr>
                <w:rFonts w:ascii="Times New Roman" w:eastAsia="Consolas" w:hAnsi="Times New Roman" w:cs="Times New Roman"/>
                <w:color w:val="auto"/>
                <w:sz w:val="24"/>
                <w:szCs w:val="24"/>
                <w:lang w:val="kk-KZ"/>
              </w:rPr>
              <w:t>Баланы тәрбиелеп отырған ата-аналар оның физикалық, психикалық, адамгершілік және рухани дамуы үшін қажетті өмір сүру жағдайларын қамтамасыз етуге жауапты.</w:t>
            </w:r>
          </w:p>
        </w:tc>
        <w:tc>
          <w:tcPr>
            <w:tcW w:w="5117" w:type="dxa"/>
          </w:tcPr>
          <w:p w14:paraId="79247465" w14:textId="3EB4D5B1" w:rsidR="00020F24" w:rsidRPr="006870C1" w:rsidRDefault="00020F24" w:rsidP="00020F24">
            <w:pPr>
              <w:tabs>
                <w:tab w:val="left" w:pos="5529"/>
                <w:tab w:val="left" w:pos="5812"/>
              </w:tabs>
              <w:jc w:val="both"/>
              <w:rPr>
                <w:rFonts w:ascii="Times New Roman" w:eastAsia="Consolas" w:hAnsi="Times New Roman" w:cs="Times New Roman"/>
                <w:color w:val="auto"/>
                <w:sz w:val="24"/>
                <w:szCs w:val="24"/>
                <w:lang w:val="kk-KZ"/>
              </w:rPr>
            </w:pPr>
            <w:r w:rsidRPr="006870C1">
              <w:rPr>
                <w:rFonts w:ascii="Times New Roman" w:eastAsia="Consolas" w:hAnsi="Times New Roman" w:cs="Times New Roman"/>
                <w:color w:val="auto"/>
                <w:sz w:val="24"/>
                <w:szCs w:val="24"/>
                <w:lang w:val="kk-KZ"/>
              </w:rPr>
              <w:t>70 - баптың 2-тармағының үшінші бөлігі</w:t>
            </w:r>
            <w:r>
              <w:rPr>
                <w:rFonts w:ascii="Times New Roman" w:eastAsia="Consolas" w:hAnsi="Times New Roman" w:cs="Times New Roman"/>
                <w:b/>
                <w:color w:val="auto"/>
                <w:sz w:val="24"/>
                <w:szCs w:val="24"/>
                <w:lang w:val="kk-KZ"/>
              </w:rPr>
              <w:t xml:space="preserve"> </w:t>
            </w:r>
            <w:r w:rsidRPr="00FE12B3">
              <w:rPr>
                <w:rFonts w:ascii="Times New Roman" w:eastAsia="Consolas" w:hAnsi="Times New Roman" w:cs="Times New Roman"/>
                <w:b/>
                <w:color w:val="auto"/>
                <w:sz w:val="24"/>
                <w:szCs w:val="24"/>
                <w:lang w:val="kk-KZ"/>
              </w:rPr>
              <w:t xml:space="preserve">", заңға бағынатын мінез-құлықты қалыптастыру " </w:t>
            </w:r>
            <w:r w:rsidRPr="006870C1">
              <w:rPr>
                <w:rFonts w:ascii="Times New Roman" w:eastAsia="Consolas" w:hAnsi="Times New Roman" w:cs="Times New Roman"/>
                <w:color w:val="auto"/>
                <w:sz w:val="24"/>
                <w:szCs w:val="24"/>
                <w:lang w:val="kk-KZ"/>
              </w:rPr>
              <w:t>деген сөздермен толықтырылсын;</w:t>
            </w:r>
          </w:p>
        </w:tc>
        <w:tc>
          <w:tcPr>
            <w:tcW w:w="2678" w:type="dxa"/>
          </w:tcPr>
          <w:p w14:paraId="06923883" w14:textId="3A76CD81" w:rsidR="00020F24" w:rsidRPr="00BC7BB6" w:rsidRDefault="00020F24" w:rsidP="00020F24">
            <w:pPr>
              <w:jc w:val="both"/>
              <w:rPr>
                <w:rFonts w:ascii="Times New Roman" w:hAnsi="Times New Roman" w:cs="Times New Roman"/>
                <w:iCs/>
                <w:color w:val="auto"/>
                <w:sz w:val="24"/>
                <w:szCs w:val="24"/>
                <w:lang w:val="kk-KZ"/>
              </w:rPr>
            </w:pPr>
            <w:r w:rsidRPr="00BC7BB6">
              <w:rPr>
                <w:rFonts w:ascii="Times New Roman" w:hAnsi="Times New Roman" w:cs="Times New Roman"/>
                <w:iCs/>
                <w:color w:val="auto"/>
                <w:sz w:val="24"/>
                <w:szCs w:val="24"/>
                <w:lang w:val="kk-KZ"/>
              </w:rPr>
              <w:t>"Әкімшілік құқық бұзушылық туралы"Кодекске 127-2-бапты (кәмелет</w:t>
            </w:r>
            <w:r>
              <w:rPr>
                <w:rFonts w:ascii="Times New Roman" w:hAnsi="Times New Roman" w:cs="Times New Roman"/>
                <w:iCs/>
                <w:color w:val="auto"/>
                <w:sz w:val="24"/>
                <w:szCs w:val="24"/>
                <w:lang w:val="kk-KZ"/>
              </w:rPr>
              <w:t>ке толмағанды қорқыту (қорқыту)</w:t>
            </w:r>
            <w:r w:rsidRPr="00BC7BB6">
              <w:rPr>
                <w:rFonts w:ascii="Times New Roman" w:hAnsi="Times New Roman" w:cs="Times New Roman"/>
                <w:iCs/>
                <w:color w:val="auto"/>
                <w:sz w:val="24"/>
                <w:szCs w:val="24"/>
                <w:lang w:val="kk-KZ"/>
              </w:rPr>
              <w:t xml:space="preserve"> енгізу туралы ұсыныстарды ескере отырып.</w:t>
            </w:r>
          </w:p>
        </w:tc>
      </w:tr>
      <w:tr w:rsidR="00020F24" w:rsidRPr="004702DE" w14:paraId="018E9715" w14:textId="77777777" w:rsidTr="00F226D3">
        <w:trPr>
          <w:gridAfter w:val="1"/>
          <w:wAfter w:w="357" w:type="dxa"/>
        </w:trPr>
        <w:tc>
          <w:tcPr>
            <w:tcW w:w="14859" w:type="dxa"/>
            <w:gridSpan w:val="5"/>
          </w:tcPr>
          <w:p w14:paraId="370979B3" w14:textId="656974B0" w:rsidR="00020F24" w:rsidRPr="00147740" w:rsidRDefault="008D2021" w:rsidP="00020F24">
            <w:pPr>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2. </w:t>
            </w:r>
            <w:r w:rsidR="00020F24" w:rsidRPr="00147740">
              <w:rPr>
                <w:rFonts w:ascii="Times New Roman" w:hAnsi="Times New Roman" w:cs="Times New Roman"/>
                <w:b/>
                <w:bCs/>
                <w:color w:val="auto"/>
                <w:sz w:val="24"/>
                <w:szCs w:val="24"/>
                <w:lang w:val="kk-KZ"/>
              </w:rPr>
              <w:t>Қазақстан Республикасының 2014 жылғы 3 шілдедегі Қылмыстық кодексі</w:t>
            </w:r>
          </w:p>
        </w:tc>
      </w:tr>
      <w:tr w:rsidR="00020F24" w:rsidRPr="004702DE" w14:paraId="18F86BF0" w14:textId="77777777" w:rsidTr="00F226D3">
        <w:trPr>
          <w:gridAfter w:val="1"/>
          <w:wAfter w:w="357" w:type="dxa"/>
        </w:trPr>
        <w:tc>
          <w:tcPr>
            <w:tcW w:w="696" w:type="dxa"/>
          </w:tcPr>
          <w:p w14:paraId="72BB5544" w14:textId="77777777" w:rsidR="00020F24" w:rsidRPr="00147740" w:rsidRDefault="00020F24" w:rsidP="00020F24">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17C303D2" w14:textId="375F1814"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3 </w:t>
            </w:r>
            <w:r w:rsidRPr="00147740">
              <w:rPr>
                <w:rFonts w:ascii="Times New Roman" w:hAnsi="Times New Roman" w:cs="Times New Roman"/>
                <w:color w:val="auto"/>
                <w:sz w:val="24"/>
                <w:szCs w:val="24"/>
                <w:lang w:val="kk-KZ"/>
              </w:rPr>
              <w:t>бап</w:t>
            </w:r>
            <w:r>
              <w:rPr>
                <w:rFonts w:ascii="Times New Roman" w:hAnsi="Times New Roman" w:cs="Times New Roman"/>
                <w:color w:val="auto"/>
                <w:sz w:val="24"/>
                <w:szCs w:val="24"/>
                <w:lang w:val="kk-KZ"/>
              </w:rPr>
              <w:t xml:space="preserve">тың </w:t>
            </w:r>
            <w:r w:rsidRPr="00BC7BB6">
              <w:rPr>
                <w:rFonts w:ascii="Times New Roman" w:hAnsi="Times New Roman" w:cs="Times New Roman"/>
                <w:color w:val="auto"/>
                <w:sz w:val="24"/>
                <w:szCs w:val="24"/>
                <w:lang w:val="kk-KZ"/>
              </w:rPr>
              <w:t>жаңа</w:t>
            </w:r>
            <w:r>
              <w:rPr>
                <w:rFonts w:ascii="Times New Roman" w:hAnsi="Times New Roman" w:cs="Times New Roman"/>
                <w:color w:val="auto"/>
                <w:sz w:val="24"/>
                <w:szCs w:val="24"/>
                <w:lang w:val="kk-KZ"/>
              </w:rPr>
              <w:t xml:space="preserve"> </w:t>
            </w:r>
            <w:r w:rsidRPr="006D5304">
              <w:rPr>
                <w:rFonts w:ascii="Times New Roman" w:hAnsi="Times New Roman" w:cs="Times New Roman"/>
                <w:color w:val="auto"/>
                <w:sz w:val="24"/>
                <w:szCs w:val="24"/>
                <w:lang w:val="kk-KZ"/>
              </w:rPr>
              <w:t>43)</w:t>
            </w:r>
            <w:r>
              <w:rPr>
                <w:rFonts w:ascii="Times New Roman" w:hAnsi="Times New Roman" w:cs="Times New Roman"/>
                <w:color w:val="auto"/>
                <w:sz w:val="24"/>
                <w:szCs w:val="24"/>
                <w:lang w:val="kk-KZ"/>
              </w:rPr>
              <w:t xml:space="preserve"> тармағы</w:t>
            </w:r>
          </w:p>
        </w:tc>
        <w:tc>
          <w:tcPr>
            <w:tcW w:w="4427" w:type="dxa"/>
          </w:tcPr>
          <w:p w14:paraId="730C33C3" w14:textId="77777777" w:rsidR="00020F24" w:rsidRPr="00BC7BB6" w:rsidRDefault="00020F24" w:rsidP="00020F24">
            <w:pPr>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3-бап. Осы Кодексте қамтылған кейбір ұғымдарды түсіндіру</w:t>
            </w:r>
          </w:p>
          <w:p w14:paraId="362AB029" w14:textId="77777777" w:rsidR="00020F24" w:rsidRPr="00BC7BB6" w:rsidRDefault="00020F24" w:rsidP="00020F24">
            <w:pPr>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Осы Кодексте қамтылған ұғымдардың, егер заңда ерекше нұсқаулар болмаса, мынадай мағыналары болады:</w:t>
            </w:r>
          </w:p>
          <w:p w14:paraId="1EB4D32A" w14:textId="77777777" w:rsidR="00020F24" w:rsidRPr="00BC7BB6" w:rsidRDefault="00020F24" w:rsidP="00020F24">
            <w:pPr>
              <w:jc w:val="both"/>
              <w:rPr>
                <w:rFonts w:ascii="Times New Roman" w:eastAsia="Consolas" w:hAnsi="Times New Roman" w:cs="Times New Roman"/>
                <w:b/>
                <w:color w:val="auto"/>
                <w:sz w:val="24"/>
                <w:szCs w:val="24"/>
                <w:lang w:val="kk-KZ"/>
              </w:rPr>
            </w:pPr>
            <w:r w:rsidRPr="00BC7BB6">
              <w:rPr>
                <w:rFonts w:ascii="Times New Roman" w:eastAsia="Consolas" w:hAnsi="Times New Roman" w:cs="Times New Roman"/>
                <w:b/>
                <w:color w:val="auto"/>
                <w:sz w:val="24"/>
                <w:szCs w:val="24"/>
                <w:lang w:val="kk-KZ"/>
              </w:rPr>
              <w:t>…</w:t>
            </w:r>
          </w:p>
          <w:p w14:paraId="2F765B58" w14:textId="1A15A390" w:rsidR="00020F24" w:rsidRPr="00147740" w:rsidRDefault="00020F24" w:rsidP="00020F24">
            <w:pPr>
              <w:ind w:firstLine="284"/>
              <w:jc w:val="both"/>
              <w:rPr>
                <w:rFonts w:ascii="Times New Roman" w:hAnsi="Times New Roman" w:cs="Times New Roman"/>
                <w:color w:val="auto"/>
                <w:sz w:val="24"/>
                <w:szCs w:val="24"/>
                <w:lang w:val="kk-KZ"/>
              </w:rPr>
            </w:pPr>
            <w:r w:rsidRPr="00BC7BB6">
              <w:rPr>
                <w:rFonts w:ascii="Times New Roman" w:eastAsia="Consolas" w:hAnsi="Times New Roman" w:cs="Times New Roman"/>
                <w:b/>
                <w:color w:val="auto"/>
                <w:sz w:val="24"/>
                <w:szCs w:val="24"/>
                <w:lang w:val="kk-KZ"/>
              </w:rPr>
              <w:t>43) жоқ.</w:t>
            </w:r>
          </w:p>
        </w:tc>
        <w:tc>
          <w:tcPr>
            <w:tcW w:w="5117" w:type="dxa"/>
          </w:tcPr>
          <w:p w14:paraId="25BB947B" w14:textId="77777777" w:rsidR="00020F24" w:rsidRPr="00BC7BB6" w:rsidRDefault="00020F24" w:rsidP="00020F24">
            <w:pPr>
              <w:tabs>
                <w:tab w:val="left" w:pos="5529"/>
                <w:tab w:val="left" w:pos="5812"/>
              </w:tabs>
              <w:jc w:val="both"/>
              <w:rPr>
                <w:rFonts w:ascii="Times New Roman" w:hAnsi="Times New Roman" w:cs="Times New Roman"/>
                <w:b/>
                <w:bCs/>
                <w:color w:val="auto"/>
                <w:sz w:val="24"/>
                <w:szCs w:val="24"/>
                <w:lang w:val="kk-KZ"/>
              </w:rPr>
            </w:pPr>
            <w:r w:rsidRPr="00BC7BB6">
              <w:rPr>
                <w:rFonts w:ascii="Times New Roman" w:hAnsi="Times New Roman" w:cs="Times New Roman"/>
                <w:b/>
                <w:bCs/>
                <w:color w:val="auto"/>
                <w:sz w:val="24"/>
                <w:szCs w:val="24"/>
                <w:lang w:val="kk-KZ"/>
              </w:rPr>
              <w:t>3-бап мынадай мазмұндағы 43) тармақпен толықтырылсын:</w:t>
            </w:r>
          </w:p>
          <w:p w14:paraId="6A9B0074" w14:textId="283BF54C" w:rsidR="00020F24" w:rsidRPr="00147740" w:rsidRDefault="00020F24" w:rsidP="00020F24">
            <w:pPr>
              <w:ind w:firstLine="284"/>
              <w:jc w:val="both"/>
              <w:rPr>
                <w:rFonts w:ascii="Times New Roman" w:hAnsi="Times New Roman" w:cs="Times New Roman"/>
                <w:color w:val="auto"/>
                <w:sz w:val="24"/>
                <w:szCs w:val="24"/>
                <w:lang w:val="kk-KZ"/>
              </w:rPr>
            </w:pPr>
            <w:r w:rsidRPr="00BC7BB6">
              <w:rPr>
                <w:rFonts w:ascii="Times New Roman" w:hAnsi="Times New Roman" w:cs="Times New Roman"/>
                <w:b/>
                <w:bCs/>
                <w:color w:val="auto"/>
                <w:sz w:val="24"/>
                <w:szCs w:val="24"/>
                <w:lang w:val="kk-KZ"/>
              </w:rPr>
              <w:t xml:space="preserve">"43) кәмелетке толмағандарға қатысты зорлық-зомбылыққа байланысты қылмыстар – екінші бөліктің 14) тармағында, 99-баптың үшінші бөлігінде, 105-баптың үшінші бөлігінде, 106-баптың екінші бөлігінің 11) тармағында, 106-баптың үшінші бөлігінде (кәмелетке толмағанға </w:t>
            </w:r>
            <w:r w:rsidRPr="00BC7BB6">
              <w:rPr>
                <w:rFonts w:ascii="Times New Roman" w:hAnsi="Times New Roman" w:cs="Times New Roman"/>
                <w:b/>
                <w:bCs/>
                <w:color w:val="auto"/>
                <w:sz w:val="24"/>
                <w:szCs w:val="24"/>
                <w:lang w:val="kk-KZ"/>
              </w:rPr>
              <w:lastRenderedPageBreak/>
              <w:t>қатысты қылмыс жасалған жағдайда), 107-баптың екінші бөлігінің 8) тармағында, 108-1-баптың 2-бөлігінің 8) тармағында, 8-тармақта көзделген іс-әрекеттер) 109-1-баптың 2-бөлігі, 110-баптың екінші бөлігінің 1) тармағы (кәмелетке толмағанға қатысты қылмыс жасалған жағдайда), 116-баптың екінші бөлігінің 2) тармағы, 116-баптың үшінші бөлігі (кәмелетке толмағанға қатысты қылмыс жасалған жағдайда), екінші, үшінші бөліктер, 119-баптың төртінші бөлігін (кәмелетке толмағанға қатысты осы қылмыстар жасалған жағдайда), 125-баптың екінші бөлігінің 5) тармағын, 125-баптың үшінші бөлігін (кәмелетке толмағанға қатысты қылмыс жасалған жағдайда), 126-баптың екінші бөлігінің 5) тармағын, 126-баптың үшінші бөлігін (кәмелетке толмағанға қатысты қылмыс жасалған жағдайда), 3-тармақты) 127-баптың екінші бөлігінің, 133-баптың үшінші бөлігінің (бұл әрекет күш қолдану арқылы жасалған жағдайда), 135-баптың, 140-баптың, осы кодекстің 146-бабымен (бұл қылмыс кәмелетке толмаған адамға қатысты жасалған жағдайда).»;</w:t>
            </w:r>
          </w:p>
        </w:tc>
        <w:tc>
          <w:tcPr>
            <w:tcW w:w="2678" w:type="dxa"/>
          </w:tcPr>
          <w:p w14:paraId="4F0B5FB4" w14:textId="77777777" w:rsidR="00020F24" w:rsidRPr="00147740" w:rsidRDefault="00020F24" w:rsidP="00020F24">
            <w:pPr>
              <w:ind w:firstLine="284"/>
              <w:jc w:val="both"/>
              <w:rPr>
                <w:rFonts w:ascii="Times New Roman" w:eastAsia="Consolas" w:hAnsi="Times New Roman" w:cs="Times New Roman"/>
                <w:color w:val="auto"/>
                <w:sz w:val="24"/>
                <w:szCs w:val="24"/>
                <w:lang w:val="kk-KZ"/>
              </w:rPr>
            </w:pPr>
            <w:r w:rsidRPr="00BC7BB6">
              <w:rPr>
                <w:rFonts w:ascii="Times New Roman" w:eastAsia="Consolas" w:hAnsi="Times New Roman" w:cs="Times New Roman"/>
                <w:color w:val="auto"/>
                <w:sz w:val="24"/>
                <w:szCs w:val="24"/>
                <w:lang w:val="kk-KZ"/>
              </w:rPr>
              <w:lastRenderedPageBreak/>
              <w:t>байланысты қылмыстарға жатқызуға жататын қылмыстардың құрамын айқындау мақсатында.</w:t>
            </w:r>
          </w:p>
          <w:p w14:paraId="576D58E7" w14:textId="51F047B8" w:rsidR="00020F24" w:rsidRPr="00147740" w:rsidRDefault="00020F24" w:rsidP="00020F24">
            <w:pPr>
              <w:pStyle w:val="1"/>
              <w:spacing w:before="0" w:line="240" w:lineRule="auto"/>
              <w:ind w:firstLine="284"/>
              <w:jc w:val="both"/>
              <w:outlineLvl w:val="0"/>
              <w:rPr>
                <w:rFonts w:ascii="Times New Roman" w:hAnsi="Times New Roman" w:cs="Times New Roman"/>
                <w:bCs w:val="0"/>
                <w:color w:val="auto"/>
                <w:sz w:val="24"/>
                <w:szCs w:val="24"/>
                <w:u w:color="000000"/>
                <w:lang w:val="kk-KZ"/>
              </w:rPr>
            </w:pPr>
          </w:p>
        </w:tc>
      </w:tr>
      <w:tr w:rsidR="00020F24" w:rsidRPr="00F3110D" w14:paraId="5AA5FF66" w14:textId="77777777" w:rsidTr="00F226D3">
        <w:trPr>
          <w:gridAfter w:val="1"/>
          <w:wAfter w:w="357" w:type="dxa"/>
        </w:trPr>
        <w:tc>
          <w:tcPr>
            <w:tcW w:w="696" w:type="dxa"/>
          </w:tcPr>
          <w:p w14:paraId="3A49D8B7" w14:textId="77777777" w:rsidR="00020F24" w:rsidRPr="00147740" w:rsidRDefault="00020F24" w:rsidP="00020F24">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3E0BC79C" w14:textId="090C1BDD" w:rsidR="00020F24" w:rsidRPr="00147740" w:rsidRDefault="00020F24" w:rsidP="00020F24">
            <w:pPr>
              <w:jc w:val="center"/>
              <w:rPr>
                <w:rFonts w:ascii="Times New Roman" w:hAnsi="Times New Roman" w:cs="Times New Roman"/>
                <w:color w:val="auto"/>
                <w:sz w:val="24"/>
                <w:szCs w:val="24"/>
                <w:lang w:val="kk-KZ"/>
              </w:rPr>
            </w:pPr>
            <w:r w:rsidRPr="00BC7BB6">
              <w:rPr>
                <w:rFonts w:ascii="Times New Roman" w:hAnsi="Times New Roman" w:cs="Times New Roman"/>
                <w:color w:val="auto"/>
                <w:sz w:val="24"/>
                <w:szCs w:val="24"/>
                <w:lang w:val="kk-KZ"/>
              </w:rPr>
              <w:t>55 баптың 8 тармағының жаңа екінші бөлігі</w:t>
            </w:r>
          </w:p>
        </w:tc>
        <w:tc>
          <w:tcPr>
            <w:tcW w:w="4427" w:type="dxa"/>
          </w:tcPr>
          <w:p w14:paraId="7F6ADA6B" w14:textId="77777777" w:rsidR="00020F24" w:rsidRPr="00BC7BB6" w:rsidRDefault="00020F24" w:rsidP="00020F24">
            <w:pPr>
              <w:pStyle w:val="3"/>
              <w:shd w:val="clear" w:color="auto" w:fill="FFFFFF"/>
              <w:spacing w:after="0"/>
              <w:outlineLvl w:val="2"/>
              <w:rPr>
                <w:rFonts w:cs="Times New Roman"/>
                <w:color w:val="auto"/>
                <w:sz w:val="24"/>
                <w:szCs w:val="24"/>
                <w:lang w:val="kk-KZ"/>
              </w:rPr>
            </w:pPr>
            <w:r w:rsidRPr="00BC7BB6">
              <w:rPr>
                <w:rFonts w:cs="Times New Roman"/>
                <w:color w:val="auto"/>
                <w:sz w:val="24"/>
                <w:szCs w:val="24"/>
                <w:lang w:val="kk-KZ"/>
              </w:rPr>
              <w:t>55-бап. Осы қылмыстық құқық бұзушылық үшін көзделгеннен неғұрлым жеңіл жаза тағайындау</w:t>
            </w:r>
          </w:p>
          <w:p w14:paraId="414A4617" w14:textId="77777777" w:rsidR="00020F24" w:rsidRPr="00BC7BB6" w:rsidRDefault="00020F24" w:rsidP="00020F24">
            <w:pPr>
              <w:pStyle w:val="3"/>
              <w:shd w:val="clear" w:color="auto" w:fill="FFFFFF"/>
              <w:spacing w:after="0"/>
              <w:outlineLvl w:val="2"/>
              <w:rPr>
                <w:rFonts w:cs="Times New Roman"/>
                <w:color w:val="auto"/>
                <w:sz w:val="24"/>
                <w:szCs w:val="24"/>
                <w:lang w:val="kk-KZ"/>
              </w:rPr>
            </w:pPr>
            <w:r w:rsidRPr="00BC7BB6">
              <w:rPr>
                <w:rFonts w:cs="Times New Roman"/>
                <w:color w:val="auto"/>
                <w:sz w:val="24"/>
                <w:szCs w:val="24"/>
                <w:lang w:val="kk-KZ"/>
              </w:rPr>
              <w:t>….</w:t>
            </w:r>
          </w:p>
          <w:p w14:paraId="596FA6B6" w14:textId="77777777" w:rsidR="00020F24" w:rsidRPr="00BC7BB6" w:rsidRDefault="00020F24" w:rsidP="00020F24">
            <w:pPr>
              <w:pStyle w:val="3"/>
              <w:shd w:val="clear" w:color="auto" w:fill="FFFFFF"/>
              <w:spacing w:after="0"/>
              <w:outlineLvl w:val="2"/>
              <w:rPr>
                <w:rFonts w:cs="Times New Roman"/>
                <w:color w:val="auto"/>
                <w:sz w:val="24"/>
                <w:szCs w:val="24"/>
                <w:lang w:val="kk-KZ"/>
              </w:rPr>
            </w:pPr>
            <w:r w:rsidRPr="00BC7BB6">
              <w:rPr>
                <w:rFonts w:cs="Times New Roman"/>
                <w:color w:val="auto"/>
                <w:sz w:val="24"/>
                <w:szCs w:val="24"/>
                <w:lang w:val="kk-KZ"/>
              </w:rPr>
              <w:t xml:space="preserve">8. Осы баптың ережелері кәмелетке толмағандардың он төрт жастан он сегіз жасқа дейінгі кәмелетке толмағандарға қатысты осындай </w:t>
            </w:r>
            <w:r w:rsidRPr="00BC7BB6">
              <w:rPr>
                <w:rFonts w:cs="Times New Roman"/>
                <w:color w:val="auto"/>
                <w:sz w:val="24"/>
                <w:szCs w:val="24"/>
                <w:lang w:val="kk-KZ"/>
              </w:rPr>
              <w:lastRenderedPageBreak/>
              <w:t>қылмыс жасаған жағдайды қоспағанда, кәмелетке толмағандардың жыныстық тиіспеушілігіне қарсы қылмыс жасаған адамдарға қолданылмайды.</w:t>
            </w:r>
          </w:p>
          <w:p w14:paraId="64F5916C" w14:textId="2B5B8376" w:rsidR="00020F24" w:rsidRPr="00BC7BB6" w:rsidRDefault="00020F24" w:rsidP="00020F24">
            <w:pPr>
              <w:jc w:val="both"/>
              <w:rPr>
                <w:rFonts w:ascii="Times New Roman" w:eastAsia="Consolas" w:hAnsi="Times New Roman" w:cs="Times New Roman"/>
                <w:b/>
                <w:color w:val="auto"/>
                <w:sz w:val="24"/>
                <w:szCs w:val="24"/>
                <w:lang w:val="kk-KZ"/>
              </w:rPr>
            </w:pPr>
            <w:r w:rsidRPr="00BC7BB6">
              <w:rPr>
                <w:rFonts w:cs="Times New Roman"/>
                <w:color w:val="auto"/>
                <w:sz w:val="24"/>
                <w:szCs w:val="24"/>
                <w:lang w:val="kk-KZ"/>
              </w:rPr>
              <w:t>Жоқ.</w:t>
            </w:r>
          </w:p>
        </w:tc>
        <w:tc>
          <w:tcPr>
            <w:tcW w:w="5117" w:type="dxa"/>
          </w:tcPr>
          <w:p w14:paraId="64EBDE2D" w14:textId="77777777" w:rsidR="00020F24" w:rsidRPr="00BC7BB6" w:rsidRDefault="00020F24" w:rsidP="00020F24">
            <w:pPr>
              <w:shd w:val="clear" w:color="auto" w:fill="FFFFFF"/>
              <w:jc w:val="both"/>
              <w:rPr>
                <w:rFonts w:ascii="Times New Roman" w:hAnsi="Times New Roman" w:cs="Times New Roman"/>
                <w:b/>
                <w:color w:val="auto"/>
                <w:sz w:val="24"/>
                <w:szCs w:val="24"/>
                <w:lang w:val="kk-KZ"/>
              </w:rPr>
            </w:pPr>
            <w:r w:rsidRPr="00BC7BB6">
              <w:rPr>
                <w:rFonts w:ascii="Times New Roman" w:hAnsi="Times New Roman" w:cs="Times New Roman"/>
                <w:b/>
                <w:color w:val="auto"/>
                <w:sz w:val="24"/>
                <w:szCs w:val="24"/>
                <w:lang w:val="kk-KZ"/>
              </w:rPr>
              <w:lastRenderedPageBreak/>
              <w:t>55 баптың сегізінші бөлігі мынадай мазмұндағы екінші сөйлеммен толықтырылсын:</w:t>
            </w:r>
          </w:p>
          <w:p w14:paraId="47B75B1C" w14:textId="77777777" w:rsidR="00020F24" w:rsidRPr="00147740" w:rsidRDefault="00020F24" w:rsidP="00020F24">
            <w:pPr>
              <w:shd w:val="clear" w:color="auto" w:fill="FFFFFF"/>
              <w:jc w:val="both"/>
              <w:rPr>
                <w:rFonts w:ascii="Times New Roman" w:hAnsi="Times New Roman" w:cs="Times New Roman"/>
                <w:b/>
                <w:color w:val="auto"/>
                <w:sz w:val="24"/>
                <w:szCs w:val="24"/>
                <w:lang w:val="kk-KZ"/>
              </w:rPr>
            </w:pPr>
            <w:r w:rsidRPr="00BC7BB6">
              <w:rPr>
                <w:rFonts w:ascii="Times New Roman" w:hAnsi="Times New Roman" w:cs="Times New Roman"/>
                <w:b/>
                <w:color w:val="auto"/>
                <w:sz w:val="24"/>
                <w:szCs w:val="24"/>
                <w:lang w:val="kk-KZ"/>
              </w:rPr>
              <w:t>"Осы баптың екінші және үшінші бөліктерінің ережелері кәмелетке толмаған адамның осындай қылмыс жасаған жағдайын қоспағанда, кәмелетке толмағандарға қатысты зорлық-</w:t>
            </w:r>
            <w:r w:rsidRPr="00BC7BB6">
              <w:rPr>
                <w:rFonts w:ascii="Times New Roman" w:hAnsi="Times New Roman" w:cs="Times New Roman"/>
                <w:b/>
                <w:color w:val="auto"/>
                <w:sz w:val="24"/>
                <w:szCs w:val="24"/>
                <w:lang w:val="kk-KZ"/>
              </w:rPr>
              <w:lastRenderedPageBreak/>
              <w:t>зомбылыққа байланысты қылмыс жасаған адамдарға қолданылмайды.»;</w:t>
            </w:r>
          </w:p>
          <w:p w14:paraId="3BD8CFB3" w14:textId="77777777" w:rsidR="00020F24" w:rsidRPr="00BC7BB6" w:rsidRDefault="00020F24" w:rsidP="00020F24">
            <w:pPr>
              <w:tabs>
                <w:tab w:val="left" w:pos="5529"/>
                <w:tab w:val="left" w:pos="5812"/>
              </w:tabs>
              <w:jc w:val="both"/>
              <w:rPr>
                <w:rFonts w:ascii="Times New Roman" w:hAnsi="Times New Roman" w:cs="Times New Roman"/>
                <w:b/>
                <w:bCs/>
                <w:color w:val="auto"/>
                <w:sz w:val="24"/>
                <w:szCs w:val="24"/>
                <w:lang w:val="kk-KZ"/>
              </w:rPr>
            </w:pPr>
          </w:p>
        </w:tc>
        <w:tc>
          <w:tcPr>
            <w:tcW w:w="2678" w:type="dxa"/>
          </w:tcPr>
          <w:p w14:paraId="07A4DC59" w14:textId="16C94144" w:rsidR="00020F24" w:rsidRPr="00147740" w:rsidRDefault="00020F24" w:rsidP="00020F24">
            <w:pPr>
              <w:pStyle w:val="1"/>
              <w:spacing w:before="0" w:line="240" w:lineRule="auto"/>
              <w:ind w:firstLine="284"/>
              <w:jc w:val="both"/>
              <w:outlineLvl w:val="0"/>
              <w:rPr>
                <w:rFonts w:ascii="Times New Roman" w:hAnsi="Times New Roman" w:cs="Times New Roman"/>
                <w:bCs w:val="0"/>
                <w:color w:val="auto"/>
                <w:sz w:val="24"/>
                <w:szCs w:val="24"/>
                <w:u w:color="000000"/>
                <w:lang w:val="kk-KZ"/>
              </w:rPr>
            </w:pPr>
            <w:r>
              <w:rPr>
                <w:rFonts w:ascii="Times New Roman" w:hAnsi="Times New Roman" w:cs="Times New Roman"/>
                <w:bCs w:val="0"/>
                <w:color w:val="auto"/>
                <w:sz w:val="24"/>
                <w:szCs w:val="24"/>
                <w:u w:color="000000"/>
                <w:lang w:val="kk-KZ"/>
              </w:rPr>
              <w:lastRenderedPageBreak/>
              <w:t>редакциялық нақтылау</w:t>
            </w:r>
          </w:p>
        </w:tc>
      </w:tr>
      <w:tr w:rsidR="00020F24" w:rsidRPr="004702DE" w14:paraId="68F3E301" w14:textId="77777777" w:rsidTr="00F226D3">
        <w:trPr>
          <w:gridAfter w:val="1"/>
          <w:wAfter w:w="357" w:type="dxa"/>
        </w:trPr>
        <w:tc>
          <w:tcPr>
            <w:tcW w:w="696" w:type="dxa"/>
          </w:tcPr>
          <w:p w14:paraId="5646A5F1" w14:textId="77777777" w:rsidR="00020F24" w:rsidRPr="00147740" w:rsidRDefault="00020F24" w:rsidP="00020F24">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0AE56E19" w14:textId="60D820C7"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68-баптың 4 бөлігінің 2-1) тармағы</w:t>
            </w:r>
          </w:p>
        </w:tc>
        <w:tc>
          <w:tcPr>
            <w:tcW w:w="4427" w:type="dxa"/>
          </w:tcPr>
          <w:p w14:paraId="1D0E2707" w14:textId="77777777"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68-бап. Татуласуға байланысты қылмыстық жауаптылықтан босату</w:t>
            </w:r>
          </w:p>
          <w:p w14:paraId="61D17998" w14:textId="70FC607A" w:rsidR="00020F24" w:rsidRPr="00147740" w:rsidRDefault="00020F24" w:rsidP="00020F24">
            <w:pPr>
              <w:ind w:firstLine="284"/>
              <w:jc w:val="both"/>
              <w:rPr>
                <w:rFonts w:ascii="Times New Roman" w:eastAsia="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32F44191" w14:textId="77777777" w:rsidR="00020F24" w:rsidRPr="00147740" w:rsidRDefault="00020F24" w:rsidP="00020F24">
            <w:pPr>
              <w:ind w:firstLine="284"/>
              <w:jc w:val="both"/>
              <w:rPr>
                <w:rFonts w:ascii="Times New Roman" w:eastAsia="Times New Roman" w:hAnsi="Times New Roman" w:cs="Times New Roman"/>
                <w:bCs/>
                <w:color w:val="auto"/>
                <w:sz w:val="24"/>
                <w:szCs w:val="24"/>
                <w:lang w:val="kk-KZ"/>
              </w:rPr>
            </w:pPr>
            <w:r w:rsidRPr="00147740">
              <w:rPr>
                <w:rFonts w:ascii="Times New Roman" w:eastAsia="Times New Roman" w:hAnsi="Times New Roman" w:cs="Times New Roman"/>
                <w:bCs/>
                <w:color w:val="auto"/>
                <w:sz w:val="24"/>
                <w:szCs w:val="24"/>
                <w:lang w:val="kk-KZ"/>
              </w:rPr>
              <w:t>4. Осы баптың ережелері:</w:t>
            </w:r>
          </w:p>
          <w:p w14:paraId="5F8434F6" w14:textId="77777777" w:rsidR="00020F24" w:rsidRPr="00147740" w:rsidRDefault="00020F24" w:rsidP="00020F24">
            <w:pPr>
              <w:ind w:firstLine="284"/>
              <w:jc w:val="both"/>
              <w:rPr>
                <w:rFonts w:ascii="Times New Roman" w:eastAsia="Times New Roman" w:hAnsi="Times New Roman" w:cs="Times New Roman"/>
                <w:bCs/>
                <w:color w:val="auto"/>
                <w:sz w:val="24"/>
                <w:szCs w:val="24"/>
                <w:lang w:val="kk-KZ"/>
              </w:rPr>
            </w:pPr>
          </w:p>
          <w:p w14:paraId="6DF0A0AC" w14:textId="77777777" w:rsidR="00020F24" w:rsidRPr="00147740" w:rsidRDefault="00020F24" w:rsidP="00020F24">
            <w:pPr>
              <w:ind w:firstLine="284"/>
              <w:jc w:val="both"/>
              <w:rPr>
                <w:rFonts w:ascii="Times New Roman" w:eastAsia="Times New Roman" w:hAnsi="Times New Roman" w:cs="Times New Roman"/>
                <w:bCs/>
                <w:color w:val="auto"/>
                <w:sz w:val="24"/>
                <w:szCs w:val="24"/>
                <w:lang w:val="kk-KZ"/>
              </w:rPr>
            </w:pPr>
            <w:r w:rsidRPr="00147740">
              <w:rPr>
                <w:rFonts w:ascii="Times New Roman" w:eastAsia="Times New Roman" w:hAnsi="Times New Roman" w:cs="Times New Roman"/>
                <w:bCs/>
                <w:color w:val="auto"/>
                <w:sz w:val="24"/>
                <w:szCs w:val="24"/>
                <w:lang w:val="kk-KZ"/>
              </w:rPr>
              <w:t xml:space="preserve">      1) азаптаулар;</w:t>
            </w:r>
          </w:p>
          <w:p w14:paraId="4350E87C" w14:textId="77777777" w:rsidR="00020F24" w:rsidRPr="00147740" w:rsidRDefault="00020F24" w:rsidP="00020F24">
            <w:pPr>
              <w:ind w:firstLine="284"/>
              <w:jc w:val="both"/>
              <w:rPr>
                <w:rFonts w:ascii="Times New Roman" w:eastAsia="Times New Roman" w:hAnsi="Times New Roman" w:cs="Times New Roman"/>
                <w:bCs/>
                <w:color w:val="auto"/>
                <w:sz w:val="24"/>
                <w:szCs w:val="24"/>
                <w:lang w:val="kk-KZ"/>
              </w:rPr>
            </w:pPr>
          </w:p>
          <w:p w14:paraId="7B792BCB" w14:textId="77777777" w:rsidR="00020F24" w:rsidRPr="00147740" w:rsidRDefault="00020F24" w:rsidP="00020F24">
            <w:pPr>
              <w:ind w:firstLine="284"/>
              <w:jc w:val="both"/>
              <w:rPr>
                <w:rFonts w:ascii="Times New Roman" w:eastAsia="Times New Roman" w:hAnsi="Times New Roman" w:cs="Times New Roman"/>
                <w:bCs/>
                <w:color w:val="auto"/>
                <w:sz w:val="24"/>
                <w:szCs w:val="24"/>
                <w:lang w:val="kk-KZ"/>
              </w:rPr>
            </w:pPr>
            <w:r w:rsidRPr="00147740">
              <w:rPr>
                <w:rFonts w:ascii="Times New Roman" w:eastAsia="Times New Roman" w:hAnsi="Times New Roman" w:cs="Times New Roman"/>
                <w:bCs/>
                <w:color w:val="auto"/>
                <w:sz w:val="24"/>
                <w:szCs w:val="24"/>
                <w:lang w:val="kk-KZ"/>
              </w:rPr>
              <w:t xml:space="preserve">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p w14:paraId="034D243F" w14:textId="579F7650" w:rsidR="00020F24" w:rsidRPr="00147740" w:rsidRDefault="00020F24" w:rsidP="00020F24">
            <w:pPr>
              <w:ind w:firstLine="284"/>
              <w:jc w:val="both"/>
              <w:rPr>
                <w:rFonts w:ascii="Times New Roman" w:eastAsia="Times New Roman" w:hAnsi="Times New Roman" w:cs="Times New Roman"/>
                <w:b/>
                <w:color w:val="auto"/>
                <w:sz w:val="24"/>
                <w:szCs w:val="24"/>
                <w:lang w:val="kk-KZ"/>
              </w:rPr>
            </w:pPr>
            <w:r w:rsidRPr="00147740">
              <w:rPr>
                <w:rFonts w:ascii="Times New Roman" w:eastAsia="Times New Roman" w:hAnsi="Times New Roman" w:cs="Times New Roman"/>
                <w:b/>
                <w:color w:val="auto"/>
                <w:sz w:val="24"/>
                <w:szCs w:val="24"/>
                <w:lang w:val="kk-KZ"/>
              </w:rPr>
              <w:t>2-1) жоқ</w:t>
            </w:r>
          </w:p>
        </w:tc>
        <w:tc>
          <w:tcPr>
            <w:tcW w:w="5117" w:type="dxa"/>
          </w:tcPr>
          <w:p w14:paraId="2BF5AB64" w14:textId="77777777"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68-бап. Татуласуға байланысты қылмыстық жауаптылықтан босату</w:t>
            </w:r>
          </w:p>
          <w:p w14:paraId="13A9970C" w14:textId="0CD6EAAD"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2D177FDE" w14:textId="77777777" w:rsidR="00020F24" w:rsidRPr="00147740" w:rsidRDefault="00020F24" w:rsidP="00020F24">
            <w:pPr>
              <w:ind w:firstLine="284"/>
              <w:jc w:val="both"/>
              <w:rPr>
                <w:rFonts w:ascii="Times New Roman" w:hAnsi="Times New Roman" w:cs="Times New Roman"/>
                <w:color w:val="auto"/>
                <w:sz w:val="24"/>
                <w:szCs w:val="24"/>
                <w:lang w:val="kk-KZ"/>
              </w:rPr>
            </w:pPr>
          </w:p>
          <w:p w14:paraId="783A0122" w14:textId="0369AB2F" w:rsidR="00020F24" w:rsidRPr="00147740" w:rsidRDefault="00020F24" w:rsidP="00020F24">
            <w:pPr>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4. Осы баптың ережелері:</w:t>
            </w:r>
          </w:p>
          <w:p w14:paraId="7FA88DBD" w14:textId="7E1791A5" w:rsidR="00020F24" w:rsidRPr="00147740" w:rsidRDefault="00020F24" w:rsidP="00020F24">
            <w:pPr>
              <w:jc w:val="both"/>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w:t>
            </w:r>
          </w:p>
          <w:p w14:paraId="5426CF0C" w14:textId="7E3C703D" w:rsidR="00020F24" w:rsidRPr="00147740" w:rsidRDefault="008D2021" w:rsidP="00020F24">
            <w:pPr>
              <w:ind w:firstLine="284"/>
              <w:jc w:val="both"/>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w:t>
            </w:r>
            <w:r w:rsidR="00020F24" w:rsidRPr="00147740">
              <w:rPr>
                <w:rFonts w:ascii="Times New Roman" w:hAnsi="Times New Roman" w:cs="Times New Roman"/>
                <w:b/>
                <w:color w:val="auto"/>
                <w:sz w:val="24"/>
                <w:szCs w:val="24"/>
                <w:lang w:val="kk-KZ"/>
              </w:rPr>
              <w:t>2-1) егер бұл әрекет кәмелетке толмаған адамның осындай қылмыс жасаған жағдайын қоспағанда, кәмелетке толмаған адамның денсаулығына ауыр немесе орташа ауырлықтағы немесе жеңіл зиян келтіруге және оған қатыгездікпен қарауға әкеп соқтырса, физикалық зорлық-зомбылыққа байланысты қылмыстар.</w:t>
            </w:r>
            <w:r>
              <w:rPr>
                <w:rFonts w:ascii="Times New Roman" w:hAnsi="Times New Roman" w:cs="Times New Roman"/>
                <w:b/>
                <w:color w:val="auto"/>
                <w:sz w:val="24"/>
                <w:szCs w:val="24"/>
                <w:lang w:val="kk-KZ"/>
              </w:rPr>
              <w:t>»</w:t>
            </w:r>
          </w:p>
          <w:p w14:paraId="22E2569E" w14:textId="4436CBE0" w:rsidR="00020F24" w:rsidRPr="00147740" w:rsidRDefault="00020F24" w:rsidP="00020F24">
            <w:pPr>
              <w:ind w:firstLine="284"/>
              <w:jc w:val="both"/>
              <w:rPr>
                <w:rFonts w:ascii="Times New Roman" w:hAnsi="Times New Roman" w:cs="Times New Roman"/>
                <w:b/>
                <w:color w:val="auto"/>
                <w:sz w:val="24"/>
                <w:szCs w:val="24"/>
                <w:lang w:val="kk-KZ"/>
              </w:rPr>
            </w:pPr>
          </w:p>
        </w:tc>
        <w:tc>
          <w:tcPr>
            <w:tcW w:w="2678" w:type="dxa"/>
          </w:tcPr>
          <w:p w14:paraId="68DC5D4B" w14:textId="7CB18986" w:rsidR="00020F24" w:rsidRPr="00147740" w:rsidRDefault="00020F24" w:rsidP="00020F24">
            <w:pPr>
              <w:pStyle w:val="3"/>
              <w:spacing w:before="0" w:after="0"/>
              <w:ind w:firstLine="284"/>
              <w:jc w:val="both"/>
              <w:outlineLvl w:val="2"/>
              <w:rPr>
                <w:rFonts w:cs="Times New Roman"/>
                <w:b w:val="0"/>
                <w:bCs w:val="0"/>
                <w:color w:val="auto"/>
                <w:sz w:val="24"/>
                <w:szCs w:val="24"/>
                <w:lang w:val="kk-KZ"/>
              </w:rPr>
            </w:pPr>
            <w:r w:rsidRPr="00147740">
              <w:rPr>
                <w:rFonts w:cs="Times New Roman"/>
                <w:bCs w:val="0"/>
                <w:color w:val="auto"/>
                <w:sz w:val="24"/>
                <w:szCs w:val="24"/>
                <w:lang w:val="kk-KZ"/>
              </w:rPr>
              <w:t xml:space="preserve"> </w:t>
            </w:r>
            <w:r w:rsidRPr="00147740">
              <w:rPr>
                <w:rFonts w:cs="Times New Roman"/>
                <w:b w:val="0"/>
                <w:bCs w:val="0"/>
                <w:color w:val="auto"/>
                <w:sz w:val="24"/>
                <w:szCs w:val="24"/>
                <w:lang w:val="kk-KZ"/>
              </w:rPr>
              <w:t>ҚК-нің 68-бабы 4-бөлігінің 2-1) тармағына ұсынылған түзету тараптардың азаптауға және қатыгездікке байланысты қылмыстық істер бойынша татуласуын болдырмайды, жауапкершіліктің бұлтартпаушылығы арқылы балаларға қарсы қылмыстық қылмыстарға жол бермеу үшін енгізіледі.</w:t>
            </w:r>
          </w:p>
        </w:tc>
      </w:tr>
      <w:tr w:rsidR="00020F24" w:rsidRPr="004702DE" w14:paraId="274752F8" w14:textId="77777777" w:rsidTr="00F226D3">
        <w:trPr>
          <w:gridAfter w:val="1"/>
          <w:wAfter w:w="357" w:type="dxa"/>
        </w:trPr>
        <w:tc>
          <w:tcPr>
            <w:tcW w:w="696" w:type="dxa"/>
          </w:tcPr>
          <w:p w14:paraId="57473941" w14:textId="77777777" w:rsidR="00020F24" w:rsidRPr="00147740" w:rsidRDefault="00020F24" w:rsidP="00020F24">
            <w:pPr>
              <w:pStyle w:val="a4"/>
              <w:numPr>
                <w:ilvl w:val="0"/>
                <w:numId w:val="1"/>
              </w:numPr>
              <w:ind w:left="0" w:firstLine="0"/>
              <w:rPr>
                <w:rFonts w:ascii="Times New Roman" w:hAnsi="Times New Roman" w:cs="Times New Roman"/>
                <w:color w:val="auto"/>
                <w:sz w:val="24"/>
                <w:szCs w:val="24"/>
                <w:lang w:val="kk-KZ"/>
              </w:rPr>
            </w:pPr>
          </w:p>
        </w:tc>
        <w:tc>
          <w:tcPr>
            <w:tcW w:w="1941" w:type="dxa"/>
          </w:tcPr>
          <w:p w14:paraId="626C6939" w14:textId="0B2E64EC"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83-баптың 1 бөлігі</w:t>
            </w:r>
          </w:p>
        </w:tc>
        <w:tc>
          <w:tcPr>
            <w:tcW w:w="4427" w:type="dxa"/>
          </w:tcPr>
          <w:p w14:paraId="18B3D3C5" w14:textId="77777777"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83-бап. Кәмелетке толмағандарды қылмыстық жауаптылықтан және жазадан босату</w:t>
            </w:r>
          </w:p>
          <w:p w14:paraId="740D9E26" w14:textId="45CFDDCB"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Қылмыстық теріс қылық немесе онша ауыр емес қылмыс жасаған не ауырлығы орташа қылмысты алғаш рет жасаған кәмелетке толмаған адамды, егер оны қылмыстық жауаптылыққа тартпай-ақ түзеуге болады деп белгiленсе, сот қылмыстық жауаптылықтан босатуы мүмкiн. Бұл ретте оған тәрбиелiк әсерi бар мәжбүрлеу шаралары қолданылуы мүмкiн.</w:t>
            </w:r>
          </w:p>
        </w:tc>
        <w:tc>
          <w:tcPr>
            <w:tcW w:w="5117" w:type="dxa"/>
          </w:tcPr>
          <w:p w14:paraId="79CB4D25" w14:textId="33A26B5C" w:rsidR="00020F24" w:rsidRPr="00147740" w:rsidRDefault="00BB7E0F" w:rsidP="00020F24">
            <w:pPr>
              <w:ind w:firstLine="284"/>
              <w:jc w:val="both"/>
              <w:rPr>
                <w:rFonts w:ascii="Times New Roman" w:hAnsi="Times New Roman" w:cs="Times New Roman"/>
                <w:color w:val="auto"/>
                <w:sz w:val="24"/>
                <w:szCs w:val="24"/>
                <w:lang w:val="kk-KZ"/>
              </w:rPr>
            </w:pPr>
            <w:r w:rsidRPr="00BB7E0F">
              <w:rPr>
                <w:rFonts w:ascii="Times New Roman" w:hAnsi="Times New Roman" w:cs="Times New Roman"/>
                <w:color w:val="auto"/>
                <w:sz w:val="24"/>
                <w:szCs w:val="24"/>
                <w:lang w:val="kk-KZ"/>
              </w:rPr>
              <w:t>83 баптың бірінші бөлігінің екінші сөйлемі мынадай редакцияда жазылсын:</w:t>
            </w:r>
          </w:p>
          <w:p w14:paraId="49790DF7" w14:textId="6A13E415" w:rsidR="00020F24" w:rsidRPr="00147740" w:rsidRDefault="00020F24" w:rsidP="00BB7E0F">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w:t>
            </w:r>
            <w:r w:rsidR="00BB7E0F">
              <w:rPr>
                <w:rFonts w:ascii="Times New Roman" w:hAnsi="Times New Roman" w:cs="Times New Roman"/>
                <w:color w:val="auto"/>
                <w:sz w:val="24"/>
                <w:szCs w:val="24"/>
                <w:lang w:val="kk-KZ"/>
              </w:rPr>
              <w:t>«</w:t>
            </w:r>
            <w:r w:rsidR="008D2021" w:rsidRPr="008D2021">
              <w:rPr>
                <w:rFonts w:ascii="Times New Roman" w:hAnsi="Times New Roman" w:cs="Times New Roman"/>
                <w:color w:val="auto"/>
                <w:sz w:val="24"/>
                <w:szCs w:val="24"/>
                <w:lang w:val="kk-KZ"/>
              </w:rPr>
              <w:t>Кәмелетке толмаған баланы қылмыстық жауаптылықтан және жазадан босату кезінде оған тәрбиелік ықпал етудің мәжбүрлеу шаралары қолданылады</w:t>
            </w:r>
            <w:r w:rsidRPr="00147740">
              <w:rPr>
                <w:rFonts w:ascii="Times New Roman" w:hAnsi="Times New Roman" w:cs="Times New Roman"/>
                <w:color w:val="auto"/>
                <w:sz w:val="24"/>
                <w:szCs w:val="24"/>
                <w:lang w:val="kk-KZ"/>
              </w:rPr>
              <w:t>.</w:t>
            </w:r>
            <w:r w:rsidR="00BB7E0F">
              <w:rPr>
                <w:rFonts w:ascii="Times New Roman" w:hAnsi="Times New Roman" w:cs="Times New Roman"/>
                <w:color w:val="auto"/>
                <w:sz w:val="24"/>
                <w:szCs w:val="24"/>
                <w:lang w:val="kk-KZ"/>
              </w:rPr>
              <w:t>»</w:t>
            </w:r>
          </w:p>
        </w:tc>
        <w:tc>
          <w:tcPr>
            <w:tcW w:w="2678" w:type="dxa"/>
          </w:tcPr>
          <w:p w14:paraId="4419A7CE" w14:textId="6DB4D863" w:rsidR="00020F24" w:rsidRPr="00147740" w:rsidRDefault="00020F24" w:rsidP="00020F24">
            <w:pPr>
              <w:pStyle w:val="3"/>
              <w:spacing w:before="0" w:after="0"/>
              <w:ind w:firstLine="284"/>
              <w:jc w:val="both"/>
              <w:outlineLvl w:val="2"/>
              <w:rPr>
                <w:rFonts w:cs="Times New Roman"/>
                <w:bCs w:val="0"/>
                <w:color w:val="auto"/>
                <w:sz w:val="24"/>
                <w:szCs w:val="24"/>
                <w:lang w:val="kk-KZ"/>
              </w:rPr>
            </w:pPr>
            <w:r w:rsidRPr="007E4FEE">
              <w:rPr>
                <w:rFonts w:cs="Times New Roman"/>
                <w:bCs w:val="0"/>
                <w:color w:val="auto"/>
                <w:sz w:val="24"/>
                <w:szCs w:val="24"/>
                <w:lang w:val="kk-KZ"/>
              </w:rPr>
              <w:t>Қылмыстық теріс қылық немесе қылмыс жасаған кәмелетке толмағанға оны қылмыстық жауаптылықтан босату кезінде тәрбиелік ықпал ету шараларын міндетті қолдануды бекіту мақсатында</w:t>
            </w:r>
          </w:p>
        </w:tc>
      </w:tr>
      <w:tr w:rsidR="00020F24" w:rsidRPr="004702DE" w14:paraId="5F0FC7A6" w14:textId="77777777" w:rsidTr="00F226D3">
        <w:trPr>
          <w:gridAfter w:val="1"/>
          <w:wAfter w:w="357" w:type="dxa"/>
        </w:trPr>
        <w:tc>
          <w:tcPr>
            <w:tcW w:w="696" w:type="dxa"/>
          </w:tcPr>
          <w:p w14:paraId="6F58989E" w14:textId="6F30CBBA" w:rsidR="00020F24" w:rsidRPr="00147740" w:rsidRDefault="00020F24" w:rsidP="00020F24">
            <w:pPr>
              <w:pStyle w:val="a4"/>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11.</w:t>
            </w:r>
          </w:p>
        </w:tc>
        <w:tc>
          <w:tcPr>
            <w:tcW w:w="1941" w:type="dxa"/>
          </w:tcPr>
          <w:p w14:paraId="0ED7EA0E" w14:textId="1595370E"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жаңа бап 98-3</w:t>
            </w:r>
          </w:p>
        </w:tc>
        <w:tc>
          <w:tcPr>
            <w:tcW w:w="4427" w:type="dxa"/>
          </w:tcPr>
          <w:p w14:paraId="2641A52D" w14:textId="3374BB8C" w:rsidR="00020F24" w:rsidRPr="00147740"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color w:val="auto"/>
                <w:sz w:val="24"/>
                <w:szCs w:val="24"/>
                <w:lang w:val="kk-KZ"/>
              </w:rPr>
              <w:t xml:space="preserve">98-3 бап. </w:t>
            </w:r>
            <w:r>
              <w:rPr>
                <w:rFonts w:ascii="Times New Roman" w:hAnsi="Times New Roman" w:cs="Times New Roman"/>
                <w:b/>
                <w:color w:val="auto"/>
                <w:sz w:val="24"/>
                <w:szCs w:val="24"/>
                <w:lang w:val="kk-KZ"/>
              </w:rPr>
              <w:t>Жоқ</w:t>
            </w:r>
          </w:p>
        </w:tc>
        <w:tc>
          <w:tcPr>
            <w:tcW w:w="5117" w:type="dxa"/>
          </w:tcPr>
          <w:p w14:paraId="498B53C4"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мынадай мазмұндағы 98-3-баппен толықтырылсын:</w:t>
            </w:r>
          </w:p>
          <w:p w14:paraId="0119612C"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"98-3-бап. Қылмыстық құқық бұзушылық жасаған адамның мінез-құлқына ерекше талаптар белгілеу</w:t>
            </w:r>
          </w:p>
          <w:p w14:paraId="45B175BA"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1. Қылмыстық құқық бұзушылық жасағаны үшін кінәлі деп танылған адамға сот өзінің бастамасы бойынша не қылмыстық процесс тараптарының өтініші бойынша психологиялық көмек өтуді көздейтін үш айдан бір жылға дейінгі мерзімге, сондай-ақ толық көлемде немесе бөлек тыйым салуды көздейтін адамның мінез-құлқына ерекше талаптар белгілеуі мүмкін:</w:t>
            </w:r>
          </w:p>
          <w:p w14:paraId="43FE48DF"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1) жәбірленушінің еркіне қайшы кәмелетке толмағандарды және (немесе) оның отбасының әрекетке қабілетсіз мүшелерін қоса алғанда, жәбірленушіні іздестіруге, қудалауға, оған баруға, ауызша, телефон арқылы келіссөздер жүргізуге және онымен өзге де тәсілдермен байланысқа түсуге;</w:t>
            </w:r>
          </w:p>
          <w:p w14:paraId="0D3E7253"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2) атыс және басқа да қару түрлерін сатып алуға, сақтауға, алып жүруге және пайдалануға;</w:t>
            </w:r>
          </w:p>
          <w:p w14:paraId="2FB48F6D"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3) алкогольдік ішімдіктерді, есірткі құралдарын, психотроптық заттарды қолдануға жол берілмейді.</w:t>
            </w:r>
          </w:p>
          <w:p w14:paraId="3CEF280F" w14:textId="77777777" w:rsidR="00020F24" w:rsidRPr="007E4FEE"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 xml:space="preserve">2. Отбасылық-тұрмыстық қатынастар саласында қылмыстық құқық бұзушылық жасаған адамның мінез-құлқына ерекше талаптар белгіленген кезде жәбірленушіні және оның отбасы мүшелерін қорғау және қорғау үшін сот ерекше жағдайларда </w:t>
            </w:r>
            <w:r w:rsidRPr="007E4FEE">
              <w:rPr>
                <w:rFonts w:ascii="Times New Roman" w:hAnsi="Times New Roman" w:cs="Times New Roman"/>
                <w:b/>
                <w:color w:val="auto"/>
                <w:sz w:val="24"/>
                <w:szCs w:val="24"/>
                <w:lang w:val="kk-KZ"/>
              </w:rPr>
              <w:lastRenderedPageBreak/>
              <w:t>тұрмыстық зорлық-зомбылық жасаған адамға жеке тұрғын үйде, пәтерде немесе өзге де тұрғын үйде тұруға тыйым салу түріндегі құқықтық ықпал ету шарасын отыз тәулікке дейінгі мерзімге қолдануға құқылы жәбірленушімен.</w:t>
            </w:r>
          </w:p>
          <w:p w14:paraId="7756A921" w14:textId="3DE08AA9" w:rsidR="00020F24" w:rsidRPr="00147740" w:rsidRDefault="00020F24" w:rsidP="00020F24">
            <w:pPr>
              <w:ind w:firstLine="284"/>
              <w:contextualSpacing/>
              <w:jc w:val="both"/>
              <w:rPr>
                <w:rFonts w:ascii="Times New Roman" w:hAnsi="Times New Roman" w:cs="Times New Roman"/>
                <w:b/>
                <w:color w:val="auto"/>
                <w:sz w:val="24"/>
                <w:szCs w:val="24"/>
                <w:lang w:val="kk-KZ"/>
              </w:rPr>
            </w:pPr>
            <w:r w:rsidRPr="007E4FEE">
              <w:rPr>
                <w:rFonts w:ascii="Times New Roman" w:hAnsi="Times New Roman" w:cs="Times New Roman"/>
                <w:b/>
                <w:color w:val="auto"/>
                <w:sz w:val="24"/>
                <w:szCs w:val="24"/>
                <w:lang w:val="kk-KZ"/>
              </w:rPr>
              <w:t>3. Сотталған адамның (не сотқа дейінгі тергеп-тексеру тараптардың татуласуы үшін тоқтатылған адамның) мінез-құлқына қойылатын ерекше талаптардың қолданылу мерзімі ішінде оған айына бір реттен төрт рет профилактикалық әңгімелесу үшін ішкі істер органдарына келу міндеттері жүктелуі мүмкін.»;</w:t>
            </w:r>
          </w:p>
        </w:tc>
        <w:tc>
          <w:tcPr>
            <w:tcW w:w="2678" w:type="dxa"/>
          </w:tcPr>
          <w:p w14:paraId="52A35564" w14:textId="5E2530C7" w:rsidR="00020F24" w:rsidRPr="00147740" w:rsidRDefault="00020F24" w:rsidP="00020F24">
            <w:pPr>
              <w:ind w:firstLine="284"/>
              <w:jc w:val="both"/>
              <w:rPr>
                <w:rFonts w:ascii="Times New Roman" w:hAnsi="Times New Roman" w:cs="Times New Roman"/>
                <w:bCs/>
                <w:color w:val="auto"/>
                <w:sz w:val="24"/>
                <w:szCs w:val="24"/>
                <w:lang w:val="kk-KZ"/>
              </w:rPr>
            </w:pPr>
            <w:r w:rsidRPr="007E4FEE">
              <w:rPr>
                <w:rFonts w:ascii="Times New Roman" w:hAnsi="Times New Roman" w:cs="Times New Roman"/>
                <w:bCs/>
                <w:color w:val="auto"/>
                <w:sz w:val="24"/>
                <w:szCs w:val="24"/>
                <w:lang w:val="kk-KZ"/>
              </w:rPr>
              <w:lastRenderedPageBreak/>
              <w:t>Қылмыстық құқық бұзушылық жасаған адамның мінез-құлқына ерекше талаптар белгілеу мақсатында.</w:t>
            </w:r>
          </w:p>
        </w:tc>
      </w:tr>
      <w:tr w:rsidR="00020F24" w:rsidRPr="004702DE" w14:paraId="35F073D7" w14:textId="77777777" w:rsidTr="00F226D3">
        <w:trPr>
          <w:gridAfter w:val="1"/>
          <w:wAfter w:w="357" w:type="dxa"/>
        </w:trPr>
        <w:tc>
          <w:tcPr>
            <w:tcW w:w="696" w:type="dxa"/>
          </w:tcPr>
          <w:p w14:paraId="44018257" w14:textId="3830050B" w:rsidR="00020F24" w:rsidRPr="00FD39FD" w:rsidRDefault="00020F24" w:rsidP="00020F2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12.</w:t>
            </w:r>
          </w:p>
        </w:tc>
        <w:tc>
          <w:tcPr>
            <w:tcW w:w="1941" w:type="dxa"/>
          </w:tcPr>
          <w:p w14:paraId="08F21FB2" w14:textId="0A9D7F68"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99 бап 3-бөлігі</w:t>
            </w:r>
          </w:p>
        </w:tc>
        <w:tc>
          <w:tcPr>
            <w:tcW w:w="4427" w:type="dxa"/>
          </w:tcPr>
          <w:p w14:paraId="370819BA"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99-бап. Кісі өлтіру</w:t>
            </w:r>
          </w:p>
          <w:p w14:paraId="4CCFBFA6"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w:t>
            </w:r>
          </w:p>
          <w:p w14:paraId="58F81D4B"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3. Кәмелетке толмаған адамды өлтіру –</w:t>
            </w:r>
          </w:p>
          <w:p w14:paraId="4BB6AC35" w14:textId="4188A5DB"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мүлкі тәркіленіп немесе онсыз белгілі бір лауазымдарды атқару немесе белгілі бір қызметпен айналысу құқығынан өмір бойына айыра отырып не өмір бойына бас бостандығынан айыра отырып, жиырма жыл мерзімге бас бостандығынан айыруға жазаланады</w:t>
            </w:r>
          </w:p>
        </w:tc>
        <w:tc>
          <w:tcPr>
            <w:tcW w:w="5117" w:type="dxa"/>
          </w:tcPr>
          <w:p w14:paraId="7D8AE58A" w14:textId="77777777" w:rsidR="00020F24" w:rsidRPr="007E4FEE" w:rsidRDefault="00020F24" w:rsidP="00020F24">
            <w:pPr>
              <w:ind w:firstLine="284"/>
              <w:jc w:val="both"/>
              <w:rPr>
                <w:rFonts w:ascii="Times New Roman" w:eastAsia="Times New Roman" w:hAnsi="Times New Roman" w:cs="Times New Roman"/>
                <w:color w:val="auto"/>
                <w:sz w:val="24"/>
                <w:szCs w:val="24"/>
                <w:lang w:val="kk-KZ"/>
              </w:rPr>
            </w:pPr>
            <w:r w:rsidRPr="007E4FEE">
              <w:rPr>
                <w:rFonts w:ascii="Times New Roman" w:eastAsia="Times New Roman" w:hAnsi="Times New Roman" w:cs="Times New Roman"/>
                <w:color w:val="auto"/>
                <w:sz w:val="24"/>
                <w:szCs w:val="24"/>
                <w:lang w:val="kk-KZ"/>
              </w:rPr>
              <w:t>99-баптың үшінші бөлігінің екінші абзацы мынадай редакцияда жазылсын:</w:t>
            </w:r>
          </w:p>
          <w:p w14:paraId="39F93E1A" w14:textId="5494CFF9" w:rsidR="00020F24" w:rsidRPr="00147740" w:rsidRDefault="00020F24" w:rsidP="00020F24">
            <w:pPr>
              <w:ind w:firstLine="284"/>
              <w:jc w:val="both"/>
              <w:rPr>
                <w:rFonts w:ascii="Times New Roman" w:eastAsia="Times New Roman" w:hAnsi="Times New Roman" w:cs="Times New Roman"/>
                <w:color w:val="auto"/>
                <w:sz w:val="24"/>
                <w:szCs w:val="24"/>
                <w:lang w:val="kk-KZ"/>
              </w:rPr>
            </w:pPr>
            <w:r w:rsidRPr="007E4FEE">
              <w:rPr>
                <w:rFonts w:ascii="Times New Roman" w:eastAsia="Times New Roman" w:hAnsi="Times New Roman" w:cs="Times New Roman"/>
                <w:color w:val="auto"/>
                <w:sz w:val="24"/>
                <w:szCs w:val="24"/>
                <w:lang w:val="kk-KZ"/>
              </w:rPr>
              <w:t>"</w:t>
            </w:r>
            <w:r w:rsidRPr="006D5304">
              <w:rPr>
                <w:rFonts w:ascii="Times New Roman" w:eastAsia="Times New Roman" w:hAnsi="Times New Roman" w:cs="Times New Roman"/>
                <w:b/>
                <w:color w:val="auto"/>
                <w:sz w:val="24"/>
                <w:szCs w:val="24"/>
                <w:lang w:val="kk-KZ"/>
              </w:rPr>
              <w:t>өмір бойы бас бостандығынан айыруға жазаланады</w:t>
            </w:r>
            <w:r w:rsidRPr="007E4FEE">
              <w:rPr>
                <w:rFonts w:ascii="Times New Roman" w:eastAsia="Times New Roman" w:hAnsi="Times New Roman" w:cs="Times New Roman"/>
                <w:color w:val="auto"/>
                <w:sz w:val="24"/>
                <w:szCs w:val="24"/>
                <w:lang w:val="kk-KZ"/>
              </w:rPr>
              <w:t>.»;</w:t>
            </w:r>
          </w:p>
        </w:tc>
        <w:tc>
          <w:tcPr>
            <w:tcW w:w="2678" w:type="dxa"/>
          </w:tcPr>
          <w:p w14:paraId="29D044E9" w14:textId="1E7224CA" w:rsidR="00020F24" w:rsidRPr="00147740" w:rsidRDefault="00020F24" w:rsidP="00020F24">
            <w:pPr>
              <w:ind w:firstLine="284"/>
              <w:jc w:val="both"/>
              <w:rPr>
                <w:rFonts w:ascii="Times New Roman" w:hAnsi="Times New Roman" w:cs="Times New Roman"/>
                <w:bCs/>
                <w:color w:val="auto"/>
                <w:sz w:val="24"/>
                <w:szCs w:val="24"/>
                <w:lang w:val="kk-KZ"/>
              </w:rPr>
            </w:pPr>
            <w:r w:rsidRPr="007E4FEE">
              <w:rPr>
                <w:rFonts w:ascii="Times New Roman" w:hAnsi="Times New Roman" w:cs="Times New Roman"/>
                <w:bCs/>
                <w:color w:val="auto"/>
                <w:sz w:val="24"/>
                <w:szCs w:val="24"/>
                <w:lang w:val="kk-KZ"/>
              </w:rPr>
              <w:t>Кәмелетке толмағандар мен дәрменсіз адамдарға қатысты қылмыстар үшін жазаны қатаңдату.</w:t>
            </w:r>
          </w:p>
        </w:tc>
      </w:tr>
      <w:tr w:rsidR="00020F24" w:rsidRPr="004702DE" w14:paraId="43B5554B" w14:textId="77777777" w:rsidTr="00F226D3">
        <w:trPr>
          <w:gridAfter w:val="1"/>
          <w:wAfter w:w="357" w:type="dxa"/>
        </w:trPr>
        <w:tc>
          <w:tcPr>
            <w:tcW w:w="696" w:type="dxa"/>
          </w:tcPr>
          <w:p w14:paraId="4849FFA8" w14:textId="731A223B" w:rsidR="00020F24" w:rsidRPr="00FD39FD" w:rsidRDefault="00020F24" w:rsidP="00020F2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13.</w:t>
            </w:r>
          </w:p>
        </w:tc>
        <w:tc>
          <w:tcPr>
            <w:tcW w:w="1941" w:type="dxa"/>
          </w:tcPr>
          <w:p w14:paraId="59E1AAFE" w14:textId="45039164"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105-бап</w:t>
            </w:r>
          </w:p>
        </w:tc>
        <w:tc>
          <w:tcPr>
            <w:tcW w:w="4427" w:type="dxa"/>
          </w:tcPr>
          <w:p w14:paraId="737EC8C1"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105-бап. Өзiн-өзi өлтiруге дейiн жеткiзу</w:t>
            </w:r>
          </w:p>
          <w:p w14:paraId="61E8973D"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Жәбiрленушiнi қорқыту, оған қатыгездiкпен қарау немесе оның адами қадір-қасиетiн үнемі қорлау арқылы адамды өзiн-өзi өлтiруге дейін немесе өзiн-өзi өлтiруге баруға дейiн жеткiзу –</w:t>
            </w:r>
          </w:p>
          <w:p w14:paraId="32FEEB22"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788F475F"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 xml:space="preserve">      үш жылға дейiнгi мерзiмге бас бостандығын шектеуге не сол мерзiмге бас бостандығынан айыруға жазаланады.</w:t>
            </w:r>
          </w:p>
          <w:p w14:paraId="2BB2076A"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67D349BE"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2. Мынадай:</w:t>
            </w:r>
          </w:p>
          <w:p w14:paraId="2FC0EEDE"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17988342"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      1) кiнәлi адамға дәрменсiз күйде екенi көрінеу белгiлi не кiнәлi адамға материалдық немесе өзгедей тәуелдi адамға қатысты;</w:t>
            </w:r>
          </w:p>
          <w:p w14:paraId="50F02ED4"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p>
          <w:p w14:paraId="2941492B"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      2) екі немесе одан көп адамға қатысты;</w:t>
            </w:r>
          </w:p>
          <w:p w14:paraId="48A0BB68"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594254E1"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3) адамдар тобы алдын ала сөз байласу арқылы немесе қылмыстық топ жасаған;</w:t>
            </w:r>
          </w:p>
          <w:p w14:paraId="60BF1C3F"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1EAB74EE"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4) телекоммуникация желілерін, оның ішінде Интернет желісін пайдалану арқылы жасалған дәл сол іс-әрекет –</w:t>
            </w:r>
          </w:p>
          <w:p w14:paraId="32B19259"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61482989"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бес жылға дейiнгi мерзiмге бас бостандығын шектеуге не сол мерзiмге бас бостандығынан айыруға жазаланады.</w:t>
            </w:r>
          </w:p>
          <w:p w14:paraId="286E585E"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p>
          <w:p w14:paraId="2C40E1B2"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      3. Осы баптың бірінші немесе екінші бөліктерінде көзделген, кәмелетке толмаған адамға қатысты жасалған іс-әрекеттер –</w:t>
            </w:r>
          </w:p>
          <w:p w14:paraId="501F3172"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p>
          <w:p w14:paraId="4169BFBE" w14:textId="57B8BCB4"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t xml:space="preserve">      үш жылдан сегіз жылға дейінгі мерзімге бас бостандығынан айыруға жазаланады.</w:t>
            </w:r>
          </w:p>
        </w:tc>
        <w:tc>
          <w:tcPr>
            <w:tcW w:w="5117" w:type="dxa"/>
          </w:tcPr>
          <w:p w14:paraId="539A1830"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105-бап. Өзiн-өзi өлтiруге дейiн жеткiзу</w:t>
            </w:r>
          </w:p>
          <w:p w14:paraId="599ED123" w14:textId="593F3C79"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w:t>
            </w:r>
            <w:r w:rsidR="008D2021">
              <w:rPr>
                <w:rFonts w:ascii="Times New Roman" w:hAnsi="Times New Roman" w:cs="Times New Roman"/>
                <w:color w:val="auto"/>
                <w:sz w:val="24"/>
                <w:szCs w:val="24"/>
                <w:lang w:val="kk-KZ"/>
              </w:rPr>
              <w:t>«</w:t>
            </w:r>
            <w:r w:rsidRPr="00147740">
              <w:rPr>
                <w:rFonts w:ascii="Times New Roman" w:hAnsi="Times New Roman" w:cs="Times New Roman"/>
                <w:color w:val="auto"/>
                <w:sz w:val="24"/>
                <w:szCs w:val="24"/>
                <w:lang w:val="kk-KZ"/>
              </w:rPr>
              <w:t>1. Жәбiрленушiнi қорқыту, оған қатыгездiкпен қарау немесе оның адами қадір-қасиетiн үнемі қорлау арқылы адамды өзiн-өзi өлтiруге дейін немесе өзiн-өзi өлтiруге баруға дейiн жеткiзу –</w:t>
            </w:r>
          </w:p>
          <w:p w14:paraId="3CCA148A"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2F82D065"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үш жылға дейiнгi мерзiмге бас бостандығын шектеуге не сол мерзiмге бас бостандығынан айыруға жазаланады.</w:t>
            </w:r>
          </w:p>
          <w:p w14:paraId="48817980"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2A1EEFEE"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2. Мынадай:</w:t>
            </w:r>
          </w:p>
          <w:p w14:paraId="7FE73B6C"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23466E3A"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5FFF7A3D" w14:textId="6A04795B"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адамдар тобы алдын ала сөз байласу арқылы немесе қылмыстық топ жасаған;</w:t>
            </w:r>
          </w:p>
          <w:p w14:paraId="670167D3"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3BF8F88C" w14:textId="37640FD1"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2) телекоммуникация желілерін, оның ішінде Интернет желісін пайдалану арқылы жасалған дәл сол іс-әрекет –</w:t>
            </w:r>
          </w:p>
          <w:p w14:paraId="5963E61A"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687F6C14"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бес жылға дейiнгi мерзiмге бас бостандығын шектеуге не сол мерзiмге бас бостандығынан айыруға жазаланады.</w:t>
            </w:r>
          </w:p>
          <w:p w14:paraId="7B622609"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7F5A2140" w14:textId="0B51EE2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3. Осы баптың бірінші немесе екінші бөліктерінде көзделген іс-әрекеттер –</w:t>
            </w:r>
          </w:p>
          <w:p w14:paraId="042A352E"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      1) кiнәлi адамға дәрменсiз күйде екенi көрінеу белгiлi не кiнәлi адамға материалдық немесе өзгедей тәуелдi адамға қатысты;</w:t>
            </w:r>
          </w:p>
          <w:p w14:paraId="6246CC5F"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p>
          <w:p w14:paraId="511B4E39"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      2) екі немесе одан көп адамға қатысты;</w:t>
            </w:r>
          </w:p>
          <w:p w14:paraId="3448E386"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3) кәмелетке толмаған адамға қатысты;</w:t>
            </w:r>
          </w:p>
          <w:p w14:paraId="53887A52" w14:textId="6B4D4C7E"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 жүктіліктің жай-күйінде болған кінәлі үшін көрінеу әйелге қатысты, –</w:t>
            </w:r>
          </w:p>
          <w:p w14:paraId="3FBA895D"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2793D43F"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бес жылдан жеті жылға дейінгі мерзімге бас бостандығынан айыруға жазаланады.</w:t>
            </w:r>
          </w:p>
          <w:p w14:paraId="1F3B5C24"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7CB1BE84" w14:textId="77777777"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 Осы баптың бірінші, екінші немесе үшінші бөліктерінде көзделген, екі немесе одан да көп адамның өз-өзіне қол жұмсауына әкеп соққан іс-әрекеттер, –</w:t>
            </w:r>
          </w:p>
          <w:p w14:paraId="10EDC454" w14:textId="49E6DAAB"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b/>
                <w:bCs/>
                <w:color w:val="auto"/>
                <w:sz w:val="24"/>
                <w:szCs w:val="24"/>
                <w:lang w:val="kk-KZ"/>
              </w:rPr>
              <w:lastRenderedPageBreak/>
              <w:t>жеті жылдан тоғыз жылға дейін бас бостандығынан айыруға жазаланады.</w:t>
            </w:r>
          </w:p>
        </w:tc>
        <w:tc>
          <w:tcPr>
            <w:tcW w:w="2678" w:type="dxa"/>
          </w:tcPr>
          <w:p w14:paraId="1ED78301" w14:textId="77777777" w:rsidR="00020F24" w:rsidRPr="00147740" w:rsidRDefault="00020F24" w:rsidP="00020F24">
            <w:pPr>
              <w:ind w:firstLine="284"/>
              <w:jc w:val="both"/>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lastRenderedPageBreak/>
              <w:t xml:space="preserve">ҚР Қылмыстық кодексінің 105-бабының қолданыстағы редакциясы ескірген болып табылады және пропорционалдылық қағидаттарына, сондай-ақ қылмыстық құқық бұзушылықтың әртүрлі біліктілік белгілерінің </w:t>
            </w:r>
            <w:r w:rsidRPr="00147740">
              <w:rPr>
                <w:rFonts w:ascii="Times New Roman" w:hAnsi="Times New Roman" w:cs="Times New Roman"/>
                <w:bCs/>
                <w:color w:val="auto"/>
                <w:sz w:val="24"/>
                <w:szCs w:val="24"/>
                <w:lang w:val="kk-KZ"/>
              </w:rPr>
              <w:lastRenderedPageBreak/>
              <w:t>қоғамдық қауіптілік критерийлеріне сәйкес келмейді.</w:t>
            </w:r>
          </w:p>
          <w:p w14:paraId="4CC98479" w14:textId="77777777" w:rsidR="00020F24" w:rsidRPr="00147740" w:rsidRDefault="00020F24" w:rsidP="00020F24">
            <w:pPr>
              <w:ind w:firstLine="284"/>
              <w:jc w:val="both"/>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 xml:space="preserve">Осылайша, адамды өз-өзіне қол жұмсауға немесе дәрменсіз күйдегі не кінәліге материалдық немесе өзге де тәуелділіктегі кінәлі адамға қатысты өзіне-өзі қол жұмсауға оқталғанға дейін жеткізу осы қылмыстық құқық бұзушылықты адамдар тобының алдын ала сөз байласу немесе қылмыстық топ арқылы не телекоммуникация желілерін, оның ішінде телекоммуникация желілерін пайдалану арқылы жасауына қарағанда әлдеқайда қатал жазаға әкеп соғуы тиіс Интернет желілері. Бұдан басқа, ҚР ҚК-нің 105-бабының қолданыстағы редакциясында жүктілікте болған кінәлі адам үшін көрінеу осы қылмыстық құқық бұзушылық жасау түріндегі </w:t>
            </w:r>
            <w:r w:rsidRPr="00147740">
              <w:rPr>
                <w:rFonts w:ascii="Times New Roman" w:hAnsi="Times New Roman" w:cs="Times New Roman"/>
                <w:bCs/>
                <w:color w:val="auto"/>
                <w:sz w:val="24"/>
                <w:szCs w:val="24"/>
                <w:lang w:val="kk-KZ"/>
              </w:rPr>
              <w:lastRenderedPageBreak/>
              <w:t>біліктілік белгісі көзделмейді.</w:t>
            </w:r>
          </w:p>
          <w:p w14:paraId="0C917800" w14:textId="69EBEEE5" w:rsidR="00020F24" w:rsidRPr="00147740" w:rsidRDefault="00020F24" w:rsidP="00020F24">
            <w:pPr>
              <w:ind w:firstLine="284"/>
              <w:jc w:val="both"/>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Ең ауыр жаза екі немесе одан да көп адамның өзін-өзі өлтіруіне әкеп соқтырған суицидке әкелген жағдайда белгіленуі керек.</w:t>
            </w:r>
          </w:p>
        </w:tc>
      </w:tr>
      <w:tr w:rsidR="00020F24" w:rsidRPr="004702DE" w14:paraId="312FA3C4" w14:textId="77777777" w:rsidTr="00F226D3">
        <w:trPr>
          <w:gridAfter w:val="1"/>
          <w:wAfter w:w="357" w:type="dxa"/>
        </w:trPr>
        <w:tc>
          <w:tcPr>
            <w:tcW w:w="696" w:type="dxa"/>
          </w:tcPr>
          <w:p w14:paraId="4802C829" w14:textId="00BF134A" w:rsidR="00020F24" w:rsidRPr="00FD39FD" w:rsidRDefault="00020F24" w:rsidP="00020F2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14.</w:t>
            </w:r>
          </w:p>
        </w:tc>
        <w:tc>
          <w:tcPr>
            <w:tcW w:w="1941" w:type="dxa"/>
          </w:tcPr>
          <w:p w14:paraId="2DC5993F" w14:textId="29BBBF92"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106 бап 1-бөлігі</w:t>
            </w:r>
          </w:p>
        </w:tc>
        <w:tc>
          <w:tcPr>
            <w:tcW w:w="4427" w:type="dxa"/>
          </w:tcPr>
          <w:p w14:paraId="00C8BD22"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106-бап. Денсаулыққа қасақана ауыр зиян келтіру</w:t>
            </w:r>
          </w:p>
          <w:p w14:paraId="300C68C4"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1. Денсаулыққа қасақана ауыр зиян келтіру –</w:t>
            </w:r>
          </w:p>
          <w:p w14:paraId="671BEF82"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үш жылдан сегіз жылға дейінгі мерзімге бас бостандығын шектеуге не сол мерзімге бас бостандығынан айыруға жазаланады.</w:t>
            </w:r>
          </w:p>
          <w:p w14:paraId="1094E340" w14:textId="35C03E6F"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w:t>
            </w:r>
          </w:p>
        </w:tc>
        <w:tc>
          <w:tcPr>
            <w:tcW w:w="5117" w:type="dxa"/>
          </w:tcPr>
          <w:p w14:paraId="53546F31"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106-баптың бірінші бөлігінің екінші абзацы мынадай редакцияда жазылсын:</w:t>
            </w:r>
          </w:p>
          <w:p w14:paraId="693A9D37"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r w:rsidRPr="007E4FEE">
              <w:rPr>
                <w:rFonts w:ascii="Times New Roman" w:hAnsi="Times New Roman" w:cs="Times New Roman"/>
                <w:color w:val="auto"/>
                <w:sz w:val="24"/>
                <w:szCs w:val="24"/>
                <w:lang w:val="kk-KZ"/>
              </w:rPr>
              <w:t>"</w:t>
            </w:r>
            <w:r w:rsidRPr="00BB7E0F">
              <w:rPr>
                <w:rFonts w:ascii="Times New Roman" w:hAnsi="Times New Roman" w:cs="Times New Roman"/>
                <w:b/>
                <w:color w:val="auto"/>
                <w:sz w:val="24"/>
                <w:szCs w:val="24"/>
                <w:lang w:val="kk-KZ"/>
              </w:rPr>
              <w:t>үш жылдан сегіз жылға дейін бас бостандығынан айыруға жазаланады</w:t>
            </w:r>
            <w:r w:rsidRPr="007E4FEE">
              <w:rPr>
                <w:rFonts w:ascii="Times New Roman" w:hAnsi="Times New Roman" w:cs="Times New Roman"/>
                <w:color w:val="auto"/>
                <w:sz w:val="24"/>
                <w:szCs w:val="24"/>
                <w:lang w:val="kk-KZ"/>
              </w:rPr>
              <w:t>.»;</w:t>
            </w:r>
          </w:p>
          <w:p w14:paraId="08AE2ED6" w14:textId="77777777" w:rsidR="00020F24" w:rsidRPr="007E4FEE" w:rsidRDefault="00020F24" w:rsidP="00020F24">
            <w:pPr>
              <w:ind w:firstLine="284"/>
              <w:contextualSpacing/>
              <w:jc w:val="both"/>
              <w:rPr>
                <w:rFonts w:ascii="Times New Roman" w:hAnsi="Times New Roman" w:cs="Times New Roman"/>
                <w:color w:val="auto"/>
                <w:sz w:val="24"/>
                <w:szCs w:val="24"/>
                <w:lang w:val="kk-KZ"/>
              </w:rPr>
            </w:pPr>
          </w:p>
          <w:p w14:paraId="3ADECE2A" w14:textId="2F70E7E5" w:rsidR="00020F24" w:rsidRPr="00147740" w:rsidRDefault="00020F24" w:rsidP="00020F24">
            <w:pPr>
              <w:ind w:firstLine="284"/>
              <w:contextualSpacing/>
              <w:jc w:val="both"/>
              <w:rPr>
                <w:rFonts w:ascii="Times New Roman" w:hAnsi="Times New Roman" w:cs="Times New Roman"/>
                <w:color w:val="auto"/>
                <w:sz w:val="24"/>
                <w:szCs w:val="24"/>
                <w:lang w:val="kk-KZ"/>
              </w:rPr>
            </w:pPr>
          </w:p>
        </w:tc>
        <w:tc>
          <w:tcPr>
            <w:tcW w:w="2678" w:type="dxa"/>
          </w:tcPr>
          <w:p w14:paraId="1097F8C7" w14:textId="5A196B2C" w:rsidR="00020F24" w:rsidRPr="00147740" w:rsidRDefault="00020F24" w:rsidP="00020F24">
            <w:pPr>
              <w:ind w:firstLine="284"/>
              <w:jc w:val="both"/>
              <w:rPr>
                <w:rFonts w:ascii="Times New Roman" w:hAnsi="Times New Roman" w:cs="Times New Roman"/>
                <w:bCs/>
                <w:color w:val="auto"/>
                <w:sz w:val="24"/>
                <w:szCs w:val="24"/>
                <w:lang w:val="kk-KZ"/>
              </w:rPr>
            </w:pPr>
            <w:r w:rsidRPr="007E4FEE">
              <w:rPr>
                <w:rFonts w:ascii="Times New Roman" w:hAnsi="Times New Roman" w:cs="Times New Roman"/>
                <w:bCs/>
                <w:color w:val="auto"/>
                <w:sz w:val="24"/>
                <w:szCs w:val="24"/>
                <w:lang w:val="kk-KZ"/>
              </w:rPr>
              <w:t>Бас бостандығын шектеу түріндегі жазаның балама түрлерін алып тастау арқылы жазаны қатаңдату</w:t>
            </w:r>
          </w:p>
        </w:tc>
      </w:tr>
      <w:tr w:rsidR="00020F24" w:rsidRPr="004702DE" w14:paraId="60E6EBA5" w14:textId="77777777" w:rsidTr="00F226D3">
        <w:trPr>
          <w:gridAfter w:val="1"/>
          <w:wAfter w:w="357" w:type="dxa"/>
          <w:trHeight w:val="2626"/>
        </w:trPr>
        <w:tc>
          <w:tcPr>
            <w:tcW w:w="696" w:type="dxa"/>
          </w:tcPr>
          <w:p w14:paraId="7B6B21D7" w14:textId="4CCA6EC8" w:rsidR="00020F24" w:rsidRPr="00FD39FD" w:rsidRDefault="00020F24" w:rsidP="00020F2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15.</w:t>
            </w:r>
          </w:p>
        </w:tc>
        <w:tc>
          <w:tcPr>
            <w:tcW w:w="1941" w:type="dxa"/>
          </w:tcPr>
          <w:p w14:paraId="4A9B5420" w14:textId="50B28AC0" w:rsidR="00020F24" w:rsidRPr="00147740" w:rsidRDefault="00020F24" w:rsidP="00020F24">
            <w:pPr>
              <w:widowControl w:val="0"/>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107-бап</w:t>
            </w:r>
          </w:p>
        </w:tc>
        <w:tc>
          <w:tcPr>
            <w:tcW w:w="4427" w:type="dxa"/>
          </w:tcPr>
          <w:p w14:paraId="0318A606"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107-бап. Денсаулыққа қасақана орташа зиян келтіру</w:t>
            </w:r>
          </w:p>
          <w:p w14:paraId="63A5EFE5"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 Денсаулыққа қасақана орташа зиян келтіру -</w:t>
            </w:r>
          </w:p>
          <w:p w14:paraId="6FF11B7A"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14:paraId="0FB80EC2"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2. Дәл сол әрекет:</w:t>
            </w:r>
          </w:p>
          <w:p w14:paraId="231AF0A2"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w:t>
            </w:r>
          </w:p>
          <w:p w14:paraId="5B8E4D9E"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8) көрінеу кәмелетке толмаған адамға қатысты, –</w:t>
            </w:r>
          </w:p>
          <w:p w14:paraId="0059EB8A" w14:textId="7D448D46" w:rsidR="00020F24" w:rsidRPr="00147740"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 xml:space="preserve">екі мың айлық есептік көрсеткішке </w:t>
            </w:r>
            <w:r w:rsidRPr="00C94D3D">
              <w:rPr>
                <w:rFonts w:ascii="Times New Roman" w:hAnsi="Times New Roman" w:cs="Times New Roman"/>
                <w:color w:val="auto"/>
                <w:sz w:val="24"/>
                <w:szCs w:val="24"/>
                <w:lang w:val="kk-KZ"/>
              </w:rPr>
              <w:lastRenderedPageBreak/>
              <w:t>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tc>
        <w:tc>
          <w:tcPr>
            <w:tcW w:w="5117" w:type="dxa"/>
          </w:tcPr>
          <w:p w14:paraId="3217F8DA"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lastRenderedPageBreak/>
              <w:t>107-бапта:</w:t>
            </w:r>
          </w:p>
          <w:p w14:paraId="5CB29624"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бірінші бөліктің екінші абзацындағы "екі жылға дейінгі мерзімге бас бостандығын шектеу не сол мерзімге бас бостандығынан айыру "деген сөздер" екі жылға дейінгі мерзімге бас бостандығынан айыру " деген сөздермен ауыстырылсын;</w:t>
            </w:r>
          </w:p>
          <w:p w14:paraId="4A36BFD7"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екінші бөліктің оныншы абзацы мынадай редакцияда жазылсын:</w:t>
            </w:r>
          </w:p>
          <w:p w14:paraId="682D7911" w14:textId="316A7000" w:rsidR="00020F24" w:rsidRPr="00147740" w:rsidRDefault="00020F24" w:rsidP="00020F24">
            <w:pPr>
              <w:shd w:val="clear" w:color="auto" w:fill="FFFFFF"/>
              <w:ind w:firstLine="284"/>
              <w:jc w:val="both"/>
              <w:rPr>
                <w:rFonts w:ascii="Times New Roman" w:hAnsi="Times New Roman" w:cs="Times New Roman"/>
                <w:i/>
                <w:color w:val="auto"/>
                <w:sz w:val="24"/>
                <w:szCs w:val="24"/>
                <w:lang w:val="kk-KZ"/>
              </w:rPr>
            </w:pPr>
            <w:r w:rsidRPr="00C94D3D">
              <w:rPr>
                <w:rFonts w:ascii="Times New Roman" w:hAnsi="Times New Roman" w:cs="Times New Roman"/>
                <w:color w:val="auto"/>
                <w:sz w:val="24"/>
                <w:szCs w:val="24"/>
                <w:lang w:val="kk-KZ"/>
              </w:rPr>
              <w:t>"үш жылға дейін бас бостандығынан айыруға жазаланады.»;</w:t>
            </w:r>
          </w:p>
        </w:tc>
        <w:tc>
          <w:tcPr>
            <w:tcW w:w="2678" w:type="dxa"/>
          </w:tcPr>
          <w:p w14:paraId="2CC01B60" w14:textId="348DE9C2" w:rsidR="00020F24" w:rsidRPr="00147740" w:rsidRDefault="00020F24" w:rsidP="00020F24">
            <w:pPr>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Бас бостандығын шектеу түріндегі жазаның балама түрлерін алып тастау арқылы жазаны қатаңдату.</w:t>
            </w:r>
          </w:p>
        </w:tc>
      </w:tr>
      <w:tr w:rsidR="00020F24" w:rsidRPr="004702DE" w14:paraId="13F0D4D9" w14:textId="77777777" w:rsidTr="00F226D3">
        <w:trPr>
          <w:gridAfter w:val="1"/>
          <w:wAfter w:w="357" w:type="dxa"/>
        </w:trPr>
        <w:tc>
          <w:tcPr>
            <w:tcW w:w="696" w:type="dxa"/>
          </w:tcPr>
          <w:p w14:paraId="15EAF482" w14:textId="77777777" w:rsidR="00020F24" w:rsidRPr="00147740" w:rsidRDefault="00020F24" w:rsidP="00020F24">
            <w:pPr>
              <w:pStyle w:val="a4"/>
              <w:numPr>
                <w:ilvl w:val="0"/>
                <w:numId w:val="14"/>
              </w:numPr>
              <w:tabs>
                <w:tab w:val="left" w:pos="390"/>
              </w:tabs>
              <w:rPr>
                <w:rFonts w:ascii="Times New Roman" w:hAnsi="Times New Roman" w:cs="Times New Roman"/>
                <w:color w:val="auto"/>
                <w:sz w:val="24"/>
                <w:szCs w:val="24"/>
                <w:lang w:val="kk-KZ"/>
              </w:rPr>
            </w:pPr>
          </w:p>
        </w:tc>
        <w:tc>
          <w:tcPr>
            <w:tcW w:w="1941" w:type="dxa"/>
          </w:tcPr>
          <w:p w14:paraId="74165763" w14:textId="48EF757A" w:rsidR="00020F24" w:rsidRPr="00147740" w:rsidRDefault="00020F24" w:rsidP="00020F24">
            <w:pPr>
              <w:widowControl w:val="0"/>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жаңа бап 108-1</w:t>
            </w:r>
          </w:p>
        </w:tc>
        <w:tc>
          <w:tcPr>
            <w:tcW w:w="4427" w:type="dxa"/>
          </w:tcPr>
          <w:p w14:paraId="54D6A952" w14:textId="2642C493" w:rsidR="00020F24" w:rsidRPr="00C94D3D" w:rsidRDefault="00020F24" w:rsidP="00020F24">
            <w:pPr>
              <w:widowControl w:val="0"/>
              <w:ind w:firstLine="284"/>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108-1 бап. Жоқ</w:t>
            </w:r>
          </w:p>
        </w:tc>
        <w:tc>
          <w:tcPr>
            <w:tcW w:w="5117" w:type="dxa"/>
          </w:tcPr>
          <w:p w14:paraId="178ED829"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мынадай мазмұндағы 108-1-баппен толықтырылсын:</w:t>
            </w:r>
          </w:p>
          <w:p w14:paraId="5E075311"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"108-1-бап. Денсаулыққа қасақана жеңіл зиян келтіру</w:t>
            </w:r>
          </w:p>
          <w:p w14:paraId="5A0A9987"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 Денсаулыққа қасақана жеңіл зиян келтіру –</w:t>
            </w:r>
          </w:p>
          <w:p w14:paraId="63B0AE87"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қамауға алуға жазаланады.</w:t>
            </w:r>
          </w:p>
          <w:p w14:paraId="0C244CC2"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2. Дәл сол әрекет:</w:t>
            </w:r>
          </w:p>
          <w:p w14:paraId="67A16E8A"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 екі немесе одан да көп адамға қатысты;</w:t>
            </w:r>
          </w:p>
          <w:p w14:paraId="371A8996"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2) осы адамның қызметтік қызметті жүзеге асыруына немесе кәсіптік немесе қоғамдық борышты орындауына байланысты адамға немесе оның жақындарына қатысты;</w:t>
            </w:r>
          </w:p>
          <w:p w14:paraId="101D1716"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3) аса қатыгездікпен, сол сияқты кінәліге көрінеу, дәрменсіз күйде не кінәліге материалдық немесе өзге де тәуелділікте болатын адамға қатысты;</w:t>
            </w:r>
          </w:p>
          <w:p w14:paraId="470B676E"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4) адамдар тобымен, адамдар тобымен алдын ала сөз байласу арқылы;</w:t>
            </w:r>
          </w:p>
          <w:p w14:paraId="1B8BC8E5"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5) бұзақылық ниетпен;</w:t>
            </w:r>
          </w:p>
          <w:p w14:paraId="5CA6BC2D"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 xml:space="preserve">6) әлеуметтік, ұлттық, нәсілдік, діни </w:t>
            </w:r>
            <w:r w:rsidRPr="00C94D3D">
              <w:rPr>
                <w:rFonts w:ascii="Times New Roman" w:hAnsi="Times New Roman" w:cs="Times New Roman"/>
                <w:color w:val="auto"/>
                <w:sz w:val="24"/>
                <w:szCs w:val="24"/>
                <w:lang w:val="kk-KZ"/>
              </w:rPr>
              <w:lastRenderedPageBreak/>
              <w:t>өшпенділік немесе араздық негізінде;</w:t>
            </w:r>
          </w:p>
          <w:p w14:paraId="038DF307"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7) бірнеше рет;</w:t>
            </w:r>
          </w:p>
          <w:p w14:paraId="77B0FD80" w14:textId="77777777" w:rsidR="00020F24" w:rsidRPr="00C94D3D"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8) көрінеу кәмелетке толмаған адамға қатысты, –</w:t>
            </w:r>
          </w:p>
          <w:p w14:paraId="5E01AC10" w14:textId="5BFA0CE9" w:rsidR="00020F24" w:rsidRPr="00147740" w:rsidRDefault="00020F24" w:rsidP="00020F24">
            <w:pPr>
              <w:widowControl w:val="0"/>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бір мың айлық есептік көрсеткішке дейінгі мөлшерде айыппұл салуға не сол мөлшерде түзеу жұмыстарына не алты жүзге дейінгі мерзімге қоғамдық жұмыстарға тартуға не екіге дейінгі мерзімге бас бостандығын шектеуге не сол мерзімге бас бостандығынан айыруға жазаланады.»;</w:t>
            </w:r>
          </w:p>
        </w:tc>
        <w:tc>
          <w:tcPr>
            <w:tcW w:w="2678" w:type="dxa"/>
          </w:tcPr>
          <w:p w14:paraId="0132C65F" w14:textId="21D7A92B" w:rsidR="00020F24" w:rsidRPr="00147740" w:rsidRDefault="00020F24" w:rsidP="00020F24">
            <w:pPr>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lastRenderedPageBreak/>
              <w:t>Отбасылық-тұрмыстық қатынастар саласындағы құқық бұзушылықтар үшін жауапкершілікті күшейту мақсатында</w:t>
            </w:r>
          </w:p>
        </w:tc>
      </w:tr>
      <w:tr w:rsidR="00020F24" w:rsidRPr="004702DE" w14:paraId="0507142B" w14:textId="77777777" w:rsidTr="00F226D3">
        <w:trPr>
          <w:gridAfter w:val="1"/>
          <w:wAfter w:w="357" w:type="dxa"/>
        </w:trPr>
        <w:tc>
          <w:tcPr>
            <w:tcW w:w="696" w:type="dxa"/>
          </w:tcPr>
          <w:p w14:paraId="1922545D"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550B365C" w14:textId="4E4A3F7E"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Жаңа бап 109-1</w:t>
            </w:r>
          </w:p>
        </w:tc>
        <w:tc>
          <w:tcPr>
            <w:tcW w:w="4427" w:type="dxa"/>
          </w:tcPr>
          <w:p w14:paraId="4789FD5C" w14:textId="224B2A40" w:rsidR="00020F24" w:rsidRPr="00147740" w:rsidRDefault="00020F24" w:rsidP="00020F24">
            <w:pPr>
              <w:ind w:firstLine="284"/>
              <w:contextualSpacing/>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      </w:t>
            </w:r>
            <w:r>
              <w:rPr>
                <w:rFonts w:ascii="Times New Roman" w:hAnsi="Times New Roman" w:cs="Times New Roman"/>
                <w:b/>
                <w:bCs/>
                <w:color w:val="auto"/>
                <w:sz w:val="24"/>
                <w:szCs w:val="24"/>
                <w:lang w:val="kk-KZ"/>
              </w:rPr>
              <w:t>109-1 бап. Жоқ</w:t>
            </w:r>
          </w:p>
        </w:tc>
        <w:tc>
          <w:tcPr>
            <w:tcW w:w="5117" w:type="dxa"/>
          </w:tcPr>
          <w:p w14:paraId="71ECA6FE"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мынадай мазмұндағы 109-1-баппен толықтырылсын:</w:t>
            </w:r>
          </w:p>
          <w:p w14:paraId="1ECF44B4"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"109-1-бап. Ұру</w:t>
            </w:r>
          </w:p>
          <w:p w14:paraId="108B6C8F"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1. Дене жарақатын келтірген, бірақ денсаулығына жеңіл зиян келтіруге әкеп соқпаған ұрып – соғу немесе өзге де күш қолдану әрекеттерін жасау-сексен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бес тәулікке дейінгі мерзімге қамауға алуға жазаланады.</w:t>
            </w:r>
          </w:p>
          <w:p w14:paraId="4FD06225"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2. Сол әрекеттер жасалды:</w:t>
            </w:r>
          </w:p>
          <w:p w14:paraId="08520820"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1) екі немесе одан да көп адамға қатысты;</w:t>
            </w:r>
          </w:p>
          <w:p w14:paraId="4E0E6F91"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2) осы адамның қызметтік қызметті жүзеге асыруына немесе кәсіптік немесе қоғамдық борышты орындауына байланысты адамға немесе оның жақындарына қатысты;</w:t>
            </w:r>
          </w:p>
          <w:p w14:paraId="1ADAF382"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3) кінәліге көрінеу, дәрменсіз күйдегі не кінәліге материалдық немесе өзге де тәуелділіктегі адамға қатысты;</w:t>
            </w:r>
          </w:p>
          <w:p w14:paraId="5CBC6FEE"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lastRenderedPageBreak/>
              <w:t>4) адамдар тобымен, адамдар тобымен алдын ала сөз байласу арқылы;</w:t>
            </w:r>
          </w:p>
          <w:p w14:paraId="441EF605"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5) бұзақылық ниетпен;</w:t>
            </w:r>
          </w:p>
          <w:p w14:paraId="72D1019E"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6) әлеуметтік, ұлттық, нәсілдік, діни өшпенділік немесе араздық негізінде;</w:t>
            </w:r>
          </w:p>
          <w:p w14:paraId="57380880" w14:textId="77777777" w:rsidR="00020F24" w:rsidRPr="00C94D3D"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7) бірнеше рет;</w:t>
            </w:r>
          </w:p>
          <w:p w14:paraId="37B1C585" w14:textId="1BAB0B51" w:rsidR="00020F24" w:rsidRPr="00147740" w:rsidRDefault="00020F24" w:rsidP="00020F24">
            <w:pPr>
              <w:ind w:firstLine="284"/>
              <w:contextualSpacing/>
              <w:jc w:val="both"/>
              <w:rPr>
                <w:rFonts w:ascii="Times New Roman" w:hAnsi="Times New Roman" w:cs="Times New Roman"/>
                <w:b/>
                <w:color w:val="auto"/>
                <w:sz w:val="24"/>
                <w:szCs w:val="24"/>
                <w:lang w:val="kk-KZ"/>
              </w:rPr>
            </w:pPr>
            <w:r w:rsidRPr="00C94D3D">
              <w:rPr>
                <w:rFonts w:ascii="Times New Roman" w:hAnsi="Times New Roman" w:cs="Times New Roman"/>
                <w:b/>
                <w:color w:val="auto"/>
                <w:sz w:val="24"/>
                <w:szCs w:val="24"/>
                <w:lang w:val="kk-KZ"/>
              </w:rPr>
              <w:t>8) көрінеу кәмелетке толмаған адамға қатысты – бір жүзден екі жүз айлық есептік көрсеткішке дейінгі мөлшерде айыппұл салуға не сол мөлшерде түзеу жұмыстарына не жүзден екі жүз сағатқа дейінгі мерзімге қоғамдық жұмыстарға тартуға не отыздан елу тәулікке дейінгі мерзімге қамауға алуға жазаланады.</w:t>
            </w:r>
          </w:p>
        </w:tc>
        <w:tc>
          <w:tcPr>
            <w:tcW w:w="2678" w:type="dxa"/>
          </w:tcPr>
          <w:p w14:paraId="458B1DE8" w14:textId="6AF10C48" w:rsidR="00020F24" w:rsidRPr="00147740" w:rsidRDefault="00020F24" w:rsidP="00020F24">
            <w:pPr>
              <w:ind w:firstLine="284"/>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lastRenderedPageBreak/>
              <w:t>Отбасылық-тұрмыстық қатынастар саласындағы құқық бұзушылықтар үшін жауапкершілікті күшейту мақсатында</w:t>
            </w:r>
          </w:p>
        </w:tc>
      </w:tr>
      <w:tr w:rsidR="00020F24" w:rsidRPr="004702DE" w14:paraId="26E6567F" w14:textId="77777777" w:rsidTr="00F226D3">
        <w:trPr>
          <w:gridAfter w:val="1"/>
          <w:wAfter w:w="357" w:type="dxa"/>
        </w:trPr>
        <w:tc>
          <w:tcPr>
            <w:tcW w:w="696" w:type="dxa"/>
          </w:tcPr>
          <w:p w14:paraId="17FF997C"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43AFD7AE" w14:textId="3834D70F"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bCs/>
                <w:color w:val="auto"/>
                <w:spacing w:val="2"/>
                <w:sz w:val="24"/>
                <w:szCs w:val="24"/>
                <w:lang w:val="kk-KZ"/>
              </w:rPr>
              <w:t>110-бап 1-бөлігі</w:t>
            </w:r>
          </w:p>
        </w:tc>
        <w:tc>
          <w:tcPr>
            <w:tcW w:w="4427" w:type="dxa"/>
          </w:tcPr>
          <w:p w14:paraId="513E21ED" w14:textId="77777777" w:rsidR="00020F24" w:rsidRPr="00C94D3D" w:rsidRDefault="00020F24" w:rsidP="00020F24">
            <w:pPr>
              <w:contextualSpacing/>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110-бап. Азаптау</w:t>
            </w:r>
          </w:p>
          <w:p w14:paraId="57A84EDF" w14:textId="77777777" w:rsidR="00020F24" w:rsidRPr="00C94D3D" w:rsidRDefault="00020F24" w:rsidP="00020F24">
            <w:pPr>
              <w:contextualSpacing/>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1. Егер бұл әрекет денсаулыққа ауыр немесе орташа ауырлықтағы зиян келтіруге әкеп соқпаса, жүйелі түрде ұрып-соғу немесе өзге де күш қолдану арқылы физикалық немесе психикалық азап шегу, –</w:t>
            </w:r>
          </w:p>
          <w:p w14:paraId="4BF204F1" w14:textId="6EE6AFAE" w:rsidR="00020F24" w:rsidRPr="00147740" w:rsidRDefault="00020F24" w:rsidP="00020F24">
            <w:pPr>
              <w:contextualSpacing/>
              <w:jc w:val="both"/>
              <w:rPr>
                <w:rFonts w:ascii="Times New Roman" w:hAnsi="Times New Roman" w:cs="Times New Roman"/>
                <w:color w:val="auto"/>
                <w:sz w:val="24"/>
                <w:szCs w:val="24"/>
                <w:lang w:val="kk-KZ"/>
              </w:rPr>
            </w:pPr>
            <w:r w:rsidRPr="00C94D3D">
              <w:rPr>
                <w:rFonts w:ascii="Times New Roman" w:hAnsi="Times New Roman" w:cs="Times New Roman"/>
                <w:color w:val="auto"/>
                <w:sz w:val="24"/>
                <w:szCs w:val="24"/>
                <w:lang w:val="kk-KZ"/>
              </w:rPr>
              <w:t>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tc>
        <w:tc>
          <w:tcPr>
            <w:tcW w:w="5117" w:type="dxa"/>
          </w:tcPr>
          <w:p w14:paraId="0510552D" w14:textId="77777777" w:rsidR="00020F24" w:rsidRPr="00C94D3D" w:rsidRDefault="00020F24" w:rsidP="00020F24">
            <w:pPr>
              <w:ind w:firstLine="284"/>
              <w:contextualSpacing/>
              <w:jc w:val="both"/>
              <w:rPr>
                <w:rFonts w:ascii="Times New Roman" w:hAnsi="Times New Roman" w:cs="Times New Roman"/>
                <w:bCs/>
                <w:color w:val="auto"/>
                <w:sz w:val="24"/>
                <w:szCs w:val="24"/>
                <w:lang w:val="kk-KZ"/>
              </w:rPr>
            </w:pPr>
            <w:r w:rsidRPr="00C94D3D">
              <w:rPr>
                <w:rFonts w:ascii="Times New Roman" w:hAnsi="Times New Roman" w:cs="Times New Roman"/>
                <w:bCs/>
                <w:color w:val="auto"/>
                <w:sz w:val="24"/>
                <w:szCs w:val="24"/>
                <w:lang w:val="kk-KZ"/>
              </w:rPr>
              <w:t>110 баптың бірінші бөлігі мынадай редакцияда жазылсын:</w:t>
            </w:r>
          </w:p>
          <w:p w14:paraId="5EA058BE" w14:textId="77777777" w:rsidR="00020F24" w:rsidRPr="00C94D3D" w:rsidRDefault="00020F24" w:rsidP="00020F24">
            <w:pPr>
              <w:ind w:firstLine="284"/>
              <w:contextualSpacing/>
              <w:jc w:val="both"/>
              <w:rPr>
                <w:rFonts w:ascii="Times New Roman" w:hAnsi="Times New Roman" w:cs="Times New Roman"/>
                <w:bCs/>
                <w:color w:val="auto"/>
                <w:sz w:val="24"/>
                <w:szCs w:val="24"/>
                <w:lang w:val="kk-KZ"/>
              </w:rPr>
            </w:pPr>
            <w:r w:rsidRPr="00C94D3D">
              <w:rPr>
                <w:rFonts w:ascii="Times New Roman" w:hAnsi="Times New Roman" w:cs="Times New Roman"/>
                <w:bCs/>
                <w:color w:val="auto"/>
                <w:sz w:val="24"/>
                <w:szCs w:val="24"/>
                <w:lang w:val="kk-KZ"/>
              </w:rPr>
              <w:t>«1. Егер бұл әрекет денсаулыққа ауыр немесе орташа ауырлықтағы зиян келтіруге әкеп соқпаса, жәбірленушіні азаптауды жеткізу мақсатында ерекше қатыгездікпен, қорқытумен жасалған зорлық-зомбылық әрекеттері арқылы физикалық немесе психикалық азап шегу, -</w:t>
            </w:r>
          </w:p>
          <w:p w14:paraId="1EB461BA" w14:textId="4879501B" w:rsidR="00020F24" w:rsidRPr="00147740" w:rsidRDefault="00020F24" w:rsidP="00020F24">
            <w:pPr>
              <w:ind w:firstLine="284"/>
              <w:contextualSpacing/>
              <w:jc w:val="both"/>
              <w:rPr>
                <w:rFonts w:ascii="Times New Roman" w:hAnsi="Times New Roman" w:cs="Times New Roman"/>
                <w:bCs/>
                <w:color w:val="auto"/>
                <w:sz w:val="24"/>
                <w:szCs w:val="24"/>
                <w:lang w:val="kk-KZ"/>
              </w:rPr>
            </w:pPr>
            <w:r w:rsidRPr="00C94D3D">
              <w:rPr>
                <w:rFonts w:ascii="Times New Roman" w:hAnsi="Times New Roman" w:cs="Times New Roman"/>
                <w:bCs/>
                <w:color w:val="auto"/>
                <w:sz w:val="24"/>
                <w:szCs w:val="24"/>
                <w:lang w:val="kk-KZ"/>
              </w:rPr>
              <w:t>бір мың айлық есептік көрсеткішке дейінгі мөлшерде түзеу жұмыстарымен не алты жүз сағатқа дейінгі мерзімге қоғамдық жұмыстарға тартумен не үш жылға дейінгі мерзімге бас бостандығынан айырумен жазаланады.</w:t>
            </w:r>
          </w:p>
        </w:tc>
        <w:tc>
          <w:tcPr>
            <w:tcW w:w="2678" w:type="dxa"/>
          </w:tcPr>
          <w:p w14:paraId="0915DDB0" w14:textId="6117AA4E"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Отбасылық-тұрмыстық қатынастар саласындағы құқық бұзушылықтар үшін жауапкершілікті күшейту мақсатында.</w:t>
            </w:r>
          </w:p>
        </w:tc>
      </w:tr>
      <w:tr w:rsidR="00020F24" w:rsidRPr="004702DE" w14:paraId="74ACC648" w14:textId="77777777" w:rsidTr="00F226D3">
        <w:trPr>
          <w:gridAfter w:val="1"/>
          <w:wAfter w:w="357" w:type="dxa"/>
        </w:trPr>
        <w:tc>
          <w:tcPr>
            <w:tcW w:w="696" w:type="dxa"/>
          </w:tcPr>
          <w:p w14:paraId="5BB63F32"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79A34DA8" w14:textId="1000C50F" w:rsidR="00020F24" w:rsidRPr="00147740" w:rsidRDefault="00020F24" w:rsidP="00020F24">
            <w:pPr>
              <w:jc w:val="center"/>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t>110-баптың екінші бөлігінің сегізінші абзацы</w:t>
            </w:r>
          </w:p>
        </w:tc>
        <w:tc>
          <w:tcPr>
            <w:tcW w:w="4427" w:type="dxa"/>
          </w:tcPr>
          <w:p w14:paraId="0C465F05"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110-бап. Азаптау</w:t>
            </w:r>
          </w:p>
          <w:p w14:paraId="02B801FC"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w:t>
            </w:r>
          </w:p>
          <w:p w14:paraId="6830D8BE"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2. Дәл сол әрекет:</w:t>
            </w:r>
          </w:p>
          <w:p w14:paraId="34F7D3B5"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 xml:space="preserve">1) көрінеу кәмелетке толмаған адамға немесе кінәліге көрінеу, дәрменсіз күйде не кінәліге материалдық немесе </w:t>
            </w:r>
            <w:r w:rsidRPr="00D873B6">
              <w:rPr>
                <w:rFonts w:ascii="Times New Roman" w:eastAsia="Consolas" w:hAnsi="Times New Roman" w:cs="Times New Roman"/>
                <w:b/>
                <w:color w:val="auto"/>
                <w:sz w:val="24"/>
                <w:szCs w:val="24"/>
                <w:lang w:val="kk-KZ"/>
              </w:rPr>
              <w:lastRenderedPageBreak/>
              <w:t>өзге де тәуелділікте болған адамға, сол сияқты ұрланған не кепілге алынған адамға қатысты;</w:t>
            </w:r>
          </w:p>
          <w:p w14:paraId="228199B4"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2) екі немесе одан да көп адамға қатысты;</w:t>
            </w:r>
          </w:p>
          <w:p w14:paraId="60F244C9"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3) жүктіліктің жай-күйіндегі кінәлі үшін көрінеу әйелге қатысты;</w:t>
            </w:r>
          </w:p>
          <w:p w14:paraId="4945CE47"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4) алынып тасталды;</w:t>
            </w:r>
          </w:p>
          <w:p w14:paraId="16074BEB"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5) жалдау бойынша;</w:t>
            </w:r>
          </w:p>
          <w:p w14:paraId="30F82CD8" w14:textId="77777777" w:rsidR="00020F24" w:rsidRPr="00D873B6" w:rsidRDefault="00020F24" w:rsidP="00020F24">
            <w:pPr>
              <w:contextualSpacing/>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6) әлеуметтік, ұлттық, нәсілдік, діни өшпенділік немесе араздық негізінде, –</w:t>
            </w:r>
          </w:p>
          <w:p w14:paraId="08E726D6" w14:textId="3BDD3655" w:rsidR="00020F24" w:rsidRPr="00147740" w:rsidRDefault="00020F24" w:rsidP="00020F24">
            <w:pPr>
              <w:contextualSpacing/>
              <w:jc w:val="both"/>
              <w:rPr>
                <w:rFonts w:ascii="Times New Roman" w:hAnsi="Times New Roman" w:cs="Times New Roman"/>
                <w:color w:val="auto"/>
                <w:sz w:val="24"/>
                <w:szCs w:val="24"/>
                <w:lang w:val="kk-KZ"/>
              </w:rPr>
            </w:pPr>
            <w:r w:rsidRPr="00D873B6">
              <w:rPr>
                <w:rFonts w:ascii="Times New Roman" w:eastAsia="Consolas" w:hAnsi="Times New Roman" w:cs="Times New Roman"/>
                <w:b/>
                <w:color w:val="auto"/>
                <w:sz w:val="24"/>
                <w:szCs w:val="24"/>
                <w:lang w:val="kk-KZ"/>
              </w:rPr>
              <w:t>төрт жылдан жеті жылға дейінгі мерзімге бас бостандығын шектеуге не сол мерзімге бас бостандығынан айыруға жазаланады.</w:t>
            </w:r>
          </w:p>
        </w:tc>
        <w:tc>
          <w:tcPr>
            <w:tcW w:w="5117" w:type="dxa"/>
          </w:tcPr>
          <w:p w14:paraId="79EFD5F0" w14:textId="77777777" w:rsidR="00020F24" w:rsidRPr="00D873B6" w:rsidRDefault="00020F24" w:rsidP="00020F24">
            <w:pPr>
              <w:tabs>
                <w:tab w:val="left" w:pos="5529"/>
                <w:tab w:val="left" w:pos="5812"/>
              </w:tabs>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lastRenderedPageBreak/>
              <w:t>110 баптың екінші бөлігінің сегізінші абзацы мынадай редакцияда жазылсын:</w:t>
            </w:r>
          </w:p>
          <w:p w14:paraId="26C99C83" w14:textId="00EF4882" w:rsidR="00020F24" w:rsidRPr="00147740" w:rsidRDefault="00020F24" w:rsidP="00020F24">
            <w:pPr>
              <w:ind w:firstLine="284"/>
              <w:jc w:val="both"/>
              <w:rPr>
                <w:rFonts w:ascii="Times New Roman" w:eastAsia="Consolas" w:hAnsi="Times New Roman" w:cs="Times New Roman"/>
                <w:b/>
                <w:color w:val="auto"/>
                <w:sz w:val="24"/>
                <w:szCs w:val="24"/>
                <w:lang w:val="kk-KZ"/>
              </w:rPr>
            </w:pPr>
            <w:r w:rsidRPr="00D873B6">
              <w:rPr>
                <w:rFonts w:ascii="Times New Roman" w:eastAsia="Consolas" w:hAnsi="Times New Roman" w:cs="Times New Roman"/>
                <w:b/>
                <w:color w:val="auto"/>
                <w:sz w:val="24"/>
                <w:szCs w:val="24"/>
                <w:lang w:val="kk-KZ"/>
              </w:rPr>
              <w:t>"төрт жылдан жеті жылға дейін бас бостандығынан айыруға жазаланады.»;</w:t>
            </w:r>
          </w:p>
        </w:tc>
        <w:tc>
          <w:tcPr>
            <w:tcW w:w="2678" w:type="dxa"/>
          </w:tcPr>
          <w:p w14:paraId="6DE63C2D" w14:textId="77777777" w:rsidR="00020F24" w:rsidRPr="00D873B6" w:rsidRDefault="00020F24" w:rsidP="00020F24">
            <w:pPr>
              <w:ind w:firstLine="284"/>
              <w:jc w:val="both"/>
              <w:rPr>
                <w:rFonts w:ascii="Times New Roman" w:eastAsia="Consolas" w:hAnsi="Times New Roman" w:cs="Times New Roman"/>
                <w:color w:val="auto"/>
                <w:sz w:val="24"/>
                <w:szCs w:val="24"/>
                <w:lang w:val="kk-KZ"/>
              </w:rPr>
            </w:pPr>
            <w:r w:rsidRPr="00D873B6">
              <w:rPr>
                <w:rFonts w:ascii="Times New Roman" w:eastAsia="Consolas" w:hAnsi="Times New Roman" w:cs="Times New Roman"/>
                <w:color w:val="auto"/>
                <w:sz w:val="24"/>
                <w:szCs w:val="24"/>
                <w:lang w:val="kk-KZ"/>
              </w:rPr>
              <w:t xml:space="preserve">Құқық қолдану практикасында жүйелілікті дәлелдеу қиын. Осыған байланысты, осы бап бойынша істер өте </w:t>
            </w:r>
            <w:r w:rsidRPr="00D873B6">
              <w:rPr>
                <w:rFonts w:ascii="Times New Roman" w:eastAsia="Consolas" w:hAnsi="Times New Roman" w:cs="Times New Roman"/>
                <w:color w:val="auto"/>
                <w:sz w:val="24"/>
                <w:szCs w:val="24"/>
                <w:lang w:val="kk-KZ"/>
              </w:rPr>
              <w:lastRenderedPageBreak/>
              <w:t>сирек басталады, дегенмен фат азаптауға сәйкес келеді</w:t>
            </w:r>
          </w:p>
          <w:p w14:paraId="1F860CFB" w14:textId="349F6D7B" w:rsidR="00020F24" w:rsidRPr="00147740" w:rsidRDefault="00020F24" w:rsidP="00020F24">
            <w:pPr>
              <w:ind w:firstLine="284"/>
              <w:jc w:val="both"/>
              <w:rPr>
                <w:rFonts w:ascii="Times New Roman" w:hAnsi="Times New Roman" w:cs="Times New Roman"/>
                <w:color w:val="auto"/>
                <w:sz w:val="24"/>
                <w:szCs w:val="24"/>
                <w:lang w:val="kk-KZ"/>
              </w:rPr>
            </w:pPr>
            <w:r w:rsidRPr="00D873B6">
              <w:rPr>
                <w:rFonts w:ascii="Times New Roman" w:eastAsia="Consolas" w:hAnsi="Times New Roman" w:cs="Times New Roman"/>
                <w:color w:val="auto"/>
                <w:sz w:val="24"/>
                <w:szCs w:val="24"/>
                <w:lang w:val="kk-KZ"/>
              </w:rPr>
              <w:t>Кәмелетке толмағандардың жыныстық тиіспеушілігіне қарсы қылмыстар фактілері бойынша нақты жазадан жалтару мақсатында оны пайдалануға байланысты бас бостандығын шектеу түріндегі баламаны алып тастау жолымен жазаны қатаңдату.</w:t>
            </w:r>
            <w:r w:rsidRPr="00147740">
              <w:rPr>
                <w:rFonts w:ascii="Times New Roman" w:eastAsia="Consolas" w:hAnsi="Times New Roman" w:cs="Times New Roman"/>
                <w:color w:val="auto"/>
                <w:sz w:val="24"/>
                <w:szCs w:val="24"/>
                <w:lang w:val="kk-KZ"/>
              </w:rPr>
              <w:t>.</w:t>
            </w:r>
          </w:p>
        </w:tc>
      </w:tr>
      <w:tr w:rsidR="00020F24" w:rsidRPr="004702DE" w14:paraId="2C88009C" w14:textId="77777777" w:rsidTr="00F226D3">
        <w:trPr>
          <w:gridAfter w:val="1"/>
          <w:wAfter w:w="357" w:type="dxa"/>
        </w:trPr>
        <w:tc>
          <w:tcPr>
            <w:tcW w:w="696" w:type="dxa"/>
          </w:tcPr>
          <w:p w14:paraId="5DE804C7"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290C3411" w14:textId="468E8436"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120-бап 4-бөлігі</w:t>
            </w:r>
          </w:p>
        </w:tc>
        <w:tc>
          <w:tcPr>
            <w:tcW w:w="4427" w:type="dxa"/>
          </w:tcPr>
          <w:p w14:paraId="4DA68D18" w14:textId="77777777" w:rsidR="00020F24" w:rsidRPr="00D873B6" w:rsidRDefault="00020F24" w:rsidP="00020F24">
            <w:pPr>
              <w:ind w:firstLine="34"/>
              <w:jc w:val="both"/>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t>120-бап. Зорлау</w:t>
            </w:r>
          </w:p>
          <w:p w14:paraId="097FAEDC" w14:textId="77777777" w:rsidR="00020F24" w:rsidRPr="00D873B6" w:rsidRDefault="00020F24" w:rsidP="00020F24">
            <w:pPr>
              <w:ind w:firstLine="34"/>
              <w:jc w:val="both"/>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t>…</w:t>
            </w:r>
          </w:p>
          <w:p w14:paraId="0263D8EF" w14:textId="77777777" w:rsidR="00020F24" w:rsidRPr="00D873B6" w:rsidRDefault="00020F24" w:rsidP="00020F24">
            <w:pPr>
              <w:ind w:firstLine="34"/>
              <w:jc w:val="both"/>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t>4. Осы баптың бірінші, екінші, үшінші бөліктерінде, 3-1-бөлігінің 3) тармағында және 3-2-бөлігінде көзделген әрекеттер, егер олар кәмелетке толмағанға қатысты жасалса не абайсызда жәбірленушінің өліміне әкеп соқтырса, –</w:t>
            </w:r>
          </w:p>
          <w:p w14:paraId="5436279F" w14:textId="4B860657"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t>белгілі бір лауазымдарды атқару немесе белгілі бір қызметпен айналысу құқығынан өмір бойына айыра отырып не өмір бойына бас бостандығынан айыра отырып, жиырма жыл мерзімге бас бостандығынан айыруға жазаланады.</w:t>
            </w:r>
          </w:p>
        </w:tc>
        <w:tc>
          <w:tcPr>
            <w:tcW w:w="5117" w:type="dxa"/>
          </w:tcPr>
          <w:p w14:paraId="34A995B5" w14:textId="77777777" w:rsidR="00020F24" w:rsidRPr="0071475D" w:rsidRDefault="00020F24" w:rsidP="00020F24">
            <w:pPr>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t>120-баптың төртінші бөлігінің екінші абзацы мынадай редакцияда жазылсын:</w:t>
            </w:r>
          </w:p>
          <w:p w14:paraId="3C9AE87C" w14:textId="68E12109" w:rsidR="00020F24" w:rsidRPr="00147740" w:rsidRDefault="00020F24" w:rsidP="00020F24">
            <w:pPr>
              <w:ind w:firstLine="284"/>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t>"</w:t>
            </w:r>
            <w:r w:rsidRPr="008207A9">
              <w:rPr>
                <w:rFonts w:ascii="Times New Roman" w:hAnsi="Times New Roman" w:cs="Times New Roman"/>
                <w:b/>
                <w:color w:val="auto"/>
                <w:sz w:val="24"/>
                <w:szCs w:val="24"/>
                <w:lang w:val="kk-KZ"/>
              </w:rPr>
              <w:t>өмір бойы бас бостандығынан айыруға жазаланады</w:t>
            </w:r>
            <w:r w:rsidRPr="0071475D">
              <w:rPr>
                <w:rFonts w:ascii="Times New Roman" w:hAnsi="Times New Roman" w:cs="Times New Roman"/>
                <w:color w:val="auto"/>
                <w:sz w:val="24"/>
                <w:szCs w:val="24"/>
                <w:lang w:val="kk-KZ"/>
              </w:rPr>
              <w:t>.»;</w:t>
            </w:r>
          </w:p>
        </w:tc>
        <w:tc>
          <w:tcPr>
            <w:tcW w:w="2678" w:type="dxa"/>
          </w:tcPr>
          <w:p w14:paraId="1DD5C234" w14:textId="2FF0BC23" w:rsidR="00020F24" w:rsidRPr="00147740" w:rsidRDefault="00020F24" w:rsidP="00020F24">
            <w:pPr>
              <w:ind w:firstLine="284"/>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t>Кәмелетке толмағандар мен дәрменсіз адамдарға қатысты қылмыстар үшін жазаны қатаңдату.</w:t>
            </w:r>
            <w:r w:rsidRPr="00D873B6">
              <w:rPr>
                <w:rFonts w:ascii="Times New Roman" w:hAnsi="Times New Roman" w:cs="Times New Roman"/>
                <w:color w:val="auto"/>
                <w:sz w:val="24"/>
                <w:szCs w:val="24"/>
                <w:lang w:val="kk-KZ"/>
              </w:rPr>
              <w:t>.</w:t>
            </w:r>
          </w:p>
        </w:tc>
      </w:tr>
      <w:tr w:rsidR="00020F24" w:rsidRPr="004702DE" w14:paraId="520F1A0C" w14:textId="77777777" w:rsidTr="00F226D3">
        <w:trPr>
          <w:gridAfter w:val="1"/>
          <w:wAfter w:w="357" w:type="dxa"/>
        </w:trPr>
        <w:tc>
          <w:tcPr>
            <w:tcW w:w="696" w:type="dxa"/>
          </w:tcPr>
          <w:p w14:paraId="7B9D62A6"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7602F3E7" w14:textId="63B5A682" w:rsidR="00020F24" w:rsidRPr="00147740" w:rsidRDefault="00020F24" w:rsidP="00020F24">
            <w:pPr>
              <w:widowControl w:val="0"/>
              <w:jc w:val="center"/>
              <w:rPr>
                <w:rFonts w:ascii="Times New Roman" w:hAnsi="Times New Roman" w:cs="Times New Roman"/>
                <w:i/>
                <w:iCs/>
                <w:color w:val="auto"/>
                <w:sz w:val="24"/>
                <w:szCs w:val="24"/>
                <w:lang w:val="kk-KZ"/>
              </w:rPr>
            </w:pPr>
            <w:r>
              <w:rPr>
                <w:rFonts w:ascii="Times New Roman" w:hAnsi="Times New Roman" w:cs="Times New Roman"/>
                <w:color w:val="auto"/>
                <w:sz w:val="24"/>
                <w:szCs w:val="24"/>
                <w:lang w:val="kk-KZ"/>
              </w:rPr>
              <w:t>121-бап 4-бөлігі</w:t>
            </w:r>
          </w:p>
          <w:p w14:paraId="6A53DFA6"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2EB7D187"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5CEDE2EF"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2D27E230"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6E1D0C79"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6B747145"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6D2A52E2"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0BBA9AD2"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10D2215D"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6856B3AA"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61377A84"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2863FA2A"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1E80D96D"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5021FEF7" w14:textId="77777777" w:rsidR="00020F24" w:rsidRPr="00147740" w:rsidRDefault="00020F24" w:rsidP="00020F24">
            <w:pPr>
              <w:widowControl w:val="0"/>
              <w:jc w:val="center"/>
              <w:rPr>
                <w:rFonts w:ascii="Times New Roman" w:hAnsi="Times New Roman" w:cs="Times New Roman"/>
                <w:i/>
                <w:iCs/>
                <w:color w:val="auto"/>
                <w:sz w:val="24"/>
                <w:szCs w:val="24"/>
                <w:lang w:val="kk-KZ"/>
              </w:rPr>
            </w:pPr>
          </w:p>
          <w:p w14:paraId="433F37CD" w14:textId="77777777" w:rsidR="00020F24" w:rsidRPr="00147740" w:rsidRDefault="00020F24" w:rsidP="00020F24">
            <w:pPr>
              <w:widowControl w:val="0"/>
              <w:jc w:val="center"/>
              <w:rPr>
                <w:rFonts w:ascii="Times New Roman" w:hAnsi="Times New Roman" w:cs="Times New Roman"/>
                <w:color w:val="auto"/>
                <w:sz w:val="24"/>
                <w:szCs w:val="24"/>
                <w:lang w:val="kk-KZ"/>
              </w:rPr>
            </w:pPr>
          </w:p>
        </w:tc>
        <w:tc>
          <w:tcPr>
            <w:tcW w:w="4427" w:type="dxa"/>
          </w:tcPr>
          <w:p w14:paraId="3F714FD4" w14:textId="77777777" w:rsidR="00020F24" w:rsidRPr="00D873B6" w:rsidRDefault="00020F24" w:rsidP="00020F24">
            <w:pPr>
              <w:widowControl w:val="0"/>
              <w:ind w:firstLine="284"/>
              <w:jc w:val="both"/>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lastRenderedPageBreak/>
              <w:t>121-бап. Жыныстық сипаттағы зорлық-зомбылық</w:t>
            </w:r>
          </w:p>
          <w:p w14:paraId="791041BE" w14:textId="77777777" w:rsidR="00020F24" w:rsidRPr="00D873B6" w:rsidRDefault="00020F24" w:rsidP="00020F24">
            <w:pPr>
              <w:widowControl w:val="0"/>
              <w:ind w:firstLine="284"/>
              <w:jc w:val="both"/>
              <w:rPr>
                <w:rFonts w:ascii="Times New Roman" w:hAnsi="Times New Roman" w:cs="Times New Roman"/>
                <w:color w:val="auto"/>
                <w:sz w:val="24"/>
                <w:szCs w:val="24"/>
                <w:lang w:val="kk-KZ"/>
              </w:rPr>
            </w:pPr>
            <w:r w:rsidRPr="00D873B6">
              <w:rPr>
                <w:rFonts w:ascii="Times New Roman" w:hAnsi="Times New Roman" w:cs="Times New Roman"/>
                <w:color w:val="auto"/>
                <w:sz w:val="24"/>
                <w:szCs w:val="24"/>
                <w:lang w:val="kk-KZ"/>
              </w:rPr>
              <w:t>…</w:t>
            </w:r>
          </w:p>
          <w:p w14:paraId="7B48C474" w14:textId="7FB70C08" w:rsidR="00020F24" w:rsidRPr="00147740" w:rsidRDefault="00020F24" w:rsidP="00020F24">
            <w:pPr>
              <w:widowControl w:val="0"/>
              <w:ind w:firstLine="284"/>
              <w:jc w:val="both"/>
              <w:rPr>
                <w:rFonts w:ascii="Times New Roman" w:hAnsi="Times New Roman" w:cs="Times New Roman"/>
                <w:b/>
                <w:bCs/>
                <w:color w:val="auto"/>
                <w:sz w:val="24"/>
                <w:szCs w:val="24"/>
                <w:lang w:val="kk-KZ"/>
              </w:rPr>
            </w:pPr>
            <w:r w:rsidRPr="00D873B6">
              <w:rPr>
                <w:rFonts w:ascii="Times New Roman" w:hAnsi="Times New Roman" w:cs="Times New Roman"/>
                <w:color w:val="auto"/>
                <w:sz w:val="24"/>
                <w:szCs w:val="24"/>
                <w:lang w:val="kk-KZ"/>
              </w:rPr>
              <w:lastRenderedPageBreak/>
              <w:t>4. Осы баптың бірінші, екінші, үшінші бөліктерінде, 3-1-бөлігінің 3) тармағында және 3-2-бөлігінде көзделген әрекеттер, егер олар кәмелетке толмағанға (кәмелетке толмағанға) қатысты жасалса не абайсызда жәбірленушінің (жәбірленушінің) қайтыс болуына әкеп соқтырса, -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жазаланады немесе өмір бойы бас бостандығынан айыру.</w:t>
            </w:r>
          </w:p>
        </w:tc>
        <w:tc>
          <w:tcPr>
            <w:tcW w:w="5117" w:type="dxa"/>
          </w:tcPr>
          <w:p w14:paraId="1D737E81" w14:textId="77777777" w:rsidR="00020F24" w:rsidRPr="0071475D" w:rsidRDefault="00020F24" w:rsidP="00020F24">
            <w:pPr>
              <w:widowControl w:val="0"/>
              <w:ind w:firstLine="284"/>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lastRenderedPageBreak/>
              <w:t>121 баптың төртінші бөлігінің екінші абзацы мынадай редакцияда жазылсын:</w:t>
            </w:r>
          </w:p>
          <w:p w14:paraId="5331C639" w14:textId="72C8CDE3" w:rsidR="00020F24" w:rsidRPr="00147740" w:rsidRDefault="00020F24" w:rsidP="00020F24">
            <w:pPr>
              <w:ind w:firstLine="284"/>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lastRenderedPageBreak/>
              <w:t>"өмір бойы бас бостандығынан айыруға жазаланады.»;</w:t>
            </w:r>
          </w:p>
        </w:tc>
        <w:tc>
          <w:tcPr>
            <w:tcW w:w="2678" w:type="dxa"/>
          </w:tcPr>
          <w:p w14:paraId="2A211428" w14:textId="180781EA" w:rsidR="00020F24" w:rsidRPr="00147740" w:rsidRDefault="00020F24" w:rsidP="00020F24">
            <w:pPr>
              <w:ind w:firstLine="284"/>
              <w:jc w:val="both"/>
              <w:rPr>
                <w:rFonts w:ascii="Times New Roman" w:eastAsia="Times New Roman" w:hAnsi="Times New Roman" w:cs="Times New Roman"/>
                <w:color w:val="auto"/>
                <w:sz w:val="24"/>
                <w:szCs w:val="24"/>
                <w:lang w:val="kk-KZ"/>
              </w:rPr>
            </w:pPr>
            <w:r w:rsidRPr="0071475D">
              <w:rPr>
                <w:rFonts w:ascii="Times New Roman" w:hAnsi="Times New Roman" w:cs="Times New Roman"/>
                <w:color w:val="auto"/>
                <w:sz w:val="24"/>
                <w:szCs w:val="24"/>
                <w:lang w:val="kk-KZ"/>
              </w:rPr>
              <w:lastRenderedPageBreak/>
              <w:t xml:space="preserve">Кәмелетке толмағандар мен дәрменсіз адамдарға </w:t>
            </w:r>
            <w:r w:rsidRPr="0071475D">
              <w:rPr>
                <w:rFonts w:ascii="Times New Roman" w:hAnsi="Times New Roman" w:cs="Times New Roman"/>
                <w:color w:val="auto"/>
                <w:sz w:val="24"/>
                <w:szCs w:val="24"/>
                <w:lang w:val="kk-KZ"/>
              </w:rPr>
              <w:lastRenderedPageBreak/>
              <w:t>қатысты қылмыстар үшін жазаны қатаңдату.</w:t>
            </w:r>
          </w:p>
        </w:tc>
      </w:tr>
      <w:tr w:rsidR="00020F24" w:rsidRPr="004702DE" w14:paraId="1120532E" w14:textId="77777777" w:rsidTr="00F226D3">
        <w:trPr>
          <w:gridAfter w:val="1"/>
          <w:wAfter w:w="357" w:type="dxa"/>
          <w:trHeight w:val="4813"/>
        </w:trPr>
        <w:tc>
          <w:tcPr>
            <w:tcW w:w="696" w:type="dxa"/>
          </w:tcPr>
          <w:p w14:paraId="45E20097"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0A3D77A0" w14:textId="492FE872"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Жаңа 121-1-бап</w:t>
            </w:r>
          </w:p>
        </w:tc>
        <w:tc>
          <w:tcPr>
            <w:tcW w:w="4427" w:type="dxa"/>
          </w:tcPr>
          <w:p w14:paraId="7322F5A3" w14:textId="6EC79B7D" w:rsidR="00020F24" w:rsidRPr="00147740" w:rsidRDefault="00020F24" w:rsidP="00020F24">
            <w:pPr>
              <w:ind w:firstLine="284"/>
              <w:jc w:val="both"/>
              <w:rPr>
                <w:rFonts w:ascii="Times New Roman" w:hAnsi="Times New Roman" w:cs="Times New Roman"/>
                <w:b/>
                <w:color w:val="auto"/>
                <w:sz w:val="24"/>
                <w:szCs w:val="24"/>
                <w:lang w:val="kk-KZ"/>
              </w:rPr>
            </w:pPr>
            <w:r w:rsidRPr="00147740">
              <w:rPr>
                <w:rFonts w:ascii="Times New Roman" w:hAnsi="Times New Roman" w:cs="Times New Roman"/>
                <w:b/>
                <w:color w:val="auto"/>
                <w:sz w:val="24"/>
                <w:szCs w:val="24"/>
                <w:lang w:val="kk-KZ"/>
              </w:rPr>
              <w:t>121-1-бап. жоқ</w:t>
            </w:r>
          </w:p>
        </w:tc>
        <w:tc>
          <w:tcPr>
            <w:tcW w:w="5117" w:type="dxa"/>
          </w:tcPr>
          <w:p w14:paraId="3896A5A5" w14:textId="77777777" w:rsidR="00020F24" w:rsidRPr="0071475D" w:rsidRDefault="00020F24" w:rsidP="00020F24">
            <w:pPr>
              <w:ind w:firstLine="284"/>
              <w:jc w:val="both"/>
              <w:rPr>
                <w:rFonts w:ascii="Times New Roman" w:hAnsi="Times New Roman" w:cs="Times New Roman"/>
                <w:b/>
                <w:bCs/>
                <w:color w:val="auto"/>
                <w:sz w:val="24"/>
                <w:szCs w:val="24"/>
                <w:lang w:val="kk-KZ"/>
              </w:rPr>
            </w:pPr>
            <w:r w:rsidRPr="0071475D">
              <w:rPr>
                <w:rFonts w:ascii="Times New Roman" w:hAnsi="Times New Roman" w:cs="Times New Roman"/>
                <w:b/>
                <w:bCs/>
                <w:color w:val="auto"/>
                <w:sz w:val="24"/>
                <w:szCs w:val="24"/>
                <w:lang w:val="kk-KZ"/>
              </w:rPr>
              <w:t>мынадай мазмұндағы 121-1-баппен толықтырылсын:</w:t>
            </w:r>
          </w:p>
          <w:p w14:paraId="065D87A2" w14:textId="77777777" w:rsidR="00020F24" w:rsidRPr="0071475D" w:rsidRDefault="00020F24" w:rsidP="00020F24">
            <w:pPr>
              <w:ind w:firstLine="284"/>
              <w:jc w:val="both"/>
              <w:rPr>
                <w:rFonts w:ascii="Times New Roman" w:hAnsi="Times New Roman" w:cs="Times New Roman"/>
                <w:b/>
                <w:bCs/>
                <w:color w:val="auto"/>
                <w:sz w:val="24"/>
                <w:szCs w:val="24"/>
                <w:lang w:val="kk-KZ"/>
              </w:rPr>
            </w:pPr>
            <w:r w:rsidRPr="0071475D">
              <w:rPr>
                <w:rFonts w:ascii="Times New Roman" w:hAnsi="Times New Roman" w:cs="Times New Roman"/>
                <w:b/>
                <w:bCs/>
                <w:color w:val="auto"/>
                <w:sz w:val="24"/>
                <w:szCs w:val="24"/>
                <w:lang w:val="kk-KZ"/>
              </w:rPr>
              <w:t>"121-1-бап. Он алты жасқа толмаған адамдарға жыныстық сипаттағы қорлау</w:t>
            </w:r>
          </w:p>
          <w:p w14:paraId="4D28F96A" w14:textId="77777777" w:rsidR="00020F24" w:rsidRPr="0071475D" w:rsidRDefault="00020F24" w:rsidP="00020F24">
            <w:pPr>
              <w:ind w:firstLine="284"/>
              <w:jc w:val="both"/>
              <w:rPr>
                <w:rFonts w:ascii="Times New Roman" w:hAnsi="Times New Roman" w:cs="Times New Roman"/>
                <w:b/>
                <w:bCs/>
                <w:color w:val="auto"/>
                <w:sz w:val="24"/>
                <w:szCs w:val="24"/>
                <w:lang w:val="kk-KZ"/>
              </w:rPr>
            </w:pPr>
            <w:r w:rsidRPr="0071475D">
              <w:rPr>
                <w:rFonts w:ascii="Times New Roman" w:hAnsi="Times New Roman" w:cs="Times New Roman"/>
                <w:b/>
                <w:bCs/>
                <w:color w:val="auto"/>
                <w:sz w:val="24"/>
                <w:szCs w:val="24"/>
                <w:lang w:val="kk-KZ"/>
              </w:rPr>
              <w:t xml:space="preserve">Көрінеу он алты жасқа толмаған адамға қатысты жыныстық сипаттағы ұсыныстармен немесе жыныстық сипаттағы жанасулармен ұштасқан әдепсіз әрекеттер жасау, – </w:t>
            </w:r>
          </w:p>
          <w:p w14:paraId="3DE64BDA" w14:textId="37F52DC0" w:rsidR="00020F24" w:rsidRPr="00147740" w:rsidRDefault="00020F24" w:rsidP="00020F24">
            <w:pPr>
              <w:ind w:firstLine="284"/>
              <w:jc w:val="both"/>
              <w:rPr>
                <w:rFonts w:ascii="Times New Roman" w:hAnsi="Times New Roman" w:cs="Times New Roman"/>
                <w:color w:val="auto"/>
                <w:sz w:val="24"/>
                <w:szCs w:val="24"/>
                <w:lang w:val="kk-KZ"/>
              </w:rPr>
            </w:pPr>
            <w:r w:rsidRPr="0071475D">
              <w:rPr>
                <w:rFonts w:ascii="Times New Roman" w:hAnsi="Times New Roman" w:cs="Times New Roman"/>
                <w:b/>
                <w:bCs/>
                <w:color w:val="auto"/>
                <w:sz w:val="24"/>
                <w:szCs w:val="24"/>
                <w:lang w:val="kk-KZ"/>
              </w:rPr>
              <w:t>екі жүз айлық есептік көрсеткішке дейінгі мөлшерде түзеу жұмыстарымен не екі жүз сағатқа дейінгі мерзімге қоғамдық жұмыстарға тартумен не үш жылға дейінгі мерзімге немесе онсыз белгілі бір лауазымдарды атқару немесе белгілі бір қызметпен айналысу құқығынан айыра отырып, қырық тәулікке дейінгі мерзімге қамауға алумен жазаланады.»;</w:t>
            </w:r>
          </w:p>
        </w:tc>
        <w:tc>
          <w:tcPr>
            <w:tcW w:w="2678" w:type="dxa"/>
          </w:tcPr>
          <w:p w14:paraId="613612EE" w14:textId="77777777" w:rsidR="00020F24" w:rsidRPr="0071475D" w:rsidRDefault="00020F24" w:rsidP="00020F24">
            <w:pPr>
              <w:ind w:firstLine="284"/>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t>Қазіргі уақытта кәмелетке толмағандарға жыныстық зорлық-зомбылық көрсету жағдайлары жиілеп кетті. Алайда, қолданыстағы заңнама мұндай әрекеттер үшін жауапкершілікті көздемейді, сондықтан балалардың құқықтары қорғалмайды. Сонымен қатар, осындай сипаттағы іс-әрекеттерді жасайтын адамдар есепке алынуы және сынақтан өтуі керек.</w:t>
            </w:r>
          </w:p>
          <w:p w14:paraId="1EBE99D5" w14:textId="72813051" w:rsidR="00020F24" w:rsidRPr="00147740" w:rsidRDefault="00020F24" w:rsidP="00020F24">
            <w:pPr>
              <w:ind w:firstLine="284"/>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rPr>
              <w:t xml:space="preserve">Егер көмек психологиялық болса, </w:t>
            </w:r>
            <w:r w:rsidRPr="0071475D">
              <w:rPr>
                <w:rFonts w:ascii="Times New Roman" w:hAnsi="Times New Roman" w:cs="Times New Roman"/>
                <w:color w:val="auto"/>
                <w:sz w:val="24"/>
                <w:szCs w:val="24"/>
                <w:lang w:val="kk-KZ"/>
              </w:rPr>
              <w:lastRenderedPageBreak/>
              <w:t>онда ҚК-нің 93-бабына "медициналық сипаттағы мәжбүрлеу шараларының түрлері" өзгертулер енгізу қажет, қазір 93-бапта тек психиатриялық көмек қарастырылған, психологиялық көмек көрсетілмеген.</w:t>
            </w:r>
          </w:p>
        </w:tc>
      </w:tr>
      <w:tr w:rsidR="00020F24" w:rsidRPr="004702DE" w14:paraId="52A863A0" w14:textId="77777777" w:rsidTr="00F226D3">
        <w:trPr>
          <w:gridAfter w:val="1"/>
          <w:wAfter w:w="357" w:type="dxa"/>
        </w:trPr>
        <w:tc>
          <w:tcPr>
            <w:tcW w:w="696" w:type="dxa"/>
          </w:tcPr>
          <w:p w14:paraId="2023B42D"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14C3D920" w14:textId="6EC46FA9"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124</w:t>
            </w:r>
            <w:r w:rsidR="00FB1966">
              <w:rPr>
                <w:rFonts w:ascii="Times New Roman" w:hAnsi="Times New Roman" w:cs="Times New Roman"/>
                <w:color w:val="auto"/>
                <w:sz w:val="24"/>
                <w:szCs w:val="24"/>
                <w:lang w:val="kk-KZ"/>
              </w:rPr>
              <w:t xml:space="preserve"> </w:t>
            </w:r>
            <w:r w:rsidR="00FB1966" w:rsidRPr="0071475D">
              <w:rPr>
                <w:rFonts w:ascii="Times New Roman" w:hAnsi="Times New Roman" w:cs="Times New Roman"/>
                <w:color w:val="auto"/>
                <w:sz w:val="24"/>
                <w:szCs w:val="24"/>
                <w:lang w:val="kk-KZ" w:eastAsia="en-US"/>
              </w:rPr>
              <w:t>-бап</w:t>
            </w:r>
          </w:p>
        </w:tc>
        <w:tc>
          <w:tcPr>
            <w:tcW w:w="4427" w:type="dxa"/>
          </w:tcPr>
          <w:p w14:paraId="28530CE2" w14:textId="77777777" w:rsidR="00020F24" w:rsidRPr="0071475D" w:rsidRDefault="00020F24" w:rsidP="00020F24">
            <w:pPr>
              <w:spacing w:after="255"/>
              <w:ind w:firstLine="284"/>
              <w:contextualSpacing/>
              <w:jc w:val="both"/>
              <w:rPr>
                <w:rFonts w:ascii="Times New Roman" w:hAnsi="Times New Roman" w:cs="Times New Roman"/>
                <w:color w:val="auto"/>
                <w:sz w:val="24"/>
                <w:szCs w:val="24"/>
                <w:lang w:val="kk-KZ" w:eastAsia="en-US"/>
              </w:rPr>
            </w:pPr>
            <w:r w:rsidRPr="0071475D">
              <w:rPr>
                <w:rFonts w:ascii="Times New Roman" w:hAnsi="Times New Roman" w:cs="Times New Roman"/>
                <w:color w:val="auto"/>
                <w:sz w:val="24"/>
                <w:szCs w:val="24"/>
                <w:lang w:val="kk-KZ" w:eastAsia="en-US"/>
              </w:rPr>
              <w:t>124-бап. Балаларды бүлдіру</w:t>
            </w:r>
          </w:p>
          <w:p w14:paraId="15220482" w14:textId="77777777" w:rsidR="00020F24" w:rsidRPr="0071475D" w:rsidRDefault="00020F24" w:rsidP="00020F24">
            <w:pPr>
              <w:spacing w:after="255"/>
              <w:ind w:firstLine="284"/>
              <w:contextualSpacing/>
              <w:jc w:val="both"/>
              <w:rPr>
                <w:rFonts w:ascii="Times New Roman" w:hAnsi="Times New Roman" w:cs="Times New Roman"/>
                <w:color w:val="auto"/>
                <w:sz w:val="24"/>
                <w:szCs w:val="24"/>
                <w:lang w:val="kk-KZ" w:eastAsia="en-US"/>
              </w:rPr>
            </w:pPr>
          </w:p>
          <w:p w14:paraId="5513B0DD" w14:textId="77777777" w:rsidR="00020F24" w:rsidRPr="0071475D" w:rsidRDefault="00020F24" w:rsidP="00020F24">
            <w:pPr>
              <w:spacing w:after="255"/>
              <w:ind w:firstLine="284"/>
              <w:contextualSpacing/>
              <w:jc w:val="both"/>
              <w:rPr>
                <w:rFonts w:ascii="Times New Roman" w:hAnsi="Times New Roman" w:cs="Times New Roman"/>
                <w:color w:val="auto"/>
                <w:sz w:val="24"/>
                <w:szCs w:val="24"/>
                <w:lang w:val="kk-KZ" w:eastAsia="en-US"/>
              </w:rPr>
            </w:pPr>
            <w:r w:rsidRPr="0071475D">
              <w:rPr>
                <w:rFonts w:ascii="Times New Roman" w:hAnsi="Times New Roman" w:cs="Times New Roman"/>
                <w:color w:val="auto"/>
                <w:sz w:val="24"/>
                <w:szCs w:val="24"/>
                <w:lang w:val="kk-KZ" w:eastAsia="en-US"/>
              </w:rPr>
              <w:t>1. Көрінеу кәмелетке толмағанға (кәмелетке толмағанға)қатысты зорлық-зомбылық қолданбай азғындық әрекеттер жасау –</w:t>
            </w:r>
          </w:p>
          <w:p w14:paraId="6F74EC9E" w14:textId="77777777" w:rsidR="00020F24" w:rsidRPr="0071475D" w:rsidRDefault="00020F24" w:rsidP="00020F24">
            <w:pPr>
              <w:spacing w:after="255"/>
              <w:ind w:firstLine="284"/>
              <w:contextualSpacing/>
              <w:jc w:val="both"/>
              <w:rPr>
                <w:rFonts w:ascii="Times New Roman" w:hAnsi="Times New Roman" w:cs="Times New Roman"/>
                <w:color w:val="auto"/>
                <w:sz w:val="24"/>
                <w:szCs w:val="24"/>
                <w:lang w:val="kk-KZ" w:eastAsia="en-US"/>
              </w:rPr>
            </w:pPr>
            <w:r w:rsidRPr="0071475D">
              <w:rPr>
                <w:rFonts w:ascii="Times New Roman" w:hAnsi="Times New Roman" w:cs="Times New Roman"/>
                <w:color w:val="auto"/>
                <w:sz w:val="24"/>
                <w:szCs w:val="24"/>
                <w:lang w:val="kk-KZ" w:eastAsia="en-US"/>
              </w:rPr>
              <w:t>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p w14:paraId="73A65D89" w14:textId="77777777" w:rsidR="00020F24" w:rsidRPr="0071475D" w:rsidRDefault="00020F24" w:rsidP="00020F24">
            <w:pPr>
              <w:spacing w:after="255"/>
              <w:ind w:firstLine="284"/>
              <w:contextualSpacing/>
              <w:jc w:val="both"/>
              <w:rPr>
                <w:rFonts w:ascii="Times New Roman" w:hAnsi="Times New Roman" w:cs="Times New Roman"/>
                <w:color w:val="auto"/>
                <w:sz w:val="24"/>
                <w:szCs w:val="24"/>
                <w:lang w:val="kk-KZ" w:eastAsia="en-US"/>
              </w:rPr>
            </w:pPr>
            <w:r w:rsidRPr="0071475D">
              <w:rPr>
                <w:rFonts w:ascii="Times New Roman" w:hAnsi="Times New Roman" w:cs="Times New Roman"/>
                <w:color w:val="auto"/>
                <w:sz w:val="24"/>
                <w:szCs w:val="24"/>
                <w:lang w:val="kk-KZ" w:eastAsia="en-US"/>
              </w:rPr>
              <w:t xml:space="preserve">2. Ата-анасы, өгей әкесі, өгей шешесі, педагог не Қазақстан Республикасының Заңында оны тәрбиелеу жөніндегі міндеттер жүктелген өзге де адам кәмелетке толмаған (кәмелетке </w:t>
            </w:r>
            <w:r w:rsidRPr="0071475D">
              <w:rPr>
                <w:rFonts w:ascii="Times New Roman" w:hAnsi="Times New Roman" w:cs="Times New Roman"/>
                <w:color w:val="auto"/>
                <w:sz w:val="24"/>
                <w:szCs w:val="24"/>
                <w:lang w:val="kk-KZ" w:eastAsia="en-US"/>
              </w:rPr>
              <w:lastRenderedPageBreak/>
              <w:t>толмаған) адамға қатысты жасаған дәл осындай іс-әрекет, –</w:t>
            </w:r>
          </w:p>
          <w:p w14:paraId="6EC2C931" w14:textId="505F3F96" w:rsidR="00020F24" w:rsidRPr="00147740" w:rsidRDefault="00020F24" w:rsidP="00020F24">
            <w:pPr>
              <w:spacing w:after="255"/>
              <w:ind w:firstLine="284"/>
              <w:contextualSpacing/>
              <w:jc w:val="both"/>
              <w:rPr>
                <w:rFonts w:ascii="Times New Roman" w:hAnsi="Times New Roman" w:cs="Times New Roman"/>
                <w:color w:val="auto"/>
                <w:sz w:val="24"/>
                <w:szCs w:val="24"/>
                <w:lang w:val="kk-KZ"/>
              </w:rPr>
            </w:pPr>
            <w:r w:rsidRPr="0071475D">
              <w:rPr>
                <w:rFonts w:ascii="Times New Roman" w:hAnsi="Times New Roman" w:cs="Times New Roman"/>
                <w:color w:val="auto"/>
                <w:sz w:val="24"/>
                <w:szCs w:val="24"/>
                <w:lang w:val="kk-KZ" w:eastAsia="en-US"/>
              </w:rPr>
              <w:t>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tc>
        <w:tc>
          <w:tcPr>
            <w:tcW w:w="5117" w:type="dxa"/>
          </w:tcPr>
          <w:p w14:paraId="63E2EB36" w14:textId="68A30994" w:rsidR="00020F24" w:rsidRPr="00147740" w:rsidRDefault="00020F24" w:rsidP="00020F24">
            <w:pPr>
              <w:ind w:firstLine="284"/>
              <w:jc w:val="both"/>
              <w:rPr>
                <w:rFonts w:ascii="Times New Roman" w:hAnsi="Times New Roman" w:cs="Times New Roman"/>
                <w:b/>
                <w:color w:val="auto"/>
                <w:sz w:val="24"/>
                <w:szCs w:val="24"/>
                <w:lang w:val="kk-KZ"/>
              </w:rPr>
            </w:pPr>
            <w:r w:rsidRPr="0071475D">
              <w:rPr>
                <w:rFonts w:ascii="Times New Roman" w:hAnsi="Times New Roman" w:cs="Times New Roman"/>
                <w:b/>
                <w:color w:val="auto"/>
                <w:sz w:val="24"/>
                <w:szCs w:val="24"/>
                <w:lang w:val="kk-KZ"/>
              </w:rPr>
              <w:lastRenderedPageBreak/>
              <w:t>124-бапта "кәмелетке толмағандар", "көрінеу кәмелетке толмаған (кәмелетке толмаған)", "кәмелетке толмаған (кәмелетке толмаған)" деген сөздер тиісінше "он алты жасқа толмаған адамдар", "көрінеу он алты жасқа толмаған адамдар", "он алты жасқа толмаған адамдар"деген сөздермен ауыстырылсын;</w:t>
            </w:r>
          </w:p>
        </w:tc>
        <w:tc>
          <w:tcPr>
            <w:tcW w:w="2678" w:type="dxa"/>
          </w:tcPr>
          <w:p w14:paraId="3112E4AB" w14:textId="77777777" w:rsidR="00020F24" w:rsidRDefault="00020F24" w:rsidP="00020F24">
            <w:pPr>
              <w:pStyle w:val="af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cs="Times New Roman"/>
                <w:color w:val="auto"/>
                <w:lang w:val="kk-KZ" w:eastAsia="en-US"/>
              </w:rPr>
            </w:pPr>
          </w:p>
          <w:p w14:paraId="4247AC43" w14:textId="41D0141D" w:rsidR="00020F24" w:rsidRPr="00147740" w:rsidRDefault="00020F24" w:rsidP="00020F24">
            <w:pPr>
              <w:pStyle w:val="af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Arial" w:hAnsi="Times New Roman" w:cs="Times New Roman"/>
                <w:b/>
                <w:bCs/>
                <w:color w:val="auto"/>
                <w:lang w:val="kk-KZ" w:eastAsia="en-US"/>
              </w:rPr>
            </w:pPr>
            <w:r w:rsidRPr="002574AE">
              <w:rPr>
                <w:rFonts w:ascii="Times New Roman" w:eastAsia="Arial" w:hAnsi="Times New Roman" w:cs="Times New Roman"/>
                <w:b/>
                <w:bCs/>
                <w:color w:val="auto"/>
                <w:lang w:val="kk-KZ" w:eastAsia="en-US"/>
              </w:rPr>
              <w:t xml:space="preserve">14 пен 16 жас аралығындағы кәмелетке толмағандарға қатысты "Кәмелетке толмағандарды бүлдіру" ҚК-нің 124-бабының қолданысын кеңейту ұсынылады, өйткені Қолданыстағы редакция тек 14 жасқа дейінгі (кәмелетке толмағандар) объектілерді ғана қамтиды, ал 14 пен 16 жас аралығындағы </w:t>
            </w:r>
            <w:r w:rsidRPr="002574AE">
              <w:rPr>
                <w:rFonts w:ascii="Times New Roman" w:eastAsia="Arial" w:hAnsi="Times New Roman" w:cs="Times New Roman"/>
                <w:b/>
                <w:bCs/>
                <w:color w:val="auto"/>
                <w:lang w:val="kk-KZ" w:eastAsia="en-US"/>
              </w:rPr>
              <w:lastRenderedPageBreak/>
              <w:t>адамдар өздерінің жыныстық қол сұғылмаушылығын қорғауды талап ететін кәмелетке толмағандарға да жатады.</w:t>
            </w:r>
          </w:p>
        </w:tc>
      </w:tr>
      <w:tr w:rsidR="00020F24" w:rsidRPr="004702DE" w14:paraId="227C152F" w14:textId="77777777" w:rsidTr="00F226D3">
        <w:trPr>
          <w:gridAfter w:val="1"/>
          <w:wAfter w:w="357" w:type="dxa"/>
        </w:trPr>
        <w:tc>
          <w:tcPr>
            <w:tcW w:w="696" w:type="dxa"/>
          </w:tcPr>
          <w:p w14:paraId="5345EF86"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0DC62A14" w14:textId="1DA4404B" w:rsidR="00020F24"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 </w:t>
            </w:r>
            <w:r w:rsidRPr="00147740">
              <w:rPr>
                <w:rFonts w:ascii="Times New Roman" w:hAnsi="Times New Roman" w:cs="Times New Roman"/>
                <w:color w:val="auto"/>
                <w:sz w:val="24"/>
                <w:szCs w:val="24"/>
                <w:lang w:val="kk-KZ"/>
              </w:rPr>
              <w:t xml:space="preserve">125-баптың </w:t>
            </w:r>
          </w:p>
          <w:p w14:paraId="3D02D932" w14:textId="5078CDB1" w:rsidR="00020F24" w:rsidRPr="00147740" w:rsidRDefault="00020F24"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3-бөлігінің жаңа 4)тармақшасы</w:t>
            </w:r>
          </w:p>
        </w:tc>
        <w:tc>
          <w:tcPr>
            <w:tcW w:w="4427" w:type="dxa"/>
          </w:tcPr>
          <w:p w14:paraId="189A6502"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125-бап. Адам ұрлау</w:t>
            </w:r>
          </w:p>
          <w:p w14:paraId="7621B04D"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1. Адам ұрлау –</w:t>
            </w:r>
          </w:p>
          <w:p w14:paraId="05756B1E"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049B1C2B"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2. Дәл сол әрекет:</w:t>
            </w:r>
          </w:p>
          <w:p w14:paraId="4D944EEC"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4DA4A181"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5) көрінеу кәмелетке толмаған адамға қатысты;</w:t>
            </w:r>
          </w:p>
          <w:p w14:paraId="3FD4AFAD"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5D644335"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3. Осы баптың бірінші немесе екінші бөліктерінде көзделген әрекеттер, егер олар:</w:t>
            </w:r>
          </w:p>
          <w:p w14:paraId="6A732D68"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004DED61" w14:textId="5FA1D0DC"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2-1) жоқ;</w:t>
            </w:r>
          </w:p>
        </w:tc>
        <w:tc>
          <w:tcPr>
            <w:tcW w:w="5117" w:type="dxa"/>
          </w:tcPr>
          <w:p w14:paraId="551E2323"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125-бапта:</w:t>
            </w:r>
          </w:p>
          <w:p w14:paraId="0036D1E2"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екінші бөліктің 5) тармағы алып тасталсын;</w:t>
            </w:r>
          </w:p>
          <w:p w14:paraId="521E683F"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баптың үшінші бөлігі мынадай мазмұндағы 2-1) тармақпен толықтырылсын:</w:t>
            </w:r>
          </w:p>
          <w:p w14:paraId="6593807B" w14:textId="3568CE0B"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"2-1) көрінеу кәмелетке толмаған адамға қатысты жасалған;";</w:t>
            </w:r>
          </w:p>
          <w:p w14:paraId="6A3700D3" w14:textId="77777777" w:rsidR="00020F24" w:rsidRPr="00147740" w:rsidRDefault="00020F24" w:rsidP="00020F24">
            <w:pPr>
              <w:ind w:firstLine="284"/>
              <w:contextualSpacing/>
              <w:jc w:val="both"/>
              <w:rPr>
                <w:rFonts w:ascii="Times New Roman" w:hAnsi="Times New Roman" w:cs="Times New Roman"/>
                <w:color w:val="auto"/>
                <w:sz w:val="24"/>
                <w:szCs w:val="24"/>
                <w:lang w:val="kk-KZ"/>
              </w:rPr>
            </w:pPr>
          </w:p>
          <w:p w14:paraId="3824159F" w14:textId="468C02A5" w:rsidR="00020F24" w:rsidRPr="00147740" w:rsidRDefault="00020F24" w:rsidP="00020F24">
            <w:pPr>
              <w:ind w:firstLine="284"/>
              <w:contextualSpacing/>
              <w:jc w:val="both"/>
              <w:rPr>
                <w:rFonts w:ascii="Times New Roman" w:hAnsi="Times New Roman" w:cs="Times New Roman"/>
                <w:color w:val="auto"/>
                <w:sz w:val="24"/>
                <w:szCs w:val="24"/>
                <w:lang w:val="kk-KZ"/>
              </w:rPr>
            </w:pPr>
          </w:p>
        </w:tc>
        <w:tc>
          <w:tcPr>
            <w:tcW w:w="2678" w:type="dxa"/>
          </w:tcPr>
          <w:p w14:paraId="4D110F12" w14:textId="0EDBFBEA" w:rsidR="00020F24" w:rsidRPr="00147740" w:rsidRDefault="00020F24" w:rsidP="00020F24">
            <w:pPr>
              <w:ind w:firstLine="284"/>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"Көрінеу кәмелетке толмағанға қатысты жасалған" біліктілік белгісін 2-бөлімнен 3-бөлімге ауыстыру ұсынылады, осылайша Санкциялар ұлғаяды.</w:t>
            </w:r>
          </w:p>
        </w:tc>
      </w:tr>
      <w:tr w:rsidR="00020F24" w:rsidRPr="004702DE" w14:paraId="48CC2CA2" w14:textId="77777777" w:rsidTr="00F226D3">
        <w:trPr>
          <w:gridAfter w:val="1"/>
          <w:wAfter w:w="357" w:type="dxa"/>
        </w:trPr>
        <w:tc>
          <w:tcPr>
            <w:tcW w:w="696" w:type="dxa"/>
          </w:tcPr>
          <w:p w14:paraId="0D457848"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3D240B38" w14:textId="79B6F084"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126-баптың  үшінші бөлігінің жаңа 4)тармақшасы</w:t>
            </w:r>
          </w:p>
        </w:tc>
        <w:tc>
          <w:tcPr>
            <w:tcW w:w="4427" w:type="dxa"/>
          </w:tcPr>
          <w:p w14:paraId="31262153"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126-бап. Заңсыз бас бостандығынан айыру</w:t>
            </w:r>
          </w:p>
          <w:p w14:paraId="1ED93443"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1. Адамды ұрлаумен байланысты емес заңсыз бас бостандығынан айыру, –</w:t>
            </w:r>
          </w:p>
          <w:p w14:paraId="0DB6B048"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349567A4"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2. Дәл сол әрекет:</w:t>
            </w:r>
          </w:p>
          <w:p w14:paraId="62B5BBDE"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70F523D0"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5) көрінеу кәмелетке толмаған адамға қатысты;</w:t>
            </w:r>
          </w:p>
          <w:p w14:paraId="076BDF8C"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506BB06F"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3. Осы баптың бірінші немесе екінші бөліктерінде көзделген әрекеттер, егер олар:</w:t>
            </w:r>
          </w:p>
          <w:p w14:paraId="4E5C8377"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w:t>
            </w:r>
          </w:p>
          <w:p w14:paraId="36DC8514" w14:textId="4E2C50B5"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2-1) жоқ;</w:t>
            </w:r>
          </w:p>
        </w:tc>
        <w:tc>
          <w:tcPr>
            <w:tcW w:w="5117" w:type="dxa"/>
          </w:tcPr>
          <w:p w14:paraId="3DE9B142"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126-бапта:</w:t>
            </w:r>
          </w:p>
          <w:p w14:paraId="4941FFCD"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екінші бөліктің 5) тармағы алып тасталсын;</w:t>
            </w:r>
          </w:p>
          <w:p w14:paraId="03FF389D" w14:textId="77777777" w:rsidR="00020F24" w:rsidRPr="002574AE"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 xml:space="preserve">баптың үшінші бөлігі мынадай мазмұндағы 2-1) тармақпен толықтырылсын: </w:t>
            </w:r>
          </w:p>
          <w:p w14:paraId="45D16F23" w14:textId="712B8A0B"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2-1) көрінеу кәмелетке толмаған адамға қатысты жасалған;</w:t>
            </w:r>
          </w:p>
        </w:tc>
        <w:tc>
          <w:tcPr>
            <w:tcW w:w="2678" w:type="dxa"/>
          </w:tcPr>
          <w:p w14:paraId="61EFD506" w14:textId="5972EA92"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2574AE">
              <w:rPr>
                <w:rFonts w:ascii="Times New Roman" w:hAnsi="Times New Roman" w:cs="Times New Roman"/>
                <w:color w:val="auto"/>
                <w:sz w:val="24"/>
                <w:szCs w:val="24"/>
                <w:lang w:val="kk-KZ"/>
              </w:rPr>
              <w:t>"Көрінеу кәмелетке толмағанға қатысты жасалған" біліктілік белгісін 2-бөлімнен 3-бөлімге ауыстыру ұсынылады, осылайша Санкциялар ұлғаяды.</w:t>
            </w:r>
            <w:r w:rsidRPr="00147740">
              <w:rPr>
                <w:rFonts w:ascii="Times New Roman" w:hAnsi="Times New Roman" w:cs="Times New Roman"/>
                <w:color w:val="auto"/>
                <w:sz w:val="24"/>
                <w:szCs w:val="24"/>
                <w:lang w:val="kk-KZ"/>
              </w:rPr>
              <w:t>.</w:t>
            </w:r>
          </w:p>
        </w:tc>
      </w:tr>
      <w:tr w:rsidR="00020F24" w:rsidRPr="004702DE" w14:paraId="7A1F4A98" w14:textId="77777777" w:rsidTr="00F226D3">
        <w:trPr>
          <w:gridAfter w:val="1"/>
          <w:wAfter w:w="357" w:type="dxa"/>
        </w:trPr>
        <w:tc>
          <w:tcPr>
            <w:tcW w:w="696" w:type="dxa"/>
          </w:tcPr>
          <w:p w14:paraId="54F53120" w14:textId="77777777" w:rsidR="00020F24" w:rsidRPr="00147740" w:rsidRDefault="00020F24" w:rsidP="00020F24">
            <w:pPr>
              <w:pStyle w:val="a4"/>
              <w:numPr>
                <w:ilvl w:val="0"/>
                <w:numId w:val="14"/>
              </w:numPr>
              <w:ind w:left="0" w:firstLine="0"/>
              <w:rPr>
                <w:rFonts w:ascii="Times New Roman" w:hAnsi="Times New Roman" w:cs="Times New Roman"/>
                <w:color w:val="auto"/>
                <w:sz w:val="24"/>
                <w:szCs w:val="24"/>
                <w:lang w:val="kk-KZ"/>
              </w:rPr>
            </w:pPr>
          </w:p>
        </w:tc>
        <w:tc>
          <w:tcPr>
            <w:tcW w:w="1941" w:type="dxa"/>
          </w:tcPr>
          <w:p w14:paraId="5D6A8857" w14:textId="41385EE1"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Жаңа 313-1-бап</w:t>
            </w:r>
          </w:p>
        </w:tc>
        <w:tc>
          <w:tcPr>
            <w:tcW w:w="4427" w:type="dxa"/>
          </w:tcPr>
          <w:p w14:paraId="47B50360" w14:textId="2583BD98" w:rsidR="00020F24" w:rsidRPr="008A7BDD" w:rsidRDefault="00020F24" w:rsidP="00020F24">
            <w:pPr>
              <w:ind w:firstLine="284"/>
              <w:contextualSpacing/>
              <w:jc w:val="both"/>
              <w:rPr>
                <w:rFonts w:ascii="Times New Roman" w:hAnsi="Times New Roman" w:cs="Times New Roman"/>
                <w:b/>
                <w:color w:val="auto"/>
                <w:sz w:val="24"/>
                <w:szCs w:val="24"/>
                <w:lang w:val="kk-KZ"/>
              </w:rPr>
            </w:pPr>
            <w:r w:rsidRPr="008A7BDD">
              <w:rPr>
                <w:rFonts w:ascii="Times New Roman" w:hAnsi="Times New Roman" w:cs="Times New Roman"/>
                <w:b/>
                <w:color w:val="auto"/>
                <w:sz w:val="24"/>
                <w:szCs w:val="24"/>
                <w:lang w:val="kk-KZ"/>
              </w:rPr>
              <w:t>313-1-бап. Жоқ</w:t>
            </w:r>
          </w:p>
          <w:p w14:paraId="5AFD6B23" w14:textId="2C5F53BB" w:rsidR="00020F24" w:rsidRPr="00147740" w:rsidRDefault="00020F24" w:rsidP="00020F24">
            <w:pPr>
              <w:ind w:firstLine="284"/>
              <w:contextualSpacing/>
              <w:jc w:val="both"/>
              <w:rPr>
                <w:rFonts w:ascii="Times New Roman" w:hAnsi="Times New Roman" w:cs="Times New Roman"/>
                <w:color w:val="auto"/>
                <w:sz w:val="24"/>
                <w:szCs w:val="24"/>
                <w:lang w:val="kk-KZ"/>
              </w:rPr>
            </w:pPr>
          </w:p>
        </w:tc>
        <w:tc>
          <w:tcPr>
            <w:tcW w:w="5117" w:type="dxa"/>
          </w:tcPr>
          <w:p w14:paraId="61756567"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мынадай мазмұндағы 313-1-баппен толықтырылсын:</w:t>
            </w:r>
          </w:p>
          <w:p w14:paraId="6FBFFA67"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 xml:space="preserve">"313-1-бап. Суицидті насихаттау </w:t>
            </w:r>
          </w:p>
          <w:p w14:paraId="32F64764"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 xml:space="preserve">1. Өз-өзіне қол жұмсауды насихаттау, яғни осы Кодекстің 105-бабында көзделген қылмыстық құқық бұзушылық белгілері болмаған кезде өз-өзіне қол жұмсауға шешім қабылдаған адамдардың жеке-белгісіз тобын қоздыру мақсатында кез келген ақпарат нысанында қасақана тарату,  </w:t>
            </w:r>
          </w:p>
          <w:p w14:paraId="2D1D987A"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 екі жүз айлық есептік көрсеткіш мөлшерінде айыппұл салуға не сол мөлшерде түзеу жұмыстарына жазаланады.</w:t>
            </w:r>
          </w:p>
          <w:p w14:paraId="636F4F4B"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2. Осы баптың бірінші бөлігінде көзделген, адамның не екі және одан да көп адамның өз-өзіне қол жұмсауына қастандық жасауға әкеп соққан іс-әрекеттер, –</w:t>
            </w:r>
          </w:p>
          <w:p w14:paraId="4041DB52"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бір жылға бас бостандығын шектеуге не сол мерзімге бас бостандығынан айыруға жазаланады.</w:t>
            </w:r>
          </w:p>
          <w:p w14:paraId="3987A1EB" w14:textId="77777777" w:rsidR="00020F24" w:rsidRPr="008A7BDD"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3. Осы баптың бірінші бөлігінде көзделген, адамның өз-өзіне қол жұмсауына әкеп соққан іс-әрекеттер, –</w:t>
            </w:r>
          </w:p>
          <w:p w14:paraId="47040F62" w14:textId="235B9900"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үш жылдан бес жылға дейін бас бостандығынан айыруға жазаланады.»;</w:t>
            </w:r>
          </w:p>
        </w:tc>
        <w:tc>
          <w:tcPr>
            <w:tcW w:w="2678" w:type="dxa"/>
          </w:tcPr>
          <w:p w14:paraId="01CEEB23" w14:textId="106DA6BC"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8A7BDD">
              <w:rPr>
                <w:rFonts w:ascii="Times New Roman" w:hAnsi="Times New Roman" w:cs="Times New Roman"/>
                <w:color w:val="auto"/>
                <w:sz w:val="24"/>
                <w:szCs w:val="24"/>
                <w:lang w:val="kk-KZ"/>
              </w:rPr>
              <w:t>Интернеттің жоғары ықпалына және ақпараттың адамдардың санасына таралуының өзге де тәсілдеріне байланысты өз-өзіне қол жұмсауды насихаттауды әлеуметтік қауіпті әрекет ретінде криминализациялау негізді болып көрінеді.</w:t>
            </w:r>
          </w:p>
        </w:tc>
      </w:tr>
      <w:tr w:rsidR="00020F24" w:rsidRPr="004702DE" w14:paraId="1C603E16" w14:textId="77777777" w:rsidTr="00F226D3">
        <w:trPr>
          <w:gridAfter w:val="1"/>
          <w:wAfter w:w="357" w:type="dxa"/>
        </w:trPr>
        <w:tc>
          <w:tcPr>
            <w:tcW w:w="14859" w:type="dxa"/>
            <w:gridSpan w:val="5"/>
          </w:tcPr>
          <w:p w14:paraId="3C2DDDF5" w14:textId="77777777" w:rsidR="00020F24" w:rsidRPr="00147740" w:rsidRDefault="00020F24" w:rsidP="00020F24">
            <w:pPr>
              <w:jc w:val="center"/>
              <w:rPr>
                <w:rFonts w:ascii="Times New Roman" w:hAnsi="Times New Roman" w:cs="Times New Roman"/>
                <w:b/>
                <w:bCs/>
                <w:color w:val="auto"/>
                <w:sz w:val="24"/>
                <w:szCs w:val="24"/>
                <w:lang w:val="kk-KZ"/>
              </w:rPr>
            </w:pPr>
          </w:p>
          <w:p w14:paraId="68EF5EDE" w14:textId="4F455F25" w:rsidR="00020F24" w:rsidRPr="00147740" w:rsidRDefault="00BB7E0F" w:rsidP="00020F24">
            <w:pPr>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3. </w:t>
            </w:r>
            <w:r w:rsidR="00020F24" w:rsidRPr="00147740">
              <w:rPr>
                <w:rFonts w:ascii="Times New Roman" w:hAnsi="Times New Roman" w:cs="Times New Roman"/>
                <w:b/>
                <w:bCs/>
                <w:color w:val="auto"/>
                <w:sz w:val="24"/>
                <w:szCs w:val="24"/>
                <w:lang w:val="kk-KZ"/>
              </w:rPr>
              <w:t>Қазақстан Республикасының 2014 жылғы 4 шілдедегі Қылмыстық іс жүргізу кодексі</w:t>
            </w:r>
          </w:p>
          <w:p w14:paraId="5395295A" w14:textId="6A47A9E4" w:rsidR="00020F24" w:rsidRPr="00147740" w:rsidRDefault="00020F24" w:rsidP="00020F24">
            <w:pPr>
              <w:jc w:val="center"/>
              <w:rPr>
                <w:rFonts w:ascii="Times New Roman" w:hAnsi="Times New Roman" w:cs="Times New Roman"/>
                <w:color w:val="auto"/>
                <w:sz w:val="24"/>
                <w:szCs w:val="24"/>
                <w:lang w:val="kk-KZ"/>
              </w:rPr>
            </w:pPr>
          </w:p>
        </w:tc>
      </w:tr>
      <w:tr w:rsidR="00020F24" w:rsidRPr="004702DE" w14:paraId="223125F6" w14:textId="77777777" w:rsidTr="00F226D3">
        <w:trPr>
          <w:gridAfter w:val="1"/>
          <w:wAfter w:w="357" w:type="dxa"/>
        </w:trPr>
        <w:tc>
          <w:tcPr>
            <w:tcW w:w="696" w:type="dxa"/>
          </w:tcPr>
          <w:p w14:paraId="333A840C" w14:textId="77777777" w:rsidR="00020F24" w:rsidRPr="00147740" w:rsidRDefault="00020F24" w:rsidP="00020F24">
            <w:pPr>
              <w:pStyle w:val="a4"/>
              <w:numPr>
                <w:ilvl w:val="0"/>
                <w:numId w:val="14"/>
              </w:numPr>
              <w:ind w:left="0" w:firstLine="0"/>
              <w:jc w:val="center"/>
              <w:rPr>
                <w:rFonts w:ascii="Times New Roman" w:hAnsi="Times New Roman" w:cs="Times New Roman"/>
                <w:color w:val="auto"/>
                <w:sz w:val="24"/>
                <w:szCs w:val="24"/>
                <w:lang w:val="kk-KZ"/>
              </w:rPr>
            </w:pPr>
          </w:p>
        </w:tc>
        <w:tc>
          <w:tcPr>
            <w:tcW w:w="1941" w:type="dxa"/>
          </w:tcPr>
          <w:p w14:paraId="66E880B9" w14:textId="4A904978" w:rsidR="00020F24" w:rsidRPr="00147740" w:rsidRDefault="00020F24" w:rsidP="00020F24">
            <w:pPr>
              <w:widowControl w:val="0"/>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136-баптың екінші бөлігі</w:t>
            </w:r>
          </w:p>
        </w:tc>
        <w:tc>
          <w:tcPr>
            <w:tcW w:w="4427" w:type="dxa"/>
          </w:tcPr>
          <w:p w14:paraId="2F386DF7" w14:textId="77777777" w:rsidR="00020F24" w:rsidRPr="00147740" w:rsidRDefault="00020F24" w:rsidP="00020F24">
            <w:pPr>
              <w:widowControl w:val="0"/>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136-бап. Бұлтартпау шараларын қолдану үшiн негiздер</w:t>
            </w:r>
          </w:p>
          <w:p w14:paraId="71D5A317" w14:textId="1E9AAF01" w:rsidR="00020F24" w:rsidRPr="00147740" w:rsidRDefault="00020F24" w:rsidP="00020F24">
            <w:pPr>
              <w:widowControl w:val="0"/>
              <w:ind w:firstLine="284"/>
              <w:jc w:val="both"/>
              <w:rPr>
                <w:rFonts w:ascii="Times New Roman" w:eastAsia="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2BDE91A9" w14:textId="38E56801" w:rsidR="00020F24" w:rsidRPr="00147740" w:rsidRDefault="00020F24" w:rsidP="00020F24">
            <w:pPr>
              <w:widowControl w:val="0"/>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2. Қазақстан Республикасы Қылмыстық кодексінің 99 (екінші бөлігінің 15) тармағында), 170 (төртінші бөлігінде), 175, 177, 178, 184, 255 </w:t>
            </w:r>
            <w:r w:rsidRPr="00147740">
              <w:rPr>
                <w:rFonts w:ascii="Times New Roman" w:hAnsi="Times New Roman" w:cs="Times New Roman"/>
                <w:color w:val="auto"/>
                <w:sz w:val="24"/>
                <w:szCs w:val="24"/>
                <w:lang w:val="kk-KZ"/>
              </w:rPr>
              <w:lastRenderedPageBreak/>
              <w:t>(төртінші бөлігінде), 263 (бесінші бөлігінде), 286 (төртінші бөлігінде), 297 (төртінші бөлігінде), 298 (төртінші бөлігінде), 299(төртінші бөлігінде)-баптарында көзделген қылмыстарды жасады деп күдік келтірілетін, айыпталатын адамдарға жасалған қылмыстың бір ғана ауырлығы уәжімен бұлтартпау шарасы ретінде күзетпен ұстау қолданылуы мүмкін.</w:t>
            </w:r>
          </w:p>
        </w:tc>
        <w:tc>
          <w:tcPr>
            <w:tcW w:w="5117" w:type="dxa"/>
          </w:tcPr>
          <w:p w14:paraId="2BD6B663"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136-бап. Бұлтартпау шараларын қолдану үшiн негiздер</w:t>
            </w:r>
          </w:p>
          <w:p w14:paraId="341B502E" w14:textId="260BC023"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w:t>
            </w:r>
          </w:p>
          <w:p w14:paraId="0F83FA1E" w14:textId="5F08D395"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2. Қазақстан Республикасы Қылмыстық кодексінің 99 (екінші бөлігінің 15) тармағында),</w:t>
            </w:r>
            <w:r w:rsidRPr="00147740">
              <w:rPr>
                <w:color w:val="auto"/>
                <w:sz w:val="24"/>
                <w:szCs w:val="24"/>
                <w:lang w:val="kk-KZ"/>
              </w:rPr>
              <w:t xml:space="preserve"> </w:t>
            </w:r>
            <w:r w:rsidRPr="00147740">
              <w:rPr>
                <w:rFonts w:ascii="Times New Roman" w:hAnsi="Times New Roman" w:cs="Times New Roman"/>
                <w:b/>
                <w:bCs/>
                <w:color w:val="auto"/>
                <w:sz w:val="24"/>
                <w:szCs w:val="24"/>
                <w:lang w:val="kk-KZ"/>
              </w:rPr>
              <w:t xml:space="preserve">106, 107, 110, 120, 121 (3-1 бөлігінде), 122, 123, 124,  </w:t>
            </w:r>
            <w:r w:rsidRPr="00147740">
              <w:rPr>
                <w:rFonts w:ascii="Times New Roman" w:hAnsi="Times New Roman" w:cs="Times New Roman"/>
                <w:color w:val="auto"/>
                <w:sz w:val="24"/>
                <w:szCs w:val="24"/>
                <w:lang w:val="kk-KZ"/>
              </w:rPr>
              <w:t xml:space="preserve">170 (төртінші бөлігінде), 175, 177, 178, 184, </w:t>
            </w:r>
            <w:r w:rsidRPr="00147740">
              <w:rPr>
                <w:rFonts w:ascii="Times New Roman" w:hAnsi="Times New Roman" w:cs="Times New Roman"/>
                <w:color w:val="auto"/>
                <w:sz w:val="24"/>
                <w:szCs w:val="24"/>
                <w:lang w:val="kk-KZ"/>
              </w:rPr>
              <w:lastRenderedPageBreak/>
              <w:t>255 (төртінші бөлігінде), 263 (бесінші бөлігінде), 286 (төртінші бөлігінде), 297 (төртінші бөлігінде), 298 (төртінші бөлігінде), 299(төртінші бөлігінде)-баптарында көзделген қылмыстарды жасады деп күдік келтірілетін, айыпталатын адамдарға жасалған қылмыстың бір ғана ауырлығы уәжімен бұлтартпау шарасы ретінде күзетпен ұстау қолданылуы мүмкін.</w:t>
            </w:r>
          </w:p>
        </w:tc>
        <w:tc>
          <w:tcPr>
            <w:tcW w:w="2678" w:type="dxa"/>
          </w:tcPr>
          <w:p w14:paraId="551F05DF" w14:textId="6642FAEF"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 xml:space="preserve">Зорлық-зомбылыққа ұшыраған балалардың қауіпсіздігін қамтамасыз ету, кәмелетке толмағандарға қарсы қылмыс жасаған </w:t>
            </w:r>
            <w:r w:rsidRPr="00147740">
              <w:rPr>
                <w:rFonts w:ascii="Times New Roman" w:hAnsi="Times New Roman" w:cs="Times New Roman"/>
                <w:color w:val="auto"/>
                <w:sz w:val="24"/>
                <w:szCs w:val="24"/>
                <w:lang w:val="kk-KZ"/>
              </w:rPr>
              <w:lastRenderedPageBreak/>
              <w:t>адамдарды оқшаулау мақсатында.</w:t>
            </w:r>
          </w:p>
        </w:tc>
      </w:tr>
      <w:tr w:rsidR="00020F24" w:rsidRPr="004702DE" w14:paraId="2B82E0FB" w14:textId="77777777" w:rsidTr="00F226D3">
        <w:trPr>
          <w:gridAfter w:val="1"/>
          <w:wAfter w:w="357" w:type="dxa"/>
        </w:trPr>
        <w:tc>
          <w:tcPr>
            <w:tcW w:w="696" w:type="dxa"/>
          </w:tcPr>
          <w:p w14:paraId="3F20BDC4" w14:textId="77777777" w:rsidR="00020F24" w:rsidRPr="00147740" w:rsidRDefault="00020F24" w:rsidP="00020F24">
            <w:pPr>
              <w:pStyle w:val="a4"/>
              <w:numPr>
                <w:ilvl w:val="0"/>
                <w:numId w:val="14"/>
              </w:numPr>
              <w:ind w:left="0" w:firstLine="0"/>
              <w:jc w:val="center"/>
              <w:rPr>
                <w:rFonts w:ascii="Times New Roman" w:hAnsi="Times New Roman" w:cs="Times New Roman"/>
                <w:color w:val="auto"/>
                <w:sz w:val="24"/>
                <w:szCs w:val="24"/>
                <w:lang w:val="kk-KZ"/>
              </w:rPr>
            </w:pPr>
          </w:p>
        </w:tc>
        <w:tc>
          <w:tcPr>
            <w:tcW w:w="1941" w:type="dxa"/>
          </w:tcPr>
          <w:p w14:paraId="661CDFDE" w14:textId="69B6C091" w:rsidR="00020F24" w:rsidRPr="00147740" w:rsidRDefault="00020F24" w:rsidP="00020F24">
            <w:pPr>
              <w:widowControl w:val="0"/>
              <w:jc w:val="center"/>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Екінші және Он алтыншы бөліктер 191 бап</w:t>
            </w:r>
          </w:p>
        </w:tc>
        <w:tc>
          <w:tcPr>
            <w:tcW w:w="4427" w:type="dxa"/>
          </w:tcPr>
          <w:p w14:paraId="5D874265"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191-бап. Анықтау нысанында және хаттамалық нысанда жүргізілетін сотқа дейінгі тергеп-тексеру</w:t>
            </w:r>
          </w:p>
          <w:p w14:paraId="290B0E96"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w:t>
            </w:r>
          </w:p>
          <w:p w14:paraId="283B4791"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 xml:space="preserve">2. Ішкі істер органдары анықтауды 107 (бірінші бөлікте), 110 (бірінші бөлікте), 112, 113, 114 (үшінші және төртінші бөліктерде)баптарда көзделген қылмыстық құқық бұзушылықтар туралы істер бойынша жүргізеді, … </w:t>
            </w:r>
          </w:p>
          <w:p w14:paraId="05354C90"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w:t>
            </w:r>
          </w:p>
          <w:p w14:paraId="7CC5356A" w14:textId="68C6DD58" w:rsidR="00020F24" w:rsidRPr="00147740"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16. Ішкі істер органдары сотқа дейінгі тергеп-тексеруді хаттамалық нысанда 111, 115, 117-баптарда (бірінші бөлігінде)көзделген қылмыстық теріс қылықтар бойынша жүргізеді, …</w:t>
            </w:r>
          </w:p>
        </w:tc>
        <w:tc>
          <w:tcPr>
            <w:tcW w:w="5117" w:type="dxa"/>
          </w:tcPr>
          <w:p w14:paraId="3B003CCF"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191-бапта:</w:t>
            </w:r>
          </w:p>
          <w:p w14:paraId="13299F5A" w14:textId="134675F1"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екінші бөлім "107-баптармен (бірінші бөлікпен)" деген сөздерден кейін "108-1</w:t>
            </w:r>
            <w:r w:rsidR="009A2A48">
              <w:rPr>
                <w:rFonts w:ascii="Times New Roman" w:hAnsi="Times New Roman" w:cs="Times New Roman"/>
                <w:color w:val="auto"/>
                <w:sz w:val="24"/>
                <w:szCs w:val="24"/>
                <w:lang w:val="kk-KZ"/>
              </w:rPr>
              <w:t>,109-1</w:t>
            </w:r>
            <w:r w:rsidRPr="00E566CE">
              <w:rPr>
                <w:rFonts w:ascii="Times New Roman" w:hAnsi="Times New Roman" w:cs="Times New Roman"/>
                <w:color w:val="auto"/>
                <w:sz w:val="24"/>
                <w:szCs w:val="24"/>
                <w:lang w:val="kk-KZ"/>
              </w:rPr>
              <w:t xml:space="preserve"> "деген сөздермен толықтырылсын;</w:t>
            </w:r>
          </w:p>
          <w:p w14:paraId="349F27AF" w14:textId="74FC0661" w:rsidR="00020F24" w:rsidRPr="00147740" w:rsidRDefault="00020F24" w:rsidP="009A2A48">
            <w:pPr>
              <w:shd w:val="clear" w:color="auto" w:fill="FFFFFF"/>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он алтыншы бөлім "баптарда көзделген" деген сөздерден кейін "108-1, 109-1"деген сөздермен толықтырылсын;</w:t>
            </w:r>
          </w:p>
        </w:tc>
        <w:tc>
          <w:tcPr>
            <w:tcW w:w="2678" w:type="dxa"/>
          </w:tcPr>
          <w:p w14:paraId="58C227EF" w14:textId="75A5359E" w:rsidR="00020F24" w:rsidRPr="00147740" w:rsidRDefault="00020F24" w:rsidP="00020F24">
            <w:pPr>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108-1 және 109-1-баптардың Қылмыстық кодекске енгізілуіне байланысты қылмыстық іс жүргізу кодексіне тиісті толықтырулар енгізу талап етіледі.</w:t>
            </w:r>
          </w:p>
        </w:tc>
      </w:tr>
      <w:tr w:rsidR="00020F24" w:rsidRPr="004702DE" w14:paraId="4024B942" w14:textId="77777777" w:rsidTr="00F226D3">
        <w:tc>
          <w:tcPr>
            <w:tcW w:w="14859" w:type="dxa"/>
            <w:gridSpan w:val="5"/>
          </w:tcPr>
          <w:p w14:paraId="7DDA254E" w14:textId="77777777" w:rsidR="00BB7E0F" w:rsidRDefault="00BB7E0F" w:rsidP="00020F24">
            <w:pPr>
              <w:ind w:firstLine="284"/>
              <w:jc w:val="center"/>
              <w:rPr>
                <w:rFonts w:ascii="Times New Roman" w:hAnsi="Times New Roman" w:cs="Times New Roman"/>
                <w:b/>
                <w:bCs/>
                <w:color w:val="auto"/>
                <w:sz w:val="24"/>
                <w:szCs w:val="24"/>
                <w:lang w:val="kk-KZ"/>
              </w:rPr>
            </w:pPr>
          </w:p>
          <w:p w14:paraId="162E3F66" w14:textId="7BFC30AB" w:rsidR="00020F24" w:rsidRDefault="00BF4775" w:rsidP="00020F24">
            <w:pPr>
              <w:ind w:firstLine="284"/>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4</w:t>
            </w:r>
            <w:r w:rsidR="00BB7E0F">
              <w:rPr>
                <w:rFonts w:ascii="Times New Roman" w:hAnsi="Times New Roman" w:cs="Times New Roman"/>
                <w:b/>
                <w:bCs/>
                <w:color w:val="auto"/>
                <w:sz w:val="24"/>
                <w:szCs w:val="24"/>
                <w:lang w:val="kk-KZ"/>
              </w:rPr>
              <w:t xml:space="preserve">. </w:t>
            </w:r>
            <w:r w:rsidR="00020F24" w:rsidRPr="00147740">
              <w:rPr>
                <w:rFonts w:ascii="Times New Roman" w:hAnsi="Times New Roman" w:cs="Times New Roman"/>
                <w:b/>
                <w:bCs/>
                <w:color w:val="auto"/>
                <w:sz w:val="24"/>
                <w:szCs w:val="24"/>
                <w:lang w:val="kk-KZ"/>
              </w:rPr>
              <w:t>Қазақстан Республикасының 2015 жылғы 29 қазандағы Кәсіпкерлік Кодексі</w:t>
            </w:r>
          </w:p>
          <w:p w14:paraId="6C92EE61" w14:textId="5445D5F7" w:rsidR="00BB7E0F" w:rsidRPr="00147740" w:rsidRDefault="00BB7E0F" w:rsidP="00020F24">
            <w:pPr>
              <w:ind w:firstLine="284"/>
              <w:jc w:val="center"/>
              <w:rPr>
                <w:rFonts w:ascii="Times New Roman" w:hAnsi="Times New Roman" w:cs="Times New Roman"/>
                <w:b/>
                <w:bCs/>
                <w:color w:val="auto"/>
                <w:sz w:val="24"/>
                <w:szCs w:val="24"/>
                <w:lang w:val="kk-KZ"/>
              </w:rPr>
            </w:pPr>
          </w:p>
        </w:tc>
        <w:tc>
          <w:tcPr>
            <w:tcW w:w="357" w:type="dxa"/>
          </w:tcPr>
          <w:p w14:paraId="5BCFF5D9" w14:textId="4A2C2515" w:rsidR="00020F24" w:rsidRPr="00147740" w:rsidRDefault="00020F24" w:rsidP="00020F24">
            <w:p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kk-KZ"/>
              </w:rPr>
            </w:pPr>
          </w:p>
        </w:tc>
      </w:tr>
      <w:tr w:rsidR="00020F24" w:rsidRPr="004702DE" w14:paraId="41507153" w14:textId="77777777" w:rsidTr="00F226D3">
        <w:trPr>
          <w:gridAfter w:val="1"/>
          <w:wAfter w:w="357" w:type="dxa"/>
        </w:trPr>
        <w:tc>
          <w:tcPr>
            <w:tcW w:w="696" w:type="dxa"/>
          </w:tcPr>
          <w:p w14:paraId="202AF2ED" w14:textId="3E5A31E0" w:rsidR="00020F24" w:rsidRPr="00922584" w:rsidRDefault="009A2A48" w:rsidP="00020F24">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29</w:t>
            </w:r>
            <w:r w:rsidR="00020F24">
              <w:rPr>
                <w:rFonts w:ascii="Times New Roman" w:hAnsi="Times New Roman" w:cs="Times New Roman"/>
                <w:color w:val="auto"/>
                <w:sz w:val="24"/>
                <w:szCs w:val="24"/>
                <w:lang w:val="kk-KZ"/>
              </w:rPr>
              <w:t>.</w:t>
            </w:r>
          </w:p>
          <w:p w14:paraId="4C11ADCD" w14:textId="538F05D5" w:rsidR="00020F24" w:rsidRPr="0059117E" w:rsidRDefault="00020F24" w:rsidP="00020F24">
            <w:pPr>
              <w:jc w:val="center"/>
              <w:rPr>
                <w:rFonts w:ascii="Times New Roman" w:hAnsi="Times New Roman" w:cs="Times New Roman"/>
                <w:color w:val="auto"/>
                <w:sz w:val="24"/>
                <w:szCs w:val="24"/>
                <w:lang w:val="kk-KZ"/>
              </w:rPr>
            </w:pPr>
          </w:p>
        </w:tc>
        <w:tc>
          <w:tcPr>
            <w:tcW w:w="1941" w:type="dxa"/>
          </w:tcPr>
          <w:p w14:paraId="5D457C9E" w14:textId="4B874C79" w:rsidR="00020F24" w:rsidRPr="00147740" w:rsidRDefault="00020F24" w:rsidP="00020F24">
            <w:pPr>
              <w:widowControl w:val="0"/>
              <w:jc w:val="center"/>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129-баптың 4-1-тармағы</w:t>
            </w:r>
          </w:p>
        </w:tc>
        <w:tc>
          <w:tcPr>
            <w:tcW w:w="4427" w:type="dxa"/>
          </w:tcPr>
          <w:p w14:paraId="0C9CE27C" w14:textId="77777777" w:rsidR="00020F24" w:rsidRPr="00E566CE" w:rsidRDefault="00020F24" w:rsidP="00020F24">
            <w:pPr>
              <w:widowControl w:val="0"/>
              <w:tabs>
                <w:tab w:val="left" w:pos="1245"/>
              </w:tabs>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129-бап. Мемлекеттік бақылау және қадағалау саласындағы қатынастар</w:t>
            </w:r>
          </w:p>
          <w:p w14:paraId="79A96465" w14:textId="77777777" w:rsidR="00020F24" w:rsidRPr="00E566CE" w:rsidRDefault="00020F24" w:rsidP="00020F24">
            <w:pPr>
              <w:widowControl w:val="0"/>
              <w:tabs>
                <w:tab w:val="left" w:pos="1245"/>
              </w:tabs>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w:t>
            </w:r>
          </w:p>
          <w:p w14:paraId="4DCAAFDC" w14:textId="727D5D1E" w:rsidR="00020F24" w:rsidRPr="00147740" w:rsidRDefault="00020F24" w:rsidP="00020F24">
            <w:pPr>
              <w:widowControl w:val="0"/>
              <w:jc w:val="both"/>
              <w:rPr>
                <w:rFonts w:ascii="Times New Roman" w:hAnsi="Times New Roman" w:cs="Times New Roman"/>
                <w:b/>
                <w:bCs/>
                <w:color w:val="auto"/>
                <w:sz w:val="24"/>
                <w:szCs w:val="24"/>
                <w:lang w:val="kk-KZ"/>
              </w:rPr>
            </w:pPr>
            <w:r w:rsidRPr="00E566CE">
              <w:rPr>
                <w:rFonts w:ascii="Times New Roman" w:hAnsi="Times New Roman" w:cs="Times New Roman"/>
                <w:color w:val="auto"/>
                <w:sz w:val="24"/>
                <w:szCs w:val="24"/>
                <w:lang w:val="kk-KZ"/>
              </w:rPr>
              <w:t>4-1. Жоқ.</w:t>
            </w:r>
          </w:p>
        </w:tc>
        <w:tc>
          <w:tcPr>
            <w:tcW w:w="5117" w:type="dxa"/>
          </w:tcPr>
          <w:p w14:paraId="0E6E99FA"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 xml:space="preserve">129-бап: </w:t>
            </w:r>
          </w:p>
          <w:p w14:paraId="4415C058"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 xml:space="preserve">   мынадай мазмұндағы 4-1-тармақпен толықтырылсын: </w:t>
            </w:r>
          </w:p>
          <w:p w14:paraId="1180D679"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 xml:space="preserve">   «4-1. Осы Кодекстің 130-бабын, 131-бабының 1, 2, 3 және 4-тармақтарын, 131-1-бабын, 154-бабының 2-тармағын және 157-</w:t>
            </w:r>
            <w:r w:rsidRPr="00E566CE">
              <w:rPr>
                <w:rFonts w:ascii="Times New Roman" w:hAnsi="Times New Roman" w:cs="Times New Roman"/>
                <w:color w:val="auto"/>
                <w:sz w:val="24"/>
                <w:szCs w:val="24"/>
                <w:lang w:val="kk-KZ"/>
              </w:rPr>
              <w:lastRenderedPageBreak/>
              <w:t>бабын қоспағанда, осы тараудың күші тамақтануға, тұруға, емделуге мемлекеттік бюджеттен қаржыландырылатын мемлекеттік бақылау және қадағалау субъектілерін (объектілерін) мемлекеттік бақылауға және қадағалауға қолданылмайды, білім, тәрбие, балаларды сауықтыру.»;</w:t>
            </w:r>
          </w:p>
          <w:p w14:paraId="16B0A605" w14:textId="77777777"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t xml:space="preserve">    6-тармақ мынадай мазмұндағы 4) тармақшамен толықтырылсын:</w:t>
            </w:r>
          </w:p>
          <w:p w14:paraId="73C96B6D" w14:textId="11DDBAED" w:rsidR="00020F24" w:rsidRPr="00147740" w:rsidRDefault="00020F24" w:rsidP="00020F24">
            <w:pPr>
              <w:widowControl w:val="0"/>
              <w:jc w:val="both"/>
              <w:rPr>
                <w:rFonts w:ascii="Times New Roman" w:hAnsi="Times New Roman" w:cs="Times New Roman"/>
                <w:b/>
                <w:bCs/>
                <w:color w:val="auto"/>
                <w:sz w:val="24"/>
                <w:szCs w:val="24"/>
                <w:lang w:val="kk-KZ"/>
              </w:rPr>
            </w:pPr>
            <w:r w:rsidRPr="00E566CE">
              <w:rPr>
                <w:rFonts w:ascii="Times New Roman" w:hAnsi="Times New Roman" w:cs="Times New Roman"/>
                <w:color w:val="auto"/>
                <w:sz w:val="24"/>
                <w:szCs w:val="24"/>
                <w:lang w:val="kk-KZ"/>
              </w:rPr>
              <w:t xml:space="preserve">    "4) тамақтануға, тұруға, медициналық көмекке, білім алуға, тәрбиелеуге, сауықтыруға (қызмет көрсету басталғанға дейін және қызмет көрсету кезеңінде) мемлекеттік бюджеттен мемлекеттік тапсырысты орналастыруға байланысты балалардың қауіпсіздігі мәселелері бойынша Қазақстан Республикасының заңнамасында көзделген шарттар мен өзге де мәмілелердің орындалуын мемлекеттік бақылау. »;</w:t>
            </w:r>
          </w:p>
        </w:tc>
        <w:tc>
          <w:tcPr>
            <w:tcW w:w="2678" w:type="dxa"/>
          </w:tcPr>
          <w:p w14:paraId="112B3301" w14:textId="08B5CB38" w:rsidR="00020F24" w:rsidRPr="00147740" w:rsidRDefault="00020F24" w:rsidP="00020F24">
            <w:pPr>
              <w:ind w:firstLine="284"/>
              <w:jc w:val="both"/>
              <w:rPr>
                <w:rFonts w:ascii="Times New Roman" w:hAnsi="Times New Roman" w:cs="Times New Roman"/>
                <w:color w:val="auto"/>
                <w:sz w:val="24"/>
                <w:szCs w:val="24"/>
                <w:lang w:val="kk-KZ"/>
              </w:rPr>
            </w:pPr>
            <w:r w:rsidRPr="00E566CE">
              <w:rPr>
                <w:rFonts w:ascii="Times New Roman" w:hAnsi="Times New Roman" w:cs="Times New Roman"/>
                <w:color w:val="auto"/>
                <w:sz w:val="24"/>
                <w:szCs w:val="24"/>
                <w:lang w:val="kk-KZ"/>
              </w:rPr>
              <w:lastRenderedPageBreak/>
              <w:t xml:space="preserve">Балалардың денсаулығы мен қауіпсіздігін қамтамасыз ету жөніндегі мемлекеттік міндеттің басымдығын </w:t>
            </w:r>
            <w:r w:rsidRPr="00E566CE">
              <w:rPr>
                <w:rFonts w:ascii="Times New Roman" w:hAnsi="Times New Roman" w:cs="Times New Roman"/>
                <w:color w:val="auto"/>
                <w:sz w:val="24"/>
                <w:szCs w:val="24"/>
                <w:lang w:val="kk-KZ"/>
              </w:rPr>
              <w:lastRenderedPageBreak/>
              <w:t>ескере отырып, әлеуметтік маңызы бар объектілерде ұстау жағдайларына (тамақтану, білім беру, сауықтыру, емдеу және т. б.) кедергісіз тексеру жүргізу мүмкіндігі бөлігінде Кәсіпкерлік кодекске түзетулер енгізген жөн</w:t>
            </w:r>
          </w:p>
        </w:tc>
      </w:tr>
      <w:tr w:rsidR="00020F24" w:rsidRPr="004702DE" w14:paraId="7531C4C2" w14:textId="77777777" w:rsidTr="00F226D3">
        <w:trPr>
          <w:gridAfter w:val="1"/>
          <w:wAfter w:w="357" w:type="dxa"/>
        </w:trPr>
        <w:tc>
          <w:tcPr>
            <w:tcW w:w="696" w:type="dxa"/>
          </w:tcPr>
          <w:p w14:paraId="3FAB53E7" w14:textId="6CE1A361" w:rsidR="00020F24" w:rsidRPr="00922584" w:rsidRDefault="00020F24" w:rsidP="009A2A48">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en-US"/>
              </w:rPr>
              <w:lastRenderedPageBreak/>
              <w:t>3</w:t>
            </w:r>
            <w:r w:rsidR="009A2A48">
              <w:rPr>
                <w:rFonts w:ascii="Times New Roman" w:hAnsi="Times New Roman" w:cs="Times New Roman"/>
                <w:color w:val="auto"/>
                <w:sz w:val="24"/>
                <w:szCs w:val="24"/>
              </w:rPr>
              <w:t>0</w:t>
            </w:r>
            <w:r>
              <w:rPr>
                <w:rFonts w:ascii="Times New Roman" w:hAnsi="Times New Roman" w:cs="Times New Roman"/>
                <w:color w:val="auto"/>
                <w:sz w:val="24"/>
                <w:szCs w:val="24"/>
                <w:lang w:val="kk-KZ"/>
              </w:rPr>
              <w:t>.</w:t>
            </w:r>
          </w:p>
        </w:tc>
        <w:tc>
          <w:tcPr>
            <w:tcW w:w="1941" w:type="dxa"/>
          </w:tcPr>
          <w:p w14:paraId="2ABEA128" w14:textId="2FC6B789" w:rsidR="00020F24" w:rsidRPr="00E566CE" w:rsidRDefault="00020F24" w:rsidP="00020F24">
            <w:pPr>
              <w:widowControl w:val="0"/>
              <w:jc w:val="center"/>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144-баптың 8-1-тармағы</w:t>
            </w:r>
          </w:p>
        </w:tc>
        <w:tc>
          <w:tcPr>
            <w:tcW w:w="4427" w:type="dxa"/>
          </w:tcPr>
          <w:p w14:paraId="05C07392" w14:textId="77777777" w:rsidR="00020F24" w:rsidRPr="0059117E" w:rsidRDefault="00020F24" w:rsidP="00020F24">
            <w:pPr>
              <w:widowControl w:val="0"/>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144-бап. Тексерулерді ұйымдастыру тәртібі</w:t>
            </w:r>
          </w:p>
          <w:p w14:paraId="431E6E19" w14:textId="77777777" w:rsidR="00020F24" w:rsidRPr="0059117E" w:rsidRDefault="00020F24" w:rsidP="00020F24">
            <w:pPr>
              <w:widowControl w:val="0"/>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w:t>
            </w:r>
          </w:p>
          <w:p w14:paraId="6E394602" w14:textId="0172888E" w:rsidR="00020F24" w:rsidRPr="00E566CE" w:rsidRDefault="00020F24" w:rsidP="00020F24">
            <w:pPr>
              <w:widowControl w:val="0"/>
              <w:tabs>
                <w:tab w:val="left" w:pos="1245"/>
              </w:tabs>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8-1. жоқ</w:t>
            </w:r>
          </w:p>
        </w:tc>
        <w:tc>
          <w:tcPr>
            <w:tcW w:w="5117" w:type="dxa"/>
          </w:tcPr>
          <w:p w14:paraId="23A13164" w14:textId="77777777" w:rsidR="00020F24" w:rsidRPr="0059117E" w:rsidRDefault="00020F24" w:rsidP="00020F24">
            <w:pPr>
              <w:widowControl w:val="0"/>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 xml:space="preserve">144-бап мынадай мазмұндағы 8-1-тармақпен толықтырылсын: </w:t>
            </w:r>
          </w:p>
          <w:p w14:paraId="263FA9B3" w14:textId="79F087D1" w:rsidR="00020F24" w:rsidRPr="00E566CE" w:rsidRDefault="00020F24" w:rsidP="00020F24">
            <w:pPr>
              <w:widowControl w:val="0"/>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«8-1. Стационарлық үлгідегі интернаттық ұйымдарға, білім беру ұйымдарына және меншік түріне, нысанына және ведомстволық бағыныстылығына қарамастан баланың құқықтарын қорғау жөніндегі функцияларды жүзеге асыратын ұйымдарға қатысты бақылау және қадағалау субъектісін алдын ала хабардар етпей және тексеру тағайындау туралы актіні тіркемей, кейіннен оны келесі жұмыс күні ішінде құқықтық статистика және арнайы есепке алу.»;</w:t>
            </w:r>
          </w:p>
        </w:tc>
        <w:tc>
          <w:tcPr>
            <w:tcW w:w="2678" w:type="dxa"/>
          </w:tcPr>
          <w:p w14:paraId="735DEBF3" w14:textId="5A7A4275" w:rsidR="00020F24" w:rsidRPr="00E566CE" w:rsidRDefault="00020F24" w:rsidP="00020F24">
            <w:pPr>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Интернаттық мекемелердегі балалардың өмір сүру жағдайларын жақсарту. Сонымен қатар, көптеген мекемелер күрделі жөндеуді, ішкі және сыртқы абаттандыруды, соның ішінде аумақты қажет етеді.</w:t>
            </w:r>
          </w:p>
        </w:tc>
      </w:tr>
      <w:tr w:rsidR="00020F24" w:rsidRPr="004702DE" w14:paraId="7B91AFF9" w14:textId="77777777" w:rsidTr="00F226D3">
        <w:trPr>
          <w:gridAfter w:val="1"/>
          <w:wAfter w:w="357" w:type="dxa"/>
        </w:trPr>
        <w:tc>
          <w:tcPr>
            <w:tcW w:w="14859" w:type="dxa"/>
            <w:gridSpan w:val="5"/>
          </w:tcPr>
          <w:p w14:paraId="7212FC95" w14:textId="77777777" w:rsidR="00742F5F" w:rsidRDefault="00742F5F" w:rsidP="00020F24">
            <w:pPr>
              <w:ind w:firstLine="284"/>
              <w:jc w:val="center"/>
              <w:rPr>
                <w:rFonts w:ascii="Times New Roman" w:hAnsi="Times New Roman" w:cs="Times New Roman"/>
                <w:b/>
                <w:color w:val="auto"/>
                <w:sz w:val="24"/>
                <w:szCs w:val="24"/>
                <w:lang w:val="kk-KZ"/>
              </w:rPr>
            </w:pPr>
          </w:p>
          <w:p w14:paraId="31AED736" w14:textId="61EA8AA3" w:rsidR="00020F24" w:rsidRDefault="009A2A48" w:rsidP="00020F24">
            <w:pPr>
              <w:ind w:firstLine="284"/>
              <w:jc w:val="center"/>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 xml:space="preserve">5. </w:t>
            </w:r>
            <w:r w:rsidR="00020F24" w:rsidRPr="00147740">
              <w:rPr>
                <w:rFonts w:ascii="Times New Roman" w:hAnsi="Times New Roman" w:cs="Times New Roman"/>
                <w:b/>
                <w:color w:val="auto"/>
                <w:sz w:val="24"/>
                <w:szCs w:val="24"/>
                <w:lang w:val="kk-KZ"/>
              </w:rPr>
              <w:t>Қазақстан Республикасының 2015 жылғы 23 қарашадағы Еңбек кодексі</w:t>
            </w:r>
            <w:r w:rsidR="00BF39D6">
              <w:rPr>
                <w:rFonts w:ascii="Times New Roman" w:hAnsi="Times New Roman" w:cs="Times New Roman"/>
                <w:b/>
                <w:color w:val="auto"/>
                <w:sz w:val="24"/>
                <w:szCs w:val="24"/>
                <w:lang w:val="kk-KZ"/>
              </w:rPr>
              <w:t>не</w:t>
            </w:r>
          </w:p>
          <w:p w14:paraId="62E162A1" w14:textId="5010DB03" w:rsidR="00742F5F" w:rsidRPr="00147740" w:rsidRDefault="00742F5F" w:rsidP="00020F24">
            <w:pPr>
              <w:ind w:firstLine="284"/>
              <w:jc w:val="center"/>
              <w:rPr>
                <w:rFonts w:ascii="Times New Roman" w:hAnsi="Times New Roman" w:cs="Times New Roman"/>
                <w:color w:val="auto"/>
                <w:sz w:val="24"/>
                <w:szCs w:val="24"/>
                <w:lang w:val="kk-KZ"/>
              </w:rPr>
            </w:pPr>
          </w:p>
        </w:tc>
      </w:tr>
      <w:tr w:rsidR="00020F24" w:rsidRPr="004702DE" w14:paraId="1454DA5C" w14:textId="77777777" w:rsidTr="00F226D3">
        <w:trPr>
          <w:gridAfter w:val="1"/>
          <w:wAfter w:w="357" w:type="dxa"/>
        </w:trPr>
        <w:tc>
          <w:tcPr>
            <w:tcW w:w="696" w:type="dxa"/>
          </w:tcPr>
          <w:p w14:paraId="2DC4E33F" w14:textId="77777777" w:rsidR="00020F24" w:rsidRPr="00147740" w:rsidRDefault="00020F24" w:rsidP="009A2A48">
            <w:pPr>
              <w:pStyle w:val="a4"/>
              <w:numPr>
                <w:ilvl w:val="0"/>
                <w:numId w:val="19"/>
              </w:numPr>
              <w:rPr>
                <w:rFonts w:ascii="Times New Roman" w:hAnsi="Times New Roman" w:cs="Times New Roman"/>
                <w:color w:val="auto"/>
                <w:sz w:val="24"/>
                <w:szCs w:val="24"/>
                <w:lang w:val="kk-KZ"/>
              </w:rPr>
            </w:pPr>
          </w:p>
        </w:tc>
        <w:tc>
          <w:tcPr>
            <w:tcW w:w="1941" w:type="dxa"/>
          </w:tcPr>
          <w:p w14:paraId="754EA207" w14:textId="68379B0B" w:rsidR="00020F24" w:rsidRPr="00147740" w:rsidRDefault="00020F24" w:rsidP="00020F24">
            <w:pPr>
              <w:widowControl w:val="0"/>
              <w:rPr>
                <w:rFonts w:ascii="Times New Roman" w:hAnsi="Times New Roman" w:cs="Times New Roman"/>
                <w:color w:val="auto"/>
                <w:spacing w:val="2"/>
                <w:sz w:val="24"/>
                <w:szCs w:val="24"/>
                <w:lang w:val="kk-KZ"/>
              </w:rPr>
            </w:pPr>
            <w:r w:rsidRPr="00147740">
              <w:rPr>
                <w:rFonts w:ascii="Times New Roman" w:hAnsi="Times New Roman" w:cs="Times New Roman"/>
                <w:color w:val="auto"/>
                <w:spacing w:val="2"/>
                <w:sz w:val="24"/>
                <w:szCs w:val="24"/>
                <w:lang w:val="kk-KZ"/>
              </w:rPr>
              <w:t xml:space="preserve"> </w:t>
            </w:r>
            <w:r w:rsidRPr="0059117E">
              <w:rPr>
                <w:rFonts w:ascii="Times New Roman" w:hAnsi="Times New Roman" w:cs="Times New Roman"/>
                <w:color w:val="auto"/>
                <w:spacing w:val="2"/>
                <w:sz w:val="24"/>
                <w:szCs w:val="24"/>
                <w:lang w:val="kk-KZ"/>
              </w:rPr>
              <w:t>97-баптың 3-1-тармағы</w:t>
            </w:r>
          </w:p>
        </w:tc>
        <w:tc>
          <w:tcPr>
            <w:tcW w:w="4427" w:type="dxa"/>
          </w:tcPr>
          <w:p w14:paraId="73E8B6C1" w14:textId="77777777" w:rsidR="00020F24" w:rsidRPr="0059117E" w:rsidRDefault="00020F24" w:rsidP="00020F24">
            <w:pPr>
              <w:shd w:val="clear" w:color="auto" w:fill="FFFFFF"/>
              <w:jc w:val="both"/>
              <w:textAlignment w:val="baseline"/>
              <w:rPr>
                <w:rFonts w:ascii="Times New Roman" w:hAnsi="Times New Roman" w:cs="Times New Roman"/>
                <w:bCs/>
                <w:color w:val="auto"/>
                <w:spacing w:val="2"/>
                <w:sz w:val="24"/>
                <w:szCs w:val="24"/>
                <w:lang w:val="kk-KZ" w:eastAsia="en-GB"/>
              </w:rPr>
            </w:pPr>
            <w:r w:rsidRPr="0059117E">
              <w:rPr>
                <w:rFonts w:ascii="Times New Roman" w:hAnsi="Times New Roman" w:cs="Times New Roman"/>
                <w:bCs/>
                <w:color w:val="auto"/>
                <w:spacing w:val="2"/>
                <w:sz w:val="24"/>
                <w:szCs w:val="24"/>
                <w:lang w:val="kk-KZ" w:eastAsia="en-GB"/>
              </w:rPr>
              <w:t>97-бап. Жалақысы сақталмайтын демалыс</w:t>
            </w:r>
          </w:p>
          <w:p w14:paraId="41B7FA2B" w14:textId="77777777" w:rsidR="00020F24" w:rsidRPr="0059117E" w:rsidRDefault="00020F24" w:rsidP="00020F24">
            <w:pPr>
              <w:shd w:val="clear" w:color="auto" w:fill="FFFFFF"/>
              <w:jc w:val="both"/>
              <w:textAlignment w:val="baseline"/>
              <w:rPr>
                <w:rFonts w:ascii="Times New Roman" w:hAnsi="Times New Roman" w:cs="Times New Roman"/>
                <w:bCs/>
                <w:color w:val="auto"/>
                <w:spacing w:val="2"/>
                <w:sz w:val="24"/>
                <w:szCs w:val="24"/>
                <w:lang w:val="kk-KZ" w:eastAsia="en-GB"/>
              </w:rPr>
            </w:pPr>
            <w:r w:rsidRPr="0059117E">
              <w:rPr>
                <w:rFonts w:ascii="Times New Roman" w:hAnsi="Times New Roman" w:cs="Times New Roman"/>
                <w:bCs/>
                <w:color w:val="auto"/>
                <w:spacing w:val="2"/>
                <w:sz w:val="24"/>
                <w:szCs w:val="24"/>
                <w:lang w:val="kk-KZ" w:eastAsia="en-GB"/>
              </w:rPr>
              <w:t>…</w:t>
            </w:r>
          </w:p>
          <w:p w14:paraId="64AAE4F2" w14:textId="4A052301" w:rsidR="00020F24" w:rsidRPr="00147740" w:rsidRDefault="00020F24" w:rsidP="00020F24">
            <w:pPr>
              <w:shd w:val="clear" w:color="auto" w:fill="FFFFFF"/>
              <w:jc w:val="both"/>
              <w:textAlignment w:val="baseline"/>
              <w:rPr>
                <w:rFonts w:ascii="Times New Roman" w:hAnsi="Times New Roman" w:cs="Times New Roman"/>
                <w:b/>
                <w:color w:val="auto"/>
                <w:spacing w:val="2"/>
                <w:sz w:val="24"/>
                <w:szCs w:val="24"/>
                <w:lang w:val="kk-KZ" w:eastAsia="en-GB"/>
              </w:rPr>
            </w:pPr>
            <w:r w:rsidRPr="0059117E">
              <w:rPr>
                <w:rFonts w:ascii="Times New Roman" w:hAnsi="Times New Roman" w:cs="Times New Roman"/>
                <w:b/>
                <w:bCs/>
                <w:color w:val="auto"/>
                <w:spacing w:val="2"/>
                <w:sz w:val="24"/>
                <w:szCs w:val="24"/>
                <w:lang w:val="kk-KZ" w:eastAsia="en-GB"/>
              </w:rPr>
              <w:t>3-1.</w:t>
            </w:r>
            <w:r w:rsidRPr="0059117E">
              <w:rPr>
                <w:rFonts w:ascii="Times New Roman" w:hAnsi="Times New Roman" w:cs="Times New Roman"/>
                <w:bCs/>
                <w:color w:val="auto"/>
                <w:spacing w:val="2"/>
                <w:sz w:val="24"/>
                <w:szCs w:val="24"/>
                <w:lang w:val="kk-KZ" w:eastAsia="en-GB"/>
              </w:rPr>
              <w:t xml:space="preserve"> </w:t>
            </w:r>
            <w:r w:rsidRPr="0059117E">
              <w:rPr>
                <w:rFonts w:ascii="Times New Roman" w:hAnsi="Times New Roman" w:cs="Times New Roman"/>
                <w:b/>
                <w:bCs/>
                <w:color w:val="auto"/>
                <w:spacing w:val="2"/>
                <w:sz w:val="24"/>
                <w:szCs w:val="24"/>
                <w:lang w:val="kk-KZ" w:eastAsia="en-GB"/>
              </w:rPr>
              <w:t>Жоқ.</w:t>
            </w:r>
          </w:p>
        </w:tc>
        <w:tc>
          <w:tcPr>
            <w:tcW w:w="5117" w:type="dxa"/>
          </w:tcPr>
          <w:p w14:paraId="24EE806E" w14:textId="77777777" w:rsidR="00020F24" w:rsidRPr="0059117E" w:rsidRDefault="00020F24" w:rsidP="00020F24">
            <w:pPr>
              <w:shd w:val="clear" w:color="auto" w:fill="FFFFFF"/>
              <w:jc w:val="both"/>
              <w:textAlignment w:val="baseline"/>
              <w:rPr>
                <w:rFonts w:ascii="Times New Roman" w:hAnsi="Times New Roman" w:cs="Times New Roman"/>
                <w:bCs/>
                <w:color w:val="auto"/>
                <w:spacing w:val="2"/>
                <w:sz w:val="24"/>
                <w:szCs w:val="24"/>
                <w:lang w:val="kk-KZ" w:eastAsia="en-GB"/>
              </w:rPr>
            </w:pPr>
            <w:r w:rsidRPr="0059117E">
              <w:rPr>
                <w:rFonts w:ascii="Times New Roman" w:hAnsi="Times New Roman" w:cs="Times New Roman"/>
                <w:bCs/>
                <w:color w:val="auto"/>
                <w:spacing w:val="2"/>
                <w:sz w:val="24"/>
                <w:szCs w:val="24"/>
                <w:lang w:val="kk-KZ" w:eastAsia="en-GB"/>
              </w:rPr>
              <w:t xml:space="preserve">97-бап мынадай мазмұндағы 3-1-тармақпен толықтырылсын: </w:t>
            </w:r>
          </w:p>
          <w:p w14:paraId="6CC1B43B" w14:textId="77777777" w:rsidR="00020F24" w:rsidRPr="0059117E" w:rsidRDefault="00020F24" w:rsidP="00020F24">
            <w:pPr>
              <w:shd w:val="clear" w:color="auto" w:fill="FFFFFF"/>
              <w:jc w:val="both"/>
              <w:textAlignment w:val="baseline"/>
              <w:rPr>
                <w:rFonts w:ascii="Times New Roman" w:hAnsi="Times New Roman" w:cs="Times New Roman"/>
                <w:b/>
                <w:bCs/>
                <w:color w:val="auto"/>
                <w:spacing w:val="2"/>
                <w:sz w:val="24"/>
                <w:szCs w:val="24"/>
                <w:lang w:val="kk-KZ" w:eastAsia="en-GB"/>
              </w:rPr>
            </w:pPr>
            <w:r w:rsidRPr="0059117E">
              <w:rPr>
                <w:rFonts w:ascii="Times New Roman" w:hAnsi="Times New Roman" w:cs="Times New Roman"/>
                <w:bCs/>
                <w:color w:val="auto"/>
                <w:spacing w:val="2"/>
                <w:sz w:val="24"/>
                <w:szCs w:val="24"/>
                <w:lang w:val="kk-KZ" w:eastAsia="en-GB"/>
              </w:rPr>
              <w:t>«</w:t>
            </w:r>
            <w:r w:rsidRPr="0059117E">
              <w:rPr>
                <w:rFonts w:ascii="Times New Roman" w:hAnsi="Times New Roman" w:cs="Times New Roman"/>
                <w:b/>
                <w:bCs/>
                <w:color w:val="auto"/>
                <w:spacing w:val="2"/>
                <w:sz w:val="24"/>
                <w:szCs w:val="24"/>
                <w:lang w:val="kk-KZ" w:eastAsia="en-GB"/>
              </w:rPr>
              <w:t>3-1. Жұмыс беруші қызметкерге тұрмыстық зорлық-зомбылықтан зардап шеккендерге қызмет көрсететін ұйымдарда болған кезеңде жалақысы сақталмайтын, бірақ күнтізбелік отыз күннен аспайтын демалыс беруге міндетті.</w:t>
            </w:r>
          </w:p>
          <w:p w14:paraId="0B1E023E" w14:textId="5E2C2515" w:rsidR="00020F24" w:rsidRPr="00147740" w:rsidRDefault="00020F24" w:rsidP="00020F24">
            <w:pPr>
              <w:shd w:val="clear" w:color="auto" w:fill="FFFFFF"/>
              <w:jc w:val="both"/>
              <w:textAlignment w:val="baseline"/>
              <w:rPr>
                <w:rFonts w:ascii="Times New Roman" w:hAnsi="Times New Roman" w:cs="Times New Roman"/>
                <w:b/>
                <w:color w:val="auto"/>
                <w:spacing w:val="2"/>
                <w:sz w:val="24"/>
                <w:szCs w:val="24"/>
                <w:lang w:val="kk-KZ" w:eastAsia="en-GB"/>
              </w:rPr>
            </w:pPr>
            <w:r w:rsidRPr="0059117E">
              <w:rPr>
                <w:rFonts w:ascii="Times New Roman" w:hAnsi="Times New Roman" w:cs="Times New Roman"/>
                <w:b/>
                <w:bCs/>
                <w:color w:val="auto"/>
                <w:spacing w:val="2"/>
                <w:sz w:val="24"/>
                <w:szCs w:val="24"/>
                <w:lang w:val="kk-KZ" w:eastAsia="en-GB"/>
              </w:rPr>
              <w:t>Жалақысы сақталмайтын демалыс қызметкердің жазбаша хабарламасы негізінде оның ұзақтығы көрсетіле отырып және арнаулы әлеуметтік қызметтер көрсету туралы шарттың көшірмесі ұсыныла отырып беріледі.»;</w:t>
            </w:r>
          </w:p>
        </w:tc>
        <w:tc>
          <w:tcPr>
            <w:tcW w:w="2678" w:type="dxa"/>
          </w:tcPr>
          <w:p w14:paraId="21783812" w14:textId="77777777" w:rsidR="00020F24" w:rsidRDefault="00020F24" w:rsidP="00020F24">
            <w:pPr>
              <w:ind w:firstLine="284"/>
              <w:jc w:val="both"/>
              <w:rPr>
                <w:rFonts w:ascii="Times New Roman" w:hAnsi="Times New Roman" w:cs="Times New Roman"/>
                <w:color w:val="auto"/>
                <w:sz w:val="24"/>
                <w:szCs w:val="24"/>
                <w:lang w:val="kk-KZ"/>
              </w:rPr>
            </w:pPr>
            <w:r w:rsidRPr="0059117E">
              <w:rPr>
                <w:rFonts w:ascii="Times New Roman" w:hAnsi="Times New Roman" w:cs="Times New Roman"/>
                <w:color w:val="auto"/>
                <w:sz w:val="24"/>
                <w:szCs w:val="24"/>
                <w:lang w:val="kk-KZ"/>
              </w:rPr>
              <w:t>Тұрмыстық зорлық-зомбылықтан зардап шеккен өмірлік қиын жағдайда деп танылған адамдарға арнаулы әлеуметтік қызметтер (оның ішінде дағдарыс орталықтарында болу) ұсынылады. Бұл ретте, осы қызметтерді көрсетудің әлеуметтік маңыздылығын ескере отырып, тұрмыстық зорлық-зомбылықтан зардап шеккен адамдардың жекелеген еңбек құқықтарын қорғауды қамтамасыз ету қажет.</w:t>
            </w:r>
          </w:p>
          <w:p w14:paraId="1948AE56" w14:textId="34404A89" w:rsidR="00742F5F" w:rsidRPr="00147740" w:rsidRDefault="00742F5F" w:rsidP="00020F24">
            <w:pPr>
              <w:ind w:firstLine="284"/>
              <w:jc w:val="both"/>
              <w:rPr>
                <w:rFonts w:ascii="Times New Roman" w:eastAsia="Consolas" w:hAnsi="Times New Roman" w:cs="Times New Roman"/>
                <w:color w:val="auto"/>
                <w:sz w:val="24"/>
                <w:szCs w:val="24"/>
                <w:lang w:val="kk-KZ"/>
              </w:rPr>
            </w:pPr>
          </w:p>
        </w:tc>
      </w:tr>
      <w:tr w:rsidR="00020F24" w:rsidRPr="004702DE" w14:paraId="43BC1D33" w14:textId="77777777" w:rsidTr="00F226D3">
        <w:trPr>
          <w:gridAfter w:val="1"/>
          <w:wAfter w:w="357" w:type="dxa"/>
        </w:trPr>
        <w:tc>
          <w:tcPr>
            <w:tcW w:w="696" w:type="dxa"/>
          </w:tcPr>
          <w:p w14:paraId="2EBDD814"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44174843" w14:textId="4C36281C" w:rsidR="00020F24" w:rsidRPr="00147740" w:rsidRDefault="00020F24" w:rsidP="00020F24">
            <w:pPr>
              <w:widowControl w:val="0"/>
              <w:jc w:val="center"/>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157-баптың 2-тармағының жаңа 17-1) тармақшасы</w:t>
            </w:r>
          </w:p>
        </w:tc>
        <w:tc>
          <w:tcPr>
            <w:tcW w:w="4427" w:type="dxa"/>
          </w:tcPr>
          <w:p w14:paraId="67D75628" w14:textId="77777777" w:rsidR="00020F24" w:rsidRPr="001E418D" w:rsidRDefault="00020F24" w:rsidP="00020F24">
            <w:pPr>
              <w:widowControl w:val="0"/>
              <w:ind w:firstLine="28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 xml:space="preserve">157-бап. Ұжымдық шарттың мазмұны мен құрылымы </w:t>
            </w:r>
          </w:p>
          <w:p w14:paraId="4B11273B" w14:textId="77777777" w:rsidR="00020F24" w:rsidRPr="001E418D" w:rsidRDefault="00020F24" w:rsidP="00020F24">
            <w:pPr>
              <w:widowControl w:val="0"/>
              <w:ind w:firstLine="28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w:t>
            </w:r>
          </w:p>
          <w:p w14:paraId="13EF2848" w14:textId="77777777" w:rsidR="00020F24" w:rsidRDefault="00020F24" w:rsidP="00020F24">
            <w:pPr>
              <w:widowControl w:val="0"/>
              <w:ind w:firstLine="28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2. Ұжымдық шартқа қызметкерлер мен жұмыс берушінің мынадай мәселелер бойынша өзара міндеттемелері енгізілуі мүмкін:</w:t>
            </w:r>
          </w:p>
          <w:p w14:paraId="61F14360" w14:textId="77777777" w:rsidR="00BF39D6" w:rsidRDefault="00BF39D6" w:rsidP="00020F24">
            <w:pPr>
              <w:widowControl w:val="0"/>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w:t>
            </w:r>
          </w:p>
          <w:p w14:paraId="4C3C19BE" w14:textId="6E85DBCD" w:rsidR="00BF39D6" w:rsidRPr="00147740" w:rsidRDefault="00BF39D6" w:rsidP="00BF39D6">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1</w:t>
            </w:r>
            <w:r>
              <w:rPr>
                <w:rFonts w:ascii="Times New Roman" w:hAnsi="Times New Roman" w:cs="Times New Roman"/>
                <w:color w:val="auto"/>
                <w:sz w:val="24"/>
                <w:szCs w:val="24"/>
                <w:lang w:val="kk-KZ"/>
              </w:rPr>
              <w:t>7</w:t>
            </w:r>
            <w:r w:rsidRPr="00B36E11">
              <w:rPr>
                <w:rFonts w:ascii="Times New Roman" w:hAnsi="Times New Roman" w:cs="Times New Roman"/>
                <w:color w:val="auto"/>
                <w:sz w:val="24"/>
                <w:szCs w:val="24"/>
                <w:lang w:val="kk-KZ"/>
              </w:rPr>
              <w:t>-</w:t>
            </w:r>
            <w:r>
              <w:rPr>
                <w:rFonts w:ascii="Times New Roman" w:hAnsi="Times New Roman" w:cs="Times New Roman"/>
                <w:color w:val="auto"/>
                <w:sz w:val="24"/>
                <w:szCs w:val="24"/>
                <w:lang w:val="kk-KZ"/>
              </w:rPr>
              <w:t>1</w:t>
            </w:r>
            <w:r w:rsidRPr="00B36E11">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lang w:val="kk-KZ"/>
              </w:rPr>
              <w:t>Ж</w:t>
            </w:r>
            <w:r w:rsidRPr="00B36E11">
              <w:rPr>
                <w:rFonts w:ascii="Times New Roman" w:hAnsi="Times New Roman" w:cs="Times New Roman"/>
                <w:color w:val="auto"/>
                <w:sz w:val="24"/>
                <w:szCs w:val="24"/>
                <w:lang w:val="kk-KZ"/>
              </w:rPr>
              <w:t>оқ</w:t>
            </w:r>
          </w:p>
        </w:tc>
        <w:tc>
          <w:tcPr>
            <w:tcW w:w="5117" w:type="dxa"/>
          </w:tcPr>
          <w:p w14:paraId="49E45634" w14:textId="46F08D23" w:rsidR="00020F24" w:rsidRPr="001E418D"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r w:rsidRPr="001E418D">
              <w:rPr>
                <w:lang w:val="kk-KZ"/>
              </w:rPr>
              <w:t xml:space="preserve"> </w:t>
            </w:r>
            <w:r w:rsidRPr="001E418D">
              <w:rPr>
                <w:rFonts w:ascii="Times New Roman" w:hAnsi="Times New Roman" w:cs="Times New Roman"/>
                <w:color w:val="auto"/>
                <w:sz w:val="24"/>
                <w:szCs w:val="24"/>
                <w:lang w:val="kk-KZ"/>
              </w:rPr>
              <w:t xml:space="preserve">157-баптың 2-тармағы мынадай мазмұндағы 17-1) тармақшамен толықтырылсын: </w:t>
            </w:r>
          </w:p>
          <w:p w14:paraId="38B45AFA" w14:textId="57CBF7DC"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қызметкерлерге кепілдіктер мен жеңілдіктер туралы;";</w:t>
            </w:r>
          </w:p>
        </w:tc>
        <w:tc>
          <w:tcPr>
            <w:tcW w:w="2678" w:type="dxa"/>
          </w:tcPr>
          <w:p w14:paraId="7BDE30CA" w14:textId="77777777" w:rsidR="00020F24" w:rsidRDefault="00020F24" w:rsidP="00020F24">
            <w:pPr>
              <w:ind w:firstLine="28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 xml:space="preserve">Жұмыс берушілер мен қызметкерлер бірлестіктерінің өзара іс-қимылы шеңберінде ұжымдық шарт деңгейінде үш жасқа дейінгі балалардың ата-аналарына, сондай-ақ отбасының науқас мүшесіне күтім жасайтын қызметкерлерге жекелеген кепілдіктер мен жеңілдіктерді бекіту туралы міндетті </w:t>
            </w:r>
            <w:r w:rsidRPr="001E418D">
              <w:rPr>
                <w:rFonts w:ascii="Times New Roman" w:hAnsi="Times New Roman" w:cs="Times New Roman"/>
                <w:color w:val="auto"/>
                <w:sz w:val="24"/>
                <w:szCs w:val="24"/>
                <w:lang w:val="kk-KZ"/>
              </w:rPr>
              <w:lastRenderedPageBreak/>
              <w:t>норманы енгізу ұсынылады.</w:t>
            </w:r>
          </w:p>
          <w:p w14:paraId="7A12F133" w14:textId="27F4F816" w:rsidR="00742F5F" w:rsidRPr="00147740" w:rsidRDefault="00742F5F" w:rsidP="00020F24">
            <w:pPr>
              <w:ind w:firstLine="284"/>
              <w:jc w:val="both"/>
              <w:rPr>
                <w:rFonts w:ascii="Times New Roman" w:hAnsi="Times New Roman" w:cs="Times New Roman"/>
                <w:color w:val="auto"/>
                <w:sz w:val="24"/>
                <w:szCs w:val="24"/>
                <w:lang w:val="kk-KZ"/>
              </w:rPr>
            </w:pPr>
          </w:p>
        </w:tc>
      </w:tr>
      <w:tr w:rsidR="00020F24" w:rsidRPr="004702DE" w14:paraId="41F92EA1" w14:textId="77777777" w:rsidTr="00BB7E0F">
        <w:trPr>
          <w:gridAfter w:val="1"/>
          <w:wAfter w:w="357" w:type="dxa"/>
        </w:trPr>
        <w:tc>
          <w:tcPr>
            <w:tcW w:w="14859" w:type="dxa"/>
            <w:gridSpan w:val="5"/>
          </w:tcPr>
          <w:p w14:paraId="4C3F7366" w14:textId="77777777" w:rsidR="00020F24" w:rsidRPr="003F50C9" w:rsidRDefault="00020F24" w:rsidP="00020F24">
            <w:pPr>
              <w:ind w:firstLine="284"/>
              <w:jc w:val="center"/>
              <w:rPr>
                <w:rFonts w:ascii="Times New Roman" w:hAnsi="Times New Roman" w:cs="Times New Roman"/>
                <w:b/>
                <w:color w:val="auto"/>
                <w:sz w:val="24"/>
                <w:szCs w:val="24"/>
                <w:lang w:val="kk-KZ"/>
              </w:rPr>
            </w:pPr>
          </w:p>
          <w:p w14:paraId="74E576A1" w14:textId="77777777" w:rsidR="00742F5F" w:rsidRDefault="00742F5F" w:rsidP="00020F24">
            <w:pPr>
              <w:ind w:firstLine="284"/>
              <w:jc w:val="center"/>
              <w:rPr>
                <w:rFonts w:ascii="Times New Roman" w:hAnsi="Times New Roman" w:cs="Times New Roman"/>
                <w:b/>
                <w:color w:val="auto"/>
                <w:sz w:val="24"/>
                <w:szCs w:val="24"/>
                <w:lang w:val="kk-KZ"/>
              </w:rPr>
            </w:pPr>
          </w:p>
          <w:p w14:paraId="393ADB49" w14:textId="7613AC18" w:rsidR="00020F24" w:rsidRPr="003F50C9" w:rsidRDefault="009A2A48" w:rsidP="00020F24">
            <w:pPr>
              <w:ind w:firstLine="284"/>
              <w:jc w:val="center"/>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6.</w:t>
            </w:r>
            <w:r w:rsidR="00020F24" w:rsidRPr="003F50C9">
              <w:rPr>
                <w:rFonts w:ascii="Times New Roman" w:hAnsi="Times New Roman" w:cs="Times New Roman"/>
                <w:b/>
                <w:color w:val="auto"/>
                <w:sz w:val="24"/>
                <w:szCs w:val="24"/>
                <w:lang w:val="kk-KZ"/>
              </w:rPr>
              <w:t xml:space="preserve"> «Денсаулық сақтау және денсаулық сақтау жүйесі туралы» Қазақстан Республикасының Кодексіне 2020 </w:t>
            </w:r>
            <w:r w:rsidR="00020F24">
              <w:rPr>
                <w:rFonts w:ascii="Times New Roman" w:hAnsi="Times New Roman" w:cs="Times New Roman"/>
                <w:b/>
                <w:color w:val="auto"/>
                <w:sz w:val="24"/>
                <w:szCs w:val="24"/>
                <w:lang w:val="kk-KZ"/>
              </w:rPr>
              <w:t>жылғы</w:t>
            </w:r>
            <w:r w:rsidR="00020F24" w:rsidRPr="003F50C9">
              <w:rPr>
                <w:rFonts w:ascii="Times New Roman" w:hAnsi="Times New Roman" w:cs="Times New Roman"/>
                <w:b/>
                <w:color w:val="auto"/>
                <w:sz w:val="24"/>
                <w:szCs w:val="24"/>
                <w:lang w:val="kk-KZ"/>
              </w:rPr>
              <w:t xml:space="preserve"> 07</w:t>
            </w:r>
            <w:r w:rsidR="00020F24">
              <w:rPr>
                <w:rFonts w:ascii="Times New Roman" w:hAnsi="Times New Roman" w:cs="Times New Roman"/>
                <w:b/>
                <w:color w:val="auto"/>
                <w:sz w:val="24"/>
                <w:szCs w:val="24"/>
                <w:lang w:val="kk-KZ"/>
              </w:rPr>
              <w:t xml:space="preserve"> шілде</w:t>
            </w:r>
            <w:r w:rsidR="00020F24" w:rsidRPr="003F50C9">
              <w:rPr>
                <w:rFonts w:ascii="Times New Roman" w:hAnsi="Times New Roman" w:cs="Times New Roman"/>
                <w:b/>
                <w:color w:val="auto"/>
                <w:sz w:val="24"/>
                <w:szCs w:val="24"/>
                <w:lang w:val="kk-KZ"/>
              </w:rPr>
              <w:t xml:space="preserve"> </w:t>
            </w:r>
          </w:p>
          <w:p w14:paraId="200D86CD" w14:textId="77777777" w:rsidR="00020F24" w:rsidRPr="001E418D" w:rsidRDefault="00020F24" w:rsidP="00020F24">
            <w:pPr>
              <w:ind w:firstLine="284"/>
              <w:jc w:val="both"/>
              <w:rPr>
                <w:rFonts w:ascii="Times New Roman" w:hAnsi="Times New Roman" w:cs="Times New Roman"/>
                <w:color w:val="auto"/>
                <w:sz w:val="24"/>
                <w:szCs w:val="24"/>
                <w:lang w:val="kk-KZ"/>
              </w:rPr>
            </w:pPr>
          </w:p>
        </w:tc>
      </w:tr>
      <w:tr w:rsidR="00020F24" w:rsidRPr="004702DE" w14:paraId="56E5D939" w14:textId="77777777" w:rsidTr="00F226D3">
        <w:trPr>
          <w:gridAfter w:val="1"/>
          <w:wAfter w:w="357" w:type="dxa"/>
        </w:trPr>
        <w:tc>
          <w:tcPr>
            <w:tcW w:w="696" w:type="dxa"/>
          </w:tcPr>
          <w:p w14:paraId="7386833C"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0A65815F" w14:textId="2AED7C05" w:rsidR="00020F24" w:rsidRPr="001E418D" w:rsidRDefault="00020F24" w:rsidP="009A2A48">
            <w:pPr>
              <w:widowControl w:val="0"/>
              <w:jc w:val="center"/>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7-баптың 104-</w:t>
            </w:r>
            <w:r w:rsidR="009A2A48">
              <w:rPr>
                <w:rFonts w:ascii="Times New Roman" w:hAnsi="Times New Roman" w:cs="Times New Roman"/>
                <w:color w:val="auto"/>
                <w:sz w:val="24"/>
                <w:szCs w:val="24"/>
                <w:lang w:val="kk-KZ"/>
              </w:rPr>
              <w:t>5</w:t>
            </w:r>
            <w:r w:rsidRPr="00B36E11">
              <w:rPr>
                <w:rFonts w:ascii="Times New Roman" w:hAnsi="Times New Roman" w:cs="Times New Roman"/>
                <w:color w:val="auto"/>
                <w:sz w:val="24"/>
                <w:szCs w:val="24"/>
                <w:lang w:val="kk-KZ"/>
              </w:rPr>
              <w:t>) жаңа тармақшасы</w:t>
            </w:r>
          </w:p>
        </w:tc>
        <w:tc>
          <w:tcPr>
            <w:tcW w:w="4427" w:type="dxa"/>
          </w:tcPr>
          <w:p w14:paraId="6C25C114" w14:textId="77777777" w:rsidR="00020F24" w:rsidRPr="00B36E11"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7-бап. Уәкілетті органның құзыреті</w:t>
            </w:r>
          </w:p>
          <w:p w14:paraId="7F6D08C2" w14:textId="77777777" w:rsidR="00020F24" w:rsidRPr="00B36E11"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Уәкілетті орган:</w:t>
            </w:r>
          </w:p>
          <w:p w14:paraId="14F5FB48" w14:textId="77777777" w:rsidR="00020F24" w:rsidRPr="00B36E11"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w:t>
            </w:r>
          </w:p>
          <w:p w14:paraId="7320D4A1" w14:textId="2D5037C6" w:rsidR="00020F24" w:rsidRPr="001E418D" w:rsidRDefault="00020F24" w:rsidP="009A2A48">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104-</w:t>
            </w:r>
            <w:r w:rsidR="009A2A48">
              <w:rPr>
                <w:rFonts w:ascii="Times New Roman" w:hAnsi="Times New Roman" w:cs="Times New Roman"/>
                <w:color w:val="auto"/>
                <w:sz w:val="24"/>
                <w:szCs w:val="24"/>
                <w:lang w:val="kk-KZ"/>
              </w:rPr>
              <w:t>5</w:t>
            </w:r>
            <w:r w:rsidRPr="00B36E11">
              <w:rPr>
                <w:rFonts w:ascii="Times New Roman" w:hAnsi="Times New Roman" w:cs="Times New Roman"/>
                <w:color w:val="auto"/>
                <w:sz w:val="24"/>
                <w:szCs w:val="24"/>
                <w:lang w:val="kk-KZ"/>
              </w:rPr>
              <w:t>) жоқ</w:t>
            </w:r>
          </w:p>
        </w:tc>
        <w:tc>
          <w:tcPr>
            <w:tcW w:w="5117" w:type="dxa"/>
          </w:tcPr>
          <w:p w14:paraId="3B7F38AB" w14:textId="482A8C33" w:rsidR="00020F24" w:rsidRDefault="009A2A48" w:rsidP="00020F24">
            <w:pPr>
              <w:shd w:val="clear" w:color="auto" w:fill="FFFFFF"/>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7-бап мынадай мазмұндағы 104-5</w:t>
            </w:r>
            <w:r w:rsidR="00020F24" w:rsidRPr="00B36E11">
              <w:rPr>
                <w:rFonts w:ascii="Times New Roman" w:hAnsi="Times New Roman" w:cs="Times New Roman"/>
                <w:color w:val="auto"/>
                <w:sz w:val="24"/>
                <w:szCs w:val="24"/>
                <w:lang w:val="kk-KZ"/>
              </w:rPr>
              <w:t>) тармақшамен толықтырылсын:</w:t>
            </w:r>
          </w:p>
          <w:p w14:paraId="4D8A0A64" w14:textId="25D4109C" w:rsidR="00020F24" w:rsidRPr="00147740" w:rsidRDefault="00020F24" w:rsidP="009A2A48">
            <w:pPr>
              <w:shd w:val="clear" w:color="auto" w:fill="FFFFFF"/>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"104-</w:t>
            </w:r>
            <w:r w:rsidR="009A2A48">
              <w:rPr>
                <w:rFonts w:ascii="Times New Roman" w:hAnsi="Times New Roman" w:cs="Times New Roman"/>
                <w:color w:val="auto"/>
                <w:sz w:val="24"/>
                <w:szCs w:val="24"/>
                <w:lang w:val="kk-KZ"/>
              </w:rPr>
              <w:t>5</w:t>
            </w:r>
            <w:r w:rsidRPr="00B36E11">
              <w:rPr>
                <w:rFonts w:ascii="Times New Roman" w:hAnsi="Times New Roman" w:cs="Times New Roman"/>
                <w:color w:val="auto"/>
                <w:sz w:val="24"/>
                <w:szCs w:val="24"/>
                <w:lang w:val="kk-KZ"/>
              </w:rPr>
              <w:t>) кәмелетке толмағанға қатысты, сондай-ақ отбасылық-тұрмыстық қатынастар саласында, денсаулық сақтау ұйымдарында әкімшілік, қылмыстық құқық бұзушылық жасаған адамдарға психологиялық көмек көрсету тәртібі мен шарттарын әзірлейді және бекітеді;";</w:t>
            </w:r>
          </w:p>
        </w:tc>
        <w:tc>
          <w:tcPr>
            <w:tcW w:w="2678" w:type="dxa"/>
          </w:tcPr>
          <w:p w14:paraId="43BD795E" w14:textId="2B819B39" w:rsidR="00020F24" w:rsidRPr="001E418D" w:rsidRDefault="00020F24" w:rsidP="00020F24">
            <w:pPr>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Құқық бұзушылық жасаған адамдарға психологиялық көмек көрсету тәртібін айқындау жөніндегі уәкілетті органның құзыретін айқындау ұсынылады.</w:t>
            </w:r>
          </w:p>
        </w:tc>
      </w:tr>
      <w:tr w:rsidR="00020F24" w:rsidRPr="004702DE" w14:paraId="35EF2C29" w14:textId="77777777" w:rsidTr="00F226D3">
        <w:trPr>
          <w:gridAfter w:val="1"/>
          <w:wAfter w:w="357" w:type="dxa"/>
        </w:trPr>
        <w:tc>
          <w:tcPr>
            <w:tcW w:w="696" w:type="dxa"/>
          </w:tcPr>
          <w:p w14:paraId="05544DED"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0E3E3453" w14:textId="6969ADE8" w:rsidR="00020F24" w:rsidRPr="001E418D" w:rsidRDefault="00020F24" w:rsidP="00020F24">
            <w:pPr>
              <w:widowControl w:val="0"/>
              <w:jc w:val="center"/>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12-баптың 2-тармағының жаңа 21-3) тармақшасы</w:t>
            </w:r>
          </w:p>
        </w:tc>
        <w:tc>
          <w:tcPr>
            <w:tcW w:w="4427" w:type="dxa"/>
          </w:tcPr>
          <w:p w14:paraId="1EAC44B6" w14:textId="77777777" w:rsidR="00020F24"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12-бап. Облыстардың, республикалық маңызы бар қалалардың және астананың жергілікті өкілді және атқарушы органдарының құзыреті</w:t>
            </w:r>
          </w:p>
          <w:p w14:paraId="5EF397D7" w14:textId="77777777" w:rsidR="00020F24" w:rsidRPr="00B36E11"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w:t>
            </w:r>
          </w:p>
          <w:p w14:paraId="4214FDF4" w14:textId="77777777" w:rsidR="00020F24" w:rsidRPr="00B36E11"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2. Облыстардың, республикалық маңызы бар қалалардың және астананың жергілікті атқарушы органдары:</w:t>
            </w:r>
          </w:p>
          <w:p w14:paraId="3A5F543B" w14:textId="77777777" w:rsidR="00020F24" w:rsidRPr="00B36E11"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w:t>
            </w:r>
          </w:p>
          <w:p w14:paraId="55965C64" w14:textId="77777777" w:rsidR="00020F24" w:rsidRDefault="00020F24" w:rsidP="00020F24">
            <w:pPr>
              <w:widowControl w:val="0"/>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21-3) жоқ.</w:t>
            </w:r>
          </w:p>
          <w:p w14:paraId="036A029D" w14:textId="2D55F4A0" w:rsidR="00742F5F" w:rsidRPr="001E418D" w:rsidRDefault="00742F5F" w:rsidP="00020F24">
            <w:pPr>
              <w:widowControl w:val="0"/>
              <w:ind w:firstLine="284"/>
              <w:jc w:val="both"/>
              <w:rPr>
                <w:rFonts w:ascii="Times New Roman" w:hAnsi="Times New Roman" w:cs="Times New Roman"/>
                <w:color w:val="auto"/>
                <w:sz w:val="24"/>
                <w:szCs w:val="24"/>
                <w:lang w:val="kk-KZ"/>
              </w:rPr>
            </w:pPr>
          </w:p>
        </w:tc>
        <w:tc>
          <w:tcPr>
            <w:tcW w:w="5117" w:type="dxa"/>
          </w:tcPr>
          <w:p w14:paraId="68234908" w14:textId="77777777" w:rsidR="00020F24" w:rsidRDefault="00020F24" w:rsidP="00020F24">
            <w:pPr>
              <w:shd w:val="clear" w:color="auto" w:fill="FFFFFF"/>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12-баптың 2-тармағы мынадай мазмұндағы 21-3) тармақшамен толықтырылсын:</w:t>
            </w:r>
          </w:p>
          <w:p w14:paraId="14F2E5D4" w14:textId="306CB0D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"21-3) кәмелетке толмағанға қатысты, сондай-ақ отбасылық-тұрмыстық қатынастар саласында, денсаулық сақтау ұйымдарында әкімшілік, қылмыстық құқық бұзушылық жасаған адамдарға психологиялық көмек көрсетуді ұйымдастырады;";</w:t>
            </w:r>
          </w:p>
        </w:tc>
        <w:tc>
          <w:tcPr>
            <w:tcW w:w="2678" w:type="dxa"/>
          </w:tcPr>
          <w:p w14:paraId="4567B09C" w14:textId="2CDC768A" w:rsidR="00020F24" w:rsidRPr="001E418D" w:rsidRDefault="00020F24" w:rsidP="00020F24">
            <w:pPr>
              <w:ind w:firstLine="284"/>
              <w:jc w:val="both"/>
              <w:rPr>
                <w:rFonts w:ascii="Times New Roman" w:hAnsi="Times New Roman" w:cs="Times New Roman"/>
                <w:color w:val="auto"/>
                <w:sz w:val="24"/>
                <w:szCs w:val="24"/>
                <w:lang w:val="kk-KZ"/>
              </w:rPr>
            </w:pPr>
            <w:r w:rsidRPr="00B36E11">
              <w:rPr>
                <w:rFonts w:ascii="Times New Roman" w:hAnsi="Times New Roman" w:cs="Times New Roman"/>
                <w:color w:val="auto"/>
                <w:sz w:val="24"/>
                <w:szCs w:val="24"/>
                <w:lang w:val="kk-KZ"/>
              </w:rPr>
              <w:t>Жергілікті өкілді және атқарушы органдардың құқық бұзушылық жасаған адамдарға психологиялық көмек көрсету жөніндегі құзыретін айқындау ұсынылады.</w:t>
            </w:r>
          </w:p>
        </w:tc>
      </w:tr>
      <w:tr w:rsidR="00020F24" w:rsidRPr="004702DE" w14:paraId="7386BC01" w14:textId="77777777" w:rsidTr="00F226D3">
        <w:trPr>
          <w:gridAfter w:val="1"/>
          <w:wAfter w:w="357" w:type="dxa"/>
        </w:trPr>
        <w:tc>
          <w:tcPr>
            <w:tcW w:w="14859" w:type="dxa"/>
            <w:gridSpan w:val="5"/>
          </w:tcPr>
          <w:p w14:paraId="528A2210" w14:textId="77777777" w:rsidR="00020F24" w:rsidRPr="00147740" w:rsidRDefault="00020F24" w:rsidP="00020F24">
            <w:pPr>
              <w:jc w:val="center"/>
              <w:rPr>
                <w:rFonts w:ascii="Times New Roman" w:hAnsi="Times New Roman" w:cs="Times New Roman"/>
                <w:b/>
                <w:color w:val="auto"/>
                <w:sz w:val="24"/>
                <w:szCs w:val="24"/>
                <w:lang w:val="kk-KZ"/>
              </w:rPr>
            </w:pPr>
          </w:p>
          <w:p w14:paraId="4C75921C" w14:textId="22EA2FA4" w:rsidR="00020F24" w:rsidRDefault="009A2A48" w:rsidP="00AB65A8">
            <w:pPr>
              <w:jc w:val="center"/>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 xml:space="preserve">7. </w:t>
            </w:r>
            <w:r w:rsidR="00AB65A8" w:rsidRPr="00147740">
              <w:rPr>
                <w:rFonts w:ascii="Times New Roman" w:hAnsi="Times New Roman" w:cs="Times New Roman"/>
                <w:b/>
                <w:color w:val="auto"/>
                <w:sz w:val="24"/>
                <w:szCs w:val="24"/>
                <w:lang w:val="kk-KZ"/>
              </w:rPr>
              <w:t>Қазақстан Республикасының Әлеуметтік Кодексі</w:t>
            </w:r>
            <w:r w:rsidR="00AB65A8">
              <w:rPr>
                <w:rFonts w:ascii="Times New Roman" w:hAnsi="Times New Roman" w:cs="Times New Roman"/>
                <w:b/>
                <w:color w:val="auto"/>
                <w:sz w:val="24"/>
                <w:szCs w:val="24"/>
                <w:lang w:val="kk-KZ"/>
              </w:rPr>
              <w:t xml:space="preserve"> 2023 жылғы 20 сәуірдегі </w:t>
            </w:r>
          </w:p>
          <w:p w14:paraId="59FA5474" w14:textId="432062A8" w:rsidR="00AB65A8" w:rsidRPr="00AB65A8" w:rsidRDefault="00AB65A8" w:rsidP="00AB65A8">
            <w:pPr>
              <w:jc w:val="center"/>
              <w:rPr>
                <w:rFonts w:ascii="Times New Roman" w:hAnsi="Times New Roman" w:cs="Times New Roman"/>
                <w:b/>
                <w:color w:val="auto"/>
                <w:sz w:val="24"/>
                <w:szCs w:val="24"/>
                <w:lang w:val="kk-KZ"/>
              </w:rPr>
            </w:pPr>
          </w:p>
        </w:tc>
      </w:tr>
      <w:tr w:rsidR="00020F24" w:rsidRPr="004702DE" w14:paraId="032CBC89" w14:textId="77777777" w:rsidTr="00F226D3">
        <w:trPr>
          <w:gridAfter w:val="1"/>
          <w:wAfter w:w="357" w:type="dxa"/>
        </w:trPr>
        <w:tc>
          <w:tcPr>
            <w:tcW w:w="696" w:type="dxa"/>
          </w:tcPr>
          <w:p w14:paraId="14DB6F6E"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414E8536" w14:textId="204B9858" w:rsidR="00020F24" w:rsidRPr="00147740" w:rsidRDefault="00020F24" w:rsidP="00020F24">
            <w:pPr>
              <w:contextualSpacing/>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1-баптың 1-тармағының 8)тармақшасы</w:t>
            </w:r>
          </w:p>
        </w:tc>
        <w:tc>
          <w:tcPr>
            <w:tcW w:w="4427" w:type="dxa"/>
          </w:tcPr>
          <w:p w14:paraId="66C8A225" w14:textId="77777777" w:rsidR="00020F24" w:rsidRPr="00147740" w:rsidRDefault="00020F24" w:rsidP="00020F24">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1-бап. Осы Кодексте пайдаланылатын негізгі ұғымдар</w:t>
            </w:r>
          </w:p>
          <w:p w14:paraId="78AEBDF5" w14:textId="62BA4DEC" w:rsidR="00020F24" w:rsidRPr="00147740" w:rsidRDefault="00020F24" w:rsidP="00020F24">
            <w:pPr>
              <w:pStyle w:val="a4"/>
              <w:widowControl w:val="0"/>
              <w:numPr>
                <w:ilvl w:val="0"/>
                <w:numId w:val="8"/>
              </w:numPr>
              <w:ind w:left="32" w:firstLine="442"/>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Осы Кодексте мынадай негізгі ұғымдар пайдаланылады:</w:t>
            </w:r>
          </w:p>
          <w:p w14:paraId="5DE1ECDF" w14:textId="5EFF06A5" w:rsidR="00020F24" w:rsidRPr="00147740" w:rsidRDefault="00020F24" w:rsidP="00020F24">
            <w:pPr>
              <w:widowControl w:val="0"/>
              <w:ind w:left="47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7C592F92" w14:textId="4DAF5238" w:rsidR="00020F24" w:rsidRPr="00147740" w:rsidRDefault="00020F24" w:rsidP="00020F24">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8) арнаулы әлеуметтік көрсетілетін қызметтерді ұсынатын субъектілер – арнаулы әлеуметтік көрсетілетін қызметтерді ұсыну жөніндегі мемлекеттік және мемлекеттік емес секторларда жұмыспен қамтылған жеке және (немесе) заңды тұлғалар;</w:t>
            </w:r>
          </w:p>
        </w:tc>
        <w:tc>
          <w:tcPr>
            <w:tcW w:w="5117" w:type="dxa"/>
          </w:tcPr>
          <w:p w14:paraId="749B8C30" w14:textId="77777777" w:rsidR="00020F24" w:rsidRPr="00147740" w:rsidRDefault="00020F24" w:rsidP="00020F24">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1-бап. Осы Кодексте пайдаланылатын негізгі ұғымдар</w:t>
            </w:r>
          </w:p>
          <w:p w14:paraId="75A81FD9" w14:textId="77777777" w:rsidR="00020F24" w:rsidRPr="00147740" w:rsidRDefault="00020F24" w:rsidP="00020F24">
            <w:pPr>
              <w:widowControl w:val="0"/>
              <w:ind w:firstLine="204"/>
              <w:jc w:val="both"/>
              <w:rPr>
                <w:rFonts w:ascii="Times New Roman" w:hAnsi="Times New Roman" w:cs="Times New Roman"/>
                <w:color w:val="auto"/>
                <w:sz w:val="24"/>
                <w:szCs w:val="24"/>
                <w:lang w:val="kk-KZ"/>
              </w:rPr>
            </w:pPr>
          </w:p>
          <w:p w14:paraId="3214C9D8" w14:textId="62902D92" w:rsidR="00020F24" w:rsidRPr="00147740" w:rsidRDefault="00020F24" w:rsidP="00020F24">
            <w:pPr>
              <w:pStyle w:val="a4"/>
              <w:widowControl w:val="0"/>
              <w:numPr>
                <w:ilvl w:val="0"/>
                <w:numId w:val="9"/>
              </w:numPr>
              <w:ind w:left="0" w:firstLine="47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Осы Кодексте мынадай негізгі ұғымдар пайдаланылады:</w:t>
            </w:r>
          </w:p>
          <w:p w14:paraId="65AFDDB8" w14:textId="491E7FAC" w:rsidR="00020F24" w:rsidRPr="00147740" w:rsidRDefault="00020F24" w:rsidP="00020F24">
            <w:pPr>
              <w:pStyle w:val="a4"/>
              <w:widowControl w:val="0"/>
              <w:ind w:left="83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w:t>
            </w:r>
          </w:p>
          <w:p w14:paraId="31B043CB" w14:textId="77777777" w:rsidR="00020F24" w:rsidRPr="00147740" w:rsidRDefault="00020F24" w:rsidP="00020F24">
            <w:pPr>
              <w:widowControl w:val="0"/>
              <w:ind w:firstLine="204"/>
              <w:jc w:val="both"/>
              <w:rPr>
                <w:rFonts w:ascii="Times New Roman" w:hAnsi="Times New Roman" w:cs="Times New Roman"/>
                <w:color w:val="auto"/>
                <w:sz w:val="24"/>
                <w:szCs w:val="24"/>
                <w:lang w:val="kk-KZ"/>
              </w:rPr>
            </w:pPr>
          </w:p>
          <w:p w14:paraId="08C2E1F2" w14:textId="440F504A" w:rsidR="00020F24" w:rsidRPr="00147740" w:rsidRDefault="00020F24" w:rsidP="00020F24">
            <w:pPr>
              <w:widowControl w:val="0"/>
              <w:ind w:firstLine="20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8) арнаулы әлеуметтік көрсетілетін қызметтерді ұсынатын субъектілер – </w:t>
            </w:r>
            <w:r w:rsidRPr="00147740">
              <w:rPr>
                <w:rFonts w:ascii="Times New Roman" w:hAnsi="Times New Roman" w:cs="Times New Roman"/>
                <w:b/>
                <w:bCs/>
                <w:color w:val="auto"/>
                <w:sz w:val="24"/>
                <w:szCs w:val="24"/>
                <w:lang w:val="kk-KZ"/>
              </w:rPr>
              <w:t>арнаулы әлеуметтік қызметтер көрсетуге арналған лицензия негізінде</w:t>
            </w:r>
            <w:r w:rsidRPr="00147740">
              <w:rPr>
                <w:rFonts w:ascii="Times New Roman" w:hAnsi="Times New Roman" w:cs="Times New Roman"/>
                <w:color w:val="auto"/>
                <w:sz w:val="24"/>
                <w:szCs w:val="24"/>
                <w:lang w:val="kk-KZ"/>
              </w:rPr>
              <w:t xml:space="preserve"> арнаулы әлеуметтік көрсетілетін қызметтерді ұсыну жөніндегі мемлекеттік және мемлекеттік емес секторларда жұмыспен қамтылған жеке және (немесе) заңды тұлғалар;</w:t>
            </w:r>
          </w:p>
          <w:p w14:paraId="0482F4C5" w14:textId="68916D3E" w:rsidR="00020F24" w:rsidRPr="00147740" w:rsidRDefault="00020F24" w:rsidP="00020F24">
            <w:pPr>
              <w:widowControl w:val="0"/>
              <w:jc w:val="both"/>
              <w:rPr>
                <w:rFonts w:ascii="Times New Roman" w:hAnsi="Times New Roman" w:cs="Times New Roman"/>
                <w:color w:val="auto"/>
                <w:sz w:val="24"/>
                <w:szCs w:val="24"/>
                <w:lang w:val="kk-KZ"/>
              </w:rPr>
            </w:pPr>
          </w:p>
        </w:tc>
        <w:tc>
          <w:tcPr>
            <w:tcW w:w="2678" w:type="dxa"/>
          </w:tcPr>
          <w:p w14:paraId="2EF4DF71" w14:textId="7E2E82BE"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 xml:space="preserve">Халыққа тиісті сапада арнаулы әлеуметтік қызметтер көрсету, олардың қажеттіліктер мен </w:t>
            </w:r>
            <w:r w:rsidRPr="00147740">
              <w:rPr>
                <w:rFonts w:ascii="Times New Roman" w:hAnsi="Times New Roman" w:cs="Times New Roman"/>
                <w:color w:val="auto"/>
                <w:sz w:val="24"/>
                <w:szCs w:val="24"/>
                <w:lang w:val="kk-KZ"/>
              </w:rPr>
              <w:lastRenderedPageBreak/>
              <w:t>стандарттарға сәйкестігі көбінесе осы салада реттеу тетігі мен жүзеге асырылатын бақылауға байланысты. Осындай тетіктердің бірі арнаулы әлеуметтік қызметтер көрсету жөніндегі қызметті лицензиялау болуға тиіс.</w:t>
            </w:r>
          </w:p>
        </w:tc>
      </w:tr>
      <w:tr w:rsidR="00020F24" w:rsidRPr="004702DE" w14:paraId="4D624C8D" w14:textId="77777777" w:rsidTr="00F226D3">
        <w:trPr>
          <w:gridAfter w:val="1"/>
          <w:wAfter w:w="357" w:type="dxa"/>
        </w:trPr>
        <w:tc>
          <w:tcPr>
            <w:tcW w:w="696" w:type="dxa"/>
          </w:tcPr>
          <w:p w14:paraId="72A781EE"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1F30832B" w14:textId="33059505" w:rsidR="00020F24" w:rsidRPr="00147740" w:rsidRDefault="00020F24" w:rsidP="00020F24">
            <w:pPr>
              <w:contextualSpacing/>
              <w:jc w:val="center"/>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1-баптың 1-тармағының 25-1) және 124-1) жаңа тармақшалары</w:t>
            </w:r>
          </w:p>
        </w:tc>
        <w:tc>
          <w:tcPr>
            <w:tcW w:w="4427" w:type="dxa"/>
          </w:tcPr>
          <w:p w14:paraId="5E642A2D"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1-бап. Осы Кодексте пайдаланылатын негізгі ұғымдар</w:t>
            </w:r>
          </w:p>
          <w:p w14:paraId="43B2E3A1"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 Осы Кодексте мынадай негізгі ұғымдар пайдаланылады:</w:t>
            </w:r>
          </w:p>
          <w:p w14:paraId="40D364D1"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w:t>
            </w:r>
          </w:p>
          <w:p w14:paraId="08CF6ACA"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25-1) жоқ;</w:t>
            </w:r>
          </w:p>
          <w:p w14:paraId="2324DE44" w14:textId="18407817" w:rsidR="00020F24" w:rsidRPr="00147740" w:rsidRDefault="00020F24" w:rsidP="00020F24">
            <w:pPr>
              <w:widowControl w:val="0"/>
              <w:ind w:firstLine="204"/>
              <w:jc w:val="both"/>
              <w:rPr>
                <w:rFonts w:ascii="Times New Roman" w:hAnsi="Times New Roman" w:cs="Times New Roman"/>
                <w:b/>
                <w:bCs/>
                <w:color w:val="auto"/>
                <w:sz w:val="24"/>
                <w:szCs w:val="24"/>
                <w:lang w:val="kk-KZ"/>
              </w:rPr>
            </w:pPr>
            <w:r w:rsidRPr="001E418D">
              <w:rPr>
                <w:rFonts w:ascii="Times New Roman" w:hAnsi="Times New Roman" w:cs="Times New Roman"/>
                <w:color w:val="auto"/>
                <w:sz w:val="24"/>
                <w:szCs w:val="24"/>
                <w:lang w:val="kk-KZ"/>
              </w:rPr>
              <w:t>124-1) жоқ;</w:t>
            </w:r>
          </w:p>
        </w:tc>
        <w:tc>
          <w:tcPr>
            <w:tcW w:w="5117" w:type="dxa"/>
          </w:tcPr>
          <w:p w14:paraId="663C688C" w14:textId="77777777" w:rsidR="00020F24" w:rsidRPr="001E418D" w:rsidRDefault="00020F24" w:rsidP="00020F24">
            <w:pPr>
              <w:widowControl w:val="0"/>
              <w:ind w:firstLine="204"/>
              <w:jc w:val="both"/>
              <w:rPr>
                <w:rFonts w:ascii="Times New Roman" w:hAnsi="Times New Roman" w:cs="Times New Roman"/>
                <w:bCs/>
                <w:color w:val="auto"/>
                <w:sz w:val="24"/>
                <w:szCs w:val="24"/>
                <w:lang w:val="kk-KZ"/>
              </w:rPr>
            </w:pPr>
            <w:r w:rsidRPr="001E418D">
              <w:rPr>
                <w:rFonts w:ascii="Times New Roman" w:hAnsi="Times New Roman" w:cs="Times New Roman"/>
                <w:bCs/>
                <w:color w:val="auto"/>
                <w:sz w:val="24"/>
                <w:szCs w:val="24"/>
                <w:lang w:val="kk-KZ"/>
              </w:rPr>
              <w:t xml:space="preserve">1-баптың 1-тармағы мынадай мазмұндағы 25-1) және 124-1) тармақшалармен толықтырылсын: </w:t>
            </w:r>
          </w:p>
          <w:p w14:paraId="3683A863" w14:textId="77777777" w:rsidR="00020F24" w:rsidRPr="001E418D" w:rsidRDefault="00020F24" w:rsidP="00020F24">
            <w:pPr>
              <w:widowControl w:val="0"/>
              <w:ind w:firstLine="204"/>
              <w:jc w:val="both"/>
              <w:rPr>
                <w:rFonts w:ascii="Times New Roman" w:hAnsi="Times New Roman" w:cs="Times New Roman"/>
                <w:bCs/>
                <w:color w:val="auto"/>
                <w:sz w:val="24"/>
                <w:szCs w:val="24"/>
                <w:lang w:val="kk-KZ"/>
              </w:rPr>
            </w:pPr>
            <w:r w:rsidRPr="001E418D">
              <w:rPr>
                <w:rFonts w:ascii="Times New Roman" w:hAnsi="Times New Roman" w:cs="Times New Roman"/>
                <w:bCs/>
                <w:color w:val="auto"/>
                <w:sz w:val="24"/>
                <w:szCs w:val="24"/>
                <w:lang w:val="kk-KZ"/>
              </w:rPr>
              <w:t>"25-1) өмірлік қиын жағдайға тап болған адамдарға (отбасыларға) мемлекеттік органдардың құзыреті шегінде жан - жақты қолдау көрсетудің интеграцияланған моделі-ведомствоаралық өзара іс-қимылды күшейту мақсатында халықты әлеуметтік қорғау саласындағы уәкілетті органның үйлестіруімен мемлекеттік органдардың қатысуын көздейтін ұйымдастырушылық және функционалдық тәсіл;";</w:t>
            </w:r>
          </w:p>
          <w:p w14:paraId="73DFBC86" w14:textId="77777777" w:rsidR="00020F24" w:rsidRPr="001E418D" w:rsidRDefault="00020F24" w:rsidP="00020F24">
            <w:pPr>
              <w:widowControl w:val="0"/>
              <w:ind w:firstLine="204"/>
              <w:jc w:val="both"/>
              <w:rPr>
                <w:rFonts w:ascii="Times New Roman" w:hAnsi="Times New Roman" w:cs="Times New Roman"/>
                <w:bCs/>
                <w:color w:val="auto"/>
                <w:sz w:val="24"/>
                <w:szCs w:val="24"/>
                <w:lang w:val="kk-KZ"/>
              </w:rPr>
            </w:pPr>
            <w:r w:rsidRPr="001E418D">
              <w:rPr>
                <w:rFonts w:ascii="Times New Roman" w:hAnsi="Times New Roman" w:cs="Times New Roman"/>
                <w:bCs/>
                <w:color w:val="auto"/>
                <w:sz w:val="24"/>
                <w:szCs w:val="24"/>
                <w:lang w:val="kk-KZ"/>
              </w:rPr>
              <w:t>"124-1) өмірлік қиын жағдай - осы Кодексте көзделген негіздер бойынша адамның өз бетінше еңсере алмайтын тыныс-тіршілігін объективті түрде бұзатын деп танылған жағдай.</w:t>
            </w:r>
          </w:p>
          <w:p w14:paraId="586FA1C8" w14:textId="6950435C" w:rsidR="00020F24" w:rsidRPr="00147740"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bCs/>
                <w:color w:val="auto"/>
                <w:sz w:val="24"/>
                <w:szCs w:val="24"/>
                <w:lang w:val="kk-KZ"/>
              </w:rPr>
              <w:t>Өмірлік қиын жағдайды айқындау уәкілетті орган белгілеген тәртіппен белгіленеді;";</w:t>
            </w:r>
          </w:p>
        </w:tc>
        <w:tc>
          <w:tcPr>
            <w:tcW w:w="2678" w:type="dxa"/>
          </w:tcPr>
          <w:p w14:paraId="4D9E4FA5" w14:textId="2F047E60"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Отбасын қолдау орталықтары шеңберінде өмірлік қиын жағдайға тап болған адамдарға (отбасыларға) көмек көрсету үшін.</w:t>
            </w:r>
          </w:p>
        </w:tc>
      </w:tr>
      <w:tr w:rsidR="00020F24" w:rsidRPr="004702DE" w14:paraId="19BEA5CD" w14:textId="77777777" w:rsidTr="00F226D3">
        <w:trPr>
          <w:gridAfter w:val="1"/>
          <w:wAfter w:w="357" w:type="dxa"/>
        </w:trPr>
        <w:tc>
          <w:tcPr>
            <w:tcW w:w="696" w:type="dxa"/>
          </w:tcPr>
          <w:p w14:paraId="16DA974B"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5AEAC640" w14:textId="4EA83457" w:rsidR="00020F24" w:rsidRPr="00147740" w:rsidRDefault="00020F24" w:rsidP="00020F24">
            <w:pPr>
              <w:contextualSpacing/>
              <w:jc w:val="center"/>
              <w:rPr>
                <w:rFonts w:ascii="Times New Roman" w:eastAsia="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12-баптың 3-1) жаңа тармақшасы</w:t>
            </w:r>
          </w:p>
        </w:tc>
        <w:tc>
          <w:tcPr>
            <w:tcW w:w="4427" w:type="dxa"/>
          </w:tcPr>
          <w:p w14:paraId="19F2C52E"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12-бап. Уәкілетті мемлекеттік органның құзыреті</w:t>
            </w:r>
          </w:p>
          <w:p w14:paraId="11834045"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Уәкілетті мемлекеттік орган:</w:t>
            </w:r>
          </w:p>
          <w:p w14:paraId="73454046"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w:t>
            </w:r>
          </w:p>
          <w:p w14:paraId="7BC47351" w14:textId="42BFB9E3"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3-1) жоқ;</w:t>
            </w:r>
          </w:p>
        </w:tc>
        <w:tc>
          <w:tcPr>
            <w:tcW w:w="5117" w:type="dxa"/>
          </w:tcPr>
          <w:p w14:paraId="418D1F0E"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 xml:space="preserve">12-бап мынадай мазмұндағы 3-1) тармақшамен толықтырылсын: </w:t>
            </w:r>
          </w:p>
          <w:p w14:paraId="3A88E41C" w14:textId="5DED28A9"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
                <w:bCs/>
                <w:color w:val="auto"/>
                <w:sz w:val="24"/>
                <w:szCs w:val="24"/>
                <w:lang w:val="kk-KZ"/>
              </w:rPr>
            </w:pPr>
            <w:r w:rsidRPr="001E418D">
              <w:rPr>
                <w:rFonts w:ascii="Times New Roman" w:hAnsi="Times New Roman" w:cs="Times New Roman"/>
                <w:color w:val="auto"/>
                <w:sz w:val="24"/>
                <w:szCs w:val="24"/>
                <w:lang w:val="kk-KZ"/>
              </w:rPr>
              <w:t>"3-1) арнаулы әлеуметтік қызметтер көрсететін субъектілерге арнаулы әлеуметтік қызметтер көрсетуге лицензия береді;";</w:t>
            </w:r>
          </w:p>
        </w:tc>
        <w:tc>
          <w:tcPr>
            <w:tcW w:w="2678" w:type="dxa"/>
          </w:tcPr>
          <w:p w14:paraId="30A3DF6A" w14:textId="7C6D963B" w:rsidR="00020F24" w:rsidRPr="00147740" w:rsidRDefault="00020F24" w:rsidP="00020F24">
            <w:pPr>
              <w:ind w:firstLine="284"/>
              <w:contextualSpacing/>
              <w:jc w:val="both"/>
              <w:rPr>
                <w:rFonts w:ascii="Times New Roman" w:hAnsi="Times New Roman" w:cs="Times New Roman"/>
                <w:bCs/>
                <w:color w:val="auto"/>
                <w:sz w:val="24"/>
                <w:szCs w:val="24"/>
                <w:lang w:val="kk-KZ"/>
              </w:rPr>
            </w:pPr>
            <w:r w:rsidRPr="001E418D">
              <w:rPr>
                <w:rFonts w:ascii="Times New Roman" w:hAnsi="Times New Roman" w:cs="Times New Roman"/>
                <w:color w:val="auto"/>
                <w:sz w:val="24"/>
                <w:szCs w:val="24"/>
                <w:lang w:val="kk-KZ"/>
              </w:rPr>
              <w:t xml:space="preserve">Халыққа тиісті сапада арнаулы әлеуметтік қызметтер көрсету, олардың қажеттіліктер мен </w:t>
            </w:r>
            <w:r w:rsidRPr="001E418D">
              <w:rPr>
                <w:rFonts w:ascii="Times New Roman" w:hAnsi="Times New Roman" w:cs="Times New Roman"/>
                <w:color w:val="auto"/>
                <w:sz w:val="24"/>
                <w:szCs w:val="24"/>
                <w:lang w:val="kk-KZ"/>
              </w:rPr>
              <w:lastRenderedPageBreak/>
              <w:t>стандарттарға сәйкестігі көбінесе осы салада реттеу тетігі мен жүзеге асырылатын бақылауға байланысты. Осындай тетіктердің бірі арнаулы әлеуметтік қызметтер көрсету жөніндегі қызметті лицензиялау болуға тиіс.</w:t>
            </w:r>
          </w:p>
        </w:tc>
      </w:tr>
      <w:tr w:rsidR="00020F24" w:rsidRPr="004702DE" w14:paraId="2E8AE47D" w14:textId="77777777" w:rsidTr="00F226D3">
        <w:trPr>
          <w:gridAfter w:val="1"/>
          <w:wAfter w:w="357" w:type="dxa"/>
        </w:trPr>
        <w:tc>
          <w:tcPr>
            <w:tcW w:w="696" w:type="dxa"/>
          </w:tcPr>
          <w:p w14:paraId="0935A4BF"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69FDDF38" w14:textId="552076F6" w:rsidR="00020F24" w:rsidRPr="001E418D" w:rsidRDefault="00020F24" w:rsidP="00020F24">
            <w:pPr>
              <w:contextualSpacing/>
              <w:jc w:val="center"/>
              <w:rPr>
                <w:rFonts w:ascii="Times New Roman" w:hAnsi="Times New Roman" w:cs="Times New Roman"/>
                <w:color w:val="auto"/>
                <w:sz w:val="24"/>
                <w:szCs w:val="24"/>
                <w:lang w:val="kk-KZ"/>
              </w:rPr>
            </w:pPr>
            <w:r w:rsidRPr="00221F2B">
              <w:rPr>
                <w:rFonts w:ascii="Times New Roman" w:hAnsi="Times New Roman" w:cs="Times New Roman"/>
                <w:color w:val="auto"/>
                <w:sz w:val="24"/>
                <w:szCs w:val="24"/>
                <w:lang w:val="kk-KZ"/>
              </w:rPr>
              <w:t>12-баптың 4-1) жаңа тармақшасы</w:t>
            </w:r>
          </w:p>
        </w:tc>
        <w:tc>
          <w:tcPr>
            <w:tcW w:w="4427" w:type="dxa"/>
          </w:tcPr>
          <w:p w14:paraId="22B0F3D1"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12-бап. Уәкілетті мемлекеттік органның құзыреті</w:t>
            </w:r>
          </w:p>
          <w:p w14:paraId="798657A3"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Уәкілетті мемлекеттік орган:</w:t>
            </w:r>
          </w:p>
          <w:p w14:paraId="5A4577AC"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w:t>
            </w:r>
          </w:p>
          <w:p w14:paraId="4B694B26" w14:textId="2703E760" w:rsidR="00020F24" w:rsidRPr="001E418D" w:rsidRDefault="00020F24" w:rsidP="00020F24">
            <w:pPr>
              <w:widowControl w:val="0"/>
              <w:ind w:firstLine="20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4</w:t>
            </w:r>
            <w:r w:rsidRPr="001E418D">
              <w:rPr>
                <w:rFonts w:ascii="Times New Roman" w:hAnsi="Times New Roman" w:cs="Times New Roman"/>
                <w:color w:val="auto"/>
                <w:sz w:val="24"/>
                <w:szCs w:val="24"/>
                <w:lang w:val="kk-KZ"/>
              </w:rPr>
              <w:t>-1) жоқ;</w:t>
            </w:r>
          </w:p>
        </w:tc>
        <w:tc>
          <w:tcPr>
            <w:tcW w:w="5117" w:type="dxa"/>
          </w:tcPr>
          <w:p w14:paraId="424F5DF1" w14:textId="69F113D4" w:rsidR="00020F24" w:rsidRDefault="00020F24" w:rsidP="00020F24">
            <w:pPr>
              <w:widowControl w:val="0"/>
              <w:ind w:firstLine="204"/>
              <w:jc w:val="both"/>
              <w:rPr>
                <w:rFonts w:ascii="Times New Roman" w:hAnsi="Times New Roman" w:cs="Times New Roman"/>
                <w:color w:val="auto"/>
                <w:sz w:val="24"/>
                <w:szCs w:val="24"/>
                <w:lang w:val="kk-KZ"/>
              </w:rPr>
            </w:pPr>
            <w:r w:rsidRPr="001E418D">
              <w:rPr>
                <w:rFonts w:ascii="Times New Roman" w:hAnsi="Times New Roman" w:cs="Times New Roman"/>
                <w:color w:val="auto"/>
                <w:sz w:val="24"/>
                <w:szCs w:val="24"/>
                <w:lang w:val="kk-KZ"/>
              </w:rPr>
              <w:t xml:space="preserve">12-бап мынадай мазмұндағы </w:t>
            </w:r>
            <w:r>
              <w:rPr>
                <w:rFonts w:ascii="Times New Roman" w:hAnsi="Times New Roman" w:cs="Times New Roman"/>
                <w:color w:val="auto"/>
                <w:sz w:val="24"/>
                <w:szCs w:val="24"/>
                <w:lang w:val="kk-KZ"/>
              </w:rPr>
              <w:t>4</w:t>
            </w:r>
            <w:r w:rsidRPr="001E418D">
              <w:rPr>
                <w:rFonts w:ascii="Times New Roman" w:hAnsi="Times New Roman" w:cs="Times New Roman"/>
                <w:color w:val="auto"/>
                <w:sz w:val="24"/>
                <w:szCs w:val="24"/>
                <w:lang w:val="kk-KZ"/>
              </w:rPr>
              <w:t xml:space="preserve">-1) тармақшамен толықтырылсын: </w:t>
            </w:r>
          </w:p>
          <w:p w14:paraId="6092A59F" w14:textId="0B012C6F" w:rsidR="00020F24" w:rsidRPr="001E418D" w:rsidRDefault="00020F24" w:rsidP="00020F24">
            <w:pPr>
              <w:widowControl w:val="0"/>
              <w:ind w:firstLine="204"/>
              <w:jc w:val="both"/>
              <w:rPr>
                <w:rFonts w:ascii="Times New Roman" w:hAnsi="Times New Roman" w:cs="Times New Roman"/>
                <w:color w:val="auto"/>
                <w:sz w:val="24"/>
                <w:szCs w:val="24"/>
                <w:lang w:val="kk-KZ"/>
              </w:rPr>
            </w:pPr>
            <w:r w:rsidRPr="00221F2B">
              <w:rPr>
                <w:rFonts w:ascii="Times New Roman" w:hAnsi="Times New Roman" w:cs="Times New Roman"/>
                <w:color w:val="auto"/>
                <w:sz w:val="24"/>
                <w:szCs w:val="24"/>
                <w:lang w:val="kk-KZ"/>
              </w:rPr>
              <w:t>"4-1) арнаулы әлеуметтік қызметтер көрсететін мемлекеттік ұйымдардың бірінші басшыларын ротациялауды жүргізу қағидаларын бекітеді;";</w:t>
            </w:r>
          </w:p>
          <w:p w14:paraId="2174C88C" w14:textId="77777777" w:rsidR="00020F24" w:rsidRPr="001E418D" w:rsidRDefault="00020F24" w:rsidP="00020F24">
            <w:pPr>
              <w:widowControl w:val="0"/>
              <w:ind w:firstLine="204"/>
              <w:jc w:val="both"/>
              <w:rPr>
                <w:rFonts w:ascii="Times New Roman" w:hAnsi="Times New Roman" w:cs="Times New Roman"/>
                <w:color w:val="auto"/>
                <w:sz w:val="24"/>
                <w:szCs w:val="24"/>
                <w:lang w:val="kk-KZ"/>
              </w:rPr>
            </w:pPr>
          </w:p>
        </w:tc>
        <w:tc>
          <w:tcPr>
            <w:tcW w:w="2678" w:type="dxa"/>
          </w:tcPr>
          <w:p w14:paraId="183E713D" w14:textId="6886C6A5" w:rsidR="00020F24" w:rsidRPr="001E418D" w:rsidRDefault="00020F24" w:rsidP="00020F24">
            <w:pPr>
              <w:ind w:firstLine="284"/>
              <w:contextualSpacing/>
              <w:jc w:val="both"/>
              <w:rPr>
                <w:rFonts w:ascii="Times New Roman" w:hAnsi="Times New Roman" w:cs="Times New Roman"/>
                <w:color w:val="auto"/>
                <w:sz w:val="24"/>
                <w:szCs w:val="24"/>
                <w:lang w:val="kk-KZ"/>
              </w:rPr>
            </w:pPr>
            <w:r w:rsidRPr="00221F2B">
              <w:rPr>
                <w:rFonts w:ascii="Times New Roman" w:hAnsi="Times New Roman" w:cs="Times New Roman"/>
                <w:color w:val="auto"/>
                <w:sz w:val="24"/>
                <w:szCs w:val="24"/>
                <w:lang w:val="kk-KZ"/>
              </w:rPr>
              <w:t>Адамдарды "көлденеңінен" жылжыту керек, өйткені бір лауазымда ұзақ уақыт болу еңбек мотивациясын төмендетеді, қызметкер көкжиегін бір учаскенің шеңберімен шектейді, кемшіліктерге үйренеді, өз қызметін жаңа әдістер мен формалармен байытуды тоқтатады.</w:t>
            </w:r>
          </w:p>
        </w:tc>
      </w:tr>
      <w:tr w:rsidR="00020F24" w:rsidRPr="004702DE" w14:paraId="3AB32527" w14:textId="77777777" w:rsidTr="00F226D3">
        <w:trPr>
          <w:gridAfter w:val="1"/>
          <w:wAfter w:w="357" w:type="dxa"/>
          <w:trHeight w:val="2536"/>
        </w:trPr>
        <w:tc>
          <w:tcPr>
            <w:tcW w:w="696" w:type="dxa"/>
          </w:tcPr>
          <w:p w14:paraId="12E778B6"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550EABD1" w14:textId="074193AA" w:rsidR="00020F24" w:rsidRPr="00147740" w:rsidRDefault="00020F24" w:rsidP="00020F24">
            <w:pPr>
              <w:contextualSpacing/>
              <w:jc w:val="center"/>
              <w:rPr>
                <w:rFonts w:ascii="Times New Roman" w:eastAsia="Consolas"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12-баптың 9-1) жаңа тармақшасы</w:t>
            </w:r>
          </w:p>
        </w:tc>
        <w:tc>
          <w:tcPr>
            <w:tcW w:w="4427" w:type="dxa"/>
          </w:tcPr>
          <w:p w14:paraId="582AA613"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12-бап. Уәкілетті мемлекеттік органның құзыреті</w:t>
            </w:r>
          </w:p>
          <w:p w14:paraId="773212B9"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Уәкілетті мемлекеттік орган:</w:t>
            </w:r>
          </w:p>
          <w:p w14:paraId="57052BA8"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w:t>
            </w:r>
          </w:p>
          <w:p w14:paraId="180B162E" w14:textId="3862F578" w:rsidR="00020F24" w:rsidRPr="00261BE8" w:rsidRDefault="00020F24" w:rsidP="00020F24">
            <w:pPr>
              <w:shd w:val="clear" w:color="auto" w:fill="FFFFFF"/>
              <w:ind w:firstLine="284"/>
              <w:contextualSpacing/>
              <w:jc w:val="both"/>
              <w:textAlignment w:val="baseline"/>
              <w:rPr>
                <w:rFonts w:ascii="Times New Roman" w:eastAsia="Times New Roman" w:hAnsi="Times New Roman" w:cs="Times New Roman"/>
                <w:iCs/>
                <w:color w:val="auto"/>
                <w:sz w:val="24"/>
                <w:szCs w:val="24"/>
                <w:lang w:val="kk-KZ"/>
              </w:rPr>
            </w:pPr>
            <w:r w:rsidRPr="009E651B">
              <w:rPr>
                <w:rFonts w:ascii="Times New Roman" w:eastAsia="Times New Roman" w:hAnsi="Times New Roman" w:cs="Times New Roman"/>
                <w:color w:val="auto"/>
                <w:sz w:val="24"/>
                <w:szCs w:val="24"/>
                <w:lang w:val="kk-KZ"/>
              </w:rPr>
              <w:t>9-1) жоқ;</w:t>
            </w:r>
          </w:p>
        </w:tc>
        <w:tc>
          <w:tcPr>
            <w:tcW w:w="5117" w:type="dxa"/>
          </w:tcPr>
          <w:p w14:paraId="039EC42C"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 xml:space="preserve">12-бап мынадай мазмұндағы 9-1) тармақшамен толықтырылсын: </w:t>
            </w:r>
          </w:p>
          <w:p w14:paraId="0F3F9CF5" w14:textId="5E24A545" w:rsidR="00020F24" w:rsidRPr="00261BE8" w:rsidRDefault="00020F24" w:rsidP="00020F24">
            <w:pPr>
              <w:tabs>
                <w:tab w:val="left" w:pos="317"/>
              </w:tabs>
              <w:ind w:firstLine="284"/>
              <w:contextualSpacing/>
              <w:jc w:val="both"/>
              <w:rPr>
                <w:rFonts w:ascii="Times New Roman" w:hAnsi="Times New Roman" w:cs="Times New Roman"/>
                <w:b/>
                <w:bCs/>
                <w:color w:val="auto"/>
                <w:sz w:val="24"/>
                <w:szCs w:val="24"/>
                <w:lang w:val="kk-KZ"/>
              </w:rPr>
            </w:pPr>
            <w:r w:rsidRPr="009E651B">
              <w:rPr>
                <w:rFonts w:ascii="Times New Roman" w:eastAsia="Times New Roman" w:hAnsi="Times New Roman" w:cs="Times New Roman"/>
                <w:color w:val="auto"/>
                <w:sz w:val="24"/>
                <w:szCs w:val="24"/>
                <w:lang w:val="kk-KZ"/>
              </w:rPr>
              <w:t>"9-1) медициналық-әлеуметтік есепке алуды жүргізу жөніндегі жұмыстарды ұйымдастыруды және үйлестіруді жүзеге асырады;";</w:t>
            </w:r>
          </w:p>
        </w:tc>
        <w:tc>
          <w:tcPr>
            <w:tcW w:w="2678" w:type="dxa"/>
          </w:tcPr>
          <w:p w14:paraId="1F166F28" w14:textId="5B650511" w:rsidR="00020F24" w:rsidRPr="00147740" w:rsidRDefault="00020F24" w:rsidP="00020F24">
            <w:pPr>
              <w:ind w:firstLine="284"/>
              <w:contextualSpacing/>
              <w:jc w:val="both"/>
              <w:rPr>
                <w:rFonts w:ascii="Times New Roman" w:hAnsi="Times New Roman" w:cs="Times New Roman"/>
                <w:iCs/>
                <w:color w:val="auto"/>
                <w:sz w:val="24"/>
                <w:szCs w:val="24"/>
                <w:lang w:val="kk-KZ"/>
              </w:rPr>
            </w:pPr>
            <w:r w:rsidRPr="009E651B">
              <w:rPr>
                <w:rFonts w:ascii="Times New Roman" w:hAnsi="Times New Roman" w:cs="Times New Roman"/>
                <w:bCs/>
                <w:color w:val="auto"/>
                <w:sz w:val="24"/>
                <w:szCs w:val="24"/>
                <w:lang w:val="kk-KZ"/>
              </w:rPr>
              <w:t>Көрсетілетін қызметтердің сапасын жақсарту мақсатында.</w:t>
            </w:r>
          </w:p>
        </w:tc>
      </w:tr>
      <w:tr w:rsidR="00020F24" w:rsidRPr="004702DE" w14:paraId="58B2D9C4" w14:textId="77777777" w:rsidTr="00F226D3">
        <w:trPr>
          <w:gridAfter w:val="1"/>
          <w:wAfter w:w="357" w:type="dxa"/>
        </w:trPr>
        <w:tc>
          <w:tcPr>
            <w:tcW w:w="696" w:type="dxa"/>
          </w:tcPr>
          <w:p w14:paraId="05A517EC"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2993688A" w14:textId="4F206BE8" w:rsidR="00020F24" w:rsidRPr="00147740" w:rsidRDefault="00020F24" w:rsidP="00020F24">
            <w:pPr>
              <w:contextualSpacing/>
              <w:jc w:val="center"/>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18 баптың жаңа 36)</w:t>
            </w:r>
            <w:r>
              <w:rPr>
                <w:rFonts w:ascii="Times New Roman" w:eastAsia="Times New Roman" w:hAnsi="Times New Roman" w:cs="Times New Roman"/>
                <w:color w:val="auto"/>
                <w:sz w:val="24"/>
                <w:szCs w:val="24"/>
                <w:lang w:val="kk-KZ"/>
              </w:rPr>
              <w:t xml:space="preserve">, </w:t>
            </w:r>
            <w:r w:rsidRPr="00147740">
              <w:rPr>
                <w:rFonts w:ascii="Times New Roman" w:eastAsia="Times New Roman" w:hAnsi="Times New Roman" w:cs="Times New Roman"/>
                <w:color w:val="auto"/>
                <w:sz w:val="24"/>
                <w:szCs w:val="24"/>
                <w:lang w:val="kk-KZ"/>
              </w:rPr>
              <w:t>3</w:t>
            </w:r>
            <w:r>
              <w:rPr>
                <w:rFonts w:ascii="Times New Roman" w:eastAsia="Times New Roman" w:hAnsi="Times New Roman" w:cs="Times New Roman"/>
                <w:color w:val="auto"/>
                <w:sz w:val="24"/>
                <w:szCs w:val="24"/>
                <w:lang w:val="kk-KZ"/>
              </w:rPr>
              <w:t>7</w:t>
            </w:r>
            <w:r w:rsidRPr="00147740">
              <w:rPr>
                <w:rFonts w:ascii="Times New Roman" w:eastAsia="Times New Roman" w:hAnsi="Times New Roman" w:cs="Times New Roman"/>
                <w:color w:val="auto"/>
                <w:sz w:val="24"/>
                <w:szCs w:val="24"/>
                <w:lang w:val="kk-KZ"/>
              </w:rPr>
              <w:t>)</w:t>
            </w:r>
            <w:r>
              <w:rPr>
                <w:rFonts w:ascii="Times New Roman" w:eastAsia="Times New Roman" w:hAnsi="Times New Roman" w:cs="Times New Roman"/>
                <w:color w:val="auto"/>
                <w:sz w:val="24"/>
                <w:szCs w:val="24"/>
                <w:lang w:val="kk-KZ"/>
              </w:rPr>
              <w:t xml:space="preserve"> </w:t>
            </w:r>
            <w:r w:rsidRPr="00147740">
              <w:rPr>
                <w:rFonts w:ascii="Times New Roman" w:eastAsia="Times New Roman" w:hAnsi="Times New Roman" w:cs="Times New Roman"/>
                <w:color w:val="auto"/>
                <w:sz w:val="24"/>
                <w:szCs w:val="24"/>
                <w:lang w:val="kk-KZ"/>
              </w:rPr>
              <w:t>тармақ</w:t>
            </w:r>
            <w:r>
              <w:rPr>
                <w:rFonts w:ascii="Times New Roman" w:eastAsia="Times New Roman" w:hAnsi="Times New Roman" w:cs="Times New Roman"/>
                <w:color w:val="auto"/>
                <w:sz w:val="24"/>
                <w:szCs w:val="24"/>
                <w:lang w:val="kk-KZ"/>
              </w:rPr>
              <w:t>т</w:t>
            </w:r>
            <w:r w:rsidRPr="00147740">
              <w:rPr>
                <w:rFonts w:ascii="Times New Roman" w:eastAsia="Times New Roman" w:hAnsi="Times New Roman" w:cs="Times New Roman"/>
                <w:color w:val="auto"/>
                <w:sz w:val="24"/>
                <w:szCs w:val="24"/>
                <w:lang w:val="kk-KZ"/>
              </w:rPr>
              <w:t>а</w:t>
            </w:r>
            <w:r>
              <w:rPr>
                <w:rFonts w:ascii="Times New Roman" w:eastAsia="Times New Roman" w:hAnsi="Times New Roman" w:cs="Times New Roman"/>
                <w:color w:val="auto"/>
                <w:sz w:val="24"/>
                <w:szCs w:val="24"/>
                <w:lang w:val="kk-KZ"/>
              </w:rPr>
              <w:t>р</w:t>
            </w:r>
            <w:r w:rsidRPr="00147740">
              <w:rPr>
                <w:rFonts w:ascii="Times New Roman" w:eastAsia="Times New Roman" w:hAnsi="Times New Roman" w:cs="Times New Roman"/>
                <w:color w:val="auto"/>
                <w:sz w:val="24"/>
                <w:szCs w:val="24"/>
                <w:lang w:val="kk-KZ"/>
              </w:rPr>
              <w:t>ы</w:t>
            </w:r>
          </w:p>
        </w:tc>
        <w:tc>
          <w:tcPr>
            <w:tcW w:w="4427" w:type="dxa"/>
          </w:tcPr>
          <w:p w14:paraId="171E4BA1" w14:textId="28E96F75"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18-бап. Облыстардың, республикалық маңызы бар қалалардың және астананың жергілікті атқарушы органдарының құзыреті</w:t>
            </w:r>
          </w:p>
          <w:p w14:paraId="784E47AB" w14:textId="77777777"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p w14:paraId="697F2EB8" w14:textId="7F90FD31"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w:t>
            </w:r>
          </w:p>
          <w:p w14:paraId="4F3027B4" w14:textId="485A4E2B"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
                <w:color w:val="auto"/>
                <w:sz w:val="24"/>
                <w:szCs w:val="24"/>
                <w:lang w:val="kk-KZ"/>
              </w:rPr>
            </w:pPr>
            <w:r w:rsidRPr="00147740">
              <w:rPr>
                <w:rFonts w:ascii="Times New Roman" w:eastAsia="Times New Roman" w:hAnsi="Times New Roman" w:cs="Times New Roman"/>
                <w:b/>
                <w:color w:val="auto"/>
                <w:sz w:val="24"/>
                <w:szCs w:val="24"/>
                <w:lang w:val="kk-KZ"/>
              </w:rPr>
              <w:t>36) жоқ.</w:t>
            </w:r>
          </w:p>
          <w:p w14:paraId="092CAAF9" w14:textId="196A952C"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
                <w:color w:val="auto"/>
                <w:sz w:val="24"/>
                <w:szCs w:val="24"/>
                <w:lang w:val="kk-KZ"/>
              </w:rPr>
            </w:pPr>
            <w:r w:rsidRPr="00147740">
              <w:rPr>
                <w:rFonts w:ascii="Times New Roman" w:eastAsia="Times New Roman" w:hAnsi="Times New Roman" w:cs="Times New Roman"/>
                <w:b/>
                <w:color w:val="auto"/>
                <w:sz w:val="24"/>
                <w:szCs w:val="24"/>
                <w:lang w:val="kk-KZ"/>
              </w:rPr>
              <w:t>37) жоқ.</w:t>
            </w:r>
          </w:p>
          <w:p w14:paraId="05700AF9" w14:textId="77777777"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p>
        </w:tc>
        <w:tc>
          <w:tcPr>
            <w:tcW w:w="5117" w:type="dxa"/>
          </w:tcPr>
          <w:p w14:paraId="598CE8ED" w14:textId="77777777"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18-бап. Облыстардың, республикалық маңызы бар қалалардың және астананың жергілікті атқарушы органдарының құзыреті</w:t>
            </w:r>
          </w:p>
          <w:p w14:paraId="2502FBC7" w14:textId="77777777"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p w14:paraId="5BB4759A" w14:textId="1B68F81C"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w:t>
            </w:r>
          </w:p>
          <w:p w14:paraId="1A118052" w14:textId="6DF39C21"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
                <w:color w:val="auto"/>
                <w:sz w:val="24"/>
                <w:szCs w:val="24"/>
                <w:lang w:val="kk-KZ"/>
              </w:rPr>
            </w:pPr>
            <w:r w:rsidRPr="00147740">
              <w:rPr>
                <w:rFonts w:ascii="Times New Roman" w:eastAsia="Times New Roman" w:hAnsi="Times New Roman" w:cs="Times New Roman"/>
                <w:b/>
                <w:color w:val="auto"/>
                <w:sz w:val="24"/>
                <w:szCs w:val="24"/>
                <w:lang w:val="kk-KZ"/>
              </w:rPr>
              <w:t>«36) мемлекеттік қызметтердің барлық көлемі шеңберінде адамдарды (отбасыларды) арнаулы әлеуметтік қызметтермен және жан-жақты көмекпен қамту жөніндегі жұмысты үйлестіру;</w:t>
            </w:r>
          </w:p>
          <w:p w14:paraId="6F498D38" w14:textId="58D6A229"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
                <w:color w:val="auto"/>
                <w:sz w:val="24"/>
                <w:szCs w:val="24"/>
                <w:lang w:val="kk-KZ"/>
              </w:rPr>
            </w:pPr>
            <w:r w:rsidRPr="00147740">
              <w:rPr>
                <w:rFonts w:ascii="Times New Roman" w:eastAsia="Times New Roman" w:hAnsi="Times New Roman" w:cs="Times New Roman"/>
                <w:b/>
                <w:color w:val="auto"/>
                <w:sz w:val="24"/>
                <w:szCs w:val="24"/>
                <w:lang w:val="kk-KZ"/>
              </w:rPr>
              <w:t>37) уәкілетті мемлекеттік орган айқындайтын тәртіппен медициналық-әлеуметтік есепке алуды жүргізу.».</w:t>
            </w:r>
          </w:p>
        </w:tc>
        <w:tc>
          <w:tcPr>
            <w:tcW w:w="2678" w:type="dxa"/>
          </w:tcPr>
          <w:p w14:paraId="11C11ECB" w14:textId="77777777" w:rsidR="00020F24" w:rsidRPr="00147740" w:rsidRDefault="00020F24" w:rsidP="00020F24">
            <w:pPr>
              <w:contextualSpacing/>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Әрбір мұқтаж отбасына атаулы кешенді көмек көрсету үшін ЖАО құрамындағы барлық қызметтерді біріктіретін және үйлестіретін құрылымның болмауы отбасы институтын нығайту, балалардың құқықтарын бұзудың, зорлық-зомбылықтың кешенді және жүйелі алдын алу жөніндегі шараларды толыққанды іске асыру мүмкіндігін болдырмайды.</w:t>
            </w:r>
          </w:p>
          <w:p w14:paraId="7EC4A31F" w14:textId="38C717A8" w:rsidR="00020F24" w:rsidRPr="00147740" w:rsidRDefault="00020F24" w:rsidP="00020F24">
            <w:pPr>
              <w:ind w:firstLine="284"/>
              <w:jc w:val="both"/>
              <w:rPr>
                <w:rFonts w:ascii="Times New Roman" w:eastAsia="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Зорлық-зомбылыққа  не буллингке ұшыраған, қатыгездікке және қорқытуға куә болған балаларға көмек көрсету мақсатында.</w:t>
            </w:r>
          </w:p>
        </w:tc>
      </w:tr>
      <w:tr w:rsidR="00020F24" w:rsidRPr="004702DE" w14:paraId="5A1ED405" w14:textId="77777777" w:rsidTr="00F226D3">
        <w:trPr>
          <w:gridAfter w:val="1"/>
          <w:wAfter w:w="357" w:type="dxa"/>
        </w:trPr>
        <w:tc>
          <w:tcPr>
            <w:tcW w:w="696" w:type="dxa"/>
          </w:tcPr>
          <w:p w14:paraId="7635A80A"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037C7E9F" w14:textId="3121E47C" w:rsidR="00020F24" w:rsidRPr="00147740" w:rsidRDefault="00020F24" w:rsidP="00020F24">
            <w:pPr>
              <w:contextualSpacing/>
              <w:jc w:val="center"/>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w:t>
            </w:r>
            <w:r>
              <w:rPr>
                <w:rFonts w:ascii="Times New Roman" w:eastAsia="Times New Roman" w:hAnsi="Times New Roman" w:cs="Times New Roman"/>
                <w:color w:val="auto"/>
                <w:sz w:val="24"/>
                <w:szCs w:val="24"/>
                <w:lang w:val="kk-KZ"/>
              </w:rPr>
              <w:t>9</w:t>
            </w:r>
            <w:r w:rsidRPr="009E651B">
              <w:rPr>
                <w:rFonts w:ascii="Times New Roman" w:eastAsia="Times New Roman" w:hAnsi="Times New Roman" w:cs="Times New Roman"/>
                <w:color w:val="auto"/>
                <w:sz w:val="24"/>
                <w:szCs w:val="24"/>
                <w:lang w:val="kk-KZ"/>
              </w:rPr>
              <w:t xml:space="preserve">-баптың </w:t>
            </w:r>
            <w:r>
              <w:rPr>
                <w:rFonts w:ascii="Times New Roman" w:eastAsia="Times New Roman" w:hAnsi="Times New Roman" w:cs="Times New Roman"/>
                <w:color w:val="auto"/>
                <w:sz w:val="24"/>
                <w:szCs w:val="24"/>
                <w:lang w:val="kk-KZ"/>
              </w:rPr>
              <w:t>22</w:t>
            </w:r>
            <w:r w:rsidRPr="009E651B">
              <w:rPr>
                <w:rFonts w:ascii="Times New Roman" w:eastAsia="Times New Roman" w:hAnsi="Times New Roman" w:cs="Times New Roman"/>
                <w:color w:val="auto"/>
                <w:sz w:val="24"/>
                <w:szCs w:val="24"/>
                <w:lang w:val="kk-KZ"/>
              </w:rPr>
              <w:t>) жаңа тармақшасы</w:t>
            </w:r>
          </w:p>
        </w:tc>
        <w:tc>
          <w:tcPr>
            <w:tcW w:w="4427" w:type="dxa"/>
          </w:tcPr>
          <w:p w14:paraId="4B45865D" w14:textId="77777777" w:rsidR="00020F24"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261BE8">
              <w:rPr>
                <w:rFonts w:ascii="Times New Roman" w:eastAsia="Times New Roman" w:hAnsi="Times New Roman" w:cs="Times New Roman"/>
                <w:color w:val="auto"/>
                <w:sz w:val="24"/>
                <w:szCs w:val="24"/>
                <w:lang w:val="kk-KZ"/>
              </w:rPr>
              <w:t>19-бап. Аудандардың (облыстық маңызы бар қалалардың)жергілікті атқарушы органдарының құзыреті:</w:t>
            </w:r>
          </w:p>
          <w:p w14:paraId="6CBE119D" w14:textId="77777777" w:rsidR="00020F24"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261BE8">
              <w:rPr>
                <w:rFonts w:ascii="Times New Roman" w:eastAsia="Times New Roman" w:hAnsi="Times New Roman" w:cs="Times New Roman"/>
                <w:color w:val="auto"/>
                <w:sz w:val="24"/>
                <w:szCs w:val="24"/>
                <w:lang w:val="kk-KZ"/>
              </w:rPr>
              <w:t>Аудандардың (облыстық маңызы бар қалалардың) жергілікті атқарушы органдары әлеуметтік қорғау саласындағы мемлекеттік саясатты іске асыруды:</w:t>
            </w:r>
          </w:p>
          <w:p w14:paraId="4CD89235" w14:textId="77777777"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w:t>
            </w:r>
          </w:p>
          <w:p w14:paraId="2B6DC822" w14:textId="63F19E7E"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
                <w:color w:val="auto"/>
                <w:sz w:val="24"/>
                <w:szCs w:val="24"/>
                <w:lang w:val="kk-KZ"/>
              </w:rPr>
            </w:pPr>
            <w:r>
              <w:rPr>
                <w:rFonts w:ascii="Times New Roman" w:eastAsia="Times New Roman" w:hAnsi="Times New Roman" w:cs="Times New Roman"/>
                <w:b/>
                <w:color w:val="auto"/>
                <w:sz w:val="24"/>
                <w:szCs w:val="24"/>
                <w:lang w:val="kk-KZ"/>
              </w:rPr>
              <w:t>22</w:t>
            </w:r>
            <w:r w:rsidRPr="00147740">
              <w:rPr>
                <w:rFonts w:ascii="Times New Roman" w:eastAsia="Times New Roman" w:hAnsi="Times New Roman" w:cs="Times New Roman"/>
                <w:b/>
                <w:color w:val="auto"/>
                <w:sz w:val="24"/>
                <w:szCs w:val="24"/>
                <w:lang w:val="kk-KZ"/>
              </w:rPr>
              <w:t>) жоқ.</w:t>
            </w:r>
          </w:p>
          <w:p w14:paraId="5A125E52" w14:textId="7A460F18"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p>
        </w:tc>
        <w:tc>
          <w:tcPr>
            <w:tcW w:w="5117" w:type="dxa"/>
          </w:tcPr>
          <w:p w14:paraId="587B3BB8" w14:textId="78429FB3"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w:t>
            </w:r>
            <w:r>
              <w:rPr>
                <w:rFonts w:ascii="Times New Roman" w:eastAsia="Times New Roman" w:hAnsi="Times New Roman" w:cs="Times New Roman"/>
                <w:color w:val="auto"/>
                <w:sz w:val="24"/>
                <w:szCs w:val="24"/>
                <w:lang w:val="kk-KZ"/>
              </w:rPr>
              <w:t>9</w:t>
            </w:r>
            <w:r w:rsidRPr="009E651B">
              <w:rPr>
                <w:rFonts w:ascii="Times New Roman" w:eastAsia="Times New Roman" w:hAnsi="Times New Roman" w:cs="Times New Roman"/>
                <w:color w:val="auto"/>
                <w:sz w:val="24"/>
                <w:szCs w:val="24"/>
                <w:lang w:val="kk-KZ"/>
              </w:rPr>
              <w:t xml:space="preserve">-бап мынадай мазмұндағы </w:t>
            </w:r>
            <w:r>
              <w:rPr>
                <w:rFonts w:ascii="Times New Roman" w:eastAsia="Times New Roman" w:hAnsi="Times New Roman" w:cs="Times New Roman"/>
                <w:color w:val="auto"/>
                <w:sz w:val="24"/>
                <w:szCs w:val="24"/>
                <w:lang w:val="kk-KZ"/>
              </w:rPr>
              <w:t>22</w:t>
            </w:r>
            <w:r w:rsidRPr="009E651B">
              <w:rPr>
                <w:rFonts w:ascii="Times New Roman" w:eastAsia="Times New Roman" w:hAnsi="Times New Roman" w:cs="Times New Roman"/>
                <w:color w:val="auto"/>
                <w:sz w:val="24"/>
                <w:szCs w:val="24"/>
                <w:lang w:val="kk-KZ"/>
              </w:rPr>
              <w:t xml:space="preserve">) тармақшамен толықтырылсын: </w:t>
            </w:r>
          </w:p>
          <w:p w14:paraId="0DB95159" w14:textId="5582D551"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261BE8">
              <w:rPr>
                <w:rFonts w:ascii="Times New Roman" w:eastAsia="Times New Roman" w:hAnsi="Times New Roman" w:cs="Times New Roman"/>
                <w:color w:val="auto"/>
                <w:sz w:val="24"/>
                <w:szCs w:val="24"/>
                <w:lang w:val="kk-KZ"/>
              </w:rPr>
              <w:t>"</w:t>
            </w:r>
            <w:r w:rsidRPr="00261BE8">
              <w:rPr>
                <w:rFonts w:ascii="Times New Roman" w:eastAsia="Times New Roman" w:hAnsi="Times New Roman" w:cs="Times New Roman"/>
                <w:b/>
                <w:color w:val="auto"/>
                <w:sz w:val="24"/>
                <w:szCs w:val="24"/>
                <w:lang w:val="kk-KZ"/>
              </w:rPr>
              <w:t>22) өмірлік қиын жағдайға тап болған адамдарды (отбасыларды) мемлекеттік органдардың құзыреті шегінде жан-жақты қолдаумен қамту жөніндегі жұмысты үйлестіру.»;</w:t>
            </w:r>
          </w:p>
        </w:tc>
        <w:tc>
          <w:tcPr>
            <w:tcW w:w="2678" w:type="dxa"/>
          </w:tcPr>
          <w:p w14:paraId="197289D8" w14:textId="77777777" w:rsidR="00020F24" w:rsidRPr="00147740" w:rsidRDefault="00020F24" w:rsidP="00020F24">
            <w:pPr>
              <w:contextualSpacing/>
              <w:jc w:val="both"/>
              <w:rPr>
                <w:rFonts w:ascii="Times New Roman" w:hAnsi="Times New Roman" w:cs="Times New Roman"/>
                <w:color w:val="auto"/>
                <w:sz w:val="24"/>
                <w:szCs w:val="24"/>
                <w:lang w:val="kk-KZ"/>
              </w:rPr>
            </w:pPr>
          </w:p>
        </w:tc>
      </w:tr>
      <w:tr w:rsidR="00020F24" w:rsidRPr="004702DE" w14:paraId="39FF4F56" w14:textId="77777777" w:rsidTr="00F226D3">
        <w:trPr>
          <w:gridAfter w:val="1"/>
          <w:wAfter w:w="357" w:type="dxa"/>
        </w:trPr>
        <w:tc>
          <w:tcPr>
            <w:tcW w:w="696" w:type="dxa"/>
          </w:tcPr>
          <w:p w14:paraId="605917A2"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5A4C7E90" w14:textId="77777777" w:rsidR="00020F24" w:rsidRPr="009E651B" w:rsidRDefault="00020F24" w:rsidP="00020F24">
            <w:pPr>
              <w:contextualSpacing/>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 xml:space="preserve">Тармақшалар </w:t>
            </w:r>
          </w:p>
          <w:p w14:paraId="43A04589" w14:textId="4E379D5C" w:rsidR="00020F24" w:rsidRPr="009E651B" w:rsidRDefault="00020F24" w:rsidP="00020F24">
            <w:pPr>
              <w:contextualSpacing/>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1-тармақтың 10) тармақтары</w:t>
            </w:r>
          </w:p>
          <w:p w14:paraId="54EC7D1D" w14:textId="76986FD5" w:rsidR="00020F24" w:rsidRPr="00147740" w:rsidRDefault="00020F24" w:rsidP="00020F24">
            <w:pPr>
              <w:contextualSpacing/>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133 баптар</w:t>
            </w:r>
          </w:p>
        </w:tc>
        <w:tc>
          <w:tcPr>
            <w:tcW w:w="4427" w:type="dxa"/>
          </w:tcPr>
          <w:p w14:paraId="69C2DE0C"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133-бап. Адам (отбасы) арнаулы әлеуметтік қызметтерге мұқтаж деп танылатын негіздер</w:t>
            </w:r>
          </w:p>
          <w:p w14:paraId="73CD5A95"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 Адам (отбасы) арнаулы әлеуметтік қызметтерге мұқтаж деп мынадай негіздер бойынша танылады:</w:t>
            </w:r>
          </w:p>
          <w:p w14:paraId="2818F95F"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w:t>
            </w:r>
          </w:p>
          <w:p w14:paraId="0A056B18" w14:textId="28027745"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10)баспанасыздық (белгілі бір тұрғылықты жері жоқ адамдар);</w:t>
            </w:r>
          </w:p>
        </w:tc>
        <w:tc>
          <w:tcPr>
            <w:tcW w:w="5117" w:type="dxa"/>
          </w:tcPr>
          <w:p w14:paraId="421A71F9" w14:textId="6BDF7501"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 xml:space="preserve">133 - баптың 1-тармағының </w:t>
            </w:r>
            <w:r w:rsidR="009A2A48">
              <w:rPr>
                <w:rFonts w:ascii="Times New Roman" w:eastAsia="Times New Roman" w:hAnsi="Times New Roman" w:cs="Times New Roman"/>
                <w:color w:val="auto"/>
                <w:sz w:val="24"/>
                <w:szCs w:val="24"/>
                <w:lang w:val="kk-KZ"/>
              </w:rPr>
              <w:t>10) тармақшаны</w:t>
            </w:r>
            <w:r w:rsidRPr="009E651B">
              <w:rPr>
                <w:rFonts w:ascii="Times New Roman" w:eastAsia="Times New Roman" w:hAnsi="Times New Roman" w:cs="Times New Roman"/>
                <w:color w:val="auto"/>
                <w:sz w:val="24"/>
                <w:szCs w:val="24"/>
                <w:lang w:val="kk-KZ"/>
              </w:rPr>
              <w:t xml:space="preserve"> мынадай редакцияда жазылсын:</w:t>
            </w:r>
          </w:p>
          <w:p w14:paraId="0F2EA757" w14:textId="68042580" w:rsidR="00020F24" w:rsidRPr="00147740" w:rsidRDefault="00020F24" w:rsidP="009A2A48">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"10) баспанасыздық (белгілі бір тұрғылықты жері жоқ адамдар не тұрмыстық зорлық-зомбылық жасаған адамдар, оларға қатысты сот жеке тұрғын үйде, пәтерде немесе жәбірленушімен бірге өзге де тұрғын үйде тұруға тыйым салуды белгілеген адамдар);";</w:t>
            </w:r>
          </w:p>
        </w:tc>
        <w:tc>
          <w:tcPr>
            <w:tcW w:w="2678" w:type="dxa"/>
          </w:tcPr>
          <w:p w14:paraId="1D7EBBB4" w14:textId="77777777" w:rsidR="00020F24" w:rsidRPr="009E651B" w:rsidRDefault="00020F24" w:rsidP="00020F24">
            <w:pPr>
              <w:ind w:firstLine="284"/>
              <w:jc w:val="both"/>
              <w:rPr>
                <w:rFonts w:ascii="Times New Roman" w:hAnsi="Times New Roman" w:cs="Times New Roman"/>
                <w:color w:val="auto"/>
                <w:sz w:val="24"/>
                <w:szCs w:val="24"/>
                <w:lang w:val="kk-KZ"/>
              </w:rPr>
            </w:pPr>
            <w:r w:rsidRPr="009E651B">
              <w:rPr>
                <w:rFonts w:ascii="Times New Roman" w:hAnsi="Times New Roman" w:cs="Times New Roman"/>
                <w:color w:val="auto"/>
                <w:sz w:val="24"/>
                <w:szCs w:val="24"/>
                <w:lang w:val="kk-KZ"/>
              </w:rPr>
              <w:t>Арнаулы әлеуметтік қызметтерге мұқтаж адамдар (отбасылар) ұғымын нақтылау мақсатында.</w:t>
            </w:r>
          </w:p>
          <w:p w14:paraId="0BD65ECB" w14:textId="21F3AE60" w:rsidR="00020F24" w:rsidRPr="00147740" w:rsidRDefault="00020F24" w:rsidP="00020F24">
            <w:pPr>
              <w:ind w:firstLine="284"/>
              <w:jc w:val="both"/>
              <w:rPr>
                <w:rFonts w:ascii="Times New Roman" w:hAnsi="Times New Roman" w:cs="Times New Roman"/>
                <w:color w:val="auto"/>
                <w:sz w:val="24"/>
                <w:szCs w:val="24"/>
                <w:lang w:val="kk-KZ"/>
              </w:rPr>
            </w:pPr>
            <w:r w:rsidRPr="009E651B">
              <w:rPr>
                <w:rFonts w:ascii="Times New Roman" w:hAnsi="Times New Roman" w:cs="Times New Roman"/>
                <w:color w:val="auto"/>
                <w:sz w:val="24"/>
                <w:szCs w:val="24"/>
                <w:lang w:val="kk-KZ"/>
              </w:rPr>
              <w:t>"Арнаулы әлеуметтік қызметтерге қажеттілікті бағалау және айқындау"деген 140-бапқа сәйкес келтіру.</w:t>
            </w:r>
          </w:p>
        </w:tc>
      </w:tr>
      <w:tr w:rsidR="00020F24" w:rsidRPr="004702DE" w14:paraId="7D2D978F" w14:textId="77777777" w:rsidTr="00F226D3">
        <w:trPr>
          <w:gridAfter w:val="1"/>
          <w:wAfter w:w="357" w:type="dxa"/>
        </w:trPr>
        <w:tc>
          <w:tcPr>
            <w:tcW w:w="696" w:type="dxa"/>
          </w:tcPr>
          <w:p w14:paraId="12937BEC"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5D776916" w14:textId="31B4FE2A" w:rsidR="00020F24" w:rsidRPr="00147740" w:rsidRDefault="00020F24" w:rsidP="00020F24">
            <w:pPr>
              <w:contextualSpacing/>
              <w:jc w:val="center"/>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133 баптың 3 тармағының жаңа екінші бөлігі</w:t>
            </w:r>
          </w:p>
        </w:tc>
        <w:tc>
          <w:tcPr>
            <w:tcW w:w="4427" w:type="dxa"/>
          </w:tcPr>
          <w:p w14:paraId="5C08D6DF"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133-бап. Адам (отбасы) арнаулы әлеуметтік қызметтерге мұқтаж деп танылатын негіздер</w:t>
            </w:r>
          </w:p>
          <w:p w14:paraId="5A28009A"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w:t>
            </w:r>
          </w:p>
          <w:p w14:paraId="4BABFABF"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 xml:space="preserve">3 Арнаулы әлеуметтік қызметтерге мұқтаж адамдарға жатпайтын адамға (отбасына) арнаулы әлеуметтік қызметтер көрсету осы баптың 1-тармағында көрсетілген негіздер бойынша уәкілетті мемлекеттік орган айқындайтын тәртіппен көрсетілетін қызметтерді алушының қаражаты есебінен жүзеге асырылады </w:t>
            </w:r>
          </w:p>
          <w:p w14:paraId="7A267BC4" w14:textId="1FBF5352" w:rsidR="00020F24" w:rsidRPr="00147740" w:rsidRDefault="00020F24" w:rsidP="00020F24">
            <w:pPr>
              <w:shd w:val="clear" w:color="auto" w:fill="FFFFFF"/>
              <w:ind w:firstLine="284"/>
              <w:contextualSpacing/>
              <w:jc w:val="both"/>
              <w:textAlignment w:val="baseline"/>
              <w:rPr>
                <w:rFonts w:ascii="Times New Roman" w:eastAsia="Times New Roman" w:hAnsi="Times New Roman" w:cs="Times New Roman"/>
                <w:bCs/>
                <w:color w:val="auto"/>
                <w:sz w:val="24"/>
                <w:szCs w:val="24"/>
                <w:lang w:val="kk-KZ"/>
              </w:rPr>
            </w:pPr>
            <w:r w:rsidRPr="009E651B">
              <w:rPr>
                <w:rFonts w:ascii="Times New Roman" w:eastAsia="Times New Roman" w:hAnsi="Times New Roman" w:cs="Times New Roman"/>
                <w:color w:val="auto"/>
                <w:sz w:val="24"/>
                <w:szCs w:val="24"/>
                <w:lang w:val="kk-KZ"/>
              </w:rPr>
              <w:t>Жоқ.</w:t>
            </w:r>
          </w:p>
        </w:tc>
        <w:tc>
          <w:tcPr>
            <w:tcW w:w="5117" w:type="dxa"/>
          </w:tcPr>
          <w:p w14:paraId="3B12F096"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 xml:space="preserve">133 баптың 3 тармағы мынадай мазмұндағы екінші бөлікпен толықтырылсын: </w:t>
            </w:r>
          </w:p>
          <w:p w14:paraId="01232848" w14:textId="60A47558" w:rsidR="00020F24" w:rsidRPr="00147740" w:rsidRDefault="00020F24" w:rsidP="00020F24">
            <w:pPr>
              <w:tabs>
                <w:tab w:val="left" w:pos="317"/>
              </w:tabs>
              <w:ind w:firstLine="284"/>
              <w:contextualSpacing/>
              <w:jc w:val="both"/>
              <w:rPr>
                <w:rFonts w:ascii="Times New Roman" w:hAnsi="Times New Roman" w:cs="Times New Roman"/>
                <w:b/>
                <w:bCs/>
                <w:color w:val="auto"/>
                <w:sz w:val="24"/>
                <w:szCs w:val="24"/>
                <w:lang w:val="kk-KZ"/>
              </w:rPr>
            </w:pPr>
            <w:r w:rsidRPr="009E651B">
              <w:rPr>
                <w:rFonts w:ascii="Times New Roman" w:eastAsia="Times New Roman" w:hAnsi="Times New Roman" w:cs="Times New Roman"/>
                <w:color w:val="auto"/>
                <w:sz w:val="24"/>
                <w:szCs w:val="24"/>
                <w:lang w:val="kk-KZ"/>
              </w:rPr>
              <w:t>"Ерекше талаптарда белгіленген кезеңде тұрмыстық зорлық-зомбылық жасаған адамға (отбасына) арнаулы әлеуметтік қызметтер көрсету Қызмет алушының қаражаты есебінен жүзеге асырылады.»;</w:t>
            </w:r>
          </w:p>
        </w:tc>
        <w:tc>
          <w:tcPr>
            <w:tcW w:w="2678" w:type="dxa"/>
          </w:tcPr>
          <w:p w14:paraId="1FD9AF7A" w14:textId="49760B55"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9E651B">
              <w:rPr>
                <w:rFonts w:ascii="Times New Roman" w:hAnsi="Times New Roman" w:cs="Times New Roman"/>
                <w:color w:val="auto"/>
                <w:sz w:val="24"/>
                <w:szCs w:val="24"/>
                <w:lang w:val="kk-KZ"/>
              </w:rPr>
              <w:t>Әлеуметтік әділеттілікті қамтамасыз ету мақсатында.</w:t>
            </w:r>
          </w:p>
        </w:tc>
      </w:tr>
      <w:tr w:rsidR="00020F24" w:rsidRPr="004702DE" w14:paraId="33F71920" w14:textId="77777777" w:rsidTr="00F226D3">
        <w:trPr>
          <w:gridAfter w:val="1"/>
          <w:wAfter w:w="357" w:type="dxa"/>
        </w:trPr>
        <w:tc>
          <w:tcPr>
            <w:tcW w:w="696" w:type="dxa"/>
          </w:tcPr>
          <w:p w14:paraId="1FCAB3A0"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3E59CB14" w14:textId="11741423" w:rsidR="00020F24" w:rsidRPr="00147740" w:rsidRDefault="00020F24" w:rsidP="00020F24">
            <w:pPr>
              <w:contextualSpacing/>
              <w:jc w:val="center"/>
              <w:rPr>
                <w:rFonts w:ascii="Times New Roman" w:eastAsia="Times New Roman" w:hAnsi="Times New Roman" w:cs="Times New Roman"/>
                <w:color w:val="auto"/>
                <w:sz w:val="24"/>
                <w:szCs w:val="24"/>
                <w:lang w:val="kk-KZ"/>
              </w:rPr>
            </w:pPr>
            <w:r>
              <w:rPr>
                <w:rFonts w:ascii="Times New Roman" w:eastAsia="Times New Roman" w:hAnsi="Times New Roman" w:cs="Times New Roman"/>
                <w:color w:val="auto"/>
                <w:sz w:val="24"/>
                <w:szCs w:val="24"/>
                <w:lang w:val="kk-KZ"/>
              </w:rPr>
              <w:t>жаңа бап 138-1</w:t>
            </w:r>
          </w:p>
        </w:tc>
        <w:tc>
          <w:tcPr>
            <w:tcW w:w="4427" w:type="dxa"/>
          </w:tcPr>
          <w:p w14:paraId="15D0A2D3" w14:textId="6FE3416E" w:rsidR="00020F24" w:rsidRPr="009E651B" w:rsidRDefault="00020F24" w:rsidP="00BF4775">
            <w:pPr>
              <w:shd w:val="clear" w:color="auto" w:fill="FFFFFF"/>
              <w:ind w:firstLine="284"/>
              <w:contextualSpacing/>
              <w:jc w:val="both"/>
              <w:textAlignment w:val="baseline"/>
              <w:rPr>
                <w:rFonts w:ascii="Times New Roman" w:eastAsia="Times New Roman" w:hAnsi="Times New Roman" w:cs="Times New Roman"/>
                <w:b/>
                <w:color w:val="auto"/>
                <w:sz w:val="24"/>
                <w:szCs w:val="24"/>
                <w:lang w:val="kk-KZ"/>
              </w:rPr>
            </w:pPr>
            <w:r w:rsidRPr="009E651B">
              <w:rPr>
                <w:rFonts w:ascii="Times New Roman" w:eastAsia="Times New Roman" w:hAnsi="Times New Roman" w:cs="Times New Roman"/>
                <w:b/>
                <w:color w:val="auto"/>
                <w:sz w:val="24"/>
                <w:szCs w:val="24"/>
                <w:lang w:val="kk-KZ"/>
              </w:rPr>
              <w:t>138</w:t>
            </w:r>
            <w:r w:rsidR="00BF4775">
              <w:rPr>
                <w:rFonts w:ascii="Times New Roman" w:eastAsia="Times New Roman" w:hAnsi="Times New Roman" w:cs="Times New Roman"/>
                <w:b/>
                <w:color w:val="auto"/>
                <w:sz w:val="24"/>
                <w:szCs w:val="24"/>
                <w:lang w:val="kk-KZ"/>
              </w:rPr>
              <w:t>–</w:t>
            </w:r>
            <w:r w:rsidR="00D65A6C">
              <w:rPr>
                <w:rFonts w:ascii="Times New Roman" w:eastAsia="Times New Roman" w:hAnsi="Times New Roman" w:cs="Times New Roman"/>
                <w:b/>
                <w:color w:val="auto"/>
                <w:sz w:val="24"/>
                <w:szCs w:val="24"/>
                <w:lang w:val="kk-KZ"/>
              </w:rPr>
              <w:t xml:space="preserve">1 </w:t>
            </w:r>
            <w:r w:rsidRPr="009E651B">
              <w:rPr>
                <w:rFonts w:ascii="Times New Roman" w:eastAsia="Times New Roman" w:hAnsi="Times New Roman" w:cs="Times New Roman"/>
                <w:b/>
                <w:color w:val="auto"/>
                <w:sz w:val="24"/>
                <w:szCs w:val="24"/>
                <w:lang w:val="kk-KZ"/>
              </w:rPr>
              <w:t>бап. Жоқ</w:t>
            </w:r>
          </w:p>
        </w:tc>
        <w:tc>
          <w:tcPr>
            <w:tcW w:w="5117" w:type="dxa"/>
          </w:tcPr>
          <w:p w14:paraId="738BD120"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мынадай мазмұндағы 138-1-баппен толықтырылсын:</w:t>
            </w:r>
          </w:p>
          <w:p w14:paraId="55E2B588" w14:textId="77777777" w:rsidR="00020F24" w:rsidRPr="009E651B" w:rsidRDefault="00020F24" w:rsidP="00020F24">
            <w:pPr>
              <w:shd w:val="clear" w:color="auto" w:fill="FFFFFF"/>
              <w:ind w:firstLine="284"/>
              <w:contextualSpacing/>
              <w:jc w:val="both"/>
              <w:textAlignment w:val="baseline"/>
              <w:rPr>
                <w:rFonts w:ascii="Times New Roman" w:eastAsia="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"138-1-бап. Өмірлік қиын жағдайға тап болған адамдарды (отбасыларды) ерте анықтау.</w:t>
            </w:r>
            <w:r w:rsidRPr="009E651B">
              <w:rPr>
                <w:rFonts w:ascii="Times New Roman" w:eastAsia="Times New Roman" w:hAnsi="Times New Roman" w:cs="Times New Roman"/>
                <w:color w:val="auto"/>
                <w:sz w:val="24"/>
                <w:szCs w:val="24"/>
                <w:lang w:val="kk-KZ"/>
              </w:rPr>
              <w:tab/>
            </w:r>
          </w:p>
          <w:p w14:paraId="000322FE" w14:textId="755AF473" w:rsidR="00020F24" w:rsidRPr="00147740" w:rsidRDefault="00020F24" w:rsidP="00020F24">
            <w:pPr>
              <w:tabs>
                <w:tab w:val="left" w:pos="317"/>
              </w:tabs>
              <w:ind w:firstLine="284"/>
              <w:contextualSpacing/>
              <w:jc w:val="both"/>
              <w:rPr>
                <w:rFonts w:ascii="Times New Roman" w:hAnsi="Times New Roman" w:cs="Times New Roman"/>
                <w:color w:val="auto"/>
                <w:sz w:val="24"/>
                <w:szCs w:val="24"/>
                <w:lang w:val="kk-KZ"/>
              </w:rPr>
            </w:pPr>
            <w:r w:rsidRPr="009E651B">
              <w:rPr>
                <w:rFonts w:ascii="Times New Roman" w:eastAsia="Times New Roman" w:hAnsi="Times New Roman" w:cs="Times New Roman"/>
                <w:color w:val="auto"/>
                <w:sz w:val="24"/>
                <w:szCs w:val="24"/>
                <w:lang w:val="kk-KZ"/>
              </w:rPr>
              <w:tab/>
              <w:t xml:space="preserve">Өмірлік қиын жағдайға тап болған адамдарды (отбасыларды) ерте анықтау - бұл халықты әлеуметтік қорғау саласындағы уәкілетті органның үйлестіруімен білім беру, денсаулық сақтау, ішкі істер органдарын ерте </w:t>
            </w:r>
            <w:r w:rsidRPr="009E651B">
              <w:rPr>
                <w:rFonts w:ascii="Times New Roman" w:eastAsia="Times New Roman" w:hAnsi="Times New Roman" w:cs="Times New Roman"/>
                <w:color w:val="auto"/>
                <w:sz w:val="24"/>
                <w:szCs w:val="24"/>
                <w:lang w:val="kk-KZ"/>
              </w:rPr>
              <w:lastRenderedPageBreak/>
              <w:t>анықтау және қолдау көрсетуді ұйымдастыру бойынша субъектілердің қатысуын көздейтін ұйымдастырушылық-практикалық іс-шаралар кешені.»;</w:t>
            </w:r>
            <w:r w:rsidRPr="00147740">
              <w:rPr>
                <w:rFonts w:ascii="Times New Roman" w:hAnsi="Times New Roman" w:cs="Times New Roman"/>
                <w:bCs/>
                <w:color w:val="auto"/>
                <w:sz w:val="24"/>
                <w:szCs w:val="24"/>
                <w:lang w:val="kk-KZ"/>
              </w:rPr>
              <w:t>әлеуметтік көрсетілетін қызметтерге мұқтаж деп танылады</w:t>
            </w:r>
            <w:r w:rsidRPr="00147740">
              <w:rPr>
                <w:rFonts w:ascii="Times New Roman" w:hAnsi="Times New Roman" w:cs="Times New Roman"/>
                <w:b/>
                <w:color w:val="auto"/>
                <w:sz w:val="24"/>
                <w:szCs w:val="24"/>
                <w:lang w:val="kk-KZ"/>
              </w:rPr>
              <w:t>.</w:t>
            </w:r>
          </w:p>
        </w:tc>
        <w:tc>
          <w:tcPr>
            <w:tcW w:w="2678" w:type="dxa"/>
          </w:tcPr>
          <w:p w14:paraId="13620F71" w14:textId="6E7DF352" w:rsidR="00020F24" w:rsidRPr="00147740" w:rsidRDefault="00020F24" w:rsidP="00020F24">
            <w:pPr>
              <w:ind w:firstLine="284"/>
              <w:contextualSpacing/>
              <w:jc w:val="both"/>
              <w:rPr>
                <w:rFonts w:ascii="Times New Roman" w:hAnsi="Times New Roman" w:cs="Times New Roman"/>
                <w:color w:val="auto"/>
                <w:sz w:val="24"/>
                <w:szCs w:val="24"/>
                <w:lang w:val="kk-KZ"/>
              </w:rPr>
            </w:pPr>
            <w:r w:rsidRPr="009E651B">
              <w:rPr>
                <w:rFonts w:ascii="Times New Roman" w:hAnsi="Times New Roman" w:cs="Times New Roman"/>
                <w:color w:val="auto"/>
                <w:sz w:val="24"/>
                <w:szCs w:val="24"/>
                <w:lang w:val="kk-KZ"/>
              </w:rPr>
              <w:lastRenderedPageBreak/>
              <w:t xml:space="preserve">Тәжірибе көрсеткендей, көмекке мұқтаж адамдарды, отбасыларды, балаларды уақтылы анықтау, әлеуметтік қорғауды үйлестіруде барлық уәкілетті органдардың үйлестірілген көмегі </w:t>
            </w:r>
            <w:r w:rsidRPr="009E651B">
              <w:rPr>
                <w:rFonts w:ascii="Times New Roman" w:hAnsi="Times New Roman" w:cs="Times New Roman"/>
                <w:color w:val="auto"/>
                <w:sz w:val="24"/>
                <w:szCs w:val="24"/>
                <w:lang w:val="kk-KZ"/>
              </w:rPr>
              <w:lastRenderedPageBreak/>
              <w:t>жақсы оңалту нәтижелеріне ие, отбасы мен баланы өмірлік қиын жағдайдан шығаруға көмектеседі.</w:t>
            </w:r>
          </w:p>
        </w:tc>
      </w:tr>
      <w:tr w:rsidR="00020F24" w:rsidRPr="004702DE" w14:paraId="407E7168" w14:textId="77777777" w:rsidTr="00F226D3">
        <w:trPr>
          <w:gridAfter w:val="1"/>
          <w:wAfter w:w="357" w:type="dxa"/>
        </w:trPr>
        <w:tc>
          <w:tcPr>
            <w:tcW w:w="14859" w:type="dxa"/>
            <w:gridSpan w:val="5"/>
          </w:tcPr>
          <w:p w14:paraId="2B79CC4E" w14:textId="77777777" w:rsidR="00020F24" w:rsidRPr="00147740" w:rsidRDefault="00020F24" w:rsidP="00020F24">
            <w:pPr>
              <w:jc w:val="center"/>
              <w:rPr>
                <w:rFonts w:ascii="Times New Roman" w:hAnsi="Times New Roman" w:cs="Times New Roman"/>
                <w:b/>
                <w:bCs/>
                <w:color w:val="auto"/>
                <w:sz w:val="24"/>
                <w:szCs w:val="24"/>
                <w:lang w:val="kk-KZ"/>
              </w:rPr>
            </w:pPr>
          </w:p>
          <w:p w14:paraId="0B6F3304" w14:textId="3A549835" w:rsidR="00020F24" w:rsidRPr="00147740" w:rsidRDefault="00D65A6C" w:rsidP="00020F24">
            <w:pPr>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8. </w:t>
            </w:r>
            <w:r w:rsidR="00020F24" w:rsidRPr="00147740">
              <w:rPr>
                <w:rFonts w:ascii="Times New Roman" w:hAnsi="Times New Roman" w:cs="Times New Roman"/>
                <w:b/>
                <w:bCs/>
                <w:color w:val="auto"/>
                <w:sz w:val="24"/>
                <w:szCs w:val="24"/>
                <w:lang w:val="kk-KZ"/>
              </w:rPr>
              <w:t>«Тұрғын үй қатынастары туралы» 1997 жылғы 16 сәуірдегі Қазақстан Республикасының Заңы</w:t>
            </w:r>
          </w:p>
          <w:p w14:paraId="5597ED7B" w14:textId="77C10E8E" w:rsidR="00020F24" w:rsidRPr="00147740" w:rsidRDefault="00020F24" w:rsidP="00020F24">
            <w:pPr>
              <w:jc w:val="center"/>
              <w:rPr>
                <w:rFonts w:ascii="Times New Roman" w:hAnsi="Times New Roman" w:cs="Times New Roman"/>
                <w:color w:val="auto"/>
                <w:sz w:val="24"/>
                <w:szCs w:val="24"/>
                <w:lang w:val="kk-KZ"/>
              </w:rPr>
            </w:pPr>
          </w:p>
        </w:tc>
      </w:tr>
      <w:tr w:rsidR="00020F24" w:rsidRPr="004702DE" w14:paraId="09DA9743" w14:textId="77777777" w:rsidTr="00F226D3">
        <w:trPr>
          <w:gridAfter w:val="1"/>
          <w:wAfter w:w="357" w:type="dxa"/>
        </w:trPr>
        <w:tc>
          <w:tcPr>
            <w:tcW w:w="696" w:type="dxa"/>
          </w:tcPr>
          <w:p w14:paraId="4DD187EF"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7A58BDE7" w14:textId="798C37B9" w:rsidR="00020F24" w:rsidRPr="00147740" w:rsidRDefault="00020F24" w:rsidP="00020F24">
            <w:pPr>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Заңның 43 - бабы 7-тармағының жаңа 10-1) тармақшасы</w:t>
            </w:r>
          </w:p>
        </w:tc>
        <w:tc>
          <w:tcPr>
            <w:tcW w:w="4427" w:type="dxa"/>
          </w:tcPr>
          <w:p w14:paraId="7E3A797B"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43-бап. Мүліктің меншік иелері бірлестігі</w:t>
            </w:r>
          </w:p>
          <w:p w14:paraId="21B13153" w14:textId="7F085890"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22EF5B99"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7. Мүліктің меншік иелері бірлестігінің төрағасы мынадай функцияларды:</w:t>
            </w:r>
          </w:p>
          <w:p w14:paraId="0C33154B" w14:textId="3E958A34" w:rsidR="00020F24" w:rsidRPr="00147740" w:rsidRDefault="00020F24" w:rsidP="00020F24">
            <w:pPr>
              <w:shd w:val="clear" w:color="auto" w:fill="FFFFFF"/>
              <w:ind w:firstLine="284"/>
              <w:jc w:val="both"/>
              <w:rPr>
                <w:rFonts w:ascii="Times New Roman" w:hAnsi="Times New Roman" w:cs="Times New Roman"/>
                <w:b/>
                <w:color w:val="auto"/>
                <w:sz w:val="24"/>
                <w:szCs w:val="24"/>
                <w:lang w:val="kk-KZ"/>
              </w:rPr>
            </w:pPr>
            <w:r w:rsidRPr="00147740">
              <w:rPr>
                <w:rFonts w:ascii="Times New Roman" w:hAnsi="Times New Roman" w:cs="Times New Roman"/>
                <w:b/>
                <w:color w:val="auto"/>
                <w:sz w:val="24"/>
                <w:szCs w:val="24"/>
                <w:lang w:val="kk-KZ"/>
              </w:rPr>
              <w:t>10-1) жоқ.</w:t>
            </w:r>
          </w:p>
          <w:p w14:paraId="1EC482AA"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p>
        </w:tc>
        <w:tc>
          <w:tcPr>
            <w:tcW w:w="5117" w:type="dxa"/>
          </w:tcPr>
          <w:p w14:paraId="29F5BE4B"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43-бап. Мүліктің меншік иелері бірлестігі</w:t>
            </w:r>
          </w:p>
          <w:p w14:paraId="5BE3EABD" w14:textId="77777777" w:rsidR="00020F24" w:rsidRPr="00147740" w:rsidRDefault="00020F24" w:rsidP="00020F24">
            <w:pPr>
              <w:widowControl w:val="0"/>
              <w:shd w:val="clear" w:color="auto" w:fill="FFFFFF"/>
              <w:tabs>
                <w:tab w:val="left" w:pos="465"/>
                <w:tab w:val="left" w:pos="601"/>
              </w:tabs>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26F1637D"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7. Мүліктің меншік иелері бірлестігінің төрағасы мынадай функцияларды:</w:t>
            </w:r>
          </w:p>
          <w:p w14:paraId="7113CA81" w14:textId="4CC8E54D" w:rsidR="00020F24" w:rsidRPr="00147740" w:rsidRDefault="00020F24" w:rsidP="00020F24">
            <w:pPr>
              <w:widowControl w:val="0"/>
              <w:shd w:val="clear" w:color="auto" w:fill="FFFFFF"/>
              <w:tabs>
                <w:tab w:val="left" w:pos="465"/>
                <w:tab w:val="left" w:pos="601"/>
              </w:tabs>
              <w:ind w:firstLine="284"/>
              <w:jc w:val="both"/>
              <w:rPr>
                <w:rFonts w:ascii="Times New Roman" w:eastAsia="Times New Roman" w:hAnsi="Times New Roman" w:cs="Times New Roman"/>
                <w:color w:val="auto"/>
                <w:sz w:val="24"/>
                <w:szCs w:val="24"/>
                <w:lang w:val="kk-KZ"/>
              </w:rPr>
            </w:pPr>
            <w:r w:rsidRPr="00147740">
              <w:rPr>
                <w:rFonts w:ascii="Times New Roman" w:eastAsia="Times New Roman" w:hAnsi="Times New Roman" w:cs="Times New Roman"/>
                <w:color w:val="auto"/>
                <w:sz w:val="24"/>
                <w:szCs w:val="24"/>
                <w:lang w:val="kk-KZ"/>
              </w:rPr>
              <w:t xml:space="preserve">… </w:t>
            </w:r>
          </w:p>
          <w:p w14:paraId="5E7E681A" w14:textId="612434B8" w:rsidR="00020F24" w:rsidRPr="00147740" w:rsidRDefault="00020F24" w:rsidP="00020F24">
            <w:pPr>
              <w:shd w:val="clear" w:color="auto" w:fill="FFFFFF"/>
              <w:ind w:firstLine="284"/>
              <w:jc w:val="both"/>
              <w:rPr>
                <w:rFonts w:ascii="Times New Roman" w:eastAsia="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«10-1)</w:t>
            </w:r>
            <w:r w:rsidRPr="00147740">
              <w:rPr>
                <w:rFonts w:ascii="Times New Roman" w:hAnsi="Times New Roman" w:cs="Times New Roman"/>
                <w:color w:val="auto"/>
                <w:sz w:val="24"/>
                <w:szCs w:val="24"/>
                <w:lang w:val="kk-KZ"/>
              </w:rPr>
              <w:t xml:space="preserve"> </w:t>
            </w:r>
            <w:r w:rsidRPr="00147740">
              <w:rPr>
                <w:rFonts w:ascii="Times New Roman" w:hAnsi="Times New Roman" w:cs="Times New Roman"/>
                <w:b/>
                <w:bCs/>
                <w:color w:val="auto"/>
                <w:sz w:val="24"/>
                <w:szCs w:val="24"/>
                <w:lang w:val="kk-KZ"/>
              </w:rPr>
              <w:t>кондоминиум объектісінде пәтер иелерінің тұруына (болуына) қауіпсіз жағдай жасауға бағытталған іс-шаралар кешенін қамтамасыз етеді.»;</w:t>
            </w:r>
          </w:p>
          <w:p w14:paraId="326CA375" w14:textId="77777777" w:rsidR="00020F24" w:rsidRPr="00147740" w:rsidRDefault="00020F24" w:rsidP="00020F24">
            <w:pPr>
              <w:shd w:val="clear" w:color="auto" w:fill="FFFFFF"/>
              <w:ind w:firstLine="284"/>
              <w:jc w:val="both"/>
              <w:rPr>
                <w:rFonts w:ascii="Times New Roman" w:eastAsia="Times New Roman" w:hAnsi="Times New Roman" w:cs="Times New Roman"/>
                <w:b/>
                <w:bCs/>
                <w:color w:val="auto"/>
                <w:sz w:val="24"/>
                <w:szCs w:val="24"/>
                <w:lang w:val="kk-KZ"/>
              </w:rPr>
            </w:pPr>
          </w:p>
          <w:p w14:paraId="60CE3114"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613DB444"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1739730A"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11FF1469"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01BEC874"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0F1CC87C"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5E43F552"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70272513"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28C64563"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5960A7A0"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6C0B9BF5"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146B095B"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6952AB91"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238CCCC5" w14:textId="77777777"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p>
          <w:p w14:paraId="6B98550A"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p>
        </w:tc>
        <w:tc>
          <w:tcPr>
            <w:tcW w:w="2678" w:type="dxa"/>
            <w:vMerge w:val="restart"/>
          </w:tcPr>
          <w:p w14:paraId="5B9D5C8A" w14:textId="731B9FEC"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«Тұрғын үй қатынастары туралы» заңда көппәтерлі тұрғын үй кондоминиумының, оның ішінде мүлік иелерінің бірлестігінің қызметіне қатысты ұғымдар мен нормалар көзделген (3-бөлім 6-тарау).</w:t>
            </w:r>
          </w:p>
          <w:p w14:paraId="2C02E380" w14:textId="77777777"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Қауіпсіздікті қамтамасыз ету бөлігінде.</w:t>
            </w:r>
          </w:p>
          <w:p w14:paraId="4C7E2C90" w14:textId="4B40BB0F"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Заңның 2-бабының                       12-тармағына сәйкес </w:t>
            </w:r>
            <w:r w:rsidRPr="00147740">
              <w:rPr>
                <w:rFonts w:ascii="Times New Roman" w:hAnsi="Times New Roman" w:cs="Times New Roman"/>
                <w:b/>
                <w:bCs/>
                <w:color w:val="auto"/>
                <w:sz w:val="24"/>
                <w:szCs w:val="24"/>
                <w:lang w:val="kk-KZ"/>
              </w:rPr>
              <w:t>кондоминиум</w:t>
            </w:r>
            <w:r w:rsidRPr="00147740">
              <w:rPr>
                <w:rFonts w:ascii="Times New Roman" w:hAnsi="Times New Roman" w:cs="Times New Roman"/>
                <w:color w:val="auto"/>
                <w:sz w:val="24"/>
                <w:szCs w:val="24"/>
                <w:lang w:val="kk-KZ"/>
              </w:rPr>
              <w:t xml:space="preserve"> </w:t>
            </w:r>
            <w:r w:rsidRPr="00147740">
              <w:rPr>
                <w:rFonts w:ascii="Times New Roman" w:hAnsi="Times New Roman" w:cs="Times New Roman"/>
                <w:b/>
                <w:bCs/>
                <w:color w:val="auto"/>
                <w:sz w:val="24"/>
                <w:szCs w:val="24"/>
                <w:lang w:val="kk-KZ"/>
              </w:rPr>
              <w:t>объектісін басқару</w:t>
            </w:r>
            <w:r w:rsidRPr="00147740">
              <w:rPr>
                <w:rFonts w:ascii="Times New Roman" w:hAnsi="Times New Roman" w:cs="Times New Roman"/>
                <w:color w:val="auto"/>
                <w:sz w:val="24"/>
                <w:szCs w:val="24"/>
                <w:lang w:val="kk-KZ"/>
              </w:rPr>
              <w:t xml:space="preserve"> ұғымы берілді-пәтерлердің, тұрғын емес үй-жайлардың меншік иелерінің қауіпсіз және жайлы тұру (болу) жағдайларын жасауға, </w:t>
            </w:r>
            <w:r w:rsidRPr="00147740">
              <w:rPr>
                <w:rFonts w:ascii="Times New Roman" w:hAnsi="Times New Roman" w:cs="Times New Roman"/>
                <w:color w:val="auto"/>
                <w:sz w:val="24"/>
                <w:szCs w:val="24"/>
                <w:lang w:val="kk-KZ"/>
              </w:rPr>
              <w:lastRenderedPageBreak/>
              <w:t xml:space="preserve">кондоминиум объектісінің ортақ мүлкін тиісінше күтіп-ұстауға, кондоминиум объектісінің ортақ мүлкін пайдалану мәселелерін шешуге және коммуналдық қызметтер көрсетуге </w:t>
            </w:r>
            <w:r w:rsidRPr="00147740">
              <w:rPr>
                <w:rFonts w:ascii="Times New Roman" w:hAnsi="Times New Roman" w:cs="Times New Roman"/>
                <w:b/>
                <w:bCs/>
                <w:color w:val="auto"/>
                <w:sz w:val="24"/>
                <w:szCs w:val="24"/>
                <w:lang w:val="kk-KZ"/>
              </w:rPr>
              <w:t>бағытталған іс-шаралар кешені;</w:t>
            </w:r>
          </w:p>
          <w:p w14:paraId="0F92B29B" w14:textId="06A39455" w:rsidR="00020F24" w:rsidRPr="00147740" w:rsidRDefault="00020F24" w:rsidP="00020F24">
            <w:pPr>
              <w:ind w:firstLine="284"/>
              <w:jc w:val="both"/>
              <w:rPr>
                <w:rFonts w:ascii="Times New Roman" w:eastAsia="Times New Roman" w:hAnsi="Times New Roman" w:cs="Times New Roman"/>
                <w:i/>
                <w:iCs/>
                <w:color w:val="auto"/>
                <w:sz w:val="24"/>
                <w:szCs w:val="24"/>
                <w:lang w:val="kk-KZ"/>
              </w:rPr>
            </w:pPr>
            <w:r w:rsidRPr="00147740">
              <w:rPr>
                <w:rFonts w:ascii="Times New Roman" w:hAnsi="Times New Roman" w:cs="Times New Roman"/>
                <w:color w:val="auto"/>
                <w:sz w:val="24"/>
                <w:szCs w:val="24"/>
                <w:lang w:val="kk-KZ"/>
              </w:rPr>
              <w:t xml:space="preserve">Бұл ретте кондоминиум объектісіне пәтерлерден, тұрғын емес үй-жайлардан, тұрақ орындарынан, жеке (бөлек) меншіктегі қоймалардан және жеке (бөлек) меншікте бола алмайтын және пәтерлердің, тұрғын емес үй-жайлардың, тұрақ орындарының, ортақ үлестік құқықтағы қоймалардың меншік иелеріне тиесілі ортақ мүліктен тұратын бірыңғай мүліктік кешен кіреді </w:t>
            </w:r>
            <w:r w:rsidRPr="00147740">
              <w:rPr>
                <w:rFonts w:ascii="Times New Roman" w:hAnsi="Times New Roman" w:cs="Times New Roman"/>
                <w:b/>
                <w:bCs/>
                <w:color w:val="auto"/>
                <w:sz w:val="24"/>
                <w:szCs w:val="24"/>
                <w:lang w:val="kk-KZ"/>
              </w:rPr>
              <w:t xml:space="preserve">көппәтерлі тұрғын үйдің астындағы бірыңғай бөлінбейтін жер учаскесін және </w:t>
            </w:r>
            <w:r w:rsidRPr="00147740">
              <w:rPr>
                <w:rFonts w:ascii="Times New Roman" w:hAnsi="Times New Roman" w:cs="Times New Roman"/>
                <w:b/>
                <w:bCs/>
                <w:color w:val="auto"/>
                <w:sz w:val="24"/>
                <w:szCs w:val="24"/>
                <w:lang w:val="kk-KZ"/>
              </w:rPr>
              <w:lastRenderedPageBreak/>
              <w:t>(немесе) үй жанындағы жер учаскесін қоса алғанда</w:t>
            </w:r>
            <w:r w:rsidRPr="00147740">
              <w:rPr>
                <w:rFonts w:ascii="Times New Roman" w:hAnsi="Times New Roman" w:cs="Times New Roman"/>
                <w:color w:val="auto"/>
                <w:sz w:val="24"/>
                <w:szCs w:val="24"/>
                <w:lang w:val="kk-KZ"/>
              </w:rPr>
              <w:t>, меншік (11-тармақ).</w:t>
            </w:r>
          </w:p>
        </w:tc>
      </w:tr>
      <w:tr w:rsidR="00020F24" w:rsidRPr="004702DE" w14:paraId="10C7DC4F" w14:textId="77777777" w:rsidTr="00F226D3">
        <w:trPr>
          <w:gridAfter w:val="1"/>
          <w:wAfter w:w="357" w:type="dxa"/>
        </w:trPr>
        <w:tc>
          <w:tcPr>
            <w:tcW w:w="696" w:type="dxa"/>
          </w:tcPr>
          <w:p w14:paraId="21E9AC99"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1C8F3975" w14:textId="1111DB8F" w:rsidR="00020F24" w:rsidRPr="00147740" w:rsidRDefault="00020F24" w:rsidP="00020F24">
            <w:pPr>
              <w:shd w:val="clear" w:color="auto" w:fill="FFFFFF"/>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43-1-баптың 2-тармағының жаңа 9-1) тармақшасы</w:t>
            </w:r>
          </w:p>
        </w:tc>
        <w:tc>
          <w:tcPr>
            <w:tcW w:w="4427" w:type="dxa"/>
          </w:tcPr>
          <w:p w14:paraId="044B8047"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43-1-бап. Көппәтерлі тұрғын үйдің жай серіктестігі</w:t>
            </w:r>
          </w:p>
          <w:p w14:paraId="26163537" w14:textId="5C6AB26A"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10F50C78"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2. Бірлескен қызмет туралы шарт бойынша (жай серіктестік) пәтерлердің, тұрғын емес үй-жайлардың меншік иелері кондоминиум объектісін басқару және кондоминиум объектісінің ортақ мүлкін күтіп-ұстау мақсатында бірлесіп әрекет етуге міндеттенеді.</w:t>
            </w:r>
          </w:p>
          <w:p w14:paraId="7C31AAE8"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Пәтерлердің, тұрғын емес үй-жайлардың меншік иелері өз құрамынан бірлескен қызметке басшылық жасау үшін жеке тұлға болып табылатын, жай серіктестіктің бірлескен қызмет туралы шарты және пәтерлердің, тұрғын емес үй-жайлардың барлық меншік иесі берген жай жазбаша сенімхат негізінде әрекет ететін сенім білдірілген адамды айқындай алады.</w:t>
            </w:r>
          </w:p>
          <w:p w14:paraId="0174CE65"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Жай серіктестіктің сенім білдірілген адамы мынадай функцияларды:</w:t>
            </w:r>
          </w:p>
          <w:p w14:paraId="075D1D39" w14:textId="56CC94C9"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1A36B8B9" w14:textId="41F07EFD" w:rsidR="00020F24" w:rsidRPr="00147740" w:rsidRDefault="00020F24" w:rsidP="00020F24">
            <w:pPr>
              <w:shd w:val="clear" w:color="auto" w:fill="FFFFFF"/>
              <w:ind w:firstLine="284"/>
              <w:jc w:val="both"/>
              <w:rPr>
                <w:rFonts w:ascii="Times New Roman" w:hAnsi="Times New Roman" w:cs="Times New Roman"/>
                <w:b/>
                <w:color w:val="auto"/>
                <w:sz w:val="24"/>
                <w:szCs w:val="24"/>
                <w:lang w:val="kk-KZ"/>
              </w:rPr>
            </w:pPr>
            <w:r w:rsidRPr="00147740">
              <w:rPr>
                <w:rFonts w:ascii="Times New Roman" w:hAnsi="Times New Roman" w:cs="Times New Roman"/>
                <w:b/>
                <w:color w:val="auto"/>
                <w:sz w:val="24"/>
                <w:szCs w:val="24"/>
                <w:lang w:val="kk-KZ"/>
              </w:rPr>
              <w:t>9-1) жоқ.</w:t>
            </w:r>
          </w:p>
          <w:p w14:paraId="405960B5"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p>
        </w:tc>
        <w:tc>
          <w:tcPr>
            <w:tcW w:w="5117" w:type="dxa"/>
          </w:tcPr>
          <w:p w14:paraId="7AA51D1B" w14:textId="77777777" w:rsidR="00020F24" w:rsidRDefault="00020F24" w:rsidP="00020F24">
            <w:pPr>
              <w:shd w:val="clear" w:color="auto" w:fill="FFFFFF"/>
              <w:ind w:firstLine="284"/>
              <w:jc w:val="both"/>
              <w:rPr>
                <w:rFonts w:ascii="Times New Roman" w:hAnsi="Times New Roman" w:cs="Times New Roman"/>
                <w:color w:val="auto"/>
                <w:sz w:val="24"/>
                <w:szCs w:val="24"/>
                <w:lang w:val="kk-KZ"/>
              </w:rPr>
            </w:pPr>
            <w:r w:rsidRPr="00261BE8">
              <w:rPr>
                <w:rFonts w:ascii="Times New Roman" w:hAnsi="Times New Roman" w:cs="Times New Roman"/>
                <w:color w:val="auto"/>
                <w:sz w:val="24"/>
                <w:szCs w:val="24"/>
                <w:lang w:val="kk-KZ"/>
              </w:rPr>
              <w:t>43-1-баптың 2-тармағы мынадай мазмұндағы 9-1) тармақшамен толықтырылсын:</w:t>
            </w:r>
          </w:p>
          <w:p w14:paraId="53E862C7" w14:textId="288E6AD4" w:rsidR="00020F24" w:rsidRPr="00147740" w:rsidRDefault="00020F24" w:rsidP="00020F24">
            <w:pPr>
              <w:shd w:val="clear" w:color="auto" w:fill="FFFFFF"/>
              <w:ind w:firstLine="284"/>
              <w:jc w:val="both"/>
              <w:rPr>
                <w:rFonts w:ascii="Times New Roman" w:eastAsia="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p w14:paraId="1C8F62B4" w14:textId="77777777" w:rsidR="00020F24" w:rsidRPr="00147740" w:rsidRDefault="00020F24" w:rsidP="00020F24">
            <w:pPr>
              <w:widowControl w:val="0"/>
              <w:shd w:val="clear" w:color="auto" w:fill="FFFFFF"/>
              <w:tabs>
                <w:tab w:val="left" w:pos="465"/>
                <w:tab w:val="left" w:pos="601"/>
              </w:tabs>
              <w:ind w:firstLine="284"/>
              <w:jc w:val="both"/>
              <w:rPr>
                <w:rFonts w:ascii="Times New Roman" w:eastAsia="Times New Roman" w:hAnsi="Times New Roman" w:cs="Times New Roman"/>
                <w:color w:val="auto"/>
                <w:sz w:val="24"/>
                <w:szCs w:val="24"/>
                <w:lang w:val="kk-KZ"/>
              </w:rPr>
            </w:pPr>
          </w:p>
          <w:p w14:paraId="08106063" w14:textId="390B8FE3" w:rsidR="00020F24" w:rsidRPr="00147740" w:rsidRDefault="00020F24" w:rsidP="00020F24">
            <w:pPr>
              <w:shd w:val="clear" w:color="auto" w:fill="FFFFFF"/>
              <w:ind w:firstLine="284"/>
              <w:jc w:val="both"/>
              <w:rPr>
                <w:rFonts w:ascii="Times New Roman" w:eastAsia="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«9-1) кондоминиум объектісінде пәтер иелерінің тұруына (болуына) қауіпсіз жағдай жасауға бағытталған іс-шаралар кешенін қамтамасыз етеді.»;</w:t>
            </w:r>
          </w:p>
          <w:p w14:paraId="6F9786F8" w14:textId="77777777" w:rsidR="00020F24" w:rsidRPr="00147740" w:rsidRDefault="00020F24" w:rsidP="00020F24">
            <w:pPr>
              <w:shd w:val="clear" w:color="auto" w:fill="FFFFFF"/>
              <w:rPr>
                <w:rFonts w:ascii="Times New Roman" w:hAnsi="Times New Roman" w:cs="Times New Roman"/>
                <w:color w:val="auto"/>
                <w:sz w:val="24"/>
                <w:szCs w:val="24"/>
                <w:lang w:val="kk-KZ"/>
              </w:rPr>
            </w:pPr>
          </w:p>
        </w:tc>
        <w:tc>
          <w:tcPr>
            <w:tcW w:w="2678" w:type="dxa"/>
            <w:vMerge/>
          </w:tcPr>
          <w:p w14:paraId="53EB9BE1" w14:textId="3DCC72F2" w:rsidR="00020F24" w:rsidRPr="00147740" w:rsidRDefault="00020F24" w:rsidP="00020F24">
            <w:pPr>
              <w:ind w:firstLine="284"/>
              <w:jc w:val="both"/>
              <w:rPr>
                <w:rFonts w:ascii="Times New Roman" w:hAnsi="Times New Roman" w:cs="Times New Roman"/>
                <w:color w:val="auto"/>
                <w:sz w:val="24"/>
                <w:szCs w:val="24"/>
                <w:lang w:val="kk-KZ"/>
              </w:rPr>
            </w:pPr>
          </w:p>
        </w:tc>
      </w:tr>
      <w:tr w:rsidR="00020F24" w:rsidRPr="004702DE" w14:paraId="25DF867C" w14:textId="77777777" w:rsidTr="00F3110D">
        <w:trPr>
          <w:gridAfter w:val="1"/>
          <w:wAfter w:w="357" w:type="dxa"/>
        </w:trPr>
        <w:tc>
          <w:tcPr>
            <w:tcW w:w="14859" w:type="dxa"/>
            <w:gridSpan w:val="5"/>
          </w:tcPr>
          <w:p w14:paraId="60067BB1" w14:textId="77777777" w:rsidR="00742F5F" w:rsidRDefault="00742F5F" w:rsidP="00020F24">
            <w:pPr>
              <w:ind w:firstLine="284"/>
              <w:jc w:val="center"/>
              <w:rPr>
                <w:rFonts w:ascii="Times New Roman" w:hAnsi="Times New Roman" w:cs="Times New Roman"/>
                <w:b/>
                <w:bCs/>
                <w:color w:val="auto"/>
                <w:sz w:val="24"/>
                <w:szCs w:val="24"/>
                <w:lang w:val="kk-KZ"/>
              </w:rPr>
            </w:pPr>
          </w:p>
          <w:p w14:paraId="08BBB32F" w14:textId="3A69A0A8" w:rsidR="00020F24" w:rsidRDefault="00D65A6C" w:rsidP="00020F24">
            <w:pPr>
              <w:ind w:firstLine="284"/>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9. </w:t>
            </w:r>
            <w:r w:rsidR="00020F24" w:rsidRPr="00147740">
              <w:rPr>
                <w:rFonts w:ascii="Times New Roman" w:hAnsi="Times New Roman" w:cs="Times New Roman"/>
                <w:b/>
                <w:bCs/>
                <w:color w:val="auto"/>
                <w:sz w:val="24"/>
                <w:szCs w:val="24"/>
                <w:lang w:val="kk-KZ"/>
              </w:rPr>
              <w:t>«Қазақстан Республикасындағы жергілікті мемлекеттік басқару және өзін-өзі басқару туралы» 2001 жылғы 23 қаңтардағы Қазақстан Республикасының  Заңы</w:t>
            </w:r>
          </w:p>
          <w:p w14:paraId="1E75BCFA" w14:textId="33F99451" w:rsidR="00742F5F" w:rsidRPr="00147740" w:rsidRDefault="00742F5F" w:rsidP="00020F24">
            <w:pPr>
              <w:ind w:firstLine="284"/>
              <w:jc w:val="center"/>
              <w:rPr>
                <w:rFonts w:ascii="Times New Roman" w:hAnsi="Times New Roman" w:cs="Times New Roman"/>
                <w:b/>
                <w:bCs/>
                <w:color w:val="auto"/>
                <w:sz w:val="24"/>
                <w:szCs w:val="24"/>
                <w:lang w:val="kk-KZ"/>
              </w:rPr>
            </w:pPr>
          </w:p>
        </w:tc>
      </w:tr>
      <w:tr w:rsidR="00020F24" w:rsidRPr="004702DE" w14:paraId="6795F6B0" w14:textId="77777777" w:rsidTr="00F226D3">
        <w:trPr>
          <w:gridAfter w:val="1"/>
          <w:wAfter w:w="357" w:type="dxa"/>
        </w:trPr>
        <w:tc>
          <w:tcPr>
            <w:tcW w:w="696" w:type="dxa"/>
          </w:tcPr>
          <w:p w14:paraId="4DC18288"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5B5F1403" w14:textId="34788049" w:rsidR="00020F24" w:rsidRPr="00147740" w:rsidRDefault="00020F24" w:rsidP="00020F24">
            <w:pPr>
              <w:shd w:val="clear" w:color="auto" w:fill="FFFFFF"/>
              <w:jc w:val="center"/>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6-баптың 1-тармағының жаңа 16), 17) және 18) тармақшалары</w:t>
            </w:r>
          </w:p>
          <w:p w14:paraId="13B97938" w14:textId="698F9CC4" w:rsidR="00020F24" w:rsidRPr="00147740" w:rsidRDefault="00020F24" w:rsidP="00020F24">
            <w:pPr>
              <w:shd w:val="clear" w:color="auto" w:fill="FFFFFF"/>
              <w:jc w:val="center"/>
              <w:rPr>
                <w:rFonts w:ascii="Times New Roman" w:hAnsi="Times New Roman" w:cs="Times New Roman"/>
                <w:color w:val="auto"/>
                <w:sz w:val="24"/>
                <w:szCs w:val="24"/>
                <w:lang w:val="kk-KZ"/>
              </w:rPr>
            </w:pPr>
          </w:p>
        </w:tc>
        <w:tc>
          <w:tcPr>
            <w:tcW w:w="4427" w:type="dxa"/>
          </w:tcPr>
          <w:p w14:paraId="6F087EA6"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6-бап. Мәслихаттардың құзыретi</w:t>
            </w:r>
          </w:p>
          <w:p w14:paraId="1AFD4D70"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Мәслихаттардың құзыретiне:</w:t>
            </w:r>
          </w:p>
          <w:p w14:paraId="6B788DAF" w14:textId="4001BD77" w:rsidR="00020F24" w:rsidRPr="00261BE8" w:rsidRDefault="00020F24" w:rsidP="00020F24">
            <w:pPr>
              <w:shd w:val="clear" w:color="auto" w:fill="FFFFFF"/>
              <w:ind w:firstLine="284"/>
              <w:jc w:val="both"/>
              <w:rPr>
                <w:rFonts w:ascii="Times New Roman" w:hAnsi="Times New Roman" w:cs="Times New Roman"/>
                <w:b/>
                <w:color w:val="auto"/>
                <w:sz w:val="24"/>
                <w:szCs w:val="24"/>
                <w:lang w:val="kk-KZ"/>
              </w:rPr>
            </w:pPr>
            <w:r w:rsidRPr="00261BE8">
              <w:rPr>
                <w:rFonts w:ascii="Times New Roman" w:hAnsi="Times New Roman" w:cs="Times New Roman"/>
                <w:b/>
                <w:color w:val="auto"/>
                <w:sz w:val="24"/>
                <w:szCs w:val="24"/>
                <w:lang w:val="kk-KZ"/>
              </w:rPr>
              <w:t>16) жоқ;</w:t>
            </w:r>
          </w:p>
          <w:p w14:paraId="4D6C1CB4" w14:textId="7EF2E68B"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w:t>
            </w:r>
          </w:p>
        </w:tc>
        <w:tc>
          <w:tcPr>
            <w:tcW w:w="5117" w:type="dxa"/>
          </w:tcPr>
          <w:p w14:paraId="50C4D5A0"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6-бап. Мәслихаттардың құзыретi</w:t>
            </w:r>
          </w:p>
          <w:p w14:paraId="2D921EF7"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      1. Мәслихаттардың құзыретiне:</w:t>
            </w:r>
          </w:p>
          <w:p w14:paraId="6271C3E8" w14:textId="77777777"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16) арнайы әлеуметтік қызметтерге мұқтаж адамдарды, отбасыларды әлеуметтік-экономикалық қолдау, қолайсыз әлеуметтік ортадағы отбасыларды анықтау және оларға көмек көрсету саласындағы отбасы институтын нығайту жөніндегі іс-шаралар мен түйінді нысаналы индикаторларды қамтитын аумақтарды дамыту жоспарларын, бағдарламаларын бекітеді;</w:t>
            </w:r>
          </w:p>
          <w:p w14:paraId="0FAD7A7B" w14:textId="77777777" w:rsidR="00020F24" w:rsidRDefault="00020F24" w:rsidP="00020F24">
            <w:pPr>
              <w:shd w:val="clear" w:color="auto" w:fill="FFFFFF"/>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жатқан шаралар туралы атқарушы органдар басшыларының есептерін тыңдайды.</w:t>
            </w:r>
          </w:p>
          <w:p w14:paraId="47960A8B" w14:textId="3F93443C" w:rsidR="00742F5F" w:rsidRPr="00147740" w:rsidRDefault="00742F5F" w:rsidP="00020F24">
            <w:pPr>
              <w:shd w:val="clear" w:color="auto" w:fill="FFFFFF"/>
              <w:ind w:firstLine="284"/>
              <w:jc w:val="both"/>
              <w:rPr>
                <w:rFonts w:ascii="Times New Roman" w:hAnsi="Times New Roman" w:cs="Times New Roman"/>
                <w:color w:val="auto"/>
                <w:sz w:val="24"/>
                <w:szCs w:val="24"/>
                <w:lang w:val="kk-KZ"/>
              </w:rPr>
            </w:pPr>
          </w:p>
        </w:tc>
        <w:tc>
          <w:tcPr>
            <w:tcW w:w="2678" w:type="dxa"/>
          </w:tcPr>
          <w:p w14:paraId="621F5893" w14:textId="63BA8291" w:rsidR="00020F24" w:rsidRPr="00147740" w:rsidRDefault="00020F24" w:rsidP="00020F24">
            <w:pPr>
              <w:ind w:firstLine="284"/>
              <w:jc w:val="both"/>
              <w:rPr>
                <w:rFonts w:ascii="Times New Roman" w:hAnsi="Times New Roman" w:cs="Times New Roman"/>
                <w:color w:val="auto"/>
                <w:sz w:val="24"/>
                <w:szCs w:val="24"/>
                <w:lang w:val="kk-KZ"/>
              </w:rPr>
            </w:pPr>
            <w:r w:rsidRPr="009210BA">
              <w:rPr>
                <w:rFonts w:ascii="Times New Roman" w:hAnsi="Times New Roman" w:cs="Times New Roman"/>
                <w:color w:val="auto"/>
                <w:sz w:val="24"/>
                <w:szCs w:val="24"/>
                <w:lang w:val="kk-KZ"/>
              </w:rPr>
              <w:t>"Қазақстан Республикасындағы жергілікті мемлекеттік басқару және өзін-өзі басқару туралы" Заңды мәслихаттардың отбасыларға және жекелеген азаматтарға әлеуметтік көмек көрсету саласындағы құзыретімен толықтыру ұсынылады.</w:t>
            </w:r>
          </w:p>
        </w:tc>
      </w:tr>
      <w:tr w:rsidR="00020F24" w:rsidRPr="004702DE" w14:paraId="3D3EEA2E" w14:textId="77777777" w:rsidTr="00F226D3">
        <w:trPr>
          <w:gridAfter w:val="1"/>
          <w:wAfter w:w="357" w:type="dxa"/>
        </w:trPr>
        <w:tc>
          <w:tcPr>
            <w:tcW w:w="696" w:type="dxa"/>
          </w:tcPr>
          <w:p w14:paraId="20B10133"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4187C736" w14:textId="0A875583" w:rsidR="00020F24" w:rsidRPr="00147740" w:rsidRDefault="00020F24" w:rsidP="00020F24">
            <w:pPr>
              <w:shd w:val="clear" w:color="auto" w:fill="FFFFFF"/>
              <w:jc w:val="center"/>
              <w:rPr>
                <w:rFonts w:ascii="Times New Roman" w:hAnsi="Times New Roman" w:cs="Times New Roman"/>
                <w:color w:val="auto"/>
                <w:sz w:val="24"/>
                <w:szCs w:val="24"/>
                <w:lang w:val="kk-KZ"/>
              </w:rPr>
            </w:pPr>
            <w:r w:rsidRPr="009210BA">
              <w:rPr>
                <w:rFonts w:ascii="Times New Roman" w:hAnsi="Times New Roman" w:cs="Times New Roman"/>
                <w:color w:val="auto"/>
                <w:sz w:val="24"/>
                <w:szCs w:val="24"/>
                <w:lang w:val="kk-KZ"/>
              </w:rPr>
              <w:t>27-баптың 1-тармағының жаңа 39)-49) тармақшалары</w:t>
            </w:r>
          </w:p>
        </w:tc>
        <w:tc>
          <w:tcPr>
            <w:tcW w:w="4427" w:type="dxa"/>
          </w:tcPr>
          <w:p w14:paraId="2847697E"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27-бап. Облыс, республикалық маңызы бар қала, астана әкімдігінің құзыреті</w:t>
            </w:r>
          </w:p>
          <w:p w14:paraId="56A6C63D"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1. Қазақстан Республикасының заңнамасына сәйкес облыс, республикалық маңызы бар қала, астана әкімдігі:</w:t>
            </w:r>
          </w:p>
          <w:p w14:paraId="570FE63B"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39) жоқ; </w:t>
            </w:r>
          </w:p>
          <w:p w14:paraId="180037A2"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40) жоқ; </w:t>
            </w:r>
          </w:p>
          <w:p w14:paraId="5B62FF4B"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41) жоқ; </w:t>
            </w:r>
          </w:p>
          <w:p w14:paraId="7FE8B7FC"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42) жоқ; </w:t>
            </w:r>
          </w:p>
          <w:p w14:paraId="1DE7334A"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43) жоқ; </w:t>
            </w:r>
          </w:p>
          <w:p w14:paraId="49A7515C"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lastRenderedPageBreak/>
              <w:t xml:space="preserve">44) жоқ; </w:t>
            </w:r>
          </w:p>
          <w:p w14:paraId="32E90818"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45) жоқ; </w:t>
            </w:r>
          </w:p>
          <w:p w14:paraId="30E85A1C"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46) жоқ; </w:t>
            </w:r>
          </w:p>
          <w:p w14:paraId="5CD5B265"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47) жоқ; </w:t>
            </w:r>
          </w:p>
          <w:p w14:paraId="0D29BED0"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48) жоқ; </w:t>
            </w:r>
          </w:p>
          <w:p w14:paraId="1589D72E" w14:textId="77777777" w:rsidR="00020F24" w:rsidRPr="009210BA" w:rsidRDefault="00020F24" w:rsidP="00020F24">
            <w:pPr>
              <w:tabs>
                <w:tab w:val="left" w:pos="1026"/>
              </w:tabs>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49) жоқ;</w:t>
            </w:r>
          </w:p>
          <w:p w14:paraId="15ABFD44" w14:textId="77777777" w:rsidR="00020F24" w:rsidRDefault="00020F24" w:rsidP="00020F24">
            <w:pPr>
              <w:shd w:val="clear" w:color="auto" w:fill="FFFFFF"/>
              <w:ind w:firstLine="284"/>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50) жоқ.</w:t>
            </w:r>
          </w:p>
          <w:p w14:paraId="256E61F1" w14:textId="77777777" w:rsidR="00020F24" w:rsidRDefault="00020F24" w:rsidP="00020F24">
            <w:pPr>
              <w:shd w:val="clear" w:color="auto" w:fill="FFFFFF"/>
              <w:ind w:firstLine="284"/>
              <w:jc w:val="both"/>
              <w:rPr>
                <w:rFonts w:ascii="Times New Roman" w:hAnsi="Times New Roman" w:cs="Times New Roman"/>
                <w:b/>
                <w:color w:val="auto"/>
                <w:sz w:val="24"/>
                <w:szCs w:val="24"/>
                <w:lang w:val="kk-KZ"/>
              </w:rPr>
            </w:pPr>
          </w:p>
          <w:p w14:paraId="10F2399D" w14:textId="6CB2E0FE" w:rsidR="00020F24" w:rsidRPr="00147740" w:rsidRDefault="00020F24" w:rsidP="00020F24">
            <w:pPr>
              <w:shd w:val="clear" w:color="auto" w:fill="FFFFFF"/>
              <w:ind w:firstLine="284"/>
              <w:jc w:val="both"/>
              <w:rPr>
                <w:rFonts w:ascii="Times New Roman" w:hAnsi="Times New Roman" w:cs="Times New Roman"/>
                <w:color w:val="auto"/>
                <w:sz w:val="24"/>
                <w:szCs w:val="24"/>
                <w:lang w:val="kk-KZ"/>
              </w:rPr>
            </w:pPr>
          </w:p>
        </w:tc>
        <w:tc>
          <w:tcPr>
            <w:tcW w:w="5117" w:type="dxa"/>
          </w:tcPr>
          <w:p w14:paraId="11FA24E0" w14:textId="77777777" w:rsidR="00020F24" w:rsidRPr="00147740" w:rsidRDefault="00020F24" w:rsidP="00020F24">
            <w:pPr>
              <w:tabs>
                <w:tab w:val="left" w:pos="1026"/>
              </w:tabs>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27-бап. Облыс, республикалық маңызы бар қала, астана әкімдігінің құзыретi</w:t>
            </w:r>
          </w:p>
          <w:p w14:paraId="30D1E600" w14:textId="77777777"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color w:val="auto"/>
                <w:sz w:val="24"/>
                <w:szCs w:val="24"/>
                <w:lang w:val="kk-KZ"/>
              </w:rPr>
              <w:t xml:space="preserve">      1. Облыс, республикалық маңызы бар қаланың, астананың әкімдігі Қазақстан Республикасының заңнамасына сәйкес</w:t>
            </w:r>
            <w:r w:rsidRPr="00147740">
              <w:rPr>
                <w:rFonts w:ascii="Times New Roman" w:hAnsi="Times New Roman" w:cs="Times New Roman"/>
                <w:b/>
                <w:bCs/>
                <w:color w:val="auto"/>
                <w:sz w:val="24"/>
                <w:szCs w:val="24"/>
                <w:lang w:val="kk-KZ"/>
              </w:rPr>
              <w:t xml:space="preserve"> </w:t>
            </w:r>
          </w:p>
          <w:p w14:paraId="42489EA8" w14:textId="2FA08BF1"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39) қолайсыз әлеуметтік ортадағы және арнаулы әлеуметтік қызметтерге мұқтаж адамдарды (отбасыларды) әлеуметтік-экономикалық қолдау саласында үкіметтік емес ұйымдармен, жеке және заңды тұлғалармен ынтымақтастықты қамтамасыз етеді;</w:t>
            </w:r>
          </w:p>
          <w:p w14:paraId="76FB69F2" w14:textId="0B8993E0"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lastRenderedPageBreak/>
              <w:t>40) мемлекеттік отбасылық саясатты іске асыру бойынша бұқаралық ақпарат құралдарында ақпараттық-түсіндіру жұмыстарын жүргізеді;</w:t>
            </w:r>
          </w:p>
          <w:p w14:paraId="261C6931" w14:textId="74E99227"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41) қолайсыз әлеуметтік ортадағы және арнаулы әлеуметтік қызметтерге мұқтаж адамдарды (отбасыларды) анықтау және оларға көмек көрсету, отбасыларға әлеуметтік қолдау көрсету, халықты жұмыспен қамтуды қамтамасыз ету жөніндегі шараларды ұйымдастырады;</w:t>
            </w:r>
          </w:p>
          <w:p w14:paraId="2AFC5571" w14:textId="064B08DF"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42) қолайсыз әлеуметтік ортадағы және арнаулы әлеуметтік қызметтерге мұқтаж адамдарды (отбасыларды) әлеуметтік-экономикалық қолдау саласындағы аумақтық бағдарламалар мен іс-шаралар жоспарларын әзірлейді;</w:t>
            </w:r>
          </w:p>
          <w:p w14:paraId="2D66A552" w14:textId="108FD1E7"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43) қолайсыз әлеуметтік ортадағы және арнаулы әлеуметтік қызметтерге мұқтаж адамдарға (отбасыларға) көмек көрсетуді ерте анықтау және ұйымдастыру тиімділігінің индикаторларын әзірлейді;</w:t>
            </w:r>
          </w:p>
          <w:p w14:paraId="55E10963" w14:textId="5BB26CEF"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44) </w:t>
            </w:r>
            <w:r>
              <w:rPr>
                <w:rFonts w:ascii="Times New Roman" w:hAnsi="Times New Roman" w:cs="Times New Roman"/>
                <w:b/>
                <w:bCs/>
                <w:color w:val="auto"/>
                <w:sz w:val="24"/>
                <w:szCs w:val="24"/>
                <w:lang w:val="kk-KZ"/>
              </w:rPr>
              <w:t xml:space="preserve">арнайы </w:t>
            </w:r>
            <w:r w:rsidRPr="00147740">
              <w:rPr>
                <w:rFonts w:ascii="Times New Roman" w:hAnsi="Times New Roman" w:cs="Times New Roman"/>
                <w:b/>
                <w:bCs/>
                <w:color w:val="auto"/>
                <w:sz w:val="24"/>
                <w:szCs w:val="24"/>
                <w:lang w:val="kk-KZ"/>
              </w:rPr>
              <w:t>әлеуметтік қызмет көрсетудің негізгі бағыттарын әзірлеуге және іске асыруға қатысады;</w:t>
            </w:r>
          </w:p>
          <w:p w14:paraId="3532098F" w14:textId="1CF194D5"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45) халықты әлеуметтік қорғау саласындағы уәкілетті органдар жанындағы аудан орталықтарында отбасын қолдау орталықтарын құрады және (немесе) олардың қызметін ұйымдастырады;</w:t>
            </w:r>
          </w:p>
          <w:p w14:paraId="5BA590AF" w14:textId="11E28C27"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46)</w:t>
            </w:r>
            <w:r w:rsidRPr="00147740">
              <w:rPr>
                <w:rFonts w:ascii="Times New Roman" w:hAnsi="Times New Roman" w:cs="Times New Roman"/>
                <w:b/>
                <w:bCs/>
                <w:color w:val="auto"/>
                <w:sz w:val="24"/>
                <w:szCs w:val="24"/>
                <w:lang w:val="kk-KZ"/>
              </w:rPr>
              <w:tab/>
              <w:t xml:space="preserve">ведомствоаралық өзара іс-қимылды күшейту мақсатында халықты әлеуметтік қорғау саласындағы уәкілетті органның үйлестіруімен білім беру, денсаулық сақтау, ішкі істер органдарының </w:t>
            </w:r>
            <w:r w:rsidRPr="00147740">
              <w:rPr>
                <w:rFonts w:ascii="Times New Roman" w:hAnsi="Times New Roman" w:cs="Times New Roman"/>
                <w:b/>
                <w:bCs/>
                <w:color w:val="auto"/>
                <w:sz w:val="24"/>
                <w:szCs w:val="24"/>
                <w:lang w:val="kk-KZ"/>
              </w:rPr>
              <w:lastRenderedPageBreak/>
              <w:t>қатысуын көздейтін, қолайсыз әлеуметтік ортадағы, арнаулы әлеуметтік қызметтерге мұқтаж адамдарға (отбасыларға) көмек көрсетуді және заңнамада белгіленген құзыреттер шеңберінде өзге де көмекті ерте анықтау және ұйымдастыру жөніндегі мобильді топтарды құрады және (немесе) ұйымдастырады;</w:t>
            </w:r>
          </w:p>
          <w:p w14:paraId="79AC6C54" w14:textId="0C628A19"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 xml:space="preserve">47) қолайсыз әлеуметтік ортадағы және арнаулы әлеуметтік қызметтерге мұқтаж адамдарды (отбасыларды) әлеуметтік-экономикалық қолдау саласындағы субъектілердің өзара іс-қимылын қамтамасыз ету жөніндегі </w:t>
            </w:r>
            <w:r>
              <w:rPr>
                <w:rFonts w:ascii="Times New Roman" w:hAnsi="Times New Roman" w:cs="Times New Roman"/>
                <w:b/>
                <w:bCs/>
                <w:color w:val="auto"/>
                <w:sz w:val="24"/>
                <w:szCs w:val="24"/>
                <w:lang w:val="kk-KZ"/>
              </w:rPr>
              <w:t>х</w:t>
            </w:r>
            <w:r w:rsidRPr="00147740">
              <w:rPr>
                <w:rFonts w:ascii="Times New Roman" w:hAnsi="Times New Roman" w:cs="Times New Roman"/>
                <w:b/>
                <w:bCs/>
                <w:color w:val="auto"/>
                <w:sz w:val="24"/>
                <w:szCs w:val="24"/>
                <w:lang w:val="kk-KZ"/>
              </w:rPr>
              <w:t xml:space="preserve">алықты әлеуметтік қорғаудың </w:t>
            </w:r>
            <w:bookmarkStart w:id="0" w:name="_Hlk148100360"/>
            <w:r>
              <w:rPr>
                <w:rFonts w:ascii="Times New Roman" w:hAnsi="Times New Roman" w:cs="Times New Roman"/>
                <w:b/>
                <w:bCs/>
                <w:color w:val="auto"/>
                <w:sz w:val="24"/>
                <w:szCs w:val="24"/>
                <w:lang w:val="kk-KZ"/>
              </w:rPr>
              <w:t>аудандық бөлімдерінің</w:t>
            </w:r>
            <w:r w:rsidRPr="00147740">
              <w:rPr>
                <w:rFonts w:ascii="Times New Roman" w:hAnsi="Times New Roman" w:cs="Times New Roman"/>
                <w:b/>
                <w:bCs/>
                <w:color w:val="auto"/>
                <w:sz w:val="24"/>
                <w:szCs w:val="24"/>
                <w:lang w:val="kk-KZ"/>
              </w:rPr>
              <w:t xml:space="preserve"> </w:t>
            </w:r>
            <w:bookmarkEnd w:id="0"/>
            <w:r w:rsidRPr="00147740">
              <w:rPr>
                <w:rFonts w:ascii="Times New Roman" w:hAnsi="Times New Roman" w:cs="Times New Roman"/>
                <w:b/>
                <w:bCs/>
                <w:color w:val="auto"/>
                <w:sz w:val="24"/>
                <w:szCs w:val="24"/>
                <w:lang w:val="kk-KZ"/>
              </w:rPr>
              <w:t>қызметін үйлестіреді;</w:t>
            </w:r>
          </w:p>
          <w:p w14:paraId="66C4BBCA" w14:textId="0040EB82" w:rsidR="00020F24" w:rsidRPr="00147740" w:rsidRDefault="00020F24" w:rsidP="00020F24">
            <w:pPr>
              <w:tabs>
                <w:tab w:val="left" w:pos="1026"/>
              </w:tabs>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48) қолайсыз әлеуметтік ортадағы және арнаулы әлеуметтік қызметтерге мұқтаж адамдарға (отбасыларға) ерте анықтау және көмек көрсету жөніндегі субъектілер қызметінің тиімділігіне бағалау жүргізеді;</w:t>
            </w:r>
          </w:p>
          <w:p w14:paraId="41EAB693" w14:textId="510B703D" w:rsidR="00020F24" w:rsidRDefault="00020F24" w:rsidP="00020F24">
            <w:pPr>
              <w:shd w:val="clear" w:color="auto" w:fill="FFFFFF"/>
              <w:ind w:firstLine="284"/>
              <w:jc w:val="both"/>
              <w:rPr>
                <w:rFonts w:ascii="Times New Roman" w:hAnsi="Times New Roman" w:cs="Times New Roman"/>
                <w:b/>
                <w:bCs/>
                <w:color w:val="auto"/>
                <w:sz w:val="24"/>
                <w:szCs w:val="24"/>
                <w:lang w:val="kk-KZ"/>
              </w:rPr>
            </w:pPr>
            <w:r w:rsidRPr="00147740">
              <w:rPr>
                <w:rFonts w:ascii="Times New Roman" w:hAnsi="Times New Roman" w:cs="Times New Roman"/>
                <w:b/>
                <w:bCs/>
                <w:color w:val="auto"/>
                <w:sz w:val="24"/>
                <w:szCs w:val="24"/>
                <w:lang w:val="kk-KZ"/>
              </w:rPr>
              <w:t>49) қолайсыз әлеуметтік ортадағы және арнаулы әлеуметтік қызметтерге мұқтаж адамдардың (отбасылардың) статистикалық деректерін анықтайды және есепке алуды жүргізеді, жинауды жүзеге асырады, себептеріне талдау жүргізе</w:t>
            </w:r>
            <w:r w:rsidR="00D65A6C">
              <w:rPr>
                <w:rFonts w:ascii="Times New Roman" w:hAnsi="Times New Roman" w:cs="Times New Roman"/>
                <w:b/>
                <w:bCs/>
                <w:color w:val="auto"/>
                <w:sz w:val="24"/>
                <w:szCs w:val="24"/>
                <w:lang w:val="kk-KZ"/>
              </w:rPr>
              <w:t>ді, жүйелі мониторинг жүргізеді;</w:t>
            </w:r>
          </w:p>
          <w:p w14:paraId="3EDDC753" w14:textId="3EAAA6AA" w:rsidR="00D65A6C" w:rsidRDefault="00D65A6C" w:rsidP="00020F24">
            <w:pPr>
              <w:shd w:val="clear" w:color="auto" w:fill="FFFFFF"/>
              <w:ind w:firstLine="284"/>
              <w:jc w:val="both"/>
              <w:rPr>
                <w:rFonts w:ascii="Times New Roman" w:hAnsi="Times New Roman" w:cs="Times New Roman"/>
                <w:b/>
                <w:bCs/>
                <w:color w:val="auto"/>
                <w:sz w:val="24"/>
                <w:szCs w:val="24"/>
                <w:lang w:val="kk-KZ"/>
              </w:rPr>
            </w:pPr>
            <w:r w:rsidRPr="00D65A6C">
              <w:rPr>
                <w:rFonts w:ascii="Times New Roman" w:hAnsi="Times New Roman" w:cs="Times New Roman"/>
                <w:b/>
                <w:bCs/>
                <w:color w:val="auto"/>
                <w:sz w:val="24"/>
                <w:szCs w:val="24"/>
                <w:lang w:val="kk-KZ"/>
              </w:rPr>
              <w:t xml:space="preserve">50) </w:t>
            </w:r>
            <w:r w:rsidR="00BF4775" w:rsidRPr="00BF4775">
              <w:rPr>
                <w:rFonts w:ascii="Times New Roman" w:hAnsi="Times New Roman" w:cs="Times New Roman"/>
                <w:b/>
                <w:bCs/>
                <w:color w:val="auto"/>
                <w:sz w:val="24"/>
                <w:szCs w:val="24"/>
                <w:lang w:val="kk-KZ"/>
              </w:rPr>
              <w:t>облыстың, республикалық маңызы бар қаланың, астананың білім беру саласындағы уәкілетті органдарының жанынан психологиялық қолдау орталықтарын құрады және (немесе) олардың қызметін ұйымдастырады</w:t>
            </w:r>
            <w:r>
              <w:rPr>
                <w:rFonts w:ascii="Times New Roman" w:hAnsi="Times New Roman" w:cs="Times New Roman"/>
                <w:b/>
                <w:bCs/>
                <w:color w:val="auto"/>
                <w:sz w:val="24"/>
                <w:szCs w:val="24"/>
                <w:lang w:val="kk-KZ"/>
              </w:rPr>
              <w:t>.»</w:t>
            </w:r>
          </w:p>
          <w:p w14:paraId="3798EB17" w14:textId="376F3FAE" w:rsidR="00742F5F" w:rsidRPr="00147740" w:rsidRDefault="00742F5F" w:rsidP="00020F24">
            <w:pPr>
              <w:shd w:val="clear" w:color="auto" w:fill="FFFFFF"/>
              <w:ind w:firstLine="284"/>
              <w:jc w:val="both"/>
              <w:rPr>
                <w:rFonts w:ascii="Times New Roman" w:hAnsi="Times New Roman" w:cs="Times New Roman"/>
                <w:color w:val="auto"/>
                <w:sz w:val="24"/>
                <w:szCs w:val="24"/>
                <w:lang w:val="kk-KZ"/>
              </w:rPr>
            </w:pPr>
          </w:p>
        </w:tc>
        <w:tc>
          <w:tcPr>
            <w:tcW w:w="2678" w:type="dxa"/>
          </w:tcPr>
          <w:p w14:paraId="73C3CAE0" w14:textId="77777777" w:rsidR="00020F24"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 xml:space="preserve">Отбасын қолдау орталықтарының қызметі жергілікті атқарушы органдарға өңірлердегі отбасылардың проблемалық мәселелеріне жүйелі және екпінді ден қоюға, сүңгуге және шешуге, сондай-ақ кейіннен мемлекеттік отбасылық </w:t>
            </w:r>
            <w:r w:rsidRPr="00147740">
              <w:rPr>
                <w:rFonts w:ascii="Times New Roman" w:hAnsi="Times New Roman" w:cs="Times New Roman"/>
                <w:color w:val="auto"/>
                <w:sz w:val="24"/>
                <w:szCs w:val="24"/>
                <w:lang w:val="kk-KZ"/>
              </w:rPr>
              <w:lastRenderedPageBreak/>
              <w:t>саясатты жетілдіру үшін бастапқы деректерді жинауға, мониторингтеуге және талдауға мүмкіндік береді.</w:t>
            </w:r>
          </w:p>
          <w:p w14:paraId="007FADE5" w14:textId="15B8F60B" w:rsidR="00020F24" w:rsidRPr="00147740" w:rsidRDefault="00020F24" w:rsidP="00020F24">
            <w:pPr>
              <w:ind w:firstLine="284"/>
              <w:jc w:val="both"/>
              <w:rPr>
                <w:rFonts w:ascii="Times New Roman" w:hAnsi="Times New Roman" w:cs="Times New Roman"/>
                <w:color w:val="auto"/>
                <w:sz w:val="24"/>
                <w:szCs w:val="24"/>
                <w:lang w:val="kk-KZ"/>
              </w:rPr>
            </w:pPr>
          </w:p>
        </w:tc>
      </w:tr>
      <w:tr w:rsidR="00020F24" w:rsidRPr="004702DE" w14:paraId="1C8AF855" w14:textId="77777777" w:rsidTr="00F226D3">
        <w:trPr>
          <w:gridAfter w:val="1"/>
          <w:wAfter w:w="357" w:type="dxa"/>
        </w:trPr>
        <w:tc>
          <w:tcPr>
            <w:tcW w:w="696" w:type="dxa"/>
          </w:tcPr>
          <w:p w14:paraId="06684B49"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6A1CD8BA" w14:textId="728D5D64" w:rsidR="00020F24" w:rsidRPr="00147740" w:rsidRDefault="00020F24" w:rsidP="00020F24">
            <w:pPr>
              <w:shd w:val="clear" w:color="auto" w:fill="FFFFFF"/>
              <w:jc w:val="center"/>
              <w:rPr>
                <w:rFonts w:ascii="Times New Roman" w:hAnsi="Times New Roman" w:cs="Times New Roman"/>
                <w:color w:val="auto"/>
                <w:sz w:val="24"/>
                <w:szCs w:val="24"/>
                <w:lang w:val="kk-KZ"/>
              </w:rPr>
            </w:pPr>
            <w:r w:rsidRPr="009210BA">
              <w:rPr>
                <w:rFonts w:ascii="Times New Roman" w:hAnsi="Times New Roman" w:cs="Times New Roman"/>
                <w:color w:val="auto"/>
                <w:sz w:val="24"/>
                <w:szCs w:val="24"/>
                <w:lang w:val="kk-KZ"/>
              </w:rPr>
              <w:t>31-баптың 1-тармағының жаңа 34)-44) тармақшалары</w:t>
            </w:r>
          </w:p>
        </w:tc>
        <w:tc>
          <w:tcPr>
            <w:tcW w:w="4427" w:type="dxa"/>
          </w:tcPr>
          <w:p w14:paraId="53AC0449" w14:textId="77777777" w:rsidR="00020F24" w:rsidRPr="002D7CA1" w:rsidRDefault="00020F24" w:rsidP="00020F24">
            <w:pPr>
              <w:tabs>
                <w:tab w:val="left" w:pos="1026"/>
              </w:tabs>
              <w:ind w:firstLine="284"/>
              <w:jc w:val="both"/>
              <w:rPr>
                <w:rFonts w:ascii="Times New Roman" w:hAnsi="Times New Roman" w:cs="Times New Roman"/>
                <w:color w:val="auto"/>
                <w:sz w:val="24"/>
                <w:szCs w:val="24"/>
                <w:lang w:val="kk-KZ"/>
              </w:rPr>
            </w:pPr>
            <w:r w:rsidRPr="002D7CA1">
              <w:rPr>
                <w:rFonts w:ascii="Times New Roman" w:hAnsi="Times New Roman" w:cs="Times New Roman"/>
                <w:color w:val="auto"/>
                <w:sz w:val="24"/>
                <w:szCs w:val="24"/>
                <w:lang w:val="kk-KZ"/>
              </w:rPr>
              <w:t>31-бап. Аудандық (облыстық маңызы бар қаланың) әкімдіктің құзыреті</w:t>
            </w:r>
          </w:p>
          <w:p w14:paraId="092D42DC" w14:textId="77777777" w:rsidR="00020F24" w:rsidRPr="002D7CA1" w:rsidRDefault="00020F24" w:rsidP="00020F24">
            <w:pPr>
              <w:tabs>
                <w:tab w:val="left" w:pos="1026"/>
              </w:tabs>
              <w:ind w:firstLine="284"/>
              <w:jc w:val="both"/>
              <w:rPr>
                <w:rFonts w:ascii="Times New Roman" w:hAnsi="Times New Roman" w:cs="Times New Roman"/>
                <w:color w:val="auto"/>
                <w:sz w:val="24"/>
                <w:szCs w:val="24"/>
                <w:lang w:val="kk-KZ"/>
              </w:rPr>
            </w:pPr>
            <w:r w:rsidRPr="002D7CA1">
              <w:rPr>
                <w:rFonts w:ascii="Times New Roman" w:hAnsi="Times New Roman" w:cs="Times New Roman"/>
                <w:color w:val="auto"/>
                <w:sz w:val="24"/>
                <w:szCs w:val="24"/>
                <w:lang w:val="kk-KZ"/>
              </w:rPr>
              <w:t xml:space="preserve">      1. Қазақстан Республикасының заңнамасына сәйкес аудандық (облыстық маңызы бар қаланың) әкімдігі:</w:t>
            </w:r>
          </w:p>
          <w:p w14:paraId="286A9956" w14:textId="77777777" w:rsidR="00020F24" w:rsidRPr="002D7CA1" w:rsidRDefault="00020F24" w:rsidP="00020F24">
            <w:pPr>
              <w:tabs>
                <w:tab w:val="left" w:pos="1026"/>
              </w:tabs>
              <w:ind w:firstLine="284"/>
              <w:jc w:val="both"/>
              <w:rPr>
                <w:rFonts w:ascii="Times New Roman" w:hAnsi="Times New Roman" w:cs="Times New Roman"/>
                <w:color w:val="auto"/>
                <w:sz w:val="24"/>
                <w:szCs w:val="24"/>
                <w:lang w:val="kk-KZ"/>
              </w:rPr>
            </w:pPr>
            <w:r w:rsidRPr="002D7CA1">
              <w:rPr>
                <w:rFonts w:ascii="Times New Roman" w:hAnsi="Times New Roman" w:cs="Times New Roman"/>
                <w:color w:val="auto"/>
                <w:sz w:val="24"/>
                <w:szCs w:val="24"/>
                <w:lang w:val="kk-KZ"/>
              </w:rPr>
              <w:t>...</w:t>
            </w:r>
          </w:p>
          <w:p w14:paraId="1C89408D"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34) жоқ;</w:t>
            </w:r>
          </w:p>
          <w:p w14:paraId="587E1F90"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35) жоқ;</w:t>
            </w:r>
          </w:p>
          <w:p w14:paraId="798DB5F2"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36) жоқ;</w:t>
            </w:r>
          </w:p>
          <w:p w14:paraId="4C89EE90"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37) жоқ;</w:t>
            </w:r>
          </w:p>
          <w:p w14:paraId="6291E8A5"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38) жоқ;</w:t>
            </w:r>
          </w:p>
          <w:p w14:paraId="1296F615"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39) жоқ;</w:t>
            </w:r>
          </w:p>
          <w:p w14:paraId="446B4BEF"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40) жоқ;</w:t>
            </w:r>
          </w:p>
          <w:p w14:paraId="634CF487" w14:textId="77777777" w:rsidR="00020F24" w:rsidRPr="002D7CA1" w:rsidRDefault="00020F24" w:rsidP="00020F24">
            <w:pPr>
              <w:tabs>
                <w:tab w:val="left" w:pos="1026"/>
              </w:tabs>
              <w:ind w:firstLine="284"/>
              <w:jc w:val="both"/>
              <w:rPr>
                <w:rFonts w:ascii="Times New Roman" w:hAnsi="Times New Roman" w:cs="Times New Roman"/>
                <w:b/>
                <w:color w:val="auto"/>
                <w:sz w:val="24"/>
                <w:szCs w:val="24"/>
                <w:lang w:val="kk-KZ"/>
              </w:rPr>
            </w:pPr>
            <w:r w:rsidRPr="002D7CA1">
              <w:rPr>
                <w:rFonts w:ascii="Times New Roman" w:hAnsi="Times New Roman" w:cs="Times New Roman"/>
                <w:b/>
                <w:color w:val="auto"/>
                <w:sz w:val="24"/>
                <w:szCs w:val="24"/>
                <w:lang w:val="kk-KZ"/>
              </w:rPr>
              <w:t>41) жоқ;</w:t>
            </w:r>
          </w:p>
          <w:p w14:paraId="6FB35406" w14:textId="1A4DBDAE" w:rsidR="00020F24" w:rsidRPr="00147740" w:rsidRDefault="00020F24" w:rsidP="00020F24">
            <w:pPr>
              <w:tabs>
                <w:tab w:val="left" w:pos="1026"/>
              </w:tabs>
              <w:ind w:firstLine="284"/>
              <w:jc w:val="both"/>
              <w:rPr>
                <w:rFonts w:ascii="Times New Roman" w:hAnsi="Times New Roman" w:cs="Times New Roman"/>
                <w:color w:val="auto"/>
                <w:sz w:val="24"/>
                <w:szCs w:val="24"/>
                <w:lang w:val="kk-KZ"/>
              </w:rPr>
            </w:pPr>
            <w:r w:rsidRPr="002D7CA1">
              <w:rPr>
                <w:rFonts w:ascii="Times New Roman" w:hAnsi="Times New Roman" w:cs="Times New Roman"/>
                <w:b/>
                <w:color w:val="auto"/>
                <w:sz w:val="24"/>
                <w:szCs w:val="24"/>
                <w:lang w:val="kk-KZ"/>
              </w:rPr>
              <w:t>42) жоқ;</w:t>
            </w:r>
          </w:p>
        </w:tc>
        <w:tc>
          <w:tcPr>
            <w:tcW w:w="5117" w:type="dxa"/>
          </w:tcPr>
          <w:p w14:paraId="7C866A23"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31 – баптың 1-тармағы мынадай мазмұндағы 34) - 42) тармақшалармен толықтырылсын:</w:t>
            </w:r>
          </w:p>
          <w:p w14:paraId="4BA2C0D8"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"34) өмірлік қиын жағдайда жүрген адамдарды (отбасыларды) әлеуметтік-экономикалық қолдау саласында үкіметтік емес ұйымдармен, жеке және заңды тұлғалармен ынтымақтастықты қамтамасыз етеді;</w:t>
            </w:r>
          </w:p>
          <w:p w14:paraId="3DCCE953"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35) заңнамада белгіленген құзыреттер шеңберінде өмірлік қиын жағдайға тап болған және өзге де көмекке мұқтаж адамдарға (отбасыларға) отбасыларға әлеуметтік қолдау көрсету, халықты жұмыспен қамтуды қамтамасыз ету, оларды анықтау және оларға қолдау көрсету жөніндегі шараларды ұйымдастырады; </w:t>
            </w:r>
          </w:p>
          <w:p w14:paraId="791FDA3C"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36) өмірлік қиын жағдайға тап болған адамдарды (отбасыларды) әлеуметтік-экономикалық қолдау, заңнамада белгіленген құзыреттер шеңберінде өзге де көмек саласындағы аумақтық бағдарламалар мен іс-шаралар жоспарларын әзірлейді;</w:t>
            </w:r>
          </w:p>
          <w:p w14:paraId="56041BC4"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37) өмірлік қиын жағдайға тап болған және заңнамада белгіленген құзыреттер шеңберінде өзге де көмекке мұқтаж адамдарға (отбасыларға) ерте анықтау және қолдау көрсетуді ұйымдастыру тиімділігінің индикаторларын әзірлейді;</w:t>
            </w:r>
          </w:p>
          <w:p w14:paraId="76AA24A9"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38) мемлекеттік саясаттың негізгі бағыттарын әзірлеуге және іске асыруға, заңнамада белгіленген құзыреттер шеңберінде өмірлік қиын жағдайға тап болған адамдарға (отбасыларға) жан-жақты қолдау көрсетуге қатысады;</w:t>
            </w:r>
          </w:p>
          <w:p w14:paraId="784D6E43"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lastRenderedPageBreak/>
              <w:t>39) Халықты әлеуметтік қорғау саласындағы уәкілетті органдардың жанынан аудандарда, облыстық маңызы бар қалаларда, қалалардағы аудандарда отбасыларды қолдау орталықтарын құрады және олардың қызметін ұйымдастырады;</w:t>
            </w:r>
          </w:p>
          <w:p w14:paraId="4D8BFEBE"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 xml:space="preserve">40) ерте анықтау бойынша мобильді топтар құрады және ұйымдастырады </w:t>
            </w:r>
          </w:p>
          <w:p w14:paraId="0EB8A95A"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ведомствоаралық өзара іс-қимылды күшейту мақсатында халықты әлеуметтік қорғау саласындағы уәкілетті органның үйлестіруімен қолдау көрсетуді ерте анықтау және ұйымдастыру жөніндегі субъектілердің, атап айтқанда білім беру, денсаулық сақтау, ішкі істер органдарының қатысуын көздейтін заңнамада белгіленген құзыреттер шеңберінде өмірлік қиын жағдайдағы адамдарға (отбасыларға) жан-жақты қолдау көрсетуді ұйымдастыру;</w:t>
            </w:r>
          </w:p>
          <w:p w14:paraId="5D458B81" w14:textId="77777777" w:rsidR="00020F24" w:rsidRPr="009210BA" w:rsidRDefault="00020F24" w:rsidP="00020F24">
            <w:pPr>
              <w:shd w:val="clear" w:color="auto" w:fill="FFFFFF"/>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41) өмірлік қиын жағдайға тап болған және заңнамада белгіленген құзыреттер шеңберінде өзге де көмекке мұқтаж адамдарға (отбасыларға) ерте анықтау және қолдау көрсету жөніндегі субъектілер қызметінің тиімділігін бағалауды жүргізеді;</w:t>
            </w:r>
          </w:p>
          <w:p w14:paraId="01E72DE7" w14:textId="77777777" w:rsidR="00020F24" w:rsidRDefault="00020F24" w:rsidP="00020F24">
            <w:pPr>
              <w:tabs>
                <w:tab w:val="left" w:pos="1026"/>
              </w:tabs>
              <w:jc w:val="both"/>
              <w:rPr>
                <w:rFonts w:ascii="Times New Roman" w:hAnsi="Times New Roman" w:cs="Times New Roman"/>
                <w:b/>
                <w:color w:val="auto"/>
                <w:sz w:val="24"/>
                <w:szCs w:val="24"/>
                <w:lang w:val="kk-KZ"/>
              </w:rPr>
            </w:pPr>
            <w:r w:rsidRPr="009210BA">
              <w:rPr>
                <w:rFonts w:ascii="Times New Roman" w:hAnsi="Times New Roman" w:cs="Times New Roman"/>
                <w:b/>
                <w:color w:val="auto"/>
                <w:sz w:val="24"/>
                <w:szCs w:val="24"/>
                <w:lang w:val="kk-KZ"/>
              </w:rPr>
              <w:t>42) өмірлік қиын жағдайдағы адамдардың (отбасылардың) статистикалық деректерін анықтайды және есепке алуды жүргізеді, жинауды жүзеге асырады, себептеріне талдау жүргізеді, жүйелі мониторинг жүргізеді.»;</w:t>
            </w:r>
          </w:p>
          <w:p w14:paraId="4DAB5F11" w14:textId="4C660C00" w:rsidR="00742F5F" w:rsidRPr="00147740" w:rsidRDefault="00742F5F" w:rsidP="00020F24">
            <w:pPr>
              <w:tabs>
                <w:tab w:val="left" w:pos="1026"/>
              </w:tabs>
              <w:jc w:val="both"/>
              <w:rPr>
                <w:rFonts w:ascii="Times New Roman" w:hAnsi="Times New Roman" w:cs="Times New Roman"/>
                <w:color w:val="auto"/>
                <w:sz w:val="24"/>
                <w:szCs w:val="24"/>
                <w:lang w:val="kk-KZ"/>
              </w:rPr>
            </w:pPr>
          </w:p>
        </w:tc>
        <w:tc>
          <w:tcPr>
            <w:tcW w:w="2678" w:type="dxa"/>
          </w:tcPr>
          <w:p w14:paraId="15F80AB1" w14:textId="77777777"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lastRenderedPageBreak/>
              <w:t>Мемлекеттік отбасылық саясатты іске асырудың негізгі тетіктерінің бірі жергілікті деңгейде отбасын қолдау орталықтарының, оның ішінде көпбалалы отбасыларға тұрмыстық зорлық-зомбылықтың алдын алу бойынша мемлекеттік қолдау қызметтерін көрсету үшін жұмыс істеуін ұсынады.</w:t>
            </w:r>
          </w:p>
          <w:p w14:paraId="426AF6CD" w14:textId="587F137E" w:rsidR="00020F24" w:rsidRPr="00147740" w:rsidRDefault="00020F24" w:rsidP="00020F24">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 xml:space="preserve">Отбасын қолдау орталықтарының қызметі жергілікті атқарушы органдарға өңірлердегі отбасылардың </w:t>
            </w:r>
            <w:r w:rsidRPr="009210BA">
              <w:rPr>
                <w:rFonts w:ascii="Times New Roman" w:hAnsi="Times New Roman" w:cs="Times New Roman"/>
                <w:color w:val="auto"/>
                <w:sz w:val="24"/>
                <w:szCs w:val="24"/>
                <w:lang w:val="kk-KZ"/>
              </w:rPr>
              <w:t xml:space="preserve">Отбасын қолдау орталықтарының қызметі жергілікті атқарушы органдарға өңірлердегі отбасылардың проблемалық мәселелеріне жүйелі және екпінді ден қоюға, сүңгуге және шешуге, сондай-ақ кейіннен мемлекеттік отбасылық саясатты жетілдіру </w:t>
            </w:r>
            <w:r w:rsidRPr="009210BA">
              <w:rPr>
                <w:rFonts w:ascii="Times New Roman" w:hAnsi="Times New Roman" w:cs="Times New Roman"/>
                <w:color w:val="auto"/>
                <w:sz w:val="24"/>
                <w:szCs w:val="24"/>
                <w:lang w:val="kk-KZ"/>
              </w:rPr>
              <w:lastRenderedPageBreak/>
              <w:t>үшін бастапқы деректерді жинауға, мониторингтеуге және талдауға мүмкіндік береді.</w:t>
            </w:r>
          </w:p>
        </w:tc>
      </w:tr>
      <w:tr w:rsidR="00020F24" w:rsidRPr="004702DE" w14:paraId="1925386F" w14:textId="77777777" w:rsidTr="00F226D3">
        <w:trPr>
          <w:gridAfter w:val="1"/>
          <w:wAfter w:w="357" w:type="dxa"/>
        </w:trPr>
        <w:tc>
          <w:tcPr>
            <w:tcW w:w="14859" w:type="dxa"/>
            <w:gridSpan w:val="5"/>
          </w:tcPr>
          <w:p w14:paraId="0DF938AD" w14:textId="77777777" w:rsidR="00020F24" w:rsidRDefault="00020F24" w:rsidP="00020F24">
            <w:pPr>
              <w:jc w:val="center"/>
              <w:rPr>
                <w:rFonts w:ascii="Times New Roman" w:hAnsi="Times New Roman" w:cs="Times New Roman"/>
                <w:b/>
                <w:bCs/>
                <w:color w:val="auto"/>
                <w:sz w:val="24"/>
                <w:szCs w:val="24"/>
                <w:lang w:val="kk-KZ"/>
              </w:rPr>
            </w:pPr>
          </w:p>
          <w:p w14:paraId="17966B6D" w14:textId="2DA98ECB" w:rsidR="00020F24" w:rsidRDefault="00D65A6C" w:rsidP="00020F24">
            <w:pPr>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10. </w:t>
            </w:r>
            <w:r w:rsidR="00020F24" w:rsidRPr="00147740">
              <w:rPr>
                <w:rFonts w:ascii="Times New Roman" w:hAnsi="Times New Roman" w:cs="Times New Roman"/>
                <w:b/>
                <w:bCs/>
                <w:color w:val="auto"/>
                <w:sz w:val="24"/>
                <w:szCs w:val="24"/>
                <w:lang w:val="kk-KZ"/>
              </w:rPr>
              <w:t>«Қазақстан Республикасындағы Бала құқықтары туралы» 2002 жылғы 8 тамыздағы Қазақстан Республикасының Заңы</w:t>
            </w:r>
          </w:p>
          <w:p w14:paraId="5B2AEF25" w14:textId="5B423FCC" w:rsidR="00020F24" w:rsidRPr="00147740" w:rsidRDefault="00020F24" w:rsidP="00020F24">
            <w:pPr>
              <w:jc w:val="center"/>
              <w:rPr>
                <w:rFonts w:ascii="Times New Roman" w:hAnsi="Times New Roman" w:cs="Times New Roman"/>
                <w:b/>
                <w:bCs/>
                <w:color w:val="auto"/>
                <w:sz w:val="24"/>
                <w:szCs w:val="24"/>
                <w:lang w:val="kk-KZ"/>
              </w:rPr>
            </w:pPr>
          </w:p>
        </w:tc>
      </w:tr>
      <w:tr w:rsidR="00020F24" w:rsidRPr="004702DE" w14:paraId="23E890E0" w14:textId="77777777" w:rsidTr="00F226D3">
        <w:trPr>
          <w:gridAfter w:val="1"/>
          <w:wAfter w:w="357" w:type="dxa"/>
        </w:trPr>
        <w:tc>
          <w:tcPr>
            <w:tcW w:w="696" w:type="dxa"/>
          </w:tcPr>
          <w:p w14:paraId="43F2B392"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31D0356A" w14:textId="49484B70" w:rsidR="00020F24" w:rsidRPr="00147740" w:rsidRDefault="00020F24" w:rsidP="00020F24">
            <w:pPr>
              <w:jc w:val="center"/>
              <w:rPr>
                <w:rFonts w:ascii="Times New Roman" w:hAnsi="Times New Roman" w:cs="Times New Roman"/>
                <w:color w:val="auto"/>
                <w:sz w:val="24"/>
                <w:szCs w:val="24"/>
                <w:lang w:val="kk-KZ"/>
              </w:rPr>
            </w:pPr>
            <w:r w:rsidRPr="000A3FD5">
              <w:rPr>
                <w:rFonts w:ascii="Times New Roman" w:hAnsi="Times New Roman" w:cs="Times New Roman"/>
                <w:iCs/>
                <w:color w:val="auto"/>
                <w:sz w:val="24"/>
                <w:szCs w:val="24"/>
                <w:lang w:val="kk-KZ"/>
              </w:rPr>
              <w:t>7-баптың 1-тармағының жаңа 3-1) тармақшасы</w:t>
            </w:r>
          </w:p>
        </w:tc>
        <w:tc>
          <w:tcPr>
            <w:tcW w:w="4427" w:type="dxa"/>
          </w:tcPr>
          <w:p w14:paraId="3CDF5D49"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7-бап. Қазақстан Республикасының орталық және жергілікті атқарушы органдарының мемлекеттегі бала құқықтарын қорғау мәселелері жөніндегі өкілеттіктері</w:t>
            </w:r>
          </w:p>
          <w:p w14:paraId="600A9F7F" w14:textId="714C3C09" w:rsidR="00020F24"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1.</w:t>
            </w:r>
            <w:r w:rsidRPr="000A3FD5">
              <w:rPr>
                <w:rFonts w:ascii="Times New Roman" w:hAnsi="Times New Roman" w:cs="Times New Roman"/>
                <w:color w:val="auto"/>
                <w:sz w:val="24"/>
                <w:szCs w:val="24"/>
                <w:lang w:val="kk-KZ"/>
              </w:rPr>
              <w:tab/>
              <w:t xml:space="preserve">Бала құқықтарының кепілдіктерін қамтамасыз ету жөніндегі орталық атқарушы органдардың өкілеттіктеріне: </w:t>
            </w:r>
          </w:p>
          <w:p w14:paraId="353DED7D"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w:t>
            </w:r>
          </w:p>
          <w:p w14:paraId="0FF041FA" w14:textId="77777777" w:rsidR="00020F24"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3-1) жоқ;</w:t>
            </w:r>
          </w:p>
          <w:p w14:paraId="71C18795" w14:textId="18B26C45" w:rsidR="00742F5F" w:rsidRPr="00147740" w:rsidRDefault="00742F5F" w:rsidP="00020F24">
            <w:pPr>
              <w:tabs>
                <w:tab w:val="left" w:pos="1026"/>
              </w:tabs>
              <w:ind w:firstLine="284"/>
              <w:jc w:val="both"/>
              <w:rPr>
                <w:rFonts w:ascii="Times New Roman" w:hAnsi="Times New Roman" w:cs="Times New Roman"/>
                <w:color w:val="auto"/>
                <w:sz w:val="24"/>
                <w:szCs w:val="24"/>
                <w:lang w:val="kk-KZ"/>
              </w:rPr>
            </w:pPr>
          </w:p>
        </w:tc>
        <w:tc>
          <w:tcPr>
            <w:tcW w:w="5117" w:type="dxa"/>
          </w:tcPr>
          <w:p w14:paraId="13294505" w14:textId="5D4CE9BB" w:rsidR="00020F24"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 xml:space="preserve">7-баптың 1-тармағы мынадай мазмұндағы 3-1) тармақшамен толықтырылсын: </w:t>
            </w:r>
          </w:p>
          <w:p w14:paraId="042ABBCF"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w:t>
            </w:r>
          </w:p>
          <w:p w14:paraId="7F8AE885" w14:textId="4CB7F216" w:rsidR="00020F24" w:rsidRPr="00147740"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"3-1) зорлық-зомбылыққа, қатыгездікке, буллингке ұшыраған, сондай-ақ олардың қатысуымен жеке адамға қарсы құқық бұзушылықтар жасалған кәмелетке толмағандарға көмек көрсету бағдарламаларын әзірлеу;";</w:t>
            </w:r>
          </w:p>
        </w:tc>
        <w:tc>
          <w:tcPr>
            <w:tcW w:w="2678" w:type="dxa"/>
          </w:tcPr>
          <w:p w14:paraId="0F073E2A" w14:textId="11A400D6" w:rsidR="00020F24" w:rsidRPr="00147740" w:rsidRDefault="00020F24" w:rsidP="00020F24">
            <w:pPr>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Зорлық-зомбылыққа, қатыгездікке, қорқытуға ұшыраған кәмелетке толмағандарды қолдау мақсатында.</w:t>
            </w:r>
          </w:p>
        </w:tc>
      </w:tr>
      <w:tr w:rsidR="00020F24" w:rsidRPr="004702DE" w14:paraId="315AAAB9" w14:textId="77777777" w:rsidTr="00F226D3">
        <w:trPr>
          <w:gridAfter w:val="1"/>
          <w:wAfter w:w="357" w:type="dxa"/>
        </w:trPr>
        <w:tc>
          <w:tcPr>
            <w:tcW w:w="696" w:type="dxa"/>
          </w:tcPr>
          <w:p w14:paraId="344433B1" w14:textId="77777777" w:rsidR="00020F24" w:rsidRPr="00147740" w:rsidRDefault="00020F24" w:rsidP="009A2A48">
            <w:pPr>
              <w:pStyle w:val="a4"/>
              <w:numPr>
                <w:ilvl w:val="0"/>
                <w:numId w:val="19"/>
              </w:numPr>
              <w:ind w:left="0" w:firstLine="0"/>
              <w:rPr>
                <w:rFonts w:ascii="Times New Roman" w:hAnsi="Times New Roman" w:cs="Times New Roman"/>
                <w:color w:val="auto"/>
                <w:sz w:val="24"/>
                <w:szCs w:val="24"/>
                <w:lang w:val="kk-KZ"/>
              </w:rPr>
            </w:pPr>
          </w:p>
        </w:tc>
        <w:tc>
          <w:tcPr>
            <w:tcW w:w="1941" w:type="dxa"/>
          </w:tcPr>
          <w:p w14:paraId="377FD2C3" w14:textId="5DC64395" w:rsidR="00020F24" w:rsidRPr="000A3FD5" w:rsidRDefault="00020F24" w:rsidP="00020F24">
            <w:pPr>
              <w:jc w:val="center"/>
              <w:rPr>
                <w:rFonts w:ascii="Times New Roman" w:hAnsi="Times New Roman" w:cs="Times New Roman"/>
                <w:iCs/>
                <w:color w:val="auto"/>
                <w:sz w:val="24"/>
                <w:szCs w:val="24"/>
                <w:lang w:val="kk-KZ"/>
              </w:rPr>
            </w:pPr>
            <w:r w:rsidRPr="000A3FD5">
              <w:rPr>
                <w:rFonts w:ascii="Times New Roman" w:hAnsi="Times New Roman" w:cs="Times New Roman"/>
                <w:iCs/>
                <w:color w:val="auto"/>
                <w:sz w:val="24"/>
                <w:szCs w:val="24"/>
                <w:lang w:val="kk-KZ"/>
              </w:rPr>
              <w:t>7</w:t>
            </w:r>
            <w:r>
              <w:rPr>
                <w:rFonts w:ascii="Times New Roman" w:hAnsi="Times New Roman" w:cs="Times New Roman"/>
                <w:iCs/>
                <w:color w:val="auto"/>
                <w:sz w:val="24"/>
                <w:szCs w:val="24"/>
                <w:lang w:val="kk-KZ"/>
              </w:rPr>
              <w:t>-2</w:t>
            </w:r>
            <w:r w:rsidRPr="000A3FD5">
              <w:rPr>
                <w:rFonts w:ascii="Times New Roman" w:hAnsi="Times New Roman" w:cs="Times New Roman"/>
                <w:iCs/>
                <w:color w:val="auto"/>
                <w:sz w:val="24"/>
                <w:szCs w:val="24"/>
                <w:lang w:val="kk-KZ"/>
              </w:rPr>
              <w:t xml:space="preserve">-баптың </w:t>
            </w:r>
            <w:r>
              <w:rPr>
                <w:rFonts w:ascii="Times New Roman" w:hAnsi="Times New Roman" w:cs="Times New Roman"/>
                <w:iCs/>
                <w:color w:val="auto"/>
                <w:sz w:val="24"/>
                <w:szCs w:val="24"/>
                <w:lang w:val="kk-KZ"/>
              </w:rPr>
              <w:t>7</w:t>
            </w:r>
            <w:r w:rsidRPr="000A3FD5">
              <w:rPr>
                <w:rFonts w:ascii="Times New Roman" w:hAnsi="Times New Roman" w:cs="Times New Roman"/>
                <w:iCs/>
                <w:color w:val="auto"/>
                <w:sz w:val="24"/>
                <w:szCs w:val="24"/>
                <w:lang w:val="kk-KZ"/>
              </w:rPr>
              <w:t>) тармақшасы</w:t>
            </w:r>
          </w:p>
        </w:tc>
        <w:tc>
          <w:tcPr>
            <w:tcW w:w="4427" w:type="dxa"/>
          </w:tcPr>
          <w:p w14:paraId="49D8E104"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7-2-бап. Бала құқықтары жөніндегі уәкіл</w:t>
            </w:r>
          </w:p>
          <w:p w14:paraId="78F23293" w14:textId="77777777" w:rsidR="00020F24" w:rsidRDefault="00020F24" w:rsidP="00020F24">
            <w:pPr>
              <w:tabs>
                <w:tab w:val="left" w:pos="1026"/>
              </w:tabs>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w:t>
            </w:r>
          </w:p>
          <w:p w14:paraId="3DC544ED" w14:textId="77AC7A4F" w:rsidR="00020F24" w:rsidRPr="007E25E3" w:rsidRDefault="00020F24" w:rsidP="00020F24">
            <w:pPr>
              <w:tabs>
                <w:tab w:val="left" w:pos="1026"/>
              </w:tabs>
              <w:ind w:firstLine="284"/>
              <w:jc w:val="both"/>
              <w:rPr>
                <w:rFonts w:ascii="Times New Roman" w:hAnsi="Times New Roman" w:cs="Times New Roman"/>
                <w:b/>
                <w:color w:val="auto"/>
                <w:sz w:val="24"/>
                <w:szCs w:val="24"/>
                <w:lang w:val="kk-KZ"/>
              </w:rPr>
            </w:pPr>
            <w:r w:rsidRPr="007E25E3">
              <w:rPr>
                <w:rFonts w:ascii="Times New Roman" w:hAnsi="Times New Roman" w:cs="Times New Roman"/>
                <w:b/>
                <w:color w:val="auto"/>
                <w:sz w:val="24"/>
                <w:szCs w:val="24"/>
                <w:lang w:val="kk-KZ"/>
              </w:rPr>
              <w:t>7) жоқ;</w:t>
            </w:r>
          </w:p>
        </w:tc>
        <w:tc>
          <w:tcPr>
            <w:tcW w:w="5117" w:type="dxa"/>
          </w:tcPr>
          <w:p w14:paraId="37311A2E" w14:textId="77777777" w:rsidR="00020F24"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7</w:t>
            </w:r>
            <w:r>
              <w:rPr>
                <w:rFonts w:ascii="Times New Roman" w:hAnsi="Times New Roman" w:cs="Times New Roman"/>
                <w:color w:val="auto"/>
                <w:sz w:val="24"/>
                <w:szCs w:val="24"/>
                <w:lang w:val="kk-KZ"/>
              </w:rPr>
              <w:t>-2</w:t>
            </w:r>
            <w:r w:rsidRPr="000A3FD5">
              <w:rPr>
                <w:rFonts w:ascii="Times New Roman" w:hAnsi="Times New Roman" w:cs="Times New Roman"/>
                <w:color w:val="auto"/>
                <w:sz w:val="24"/>
                <w:szCs w:val="24"/>
                <w:lang w:val="kk-KZ"/>
              </w:rPr>
              <w:t xml:space="preserve">-баптың мынадай мазмұндағы </w:t>
            </w:r>
            <w:r>
              <w:rPr>
                <w:rFonts w:ascii="Times New Roman" w:hAnsi="Times New Roman" w:cs="Times New Roman"/>
                <w:color w:val="auto"/>
                <w:sz w:val="24"/>
                <w:szCs w:val="24"/>
                <w:lang w:val="kk-KZ"/>
              </w:rPr>
              <w:t>7</w:t>
            </w:r>
            <w:r w:rsidRPr="000A3FD5">
              <w:rPr>
                <w:rFonts w:ascii="Times New Roman" w:hAnsi="Times New Roman" w:cs="Times New Roman"/>
                <w:color w:val="auto"/>
                <w:sz w:val="24"/>
                <w:szCs w:val="24"/>
                <w:lang w:val="kk-KZ"/>
              </w:rPr>
              <w:t>) тармақшамен толықтырылсын:</w:t>
            </w:r>
          </w:p>
          <w:p w14:paraId="53561287"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w:t>
            </w:r>
          </w:p>
          <w:p w14:paraId="00AEFA04" w14:textId="77777777" w:rsidR="00020F24" w:rsidRDefault="00020F24" w:rsidP="00020F24">
            <w:pPr>
              <w:tabs>
                <w:tab w:val="left" w:pos="1026"/>
              </w:tabs>
              <w:ind w:firstLine="284"/>
              <w:jc w:val="both"/>
              <w:rPr>
                <w:rFonts w:ascii="Times New Roman" w:hAnsi="Times New Roman" w:cs="Times New Roman"/>
                <w:color w:val="auto"/>
                <w:sz w:val="24"/>
                <w:szCs w:val="24"/>
                <w:lang w:val="kk-KZ"/>
              </w:rPr>
            </w:pPr>
            <w:r w:rsidRPr="002D7CA1">
              <w:rPr>
                <w:rFonts w:ascii="Times New Roman" w:hAnsi="Times New Roman" w:cs="Times New Roman"/>
                <w:color w:val="auto"/>
                <w:sz w:val="24"/>
                <w:szCs w:val="24"/>
                <w:lang w:val="kk-KZ"/>
              </w:rPr>
              <w:t>"7) отбасы, әйелдер және балалардың құқықтарын қорғау мәселелері бойынша мемлекеттік және қоғамдық институттармен "111" байланыс орталығының қызметін және өзара іс-қимылын ұйымдастыруды үйлестіреді.»;</w:t>
            </w:r>
          </w:p>
          <w:p w14:paraId="53F219E1" w14:textId="0DA4A733" w:rsidR="00742F5F" w:rsidRPr="000A3FD5" w:rsidRDefault="00742F5F" w:rsidP="00020F24">
            <w:pPr>
              <w:tabs>
                <w:tab w:val="left" w:pos="1026"/>
              </w:tabs>
              <w:ind w:firstLine="284"/>
              <w:jc w:val="both"/>
              <w:rPr>
                <w:rFonts w:ascii="Times New Roman" w:hAnsi="Times New Roman" w:cs="Times New Roman"/>
                <w:color w:val="auto"/>
                <w:sz w:val="24"/>
                <w:szCs w:val="24"/>
                <w:lang w:val="kk-KZ"/>
              </w:rPr>
            </w:pPr>
          </w:p>
        </w:tc>
        <w:tc>
          <w:tcPr>
            <w:tcW w:w="2678" w:type="dxa"/>
          </w:tcPr>
          <w:p w14:paraId="09D7A828" w14:textId="145C224B" w:rsidR="00020F24" w:rsidRPr="000A3FD5" w:rsidRDefault="00020F24" w:rsidP="00020F24">
            <w:pPr>
              <w:ind w:firstLine="284"/>
              <w:jc w:val="both"/>
              <w:rPr>
                <w:rFonts w:ascii="Times New Roman" w:hAnsi="Times New Roman" w:cs="Times New Roman"/>
                <w:color w:val="auto"/>
                <w:sz w:val="24"/>
                <w:szCs w:val="24"/>
                <w:lang w:val="kk-KZ"/>
              </w:rPr>
            </w:pPr>
            <w:r w:rsidRPr="002D7CA1">
              <w:rPr>
                <w:rFonts w:ascii="Times New Roman" w:hAnsi="Times New Roman" w:cs="Times New Roman"/>
                <w:color w:val="auto"/>
                <w:sz w:val="24"/>
                <w:szCs w:val="24"/>
                <w:lang w:val="kk-KZ"/>
              </w:rPr>
              <w:t>Байланыс орталығының қызметін ұйымдастыру мақсатында.</w:t>
            </w:r>
          </w:p>
        </w:tc>
      </w:tr>
      <w:tr w:rsidR="00020F24" w:rsidRPr="004702DE" w14:paraId="40C6794F" w14:textId="77777777" w:rsidTr="00F226D3">
        <w:trPr>
          <w:gridAfter w:val="1"/>
          <w:wAfter w:w="357" w:type="dxa"/>
        </w:trPr>
        <w:tc>
          <w:tcPr>
            <w:tcW w:w="696" w:type="dxa"/>
          </w:tcPr>
          <w:p w14:paraId="0CFB039C" w14:textId="605A44E9" w:rsidR="00020F24" w:rsidRPr="000A3FD5" w:rsidRDefault="00020F24" w:rsidP="00D65A6C">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w:t>
            </w:r>
            <w:r w:rsidR="00D65A6C">
              <w:rPr>
                <w:rFonts w:ascii="Times New Roman" w:hAnsi="Times New Roman" w:cs="Times New Roman"/>
                <w:color w:val="auto"/>
                <w:sz w:val="24"/>
                <w:szCs w:val="24"/>
                <w:lang w:val="kk-KZ"/>
              </w:rPr>
              <w:t>2</w:t>
            </w:r>
            <w:r>
              <w:rPr>
                <w:rFonts w:ascii="Times New Roman" w:hAnsi="Times New Roman" w:cs="Times New Roman"/>
                <w:color w:val="auto"/>
                <w:sz w:val="24"/>
                <w:szCs w:val="24"/>
                <w:lang w:val="kk-KZ"/>
              </w:rPr>
              <w:t>.</w:t>
            </w:r>
          </w:p>
        </w:tc>
        <w:tc>
          <w:tcPr>
            <w:tcW w:w="1941" w:type="dxa"/>
          </w:tcPr>
          <w:p w14:paraId="5D07EF83" w14:textId="77777777" w:rsidR="00020F24" w:rsidRPr="000A3FD5" w:rsidRDefault="00020F24" w:rsidP="00020F24">
            <w:pPr>
              <w:jc w:val="center"/>
              <w:rPr>
                <w:rFonts w:ascii="Times New Roman" w:hAnsi="Times New Roman" w:cs="Times New Roman"/>
                <w:iCs/>
                <w:color w:val="auto"/>
                <w:sz w:val="24"/>
                <w:szCs w:val="24"/>
                <w:lang w:val="kk-KZ"/>
              </w:rPr>
            </w:pPr>
            <w:r w:rsidRPr="000A3FD5">
              <w:rPr>
                <w:rFonts w:ascii="Times New Roman" w:hAnsi="Times New Roman" w:cs="Times New Roman"/>
                <w:iCs/>
                <w:color w:val="auto"/>
                <w:sz w:val="24"/>
                <w:szCs w:val="24"/>
                <w:lang w:val="kk-KZ"/>
              </w:rPr>
              <w:t>5-тармақ</w:t>
            </w:r>
          </w:p>
          <w:p w14:paraId="14C6296D" w14:textId="147C4B36" w:rsidR="00020F24" w:rsidRDefault="00020F24" w:rsidP="00020F24">
            <w:pPr>
              <w:jc w:val="center"/>
              <w:rPr>
                <w:rFonts w:ascii="Times New Roman" w:hAnsi="Times New Roman" w:cs="Times New Roman"/>
                <w:iCs/>
                <w:color w:val="auto"/>
                <w:sz w:val="24"/>
                <w:szCs w:val="24"/>
                <w:lang w:val="kk-KZ"/>
              </w:rPr>
            </w:pPr>
            <w:r w:rsidRPr="000A3FD5">
              <w:rPr>
                <w:rFonts w:ascii="Times New Roman" w:hAnsi="Times New Roman" w:cs="Times New Roman"/>
                <w:iCs/>
                <w:color w:val="auto"/>
                <w:sz w:val="24"/>
                <w:szCs w:val="24"/>
                <w:lang w:val="kk-KZ"/>
              </w:rPr>
              <w:t>52-баптар</w:t>
            </w:r>
          </w:p>
        </w:tc>
        <w:tc>
          <w:tcPr>
            <w:tcW w:w="4427" w:type="dxa"/>
          </w:tcPr>
          <w:p w14:paraId="7977C947"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52-бап. Бала құқықтарын қорғау саласындағы мемлекеттік бақылау</w:t>
            </w:r>
          </w:p>
          <w:p w14:paraId="0371ACF9"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w:t>
            </w:r>
          </w:p>
          <w:p w14:paraId="11300574" w14:textId="3B058088"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 xml:space="preserve">5. Бақылау субъектілері жергілікті атқарушы органдардың білім басқармасы,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мінез-құлқы бар және ерекше ұстау режимі бар балаларға арналған арнаулы білім беру ұйымдары, балалардың білім </w:t>
            </w:r>
            <w:r w:rsidRPr="000A3FD5">
              <w:rPr>
                <w:rFonts w:ascii="Times New Roman" w:hAnsi="Times New Roman" w:cs="Times New Roman"/>
                <w:color w:val="auto"/>
                <w:sz w:val="24"/>
                <w:szCs w:val="24"/>
                <w:lang w:val="kk-KZ"/>
              </w:rPr>
              <w:lastRenderedPageBreak/>
              <w:t>алуға, тамақтануды, тасымалдауды, демалысты ұйымдастыруға құқықтарын қамтамасыз ету жөніндегі білім беру ұйымдары болып табылады, сауықтыру және бос уақыт.</w:t>
            </w:r>
          </w:p>
        </w:tc>
        <w:tc>
          <w:tcPr>
            <w:tcW w:w="5117" w:type="dxa"/>
          </w:tcPr>
          <w:p w14:paraId="0AA9FAC8" w14:textId="77777777"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lastRenderedPageBreak/>
              <w:t>52 баптың 5 тармағы мынадай редакцияда жазылсын:</w:t>
            </w:r>
          </w:p>
          <w:p w14:paraId="7A4DF839" w14:textId="36068E3E" w:rsidR="00020F24" w:rsidRPr="000A3FD5" w:rsidRDefault="00020F24" w:rsidP="00020F24">
            <w:pPr>
              <w:tabs>
                <w:tab w:val="left" w:pos="1026"/>
              </w:tabs>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«5. Бақылау субъектілері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және мәдениет және спорт ұйымдары болып табылады.»;</w:t>
            </w:r>
          </w:p>
        </w:tc>
        <w:tc>
          <w:tcPr>
            <w:tcW w:w="2678" w:type="dxa"/>
          </w:tcPr>
          <w:p w14:paraId="66050912" w14:textId="77777777" w:rsidR="00020F24" w:rsidRPr="000A3FD5" w:rsidRDefault="00020F24" w:rsidP="00020F24">
            <w:pPr>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Сонымен қатар, бұл норма балаларға қызмет көрсететін барлық ұйымдарды қамтымайды деп санаймыз.</w:t>
            </w:r>
          </w:p>
          <w:p w14:paraId="0E1D6E26" w14:textId="7CADF068" w:rsidR="00020F24" w:rsidRDefault="00020F24" w:rsidP="00020F24">
            <w:pPr>
              <w:ind w:firstLine="284"/>
              <w:jc w:val="both"/>
              <w:rPr>
                <w:rFonts w:ascii="Times New Roman" w:hAnsi="Times New Roman" w:cs="Times New Roman"/>
                <w:color w:val="auto"/>
                <w:sz w:val="24"/>
                <w:szCs w:val="24"/>
                <w:lang w:val="kk-KZ"/>
              </w:rPr>
            </w:pPr>
            <w:r w:rsidRPr="000A3FD5">
              <w:rPr>
                <w:rFonts w:ascii="Times New Roman" w:hAnsi="Times New Roman" w:cs="Times New Roman"/>
                <w:color w:val="auto"/>
                <w:sz w:val="24"/>
                <w:szCs w:val="24"/>
                <w:lang w:val="kk-KZ"/>
              </w:rPr>
              <w:t xml:space="preserve">Мәселен, "Бала құқықтары туралы" Заңның 1-бабына сәйкес, бала құқықтарын қорғау жөніндегі функцияларды жүзеге </w:t>
            </w:r>
            <w:r w:rsidRPr="000A3FD5">
              <w:rPr>
                <w:rFonts w:ascii="Times New Roman" w:hAnsi="Times New Roman" w:cs="Times New Roman"/>
                <w:color w:val="auto"/>
                <w:sz w:val="24"/>
                <w:szCs w:val="24"/>
                <w:lang w:val="kk-KZ"/>
              </w:rPr>
              <w:lastRenderedPageBreak/>
              <w:t>асыратын ұйымдар-әлеуметтік қолдауды, әлеуметтік-тұрмыстық, медициналық-әлеуметтік, әлеуметтік-педагогикалық, психологиялық-педагогикалық, құқықтық қызметтер мен материалдық көмек көрсетуді, арнаулы әлеуметтік көмекке мұқтаж балаларды әлеуметтік оңалтуды жүзеге асыратын ұйымдар қамтамасыз ету, мұндай балаларды еңбекке қабілетті жасқа толғаннан кейін жұмыспен қамтуды қамтамасыз ету.</w:t>
            </w:r>
          </w:p>
          <w:p w14:paraId="1C388EAE" w14:textId="728908A4" w:rsidR="00020F24" w:rsidRPr="000A3FD5" w:rsidRDefault="00020F24" w:rsidP="00020F24">
            <w:pPr>
              <w:ind w:firstLine="284"/>
              <w:jc w:val="both"/>
              <w:rPr>
                <w:rFonts w:ascii="Times New Roman" w:hAnsi="Times New Roman" w:cs="Times New Roman"/>
                <w:color w:val="auto"/>
                <w:sz w:val="24"/>
                <w:szCs w:val="24"/>
                <w:lang w:val="kk-KZ"/>
              </w:rPr>
            </w:pPr>
          </w:p>
        </w:tc>
      </w:tr>
      <w:tr w:rsidR="00020F24" w:rsidRPr="004702DE" w14:paraId="70777912" w14:textId="77777777" w:rsidTr="00F226D3">
        <w:trPr>
          <w:gridAfter w:val="1"/>
          <w:wAfter w:w="357" w:type="dxa"/>
        </w:trPr>
        <w:tc>
          <w:tcPr>
            <w:tcW w:w="696" w:type="dxa"/>
          </w:tcPr>
          <w:p w14:paraId="399AA685" w14:textId="4F08E674" w:rsidR="00020F24" w:rsidRPr="000A3FD5" w:rsidRDefault="00020F24" w:rsidP="00D65A6C">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5</w:t>
            </w:r>
            <w:r w:rsidR="00D65A6C">
              <w:rPr>
                <w:rFonts w:ascii="Times New Roman" w:hAnsi="Times New Roman" w:cs="Times New Roman"/>
                <w:color w:val="auto"/>
                <w:sz w:val="24"/>
                <w:szCs w:val="24"/>
                <w:lang w:val="kk-KZ"/>
              </w:rPr>
              <w:t>3</w:t>
            </w:r>
            <w:r>
              <w:rPr>
                <w:rFonts w:ascii="Times New Roman" w:hAnsi="Times New Roman" w:cs="Times New Roman"/>
                <w:color w:val="auto"/>
                <w:sz w:val="24"/>
                <w:szCs w:val="24"/>
                <w:lang w:val="kk-KZ"/>
              </w:rPr>
              <w:t>.</w:t>
            </w:r>
          </w:p>
        </w:tc>
        <w:tc>
          <w:tcPr>
            <w:tcW w:w="1941" w:type="dxa"/>
          </w:tcPr>
          <w:p w14:paraId="573E27DB" w14:textId="77777777" w:rsidR="00020F24" w:rsidRDefault="00020F24" w:rsidP="00020F24">
            <w:pPr>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Жаңа бап</w:t>
            </w:r>
          </w:p>
          <w:p w14:paraId="7CF30D63" w14:textId="101392E5" w:rsidR="00020F24" w:rsidRPr="000A3FD5" w:rsidRDefault="00020F24" w:rsidP="00020F24">
            <w:pPr>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52-1</w:t>
            </w:r>
          </w:p>
        </w:tc>
        <w:tc>
          <w:tcPr>
            <w:tcW w:w="4427" w:type="dxa"/>
          </w:tcPr>
          <w:p w14:paraId="13557D56" w14:textId="4409FEA1" w:rsidR="00020F24" w:rsidRPr="00E669C5" w:rsidRDefault="00020F24" w:rsidP="00020F24">
            <w:pPr>
              <w:tabs>
                <w:tab w:val="left" w:pos="1026"/>
              </w:tabs>
              <w:ind w:firstLine="284"/>
              <w:jc w:val="both"/>
              <w:rPr>
                <w:rFonts w:ascii="Times New Roman" w:hAnsi="Times New Roman" w:cs="Times New Roman"/>
                <w:b/>
                <w:color w:val="auto"/>
                <w:sz w:val="24"/>
                <w:szCs w:val="24"/>
                <w:lang w:val="kk-KZ"/>
              </w:rPr>
            </w:pPr>
            <w:r w:rsidRPr="00E669C5">
              <w:rPr>
                <w:rFonts w:ascii="Times New Roman" w:hAnsi="Times New Roman" w:cs="Times New Roman"/>
                <w:b/>
                <w:color w:val="auto"/>
                <w:sz w:val="24"/>
                <w:szCs w:val="24"/>
                <w:lang w:val="kk-KZ"/>
              </w:rPr>
              <w:t>52-</w:t>
            </w:r>
            <w:r w:rsidR="00D65A6C">
              <w:rPr>
                <w:rFonts w:ascii="Times New Roman" w:hAnsi="Times New Roman" w:cs="Times New Roman"/>
                <w:b/>
                <w:color w:val="auto"/>
                <w:sz w:val="24"/>
                <w:szCs w:val="24"/>
                <w:lang w:val="kk-KZ"/>
              </w:rPr>
              <w:t xml:space="preserve">1 </w:t>
            </w:r>
            <w:r w:rsidRPr="00E669C5">
              <w:rPr>
                <w:rFonts w:ascii="Times New Roman" w:hAnsi="Times New Roman" w:cs="Times New Roman"/>
                <w:b/>
                <w:color w:val="auto"/>
                <w:sz w:val="24"/>
                <w:szCs w:val="24"/>
                <w:lang w:val="kk-KZ"/>
              </w:rPr>
              <w:t>бап. Жоқ</w:t>
            </w:r>
          </w:p>
        </w:tc>
        <w:tc>
          <w:tcPr>
            <w:tcW w:w="5117" w:type="dxa"/>
          </w:tcPr>
          <w:p w14:paraId="29CCF9D5"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мынадай мазмұндағы 52-1-баппен толықтырылсын:</w:t>
            </w:r>
          </w:p>
          <w:p w14:paraId="25C6DD78"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"52-1-бап облыстың, республикалық маңызы бар қаланың, астананың, ауданның (облыстық маңызы бар қаланың)білім беруді басқару органдарына қатысты мемлекеттік бақылау</w:t>
            </w:r>
          </w:p>
          <w:p w14:paraId="592B0734"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 xml:space="preserve">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w:t>
            </w:r>
            <w:r w:rsidRPr="00E669C5">
              <w:rPr>
                <w:rFonts w:ascii="Times New Roman" w:hAnsi="Times New Roman" w:cs="Times New Roman"/>
                <w:color w:val="auto"/>
                <w:sz w:val="24"/>
                <w:szCs w:val="24"/>
                <w:lang w:val="kk-KZ"/>
              </w:rPr>
              <w:lastRenderedPageBreak/>
              <w:t>органдары қызметінің Қазақстан Республикасының бала құқықтарын қорғау саласындағы заңнамасының талаптарына сәйкестігіне бағытталған және оны балалардың құқықтарын қорғау саласындағы уәкілетті орган жүзеге асырады.</w:t>
            </w:r>
          </w:p>
          <w:p w14:paraId="62C04216"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2. Мемлекеттік бақылауды жүргізу тәртібі және облыстың, республикалық маңызы бар қаланың, астананың, ауданның (облыстық маңызы бар қаланың) білім беруді басқарудың тексерілетін органдарының қызметіне қойылатын талаптар бала құқықтарын қорғау саласындағы уәкілетті орган белгілеген тәртіппен жүзеге асырылады.</w:t>
            </w:r>
          </w:p>
          <w:p w14:paraId="04B42AED"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3.  Тексеру мынадай әрекеттердің бірін жасау жолымен жүргізіледі:</w:t>
            </w:r>
          </w:p>
          <w:p w14:paraId="0EDF6CEA"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 Бақылау субъектісіне бару;</w:t>
            </w:r>
          </w:p>
          <w:p w14:paraId="2C6203EF"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2) тексеру нысанасына қатысты қажетті ақпаратты сұрату;</w:t>
            </w:r>
          </w:p>
          <w:p w14:paraId="473DA0C5"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 xml:space="preserve">3) Қазақстан Республикасының бала құқықтарын қорғау саласындағы заңнамасында белгіленген талаптардың сақталуы туралы ақпарат алу мақсатында бақылау субъектісін шақыру. </w:t>
            </w:r>
          </w:p>
          <w:p w14:paraId="224D8135"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4. Бақылау субъектілерінің осы баптың 2-тармағына сәйкес Қазақстан Республикасының заңнамасында белгіленген талаптарды сақтауы тексеру нысанасы болып табылады.</w:t>
            </w:r>
          </w:p>
          <w:p w14:paraId="1262875A"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5.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p w14:paraId="68EF4AE7"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 xml:space="preserve">Жоспардан тыс тексеру Бақылау субъектісіне қатысты осы баптың 2-тармағында </w:t>
            </w:r>
            <w:r w:rsidRPr="00E669C5">
              <w:rPr>
                <w:rFonts w:ascii="Times New Roman" w:hAnsi="Times New Roman" w:cs="Times New Roman"/>
                <w:color w:val="auto"/>
                <w:sz w:val="24"/>
                <w:szCs w:val="24"/>
                <w:lang w:val="kk-KZ"/>
              </w:rPr>
              <w:lastRenderedPageBreak/>
              <w:t xml:space="preserve">көзделген талаптарды сақтаудың жекелеген мәселелері бойынша тағайындалады. </w:t>
            </w:r>
          </w:p>
          <w:p w14:paraId="3F197D80"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бақылау субъектісін жоспарлы тексеруді тағайындау үшін негіз болып табылады.</w:t>
            </w:r>
          </w:p>
          <w:p w14:paraId="4FF05B76"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Бала құқықтарын қорғау саласындағы уәкілетті орган жоспарлы тексерулер жүргізілетін жылдың алдындағы жылдың 25 желтоқсанына дейінгі мерзімде өзінің интернет-ресурстарында жоспарлы тексерулер тізбесін орналастырады.</w:t>
            </w:r>
          </w:p>
          <w:p w14:paraId="52F18E0A"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Жоспарлы тексерулер тізбесіне өзгерістер мен толықтырулар енгізу табиғи және техногендік сипаттағы төтенше жағдайлар жойылған, қайта ұйымдастырылған, сондай-ақ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және соған байланысты шектеулердің пайда болуы немесе таралу қаупі төнген жағдайларда жүзеге асырылады.</w:t>
            </w:r>
          </w:p>
          <w:p w14:paraId="17E2FD1D"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Жоғарыда көрсетілген жағдайлар туындаған кезде жоспарлы тексеру ұзартылуы, тоқтатылуы және қайта басталуы мүмкін.</w:t>
            </w:r>
          </w:p>
          <w:p w14:paraId="7A14EF17"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 xml:space="preserve">Жоспарлы тексерулер тізбесі өзгерген жағдайда, жоспарлы тексерулердің өзгертілген тізбесі де құқықтық статистика және арнайы </w:t>
            </w:r>
            <w:r w:rsidRPr="00E669C5">
              <w:rPr>
                <w:rFonts w:ascii="Times New Roman" w:hAnsi="Times New Roman" w:cs="Times New Roman"/>
                <w:color w:val="auto"/>
                <w:sz w:val="24"/>
                <w:szCs w:val="24"/>
                <w:lang w:val="kk-KZ"/>
              </w:rPr>
              <w:lastRenderedPageBreak/>
              <w:t xml:space="preserve">есепке алу саласындағы уәкілетті органға жіберіледі.  </w:t>
            </w:r>
          </w:p>
          <w:p w14:paraId="10252FFB"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7. Бақылау субъектілерін жоспардан тыс тексерудің негіздері:</w:t>
            </w:r>
          </w:p>
          <w:p w14:paraId="7DAE75F0"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 білім беру, Балалардың құқықтарын қорғау саласындағы уәкілетті органның бірінші басшысының тапсырмасы;</w:t>
            </w:r>
          </w:p>
          <w:p w14:paraId="28EF7C83"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2) прокуратура органдарының және құқық қорғау органдарының тапсырмасы;</w:t>
            </w:r>
          </w:p>
          <w:p w14:paraId="06887F0A"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3) тексеру нәтижесінде анықталған бұзушылықтарды жою туралы нұсқамалардың орындалуын бақылау;</w:t>
            </w:r>
          </w:p>
          <w:p w14:paraId="3D7E671E"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4) құқықтары бұзылған жеке және заңды тұлғалардың өтініштері;</w:t>
            </w:r>
          </w:p>
          <w:p w14:paraId="3546C47D"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5) Қазақстан Республикасының Балалардың құқықтарын қорғау саласындағы заңнамасы талаптарын бұзудың нақты фактілері бойынша жеке және заңды тұлғалардың өтініші және мемлекеттік органдардың өтініштері;</w:t>
            </w:r>
          </w:p>
          <w:p w14:paraId="76ECBA09"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6) Қазақстан Республикасының Балалардың құқықтарын қорғау саласындағы заңнамасын бұзушылықтар туралы бұқаралық ақпарат құралдарында жарияланымдар мен хабарлар.</w:t>
            </w:r>
          </w:p>
          <w:p w14:paraId="56D3EF74" w14:textId="77777777" w:rsidR="00020F24"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Жоспардан тыс тексерулер жасырын өтініштер болған жағдайда жүргізілмейді.»;</w:t>
            </w:r>
          </w:p>
          <w:p w14:paraId="51B61526" w14:textId="4BFA27C1" w:rsidR="00742F5F" w:rsidRPr="000A3FD5" w:rsidRDefault="00742F5F" w:rsidP="00020F24">
            <w:pPr>
              <w:tabs>
                <w:tab w:val="left" w:pos="1026"/>
              </w:tabs>
              <w:ind w:firstLine="284"/>
              <w:jc w:val="both"/>
              <w:rPr>
                <w:rFonts w:ascii="Times New Roman" w:hAnsi="Times New Roman" w:cs="Times New Roman"/>
                <w:color w:val="auto"/>
                <w:sz w:val="24"/>
                <w:szCs w:val="24"/>
                <w:lang w:val="kk-KZ"/>
              </w:rPr>
            </w:pPr>
          </w:p>
        </w:tc>
        <w:tc>
          <w:tcPr>
            <w:tcW w:w="2678" w:type="dxa"/>
          </w:tcPr>
          <w:p w14:paraId="51562287" w14:textId="3C757D44" w:rsidR="00020F24" w:rsidRPr="000A3FD5" w:rsidRDefault="00020F24" w:rsidP="00020F24">
            <w:pPr>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lastRenderedPageBreak/>
              <w:t>Облыстың, республикалық маңызы бар қаланың, астананың, ауданның (облыстық маңызы бар қаланың) білім басқармасы органдарына қатысты мемлекеттік бақылауды жүзеге асыру мақсатында.</w:t>
            </w:r>
          </w:p>
        </w:tc>
      </w:tr>
      <w:tr w:rsidR="00020F24" w:rsidRPr="004702DE" w14:paraId="7A956AAF" w14:textId="77777777" w:rsidTr="00335353">
        <w:trPr>
          <w:gridAfter w:val="1"/>
          <w:wAfter w:w="357" w:type="dxa"/>
        </w:trPr>
        <w:tc>
          <w:tcPr>
            <w:tcW w:w="14859" w:type="dxa"/>
            <w:gridSpan w:val="5"/>
          </w:tcPr>
          <w:p w14:paraId="1EB34991" w14:textId="77777777" w:rsidR="00742F5F" w:rsidRDefault="00742F5F" w:rsidP="00020F24">
            <w:pPr>
              <w:ind w:firstLine="284"/>
              <w:jc w:val="center"/>
              <w:rPr>
                <w:rFonts w:ascii="Times New Roman" w:hAnsi="Times New Roman" w:cs="Times New Roman"/>
                <w:b/>
                <w:bCs/>
                <w:color w:val="auto"/>
                <w:sz w:val="24"/>
                <w:szCs w:val="24"/>
                <w:lang w:val="kk-KZ"/>
              </w:rPr>
            </w:pPr>
          </w:p>
          <w:p w14:paraId="30A59BCB" w14:textId="7AA76347" w:rsidR="00020F24" w:rsidRDefault="00D65A6C" w:rsidP="00020F24">
            <w:pPr>
              <w:ind w:firstLine="284"/>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11. </w:t>
            </w:r>
            <w:r w:rsidR="00020F24">
              <w:rPr>
                <w:rFonts w:ascii="Times New Roman" w:hAnsi="Times New Roman" w:cs="Times New Roman"/>
                <w:b/>
                <w:bCs/>
                <w:color w:val="auto"/>
                <w:sz w:val="24"/>
                <w:szCs w:val="24"/>
                <w:lang w:val="kk-KZ"/>
              </w:rPr>
              <w:t xml:space="preserve">Қазақстан Республикасының </w:t>
            </w:r>
            <w:r w:rsidR="00020F24" w:rsidRPr="00D6198D">
              <w:rPr>
                <w:rFonts w:ascii="Times New Roman" w:hAnsi="Times New Roman" w:cs="Times New Roman"/>
                <w:b/>
                <w:bCs/>
                <w:color w:val="auto"/>
                <w:sz w:val="24"/>
                <w:szCs w:val="24"/>
                <w:lang w:val="kk-KZ"/>
              </w:rPr>
              <w:t>1994 жылғы 21 қыркүйектегі</w:t>
            </w:r>
            <w:r w:rsidR="00020F24">
              <w:rPr>
                <w:rFonts w:ascii="Times New Roman" w:hAnsi="Times New Roman" w:cs="Times New Roman"/>
                <w:b/>
                <w:bCs/>
                <w:color w:val="auto"/>
                <w:sz w:val="24"/>
                <w:szCs w:val="24"/>
                <w:lang w:val="kk-KZ"/>
              </w:rPr>
              <w:t xml:space="preserve"> </w:t>
            </w:r>
            <w:r w:rsidR="003F50C9">
              <w:rPr>
                <w:rFonts w:ascii="Times New Roman" w:hAnsi="Times New Roman" w:cs="Times New Roman"/>
                <w:b/>
                <w:bCs/>
                <w:color w:val="auto"/>
                <w:sz w:val="24"/>
                <w:szCs w:val="24"/>
                <w:lang w:val="kk-KZ"/>
              </w:rPr>
              <w:t>«К</w:t>
            </w:r>
            <w:r w:rsidR="00020F24">
              <w:rPr>
                <w:rFonts w:ascii="Times New Roman" w:hAnsi="Times New Roman" w:cs="Times New Roman"/>
                <w:b/>
                <w:bCs/>
                <w:color w:val="auto"/>
                <w:sz w:val="24"/>
                <w:szCs w:val="24"/>
                <w:lang w:val="kk-KZ"/>
              </w:rPr>
              <w:t>өлік туралы заңы</w:t>
            </w:r>
            <w:r w:rsidR="003F50C9">
              <w:rPr>
                <w:rFonts w:ascii="Times New Roman" w:hAnsi="Times New Roman" w:cs="Times New Roman"/>
                <w:b/>
                <w:bCs/>
                <w:color w:val="auto"/>
                <w:sz w:val="24"/>
                <w:szCs w:val="24"/>
                <w:lang w:val="kk-KZ"/>
              </w:rPr>
              <w:t>»</w:t>
            </w:r>
          </w:p>
          <w:p w14:paraId="597BB9D8" w14:textId="4CA352A0" w:rsidR="00742F5F" w:rsidRPr="00E669C5" w:rsidRDefault="00742F5F" w:rsidP="00020F24">
            <w:pPr>
              <w:ind w:firstLine="284"/>
              <w:jc w:val="center"/>
              <w:rPr>
                <w:rFonts w:ascii="Times New Roman" w:hAnsi="Times New Roman" w:cs="Times New Roman"/>
                <w:color w:val="auto"/>
                <w:sz w:val="24"/>
                <w:szCs w:val="24"/>
                <w:lang w:val="kk-KZ"/>
              </w:rPr>
            </w:pPr>
          </w:p>
        </w:tc>
      </w:tr>
      <w:tr w:rsidR="00020F24" w:rsidRPr="004702DE" w14:paraId="5A830240" w14:textId="77777777" w:rsidTr="00F226D3">
        <w:trPr>
          <w:gridAfter w:val="1"/>
          <w:wAfter w:w="357" w:type="dxa"/>
        </w:trPr>
        <w:tc>
          <w:tcPr>
            <w:tcW w:w="696" w:type="dxa"/>
          </w:tcPr>
          <w:p w14:paraId="7893614E" w14:textId="7D882CDD" w:rsidR="00020F24" w:rsidRPr="000A3FD5" w:rsidRDefault="00020F24" w:rsidP="00D65A6C">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w:t>
            </w:r>
            <w:r w:rsidR="00D65A6C">
              <w:rPr>
                <w:rFonts w:ascii="Times New Roman" w:hAnsi="Times New Roman" w:cs="Times New Roman"/>
                <w:color w:val="auto"/>
                <w:sz w:val="24"/>
                <w:szCs w:val="24"/>
                <w:lang w:val="kk-KZ"/>
              </w:rPr>
              <w:t>4</w:t>
            </w:r>
            <w:r>
              <w:rPr>
                <w:rFonts w:ascii="Times New Roman" w:hAnsi="Times New Roman" w:cs="Times New Roman"/>
                <w:color w:val="auto"/>
                <w:sz w:val="24"/>
                <w:szCs w:val="24"/>
                <w:lang w:val="kk-KZ"/>
              </w:rPr>
              <w:t>.</w:t>
            </w:r>
          </w:p>
        </w:tc>
        <w:tc>
          <w:tcPr>
            <w:tcW w:w="1941" w:type="dxa"/>
          </w:tcPr>
          <w:p w14:paraId="4908DC74" w14:textId="1F7F127A" w:rsidR="00020F24" w:rsidRDefault="00020F24" w:rsidP="00020F24">
            <w:pPr>
              <w:jc w:val="center"/>
              <w:rPr>
                <w:rFonts w:ascii="Times New Roman" w:hAnsi="Times New Roman" w:cs="Times New Roman"/>
                <w:iCs/>
                <w:color w:val="auto"/>
                <w:sz w:val="24"/>
                <w:szCs w:val="24"/>
                <w:lang w:val="kk-KZ"/>
              </w:rPr>
            </w:pPr>
            <w:r>
              <w:rPr>
                <w:rFonts w:ascii="Times New Roman" w:hAnsi="Times New Roman" w:cs="Times New Roman"/>
                <w:bCs/>
                <w:color w:val="auto"/>
                <w:spacing w:val="2"/>
                <w:sz w:val="24"/>
                <w:szCs w:val="24"/>
                <w:lang w:val="kk-KZ"/>
              </w:rPr>
              <w:t>Жаңа тармақ 22 бап 4)</w:t>
            </w:r>
          </w:p>
        </w:tc>
        <w:tc>
          <w:tcPr>
            <w:tcW w:w="4427" w:type="dxa"/>
          </w:tcPr>
          <w:p w14:paraId="68F49814" w14:textId="77777777" w:rsidR="00020F24" w:rsidRPr="00BD5F83" w:rsidRDefault="00020F24" w:rsidP="00020F24">
            <w:pPr>
              <w:shd w:val="clear" w:color="auto" w:fill="FFFFFF"/>
              <w:textAlignment w:val="baseline"/>
              <w:rPr>
                <w:rFonts w:ascii="Times New Roman" w:eastAsia="Consolas" w:hAnsi="Times New Roman" w:cs="Times New Roman"/>
                <w:color w:val="auto"/>
                <w:sz w:val="24"/>
                <w:szCs w:val="24"/>
                <w:lang w:val="kk-KZ"/>
              </w:rPr>
            </w:pPr>
            <w:r w:rsidRPr="00BD5F83">
              <w:rPr>
                <w:rFonts w:ascii="Times New Roman" w:eastAsia="Consolas" w:hAnsi="Times New Roman" w:cs="Times New Roman"/>
                <w:color w:val="auto"/>
                <w:sz w:val="24"/>
                <w:szCs w:val="24"/>
                <w:lang w:val="kk-KZ"/>
              </w:rPr>
              <w:t xml:space="preserve">22-бап. Тасымалдаушының құқықтары мен міндеттері </w:t>
            </w:r>
          </w:p>
          <w:p w14:paraId="0A7B153B" w14:textId="77777777" w:rsidR="00020F24" w:rsidRPr="00BD5F83" w:rsidRDefault="00020F24" w:rsidP="00020F24">
            <w:pPr>
              <w:shd w:val="clear" w:color="auto" w:fill="FFFFFF"/>
              <w:textAlignment w:val="baseline"/>
              <w:rPr>
                <w:rFonts w:ascii="Times New Roman" w:eastAsia="Consolas" w:hAnsi="Times New Roman" w:cs="Times New Roman"/>
                <w:b/>
                <w:color w:val="auto"/>
                <w:sz w:val="24"/>
                <w:szCs w:val="24"/>
                <w:lang w:val="kk-KZ"/>
              </w:rPr>
            </w:pPr>
            <w:r w:rsidRPr="00BD5F83">
              <w:rPr>
                <w:rFonts w:ascii="Times New Roman" w:eastAsia="Consolas" w:hAnsi="Times New Roman" w:cs="Times New Roman"/>
                <w:b/>
                <w:color w:val="auto"/>
                <w:sz w:val="24"/>
                <w:szCs w:val="24"/>
                <w:lang w:val="kk-KZ"/>
              </w:rPr>
              <w:t xml:space="preserve">... </w:t>
            </w:r>
          </w:p>
          <w:p w14:paraId="73FE365D" w14:textId="2EEA235E" w:rsidR="00020F24" w:rsidRPr="00E669C5" w:rsidRDefault="00020F24" w:rsidP="00020F24">
            <w:pPr>
              <w:tabs>
                <w:tab w:val="left" w:pos="1026"/>
              </w:tabs>
              <w:ind w:firstLine="284"/>
              <w:jc w:val="both"/>
              <w:rPr>
                <w:rFonts w:ascii="Times New Roman" w:hAnsi="Times New Roman" w:cs="Times New Roman"/>
                <w:b/>
                <w:color w:val="auto"/>
                <w:sz w:val="24"/>
                <w:szCs w:val="24"/>
                <w:lang w:val="kk-KZ"/>
              </w:rPr>
            </w:pPr>
            <w:r w:rsidRPr="00BD5F83">
              <w:rPr>
                <w:rFonts w:ascii="Times New Roman" w:eastAsia="Consolas" w:hAnsi="Times New Roman" w:cs="Times New Roman"/>
                <w:b/>
                <w:color w:val="auto"/>
                <w:sz w:val="24"/>
                <w:szCs w:val="24"/>
                <w:lang w:val="kk-KZ"/>
              </w:rPr>
              <w:t>4. Жоқ.</w:t>
            </w:r>
          </w:p>
        </w:tc>
        <w:tc>
          <w:tcPr>
            <w:tcW w:w="5117" w:type="dxa"/>
          </w:tcPr>
          <w:p w14:paraId="675BAA0F" w14:textId="77777777" w:rsidR="00020F24" w:rsidRPr="00BD5F83" w:rsidRDefault="00020F24" w:rsidP="00020F24">
            <w:pPr>
              <w:tabs>
                <w:tab w:val="left" w:pos="5529"/>
                <w:tab w:val="left" w:pos="5812"/>
              </w:tabs>
              <w:ind w:firstLine="708"/>
              <w:jc w:val="both"/>
              <w:rPr>
                <w:rFonts w:ascii="Times New Roman" w:eastAsia="Consolas" w:hAnsi="Times New Roman" w:cs="Times New Roman"/>
                <w:b/>
                <w:color w:val="auto"/>
                <w:sz w:val="24"/>
                <w:szCs w:val="24"/>
                <w:lang w:val="kk-KZ"/>
              </w:rPr>
            </w:pPr>
            <w:r w:rsidRPr="00BD5F83">
              <w:rPr>
                <w:rFonts w:ascii="Times New Roman" w:eastAsia="Consolas" w:hAnsi="Times New Roman" w:cs="Times New Roman"/>
                <w:color w:val="auto"/>
                <w:sz w:val="24"/>
                <w:szCs w:val="24"/>
                <w:lang w:val="kk-KZ"/>
              </w:rPr>
              <w:t>22-бап мынадай мазмұндағы 4-тармақпен толықтырылсын</w:t>
            </w:r>
            <w:r w:rsidRPr="00BD5F83">
              <w:rPr>
                <w:rFonts w:ascii="Times New Roman" w:eastAsia="Consolas" w:hAnsi="Times New Roman" w:cs="Times New Roman"/>
                <w:b/>
                <w:color w:val="auto"/>
                <w:sz w:val="24"/>
                <w:szCs w:val="24"/>
                <w:lang w:val="kk-KZ"/>
              </w:rPr>
              <w:t xml:space="preserve">: </w:t>
            </w:r>
          </w:p>
          <w:p w14:paraId="7A788106" w14:textId="4297E448"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BD5F83">
              <w:rPr>
                <w:rFonts w:ascii="Times New Roman" w:eastAsia="Consolas" w:hAnsi="Times New Roman" w:cs="Times New Roman"/>
                <w:b/>
                <w:color w:val="auto"/>
                <w:sz w:val="24"/>
                <w:szCs w:val="24"/>
                <w:lang w:val="kk-KZ"/>
              </w:rPr>
              <w:t>«4. Баланы ата-анасының немесе заңды өкілінің еріп жүруінсіз қоғамдық көліктен түсіруге тыйым салынады.»;</w:t>
            </w:r>
          </w:p>
        </w:tc>
        <w:tc>
          <w:tcPr>
            <w:tcW w:w="2678" w:type="dxa"/>
          </w:tcPr>
          <w:p w14:paraId="009B846E" w14:textId="77777777" w:rsidR="00020F24" w:rsidRDefault="00020F24" w:rsidP="00020F24">
            <w:pPr>
              <w:ind w:firstLine="284"/>
              <w:jc w:val="both"/>
              <w:rPr>
                <w:rFonts w:ascii="Times New Roman" w:hAnsi="Times New Roman" w:cs="Times New Roman"/>
                <w:color w:val="auto"/>
                <w:sz w:val="24"/>
                <w:szCs w:val="24"/>
                <w:lang w:val="kk-KZ"/>
              </w:rPr>
            </w:pPr>
            <w:r w:rsidRPr="00BD5F83">
              <w:rPr>
                <w:rFonts w:ascii="Times New Roman" w:hAnsi="Times New Roman" w:cs="Times New Roman"/>
                <w:color w:val="auto"/>
                <w:sz w:val="24"/>
                <w:szCs w:val="24"/>
                <w:lang w:val="kk-KZ"/>
              </w:rPr>
              <w:t xml:space="preserve">Ауа-райына және басқа жағдайларға (жаңбыр, аяз, тәуліктің қараңғы уақыты және т.б.) қарамастан, балаларды қоғамдық </w:t>
            </w:r>
            <w:r w:rsidRPr="00BD5F83">
              <w:rPr>
                <w:rFonts w:ascii="Times New Roman" w:hAnsi="Times New Roman" w:cs="Times New Roman"/>
                <w:color w:val="auto"/>
                <w:sz w:val="24"/>
                <w:szCs w:val="24"/>
                <w:lang w:val="kk-KZ"/>
              </w:rPr>
              <w:lastRenderedPageBreak/>
              <w:t>көліктен жол жүру билеті немесе жол жүру ақысы болмаған кезде түсіретін жағдайлар жиілеп кетті. Көбінесе балалар ата-аналарының сүйемелдеуінсіз мектептерге және қосымша сабақтарға өздігінен барады.</w:t>
            </w:r>
          </w:p>
          <w:p w14:paraId="7BFAAB1A" w14:textId="351EFB4D" w:rsidR="00742F5F" w:rsidRPr="00E669C5" w:rsidRDefault="00742F5F" w:rsidP="00020F24">
            <w:pPr>
              <w:ind w:firstLine="284"/>
              <w:jc w:val="both"/>
              <w:rPr>
                <w:rFonts w:ascii="Times New Roman" w:hAnsi="Times New Roman" w:cs="Times New Roman"/>
                <w:color w:val="auto"/>
                <w:sz w:val="24"/>
                <w:szCs w:val="24"/>
                <w:lang w:val="kk-KZ"/>
              </w:rPr>
            </w:pPr>
          </w:p>
        </w:tc>
      </w:tr>
      <w:tr w:rsidR="00020F24" w:rsidRPr="004702DE" w14:paraId="276358B5" w14:textId="77777777" w:rsidTr="00F3110D">
        <w:trPr>
          <w:gridAfter w:val="1"/>
          <w:wAfter w:w="357" w:type="dxa"/>
        </w:trPr>
        <w:tc>
          <w:tcPr>
            <w:tcW w:w="14859" w:type="dxa"/>
            <w:gridSpan w:val="5"/>
          </w:tcPr>
          <w:p w14:paraId="523E889D" w14:textId="77777777" w:rsidR="00742F5F" w:rsidRDefault="00742F5F" w:rsidP="00020F24">
            <w:pPr>
              <w:ind w:firstLine="284"/>
              <w:jc w:val="center"/>
              <w:rPr>
                <w:rFonts w:ascii="Times New Roman" w:hAnsi="Times New Roman" w:cs="Times New Roman"/>
                <w:b/>
                <w:bCs/>
                <w:color w:val="auto"/>
                <w:sz w:val="24"/>
                <w:szCs w:val="24"/>
                <w:lang w:val="kk-KZ"/>
              </w:rPr>
            </w:pPr>
          </w:p>
          <w:p w14:paraId="0196774E" w14:textId="45434CBC" w:rsidR="00020F24" w:rsidRDefault="00D65A6C" w:rsidP="00020F24">
            <w:pPr>
              <w:ind w:firstLine="284"/>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12. </w:t>
            </w:r>
            <w:r w:rsidR="00020F24" w:rsidRPr="00147740">
              <w:rPr>
                <w:rFonts w:ascii="Times New Roman" w:hAnsi="Times New Roman" w:cs="Times New Roman"/>
                <w:b/>
                <w:bCs/>
                <w:color w:val="auto"/>
                <w:sz w:val="24"/>
                <w:szCs w:val="24"/>
                <w:lang w:val="kk-KZ"/>
              </w:rPr>
              <w:t>«Кәмелетке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2004 жылғы 9 шілдедегі Заңы</w:t>
            </w:r>
          </w:p>
          <w:p w14:paraId="259A3155" w14:textId="4512E98C" w:rsidR="00742F5F" w:rsidRPr="00147740" w:rsidRDefault="00742F5F" w:rsidP="00020F24">
            <w:pPr>
              <w:ind w:firstLine="284"/>
              <w:jc w:val="center"/>
              <w:rPr>
                <w:rFonts w:ascii="Times New Roman" w:hAnsi="Times New Roman" w:cs="Times New Roman"/>
                <w:b/>
                <w:bCs/>
                <w:color w:val="auto"/>
                <w:sz w:val="24"/>
                <w:szCs w:val="24"/>
                <w:lang w:val="kk-KZ"/>
              </w:rPr>
            </w:pPr>
          </w:p>
        </w:tc>
      </w:tr>
      <w:tr w:rsidR="00020F24" w:rsidRPr="004702DE" w14:paraId="7A60BCBF" w14:textId="77777777" w:rsidTr="00F226D3">
        <w:trPr>
          <w:gridAfter w:val="1"/>
          <w:wAfter w:w="357" w:type="dxa"/>
        </w:trPr>
        <w:tc>
          <w:tcPr>
            <w:tcW w:w="696" w:type="dxa"/>
          </w:tcPr>
          <w:p w14:paraId="2CAF52BE" w14:textId="77777777" w:rsidR="00020F24" w:rsidRPr="00147740" w:rsidRDefault="00020F24" w:rsidP="00D65A6C">
            <w:pPr>
              <w:pStyle w:val="a4"/>
              <w:numPr>
                <w:ilvl w:val="0"/>
                <w:numId w:val="20"/>
              </w:numPr>
              <w:rPr>
                <w:rFonts w:ascii="Times New Roman" w:hAnsi="Times New Roman" w:cs="Times New Roman"/>
                <w:color w:val="auto"/>
                <w:sz w:val="24"/>
                <w:szCs w:val="24"/>
                <w:lang w:val="kk-KZ"/>
              </w:rPr>
            </w:pPr>
          </w:p>
        </w:tc>
        <w:tc>
          <w:tcPr>
            <w:tcW w:w="1941" w:type="dxa"/>
          </w:tcPr>
          <w:p w14:paraId="451503FC" w14:textId="77777777" w:rsidR="00020F24" w:rsidRDefault="00020F24" w:rsidP="00020F24">
            <w:pPr>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жаңа бап</w:t>
            </w:r>
          </w:p>
          <w:p w14:paraId="5D0604CF" w14:textId="7411FC5F" w:rsidR="00020F24" w:rsidRPr="00147740" w:rsidRDefault="00020F24" w:rsidP="00020F24">
            <w:pPr>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12-1</w:t>
            </w:r>
          </w:p>
        </w:tc>
        <w:tc>
          <w:tcPr>
            <w:tcW w:w="4427" w:type="dxa"/>
          </w:tcPr>
          <w:p w14:paraId="4AF36578" w14:textId="2164149D" w:rsidR="00020F24" w:rsidRPr="00E669C5" w:rsidRDefault="00020F24" w:rsidP="00020F24">
            <w:pPr>
              <w:tabs>
                <w:tab w:val="left" w:pos="1026"/>
              </w:tabs>
              <w:ind w:firstLine="284"/>
              <w:jc w:val="both"/>
              <w:rPr>
                <w:rFonts w:ascii="Times New Roman" w:hAnsi="Times New Roman" w:cs="Times New Roman"/>
                <w:b/>
                <w:color w:val="auto"/>
                <w:sz w:val="24"/>
                <w:szCs w:val="24"/>
                <w:lang w:val="kk-KZ"/>
              </w:rPr>
            </w:pPr>
            <w:r w:rsidRPr="00E669C5">
              <w:rPr>
                <w:rFonts w:ascii="Times New Roman" w:hAnsi="Times New Roman" w:cs="Times New Roman"/>
                <w:b/>
                <w:color w:val="auto"/>
                <w:sz w:val="24"/>
                <w:szCs w:val="24"/>
                <w:lang w:val="kk-KZ"/>
              </w:rPr>
              <w:t>12-1 бап. Жоқ</w:t>
            </w:r>
          </w:p>
        </w:tc>
        <w:tc>
          <w:tcPr>
            <w:tcW w:w="5117" w:type="dxa"/>
          </w:tcPr>
          <w:p w14:paraId="77842ACD"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мынадай мазмұндағы 12-1-баппен толықтырылсын:</w:t>
            </w:r>
          </w:p>
          <w:p w14:paraId="246B04F1"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"Білім беру ұйымдарының 12-1-бабы</w:t>
            </w:r>
          </w:p>
          <w:p w14:paraId="38A95ECD"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 білім беру ұйымының қызметкерлері кәмелетке толмағандардың құқыққа қайшы іс-әрекеттер жасау фактілері, оның ішінде білім беру ұйымдарынан тыс кәсіптік қызметіне байланысты өзіне белгілі болған фактілер туралы Құқық қорғау органдарына және білім беру ұйымының басшылығына дереу хабарлайды;</w:t>
            </w:r>
          </w:p>
          <w:p w14:paraId="54A6C2BA"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2) білім алушылар мен тәрбиеленушілерге Қазақстан Республикасының заңнамасында белгіленген тәртіппен психологиялық-педагогикалық сүйемелдеу көрсетеді;</w:t>
            </w:r>
          </w:p>
          <w:p w14:paraId="7688987D" w14:textId="1C8934C3" w:rsidR="00020F24" w:rsidRPr="00147740"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3) жоғары педагогикалық назар аударуды талап ететін білім алушылар мен тәрбиеленушілердің мектепішілік есебін жүргізеді.»;</w:t>
            </w:r>
          </w:p>
        </w:tc>
        <w:tc>
          <w:tcPr>
            <w:tcW w:w="2678" w:type="dxa"/>
          </w:tcPr>
          <w:p w14:paraId="714EE2D3" w14:textId="35BD8CEC" w:rsidR="00020F24" w:rsidRPr="00147740" w:rsidRDefault="00020F24" w:rsidP="00020F24">
            <w:pPr>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Әлеуметтік көмек көрсету мақсатында құзыреттілікті айқындау</w:t>
            </w:r>
          </w:p>
        </w:tc>
      </w:tr>
      <w:tr w:rsidR="00020F24" w:rsidRPr="004702DE" w14:paraId="3A031F66" w14:textId="77777777" w:rsidTr="00F226D3">
        <w:trPr>
          <w:gridAfter w:val="1"/>
          <w:wAfter w:w="357" w:type="dxa"/>
        </w:trPr>
        <w:tc>
          <w:tcPr>
            <w:tcW w:w="696" w:type="dxa"/>
          </w:tcPr>
          <w:p w14:paraId="368DB225" w14:textId="7A01E348" w:rsidR="00020F24" w:rsidRDefault="00E41828" w:rsidP="00020F2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56</w:t>
            </w:r>
            <w:r w:rsidR="00020F24">
              <w:rPr>
                <w:rFonts w:ascii="Times New Roman" w:hAnsi="Times New Roman" w:cs="Times New Roman"/>
                <w:color w:val="auto"/>
                <w:sz w:val="24"/>
                <w:szCs w:val="24"/>
                <w:lang w:val="kk-KZ"/>
              </w:rPr>
              <w:t>.</w:t>
            </w:r>
          </w:p>
          <w:p w14:paraId="1C40E1AC" w14:textId="32C7D045" w:rsidR="00020F24" w:rsidRPr="00E669C5" w:rsidRDefault="00020F24" w:rsidP="00020F24">
            <w:pPr>
              <w:rPr>
                <w:rFonts w:ascii="Times New Roman" w:hAnsi="Times New Roman" w:cs="Times New Roman"/>
                <w:color w:val="auto"/>
                <w:sz w:val="24"/>
                <w:szCs w:val="24"/>
                <w:lang w:val="kk-KZ"/>
              </w:rPr>
            </w:pPr>
          </w:p>
        </w:tc>
        <w:tc>
          <w:tcPr>
            <w:tcW w:w="1941" w:type="dxa"/>
          </w:tcPr>
          <w:p w14:paraId="001E3F6E" w14:textId="38B4B83E" w:rsidR="00020F24" w:rsidRPr="00147740" w:rsidRDefault="00020F24" w:rsidP="007E25E3">
            <w:pPr>
              <w:jc w:val="center"/>
              <w:rPr>
                <w:rFonts w:ascii="Times New Roman" w:hAnsi="Times New Roman" w:cs="Times New Roman"/>
                <w:iCs/>
                <w:color w:val="auto"/>
                <w:sz w:val="24"/>
                <w:szCs w:val="24"/>
                <w:lang w:val="kk-KZ"/>
              </w:rPr>
            </w:pPr>
            <w:r w:rsidRPr="00147740">
              <w:rPr>
                <w:rFonts w:ascii="Times New Roman" w:hAnsi="Times New Roman" w:cs="Times New Roman"/>
                <w:iCs/>
                <w:color w:val="auto"/>
                <w:sz w:val="24"/>
                <w:szCs w:val="24"/>
                <w:lang w:val="kk-KZ"/>
              </w:rPr>
              <w:t xml:space="preserve">19-6-баптың </w:t>
            </w:r>
            <w:r w:rsidR="007E25E3">
              <w:rPr>
                <w:rFonts w:ascii="Times New Roman" w:hAnsi="Times New Roman" w:cs="Times New Roman"/>
                <w:iCs/>
                <w:color w:val="auto"/>
                <w:sz w:val="24"/>
                <w:szCs w:val="24"/>
                <w:lang w:val="kk-KZ"/>
              </w:rPr>
              <w:t>1</w:t>
            </w:r>
            <w:r w:rsidRPr="00147740">
              <w:rPr>
                <w:rFonts w:ascii="Times New Roman" w:hAnsi="Times New Roman" w:cs="Times New Roman"/>
                <w:iCs/>
                <w:color w:val="auto"/>
                <w:sz w:val="24"/>
                <w:szCs w:val="24"/>
                <w:lang w:val="kk-KZ"/>
              </w:rPr>
              <w:t>-тармағы</w:t>
            </w:r>
          </w:p>
        </w:tc>
        <w:tc>
          <w:tcPr>
            <w:tcW w:w="4427" w:type="dxa"/>
          </w:tcPr>
          <w:p w14:paraId="00755DFB"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19-6-бап. Медициналық-әлеуметтік есеп</w:t>
            </w:r>
          </w:p>
          <w:p w14:paraId="31A322A7"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 Медициналық-әлеуметтік есепке алуды жүргізу оларға қатысты жеке профилактика шаралары жүргізілетін адамдарға медициналық, психологиялық, әлеуметтік көмек көрсету, бейімдеу және оңалту мақсатында жүзеге асырылады.</w:t>
            </w:r>
          </w:p>
          <w:p w14:paraId="23741E6D" w14:textId="5A752A8C" w:rsidR="00020F24" w:rsidRPr="00147740"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w:t>
            </w:r>
          </w:p>
        </w:tc>
        <w:tc>
          <w:tcPr>
            <w:tcW w:w="5117" w:type="dxa"/>
          </w:tcPr>
          <w:p w14:paraId="38C00FAB" w14:textId="36DBB68A" w:rsidR="00020F24" w:rsidRPr="00147740"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19-6-баптың 1-тармағы ", сондай-ақ зорлық-зомбылыққа, қатыгездікке және буллингке ұшыраған не қатысуымен жеке адамға қарсы құқық бұзушылықтар жасалған кәмелетке толмағандарға психологиялық, әлеуметтік және өзге де көмек көрсету, бейімдеу және оңалту жөніндегі үйлестіру, сол сияқты оларға қатысты зорлық-зомбылық жасалған кәмелетке толмағандарға көмек көрсету бағдарламасын іске асыруда үйлестіру"деген сөздермен толықтырылсын;</w:t>
            </w:r>
          </w:p>
        </w:tc>
        <w:tc>
          <w:tcPr>
            <w:tcW w:w="2678" w:type="dxa"/>
          </w:tcPr>
          <w:p w14:paraId="2A07CB6F" w14:textId="77777777" w:rsidR="00020F24" w:rsidRPr="00E669C5" w:rsidRDefault="00020F24" w:rsidP="00020F24">
            <w:pPr>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Зорлық-зомбылыққа ұшыраған не зорлық-зомбылыққа, қатыгездікке және қорқытуға куә болған балаларға көмек көрсету мақсатында.</w:t>
            </w:r>
          </w:p>
          <w:p w14:paraId="428A8068" w14:textId="77777777" w:rsidR="00020F24" w:rsidRDefault="00020F24" w:rsidP="00020F24">
            <w:pPr>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Бұл шара әлеуметтік қолайсыздықтың алдын алудың пәрменді жүйесін құруға мүмкіндік береді.</w:t>
            </w:r>
          </w:p>
          <w:p w14:paraId="3B25F3B4" w14:textId="2ADB8503" w:rsidR="004702DE" w:rsidRPr="00147740" w:rsidRDefault="004702DE" w:rsidP="00020F24">
            <w:pPr>
              <w:ind w:firstLine="284"/>
              <w:jc w:val="both"/>
              <w:rPr>
                <w:rFonts w:ascii="Times New Roman" w:hAnsi="Times New Roman" w:cs="Times New Roman"/>
                <w:color w:val="auto"/>
                <w:sz w:val="24"/>
                <w:szCs w:val="24"/>
                <w:lang w:val="kk-KZ"/>
              </w:rPr>
            </w:pPr>
          </w:p>
        </w:tc>
      </w:tr>
      <w:tr w:rsidR="00020F24" w:rsidRPr="004702DE" w14:paraId="0B4FB977" w14:textId="77777777" w:rsidTr="00F226D3">
        <w:trPr>
          <w:gridAfter w:val="1"/>
          <w:wAfter w:w="357" w:type="dxa"/>
        </w:trPr>
        <w:tc>
          <w:tcPr>
            <w:tcW w:w="696" w:type="dxa"/>
          </w:tcPr>
          <w:p w14:paraId="395BBBB8" w14:textId="106BB778" w:rsidR="00020F24" w:rsidRDefault="00E41828" w:rsidP="00020F2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57</w:t>
            </w:r>
            <w:r w:rsidR="00020F24">
              <w:rPr>
                <w:rFonts w:ascii="Times New Roman" w:hAnsi="Times New Roman" w:cs="Times New Roman"/>
                <w:color w:val="auto"/>
                <w:sz w:val="24"/>
                <w:szCs w:val="24"/>
                <w:lang w:val="kk-KZ"/>
              </w:rPr>
              <w:t>.</w:t>
            </w:r>
          </w:p>
        </w:tc>
        <w:tc>
          <w:tcPr>
            <w:tcW w:w="1941" w:type="dxa"/>
          </w:tcPr>
          <w:p w14:paraId="5BACA763" w14:textId="77777777" w:rsidR="00020F24" w:rsidRPr="00E669C5" w:rsidRDefault="00020F24" w:rsidP="00020F24">
            <w:pPr>
              <w:jc w:val="center"/>
              <w:rPr>
                <w:rFonts w:ascii="Times New Roman" w:hAnsi="Times New Roman" w:cs="Times New Roman"/>
                <w:iCs/>
                <w:color w:val="auto"/>
                <w:sz w:val="24"/>
                <w:szCs w:val="24"/>
                <w:lang w:val="kk-KZ"/>
              </w:rPr>
            </w:pPr>
            <w:r w:rsidRPr="00E669C5">
              <w:rPr>
                <w:rFonts w:ascii="Times New Roman" w:hAnsi="Times New Roman" w:cs="Times New Roman"/>
                <w:iCs/>
                <w:color w:val="auto"/>
                <w:sz w:val="24"/>
                <w:szCs w:val="24"/>
                <w:lang w:val="kk-KZ"/>
              </w:rPr>
              <w:t>Жаңа</w:t>
            </w:r>
          </w:p>
          <w:p w14:paraId="099E5723" w14:textId="77777777" w:rsidR="00020F24" w:rsidRPr="00E669C5" w:rsidRDefault="00020F24" w:rsidP="00020F24">
            <w:pPr>
              <w:jc w:val="center"/>
              <w:rPr>
                <w:rFonts w:ascii="Times New Roman" w:hAnsi="Times New Roman" w:cs="Times New Roman"/>
                <w:iCs/>
                <w:color w:val="auto"/>
                <w:sz w:val="24"/>
                <w:szCs w:val="24"/>
                <w:lang w:val="kk-KZ"/>
              </w:rPr>
            </w:pPr>
            <w:r w:rsidRPr="00E669C5">
              <w:rPr>
                <w:rFonts w:ascii="Times New Roman" w:hAnsi="Times New Roman" w:cs="Times New Roman"/>
                <w:iCs/>
                <w:color w:val="auto"/>
                <w:sz w:val="24"/>
                <w:szCs w:val="24"/>
                <w:lang w:val="kk-KZ"/>
              </w:rPr>
              <w:t xml:space="preserve">4-тармақ </w:t>
            </w:r>
          </w:p>
          <w:p w14:paraId="1A8188D9" w14:textId="77777777" w:rsidR="00020F24" w:rsidRPr="00E669C5" w:rsidRDefault="00020F24" w:rsidP="00020F24">
            <w:pPr>
              <w:jc w:val="center"/>
              <w:rPr>
                <w:rFonts w:ascii="Times New Roman" w:hAnsi="Times New Roman" w:cs="Times New Roman"/>
                <w:iCs/>
                <w:color w:val="auto"/>
                <w:sz w:val="24"/>
                <w:szCs w:val="24"/>
                <w:lang w:val="kk-KZ"/>
              </w:rPr>
            </w:pPr>
            <w:r w:rsidRPr="00E669C5">
              <w:rPr>
                <w:rFonts w:ascii="Times New Roman" w:hAnsi="Times New Roman" w:cs="Times New Roman"/>
                <w:iCs/>
                <w:color w:val="auto"/>
                <w:sz w:val="24"/>
                <w:szCs w:val="24"/>
                <w:lang w:val="kk-KZ"/>
              </w:rPr>
              <w:t xml:space="preserve">мақалалар </w:t>
            </w:r>
          </w:p>
          <w:p w14:paraId="0F3D4D73" w14:textId="766BA9F8" w:rsidR="00020F24" w:rsidRPr="00147740" w:rsidRDefault="00020F24" w:rsidP="00020F24">
            <w:pPr>
              <w:jc w:val="center"/>
              <w:rPr>
                <w:rFonts w:ascii="Times New Roman" w:hAnsi="Times New Roman" w:cs="Times New Roman"/>
                <w:iCs/>
                <w:color w:val="auto"/>
                <w:sz w:val="24"/>
                <w:szCs w:val="24"/>
                <w:lang w:val="kk-KZ"/>
              </w:rPr>
            </w:pPr>
            <w:r w:rsidRPr="00E669C5">
              <w:rPr>
                <w:rFonts w:ascii="Times New Roman" w:hAnsi="Times New Roman" w:cs="Times New Roman"/>
                <w:iCs/>
                <w:color w:val="auto"/>
                <w:sz w:val="24"/>
                <w:szCs w:val="24"/>
                <w:lang w:val="kk-KZ"/>
              </w:rPr>
              <w:t>19-6</w:t>
            </w:r>
          </w:p>
        </w:tc>
        <w:tc>
          <w:tcPr>
            <w:tcW w:w="4427" w:type="dxa"/>
          </w:tcPr>
          <w:p w14:paraId="72A9FD52"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19-6-бап. Медициналық-әлеуметтік есеп</w:t>
            </w:r>
          </w:p>
          <w:p w14:paraId="7E683024"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w:t>
            </w:r>
          </w:p>
          <w:p w14:paraId="3DD0F2D2" w14:textId="7E0BD0EE"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4. жоқ.</w:t>
            </w:r>
          </w:p>
        </w:tc>
        <w:tc>
          <w:tcPr>
            <w:tcW w:w="5117" w:type="dxa"/>
          </w:tcPr>
          <w:p w14:paraId="1F0B86E7" w14:textId="77777777" w:rsidR="00020F24" w:rsidRPr="00E669C5"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 xml:space="preserve">19-6-бап мынадай мазмұндағы 4-тармақпен толықтырылсын: </w:t>
            </w:r>
          </w:p>
          <w:p w14:paraId="1D421E7E" w14:textId="49FA8AEE" w:rsidR="00020F24" w:rsidRPr="004702DE" w:rsidRDefault="00020F24" w:rsidP="00020F24">
            <w:pPr>
              <w:tabs>
                <w:tab w:val="left" w:pos="1026"/>
              </w:tabs>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«4. Медициналық-әлеуметтік есепке алуды жүргізу жөніндегі жұмысты ұйымдастыруды және үйлестіруді әлеуметтік қорғау саласындағы уәкілетті</w:t>
            </w:r>
            <w:r w:rsidR="004702DE">
              <w:rPr>
                <w:rFonts w:ascii="Times New Roman" w:hAnsi="Times New Roman" w:cs="Times New Roman"/>
                <w:color w:val="auto"/>
                <w:sz w:val="24"/>
                <w:szCs w:val="24"/>
                <w:lang w:val="kk-KZ"/>
              </w:rPr>
              <w:t xml:space="preserve"> орган жүзеге асырады.»</w:t>
            </w:r>
            <w:r w:rsidR="004702DE" w:rsidRPr="004702DE">
              <w:rPr>
                <w:rFonts w:ascii="Times New Roman" w:hAnsi="Times New Roman" w:cs="Times New Roman"/>
                <w:color w:val="auto"/>
                <w:sz w:val="24"/>
                <w:szCs w:val="24"/>
                <w:lang w:val="kk-KZ"/>
              </w:rPr>
              <w:t>.</w:t>
            </w:r>
          </w:p>
          <w:p w14:paraId="1400250E" w14:textId="2A5BC284" w:rsidR="004702DE" w:rsidRPr="00E669C5" w:rsidRDefault="004702DE" w:rsidP="00020F24">
            <w:pPr>
              <w:tabs>
                <w:tab w:val="left" w:pos="1026"/>
              </w:tabs>
              <w:ind w:firstLine="284"/>
              <w:jc w:val="both"/>
              <w:rPr>
                <w:rFonts w:ascii="Times New Roman" w:hAnsi="Times New Roman" w:cs="Times New Roman"/>
                <w:color w:val="auto"/>
                <w:sz w:val="24"/>
                <w:szCs w:val="24"/>
                <w:lang w:val="kk-KZ"/>
              </w:rPr>
            </w:pPr>
          </w:p>
        </w:tc>
        <w:tc>
          <w:tcPr>
            <w:tcW w:w="2678" w:type="dxa"/>
          </w:tcPr>
          <w:p w14:paraId="46F2D080" w14:textId="77777777" w:rsidR="00020F24" w:rsidRDefault="00020F24" w:rsidP="00020F24">
            <w:pPr>
              <w:ind w:firstLine="284"/>
              <w:jc w:val="both"/>
              <w:rPr>
                <w:rFonts w:ascii="Times New Roman" w:hAnsi="Times New Roman" w:cs="Times New Roman"/>
                <w:color w:val="auto"/>
                <w:sz w:val="24"/>
                <w:szCs w:val="24"/>
                <w:lang w:val="kk-KZ"/>
              </w:rPr>
            </w:pPr>
            <w:r w:rsidRPr="00E669C5">
              <w:rPr>
                <w:rFonts w:ascii="Times New Roman" w:hAnsi="Times New Roman" w:cs="Times New Roman"/>
                <w:color w:val="auto"/>
                <w:sz w:val="24"/>
                <w:szCs w:val="24"/>
                <w:lang w:val="kk-KZ"/>
              </w:rPr>
              <w:t>Жазғы сауықтыру қызметтерін ұсынуды лицензиялауды енгізуге байланысты.</w:t>
            </w:r>
          </w:p>
          <w:p w14:paraId="649A377E" w14:textId="41A08A9F" w:rsidR="00020F24" w:rsidRPr="00E669C5" w:rsidRDefault="00020F24" w:rsidP="00020F24">
            <w:pPr>
              <w:ind w:firstLine="284"/>
              <w:jc w:val="both"/>
              <w:rPr>
                <w:rFonts w:ascii="Times New Roman" w:hAnsi="Times New Roman" w:cs="Times New Roman"/>
                <w:color w:val="auto"/>
                <w:sz w:val="24"/>
                <w:szCs w:val="24"/>
                <w:lang w:val="kk-KZ"/>
              </w:rPr>
            </w:pPr>
          </w:p>
        </w:tc>
      </w:tr>
      <w:tr w:rsidR="00020F24" w:rsidRPr="004702DE" w14:paraId="66008A27" w14:textId="77777777" w:rsidTr="00BB7E0F">
        <w:trPr>
          <w:gridAfter w:val="1"/>
          <w:wAfter w:w="357" w:type="dxa"/>
        </w:trPr>
        <w:tc>
          <w:tcPr>
            <w:tcW w:w="14859" w:type="dxa"/>
            <w:gridSpan w:val="5"/>
          </w:tcPr>
          <w:p w14:paraId="4CF971D8" w14:textId="77777777" w:rsidR="00742F5F" w:rsidRDefault="00742F5F" w:rsidP="00020F24">
            <w:pPr>
              <w:ind w:firstLine="284"/>
              <w:jc w:val="center"/>
              <w:rPr>
                <w:rFonts w:ascii="Times New Roman" w:hAnsi="Times New Roman" w:cs="Times New Roman"/>
                <w:b/>
                <w:bCs/>
                <w:color w:val="auto"/>
                <w:sz w:val="24"/>
                <w:szCs w:val="24"/>
                <w:lang w:val="kk-KZ"/>
              </w:rPr>
            </w:pPr>
          </w:p>
          <w:p w14:paraId="2FA651A1" w14:textId="4E458E8D" w:rsidR="00020F24" w:rsidRDefault="00E41828" w:rsidP="00020F24">
            <w:pPr>
              <w:ind w:firstLine="284"/>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13. </w:t>
            </w:r>
            <w:r w:rsidR="00020F24" w:rsidRPr="00147740">
              <w:rPr>
                <w:rFonts w:ascii="Times New Roman" w:hAnsi="Times New Roman" w:cs="Times New Roman"/>
                <w:b/>
                <w:bCs/>
                <w:color w:val="auto"/>
                <w:sz w:val="24"/>
                <w:szCs w:val="24"/>
                <w:lang w:val="kk-KZ"/>
              </w:rPr>
              <w:t>«</w:t>
            </w:r>
            <w:r w:rsidR="00020F24" w:rsidRPr="002D7CA1">
              <w:rPr>
                <w:rFonts w:ascii="Times New Roman" w:hAnsi="Times New Roman" w:cs="Times New Roman"/>
                <w:b/>
                <w:bCs/>
                <w:color w:val="auto"/>
                <w:sz w:val="24"/>
                <w:szCs w:val="24"/>
                <w:lang w:val="kk-KZ"/>
              </w:rPr>
              <w:t>Білім туралы</w:t>
            </w:r>
            <w:r w:rsidR="00020F24">
              <w:rPr>
                <w:rFonts w:ascii="Times New Roman" w:hAnsi="Times New Roman" w:cs="Times New Roman"/>
                <w:b/>
                <w:bCs/>
                <w:color w:val="auto"/>
                <w:sz w:val="24"/>
                <w:szCs w:val="24"/>
                <w:lang w:val="kk-KZ"/>
              </w:rPr>
              <w:t>» Қазақстан Республикасының 2007</w:t>
            </w:r>
            <w:r w:rsidR="00020F24" w:rsidRPr="00147740">
              <w:rPr>
                <w:rFonts w:ascii="Times New Roman" w:hAnsi="Times New Roman" w:cs="Times New Roman"/>
                <w:b/>
                <w:bCs/>
                <w:color w:val="auto"/>
                <w:sz w:val="24"/>
                <w:szCs w:val="24"/>
                <w:lang w:val="kk-KZ"/>
              </w:rPr>
              <w:t xml:space="preserve"> жылғы </w:t>
            </w:r>
            <w:r w:rsidR="00020F24">
              <w:rPr>
                <w:rFonts w:ascii="Times New Roman" w:hAnsi="Times New Roman" w:cs="Times New Roman"/>
                <w:b/>
                <w:bCs/>
                <w:color w:val="auto"/>
                <w:sz w:val="24"/>
                <w:szCs w:val="24"/>
                <w:lang w:val="kk-KZ"/>
              </w:rPr>
              <w:t>27</w:t>
            </w:r>
            <w:r w:rsidR="00020F24" w:rsidRPr="00147740">
              <w:rPr>
                <w:rFonts w:ascii="Times New Roman" w:hAnsi="Times New Roman" w:cs="Times New Roman"/>
                <w:b/>
                <w:bCs/>
                <w:color w:val="auto"/>
                <w:sz w:val="24"/>
                <w:szCs w:val="24"/>
                <w:lang w:val="kk-KZ"/>
              </w:rPr>
              <w:t xml:space="preserve"> </w:t>
            </w:r>
            <w:r w:rsidR="00020F24">
              <w:rPr>
                <w:rFonts w:ascii="Times New Roman" w:hAnsi="Times New Roman" w:cs="Times New Roman"/>
                <w:b/>
                <w:bCs/>
                <w:color w:val="auto"/>
                <w:sz w:val="24"/>
                <w:szCs w:val="24"/>
                <w:lang w:val="kk-KZ"/>
              </w:rPr>
              <w:t>шілде</w:t>
            </w:r>
            <w:r w:rsidR="00020F24" w:rsidRPr="00147740">
              <w:rPr>
                <w:rFonts w:ascii="Times New Roman" w:hAnsi="Times New Roman" w:cs="Times New Roman"/>
                <w:b/>
                <w:bCs/>
                <w:color w:val="auto"/>
                <w:sz w:val="24"/>
                <w:szCs w:val="24"/>
                <w:lang w:val="kk-KZ"/>
              </w:rPr>
              <w:t>гі Заңы</w:t>
            </w:r>
          </w:p>
          <w:p w14:paraId="483CF7F0" w14:textId="06A98029" w:rsidR="00742F5F" w:rsidRPr="00E669C5" w:rsidRDefault="00742F5F" w:rsidP="00020F24">
            <w:pPr>
              <w:ind w:firstLine="284"/>
              <w:jc w:val="center"/>
              <w:rPr>
                <w:rFonts w:ascii="Times New Roman" w:hAnsi="Times New Roman" w:cs="Times New Roman"/>
                <w:color w:val="auto"/>
                <w:sz w:val="24"/>
                <w:szCs w:val="24"/>
                <w:lang w:val="kk-KZ"/>
              </w:rPr>
            </w:pPr>
          </w:p>
        </w:tc>
      </w:tr>
      <w:tr w:rsidR="007E25E3" w:rsidRPr="004702DE" w14:paraId="09450379" w14:textId="77777777" w:rsidTr="00F226D3">
        <w:trPr>
          <w:gridAfter w:val="1"/>
          <w:wAfter w:w="357" w:type="dxa"/>
        </w:trPr>
        <w:tc>
          <w:tcPr>
            <w:tcW w:w="696" w:type="dxa"/>
          </w:tcPr>
          <w:p w14:paraId="56388EA1" w14:textId="412705BA" w:rsidR="007E25E3" w:rsidRDefault="00E41828" w:rsidP="007E25E3">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58</w:t>
            </w:r>
            <w:r w:rsidR="007E25E3">
              <w:rPr>
                <w:rFonts w:ascii="Times New Roman" w:hAnsi="Times New Roman" w:cs="Times New Roman"/>
                <w:color w:val="auto"/>
                <w:sz w:val="24"/>
                <w:szCs w:val="24"/>
                <w:lang w:val="kk-KZ"/>
              </w:rPr>
              <w:t>.</w:t>
            </w:r>
          </w:p>
        </w:tc>
        <w:tc>
          <w:tcPr>
            <w:tcW w:w="1941" w:type="dxa"/>
          </w:tcPr>
          <w:p w14:paraId="52C48DEE" w14:textId="25C0BB71" w:rsidR="007E25E3" w:rsidRPr="00E669C5" w:rsidRDefault="007E25E3" w:rsidP="007E25E3">
            <w:pPr>
              <w:jc w:val="center"/>
              <w:rPr>
                <w:rFonts w:ascii="Times New Roman" w:hAnsi="Times New Roman" w:cs="Times New Roman"/>
                <w:iCs/>
                <w:color w:val="auto"/>
                <w:sz w:val="24"/>
                <w:szCs w:val="24"/>
                <w:lang w:val="kk-KZ"/>
              </w:rPr>
            </w:pPr>
            <w:r w:rsidRPr="00E80606">
              <w:rPr>
                <w:rFonts w:ascii="Times New Roman" w:hAnsi="Times New Roman" w:cs="Times New Roman"/>
                <w:iCs/>
                <w:color w:val="auto"/>
                <w:sz w:val="24"/>
                <w:szCs w:val="24"/>
                <w:lang w:val="kk-KZ"/>
              </w:rPr>
              <w:t>1-баптың 42-2) жаңа тармақшасы</w:t>
            </w:r>
          </w:p>
        </w:tc>
        <w:tc>
          <w:tcPr>
            <w:tcW w:w="4427" w:type="dxa"/>
          </w:tcPr>
          <w:p w14:paraId="5985BC53" w14:textId="6DE3AC20" w:rsidR="007E25E3" w:rsidRPr="00E669C5" w:rsidRDefault="007E25E3" w:rsidP="007E25E3">
            <w:pPr>
              <w:tabs>
                <w:tab w:val="left" w:pos="1026"/>
              </w:tabs>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Ж</w:t>
            </w:r>
            <w:r w:rsidRPr="00147740">
              <w:rPr>
                <w:rFonts w:ascii="Times New Roman" w:hAnsi="Times New Roman" w:cs="Times New Roman"/>
                <w:color w:val="auto"/>
                <w:sz w:val="24"/>
                <w:szCs w:val="24"/>
                <w:lang w:val="kk-KZ"/>
              </w:rPr>
              <w:t>оқ</w:t>
            </w:r>
            <w:r>
              <w:rPr>
                <w:rFonts w:ascii="Times New Roman" w:hAnsi="Times New Roman" w:cs="Times New Roman"/>
                <w:color w:val="auto"/>
                <w:sz w:val="24"/>
                <w:szCs w:val="24"/>
                <w:lang w:val="kk-KZ"/>
              </w:rPr>
              <w:t>.</w:t>
            </w:r>
          </w:p>
        </w:tc>
        <w:tc>
          <w:tcPr>
            <w:tcW w:w="5117" w:type="dxa"/>
          </w:tcPr>
          <w:p w14:paraId="524F2BCE"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w:t>
            </w:r>
            <w:r w:rsidRPr="00E80606">
              <w:rPr>
                <w:rFonts w:ascii="Times New Roman" w:hAnsi="Times New Roman" w:cs="Times New Roman"/>
                <w:color w:val="auto"/>
                <w:sz w:val="24"/>
                <w:szCs w:val="24"/>
                <w:lang w:val="kk-KZ"/>
              </w:rPr>
              <w:t>-бап мынадай мазмұндағы 42-2) тармақшамен толықтырылсын:</w:t>
            </w:r>
          </w:p>
          <w:p w14:paraId="3BC4C577"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"42-2) мектепішілік есепке алу-жоғары педагогикалық назар аударуды және оларға уақтылы қолдау көрсетуді талап ететін білім алушыларды ерте анықтауға бағытталған жеке әлеуметтік және психологиялық-педагогикалық шаралар кешені;";</w:t>
            </w:r>
          </w:p>
          <w:p w14:paraId="7A96A653" w14:textId="40955403" w:rsidR="00742F5F" w:rsidRPr="00E669C5" w:rsidRDefault="00742F5F" w:rsidP="007E25E3">
            <w:pPr>
              <w:tabs>
                <w:tab w:val="left" w:pos="1026"/>
              </w:tabs>
              <w:ind w:firstLine="284"/>
              <w:jc w:val="both"/>
              <w:rPr>
                <w:rFonts w:ascii="Times New Roman" w:hAnsi="Times New Roman" w:cs="Times New Roman"/>
                <w:color w:val="auto"/>
                <w:sz w:val="24"/>
                <w:szCs w:val="24"/>
                <w:lang w:val="kk-KZ"/>
              </w:rPr>
            </w:pPr>
          </w:p>
        </w:tc>
        <w:tc>
          <w:tcPr>
            <w:tcW w:w="2678" w:type="dxa"/>
          </w:tcPr>
          <w:p w14:paraId="0077A6C2" w14:textId="1E6BA318" w:rsidR="007E25E3" w:rsidRPr="00E669C5" w:rsidRDefault="007E25E3" w:rsidP="007E25E3">
            <w:pPr>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Жоғары педагогикалық назар аударуды және оларға уақтылы қолдау көрсетуді талап ететін білім алушыларды ерте анықтау мақсатында.</w:t>
            </w:r>
          </w:p>
        </w:tc>
      </w:tr>
      <w:tr w:rsidR="007E25E3" w:rsidRPr="004702DE" w14:paraId="57BE5B32" w14:textId="77777777" w:rsidTr="00F226D3">
        <w:trPr>
          <w:gridAfter w:val="1"/>
          <w:wAfter w:w="357" w:type="dxa"/>
        </w:trPr>
        <w:tc>
          <w:tcPr>
            <w:tcW w:w="696" w:type="dxa"/>
          </w:tcPr>
          <w:p w14:paraId="1189ABDD" w14:textId="6BAEF956" w:rsidR="007E25E3" w:rsidRDefault="00E41828" w:rsidP="00E41828">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59</w:t>
            </w:r>
            <w:r w:rsidR="007E25E3">
              <w:rPr>
                <w:rFonts w:ascii="Times New Roman" w:hAnsi="Times New Roman" w:cs="Times New Roman"/>
                <w:color w:val="auto"/>
                <w:sz w:val="24"/>
                <w:szCs w:val="24"/>
                <w:lang w:val="kk-KZ"/>
              </w:rPr>
              <w:t>.</w:t>
            </w:r>
          </w:p>
        </w:tc>
        <w:tc>
          <w:tcPr>
            <w:tcW w:w="1941" w:type="dxa"/>
          </w:tcPr>
          <w:p w14:paraId="6992F2A2" w14:textId="28C7281F" w:rsidR="007E25E3" w:rsidRPr="00E80606" w:rsidRDefault="007E25E3" w:rsidP="007E25E3">
            <w:pPr>
              <w:jc w:val="center"/>
              <w:rPr>
                <w:rFonts w:ascii="Times New Roman" w:hAnsi="Times New Roman" w:cs="Times New Roman"/>
                <w:iCs/>
                <w:color w:val="auto"/>
                <w:sz w:val="24"/>
                <w:szCs w:val="24"/>
                <w:lang w:val="kk-KZ"/>
              </w:rPr>
            </w:pPr>
            <w:r w:rsidRPr="00E80606">
              <w:rPr>
                <w:rFonts w:ascii="Times New Roman" w:hAnsi="Times New Roman" w:cs="Times New Roman"/>
                <w:iCs/>
                <w:color w:val="auto"/>
                <w:sz w:val="24"/>
                <w:szCs w:val="24"/>
                <w:lang w:val="kk-KZ"/>
              </w:rPr>
              <w:t>1-баптың 50-3) тармақшасы</w:t>
            </w:r>
          </w:p>
        </w:tc>
        <w:tc>
          <w:tcPr>
            <w:tcW w:w="4427" w:type="dxa"/>
          </w:tcPr>
          <w:p w14:paraId="7B5AEC20" w14:textId="77777777" w:rsidR="007E25E3" w:rsidRPr="00E80606"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1-бап. Осы Заңда қолданылатын негізгі ұғымдар</w:t>
            </w:r>
          </w:p>
          <w:p w14:paraId="6A2170AC" w14:textId="77777777" w:rsidR="007E25E3" w:rsidRPr="00E80606"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lastRenderedPageBreak/>
              <w:t>Осы Заңда мынадай негізгі ұғымдар пайдаланылады:</w:t>
            </w:r>
          </w:p>
          <w:p w14:paraId="1FEC69CD" w14:textId="77777777" w:rsidR="007E25E3" w:rsidRPr="00E80606"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w:t>
            </w:r>
          </w:p>
          <w:p w14:paraId="6F471792"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50-3) психологиялық-педагогикалық сүйемелдеу-білім беру ұйымдарында іске асырылатын жүйелі-ұйымдастырылған қызмет, оның барысында ерекше білім беру қажеттіліктерін бағалау негізінде Ерекше білім беру қажеттіліктері бар адамдарды (балаларды) табысты оқыту және дамыту үшін әлеуметтік-психологиялық және педагогикалық жағдайлар жасалады;</w:t>
            </w:r>
          </w:p>
          <w:p w14:paraId="45731747" w14:textId="044BE970" w:rsidR="00742F5F" w:rsidRPr="00E80606" w:rsidRDefault="00742F5F" w:rsidP="007E25E3">
            <w:pPr>
              <w:tabs>
                <w:tab w:val="left" w:pos="1026"/>
              </w:tabs>
              <w:ind w:firstLine="284"/>
              <w:jc w:val="both"/>
              <w:rPr>
                <w:rFonts w:ascii="Times New Roman" w:hAnsi="Times New Roman" w:cs="Times New Roman"/>
                <w:color w:val="auto"/>
                <w:sz w:val="24"/>
                <w:szCs w:val="24"/>
                <w:lang w:val="kk-KZ"/>
              </w:rPr>
            </w:pPr>
          </w:p>
        </w:tc>
        <w:tc>
          <w:tcPr>
            <w:tcW w:w="5117" w:type="dxa"/>
          </w:tcPr>
          <w:p w14:paraId="601E87DE" w14:textId="77777777" w:rsidR="007E25E3" w:rsidRPr="00E80606"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lastRenderedPageBreak/>
              <w:t>1-баптың 50-3) тармақшасы мынадай редакцияда жазылсын:</w:t>
            </w:r>
          </w:p>
          <w:p w14:paraId="6B50E43E" w14:textId="0E4F2A2A" w:rsidR="007E25E3" w:rsidRPr="00E80606"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lastRenderedPageBreak/>
              <w:t>"50-3) психологиялық-педагогикалық сүйемелдеу-білім беру ұйымдарында іске асырылатын жүйелі-ұйымдастырылған қызмет, оның барысында білім алушыларды, оның ішінде ерекше білім беру қажеттіліктерін бағалау негізінде Ерекше білім беру қажеттіліктері бар адамдарды (балаларды) табысты оқыту және дамыту үшін әлеуметтік және психологиялық-педагогикалық жағдайлар жасалады;";</w:t>
            </w:r>
          </w:p>
        </w:tc>
        <w:tc>
          <w:tcPr>
            <w:tcW w:w="2678" w:type="dxa"/>
          </w:tcPr>
          <w:p w14:paraId="19511C7B" w14:textId="0E1150EC" w:rsidR="007E25E3" w:rsidRPr="00E80606" w:rsidRDefault="007E25E3" w:rsidP="007E25E3">
            <w:pPr>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lastRenderedPageBreak/>
              <w:t xml:space="preserve">Психологиялық-педагогикалық сүйемелдеу процесі </w:t>
            </w:r>
            <w:r w:rsidRPr="00E80606">
              <w:rPr>
                <w:rFonts w:ascii="Times New Roman" w:hAnsi="Times New Roman" w:cs="Times New Roman"/>
                <w:color w:val="auto"/>
                <w:sz w:val="24"/>
                <w:szCs w:val="24"/>
                <w:lang w:val="kk-KZ"/>
              </w:rPr>
              <w:lastRenderedPageBreak/>
              <w:t>барлық білім алушылардың мүдделеріне әсер етеді.</w:t>
            </w:r>
          </w:p>
        </w:tc>
      </w:tr>
      <w:tr w:rsidR="007E25E3" w:rsidRPr="004702DE" w14:paraId="1E4AD950" w14:textId="77777777" w:rsidTr="00F226D3">
        <w:trPr>
          <w:gridAfter w:val="1"/>
          <w:wAfter w:w="357" w:type="dxa"/>
        </w:trPr>
        <w:tc>
          <w:tcPr>
            <w:tcW w:w="696" w:type="dxa"/>
          </w:tcPr>
          <w:p w14:paraId="2C12AD68" w14:textId="2B7C87FD" w:rsidR="007E25E3" w:rsidRDefault="007E25E3" w:rsidP="00E41828">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6</w:t>
            </w:r>
            <w:r w:rsidR="00E41828">
              <w:rPr>
                <w:rFonts w:ascii="Times New Roman" w:hAnsi="Times New Roman" w:cs="Times New Roman"/>
                <w:color w:val="auto"/>
                <w:sz w:val="24"/>
                <w:szCs w:val="24"/>
                <w:lang w:val="kk-KZ"/>
              </w:rPr>
              <w:t>0</w:t>
            </w:r>
            <w:r>
              <w:rPr>
                <w:rFonts w:ascii="Times New Roman" w:hAnsi="Times New Roman" w:cs="Times New Roman"/>
                <w:color w:val="auto"/>
                <w:sz w:val="24"/>
                <w:szCs w:val="24"/>
                <w:lang w:val="kk-KZ"/>
              </w:rPr>
              <w:t>.</w:t>
            </w:r>
          </w:p>
        </w:tc>
        <w:tc>
          <w:tcPr>
            <w:tcW w:w="1941" w:type="dxa"/>
          </w:tcPr>
          <w:p w14:paraId="0671EC64" w14:textId="77777777" w:rsidR="007E25E3" w:rsidRPr="00E80606" w:rsidRDefault="007E25E3" w:rsidP="007E25E3">
            <w:pPr>
              <w:jc w:val="center"/>
              <w:rPr>
                <w:rFonts w:ascii="Times New Roman" w:hAnsi="Times New Roman" w:cs="Times New Roman"/>
                <w:iCs/>
                <w:color w:val="auto"/>
                <w:sz w:val="24"/>
                <w:szCs w:val="24"/>
                <w:lang w:val="kk-KZ"/>
              </w:rPr>
            </w:pPr>
            <w:r w:rsidRPr="00E80606">
              <w:rPr>
                <w:rFonts w:ascii="Times New Roman" w:hAnsi="Times New Roman" w:cs="Times New Roman"/>
                <w:iCs/>
                <w:color w:val="auto"/>
                <w:sz w:val="24"/>
                <w:szCs w:val="24"/>
                <w:lang w:val="kk-KZ"/>
              </w:rPr>
              <w:t>4-тармақтың бірінші бөлігінің Жаңа 12) тармақшасы</w:t>
            </w:r>
          </w:p>
          <w:p w14:paraId="63932EFE" w14:textId="5B866954" w:rsidR="007E25E3" w:rsidRPr="00E80606" w:rsidRDefault="007E25E3" w:rsidP="007E25E3">
            <w:pPr>
              <w:jc w:val="center"/>
              <w:rPr>
                <w:rFonts w:ascii="Times New Roman" w:hAnsi="Times New Roman" w:cs="Times New Roman"/>
                <w:iCs/>
                <w:color w:val="auto"/>
                <w:sz w:val="24"/>
                <w:szCs w:val="24"/>
                <w:lang w:val="kk-KZ"/>
              </w:rPr>
            </w:pPr>
            <w:r>
              <w:rPr>
                <w:rFonts w:ascii="Times New Roman" w:hAnsi="Times New Roman" w:cs="Times New Roman"/>
                <w:iCs/>
                <w:color w:val="auto"/>
                <w:sz w:val="24"/>
                <w:szCs w:val="24"/>
                <w:lang w:val="kk-KZ"/>
              </w:rPr>
              <w:t>40-баптың</w:t>
            </w:r>
          </w:p>
        </w:tc>
        <w:tc>
          <w:tcPr>
            <w:tcW w:w="4427" w:type="dxa"/>
          </w:tcPr>
          <w:p w14:paraId="4E83B3C6"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40-бап. Білім беру ұйымдары</w:t>
            </w:r>
          </w:p>
          <w:p w14:paraId="2D94A13A"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w:t>
            </w:r>
          </w:p>
          <w:p w14:paraId="39F9EFEF"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 Іске асырылатын білім беру бағдарламаларына байланысты білім беру ұйымдары мынадай типтерде болуы мүмкін:</w:t>
            </w:r>
          </w:p>
          <w:p w14:paraId="447670B3"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w:t>
            </w:r>
          </w:p>
          <w:p w14:paraId="3B2BE9A6"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12</w:t>
            </w:r>
            <w:r w:rsidRPr="00147740">
              <w:rPr>
                <w:rFonts w:ascii="Times New Roman" w:hAnsi="Times New Roman" w:cs="Times New Roman"/>
                <w:color w:val="auto"/>
                <w:sz w:val="24"/>
                <w:szCs w:val="24"/>
                <w:lang w:val="kk-KZ"/>
              </w:rPr>
              <w:t>) жоқ</w:t>
            </w:r>
            <w:r>
              <w:rPr>
                <w:rFonts w:ascii="Times New Roman" w:hAnsi="Times New Roman" w:cs="Times New Roman"/>
                <w:color w:val="auto"/>
                <w:sz w:val="24"/>
                <w:szCs w:val="24"/>
                <w:lang w:val="kk-KZ"/>
              </w:rPr>
              <w:t>.</w:t>
            </w:r>
          </w:p>
          <w:p w14:paraId="207EB9AA" w14:textId="64D42F6A" w:rsidR="00742F5F" w:rsidRDefault="00742F5F" w:rsidP="007E25E3">
            <w:pPr>
              <w:tabs>
                <w:tab w:val="left" w:pos="1026"/>
              </w:tabs>
              <w:ind w:firstLine="284"/>
              <w:jc w:val="both"/>
              <w:rPr>
                <w:rFonts w:ascii="Times New Roman" w:hAnsi="Times New Roman" w:cs="Times New Roman"/>
                <w:color w:val="auto"/>
                <w:sz w:val="24"/>
                <w:szCs w:val="24"/>
                <w:lang w:val="kk-KZ"/>
              </w:rPr>
            </w:pPr>
          </w:p>
        </w:tc>
        <w:tc>
          <w:tcPr>
            <w:tcW w:w="5117" w:type="dxa"/>
          </w:tcPr>
          <w:p w14:paraId="1FE42A45" w14:textId="77777777" w:rsidR="007E25E3" w:rsidRPr="00E80606"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40-баптың 4-тармағының бірінші бөлігі мынадай мазмұндағы 12) тармақшамен толықтырылсын:</w:t>
            </w:r>
          </w:p>
          <w:p w14:paraId="38A57E1C" w14:textId="69242017" w:rsidR="007E25E3" w:rsidRDefault="007E25E3" w:rsidP="007E25E3">
            <w:pPr>
              <w:tabs>
                <w:tab w:val="left" w:pos="1026"/>
              </w:tabs>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"12)</w:t>
            </w:r>
            <w:r w:rsidR="00E41828">
              <w:rPr>
                <w:rFonts w:ascii="Times New Roman" w:hAnsi="Times New Roman" w:cs="Times New Roman"/>
                <w:color w:val="auto"/>
                <w:sz w:val="24"/>
                <w:szCs w:val="24"/>
                <w:lang w:val="kk-KZ"/>
              </w:rPr>
              <w:t xml:space="preserve"> </w:t>
            </w:r>
            <w:r w:rsidRPr="00E80606">
              <w:rPr>
                <w:rFonts w:ascii="Times New Roman" w:hAnsi="Times New Roman" w:cs="Times New Roman"/>
                <w:color w:val="auto"/>
                <w:sz w:val="24"/>
                <w:szCs w:val="24"/>
                <w:lang w:val="kk-KZ"/>
              </w:rPr>
              <w:t>білім берудің білім беру-сауықтыру ұйымдары.»;</w:t>
            </w:r>
          </w:p>
        </w:tc>
        <w:tc>
          <w:tcPr>
            <w:tcW w:w="2678" w:type="dxa"/>
          </w:tcPr>
          <w:p w14:paraId="3FE3B95C" w14:textId="312EC1A7" w:rsidR="007E25E3" w:rsidRPr="00E80606" w:rsidRDefault="007E25E3" w:rsidP="007E25E3">
            <w:pPr>
              <w:ind w:firstLine="284"/>
              <w:jc w:val="both"/>
              <w:rPr>
                <w:rFonts w:ascii="Times New Roman" w:hAnsi="Times New Roman" w:cs="Times New Roman"/>
                <w:color w:val="auto"/>
                <w:sz w:val="24"/>
                <w:szCs w:val="24"/>
                <w:lang w:val="kk-KZ"/>
              </w:rPr>
            </w:pPr>
            <w:r w:rsidRPr="00E80606">
              <w:rPr>
                <w:rFonts w:ascii="Times New Roman" w:hAnsi="Times New Roman" w:cs="Times New Roman"/>
                <w:color w:val="auto"/>
                <w:sz w:val="24"/>
                <w:szCs w:val="24"/>
                <w:lang w:val="kk-KZ"/>
              </w:rPr>
              <w:t>Жазғы сауықтыру қызметтерін ұсынуды лицензиялауды енгізуге байланысты.</w:t>
            </w:r>
          </w:p>
        </w:tc>
      </w:tr>
      <w:tr w:rsidR="007E25E3" w:rsidRPr="004702DE" w14:paraId="70922E03" w14:textId="77777777" w:rsidTr="00BB7E0F">
        <w:trPr>
          <w:gridAfter w:val="1"/>
          <w:wAfter w:w="357" w:type="dxa"/>
        </w:trPr>
        <w:tc>
          <w:tcPr>
            <w:tcW w:w="14859" w:type="dxa"/>
            <w:gridSpan w:val="5"/>
          </w:tcPr>
          <w:p w14:paraId="2F88AF5D" w14:textId="77777777" w:rsidR="00742F5F" w:rsidRDefault="00742F5F" w:rsidP="007E25E3">
            <w:pPr>
              <w:ind w:firstLine="284"/>
              <w:jc w:val="center"/>
              <w:rPr>
                <w:rFonts w:ascii="Times New Roman" w:hAnsi="Times New Roman" w:cs="Times New Roman"/>
                <w:b/>
                <w:bCs/>
                <w:color w:val="auto"/>
                <w:sz w:val="24"/>
                <w:szCs w:val="24"/>
                <w:lang w:val="kk-KZ"/>
              </w:rPr>
            </w:pPr>
          </w:p>
          <w:p w14:paraId="30D86750" w14:textId="40B9BC08" w:rsidR="007E25E3" w:rsidRDefault="00E41828" w:rsidP="007E25E3">
            <w:pPr>
              <w:ind w:firstLine="284"/>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14. </w:t>
            </w:r>
            <w:r w:rsidR="007E25E3" w:rsidRPr="00147740">
              <w:rPr>
                <w:rFonts w:ascii="Times New Roman" w:hAnsi="Times New Roman" w:cs="Times New Roman"/>
                <w:b/>
                <w:bCs/>
                <w:color w:val="auto"/>
                <w:sz w:val="24"/>
                <w:szCs w:val="24"/>
                <w:lang w:val="kk-KZ"/>
              </w:rPr>
              <w:t>«</w:t>
            </w:r>
            <w:r w:rsidR="007E25E3" w:rsidRPr="00230858">
              <w:rPr>
                <w:rFonts w:ascii="Times New Roman" w:hAnsi="Times New Roman" w:cs="Times New Roman"/>
                <w:b/>
                <w:bCs/>
                <w:color w:val="auto"/>
                <w:sz w:val="24"/>
                <w:szCs w:val="24"/>
                <w:lang w:val="kk-KZ"/>
              </w:rPr>
              <w:t>Тұрмыстық зорлық-зомбылықтың алдын алу туралы</w:t>
            </w:r>
            <w:r w:rsidR="007E25E3" w:rsidRPr="00147740">
              <w:rPr>
                <w:rFonts w:ascii="Times New Roman" w:hAnsi="Times New Roman" w:cs="Times New Roman"/>
                <w:b/>
                <w:bCs/>
                <w:color w:val="auto"/>
                <w:sz w:val="24"/>
                <w:szCs w:val="24"/>
                <w:lang w:val="kk-KZ"/>
              </w:rPr>
              <w:t>» Қазақстан Республикасының 20</w:t>
            </w:r>
            <w:r w:rsidR="007E25E3">
              <w:rPr>
                <w:rFonts w:ascii="Times New Roman" w:hAnsi="Times New Roman" w:cs="Times New Roman"/>
                <w:b/>
                <w:bCs/>
                <w:color w:val="auto"/>
                <w:sz w:val="24"/>
                <w:szCs w:val="24"/>
                <w:lang w:val="kk-KZ"/>
              </w:rPr>
              <w:t>09</w:t>
            </w:r>
            <w:r w:rsidR="007E25E3" w:rsidRPr="00147740">
              <w:rPr>
                <w:rFonts w:ascii="Times New Roman" w:hAnsi="Times New Roman" w:cs="Times New Roman"/>
                <w:b/>
                <w:bCs/>
                <w:color w:val="auto"/>
                <w:sz w:val="24"/>
                <w:szCs w:val="24"/>
                <w:lang w:val="kk-KZ"/>
              </w:rPr>
              <w:t xml:space="preserve"> жылғы </w:t>
            </w:r>
            <w:r w:rsidR="007E25E3">
              <w:rPr>
                <w:rFonts w:ascii="Times New Roman" w:hAnsi="Times New Roman" w:cs="Times New Roman"/>
                <w:b/>
                <w:bCs/>
                <w:color w:val="auto"/>
                <w:sz w:val="24"/>
                <w:szCs w:val="24"/>
                <w:lang w:val="kk-KZ"/>
              </w:rPr>
              <w:t>04</w:t>
            </w:r>
            <w:r w:rsidR="007E25E3" w:rsidRPr="00147740">
              <w:rPr>
                <w:rFonts w:ascii="Times New Roman" w:hAnsi="Times New Roman" w:cs="Times New Roman"/>
                <w:b/>
                <w:bCs/>
                <w:color w:val="auto"/>
                <w:sz w:val="24"/>
                <w:szCs w:val="24"/>
                <w:lang w:val="kk-KZ"/>
              </w:rPr>
              <w:t xml:space="preserve"> </w:t>
            </w:r>
            <w:r w:rsidR="007E25E3">
              <w:rPr>
                <w:rFonts w:ascii="Times New Roman" w:hAnsi="Times New Roman" w:cs="Times New Roman"/>
                <w:b/>
                <w:bCs/>
                <w:color w:val="auto"/>
                <w:sz w:val="24"/>
                <w:szCs w:val="24"/>
                <w:lang w:val="kk-KZ"/>
              </w:rPr>
              <w:t>желтоқсандағы</w:t>
            </w:r>
            <w:r w:rsidR="007E25E3" w:rsidRPr="00147740">
              <w:rPr>
                <w:rFonts w:ascii="Times New Roman" w:hAnsi="Times New Roman" w:cs="Times New Roman"/>
                <w:b/>
                <w:bCs/>
                <w:color w:val="auto"/>
                <w:sz w:val="24"/>
                <w:szCs w:val="24"/>
                <w:lang w:val="kk-KZ"/>
              </w:rPr>
              <w:t xml:space="preserve"> Заңы</w:t>
            </w:r>
          </w:p>
          <w:p w14:paraId="414AE078" w14:textId="500D7F45" w:rsidR="00742F5F" w:rsidRPr="00E80606" w:rsidRDefault="00742F5F" w:rsidP="007E25E3">
            <w:pPr>
              <w:ind w:firstLine="284"/>
              <w:jc w:val="center"/>
              <w:rPr>
                <w:rFonts w:ascii="Times New Roman" w:hAnsi="Times New Roman" w:cs="Times New Roman"/>
                <w:color w:val="auto"/>
                <w:sz w:val="24"/>
                <w:szCs w:val="24"/>
                <w:lang w:val="kk-KZ"/>
              </w:rPr>
            </w:pPr>
          </w:p>
        </w:tc>
      </w:tr>
      <w:tr w:rsidR="007E25E3" w:rsidRPr="004702DE" w14:paraId="0359DF2F" w14:textId="77777777" w:rsidTr="00F226D3">
        <w:trPr>
          <w:gridAfter w:val="1"/>
          <w:wAfter w:w="357" w:type="dxa"/>
        </w:trPr>
        <w:tc>
          <w:tcPr>
            <w:tcW w:w="696" w:type="dxa"/>
          </w:tcPr>
          <w:p w14:paraId="55F0C62D" w14:textId="721A5923" w:rsidR="007E25E3" w:rsidRDefault="007E25E3" w:rsidP="00E41828">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6</w:t>
            </w:r>
            <w:r w:rsidR="00E41828">
              <w:rPr>
                <w:rFonts w:ascii="Times New Roman" w:hAnsi="Times New Roman" w:cs="Times New Roman"/>
                <w:color w:val="auto"/>
                <w:sz w:val="24"/>
                <w:szCs w:val="24"/>
                <w:lang w:val="kk-KZ"/>
              </w:rPr>
              <w:t>1</w:t>
            </w:r>
            <w:r>
              <w:rPr>
                <w:rFonts w:ascii="Times New Roman" w:hAnsi="Times New Roman" w:cs="Times New Roman"/>
                <w:color w:val="auto"/>
                <w:sz w:val="24"/>
                <w:szCs w:val="24"/>
                <w:lang w:val="kk-KZ"/>
              </w:rPr>
              <w:t>.</w:t>
            </w:r>
          </w:p>
        </w:tc>
        <w:tc>
          <w:tcPr>
            <w:tcW w:w="1941" w:type="dxa"/>
          </w:tcPr>
          <w:p w14:paraId="10EF8E5B" w14:textId="21117890" w:rsidR="007E25E3" w:rsidRPr="00E80606" w:rsidRDefault="007E25E3" w:rsidP="007E25E3">
            <w:pPr>
              <w:jc w:val="center"/>
              <w:rPr>
                <w:rFonts w:ascii="Times New Roman" w:hAnsi="Times New Roman" w:cs="Times New Roman"/>
                <w:iCs/>
                <w:color w:val="auto"/>
                <w:sz w:val="24"/>
                <w:szCs w:val="24"/>
                <w:lang w:val="kk-KZ"/>
              </w:rPr>
            </w:pPr>
            <w:r w:rsidRPr="00230858">
              <w:rPr>
                <w:rFonts w:ascii="Times New Roman" w:hAnsi="Times New Roman" w:cs="Times New Roman"/>
                <w:iCs/>
                <w:color w:val="auto"/>
                <w:sz w:val="24"/>
                <w:szCs w:val="24"/>
                <w:lang w:val="kk-KZ"/>
              </w:rPr>
              <w:t>17-баптың 3-1-тармағы</w:t>
            </w:r>
          </w:p>
        </w:tc>
        <w:tc>
          <w:tcPr>
            <w:tcW w:w="4427" w:type="dxa"/>
          </w:tcPr>
          <w:p w14:paraId="51350303" w14:textId="6DAE9180" w:rsidR="007E25E3" w:rsidRPr="007E25E3" w:rsidRDefault="007E25E3" w:rsidP="007E25E3">
            <w:pPr>
              <w:tabs>
                <w:tab w:val="left" w:pos="1026"/>
              </w:tabs>
              <w:ind w:firstLine="284"/>
              <w:jc w:val="both"/>
              <w:rPr>
                <w:rFonts w:ascii="Times New Roman" w:hAnsi="Times New Roman" w:cs="Times New Roman"/>
                <w:b/>
                <w:color w:val="auto"/>
                <w:sz w:val="24"/>
                <w:szCs w:val="24"/>
                <w:lang w:val="kk-KZ"/>
              </w:rPr>
            </w:pPr>
            <w:r w:rsidRPr="007E25E3">
              <w:rPr>
                <w:rFonts w:ascii="Times New Roman" w:hAnsi="Times New Roman" w:cs="Times New Roman"/>
                <w:b/>
                <w:color w:val="auto"/>
                <w:sz w:val="24"/>
                <w:szCs w:val="24"/>
                <w:lang w:val="kk-KZ"/>
              </w:rPr>
              <w:t>3-1. Жоқ.</w:t>
            </w:r>
          </w:p>
        </w:tc>
        <w:tc>
          <w:tcPr>
            <w:tcW w:w="5117" w:type="dxa"/>
          </w:tcPr>
          <w:p w14:paraId="098DF3FA" w14:textId="77777777" w:rsidR="007E25E3" w:rsidRPr="00230858"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17-бап мынадай мазмұндағы 3-1-тармақпен толықтырылсын:</w:t>
            </w:r>
          </w:p>
          <w:p w14:paraId="64233A1B" w14:textId="77777777" w:rsidR="007E25E3"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 xml:space="preserve">«3-1. Тұрмыстық зорлық-зомбылық қатері немесе фактілері анықталған кезде уәкілетті мемлекеттік органдар мен көмек көрсету жөніндегі ұйымдар Қазақстан Республикасының заңнамасына сәйкес өз құзыреті шегінде құқық бұзушылықтардың </w:t>
            </w:r>
            <w:r w:rsidRPr="00230858">
              <w:rPr>
                <w:rFonts w:ascii="Times New Roman" w:hAnsi="Times New Roman" w:cs="Times New Roman"/>
                <w:color w:val="auto"/>
                <w:sz w:val="24"/>
                <w:szCs w:val="24"/>
                <w:lang w:val="kk-KZ"/>
              </w:rPr>
              <w:lastRenderedPageBreak/>
              <w:t>жеке профилактикасы шараларын қабылдайды.»;</w:t>
            </w:r>
          </w:p>
          <w:p w14:paraId="79C16EA4" w14:textId="58C04BA7" w:rsidR="00742F5F" w:rsidRPr="00E80606" w:rsidRDefault="00742F5F" w:rsidP="007E25E3">
            <w:pPr>
              <w:tabs>
                <w:tab w:val="left" w:pos="1026"/>
              </w:tabs>
              <w:ind w:firstLine="284"/>
              <w:jc w:val="both"/>
              <w:rPr>
                <w:rFonts w:ascii="Times New Roman" w:hAnsi="Times New Roman" w:cs="Times New Roman"/>
                <w:color w:val="auto"/>
                <w:sz w:val="24"/>
                <w:szCs w:val="24"/>
                <w:lang w:val="kk-KZ"/>
              </w:rPr>
            </w:pPr>
          </w:p>
        </w:tc>
        <w:tc>
          <w:tcPr>
            <w:tcW w:w="2678" w:type="dxa"/>
          </w:tcPr>
          <w:p w14:paraId="0CBE80A5" w14:textId="285EF604" w:rsidR="007E25E3" w:rsidRPr="00E80606" w:rsidRDefault="007E25E3" w:rsidP="007E25E3">
            <w:pPr>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lastRenderedPageBreak/>
              <w:t>Тұрмыстық зорлық-зомбылықтың жеке профилактикасы шараларына ден қою және қамтамасыз ету мақсатында.</w:t>
            </w:r>
          </w:p>
        </w:tc>
      </w:tr>
      <w:tr w:rsidR="007E25E3" w:rsidRPr="004702DE" w14:paraId="41B84F1D" w14:textId="77777777" w:rsidTr="00F226D3">
        <w:trPr>
          <w:gridAfter w:val="1"/>
          <w:wAfter w:w="357" w:type="dxa"/>
        </w:trPr>
        <w:tc>
          <w:tcPr>
            <w:tcW w:w="696" w:type="dxa"/>
          </w:tcPr>
          <w:p w14:paraId="53B9D9FA" w14:textId="7F658846" w:rsidR="007E25E3" w:rsidRDefault="007E25E3" w:rsidP="00E41828">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6</w:t>
            </w:r>
            <w:r w:rsidR="00E41828">
              <w:rPr>
                <w:rFonts w:ascii="Times New Roman" w:hAnsi="Times New Roman" w:cs="Times New Roman"/>
                <w:color w:val="auto"/>
                <w:sz w:val="24"/>
                <w:szCs w:val="24"/>
                <w:lang w:val="kk-KZ"/>
              </w:rPr>
              <w:t>2</w:t>
            </w:r>
            <w:r>
              <w:rPr>
                <w:rFonts w:ascii="Times New Roman" w:hAnsi="Times New Roman" w:cs="Times New Roman"/>
                <w:color w:val="auto"/>
                <w:sz w:val="24"/>
                <w:szCs w:val="24"/>
                <w:lang w:val="kk-KZ"/>
              </w:rPr>
              <w:t>.</w:t>
            </w:r>
          </w:p>
        </w:tc>
        <w:tc>
          <w:tcPr>
            <w:tcW w:w="1941" w:type="dxa"/>
          </w:tcPr>
          <w:p w14:paraId="198001FC" w14:textId="77777777" w:rsidR="007E25E3" w:rsidRPr="00230858" w:rsidRDefault="007E25E3" w:rsidP="007E25E3">
            <w:pPr>
              <w:jc w:val="center"/>
              <w:rPr>
                <w:rFonts w:ascii="Times New Roman" w:hAnsi="Times New Roman" w:cs="Times New Roman"/>
                <w:iCs/>
                <w:color w:val="auto"/>
                <w:sz w:val="24"/>
                <w:szCs w:val="24"/>
                <w:lang w:val="kk-KZ"/>
              </w:rPr>
            </w:pPr>
            <w:r w:rsidRPr="00230858">
              <w:rPr>
                <w:rFonts w:ascii="Times New Roman" w:hAnsi="Times New Roman" w:cs="Times New Roman"/>
                <w:iCs/>
                <w:color w:val="auto"/>
                <w:sz w:val="24"/>
                <w:szCs w:val="24"/>
                <w:lang w:val="kk-KZ"/>
              </w:rPr>
              <w:t>Жаңа тармақша</w:t>
            </w:r>
          </w:p>
          <w:p w14:paraId="1BEC3E17" w14:textId="5ED8E0C2" w:rsidR="007E25E3" w:rsidRPr="00230858" w:rsidRDefault="007E25E3" w:rsidP="007E25E3">
            <w:pPr>
              <w:jc w:val="center"/>
              <w:rPr>
                <w:rFonts w:ascii="Times New Roman" w:hAnsi="Times New Roman" w:cs="Times New Roman"/>
                <w:iCs/>
                <w:color w:val="auto"/>
                <w:sz w:val="24"/>
                <w:szCs w:val="24"/>
                <w:lang w:val="kk-KZ"/>
              </w:rPr>
            </w:pPr>
            <w:r w:rsidRPr="00230858">
              <w:rPr>
                <w:rFonts w:ascii="Times New Roman" w:hAnsi="Times New Roman" w:cs="Times New Roman"/>
                <w:iCs/>
                <w:color w:val="auto"/>
                <w:sz w:val="24"/>
                <w:szCs w:val="24"/>
                <w:lang w:val="kk-KZ"/>
              </w:rPr>
              <w:t>4) 18-баптың 1-тармағы</w:t>
            </w:r>
          </w:p>
        </w:tc>
        <w:tc>
          <w:tcPr>
            <w:tcW w:w="4427" w:type="dxa"/>
          </w:tcPr>
          <w:p w14:paraId="42E5DC5B" w14:textId="77777777" w:rsidR="007E25E3" w:rsidRPr="00230858"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18-бап. Тұрмыстық зорлық-зомбылықтың жеке профилактикасы шараларын қабылдау үшін негіздер</w:t>
            </w:r>
          </w:p>
          <w:p w14:paraId="074359C4" w14:textId="77777777" w:rsidR="007E25E3" w:rsidRPr="00230858"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1. Тұрмыстық зорлық-зомбылықтың жеке профилактикасы шараларын қабылдау үшін мынадай жағдайлардың бірі негіз болып табылады:</w:t>
            </w:r>
          </w:p>
          <w:p w14:paraId="3DD76B5A" w14:textId="77777777" w:rsidR="007E25E3" w:rsidRPr="00230858"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w:t>
            </w:r>
          </w:p>
          <w:p w14:paraId="5116ABE8" w14:textId="0C3E298D" w:rsidR="007E25E3" w:rsidRPr="007E25E3" w:rsidRDefault="007E25E3" w:rsidP="007E25E3">
            <w:pPr>
              <w:tabs>
                <w:tab w:val="left" w:pos="1026"/>
              </w:tabs>
              <w:ind w:firstLine="284"/>
              <w:jc w:val="both"/>
              <w:rPr>
                <w:rFonts w:ascii="Times New Roman" w:hAnsi="Times New Roman" w:cs="Times New Roman"/>
                <w:b/>
                <w:color w:val="auto"/>
                <w:sz w:val="24"/>
                <w:szCs w:val="24"/>
                <w:lang w:val="kk-KZ"/>
              </w:rPr>
            </w:pPr>
            <w:r w:rsidRPr="007E25E3">
              <w:rPr>
                <w:rFonts w:ascii="Times New Roman" w:hAnsi="Times New Roman" w:cs="Times New Roman"/>
                <w:b/>
                <w:color w:val="auto"/>
                <w:sz w:val="24"/>
                <w:szCs w:val="24"/>
                <w:lang w:val="kk-KZ"/>
              </w:rPr>
              <w:t>4) Жоқ.</w:t>
            </w:r>
          </w:p>
        </w:tc>
        <w:tc>
          <w:tcPr>
            <w:tcW w:w="5117" w:type="dxa"/>
          </w:tcPr>
          <w:p w14:paraId="51B7FE20" w14:textId="77777777" w:rsidR="007E25E3" w:rsidRPr="00230858"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18-баптың 1-тармағы мынадай мазмұндағы 4) тармақшамен толықтырылсын:</w:t>
            </w:r>
          </w:p>
          <w:p w14:paraId="6DCDBBEB" w14:textId="1A9D0518" w:rsidR="007E25E3" w:rsidRPr="00230858" w:rsidRDefault="007E25E3" w:rsidP="007E25E3">
            <w:pPr>
              <w:tabs>
                <w:tab w:val="left" w:pos="1026"/>
              </w:tabs>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"4) бұқаралық ақпарат құралдарында, сондай-ақ онлайн платформаларда зорлық-зомбылық фактілері туралы хабарламалар.»;</w:t>
            </w:r>
          </w:p>
        </w:tc>
        <w:tc>
          <w:tcPr>
            <w:tcW w:w="2678" w:type="dxa"/>
          </w:tcPr>
          <w:p w14:paraId="768717F3" w14:textId="77777777" w:rsidR="007E25E3" w:rsidRDefault="007E25E3" w:rsidP="007E25E3">
            <w:pPr>
              <w:ind w:firstLine="284"/>
              <w:jc w:val="both"/>
              <w:rPr>
                <w:rFonts w:ascii="Times New Roman" w:hAnsi="Times New Roman" w:cs="Times New Roman"/>
                <w:color w:val="auto"/>
                <w:sz w:val="24"/>
                <w:szCs w:val="24"/>
                <w:lang w:val="kk-KZ"/>
              </w:rPr>
            </w:pPr>
            <w:r w:rsidRPr="00230858">
              <w:rPr>
                <w:rFonts w:ascii="Times New Roman" w:hAnsi="Times New Roman" w:cs="Times New Roman"/>
                <w:color w:val="auto"/>
                <w:sz w:val="24"/>
                <w:szCs w:val="24"/>
                <w:lang w:val="kk-KZ"/>
              </w:rPr>
              <w:t>Зорлық-зомбылықтың ықтимал фактілеріне ден қою және тексеру мақсатында шаралар қабылдау үшін әлеуметтік желілерді қоса алғанда, БАҚ-тағы, интернет-ресурстардағы хабарламалармен толықтыру ұсынылады.</w:t>
            </w:r>
          </w:p>
          <w:p w14:paraId="08AF2202" w14:textId="7D385E50" w:rsidR="004702DE" w:rsidRPr="00230858" w:rsidRDefault="004702DE" w:rsidP="007E25E3">
            <w:pPr>
              <w:ind w:firstLine="284"/>
              <w:jc w:val="both"/>
              <w:rPr>
                <w:rFonts w:ascii="Times New Roman" w:hAnsi="Times New Roman" w:cs="Times New Roman"/>
                <w:color w:val="auto"/>
                <w:sz w:val="24"/>
                <w:szCs w:val="24"/>
                <w:lang w:val="kk-KZ"/>
              </w:rPr>
            </w:pPr>
          </w:p>
        </w:tc>
      </w:tr>
      <w:tr w:rsidR="007E25E3" w:rsidRPr="004702DE" w14:paraId="7F444383" w14:textId="77777777" w:rsidTr="00F226D3">
        <w:trPr>
          <w:gridAfter w:val="1"/>
          <w:wAfter w:w="357" w:type="dxa"/>
          <w:trHeight w:val="379"/>
        </w:trPr>
        <w:tc>
          <w:tcPr>
            <w:tcW w:w="14859" w:type="dxa"/>
            <w:gridSpan w:val="5"/>
          </w:tcPr>
          <w:p w14:paraId="1B11C61B" w14:textId="77777777" w:rsidR="00742F5F" w:rsidRDefault="00742F5F" w:rsidP="007E25E3">
            <w:pPr>
              <w:jc w:val="center"/>
              <w:rPr>
                <w:rFonts w:ascii="Times New Roman" w:hAnsi="Times New Roman" w:cs="Times New Roman"/>
                <w:b/>
                <w:bCs/>
                <w:color w:val="auto"/>
                <w:sz w:val="24"/>
                <w:szCs w:val="24"/>
                <w:lang w:val="kk-KZ"/>
              </w:rPr>
            </w:pPr>
          </w:p>
          <w:p w14:paraId="47A1D2A3" w14:textId="09D3DE0D" w:rsidR="007E25E3" w:rsidRDefault="00E41828" w:rsidP="007E25E3">
            <w:pPr>
              <w:jc w:val="center"/>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t xml:space="preserve">15. </w:t>
            </w:r>
            <w:r w:rsidR="007E25E3" w:rsidRPr="00147740">
              <w:rPr>
                <w:rFonts w:ascii="Times New Roman" w:hAnsi="Times New Roman" w:cs="Times New Roman"/>
                <w:b/>
                <w:bCs/>
                <w:color w:val="auto"/>
                <w:sz w:val="24"/>
                <w:szCs w:val="24"/>
                <w:lang w:val="kk-KZ"/>
              </w:rPr>
              <w:t>«Рұқсаттар және хабарламалар туралы» 2014 жылғы 16 мамырдағы Қазақстан Республикасының Заңы</w:t>
            </w:r>
          </w:p>
          <w:p w14:paraId="753B4EA0" w14:textId="1B55DA3B" w:rsidR="00742F5F" w:rsidRPr="00147740" w:rsidRDefault="00742F5F" w:rsidP="007E25E3">
            <w:pPr>
              <w:jc w:val="center"/>
              <w:rPr>
                <w:rFonts w:ascii="Times New Roman" w:hAnsi="Times New Roman" w:cs="Times New Roman"/>
                <w:b/>
                <w:bCs/>
                <w:color w:val="auto"/>
                <w:sz w:val="24"/>
                <w:szCs w:val="24"/>
                <w:lang w:val="kk-KZ"/>
              </w:rPr>
            </w:pPr>
          </w:p>
        </w:tc>
      </w:tr>
      <w:tr w:rsidR="007E25E3" w:rsidRPr="004702DE" w14:paraId="3A724291" w14:textId="77777777" w:rsidTr="00F226D3">
        <w:trPr>
          <w:gridAfter w:val="1"/>
          <w:wAfter w:w="357" w:type="dxa"/>
        </w:trPr>
        <w:tc>
          <w:tcPr>
            <w:tcW w:w="696" w:type="dxa"/>
          </w:tcPr>
          <w:p w14:paraId="5F0A2F4C" w14:textId="77777777" w:rsidR="007E25E3" w:rsidRPr="00147740" w:rsidRDefault="007E25E3" w:rsidP="00E41828">
            <w:pPr>
              <w:pStyle w:val="a4"/>
              <w:numPr>
                <w:ilvl w:val="0"/>
                <w:numId w:val="21"/>
              </w:numPr>
              <w:rPr>
                <w:rFonts w:ascii="Times New Roman" w:hAnsi="Times New Roman" w:cs="Times New Roman"/>
                <w:color w:val="auto"/>
                <w:sz w:val="24"/>
                <w:szCs w:val="24"/>
                <w:lang w:val="kk-KZ"/>
              </w:rPr>
            </w:pPr>
          </w:p>
        </w:tc>
        <w:tc>
          <w:tcPr>
            <w:tcW w:w="1941" w:type="dxa"/>
          </w:tcPr>
          <w:p w14:paraId="5F9200EA" w14:textId="77777777" w:rsidR="007E25E3" w:rsidRPr="004871C4" w:rsidRDefault="007E25E3" w:rsidP="007E25E3">
            <w:pPr>
              <w:jc w:val="both"/>
              <w:rPr>
                <w:rFonts w:ascii="Times New Roman" w:hAnsi="Times New Roman" w:cs="Times New Roman"/>
                <w:color w:val="auto"/>
                <w:sz w:val="24"/>
                <w:szCs w:val="24"/>
                <w:lang w:val="kk-KZ"/>
              </w:rPr>
            </w:pPr>
            <w:r w:rsidRPr="004871C4">
              <w:rPr>
                <w:rFonts w:ascii="Times New Roman" w:hAnsi="Times New Roman" w:cs="Times New Roman"/>
                <w:color w:val="auto"/>
                <w:sz w:val="24"/>
                <w:szCs w:val="24"/>
                <w:lang w:val="kk-KZ"/>
              </w:rPr>
              <w:t>Қазақстан Республикасының Заңына 1-қосымша</w:t>
            </w:r>
          </w:p>
          <w:p w14:paraId="24C56ECC" w14:textId="7F39F7BB" w:rsidR="007E25E3" w:rsidRPr="004871C4" w:rsidRDefault="007E25E3" w:rsidP="007E25E3">
            <w:pPr>
              <w:jc w:val="both"/>
              <w:rPr>
                <w:rFonts w:ascii="Times New Roman" w:hAnsi="Times New Roman" w:cs="Times New Roman"/>
                <w:color w:val="auto"/>
                <w:sz w:val="24"/>
                <w:szCs w:val="24"/>
                <w:lang w:val="kk-KZ"/>
              </w:rPr>
            </w:pPr>
            <w:r w:rsidRPr="004871C4">
              <w:rPr>
                <w:rFonts w:ascii="Times New Roman" w:hAnsi="Times New Roman" w:cs="Times New Roman"/>
                <w:color w:val="auto"/>
                <w:sz w:val="24"/>
                <w:szCs w:val="24"/>
                <w:lang w:val="kk-KZ"/>
              </w:rPr>
              <w:t>«Рұқсаттар мен хабарламалар туралы»</w:t>
            </w:r>
          </w:p>
        </w:tc>
        <w:tc>
          <w:tcPr>
            <w:tcW w:w="4427" w:type="dxa"/>
          </w:tcPr>
          <w:p w14:paraId="035A4634" w14:textId="77777777" w:rsidR="007E25E3" w:rsidRPr="004871C4" w:rsidRDefault="007E25E3" w:rsidP="007E25E3">
            <w:pPr>
              <w:pStyle w:val="a7"/>
              <w:jc w:val="both"/>
              <w:rPr>
                <w:lang w:val="kk-KZ"/>
              </w:rPr>
            </w:pPr>
            <w:r w:rsidRPr="004871C4">
              <w:rPr>
                <w:lang w:val="kk-KZ"/>
              </w:rPr>
              <w:t>ТІЗБЕ</w:t>
            </w:r>
          </w:p>
          <w:p w14:paraId="3943E0AE" w14:textId="77777777" w:rsidR="007E25E3" w:rsidRPr="004871C4" w:rsidRDefault="007E25E3" w:rsidP="007E25E3">
            <w:pPr>
              <w:pStyle w:val="a7"/>
              <w:jc w:val="both"/>
              <w:rPr>
                <w:lang w:val="kk-KZ"/>
              </w:rPr>
            </w:pPr>
            <w:r w:rsidRPr="004871C4">
              <w:rPr>
                <w:lang w:val="kk-KZ"/>
              </w:rPr>
              <w:t>бірінші санаттағы рұқсаттар (лицензиялар)</w:t>
            </w:r>
          </w:p>
          <w:tbl>
            <w:tblPr>
              <w:tblStyle w:val="a3"/>
              <w:tblW w:w="2325" w:type="dxa"/>
              <w:tblLayout w:type="fixed"/>
              <w:tblLook w:val="04A0" w:firstRow="1" w:lastRow="0" w:firstColumn="1" w:lastColumn="0" w:noHBand="0" w:noVBand="1"/>
            </w:tblPr>
            <w:tblGrid>
              <w:gridCol w:w="475"/>
              <w:gridCol w:w="716"/>
              <w:gridCol w:w="284"/>
              <w:gridCol w:w="850"/>
            </w:tblGrid>
            <w:tr w:rsidR="007E25E3" w:rsidRPr="004871C4" w14:paraId="6EE401BC" w14:textId="77777777" w:rsidTr="00F3110D">
              <w:tc>
                <w:tcPr>
                  <w:tcW w:w="2325" w:type="dxa"/>
                  <w:gridSpan w:val="4"/>
                </w:tcPr>
                <w:p w14:paraId="7C0F37FE"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color w:val="auto"/>
                      <w:sz w:val="24"/>
                      <w:szCs w:val="24"/>
                      <w:lang w:val="kk-KZ"/>
                    </w:rPr>
                    <w:t>Білім беру саласындағы қызметті лицензиялау</w:t>
                  </w:r>
                </w:p>
              </w:tc>
            </w:tr>
            <w:tr w:rsidR="007E25E3" w:rsidRPr="004871C4" w14:paraId="0BD35AB0" w14:textId="77777777" w:rsidTr="00F3110D">
              <w:tc>
                <w:tcPr>
                  <w:tcW w:w="475" w:type="dxa"/>
                </w:tcPr>
                <w:p w14:paraId="3C2369E1"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9.</w:t>
                  </w:r>
                </w:p>
              </w:tc>
              <w:tc>
                <w:tcPr>
                  <w:tcW w:w="716" w:type="dxa"/>
                </w:tcPr>
                <w:p w14:paraId="35A1BBD3"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Жоқ;</w:t>
                  </w:r>
                </w:p>
              </w:tc>
              <w:tc>
                <w:tcPr>
                  <w:tcW w:w="284" w:type="dxa"/>
                </w:tcPr>
                <w:p w14:paraId="18AF5463"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p>
              </w:tc>
              <w:tc>
                <w:tcPr>
                  <w:tcW w:w="850" w:type="dxa"/>
                </w:tcPr>
                <w:p w14:paraId="19451F6D"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p>
              </w:tc>
            </w:tr>
          </w:tbl>
          <w:p w14:paraId="45384912" w14:textId="1A4685E3" w:rsidR="007E25E3" w:rsidRPr="004871C4" w:rsidRDefault="007E25E3" w:rsidP="007E25E3">
            <w:pPr>
              <w:ind w:firstLine="284"/>
              <w:rPr>
                <w:rFonts w:ascii="Times New Roman" w:hAnsi="Times New Roman" w:cs="Times New Roman"/>
                <w:color w:val="auto"/>
                <w:sz w:val="24"/>
                <w:szCs w:val="24"/>
                <w:lang w:val="kk-KZ"/>
              </w:rPr>
            </w:pPr>
          </w:p>
        </w:tc>
        <w:tc>
          <w:tcPr>
            <w:tcW w:w="5117" w:type="dxa"/>
          </w:tcPr>
          <w:p w14:paraId="39F53298" w14:textId="77777777" w:rsidR="007E25E3" w:rsidRPr="004871C4" w:rsidRDefault="007E25E3" w:rsidP="007E25E3">
            <w:pPr>
              <w:widowControl w:val="0"/>
              <w:ind w:firstLine="204"/>
              <w:jc w:val="both"/>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 xml:space="preserve">1-қосымша мынадай мазмұндағы 9-жолмен толықтырылсын: </w:t>
            </w:r>
          </w:p>
          <w:p w14:paraId="0EA2C60B" w14:textId="77777777" w:rsidR="007E25E3" w:rsidRPr="004871C4" w:rsidRDefault="007E25E3" w:rsidP="007E25E3">
            <w:pPr>
              <w:widowControl w:val="0"/>
              <w:ind w:firstLine="204"/>
              <w:jc w:val="both"/>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w:t>
            </w:r>
          </w:p>
          <w:tbl>
            <w:tblPr>
              <w:tblStyle w:val="a3"/>
              <w:tblW w:w="4282" w:type="dxa"/>
              <w:tblLayout w:type="fixed"/>
              <w:tblLook w:val="04A0" w:firstRow="1" w:lastRow="0" w:firstColumn="1" w:lastColumn="0" w:noHBand="0" w:noVBand="1"/>
            </w:tblPr>
            <w:tblGrid>
              <w:gridCol w:w="454"/>
              <w:gridCol w:w="1134"/>
              <w:gridCol w:w="1560"/>
              <w:gridCol w:w="1134"/>
            </w:tblGrid>
            <w:tr w:rsidR="007E25E3" w:rsidRPr="004702DE" w14:paraId="4A81B971" w14:textId="77777777" w:rsidTr="00F3110D">
              <w:tc>
                <w:tcPr>
                  <w:tcW w:w="454" w:type="dxa"/>
                </w:tcPr>
                <w:p w14:paraId="15944FCB"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9.</w:t>
                  </w:r>
                </w:p>
              </w:tc>
              <w:tc>
                <w:tcPr>
                  <w:tcW w:w="1134" w:type="dxa"/>
                </w:tcPr>
                <w:p w14:paraId="75C5D045"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Білім беру қызметімен айналысуға лицензия</w:t>
                  </w:r>
                </w:p>
              </w:tc>
              <w:tc>
                <w:tcPr>
                  <w:tcW w:w="1560" w:type="dxa"/>
                </w:tcPr>
                <w:p w14:paraId="40D3E9BE" w14:textId="75722DD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 xml:space="preserve">Кәмелетке толмағандарға </w:t>
                  </w:r>
                  <w:r w:rsidR="00E41828" w:rsidRPr="00E41828">
                    <w:rPr>
                      <w:rFonts w:ascii="Times New Roman" w:hAnsi="Times New Roman" w:cs="Times New Roman"/>
                      <w:bCs/>
                      <w:color w:val="auto"/>
                      <w:sz w:val="24"/>
                      <w:szCs w:val="24"/>
                      <w:lang w:val="kk-KZ"/>
                    </w:rPr>
                    <w:t xml:space="preserve">білім беру-сауықтыру </w:t>
                  </w:r>
                  <w:r w:rsidRPr="004871C4">
                    <w:rPr>
                      <w:rFonts w:ascii="Times New Roman" w:hAnsi="Times New Roman" w:cs="Times New Roman"/>
                      <w:bCs/>
                      <w:color w:val="auto"/>
                      <w:sz w:val="24"/>
                      <w:szCs w:val="24"/>
                      <w:lang w:val="kk-KZ"/>
                    </w:rPr>
                    <w:t>қызметтерін ұсыну</w:t>
                  </w:r>
                </w:p>
              </w:tc>
              <w:tc>
                <w:tcPr>
                  <w:tcW w:w="1134" w:type="dxa"/>
                </w:tcPr>
                <w:p w14:paraId="1CBAEF79" w14:textId="77777777" w:rsidR="007E25E3" w:rsidRPr="004871C4"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4871C4">
                    <w:rPr>
                      <w:rFonts w:ascii="Times New Roman" w:hAnsi="Times New Roman" w:cs="Times New Roman"/>
                      <w:bCs/>
                      <w:color w:val="auto"/>
                      <w:sz w:val="24"/>
                      <w:szCs w:val="24"/>
                      <w:lang w:val="kk-KZ"/>
                    </w:rPr>
                    <w:t>Бөлінбейтін; лицензияның қолданылу мерзімі 1 жыл; 1-сынып</w:t>
                  </w:r>
                </w:p>
              </w:tc>
            </w:tr>
          </w:tbl>
          <w:p w14:paraId="3C085208" w14:textId="68DF0D74" w:rsidR="007E25E3" w:rsidRPr="004871C4" w:rsidRDefault="007E25E3" w:rsidP="007E25E3">
            <w:pPr>
              <w:jc w:val="both"/>
              <w:rPr>
                <w:rFonts w:ascii="Times New Roman" w:hAnsi="Times New Roman" w:cs="Times New Roman"/>
                <w:b/>
                <w:color w:val="auto"/>
                <w:sz w:val="24"/>
                <w:szCs w:val="24"/>
                <w:lang w:val="kk-KZ"/>
              </w:rPr>
            </w:pPr>
            <w:r w:rsidRPr="004871C4">
              <w:rPr>
                <w:rFonts w:ascii="Times New Roman" w:hAnsi="Times New Roman" w:cs="Times New Roman"/>
                <w:bCs/>
                <w:color w:val="auto"/>
                <w:sz w:val="24"/>
                <w:szCs w:val="24"/>
                <w:lang w:val="kk-KZ"/>
              </w:rPr>
              <w:t xml:space="preserve">                                                                         »;</w:t>
            </w:r>
          </w:p>
        </w:tc>
        <w:tc>
          <w:tcPr>
            <w:tcW w:w="2678" w:type="dxa"/>
          </w:tcPr>
          <w:p w14:paraId="54ADD7AE" w14:textId="77777777" w:rsidR="007E25E3" w:rsidRPr="004871C4" w:rsidRDefault="007E25E3" w:rsidP="007E25E3">
            <w:pPr>
              <w:ind w:firstLine="284"/>
              <w:jc w:val="both"/>
              <w:rPr>
                <w:rFonts w:ascii="Times New Roman" w:hAnsi="Times New Roman" w:cs="Times New Roman"/>
                <w:color w:val="auto"/>
                <w:sz w:val="24"/>
                <w:szCs w:val="24"/>
                <w:lang w:val="kk-KZ"/>
              </w:rPr>
            </w:pPr>
            <w:r w:rsidRPr="004871C4">
              <w:rPr>
                <w:rFonts w:ascii="Times New Roman" w:hAnsi="Times New Roman" w:cs="Times New Roman"/>
                <w:color w:val="auto"/>
                <w:sz w:val="24"/>
                <w:szCs w:val="24"/>
                <w:lang w:val="kk-KZ"/>
              </w:rPr>
              <w:t>Қазіргі уақытта балаларға қызмет көрсететін мекемелерде жарақат алу, зорлық-зомбылық, қауіпсіздіктің болмауы жағдайлары жиілеп кетті.</w:t>
            </w:r>
          </w:p>
          <w:p w14:paraId="71F154E4" w14:textId="77777777" w:rsidR="007E25E3" w:rsidRDefault="007E25E3" w:rsidP="007E25E3">
            <w:pPr>
              <w:jc w:val="both"/>
              <w:rPr>
                <w:rFonts w:ascii="Times New Roman" w:hAnsi="Times New Roman" w:cs="Times New Roman"/>
                <w:color w:val="auto"/>
                <w:sz w:val="24"/>
                <w:szCs w:val="24"/>
                <w:lang w:val="kk-KZ"/>
              </w:rPr>
            </w:pPr>
            <w:r w:rsidRPr="004871C4">
              <w:rPr>
                <w:rFonts w:ascii="Times New Roman" w:hAnsi="Times New Roman" w:cs="Times New Roman"/>
                <w:color w:val="auto"/>
                <w:sz w:val="24"/>
                <w:szCs w:val="24"/>
                <w:lang w:val="kk-KZ"/>
              </w:rPr>
              <w:t>Осыған байланысты балаларға көрсетілетін қызметтерге (жазғы лагерьлер) лицензиялауды енгізу ұсынылады</w:t>
            </w:r>
          </w:p>
          <w:p w14:paraId="6B26615E" w14:textId="0E6FCBFD" w:rsidR="004702DE" w:rsidRPr="004871C4" w:rsidRDefault="004702DE" w:rsidP="007E25E3">
            <w:pPr>
              <w:jc w:val="both"/>
              <w:rPr>
                <w:rFonts w:ascii="Times New Roman" w:hAnsi="Times New Roman" w:cs="Times New Roman"/>
                <w:color w:val="auto"/>
                <w:sz w:val="24"/>
                <w:szCs w:val="24"/>
                <w:lang w:val="kk-KZ"/>
              </w:rPr>
            </w:pPr>
          </w:p>
        </w:tc>
      </w:tr>
      <w:tr w:rsidR="007E25E3" w:rsidRPr="004702DE" w14:paraId="75F7D195" w14:textId="77777777" w:rsidTr="00F226D3">
        <w:trPr>
          <w:gridAfter w:val="1"/>
          <w:wAfter w:w="357" w:type="dxa"/>
        </w:trPr>
        <w:tc>
          <w:tcPr>
            <w:tcW w:w="696" w:type="dxa"/>
          </w:tcPr>
          <w:p w14:paraId="04139945" w14:textId="77777777" w:rsidR="007E25E3" w:rsidRPr="00147740" w:rsidRDefault="007E25E3" w:rsidP="00E41828">
            <w:pPr>
              <w:pStyle w:val="a4"/>
              <w:numPr>
                <w:ilvl w:val="0"/>
                <w:numId w:val="21"/>
              </w:numPr>
              <w:ind w:left="0" w:firstLine="0"/>
              <w:rPr>
                <w:rFonts w:ascii="Times New Roman" w:hAnsi="Times New Roman" w:cs="Times New Roman"/>
                <w:color w:val="auto"/>
                <w:sz w:val="24"/>
                <w:szCs w:val="24"/>
                <w:lang w:val="kk-KZ"/>
              </w:rPr>
            </w:pPr>
          </w:p>
        </w:tc>
        <w:tc>
          <w:tcPr>
            <w:tcW w:w="1941" w:type="dxa"/>
          </w:tcPr>
          <w:p w14:paraId="40EA2109" w14:textId="77777777" w:rsidR="007E25E3" w:rsidRPr="00147740" w:rsidRDefault="007E25E3" w:rsidP="007E25E3">
            <w:pPr>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Қазақстан Республикасының Заңына 1-қосымша</w:t>
            </w:r>
          </w:p>
          <w:p w14:paraId="7EEB97BF" w14:textId="71021E93" w:rsidR="007E25E3" w:rsidRPr="00147740" w:rsidRDefault="007E25E3" w:rsidP="007E25E3">
            <w:pPr>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«Рұқсаттар мен хабарламалар туралы»</w:t>
            </w:r>
          </w:p>
        </w:tc>
        <w:tc>
          <w:tcPr>
            <w:tcW w:w="4427" w:type="dxa"/>
          </w:tcPr>
          <w:p w14:paraId="5B606A7C" w14:textId="77777777" w:rsidR="007E25E3" w:rsidRPr="00147740" w:rsidRDefault="007E25E3" w:rsidP="007E25E3">
            <w:pPr>
              <w:pStyle w:val="a7"/>
              <w:jc w:val="both"/>
              <w:rPr>
                <w:lang w:val="kk-KZ"/>
              </w:rPr>
            </w:pPr>
            <w:r w:rsidRPr="00147740">
              <w:rPr>
                <w:lang w:val="kk-KZ"/>
              </w:rPr>
              <w:t>ТІЗБЕ</w:t>
            </w:r>
          </w:p>
          <w:p w14:paraId="1CE1EF8A" w14:textId="77777777" w:rsidR="007E25E3" w:rsidRPr="00147740" w:rsidRDefault="007E25E3" w:rsidP="007E25E3">
            <w:pPr>
              <w:pStyle w:val="a7"/>
              <w:jc w:val="both"/>
              <w:rPr>
                <w:lang w:val="kk-KZ"/>
              </w:rPr>
            </w:pPr>
            <w:r w:rsidRPr="00147740">
              <w:rPr>
                <w:lang w:val="kk-KZ"/>
              </w:rPr>
              <w:t>бірінші санаттағы рұқсаттар (лицензиялар)</w:t>
            </w:r>
          </w:p>
          <w:tbl>
            <w:tblPr>
              <w:tblStyle w:val="a3"/>
              <w:tblW w:w="2325" w:type="dxa"/>
              <w:tblLayout w:type="fixed"/>
              <w:tblLook w:val="04A0" w:firstRow="1" w:lastRow="0" w:firstColumn="1" w:lastColumn="0" w:noHBand="0" w:noVBand="1"/>
            </w:tblPr>
            <w:tblGrid>
              <w:gridCol w:w="475"/>
              <w:gridCol w:w="716"/>
              <w:gridCol w:w="284"/>
              <w:gridCol w:w="850"/>
            </w:tblGrid>
            <w:tr w:rsidR="007E25E3" w:rsidRPr="004702DE" w14:paraId="397BD413" w14:textId="77777777" w:rsidTr="00F3110D">
              <w:tc>
                <w:tcPr>
                  <w:tcW w:w="2325" w:type="dxa"/>
                  <w:gridSpan w:val="4"/>
                </w:tcPr>
                <w:p w14:paraId="22AF4877"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color w:val="auto"/>
                      <w:sz w:val="24"/>
                      <w:szCs w:val="24"/>
                      <w:lang w:val="kk-KZ"/>
                    </w:rPr>
                    <w:t>Жеке және заңды тұлғаларға қызмет көрсету саласындағы қызметті лицензиялау</w:t>
                  </w:r>
                </w:p>
              </w:tc>
            </w:tr>
            <w:tr w:rsidR="007E25E3" w:rsidRPr="00147740" w14:paraId="7734D468" w14:textId="77777777" w:rsidTr="00F3110D">
              <w:tc>
                <w:tcPr>
                  <w:tcW w:w="475" w:type="dxa"/>
                </w:tcPr>
                <w:p w14:paraId="5E83A462"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88.</w:t>
                  </w:r>
                </w:p>
              </w:tc>
              <w:tc>
                <w:tcPr>
                  <w:tcW w:w="716" w:type="dxa"/>
                </w:tcPr>
                <w:p w14:paraId="7B462860"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Жоқ;</w:t>
                  </w:r>
                </w:p>
              </w:tc>
              <w:tc>
                <w:tcPr>
                  <w:tcW w:w="284" w:type="dxa"/>
                </w:tcPr>
                <w:p w14:paraId="4D87F6D7"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p>
              </w:tc>
              <w:tc>
                <w:tcPr>
                  <w:tcW w:w="850" w:type="dxa"/>
                </w:tcPr>
                <w:p w14:paraId="74157BA1"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p>
              </w:tc>
            </w:tr>
          </w:tbl>
          <w:p w14:paraId="2F29769F" w14:textId="77777777" w:rsidR="007E25E3" w:rsidRPr="00147740" w:rsidRDefault="007E25E3" w:rsidP="007E25E3">
            <w:pPr>
              <w:ind w:firstLine="284"/>
              <w:rPr>
                <w:rFonts w:ascii="Times New Roman" w:hAnsi="Times New Roman" w:cs="Times New Roman"/>
                <w:color w:val="auto"/>
                <w:sz w:val="24"/>
                <w:szCs w:val="24"/>
                <w:lang w:val="kk-KZ"/>
              </w:rPr>
            </w:pPr>
          </w:p>
        </w:tc>
        <w:tc>
          <w:tcPr>
            <w:tcW w:w="5117" w:type="dxa"/>
          </w:tcPr>
          <w:p w14:paraId="03BE26E6" w14:textId="77777777" w:rsidR="007E25E3" w:rsidRPr="00147740" w:rsidRDefault="007E25E3" w:rsidP="007E25E3">
            <w:pPr>
              <w:widowControl w:val="0"/>
              <w:ind w:firstLine="204"/>
              <w:jc w:val="both"/>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1-қосымша мынадай мазмұндағы 88-жолмен толықтырылсын: «</w:t>
            </w:r>
          </w:p>
          <w:p w14:paraId="0472005C" w14:textId="77777777" w:rsidR="007E25E3" w:rsidRPr="00147740" w:rsidRDefault="007E25E3" w:rsidP="007E25E3">
            <w:pPr>
              <w:widowControl w:val="0"/>
              <w:ind w:firstLine="204"/>
              <w:jc w:val="both"/>
              <w:rPr>
                <w:rFonts w:ascii="Times New Roman" w:hAnsi="Times New Roman" w:cs="Times New Roman"/>
                <w:bCs/>
                <w:color w:val="auto"/>
                <w:sz w:val="24"/>
                <w:szCs w:val="24"/>
                <w:lang w:val="kk-KZ"/>
              </w:rPr>
            </w:pPr>
          </w:p>
          <w:tbl>
            <w:tblPr>
              <w:tblStyle w:val="a3"/>
              <w:tblW w:w="4282" w:type="dxa"/>
              <w:tblLayout w:type="fixed"/>
              <w:tblLook w:val="04A0" w:firstRow="1" w:lastRow="0" w:firstColumn="1" w:lastColumn="0" w:noHBand="0" w:noVBand="1"/>
            </w:tblPr>
            <w:tblGrid>
              <w:gridCol w:w="454"/>
              <w:gridCol w:w="1134"/>
              <w:gridCol w:w="1560"/>
              <w:gridCol w:w="1134"/>
            </w:tblGrid>
            <w:tr w:rsidR="007E25E3" w:rsidRPr="004702DE" w14:paraId="4F97B651" w14:textId="77777777" w:rsidTr="00F3110D">
              <w:tc>
                <w:tcPr>
                  <w:tcW w:w="454" w:type="dxa"/>
                </w:tcPr>
                <w:p w14:paraId="30E7046C"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88.</w:t>
                  </w:r>
                </w:p>
              </w:tc>
              <w:tc>
                <w:tcPr>
                  <w:tcW w:w="1134" w:type="dxa"/>
                </w:tcPr>
                <w:p w14:paraId="29A165EC"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арнаулы әлеуметтік қызметтер көрсетуге арналған лицензия</w:t>
                  </w:r>
                </w:p>
              </w:tc>
              <w:tc>
                <w:tcPr>
                  <w:tcW w:w="1560" w:type="dxa"/>
                </w:tcPr>
                <w:p w14:paraId="2FCFDB8A"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Арнаулы әлеуметтік қызметтердің барлық түрлері</w:t>
                  </w:r>
                </w:p>
              </w:tc>
              <w:tc>
                <w:tcPr>
                  <w:tcW w:w="1134" w:type="dxa"/>
                </w:tcPr>
                <w:p w14:paraId="5425F793" w14:textId="77777777" w:rsidR="007E25E3" w:rsidRPr="00147740" w:rsidRDefault="007E25E3" w:rsidP="007E25E3">
                  <w:pPr>
                    <w:spacing w:before="100" w:beforeAutospacing="1" w:after="100" w:afterAutospacing="1"/>
                    <w:outlineLvl w:val="2"/>
                    <w:rPr>
                      <w:rFonts w:ascii="Times New Roman" w:hAnsi="Times New Roman" w:cs="Times New Roman"/>
                      <w:bCs/>
                      <w:color w:val="auto"/>
                      <w:sz w:val="24"/>
                      <w:szCs w:val="24"/>
                      <w:lang w:val="kk-KZ"/>
                    </w:rPr>
                  </w:pPr>
                  <w:r w:rsidRPr="00147740">
                    <w:rPr>
                      <w:rFonts w:ascii="Times New Roman" w:hAnsi="Times New Roman" w:cs="Times New Roman"/>
                      <w:bCs/>
                      <w:color w:val="auto"/>
                      <w:sz w:val="24"/>
                      <w:szCs w:val="24"/>
                      <w:lang w:val="kk-KZ"/>
                    </w:rPr>
                    <w:t>Бөлінбейтін; лицензияның қолданылу мерзімі 3 жыл; 1-сынып</w:t>
                  </w:r>
                </w:p>
              </w:tc>
            </w:tr>
          </w:tbl>
          <w:p w14:paraId="64B86B88" w14:textId="779A1FEA" w:rsidR="007E25E3" w:rsidRPr="00147740" w:rsidRDefault="007E25E3" w:rsidP="007E25E3">
            <w:pPr>
              <w:ind w:firstLine="284"/>
              <w:jc w:val="both"/>
              <w:rPr>
                <w:rFonts w:ascii="Times New Roman" w:hAnsi="Times New Roman" w:cs="Times New Roman"/>
                <w:color w:val="auto"/>
                <w:sz w:val="24"/>
                <w:szCs w:val="24"/>
                <w:lang w:val="kk-KZ"/>
              </w:rPr>
            </w:pPr>
            <w:r w:rsidRPr="00147740">
              <w:rPr>
                <w:rFonts w:ascii="Times New Roman" w:hAnsi="Times New Roman" w:cs="Times New Roman"/>
                <w:bCs/>
                <w:color w:val="auto"/>
                <w:sz w:val="24"/>
                <w:szCs w:val="24"/>
                <w:lang w:val="kk-KZ"/>
              </w:rPr>
              <w:t xml:space="preserve">                                                                         »;</w:t>
            </w:r>
          </w:p>
        </w:tc>
        <w:tc>
          <w:tcPr>
            <w:tcW w:w="2678" w:type="dxa"/>
          </w:tcPr>
          <w:p w14:paraId="12021BF9" w14:textId="457A57E0" w:rsidR="007E25E3" w:rsidRPr="00147740" w:rsidRDefault="007E25E3" w:rsidP="007E25E3">
            <w:pPr>
              <w:ind w:firstLine="284"/>
              <w:jc w:val="both"/>
              <w:rPr>
                <w:rFonts w:ascii="Times New Roman" w:hAnsi="Times New Roman" w:cs="Times New Roman"/>
                <w:color w:val="auto"/>
                <w:sz w:val="24"/>
                <w:szCs w:val="24"/>
                <w:lang w:val="kk-KZ"/>
              </w:rPr>
            </w:pPr>
            <w:r w:rsidRPr="00147740">
              <w:rPr>
                <w:rFonts w:ascii="Times New Roman" w:hAnsi="Times New Roman" w:cs="Times New Roman"/>
                <w:color w:val="auto"/>
                <w:sz w:val="24"/>
                <w:szCs w:val="24"/>
                <w:lang w:val="kk-KZ"/>
              </w:rPr>
              <w:t>Халыққа тиісті сапада арнаулы әлеуметтік қызметтер көрсету, олардың қажеттіліктер мен стандарттарға сәйкестігі көбінесе осы салада реттеу тетігі мен жүзеге асырылатын бақылауға байланысты. Осындай тетіктердің бірі арнаулы әлеуметтік қызметтер көрсету жөніндегі қызметті лицензиялау болуға тиіс.</w:t>
            </w:r>
          </w:p>
        </w:tc>
      </w:tr>
    </w:tbl>
    <w:p w14:paraId="55F9E3C9" w14:textId="77777777" w:rsidR="00526948" w:rsidRDefault="005B73A2" w:rsidP="00EF40DB">
      <w:pPr>
        <w:spacing w:after="0" w:line="240" w:lineRule="auto"/>
        <w:ind w:firstLine="708"/>
        <w:jc w:val="both"/>
        <w:rPr>
          <w:rFonts w:ascii="Times New Roman" w:eastAsiaTheme="minorHAnsi" w:hAnsi="Times New Roman"/>
          <w:b/>
          <w:sz w:val="24"/>
          <w:szCs w:val="24"/>
          <w:lang w:val="kk-KZ"/>
        </w:rPr>
      </w:pPr>
      <w:r>
        <w:rPr>
          <w:rFonts w:ascii="Times New Roman" w:eastAsiaTheme="minorHAnsi" w:hAnsi="Times New Roman"/>
          <w:b/>
          <w:sz w:val="24"/>
          <w:szCs w:val="24"/>
          <w:lang w:val="kk-KZ"/>
        </w:rPr>
        <w:t xml:space="preserve"> </w:t>
      </w:r>
    </w:p>
    <w:p w14:paraId="6812E44E" w14:textId="2EA7222D" w:rsidR="00EF40DB" w:rsidRPr="00EF40DB" w:rsidRDefault="00526948" w:rsidP="00EF40DB">
      <w:pPr>
        <w:spacing w:after="0" w:line="240" w:lineRule="auto"/>
        <w:ind w:firstLine="708"/>
        <w:jc w:val="both"/>
        <w:rPr>
          <w:rFonts w:ascii="Times New Roman" w:eastAsiaTheme="minorHAnsi" w:hAnsi="Times New Roman"/>
          <w:b/>
          <w:sz w:val="24"/>
          <w:szCs w:val="24"/>
          <w:lang w:val="kk-KZ"/>
        </w:rPr>
      </w:pPr>
      <w:r>
        <w:rPr>
          <w:rFonts w:ascii="Times New Roman" w:eastAsiaTheme="minorHAnsi" w:hAnsi="Times New Roman"/>
          <w:b/>
          <w:sz w:val="24"/>
          <w:szCs w:val="24"/>
          <w:lang w:val="kk-KZ"/>
        </w:rPr>
        <w:t xml:space="preserve"> </w:t>
      </w:r>
      <w:r w:rsidR="00EF40DB" w:rsidRPr="00EF40DB">
        <w:rPr>
          <w:rFonts w:ascii="Times New Roman" w:eastAsiaTheme="minorHAnsi" w:hAnsi="Times New Roman"/>
          <w:b/>
          <w:sz w:val="24"/>
          <w:szCs w:val="24"/>
          <w:lang w:val="kk-KZ"/>
        </w:rPr>
        <w:t>Қазақстан Республикасы</w:t>
      </w:r>
    </w:p>
    <w:p w14:paraId="1DE47D9C" w14:textId="61E0A6BB" w:rsidR="00EF40DB" w:rsidRPr="00D2410E" w:rsidRDefault="00EF40DB" w:rsidP="003D46FA">
      <w:pPr>
        <w:pStyle w:val="af7"/>
        <w:spacing w:line="276" w:lineRule="auto"/>
        <w:ind w:firstLine="709"/>
        <w:jc w:val="both"/>
        <w:rPr>
          <w:rFonts w:ascii="Times New Roman" w:hAnsi="Times New Roman" w:cs="Times New Roman"/>
          <w:b/>
          <w:sz w:val="24"/>
          <w:szCs w:val="24"/>
          <w:lang w:val="kk-KZ"/>
        </w:rPr>
      </w:pPr>
      <w:r w:rsidRPr="00EF40DB">
        <w:rPr>
          <w:rFonts w:ascii="Times New Roman" w:hAnsi="Times New Roman"/>
          <w:b/>
          <w:sz w:val="24"/>
          <w:szCs w:val="24"/>
          <w:lang w:val="kk-KZ"/>
        </w:rPr>
        <w:t xml:space="preserve"> Парламентінің депутаттары</w:t>
      </w:r>
      <w:r w:rsidRPr="00EF40D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4B5867" w:rsidRPr="00D2410E">
        <w:rPr>
          <w:rFonts w:ascii="Times New Roman" w:hAnsi="Times New Roman" w:cs="Times New Roman"/>
          <w:b/>
          <w:sz w:val="24"/>
          <w:szCs w:val="24"/>
          <w:lang w:val="kk-KZ"/>
        </w:rPr>
        <w:t>А.</w:t>
      </w:r>
      <w:r w:rsidR="00526948">
        <w:rPr>
          <w:rFonts w:ascii="Times New Roman" w:hAnsi="Times New Roman" w:cs="Times New Roman"/>
          <w:b/>
          <w:sz w:val="24"/>
          <w:szCs w:val="24"/>
          <w:lang w:val="kk-KZ"/>
        </w:rPr>
        <w:t>Қ</w:t>
      </w:r>
      <w:r w:rsidR="004B5867" w:rsidRPr="00D2410E">
        <w:rPr>
          <w:rFonts w:ascii="Times New Roman" w:hAnsi="Times New Roman" w:cs="Times New Roman"/>
          <w:b/>
          <w:sz w:val="24"/>
          <w:szCs w:val="24"/>
          <w:lang w:val="kk-KZ"/>
        </w:rPr>
        <w:t>.</w:t>
      </w:r>
      <w:r w:rsidR="00526948">
        <w:rPr>
          <w:rFonts w:ascii="Times New Roman" w:hAnsi="Times New Roman" w:cs="Times New Roman"/>
          <w:b/>
          <w:sz w:val="24"/>
          <w:szCs w:val="24"/>
          <w:lang w:val="kk-KZ"/>
        </w:rPr>
        <w:t xml:space="preserve"> </w:t>
      </w:r>
      <w:r w:rsidRPr="00D2410E">
        <w:rPr>
          <w:rFonts w:ascii="Times New Roman" w:hAnsi="Times New Roman" w:cs="Times New Roman"/>
          <w:b/>
          <w:sz w:val="24"/>
          <w:szCs w:val="24"/>
          <w:lang w:val="kk-KZ"/>
        </w:rPr>
        <w:t>Айма</w:t>
      </w:r>
      <w:r>
        <w:rPr>
          <w:rFonts w:ascii="Times New Roman" w:hAnsi="Times New Roman" w:cs="Times New Roman"/>
          <w:b/>
          <w:sz w:val="24"/>
          <w:szCs w:val="24"/>
          <w:lang w:val="kk-KZ"/>
        </w:rPr>
        <w:t>ғ</w:t>
      </w:r>
      <w:r w:rsidRPr="00D2410E">
        <w:rPr>
          <w:rFonts w:ascii="Times New Roman" w:hAnsi="Times New Roman" w:cs="Times New Roman"/>
          <w:b/>
          <w:sz w:val="24"/>
          <w:szCs w:val="24"/>
          <w:lang w:val="kk-KZ"/>
        </w:rPr>
        <w:t xml:space="preserve">амбетов </w:t>
      </w:r>
    </w:p>
    <w:p w14:paraId="61B38FA7" w14:textId="0502AE99" w:rsidR="00EF40DB" w:rsidRPr="00D2410E" w:rsidRDefault="00EF40DB" w:rsidP="003D46FA">
      <w:pPr>
        <w:pStyle w:val="af7"/>
        <w:spacing w:line="276" w:lineRule="auto"/>
        <w:ind w:firstLine="709"/>
        <w:jc w:val="both"/>
        <w:rPr>
          <w:rFonts w:ascii="Times New Roman" w:hAnsi="Times New Roman" w:cs="Times New Roman"/>
          <w:b/>
          <w:sz w:val="24"/>
          <w:szCs w:val="24"/>
          <w:lang w:val="kk-KZ"/>
        </w:rPr>
      </w:pPr>
      <w:r w:rsidRPr="00D2410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D2410E">
        <w:rPr>
          <w:rFonts w:ascii="Times New Roman" w:hAnsi="Times New Roman" w:cs="Times New Roman"/>
          <w:b/>
          <w:sz w:val="24"/>
          <w:szCs w:val="24"/>
          <w:lang w:val="kk-KZ"/>
        </w:rPr>
        <w:t xml:space="preserve">  </w:t>
      </w:r>
      <w:r w:rsidR="005D7E1B" w:rsidRPr="00D2410E">
        <w:rPr>
          <w:rFonts w:ascii="Times New Roman" w:hAnsi="Times New Roman" w:cs="Times New Roman"/>
          <w:b/>
          <w:sz w:val="24"/>
          <w:szCs w:val="24"/>
          <w:lang w:val="kk-KZ"/>
        </w:rPr>
        <w:t>Е.С.</w:t>
      </w:r>
      <w:r w:rsidR="005D7E1B">
        <w:rPr>
          <w:rFonts w:ascii="Times New Roman" w:hAnsi="Times New Roman" w:cs="Times New Roman"/>
          <w:b/>
          <w:sz w:val="24"/>
          <w:szCs w:val="24"/>
          <w:lang w:val="kk-KZ"/>
        </w:rPr>
        <w:t xml:space="preserve"> </w:t>
      </w:r>
      <w:r w:rsidR="005D7E1B" w:rsidRPr="00D2410E">
        <w:rPr>
          <w:rFonts w:ascii="Times New Roman" w:hAnsi="Times New Roman" w:cs="Times New Roman"/>
          <w:b/>
          <w:sz w:val="24"/>
          <w:szCs w:val="24"/>
          <w:lang w:val="kk-KZ"/>
        </w:rPr>
        <w:t>Бейсенбаев</w:t>
      </w:r>
    </w:p>
    <w:p w14:paraId="409AEC89" w14:textId="466632D2" w:rsidR="00EF40DB" w:rsidRPr="00D2410E" w:rsidRDefault="00EF40DB" w:rsidP="003D46FA">
      <w:pPr>
        <w:pStyle w:val="af7"/>
        <w:spacing w:line="276" w:lineRule="auto"/>
        <w:ind w:firstLine="709"/>
        <w:jc w:val="both"/>
        <w:rPr>
          <w:rFonts w:ascii="Times New Roman" w:hAnsi="Times New Roman" w:cs="Times New Roman"/>
          <w:b/>
          <w:sz w:val="24"/>
          <w:szCs w:val="24"/>
          <w:lang w:val="kk-KZ"/>
        </w:rPr>
      </w:pPr>
      <w:r w:rsidRPr="00D2410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D2410E">
        <w:rPr>
          <w:rFonts w:ascii="Times New Roman" w:hAnsi="Times New Roman" w:cs="Times New Roman"/>
          <w:b/>
          <w:sz w:val="24"/>
          <w:szCs w:val="24"/>
          <w:lang w:val="kk-KZ"/>
        </w:rPr>
        <w:t xml:space="preserve">    </w:t>
      </w:r>
      <w:r w:rsidR="005D7E1B">
        <w:rPr>
          <w:rFonts w:ascii="Times New Roman" w:hAnsi="Times New Roman" w:cs="Times New Roman"/>
          <w:b/>
          <w:sz w:val="24"/>
          <w:szCs w:val="24"/>
          <w:lang w:val="kk-KZ"/>
        </w:rPr>
        <w:t>Д</w:t>
      </w:r>
      <w:r w:rsidR="005D7E1B" w:rsidRPr="00D2410E">
        <w:rPr>
          <w:rFonts w:ascii="Times New Roman" w:hAnsi="Times New Roman" w:cs="Times New Roman"/>
          <w:b/>
          <w:sz w:val="24"/>
          <w:szCs w:val="24"/>
          <w:lang w:val="kk-KZ"/>
        </w:rPr>
        <w:t>.</w:t>
      </w:r>
      <w:r w:rsidR="005D7E1B">
        <w:rPr>
          <w:rFonts w:ascii="Times New Roman" w:hAnsi="Times New Roman" w:cs="Times New Roman"/>
          <w:b/>
          <w:sz w:val="24"/>
          <w:szCs w:val="24"/>
          <w:lang w:val="kk-KZ"/>
        </w:rPr>
        <w:t>М</w:t>
      </w:r>
      <w:r w:rsidR="005D7E1B" w:rsidRPr="00D2410E">
        <w:rPr>
          <w:rFonts w:ascii="Times New Roman" w:hAnsi="Times New Roman" w:cs="Times New Roman"/>
          <w:b/>
          <w:sz w:val="24"/>
          <w:szCs w:val="24"/>
          <w:lang w:val="kk-KZ"/>
        </w:rPr>
        <w:t>.</w:t>
      </w:r>
      <w:r w:rsidR="005D7E1B">
        <w:rPr>
          <w:rFonts w:ascii="Times New Roman" w:hAnsi="Times New Roman" w:cs="Times New Roman"/>
          <w:b/>
          <w:sz w:val="24"/>
          <w:szCs w:val="24"/>
          <w:lang w:val="kk-KZ"/>
        </w:rPr>
        <w:t xml:space="preserve"> Еспаева</w:t>
      </w:r>
      <w:r w:rsidR="005D7E1B" w:rsidRPr="00D2410E">
        <w:rPr>
          <w:rFonts w:ascii="Times New Roman" w:hAnsi="Times New Roman" w:cs="Times New Roman"/>
          <w:b/>
          <w:sz w:val="24"/>
          <w:szCs w:val="24"/>
          <w:lang w:val="kk-KZ"/>
        </w:rPr>
        <w:t xml:space="preserve"> </w:t>
      </w:r>
    </w:p>
    <w:p w14:paraId="5DC7500D" w14:textId="57D0BD67" w:rsidR="00EF40DB" w:rsidRDefault="00EF40DB" w:rsidP="003D46FA">
      <w:pPr>
        <w:pStyle w:val="af7"/>
        <w:spacing w:line="276" w:lineRule="auto"/>
        <w:ind w:firstLine="709"/>
        <w:jc w:val="both"/>
        <w:rPr>
          <w:rFonts w:ascii="Times New Roman" w:hAnsi="Times New Roman" w:cs="Times New Roman"/>
          <w:b/>
          <w:sz w:val="24"/>
          <w:szCs w:val="24"/>
          <w:lang w:val="kk-KZ"/>
        </w:rPr>
      </w:pPr>
      <w:r w:rsidRPr="00D2410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4B5867" w:rsidRPr="00D2410E">
        <w:rPr>
          <w:rFonts w:ascii="Times New Roman" w:hAnsi="Times New Roman" w:cs="Times New Roman"/>
          <w:b/>
          <w:sz w:val="24"/>
          <w:szCs w:val="24"/>
          <w:lang w:val="kk-KZ"/>
        </w:rPr>
        <w:t>Ж.Д.</w:t>
      </w:r>
      <w:r w:rsidR="00526948">
        <w:rPr>
          <w:rFonts w:ascii="Times New Roman" w:hAnsi="Times New Roman" w:cs="Times New Roman"/>
          <w:b/>
          <w:sz w:val="24"/>
          <w:szCs w:val="24"/>
          <w:lang w:val="kk-KZ"/>
        </w:rPr>
        <w:t xml:space="preserve"> </w:t>
      </w:r>
      <w:r w:rsidRPr="00D2410E">
        <w:rPr>
          <w:rFonts w:ascii="Times New Roman" w:hAnsi="Times New Roman" w:cs="Times New Roman"/>
          <w:b/>
          <w:sz w:val="24"/>
          <w:szCs w:val="24"/>
          <w:lang w:val="kk-KZ"/>
        </w:rPr>
        <w:t>С</w:t>
      </w:r>
      <w:r>
        <w:rPr>
          <w:rFonts w:ascii="Times New Roman" w:hAnsi="Times New Roman" w:cs="Times New Roman"/>
          <w:b/>
          <w:sz w:val="24"/>
          <w:szCs w:val="24"/>
          <w:lang w:val="kk-KZ"/>
        </w:rPr>
        <w:t>ү</w:t>
      </w:r>
      <w:r w:rsidRPr="00D2410E">
        <w:rPr>
          <w:rFonts w:ascii="Times New Roman" w:hAnsi="Times New Roman" w:cs="Times New Roman"/>
          <w:b/>
          <w:sz w:val="24"/>
          <w:szCs w:val="24"/>
          <w:lang w:val="kk-KZ"/>
        </w:rPr>
        <w:t xml:space="preserve">лейменова </w:t>
      </w:r>
    </w:p>
    <w:p w14:paraId="40E69266" w14:textId="447743E5" w:rsidR="004A7B45" w:rsidRDefault="004A7B45" w:rsidP="004A7B45">
      <w:pPr>
        <w:rPr>
          <w:lang w:val="kk-KZ" w:eastAsia="en-US"/>
        </w:rPr>
      </w:pPr>
      <w:bookmarkStart w:id="1" w:name="_GoBack"/>
      <w:bookmarkEnd w:id="1"/>
    </w:p>
    <w:p w14:paraId="2E747751" w14:textId="77777777" w:rsidR="004871C4" w:rsidRPr="004A7B45" w:rsidRDefault="004871C4" w:rsidP="004A7B45">
      <w:pPr>
        <w:jc w:val="center"/>
        <w:rPr>
          <w:lang w:val="kk-KZ" w:eastAsia="en-US"/>
        </w:rPr>
      </w:pPr>
    </w:p>
    <w:sectPr w:rsidR="004871C4" w:rsidRPr="004A7B45" w:rsidSect="003C486C">
      <w:headerReference w:type="default" r:id="rId8"/>
      <w:pgSz w:w="16838" w:h="11906" w:orient="landscape"/>
      <w:pgMar w:top="567"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E0E90" w14:textId="77777777" w:rsidR="00EB0BDF" w:rsidRDefault="00EB0BDF" w:rsidP="00AA4167">
      <w:pPr>
        <w:spacing w:after="0" w:line="240" w:lineRule="auto"/>
      </w:pPr>
      <w:r>
        <w:separator/>
      </w:r>
    </w:p>
  </w:endnote>
  <w:endnote w:type="continuationSeparator" w:id="0">
    <w:p w14:paraId="1FA67993" w14:textId="77777777" w:rsidR="00EB0BDF" w:rsidRDefault="00EB0BDF" w:rsidP="00AA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Neue">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0FDF" w14:textId="77777777" w:rsidR="00EB0BDF" w:rsidRDefault="00EB0BDF" w:rsidP="00AA4167">
      <w:pPr>
        <w:spacing w:after="0" w:line="240" w:lineRule="auto"/>
      </w:pPr>
      <w:r>
        <w:separator/>
      </w:r>
    </w:p>
  </w:footnote>
  <w:footnote w:type="continuationSeparator" w:id="0">
    <w:p w14:paraId="5CB86F04" w14:textId="77777777" w:rsidR="00EB0BDF" w:rsidRDefault="00EB0BDF" w:rsidP="00AA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650286"/>
      <w:docPartObj>
        <w:docPartGallery w:val="Page Numbers (Top of Page)"/>
        <w:docPartUnique/>
      </w:docPartObj>
    </w:sdtPr>
    <w:sdtEndPr/>
    <w:sdtContent>
      <w:p w14:paraId="7753CA52" w14:textId="6C40343A" w:rsidR="00BB7E0F" w:rsidRDefault="00BB7E0F">
        <w:pPr>
          <w:pStyle w:val="aa"/>
          <w:jc w:val="center"/>
        </w:pPr>
        <w:r>
          <w:fldChar w:fldCharType="begin"/>
        </w:r>
        <w:r>
          <w:instrText>PAGE   \* MERGEFORMAT</w:instrText>
        </w:r>
        <w:r>
          <w:fldChar w:fldCharType="separate"/>
        </w:r>
        <w:r w:rsidR="00421325">
          <w:rPr>
            <w:noProof/>
          </w:rPr>
          <w:t>43</w:t>
        </w:r>
        <w:r>
          <w:fldChar w:fldCharType="end"/>
        </w:r>
      </w:p>
    </w:sdtContent>
  </w:sdt>
  <w:p w14:paraId="64859416" w14:textId="77777777" w:rsidR="00BB7E0F" w:rsidRDefault="00BB7E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7BC"/>
    <w:multiLevelType w:val="hybridMultilevel"/>
    <w:tmpl w:val="5724683C"/>
    <w:lvl w:ilvl="0" w:tplc="338497C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EFA476A"/>
    <w:multiLevelType w:val="hybridMultilevel"/>
    <w:tmpl w:val="F4A28784"/>
    <w:lvl w:ilvl="0" w:tplc="F0AE07B6">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D2C74"/>
    <w:multiLevelType w:val="hybridMultilevel"/>
    <w:tmpl w:val="F36C1E9C"/>
    <w:lvl w:ilvl="0" w:tplc="84F07430">
      <w:start w:val="1"/>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3" w15:restartNumberingAfterBreak="0">
    <w:nsid w:val="19F91EEF"/>
    <w:multiLevelType w:val="hybridMultilevel"/>
    <w:tmpl w:val="E196BD9A"/>
    <w:lvl w:ilvl="0" w:tplc="FA181E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55278"/>
    <w:multiLevelType w:val="hybridMultilevel"/>
    <w:tmpl w:val="F8CC631E"/>
    <w:lvl w:ilvl="0" w:tplc="862E02E2">
      <w:start w:val="1"/>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5" w15:restartNumberingAfterBreak="0">
    <w:nsid w:val="1EBC5229"/>
    <w:multiLevelType w:val="hybridMultilevel"/>
    <w:tmpl w:val="E6B07710"/>
    <w:lvl w:ilvl="0" w:tplc="D12E66D2">
      <w:start w:val="1"/>
      <w:numFmt w:val="decimal"/>
      <w:lvlText w:val="%1."/>
      <w:lvlJc w:val="left"/>
      <w:pPr>
        <w:ind w:left="834" w:hanging="360"/>
      </w:pPr>
      <w:rPr>
        <w:rFonts w:hint="default"/>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6" w15:restartNumberingAfterBreak="0">
    <w:nsid w:val="2CBC58BC"/>
    <w:multiLevelType w:val="hybridMultilevel"/>
    <w:tmpl w:val="D72EB626"/>
    <w:lvl w:ilvl="0" w:tplc="B044C95C">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F5EDE"/>
    <w:multiLevelType w:val="hybridMultilevel"/>
    <w:tmpl w:val="689A44BA"/>
    <w:lvl w:ilvl="0" w:tplc="05D05D1C">
      <w:start w:val="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9CB311B"/>
    <w:multiLevelType w:val="hybridMultilevel"/>
    <w:tmpl w:val="0B26F6FA"/>
    <w:lvl w:ilvl="0" w:tplc="EF788E1E">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DF19B4"/>
    <w:multiLevelType w:val="hybridMultilevel"/>
    <w:tmpl w:val="892A8EB8"/>
    <w:lvl w:ilvl="0" w:tplc="D86AD60E">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B316DD"/>
    <w:multiLevelType w:val="multilevel"/>
    <w:tmpl w:val="B388E862"/>
    <w:lvl w:ilvl="0">
      <w:start w:val="1"/>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ECD64C3"/>
    <w:multiLevelType w:val="multilevel"/>
    <w:tmpl w:val="9578887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5A7771"/>
    <w:multiLevelType w:val="hybridMultilevel"/>
    <w:tmpl w:val="1ACC5B32"/>
    <w:lvl w:ilvl="0" w:tplc="B374F120">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92F1C8A"/>
    <w:multiLevelType w:val="hybridMultilevel"/>
    <w:tmpl w:val="A9BC1D3A"/>
    <w:lvl w:ilvl="0" w:tplc="F8BE5A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873B07"/>
    <w:multiLevelType w:val="hybridMultilevel"/>
    <w:tmpl w:val="6792C0CA"/>
    <w:lvl w:ilvl="0" w:tplc="F40062E8">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A076F1"/>
    <w:multiLevelType w:val="hybridMultilevel"/>
    <w:tmpl w:val="BC8E418E"/>
    <w:lvl w:ilvl="0" w:tplc="274CDF3E">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54602D"/>
    <w:multiLevelType w:val="hybridMultilevel"/>
    <w:tmpl w:val="E5E88568"/>
    <w:lvl w:ilvl="0" w:tplc="DA4E7758">
      <w:start w:val="1"/>
      <w:numFmt w:val="decimal"/>
      <w:lvlText w:val="%1."/>
      <w:lvlJc w:val="left"/>
      <w:pPr>
        <w:ind w:left="834" w:hanging="360"/>
      </w:pPr>
      <w:rPr>
        <w:rFonts w:hint="default"/>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17" w15:restartNumberingAfterBreak="0">
    <w:nsid w:val="6B0E3B76"/>
    <w:multiLevelType w:val="hybridMultilevel"/>
    <w:tmpl w:val="AB242D3A"/>
    <w:lvl w:ilvl="0" w:tplc="D8409880">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460E3E"/>
    <w:multiLevelType w:val="hybridMultilevel"/>
    <w:tmpl w:val="D004D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9F2F1E"/>
    <w:multiLevelType w:val="hybridMultilevel"/>
    <w:tmpl w:val="4176A842"/>
    <w:lvl w:ilvl="0" w:tplc="6BDE7A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CA0665E"/>
    <w:multiLevelType w:val="hybridMultilevel"/>
    <w:tmpl w:val="998E8404"/>
    <w:lvl w:ilvl="0" w:tplc="F754F4A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10"/>
  </w:num>
  <w:num w:numId="5">
    <w:abstractNumId w:val="13"/>
  </w:num>
  <w:num w:numId="6">
    <w:abstractNumId w:val="20"/>
  </w:num>
  <w:num w:numId="7">
    <w:abstractNumId w:val="7"/>
  </w:num>
  <w:num w:numId="8">
    <w:abstractNumId w:val="5"/>
  </w:num>
  <w:num w:numId="9">
    <w:abstractNumId w:val="16"/>
  </w:num>
  <w:num w:numId="10">
    <w:abstractNumId w:val="19"/>
  </w:num>
  <w:num w:numId="11">
    <w:abstractNumId w:val="2"/>
  </w:num>
  <w:num w:numId="12">
    <w:abstractNumId w:val="4"/>
  </w:num>
  <w:num w:numId="13">
    <w:abstractNumId w:val="12"/>
  </w:num>
  <w:num w:numId="14">
    <w:abstractNumId w:val="3"/>
  </w:num>
  <w:num w:numId="15">
    <w:abstractNumId w:val="8"/>
  </w:num>
  <w:num w:numId="16">
    <w:abstractNumId w:val="14"/>
  </w:num>
  <w:num w:numId="17">
    <w:abstractNumId w:val="15"/>
  </w:num>
  <w:num w:numId="18">
    <w:abstractNumId w:val="1"/>
  </w:num>
  <w:num w:numId="19">
    <w:abstractNumId w:val="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1A"/>
    <w:rsid w:val="000024CC"/>
    <w:rsid w:val="00002AF8"/>
    <w:rsid w:val="00003C98"/>
    <w:rsid w:val="0000591C"/>
    <w:rsid w:val="000060B3"/>
    <w:rsid w:val="00006704"/>
    <w:rsid w:val="00007503"/>
    <w:rsid w:val="00010F54"/>
    <w:rsid w:val="0001549A"/>
    <w:rsid w:val="00016C3B"/>
    <w:rsid w:val="00020F24"/>
    <w:rsid w:val="000218FB"/>
    <w:rsid w:val="00021A26"/>
    <w:rsid w:val="00022E42"/>
    <w:rsid w:val="0002539F"/>
    <w:rsid w:val="00025538"/>
    <w:rsid w:val="00030E40"/>
    <w:rsid w:val="00034E39"/>
    <w:rsid w:val="00034F8C"/>
    <w:rsid w:val="000364A0"/>
    <w:rsid w:val="00036CD6"/>
    <w:rsid w:val="00040A8C"/>
    <w:rsid w:val="0004145D"/>
    <w:rsid w:val="0004517A"/>
    <w:rsid w:val="00047E93"/>
    <w:rsid w:val="00050487"/>
    <w:rsid w:val="00050B2A"/>
    <w:rsid w:val="0005234A"/>
    <w:rsid w:val="000642CB"/>
    <w:rsid w:val="00065B23"/>
    <w:rsid w:val="00066B0B"/>
    <w:rsid w:val="00071EE9"/>
    <w:rsid w:val="00073705"/>
    <w:rsid w:val="00074B84"/>
    <w:rsid w:val="00075875"/>
    <w:rsid w:val="00075D90"/>
    <w:rsid w:val="00085C0C"/>
    <w:rsid w:val="000866C9"/>
    <w:rsid w:val="00087E84"/>
    <w:rsid w:val="00090823"/>
    <w:rsid w:val="00093961"/>
    <w:rsid w:val="00093CD7"/>
    <w:rsid w:val="000944DB"/>
    <w:rsid w:val="00095985"/>
    <w:rsid w:val="000971ED"/>
    <w:rsid w:val="000A0005"/>
    <w:rsid w:val="000A2665"/>
    <w:rsid w:val="000A3FD5"/>
    <w:rsid w:val="000A5A99"/>
    <w:rsid w:val="000A6F96"/>
    <w:rsid w:val="000A7826"/>
    <w:rsid w:val="000B4379"/>
    <w:rsid w:val="000B74EF"/>
    <w:rsid w:val="000B7C87"/>
    <w:rsid w:val="000D242C"/>
    <w:rsid w:val="000D3A99"/>
    <w:rsid w:val="000D7D58"/>
    <w:rsid w:val="000E2A4E"/>
    <w:rsid w:val="000E5597"/>
    <w:rsid w:val="000E758C"/>
    <w:rsid w:val="001001CF"/>
    <w:rsid w:val="001009CF"/>
    <w:rsid w:val="00101BC5"/>
    <w:rsid w:val="00103E78"/>
    <w:rsid w:val="001052A2"/>
    <w:rsid w:val="00105D41"/>
    <w:rsid w:val="001068B5"/>
    <w:rsid w:val="00106D88"/>
    <w:rsid w:val="0010793B"/>
    <w:rsid w:val="00111D2C"/>
    <w:rsid w:val="00112652"/>
    <w:rsid w:val="00112DB1"/>
    <w:rsid w:val="00115444"/>
    <w:rsid w:val="001158B3"/>
    <w:rsid w:val="0012489C"/>
    <w:rsid w:val="00126E6A"/>
    <w:rsid w:val="001321DB"/>
    <w:rsid w:val="00134E4C"/>
    <w:rsid w:val="00135558"/>
    <w:rsid w:val="00147740"/>
    <w:rsid w:val="00164458"/>
    <w:rsid w:val="00173318"/>
    <w:rsid w:val="001744F6"/>
    <w:rsid w:val="001758F2"/>
    <w:rsid w:val="001774B7"/>
    <w:rsid w:val="001774ED"/>
    <w:rsid w:val="00180AFA"/>
    <w:rsid w:val="00190C8C"/>
    <w:rsid w:val="00191D42"/>
    <w:rsid w:val="001928C5"/>
    <w:rsid w:val="001943BF"/>
    <w:rsid w:val="00194B5E"/>
    <w:rsid w:val="001A1FCD"/>
    <w:rsid w:val="001A293D"/>
    <w:rsid w:val="001B187F"/>
    <w:rsid w:val="001B5AD2"/>
    <w:rsid w:val="001B5DD0"/>
    <w:rsid w:val="001B606E"/>
    <w:rsid w:val="001B7723"/>
    <w:rsid w:val="001C05CD"/>
    <w:rsid w:val="001C1B13"/>
    <w:rsid w:val="001C31C4"/>
    <w:rsid w:val="001C3F0B"/>
    <w:rsid w:val="001C53A6"/>
    <w:rsid w:val="001C54A6"/>
    <w:rsid w:val="001C66F0"/>
    <w:rsid w:val="001C75AE"/>
    <w:rsid w:val="001D2B19"/>
    <w:rsid w:val="001D329B"/>
    <w:rsid w:val="001D3DDF"/>
    <w:rsid w:val="001E418D"/>
    <w:rsid w:val="001E71A4"/>
    <w:rsid w:val="001F0D0C"/>
    <w:rsid w:val="001F2E7F"/>
    <w:rsid w:val="001F2FE8"/>
    <w:rsid w:val="001F6590"/>
    <w:rsid w:val="00200258"/>
    <w:rsid w:val="00200EAC"/>
    <w:rsid w:val="00202516"/>
    <w:rsid w:val="00204A61"/>
    <w:rsid w:val="002051D5"/>
    <w:rsid w:val="002137CA"/>
    <w:rsid w:val="00214C61"/>
    <w:rsid w:val="00220B83"/>
    <w:rsid w:val="00221F2B"/>
    <w:rsid w:val="00222A33"/>
    <w:rsid w:val="00223B15"/>
    <w:rsid w:val="00230858"/>
    <w:rsid w:val="00233007"/>
    <w:rsid w:val="00242366"/>
    <w:rsid w:val="002437E3"/>
    <w:rsid w:val="002471EC"/>
    <w:rsid w:val="00247308"/>
    <w:rsid w:val="0024752F"/>
    <w:rsid w:val="00255921"/>
    <w:rsid w:val="002574AE"/>
    <w:rsid w:val="00261BE8"/>
    <w:rsid w:val="0026294E"/>
    <w:rsid w:val="00263B98"/>
    <w:rsid w:val="00264FAA"/>
    <w:rsid w:val="0027116B"/>
    <w:rsid w:val="002720D6"/>
    <w:rsid w:val="002739F7"/>
    <w:rsid w:val="0027732B"/>
    <w:rsid w:val="0028158B"/>
    <w:rsid w:val="002821D1"/>
    <w:rsid w:val="00285A7D"/>
    <w:rsid w:val="00294E87"/>
    <w:rsid w:val="002A5540"/>
    <w:rsid w:val="002B0CA7"/>
    <w:rsid w:val="002B1A6D"/>
    <w:rsid w:val="002B496D"/>
    <w:rsid w:val="002B5CA8"/>
    <w:rsid w:val="002B6B2C"/>
    <w:rsid w:val="002C1351"/>
    <w:rsid w:val="002C249B"/>
    <w:rsid w:val="002C4788"/>
    <w:rsid w:val="002C56AE"/>
    <w:rsid w:val="002C5A66"/>
    <w:rsid w:val="002C6F3A"/>
    <w:rsid w:val="002C7A9F"/>
    <w:rsid w:val="002D7CA1"/>
    <w:rsid w:val="002E282F"/>
    <w:rsid w:val="002E333A"/>
    <w:rsid w:val="002E644B"/>
    <w:rsid w:val="002E65FC"/>
    <w:rsid w:val="002F0C4E"/>
    <w:rsid w:val="002F2222"/>
    <w:rsid w:val="002F26F5"/>
    <w:rsid w:val="002F3CF4"/>
    <w:rsid w:val="002F3DA6"/>
    <w:rsid w:val="00303D9C"/>
    <w:rsid w:val="0030626C"/>
    <w:rsid w:val="00307729"/>
    <w:rsid w:val="00314906"/>
    <w:rsid w:val="00314A30"/>
    <w:rsid w:val="00321A2E"/>
    <w:rsid w:val="00325D5F"/>
    <w:rsid w:val="00326EF3"/>
    <w:rsid w:val="00330FAB"/>
    <w:rsid w:val="00335353"/>
    <w:rsid w:val="0033615D"/>
    <w:rsid w:val="003412FD"/>
    <w:rsid w:val="00342968"/>
    <w:rsid w:val="00346709"/>
    <w:rsid w:val="00356C0D"/>
    <w:rsid w:val="00357149"/>
    <w:rsid w:val="00371A36"/>
    <w:rsid w:val="003729C4"/>
    <w:rsid w:val="00374804"/>
    <w:rsid w:val="00375B28"/>
    <w:rsid w:val="00377500"/>
    <w:rsid w:val="003815C9"/>
    <w:rsid w:val="00381CE1"/>
    <w:rsid w:val="003831BA"/>
    <w:rsid w:val="00386777"/>
    <w:rsid w:val="00387500"/>
    <w:rsid w:val="003907C7"/>
    <w:rsid w:val="00391ED2"/>
    <w:rsid w:val="003953D7"/>
    <w:rsid w:val="003958B4"/>
    <w:rsid w:val="00395957"/>
    <w:rsid w:val="00395B88"/>
    <w:rsid w:val="003A141C"/>
    <w:rsid w:val="003A1704"/>
    <w:rsid w:val="003A19AC"/>
    <w:rsid w:val="003A343B"/>
    <w:rsid w:val="003B6860"/>
    <w:rsid w:val="003C2240"/>
    <w:rsid w:val="003C3E29"/>
    <w:rsid w:val="003C486C"/>
    <w:rsid w:val="003C6BEE"/>
    <w:rsid w:val="003D2ABF"/>
    <w:rsid w:val="003D46FA"/>
    <w:rsid w:val="003E5566"/>
    <w:rsid w:val="003E6A4A"/>
    <w:rsid w:val="003F14C5"/>
    <w:rsid w:val="003F1B6A"/>
    <w:rsid w:val="003F3ACB"/>
    <w:rsid w:val="003F3B83"/>
    <w:rsid w:val="003F3BA2"/>
    <w:rsid w:val="003F4C70"/>
    <w:rsid w:val="003F50C9"/>
    <w:rsid w:val="003F5F87"/>
    <w:rsid w:val="003F65E9"/>
    <w:rsid w:val="00403074"/>
    <w:rsid w:val="00410888"/>
    <w:rsid w:val="00415AAD"/>
    <w:rsid w:val="00416228"/>
    <w:rsid w:val="004210C7"/>
    <w:rsid w:val="00421325"/>
    <w:rsid w:val="00433BF6"/>
    <w:rsid w:val="00434E1D"/>
    <w:rsid w:val="00441D64"/>
    <w:rsid w:val="00442F6D"/>
    <w:rsid w:val="0044631C"/>
    <w:rsid w:val="00450C43"/>
    <w:rsid w:val="004512C1"/>
    <w:rsid w:val="004521FC"/>
    <w:rsid w:val="00453019"/>
    <w:rsid w:val="00453445"/>
    <w:rsid w:val="0045659F"/>
    <w:rsid w:val="00457E25"/>
    <w:rsid w:val="00457F5B"/>
    <w:rsid w:val="00463208"/>
    <w:rsid w:val="00463F5B"/>
    <w:rsid w:val="0046477A"/>
    <w:rsid w:val="00465AD8"/>
    <w:rsid w:val="004702DE"/>
    <w:rsid w:val="00470CF8"/>
    <w:rsid w:val="00475A42"/>
    <w:rsid w:val="0047686F"/>
    <w:rsid w:val="00476D58"/>
    <w:rsid w:val="00483A8E"/>
    <w:rsid w:val="00484B26"/>
    <w:rsid w:val="00486AB0"/>
    <w:rsid w:val="004871C4"/>
    <w:rsid w:val="00490C4A"/>
    <w:rsid w:val="0049162E"/>
    <w:rsid w:val="00495018"/>
    <w:rsid w:val="004A489B"/>
    <w:rsid w:val="004A7B45"/>
    <w:rsid w:val="004A7BA0"/>
    <w:rsid w:val="004B35A1"/>
    <w:rsid w:val="004B5867"/>
    <w:rsid w:val="004C32C2"/>
    <w:rsid w:val="004C33F3"/>
    <w:rsid w:val="004C4500"/>
    <w:rsid w:val="004C6ABF"/>
    <w:rsid w:val="004C7DE5"/>
    <w:rsid w:val="004D0A9D"/>
    <w:rsid w:val="004D0EB4"/>
    <w:rsid w:val="004D47B9"/>
    <w:rsid w:val="004D5405"/>
    <w:rsid w:val="004E2EC0"/>
    <w:rsid w:val="004F0263"/>
    <w:rsid w:val="004F10EF"/>
    <w:rsid w:val="004F1772"/>
    <w:rsid w:val="004F47D7"/>
    <w:rsid w:val="00500505"/>
    <w:rsid w:val="005025D4"/>
    <w:rsid w:val="00503B33"/>
    <w:rsid w:val="00507CF0"/>
    <w:rsid w:val="005116DC"/>
    <w:rsid w:val="005135C2"/>
    <w:rsid w:val="00515E0F"/>
    <w:rsid w:val="00516DC4"/>
    <w:rsid w:val="0052222C"/>
    <w:rsid w:val="00526948"/>
    <w:rsid w:val="00533A74"/>
    <w:rsid w:val="00540EC8"/>
    <w:rsid w:val="00543E4C"/>
    <w:rsid w:val="00545332"/>
    <w:rsid w:val="005500A0"/>
    <w:rsid w:val="00554E45"/>
    <w:rsid w:val="00555ECD"/>
    <w:rsid w:val="005560A1"/>
    <w:rsid w:val="005612C8"/>
    <w:rsid w:val="005618DD"/>
    <w:rsid w:val="005623B1"/>
    <w:rsid w:val="005625A9"/>
    <w:rsid w:val="00567323"/>
    <w:rsid w:val="0056798E"/>
    <w:rsid w:val="00570D09"/>
    <w:rsid w:val="005733B8"/>
    <w:rsid w:val="00575302"/>
    <w:rsid w:val="00576E96"/>
    <w:rsid w:val="0057725E"/>
    <w:rsid w:val="005849AD"/>
    <w:rsid w:val="0059117E"/>
    <w:rsid w:val="00592C08"/>
    <w:rsid w:val="005969CE"/>
    <w:rsid w:val="005A0F7F"/>
    <w:rsid w:val="005A385E"/>
    <w:rsid w:val="005A4675"/>
    <w:rsid w:val="005B1329"/>
    <w:rsid w:val="005B298C"/>
    <w:rsid w:val="005B3468"/>
    <w:rsid w:val="005B3C52"/>
    <w:rsid w:val="005B4155"/>
    <w:rsid w:val="005B73A2"/>
    <w:rsid w:val="005C256D"/>
    <w:rsid w:val="005C36A8"/>
    <w:rsid w:val="005C4413"/>
    <w:rsid w:val="005C6896"/>
    <w:rsid w:val="005C7D82"/>
    <w:rsid w:val="005D4D84"/>
    <w:rsid w:val="005D54E5"/>
    <w:rsid w:val="005D7E1B"/>
    <w:rsid w:val="005D7EAF"/>
    <w:rsid w:val="005E122A"/>
    <w:rsid w:val="005E5744"/>
    <w:rsid w:val="005E67E8"/>
    <w:rsid w:val="005F1435"/>
    <w:rsid w:val="005F15FB"/>
    <w:rsid w:val="005F443B"/>
    <w:rsid w:val="005F5DDE"/>
    <w:rsid w:val="00603A0A"/>
    <w:rsid w:val="00603A5C"/>
    <w:rsid w:val="00604DF6"/>
    <w:rsid w:val="0060543A"/>
    <w:rsid w:val="006139CF"/>
    <w:rsid w:val="00620E96"/>
    <w:rsid w:val="00622084"/>
    <w:rsid w:val="0062380D"/>
    <w:rsid w:val="0062604E"/>
    <w:rsid w:val="00646134"/>
    <w:rsid w:val="00653DA2"/>
    <w:rsid w:val="00654277"/>
    <w:rsid w:val="0065482A"/>
    <w:rsid w:val="006608A5"/>
    <w:rsid w:val="006714BC"/>
    <w:rsid w:val="0067177D"/>
    <w:rsid w:val="0067187D"/>
    <w:rsid w:val="00675292"/>
    <w:rsid w:val="00677904"/>
    <w:rsid w:val="006832B7"/>
    <w:rsid w:val="006852FF"/>
    <w:rsid w:val="006870C1"/>
    <w:rsid w:val="006906B7"/>
    <w:rsid w:val="0069131B"/>
    <w:rsid w:val="00695A38"/>
    <w:rsid w:val="00695FFF"/>
    <w:rsid w:val="006964CE"/>
    <w:rsid w:val="006A0DBA"/>
    <w:rsid w:val="006A1A59"/>
    <w:rsid w:val="006A21CE"/>
    <w:rsid w:val="006A28EE"/>
    <w:rsid w:val="006B1212"/>
    <w:rsid w:val="006B4321"/>
    <w:rsid w:val="006B6C5D"/>
    <w:rsid w:val="006C6A28"/>
    <w:rsid w:val="006C72AE"/>
    <w:rsid w:val="006D5304"/>
    <w:rsid w:val="006D5816"/>
    <w:rsid w:val="006E1870"/>
    <w:rsid w:val="006E2A65"/>
    <w:rsid w:val="006E4DBE"/>
    <w:rsid w:val="006E544A"/>
    <w:rsid w:val="006E589E"/>
    <w:rsid w:val="006E6E7C"/>
    <w:rsid w:val="006E767B"/>
    <w:rsid w:val="006E7848"/>
    <w:rsid w:val="006F04AF"/>
    <w:rsid w:val="006F2FA0"/>
    <w:rsid w:val="006F4014"/>
    <w:rsid w:val="006F5CA0"/>
    <w:rsid w:val="00701B2A"/>
    <w:rsid w:val="007029BE"/>
    <w:rsid w:val="00706472"/>
    <w:rsid w:val="007077CE"/>
    <w:rsid w:val="007143AA"/>
    <w:rsid w:val="0071475D"/>
    <w:rsid w:val="00715D2A"/>
    <w:rsid w:val="0072157F"/>
    <w:rsid w:val="00722516"/>
    <w:rsid w:val="00725857"/>
    <w:rsid w:val="007263B6"/>
    <w:rsid w:val="00741358"/>
    <w:rsid w:val="0074208B"/>
    <w:rsid w:val="00742F5F"/>
    <w:rsid w:val="00743C5C"/>
    <w:rsid w:val="00744FFE"/>
    <w:rsid w:val="007457C3"/>
    <w:rsid w:val="00746E14"/>
    <w:rsid w:val="00751301"/>
    <w:rsid w:val="00752138"/>
    <w:rsid w:val="00752538"/>
    <w:rsid w:val="007525C2"/>
    <w:rsid w:val="007561C2"/>
    <w:rsid w:val="007626EA"/>
    <w:rsid w:val="00765E7E"/>
    <w:rsid w:val="00771545"/>
    <w:rsid w:val="00791C4F"/>
    <w:rsid w:val="00792BA4"/>
    <w:rsid w:val="00796AA2"/>
    <w:rsid w:val="007A3323"/>
    <w:rsid w:val="007A3F0F"/>
    <w:rsid w:val="007A4587"/>
    <w:rsid w:val="007A56A6"/>
    <w:rsid w:val="007B1B2C"/>
    <w:rsid w:val="007B6F04"/>
    <w:rsid w:val="007B7A26"/>
    <w:rsid w:val="007B7D15"/>
    <w:rsid w:val="007C1FC3"/>
    <w:rsid w:val="007C2628"/>
    <w:rsid w:val="007C3AC3"/>
    <w:rsid w:val="007C6450"/>
    <w:rsid w:val="007D29E0"/>
    <w:rsid w:val="007D56EB"/>
    <w:rsid w:val="007E25E3"/>
    <w:rsid w:val="007E4AFD"/>
    <w:rsid w:val="007E4FEE"/>
    <w:rsid w:val="007E61CC"/>
    <w:rsid w:val="007E6808"/>
    <w:rsid w:val="007F0819"/>
    <w:rsid w:val="007F4A77"/>
    <w:rsid w:val="007F5773"/>
    <w:rsid w:val="007F67EF"/>
    <w:rsid w:val="0080785F"/>
    <w:rsid w:val="0081009B"/>
    <w:rsid w:val="00811560"/>
    <w:rsid w:val="00814459"/>
    <w:rsid w:val="00814A3A"/>
    <w:rsid w:val="00816CA5"/>
    <w:rsid w:val="008207A9"/>
    <w:rsid w:val="00824FEF"/>
    <w:rsid w:val="00836A38"/>
    <w:rsid w:val="00841934"/>
    <w:rsid w:val="00842007"/>
    <w:rsid w:val="008442D3"/>
    <w:rsid w:val="008445DC"/>
    <w:rsid w:val="00851086"/>
    <w:rsid w:val="0085332F"/>
    <w:rsid w:val="0085475C"/>
    <w:rsid w:val="008610D5"/>
    <w:rsid w:val="00861B12"/>
    <w:rsid w:val="00861D6F"/>
    <w:rsid w:val="00864479"/>
    <w:rsid w:val="00865EB6"/>
    <w:rsid w:val="00872E8E"/>
    <w:rsid w:val="00884874"/>
    <w:rsid w:val="00887C7E"/>
    <w:rsid w:val="00890599"/>
    <w:rsid w:val="008A104C"/>
    <w:rsid w:val="008A6D53"/>
    <w:rsid w:val="008A7BDD"/>
    <w:rsid w:val="008A7FD8"/>
    <w:rsid w:val="008B0F3C"/>
    <w:rsid w:val="008B3457"/>
    <w:rsid w:val="008C1346"/>
    <w:rsid w:val="008C635C"/>
    <w:rsid w:val="008C68E3"/>
    <w:rsid w:val="008C7C65"/>
    <w:rsid w:val="008D2021"/>
    <w:rsid w:val="008D4BB9"/>
    <w:rsid w:val="008E0796"/>
    <w:rsid w:val="008E6E4B"/>
    <w:rsid w:val="008F11D9"/>
    <w:rsid w:val="008F4E22"/>
    <w:rsid w:val="008F6F43"/>
    <w:rsid w:val="00901ED4"/>
    <w:rsid w:val="0090438B"/>
    <w:rsid w:val="009046E6"/>
    <w:rsid w:val="00904A7B"/>
    <w:rsid w:val="009055DA"/>
    <w:rsid w:val="00906DFB"/>
    <w:rsid w:val="00910644"/>
    <w:rsid w:val="009152BB"/>
    <w:rsid w:val="00915B56"/>
    <w:rsid w:val="00920BDA"/>
    <w:rsid w:val="009210BA"/>
    <w:rsid w:val="00922584"/>
    <w:rsid w:val="00932345"/>
    <w:rsid w:val="0093281A"/>
    <w:rsid w:val="00940B2D"/>
    <w:rsid w:val="00942EB3"/>
    <w:rsid w:val="009448A8"/>
    <w:rsid w:val="009453BC"/>
    <w:rsid w:val="00945710"/>
    <w:rsid w:val="009463F6"/>
    <w:rsid w:val="00950023"/>
    <w:rsid w:val="00963BC6"/>
    <w:rsid w:val="00963C57"/>
    <w:rsid w:val="009642F2"/>
    <w:rsid w:val="009646A7"/>
    <w:rsid w:val="009673AF"/>
    <w:rsid w:val="009720A5"/>
    <w:rsid w:val="00974D69"/>
    <w:rsid w:val="009829D2"/>
    <w:rsid w:val="009841EB"/>
    <w:rsid w:val="00985A7C"/>
    <w:rsid w:val="00986E4E"/>
    <w:rsid w:val="00987B9D"/>
    <w:rsid w:val="009A2A48"/>
    <w:rsid w:val="009A37EB"/>
    <w:rsid w:val="009A6302"/>
    <w:rsid w:val="009B011A"/>
    <w:rsid w:val="009B02D4"/>
    <w:rsid w:val="009B22DC"/>
    <w:rsid w:val="009B60FD"/>
    <w:rsid w:val="009C3ADF"/>
    <w:rsid w:val="009C60CF"/>
    <w:rsid w:val="009C7C6E"/>
    <w:rsid w:val="009D393B"/>
    <w:rsid w:val="009D6430"/>
    <w:rsid w:val="009E435D"/>
    <w:rsid w:val="009E651B"/>
    <w:rsid w:val="009E6A70"/>
    <w:rsid w:val="009F00C2"/>
    <w:rsid w:val="009F10CC"/>
    <w:rsid w:val="009F56D7"/>
    <w:rsid w:val="009F5917"/>
    <w:rsid w:val="009F5C56"/>
    <w:rsid w:val="00A00A6D"/>
    <w:rsid w:val="00A03B70"/>
    <w:rsid w:val="00A05E8A"/>
    <w:rsid w:val="00A1428B"/>
    <w:rsid w:val="00A16425"/>
    <w:rsid w:val="00A16A73"/>
    <w:rsid w:val="00A20739"/>
    <w:rsid w:val="00A21D6E"/>
    <w:rsid w:val="00A22CCB"/>
    <w:rsid w:val="00A22D1B"/>
    <w:rsid w:val="00A2443A"/>
    <w:rsid w:val="00A251E8"/>
    <w:rsid w:val="00A2585C"/>
    <w:rsid w:val="00A316A8"/>
    <w:rsid w:val="00A32167"/>
    <w:rsid w:val="00A341EA"/>
    <w:rsid w:val="00A3532B"/>
    <w:rsid w:val="00A376FE"/>
    <w:rsid w:val="00A40E69"/>
    <w:rsid w:val="00A41036"/>
    <w:rsid w:val="00A43170"/>
    <w:rsid w:val="00A476F6"/>
    <w:rsid w:val="00A47987"/>
    <w:rsid w:val="00A5165A"/>
    <w:rsid w:val="00A52CFB"/>
    <w:rsid w:val="00A55155"/>
    <w:rsid w:val="00A60E08"/>
    <w:rsid w:val="00A7086E"/>
    <w:rsid w:val="00A71880"/>
    <w:rsid w:val="00A7656B"/>
    <w:rsid w:val="00A76D1E"/>
    <w:rsid w:val="00A776A7"/>
    <w:rsid w:val="00A802EC"/>
    <w:rsid w:val="00A811EC"/>
    <w:rsid w:val="00A82873"/>
    <w:rsid w:val="00A8305C"/>
    <w:rsid w:val="00A867E6"/>
    <w:rsid w:val="00A9154E"/>
    <w:rsid w:val="00A93329"/>
    <w:rsid w:val="00A94408"/>
    <w:rsid w:val="00A9621C"/>
    <w:rsid w:val="00AA23AD"/>
    <w:rsid w:val="00AA4167"/>
    <w:rsid w:val="00AA45DD"/>
    <w:rsid w:val="00AA4869"/>
    <w:rsid w:val="00AA5F4D"/>
    <w:rsid w:val="00AA6919"/>
    <w:rsid w:val="00AB2329"/>
    <w:rsid w:val="00AB65A8"/>
    <w:rsid w:val="00AB6F27"/>
    <w:rsid w:val="00AC6184"/>
    <w:rsid w:val="00AC73E6"/>
    <w:rsid w:val="00AC77CE"/>
    <w:rsid w:val="00AD0D56"/>
    <w:rsid w:val="00AD33DA"/>
    <w:rsid w:val="00AD4BD8"/>
    <w:rsid w:val="00AE7EF0"/>
    <w:rsid w:val="00AF00B2"/>
    <w:rsid w:val="00AF25E2"/>
    <w:rsid w:val="00AF5304"/>
    <w:rsid w:val="00B05B05"/>
    <w:rsid w:val="00B0779E"/>
    <w:rsid w:val="00B10AC6"/>
    <w:rsid w:val="00B119AA"/>
    <w:rsid w:val="00B1558F"/>
    <w:rsid w:val="00B1590F"/>
    <w:rsid w:val="00B15E2E"/>
    <w:rsid w:val="00B173D3"/>
    <w:rsid w:val="00B21364"/>
    <w:rsid w:val="00B22A99"/>
    <w:rsid w:val="00B2533F"/>
    <w:rsid w:val="00B269EC"/>
    <w:rsid w:val="00B34A26"/>
    <w:rsid w:val="00B36E11"/>
    <w:rsid w:val="00B37F3E"/>
    <w:rsid w:val="00B4300F"/>
    <w:rsid w:val="00B43112"/>
    <w:rsid w:val="00B45F04"/>
    <w:rsid w:val="00B47436"/>
    <w:rsid w:val="00B51596"/>
    <w:rsid w:val="00B562EC"/>
    <w:rsid w:val="00B6279B"/>
    <w:rsid w:val="00B62B2E"/>
    <w:rsid w:val="00B645CA"/>
    <w:rsid w:val="00B7112B"/>
    <w:rsid w:val="00B81804"/>
    <w:rsid w:val="00B83905"/>
    <w:rsid w:val="00B858F1"/>
    <w:rsid w:val="00B91099"/>
    <w:rsid w:val="00B94CD2"/>
    <w:rsid w:val="00B97B9C"/>
    <w:rsid w:val="00BA0645"/>
    <w:rsid w:val="00BA16E5"/>
    <w:rsid w:val="00BA7C9C"/>
    <w:rsid w:val="00BB4628"/>
    <w:rsid w:val="00BB728A"/>
    <w:rsid w:val="00BB7E0F"/>
    <w:rsid w:val="00BC2081"/>
    <w:rsid w:val="00BC2218"/>
    <w:rsid w:val="00BC222A"/>
    <w:rsid w:val="00BC3EE6"/>
    <w:rsid w:val="00BC4E0A"/>
    <w:rsid w:val="00BC5BE6"/>
    <w:rsid w:val="00BC7BB6"/>
    <w:rsid w:val="00BD04BC"/>
    <w:rsid w:val="00BD533A"/>
    <w:rsid w:val="00BD5E4D"/>
    <w:rsid w:val="00BD5EEA"/>
    <w:rsid w:val="00BD5F83"/>
    <w:rsid w:val="00BD6D24"/>
    <w:rsid w:val="00BE0C4A"/>
    <w:rsid w:val="00BE1CD3"/>
    <w:rsid w:val="00BE3E9D"/>
    <w:rsid w:val="00BE4A31"/>
    <w:rsid w:val="00BE77FF"/>
    <w:rsid w:val="00BF05A3"/>
    <w:rsid w:val="00BF39D6"/>
    <w:rsid w:val="00BF4775"/>
    <w:rsid w:val="00BF5625"/>
    <w:rsid w:val="00BF5CDE"/>
    <w:rsid w:val="00BF7B26"/>
    <w:rsid w:val="00C00ECD"/>
    <w:rsid w:val="00C07C80"/>
    <w:rsid w:val="00C107D0"/>
    <w:rsid w:val="00C148C7"/>
    <w:rsid w:val="00C1498D"/>
    <w:rsid w:val="00C22269"/>
    <w:rsid w:val="00C23598"/>
    <w:rsid w:val="00C25D8C"/>
    <w:rsid w:val="00C31634"/>
    <w:rsid w:val="00C42C86"/>
    <w:rsid w:val="00C54AA1"/>
    <w:rsid w:val="00C57FED"/>
    <w:rsid w:val="00C63A16"/>
    <w:rsid w:val="00C63CBD"/>
    <w:rsid w:val="00C67999"/>
    <w:rsid w:val="00C67C48"/>
    <w:rsid w:val="00C721EC"/>
    <w:rsid w:val="00C744F7"/>
    <w:rsid w:val="00C7765F"/>
    <w:rsid w:val="00C83343"/>
    <w:rsid w:val="00C85528"/>
    <w:rsid w:val="00C86728"/>
    <w:rsid w:val="00C86BA7"/>
    <w:rsid w:val="00C87551"/>
    <w:rsid w:val="00C9006A"/>
    <w:rsid w:val="00C91BB6"/>
    <w:rsid w:val="00C94D3D"/>
    <w:rsid w:val="00C96C0A"/>
    <w:rsid w:val="00CA56F7"/>
    <w:rsid w:val="00CA58F0"/>
    <w:rsid w:val="00CA5D12"/>
    <w:rsid w:val="00CC1DCE"/>
    <w:rsid w:val="00CC485F"/>
    <w:rsid w:val="00CC76E6"/>
    <w:rsid w:val="00CD21CB"/>
    <w:rsid w:val="00CD3315"/>
    <w:rsid w:val="00CD3832"/>
    <w:rsid w:val="00CD55DC"/>
    <w:rsid w:val="00CE0701"/>
    <w:rsid w:val="00CE291F"/>
    <w:rsid w:val="00CE78F6"/>
    <w:rsid w:val="00CF251E"/>
    <w:rsid w:val="00CF454F"/>
    <w:rsid w:val="00D000D6"/>
    <w:rsid w:val="00D02AEB"/>
    <w:rsid w:val="00D0759A"/>
    <w:rsid w:val="00D112BF"/>
    <w:rsid w:val="00D12D5A"/>
    <w:rsid w:val="00D134E6"/>
    <w:rsid w:val="00D13ECA"/>
    <w:rsid w:val="00D13FCD"/>
    <w:rsid w:val="00D273F8"/>
    <w:rsid w:val="00D31E56"/>
    <w:rsid w:val="00D35E0C"/>
    <w:rsid w:val="00D36A00"/>
    <w:rsid w:val="00D46B3E"/>
    <w:rsid w:val="00D47228"/>
    <w:rsid w:val="00D47717"/>
    <w:rsid w:val="00D47805"/>
    <w:rsid w:val="00D50788"/>
    <w:rsid w:val="00D5213C"/>
    <w:rsid w:val="00D53D6A"/>
    <w:rsid w:val="00D54191"/>
    <w:rsid w:val="00D555AB"/>
    <w:rsid w:val="00D57204"/>
    <w:rsid w:val="00D60AC1"/>
    <w:rsid w:val="00D6198D"/>
    <w:rsid w:val="00D65A6C"/>
    <w:rsid w:val="00D65DAE"/>
    <w:rsid w:val="00D669E9"/>
    <w:rsid w:val="00D707B4"/>
    <w:rsid w:val="00D729D9"/>
    <w:rsid w:val="00D74660"/>
    <w:rsid w:val="00D83A7D"/>
    <w:rsid w:val="00D8473C"/>
    <w:rsid w:val="00D8605F"/>
    <w:rsid w:val="00D866D8"/>
    <w:rsid w:val="00D873B6"/>
    <w:rsid w:val="00D90AAB"/>
    <w:rsid w:val="00D91483"/>
    <w:rsid w:val="00D91BAB"/>
    <w:rsid w:val="00D92808"/>
    <w:rsid w:val="00DA47CE"/>
    <w:rsid w:val="00DA4972"/>
    <w:rsid w:val="00DA77E8"/>
    <w:rsid w:val="00DB175D"/>
    <w:rsid w:val="00DB3627"/>
    <w:rsid w:val="00DB48C3"/>
    <w:rsid w:val="00DB4C84"/>
    <w:rsid w:val="00DB5F08"/>
    <w:rsid w:val="00DC20C7"/>
    <w:rsid w:val="00DC5310"/>
    <w:rsid w:val="00DD2741"/>
    <w:rsid w:val="00DD3D30"/>
    <w:rsid w:val="00DD653A"/>
    <w:rsid w:val="00DD79AE"/>
    <w:rsid w:val="00DE08EE"/>
    <w:rsid w:val="00DE5A8B"/>
    <w:rsid w:val="00DE6B96"/>
    <w:rsid w:val="00DF055C"/>
    <w:rsid w:val="00DF3144"/>
    <w:rsid w:val="00DF36D2"/>
    <w:rsid w:val="00DF4D39"/>
    <w:rsid w:val="00DF4E2C"/>
    <w:rsid w:val="00DF535D"/>
    <w:rsid w:val="00DF7917"/>
    <w:rsid w:val="00E02D68"/>
    <w:rsid w:val="00E07672"/>
    <w:rsid w:val="00E147BD"/>
    <w:rsid w:val="00E161E5"/>
    <w:rsid w:val="00E16ACC"/>
    <w:rsid w:val="00E170D4"/>
    <w:rsid w:val="00E17E76"/>
    <w:rsid w:val="00E24275"/>
    <w:rsid w:val="00E2687D"/>
    <w:rsid w:val="00E31441"/>
    <w:rsid w:val="00E40B74"/>
    <w:rsid w:val="00E41828"/>
    <w:rsid w:val="00E47481"/>
    <w:rsid w:val="00E476BC"/>
    <w:rsid w:val="00E53921"/>
    <w:rsid w:val="00E566CE"/>
    <w:rsid w:val="00E57E31"/>
    <w:rsid w:val="00E60273"/>
    <w:rsid w:val="00E6063B"/>
    <w:rsid w:val="00E606E9"/>
    <w:rsid w:val="00E6108F"/>
    <w:rsid w:val="00E620EE"/>
    <w:rsid w:val="00E62264"/>
    <w:rsid w:val="00E6378D"/>
    <w:rsid w:val="00E650AA"/>
    <w:rsid w:val="00E669C5"/>
    <w:rsid w:val="00E725F9"/>
    <w:rsid w:val="00E73736"/>
    <w:rsid w:val="00E80606"/>
    <w:rsid w:val="00E84B1A"/>
    <w:rsid w:val="00E87747"/>
    <w:rsid w:val="00E91D49"/>
    <w:rsid w:val="00E93A49"/>
    <w:rsid w:val="00E942CA"/>
    <w:rsid w:val="00E95AB6"/>
    <w:rsid w:val="00E97C9C"/>
    <w:rsid w:val="00EA106A"/>
    <w:rsid w:val="00EA1504"/>
    <w:rsid w:val="00EA3EDE"/>
    <w:rsid w:val="00EA5F3E"/>
    <w:rsid w:val="00EA78A9"/>
    <w:rsid w:val="00EB0B68"/>
    <w:rsid w:val="00EB0BDF"/>
    <w:rsid w:val="00EB1D62"/>
    <w:rsid w:val="00EB2B65"/>
    <w:rsid w:val="00EB2EE9"/>
    <w:rsid w:val="00EB5A44"/>
    <w:rsid w:val="00EB5C3F"/>
    <w:rsid w:val="00EC41E1"/>
    <w:rsid w:val="00EC44BF"/>
    <w:rsid w:val="00EC53B8"/>
    <w:rsid w:val="00EC708F"/>
    <w:rsid w:val="00ED29A1"/>
    <w:rsid w:val="00ED41B1"/>
    <w:rsid w:val="00ED4DBE"/>
    <w:rsid w:val="00EE5F17"/>
    <w:rsid w:val="00EE7A94"/>
    <w:rsid w:val="00EF1B79"/>
    <w:rsid w:val="00EF40DB"/>
    <w:rsid w:val="00EF4CA7"/>
    <w:rsid w:val="00F02F0D"/>
    <w:rsid w:val="00F2145D"/>
    <w:rsid w:val="00F226D3"/>
    <w:rsid w:val="00F229F6"/>
    <w:rsid w:val="00F24996"/>
    <w:rsid w:val="00F267B0"/>
    <w:rsid w:val="00F27771"/>
    <w:rsid w:val="00F27F2E"/>
    <w:rsid w:val="00F309CA"/>
    <w:rsid w:val="00F30AEA"/>
    <w:rsid w:val="00F31084"/>
    <w:rsid w:val="00F3110D"/>
    <w:rsid w:val="00F31E40"/>
    <w:rsid w:val="00F34651"/>
    <w:rsid w:val="00F36807"/>
    <w:rsid w:val="00F401EE"/>
    <w:rsid w:val="00F427D1"/>
    <w:rsid w:val="00F43ABD"/>
    <w:rsid w:val="00F52F59"/>
    <w:rsid w:val="00F622A5"/>
    <w:rsid w:val="00F659D8"/>
    <w:rsid w:val="00F7229F"/>
    <w:rsid w:val="00F822AE"/>
    <w:rsid w:val="00F829C3"/>
    <w:rsid w:val="00F8425C"/>
    <w:rsid w:val="00F84873"/>
    <w:rsid w:val="00F86393"/>
    <w:rsid w:val="00F8688A"/>
    <w:rsid w:val="00F912BA"/>
    <w:rsid w:val="00F922F2"/>
    <w:rsid w:val="00F92A9D"/>
    <w:rsid w:val="00F93361"/>
    <w:rsid w:val="00F94B51"/>
    <w:rsid w:val="00F952D1"/>
    <w:rsid w:val="00F96695"/>
    <w:rsid w:val="00F96BF2"/>
    <w:rsid w:val="00F96D1C"/>
    <w:rsid w:val="00FA1388"/>
    <w:rsid w:val="00FA38F1"/>
    <w:rsid w:val="00FA4A30"/>
    <w:rsid w:val="00FB01B5"/>
    <w:rsid w:val="00FB0E16"/>
    <w:rsid w:val="00FB143D"/>
    <w:rsid w:val="00FB1966"/>
    <w:rsid w:val="00FB3199"/>
    <w:rsid w:val="00FB50D0"/>
    <w:rsid w:val="00FB5AFF"/>
    <w:rsid w:val="00FC3E72"/>
    <w:rsid w:val="00FC5729"/>
    <w:rsid w:val="00FC6682"/>
    <w:rsid w:val="00FC7A30"/>
    <w:rsid w:val="00FC7BCD"/>
    <w:rsid w:val="00FD39FD"/>
    <w:rsid w:val="00FD6F2F"/>
    <w:rsid w:val="00FE12B3"/>
    <w:rsid w:val="00FE1535"/>
    <w:rsid w:val="00FE26E8"/>
    <w:rsid w:val="00FE46FC"/>
    <w:rsid w:val="00FE7F00"/>
    <w:rsid w:val="00FF2741"/>
    <w:rsid w:val="00FF41CE"/>
    <w:rsid w:val="00FF5BC9"/>
    <w:rsid w:val="00FF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24C1A"/>
  <w15:chartTrackingRefBased/>
  <w15:docId w15:val="{DE195494-4709-44FF-8B8D-658C8A43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4B1A"/>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
    <w:name w:val="heading 1"/>
    <w:next w:val="a"/>
    <w:link w:val="10"/>
    <w:rsid w:val="00E84B1A"/>
    <w:pPr>
      <w:keepNext/>
      <w:keepLines/>
      <w:pBdr>
        <w:top w:val="nil"/>
        <w:left w:val="nil"/>
        <w:bottom w:val="nil"/>
        <w:right w:val="nil"/>
        <w:between w:val="nil"/>
        <w:bar w:val="nil"/>
      </w:pBdr>
      <w:spacing w:before="480" w:after="0" w:line="276" w:lineRule="auto"/>
      <w:outlineLvl w:val="0"/>
    </w:pPr>
    <w:rPr>
      <w:rFonts w:ascii="Cambria" w:eastAsia="Arial Unicode MS" w:hAnsi="Cambria" w:cs="Arial Unicode MS"/>
      <w:b/>
      <w:bCs/>
      <w:color w:val="365F91"/>
      <w:sz w:val="28"/>
      <w:szCs w:val="28"/>
      <w:u w:color="365F91"/>
      <w:bdr w:val="nil"/>
      <w:lang w:eastAsia="ru-RU"/>
    </w:rPr>
  </w:style>
  <w:style w:type="paragraph" w:styleId="3">
    <w:name w:val="heading 3"/>
    <w:link w:val="30"/>
    <w:rsid w:val="00E84B1A"/>
    <w:pPr>
      <w:pBdr>
        <w:top w:val="nil"/>
        <w:left w:val="nil"/>
        <w:bottom w:val="nil"/>
        <w:right w:val="nil"/>
        <w:between w:val="nil"/>
        <w:bar w:val="nil"/>
      </w:pBdr>
      <w:spacing w:before="100" w:after="100" w:line="240" w:lineRule="auto"/>
      <w:outlineLvl w:val="2"/>
    </w:pPr>
    <w:rPr>
      <w:rFonts w:ascii="Times New Roman" w:eastAsia="Arial Unicode MS" w:hAnsi="Times New Roman" w:cs="Arial Unicode MS"/>
      <w:b/>
      <w:bCs/>
      <w:color w:val="000000"/>
      <w:sz w:val="27"/>
      <w:szCs w:val="27"/>
      <w:u w:color="000000"/>
      <w:bdr w:val="nil"/>
      <w:lang w:eastAsia="ru-RU"/>
    </w:rPr>
  </w:style>
  <w:style w:type="paragraph" w:styleId="5">
    <w:name w:val="heading 5"/>
    <w:basedOn w:val="a"/>
    <w:next w:val="a"/>
    <w:link w:val="50"/>
    <w:uiPriority w:val="9"/>
    <w:semiHidden/>
    <w:unhideWhenUsed/>
    <w:qFormat/>
    <w:rsid w:val="007457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84B1A"/>
    <w:rPr>
      <w:rFonts w:ascii="Cambria" w:eastAsia="Arial Unicode MS" w:hAnsi="Cambria" w:cs="Arial Unicode MS"/>
      <w:b/>
      <w:bCs/>
      <w:color w:val="365F91"/>
      <w:sz w:val="28"/>
      <w:szCs w:val="28"/>
      <w:u w:color="365F91"/>
      <w:bdr w:val="nil"/>
      <w:lang w:eastAsia="ru-RU"/>
    </w:rPr>
  </w:style>
  <w:style w:type="character" w:customStyle="1" w:styleId="30">
    <w:name w:val="Заголовок 3 Знак"/>
    <w:basedOn w:val="a0"/>
    <w:link w:val="3"/>
    <w:rsid w:val="00E84B1A"/>
    <w:rPr>
      <w:rFonts w:ascii="Times New Roman" w:eastAsia="Arial Unicode MS" w:hAnsi="Times New Roman" w:cs="Arial Unicode MS"/>
      <w:b/>
      <w:bCs/>
      <w:color w:val="000000"/>
      <w:sz w:val="27"/>
      <w:szCs w:val="27"/>
      <w:u w:color="000000"/>
      <w:bdr w:val="nil"/>
      <w:lang w:eastAsia="ru-RU"/>
    </w:rPr>
  </w:style>
  <w:style w:type="table" w:customStyle="1" w:styleId="TableNormal1">
    <w:name w:val="Table Normal1"/>
    <w:rsid w:val="00E84B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5"/>
    <w:uiPriority w:val="34"/>
    <w:qFormat/>
    <w:rsid w:val="00E84B1A"/>
    <w:pPr>
      <w:ind w:left="720"/>
      <w:contextualSpacing/>
    </w:pPr>
  </w:style>
  <w:style w:type="character" w:customStyle="1" w:styleId="a5">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4"/>
    <w:uiPriority w:val="34"/>
    <w:qFormat/>
    <w:locked/>
    <w:rsid w:val="00E84B1A"/>
    <w:rPr>
      <w:rFonts w:ascii="Calibri" w:eastAsia="Arial Unicode MS" w:hAnsi="Calibri" w:cs="Arial Unicode MS"/>
      <w:color w:val="000000"/>
      <w:u w:color="000000"/>
      <w:bdr w:val="nil"/>
      <w:lang w:eastAsia="ru-RU"/>
    </w:rPr>
  </w:style>
  <w:style w:type="character" w:styleId="a6">
    <w:name w:val="Strong"/>
    <w:uiPriority w:val="22"/>
    <w:qFormat/>
    <w:rsid w:val="009F5917"/>
    <w:rPr>
      <w:b/>
      <w:bCs/>
    </w:rPr>
  </w:style>
  <w:style w:type="character" w:customStyle="1" w:styleId="s2">
    <w:name w:val="s2"/>
    <w:qFormat/>
    <w:rsid w:val="009F5917"/>
  </w:style>
  <w:style w:type="paragraph" w:styleId="a7">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Знак Знак,Знак4"/>
    <w:basedOn w:val="a"/>
    <w:link w:val="a8"/>
    <w:uiPriority w:val="99"/>
    <w:unhideWhenUsed/>
    <w:qFormat/>
    <w:rsid w:val="00F96D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9">
    <w:name w:val="Hyperlink"/>
    <w:basedOn w:val="a0"/>
    <w:uiPriority w:val="99"/>
    <w:semiHidden/>
    <w:unhideWhenUsed/>
    <w:rsid w:val="00F96D1C"/>
    <w:rPr>
      <w:color w:val="0000FF"/>
      <w:u w:val="single"/>
    </w:rPr>
  </w:style>
  <w:style w:type="paragraph" w:styleId="aa">
    <w:name w:val="header"/>
    <w:basedOn w:val="a"/>
    <w:link w:val="ab"/>
    <w:uiPriority w:val="99"/>
    <w:unhideWhenUsed/>
    <w:rsid w:val="00AA416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A4167"/>
    <w:rPr>
      <w:rFonts w:ascii="Calibri" w:eastAsia="Arial Unicode MS" w:hAnsi="Calibri" w:cs="Arial Unicode MS"/>
      <w:color w:val="000000"/>
      <w:u w:color="000000"/>
      <w:bdr w:val="nil"/>
      <w:lang w:eastAsia="ru-RU"/>
    </w:rPr>
  </w:style>
  <w:style w:type="paragraph" w:styleId="ac">
    <w:name w:val="footer"/>
    <w:basedOn w:val="a"/>
    <w:link w:val="ad"/>
    <w:uiPriority w:val="99"/>
    <w:unhideWhenUsed/>
    <w:rsid w:val="00AA416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4167"/>
    <w:rPr>
      <w:rFonts w:ascii="Calibri" w:eastAsia="Arial Unicode MS" w:hAnsi="Calibri" w:cs="Arial Unicode MS"/>
      <w:color w:val="000000"/>
      <w:u w:color="000000"/>
      <w:bdr w:val="nil"/>
      <w:lang w:eastAsia="ru-RU"/>
    </w:rPr>
  </w:style>
  <w:style w:type="character" w:customStyle="1" w:styleId="a8">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w:link w:val="a7"/>
    <w:uiPriority w:val="99"/>
    <w:qFormat/>
    <w:locked/>
    <w:rsid w:val="00105D41"/>
    <w:rPr>
      <w:rFonts w:ascii="Times New Roman" w:eastAsia="Times New Roman" w:hAnsi="Times New Roman" w:cs="Times New Roman"/>
      <w:sz w:val="24"/>
      <w:szCs w:val="24"/>
      <w:u w:color="000000"/>
      <w:lang w:eastAsia="ru-RU"/>
    </w:rPr>
  </w:style>
  <w:style w:type="paragraph" w:styleId="ae">
    <w:name w:val="Balloon Text"/>
    <w:basedOn w:val="a"/>
    <w:link w:val="af"/>
    <w:uiPriority w:val="99"/>
    <w:semiHidden/>
    <w:unhideWhenUsed/>
    <w:rsid w:val="00AC73E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C73E6"/>
    <w:rPr>
      <w:rFonts w:ascii="Segoe UI" w:eastAsia="Arial Unicode MS" w:hAnsi="Segoe UI" w:cs="Segoe UI"/>
      <w:color w:val="000000"/>
      <w:sz w:val="18"/>
      <w:szCs w:val="18"/>
      <w:u w:color="000000"/>
      <w:bdr w:val="nil"/>
      <w:lang w:eastAsia="ru-RU"/>
    </w:rPr>
  </w:style>
  <w:style w:type="paragraph" w:styleId="af0">
    <w:name w:val="Revision"/>
    <w:hidden/>
    <w:uiPriority w:val="99"/>
    <w:semiHidden/>
    <w:rsid w:val="00433BF6"/>
    <w:pPr>
      <w:spacing w:after="0" w:line="240" w:lineRule="auto"/>
    </w:pPr>
    <w:rPr>
      <w:rFonts w:ascii="Calibri" w:eastAsia="Arial Unicode MS" w:hAnsi="Calibri" w:cs="Arial Unicode MS"/>
      <w:color w:val="000000"/>
      <w:u w:color="000000"/>
      <w:bdr w:val="nil"/>
      <w:lang w:eastAsia="ru-RU"/>
    </w:rPr>
  </w:style>
  <w:style w:type="character" w:styleId="af1">
    <w:name w:val="annotation reference"/>
    <w:uiPriority w:val="99"/>
    <w:semiHidden/>
    <w:unhideWhenUsed/>
    <w:rsid w:val="00554E45"/>
    <w:rPr>
      <w:sz w:val="16"/>
      <w:szCs w:val="16"/>
    </w:rPr>
  </w:style>
  <w:style w:type="paragraph" w:styleId="af2">
    <w:name w:val="annotation text"/>
    <w:basedOn w:val="a"/>
    <w:link w:val="af3"/>
    <w:uiPriority w:val="99"/>
    <w:semiHidden/>
    <w:unhideWhenUsed/>
    <w:rsid w:val="00554E4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cs="Times New Roman"/>
      <w:color w:val="auto"/>
      <w:sz w:val="20"/>
      <w:szCs w:val="20"/>
      <w:bdr w:val="none" w:sz="0" w:space="0" w:color="auto"/>
    </w:rPr>
  </w:style>
  <w:style w:type="character" w:customStyle="1" w:styleId="af3">
    <w:name w:val="Текст примечания Знак"/>
    <w:basedOn w:val="a0"/>
    <w:link w:val="af2"/>
    <w:uiPriority w:val="99"/>
    <w:semiHidden/>
    <w:rsid w:val="00554E45"/>
    <w:rPr>
      <w:rFonts w:ascii="Calibri" w:eastAsia="Times New Roman" w:hAnsi="Calibri" w:cs="Times New Roman"/>
      <w:sz w:val="20"/>
      <w:szCs w:val="20"/>
      <w:lang w:eastAsia="ru-RU"/>
    </w:rPr>
  </w:style>
  <w:style w:type="paragraph" w:styleId="HTML">
    <w:name w:val="HTML Preformatted"/>
    <w:basedOn w:val="a"/>
    <w:link w:val="HTML0"/>
    <w:uiPriority w:val="99"/>
    <w:unhideWhenUsed/>
    <w:rsid w:val="007B7A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auto"/>
      <w:sz w:val="20"/>
      <w:szCs w:val="20"/>
      <w:bdr w:val="none" w:sz="0" w:space="0" w:color="auto"/>
      <w:lang w:val="x-none" w:eastAsia="x-none"/>
    </w:rPr>
  </w:style>
  <w:style w:type="character" w:customStyle="1" w:styleId="HTML0">
    <w:name w:val="Стандартный HTML Знак"/>
    <w:basedOn w:val="a0"/>
    <w:link w:val="HTML"/>
    <w:uiPriority w:val="99"/>
    <w:rsid w:val="007B7A26"/>
    <w:rPr>
      <w:rFonts w:ascii="Courier New" w:eastAsia="Times New Roman" w:hAnsi="Courier New" w:cs="Times New Roman"/>
      <w:sz w:val="20"/>
      <w:szCs w:val="20"/>
      <w:lang w:val="x-none" w:eastAsia="x-none"/>
    </w:rPr>
  </w:style>
  <w:style w:type="paragraph" w:styleId="af4">
    <w:name w:val="annotation subject"/>
    <w:basedOn w:val="af2"/>
    <w:next w:val="af2"/>
    <w:link w:val="af5"/>
    <w:uiPriority w:val="99"/>
    <w:semiHidden/>
    <w:unhideWhenUsed/>
    <w:rsid w:val="00C57FED"/>
    <w:pPr>
      <w:pBdr>
        <w:top w:val="nil"/>
        <w:left w:val="nil"/>
        <w:bottom w:val="nil"/>
        <w:right w:val="nil"/>
        <w:between w:val="nil"/>
        <w:bar w:val="nil"/>
      </w:pBdr>
      <w:spacing w:after="160" w:line="240" w:lineRule="auto"/>
    </w:pPr>
    <w:rPr>
      <w:rFonts w:eastAsia="Arial Unicode MS" w:cs="Arial Unicode MS"/>
      <w:b/>
      <w:bCs/>
      <w:color w:val="000000"/>
      <w:bdr w:val="nil"/>
    </w:rPr>
  </w:style>
  <w:style w:type="character" w:customStyle="1" w:styleId="af5">
    <w:name w:val="Тема примечания Знак"/>
    <w:basedOn w:val="af3"/>
    <w:link w:val="af4"/>
    <w:uiPriority w:val="99"/>
    <w:semiHidden/>
    <w:rsid w:val="00C57FED"/>
    <w:rPr>
      <w:rFonts w:ascii="Calibri" w:eastAsia="Arial Unicode MS" w:hAnsi="Calibri" w:cs="Arial Unicode MS"/>
      <w:b/>
      <w:bCs/>
      <w:color w:val="000000"/>
      <w:sz w:val="20"/>
      <w:szCs w:val="20"/>
      <w:u w:color="000000"/>
      <w:bdr w:val="nil"/>
      <w:lang w:eastAsia="ru-RU"/>
    </w:rPr>
  </w:style>
  <w:style w:type="character" w:customStyle="1" w:styleId="50">
    <w:name w:val="Заголовок 5 Знак"/>
    <w:basedOn w:val="a0"/>
    <w:link w:val="5"/>
    <w:uiPriority w:val="9"/>
    <w:semiHidden/>
    <w:rsid w:val="007457C3"/>
    <w:rPr>
      <w:rFonts w:asciiTheme="majorHAnsi" w:eastAsiaTheme="majorEastAsia" w:hAnsiTheme="majorHAnsi" w:cstheme="majorBidi"/>
      <w:color w:val="2E74B5" w:themeColor="accent1" w:themeShade="BF"/>
      <w:u w:color="000000"/>
      <w:bdr w:val="nil"/>
      <w:lang w:eastAsia="ru-RU"/>
    </w:rPr>
  </w:style>
  <w:style w:type="paragraph" w:customStyle="1" w:styleId="af6">
    <w:name w:val="По умолчанию"/>
    <w:rsid w:val="004D0A9D"/>
    <w:pPr>
      <w:spacing w:before="160" w:after="0" w:line="288" w:lineRule="auto"/>
    </w:pPr>
    <w:rPr>
      <w:rFonts w:ascii="Helvetica Neue" w:eastAsia="Arial Unicode MS" w:hAnsi="Helvetica Neue" w:cs="Arial Unicode MS"/>
      <w:color w:val="000000"/>
      <w:sz w:val="24"/>
      <w:szCs w:val="24"/>
      <w:lang w:eastAsia="ru-RU"/>
      <w14:textOutline w14:w="0" w14:cap="flat" w14:cmpd="sng" w14:algn="ctr">
        <w14:noFill/>
        <w14:prstDash w14:val="solid"/>
        <w14:bevel/>
      </w14:textOutline>
    </w:rPr>
  </w:style>
  <w:style w:type="paragraph" w:styleId="af7">
    <w:name w:val="No Spacing"/>
    <w:uiPriority w:val="1"/>
    <w:qFormat/>
    <w:rsid w:val="00EF4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359">
      <w:bodyDiv w:val="1"/>
      <w:marLeft w:val="0"/>
      <w:marRight w:val="0"/>
      <w:marTop w:val="0"/>
      <w:marBottom w:val="0"/>
      <w:divBdr>
        <w:top w:val="none" w:sz="0" w:space="0" w:color="auto"/>
        <w:left w:val="none" w:sz="0" w:space="0" w:color="auto"/>
        <w:bottom w:val="none" w:sz="0" w:space="0" w:color="auto"/>
        <w:right w:val="none" w:sz="0" w:space="0" w:color="auto"/>
      </w:divBdr>
    </w:div>
    <w:div w:id="39403730">
      <w:bodyDiv w:val="1"/>
      <w:marLeft w:val="0"/>
      <w:marRight w:val="0"/>
      <w:marTop w:val="0"/>
      <w:marBottom w:val="0"/>
      <w:divBdr>
        <w:top w:val="none" w:sz="0" w:space="0" w:color="auto"/>
        <w:left w:val="none" w:sz="0" w:space="0" w:color="auto"/>
        <w:bottom w:val="none" w:sz="0" w:space="0" w:color="auto"/>
        <w:right w:val="none" w:sz="0" w:space="0" w:color="auto"/>
      </w:divBdr>
    </w:div>
    <w:div w:id="58988659">
      <w:bodyDiv w:val="1"/>
      <w:marLeft w:val="0"/>
      <w:marRight w:val="0"/>
      <w:marTop w:val="0"/>
      <w:marBottom w:val="0"/>
      <w:divBdr>
        <w:top w:val="none" w:sz="0" w:space="0" w:color="auto"/>
        <w:left w:val="none" w:sz="0" w:space="0" w:color="auto"/>
        <w:bottom w:val="none" w:sz="0" w:space="0" w:color="auto"/>
        <w:right w:val="none" w:sz="0" w:space="0" w:color="auto"/>
      </w:divBdr>
    </w:div>
    <w:div w:id="79063269">
      <w:bodyDiv w:val="1"/>
      <w:marLeft w:val="0"/>
      <w:marRight w:val="0"/>
      <w:marTop w:val="0"/>
      <w:marBottom w:val="0"/>
      <w:divBdr>
        <w:top w:val="none" w:sz="0" w:space="0" w:color="auto"/>
        <w:left w:val="none" w:sz="0" w:space="0" w:color="auto"/>
        <w:bottom w:val="none" w:sz="0" w:space="0" w:color="auto"/>
        <w:right w:val="none" w:sz="0" w:space="0" w:color="auto"/>
      </w:divBdr>
    </w:div>
    <w:div w:id="116534628">
      <w:bodyDiv w:val="1"/>
      <w:marLeft w:val="0"/>
      <w:marRight w:val="0"/>
      <w:marTop w:val="0"/>
      <w:marBottom w:val="0"/>
      <w:divBdr>
        <w:top w:val="none" w:sz="0" w:space="0" w:color="auto"/>
        <w:left w:val="none" w:sz="0" w:space="0" w:color="auto"/>
        <w:bottom w:val="none" w:sz="0" w:space="0" w:color="auto"/>
        <w:right w:val="none" w:sz="0" w:space="0" w:color="auto"/>
      </w:divBdr>
    </w:div>
    <w:div w:id="348484728">
      <w:bodyDiv w:val="1"/>
      <w:marLeft w:val="0"/>
      <w:marRight w:val="0"/>
      <w:marTop w:val="0"/>
      <w:marBottom w:val="0"/>
      <w:divBdr>
        <w:top w:val="none" w:sz="0" w:space="0" w:color="auto"/>
        <w:left w:val="none" w:sz="0" w:space="0" w:color="auto"/>
        <w:bottom w:val="none" w:sz="0" w:space="0" w:color="auto"/>
        <w:right w:val="none" w:sz="0" w:space="0" w:color="auto"/>
      </w:divBdr>
    </w:div>
    <w:div w:id="382873017">
      <w:bodyDiv w:val="1"/>
      <w:marLeft w:val="0"/>
      <w:marRight w:val="0"/>
      <w:marTop w:val="0"/>
      <w:marBottom w:val="0"/>
      <w:divBdr>
        <w:top w:val="none" w:sz="0" w:space="0" w:color="auto"/>
        <w:left w:val="none" w:sz="0" w:space="0" w:color="auto"/>
        <w:bottom w:val="none" w:sz="0" w:space="0" w:color="auto"/>
        <w:right w:val="none" w:sz="0" w:space="0" w:color="auto"/>
      </w:divBdr>
    </w:div>
    <w:div w:id="499396798">
      <w:bodyDiv w:val="1"/>
      <w:marLeft w:val="0"/>
      <w:marRight w:val="0"/>
      <w:marTop w:val="0"/>
      <w:marBottom w:val="0"/>
      <w:divBdr>
        <w:top w:val="none" w:sz="0" w:space="0" w:color="auto"/>
        <w:left w:val="none" w:sz="0" w:space="0" w:color="auto"/>
        <w:bottom w:val="none" w:sz="0" w:space="0" w:color="auto"/>
        <w:right w:val="none" w:sz="0" w:space="0" w:color="auto"/>
      </w:divBdr>
    </w:div>
    <w:div w:id="565117399">
      <w:bodyDiv w:val="1"/>
      <w:marLeft w:val="0"/>
      <w:marRight w:val="0"/>
      <w:marTop w:val="0"/>
      <w:marBottom w:val="0"/>
      <w:divBdr>
        <w:top w:val="none" w:sz="0" w:space="0" w:color="auto"/>
        <w:left w:val="none" w:sz="0" w:space="0" w:color="auto"/>
        <w:bottom w:val="none" w:sz="0" w:space="0" w:color="auto"/>
        <w:right w:val="none" w:sz="0" w:space="0" w:color="auto"/>
      </w:divBdr>
    </w:div>
    <w:div w:id="656422444">
      <w:bodyDiv w:val="1"/>
      <w:marLeft w:val="0"/>
      <w:marRight w:val="0"/>
      <w:marTop w:val="0"/>
      <w:marBottom w:val="0"/>
      <w:divBdr>
        <w:top w:val="none" w:sz="0" w:space="0" w:color="auto"/>
        <w:left w:val="none" w:sz="0" w:space="0" w:color="auto"/>
        <w:bottom w:val="none" w:sz="0" w:space="0" w:color="auto"/>
        <w:right w:val="none" w:sz="0" w:space="0" w:color="auto"/>
      </w:divBdr>
    </w:div>
    <w:div w:id="691567177">
      <w:bodyDiv w:val="1"/>
      <w:marLeft w:val="0"/>
      <w:marRight w:val="0"/>
      <w:marTop w:val="0"/>
      <w:marBottom w:val="0"/>
      <w:divBdr>
        <w:top w:val="none" w:sz="0" w:space="0" w:color="auto"/>
        <w:left w:val="none" w:sz="0" w:space="0" w:color="auto"/>
        <w:bottom w:val="none" w:sz="0" w:space="0" w:color="auto"/>
        <w:right w:val="none" w:sz="0" w:space="0" w:color="auto"/>
      </w:divBdr>
    </w:div>
    <w:div w:id="715931104">
      <w:bodyDiv w:val="1"/>
      <w:marLeft w:val="0"/>
      <w:marRight w:val="0"/>
      <w:marTop w:val="0"/>
      <w:marBottom w:val="0"/>
      <w:divBdr>
        <w:top w:val="none" w:sz="0" w:space="0" w:color="auto"/>
        <w:left w:val="none" w:sz="0" w:space="0" w:color="auto"/>
        <w:bottom w:val="none" w:sz="0" w:space="0" w:color="auto"/>
        <w:right w:val="none" w:sz="0" w:space="0" w:color="auto"/>
      </w:divBdr>
    </w:div>
    <w:div w:id="719591651">
      <w:bodyDiv w:val="1"/>
      <w:marLeft w:val="0"/>
      <w:marRight w:val="0"/>
      <w:marTop w:val="0"/>
      <w:marBottom w:val="0"/>
      <w:divBdr>
        <w:top w:val="none" w:sz="0" w:space="0" w:color="auto"/>
        <w:left w:val="none" w:sz="0" w:space="0" w:color="auto"/>
        <w:bottom w:val="none" w:sz="0" w:space="0" w:color="auto"/>
        <w:right w:val="none" w:sz="0" w:space="0" w:color="auto"/>
      </w:divBdr>
    </w:div>
    <w:div w:id="724833546">
      <w:bodyDiv w:val="1"/>
      <w:marLeft w:val="0"/>
      <w:marRight w:val="0"/>
      <w:marTop w:val="0"/>
      <w:marBottom w:val="0"/>
      <w:divBdr>
        <w:top w:val="none" w:sz="0" w:space="0" w:color="auto"/>
        <w:left w:val="none" w:sz="0" w:space="0" w:color="auto"/>
        <w:bottom w:val="none" w:sz="0" w:space="0" w:color="auto"/>
        <w:right w:val="none" w:sz="0" w:space="0" w:color="auto"/>
      </w:divBdr>
    </w:div>
    <w:div w:id="773402645">
      <w:bodyDiv w:val="1"/>
      <w:marLeft w:val="0"/>
      <w:marRight w:val="0"/>
      <w:marTop w:val="0"/>
      <w:marBottom w:val="0"/>
      <w:divBdr>
        <w:top w:val="none" w:sz="0" w:space="0" w:color="auto"/>
        <w:left w:val="none" w:sz="0" w:space="0" w:color="auto"/>
        <w:bottom w:val="none" w:sz="0" w:space="0" w:color="auto"/>
        <w:right w:val="none" w:sz="0" w:space="0" w:color="auto"/>
      </w:divBdr>
    </w:div>
    <w:div w:id="777792753">
      <w:bodyDiv w:val="1"/>
      <w:marLeft w:val="0"/>
      <w:marRight w:val="0"/>
      <w:marTop w:val="0"/>
      <w:marBottom w:val="0"/>
      <w:divBdr>
        <w:top w:val="none" w:sz="0" w:space="0" w:color="auto"/>
        <w:left w:val="none" w:sz="0" w:space="0" w:color="auto"/>
        <w:bottom w:val="none" w:sz="0" w:space="0" w:color="auto"/>
        <w:right w:val="none" w:sz="0" w:space="0" w:color="auto"/>
      </w:divBdr>
    </w:div>
    <w:div w:id="782572843">
      <w:bodyDiv w:val="1"/>
      <w:marLeft w:val="0"/>
      <w:marRight w:val="0"/>
      <w:marTop w:val="0"/>
      <w:marBottom w:val="0"/>
      <w:divBdr>
        <w:top w:val="none" w:sz="0" w:space="0" w:color="auto"/>
        <w:left w:val="none" w:sz="0" w:space="0" w:color="auto"/>
        <w:bottom w:val="none" w:sz="0" w:space="0" w:color="auto"/>
        <w:right w:val="none" w:sz="0" w:space="0" w:color="auto"/>
      </w:divBdr>
    </w:div>
    <w:div w:id="815336423">
      <w:bodyDiv w:val="1"/>
      <w:marLeft w:val="0"/>
      <w:marRight w:val="0"/>
      <w:marTop w:val="0"/>
      <w:marBottom w:val="0"/>
      <w:divBdr>
        <w:top w:val="none" w:sz="0" w:space="0" w:color="auto"/>
        <w:left w:val="none" w:sz="0" w:space="0" w:color="auto"/>
        <w:bottom w:val="none" w:sz="0" w:space="0" w:color="auto"/>
        <w:right w:val="none" w:sz="0" w:space="0" w:color="auto"/>
      </w:divBdr>
    </w:div>
    <w:div w:id="952395941">
      <w:bodyDiv w:val="1"/>
      <w:marLeft w:val="0"/>
      <w:marRight w:val="0"/>
      <w:marTop w:val="0"/>
      <w:marBottom w:val="0"/>
      <w:divBdr>
        <w:top w:val="none" w:sz="0" w:space="0" w:color="auto"/>
        <w:left w:val="none" w:sz="0" w:space="0" w:color="auto"/>
        <w:bottom w:val="none" w:sz="0" w:space="0" w:color="auto"/>
        <w:right w:val="none" w:sz="0" w:space="0" w:color="auto"/>
      </w:divBdr>
    </w:div>
    <w:div w:id="954292637">
      <w:bodyDiv w:val="1"/>
      <w:marLeft w:val="0"/>
      <w:marRight w:val="0"/>
      <w:marTop w:val="0"/>
      <w:marBottom w:val="0"/>
      <w:divBdr>
        <w:top w:val="none" w:sz="0" w:space="0" w:color="auto"/>
        <w:left w:val="none" w:sz="0" w:space="0" w:color="auto"/>
        <w:bottom w:val="none" w:sz="0" w:space="0" w:color="auto"/>
        <w:right w:val="none" w:sz="0" w:space="0" w:color="auto"/>
      </w:divBdr>
    </w:div>
    <w:div w:id="961613775">
      <w:bodyDiv w:val="1"/>
      <w:marLeft w:val="0"/>
      <w:marRight w:val="0"/>
      <w:marTop w:val="0"/>
      <w:marBottom w:val="0"/>
      <w:divBdr>
        <w:top w:val="none" w:sz="0" w:space="0" w:color="auto"/>
        <w:left w:val="none" w:sz="0" w:space="0" w:color="auto"/>
        <w:bottom w:val="none" w:sz="0" w:space="0" w:color="auto"/>
        <w:right w:val="none" w:sz="0" w:space="0" w:color="auto"/>
      </w:divBdr>
    </w:div>
    <w:div w:id="1015422368">
      <w:bodyDiv w:val="1"/>
      <w:marLeft w:val="0"/>
      <w:marRight w:val="0"/>
      <w:marTop w:val="0"/>
      <w:marBottom w:val="0"/>
      <w:divBdr>
        <w:top w:val="none" w:sz="0" w:space="0" w:color="auto"/>
        <w:left w:val="none" w:sz="0" w:space="0" w:color="auto"/>
        <w:bottom w:val="none" w:sz="0" w:space="0" w:color="auto"/>
        <w:right w:val="none" w:sz="0" w:space="0" w:color="auto"/>
      </w:divBdr>
    </w:div>
    <w:div w:id="1098872654">
      <w:bodyDiv w:val="1"/>
      <w:marLeft w:val="0"/>
      <w:marRight w:val="0"/>
      <w:marTop w:val="0"/>
      <w:marBottom w:val="0"/>
      <w:divBdr>
        <w:top w:val="none" w:sz="0" w:space="0" w:color="auto"/>
        <w:left w:val="none" w:sz="0" w:space="0" w:color="auto"/>
        <w:bottom w:val="none" w:sz="0" w:space="0" w:color="auto"/>
        <w:right w:val="none" w:sz="0" w:space="0" w:color="auto"/>
      </w:divBdr>
    </w:div>
    <w:div w:id="1122848043">
      <w:bodyDiv w:val="1"/>
      <w:marLeft w:val="0"/>
      <w:marRight w:val="0"/>
      <w:marTop w:val="0"/>
      <w:marBottom w:val="0"/>
      <w:divBdr>
        <w:top w:val="none" w:sz="0" w:space="0" w:color="auto"/>
        <w:left w:val="none" w:sz="0" w:space="0" w:color="auto"/>
        <w:bottom w:val="none" w:sz="0" w:space="0" w:color="auto"/>
        <w:right w:val="none" w:sz="0" w:space="0" w:color="auto"/>
      </w:divBdr>
    </w:div>
    <w:div w:id="1143886895">
      <w:bodyDiv w:val="1"/>
      <w:marLeft w:val="0"/>
      <w:marRight w:val="0"/>
      <w:marTop w:val="0"/>
      <w:marBottom w:val="0"/>
      <w:divBdr>
        <w:top w:val="none" w:sz="0" w:space="0" w:color="auto"/>
        <w:left w:val="none" w:sz="0" w:space="0" w:color="auto"/>
        <w:bottom w:val="none" w:sz="0" w:space="0" w:color="auto"/>
        <w:right w:val="none" w:sz="0" w:space="0" w:color="auto"/>
      </w:divBdr>
    </w:div>
    <w:div w:id="1167867232">
      <w:bodyDiv w:val="1"/>
      <w:marLeft w:val="0"/>
      <w:marRight w:val="0"/>
      <w:marTop w:val="0"/>
      <w:marBottom w:val="0"/>
      <w:divBdr>
        <w:top w:val="none" w:sz="0" w:space="0" w:color="auto"/>
        <w:left w:val="none" w:sz="0" w:space="0" w:color="auto"/>
        <w:bottom w:val="none" w:sz="0" w:space="0" w:color="auto"/>
        <w:right w:val="none" w:sz="0" w:space="0" w:color="auto"/>
      </w:divBdr>
    </w:div>
    <w:div w:id="1221675741">
      <w:bodyDiv w:val="1"/>
      <w:marLeft w:val="0"/>
      <w:marRight w:val="0"/>
      <w:marTop w:val="0"/>
      <w:marBottom w:val="0"/>
      <w:divBdr>
        <w:top w:val="none" w:sz="0" w:space="0" w:color="auto"/>
        <w:left w:val="none" w:sz="0" w:space="0" w:color="auto"/>
        <w:bottom w:val="none" w:sz="0" w:space="0" w:color="auto"/>
        <w:right w:val="none" w:sz="0" w:space="0" w:color="auto"/>
      </w:divBdr>
    </w:div>
    <w:div w:id="1226642849">
      <w:bodyDiv w:val="1"/>
      <w:marLeft w:val="0"/>
      <w:marRight w:val="0"/>
      <w:marTop w:val="0"/>
      <w:marBottom w:val="0"/>
      <w:divBdr>
        <w:top w:val="none" w:sz="0" w:space="0" w:color="auto"/>
        <w:left w:val="none" w:sz="0" w:space="0" w:color="auto"/>
        <w:bottom w:val="none" w:sz="0" w:space="0" w:color="auto"/>
        <w:right w:val="none" w:sz="0" w:space="0" w:color="auto"/>
      </w:divBdr>
    </w:div>
    <w:div w:id="1274050351">
      <w:bodyDiv w:val="1"/>
      <w:marLeft w:val="0"/>
      <w:marRight w:val="0"/>
      <w:marTop w:val="0"/>
      <w:marBottom w:val="0"/>
      <w:divBdr>
        <w:top w:val="none" w:sz="0" w:space="0" w:color="auto"/>
        <w:left w:val="none" w:sz="0" w:space="0" w:color="auto"/>
        <w:bottom w:val="none" w:sz="0" w:space="0" w:color="auto"/>
        <w:right w:val="none" w:sz="0" w:space="0" w:color="auto"/>
      </w:divBdr>
    </w:div>
    <w:div w:id="1316447106">
      <w:bodyDiv w:val="1"/>
      <w:marLeft w:val="0"/>
      <w:marRight w:val="0"/>
      <w:marTop w:val="0"/>
      <w:marBottom w:val="0"/>
      <w:divBdr>
        <w:top w:val="none" w:sz="0" w:space="0" w:color="auto"/>
        <w:left w:val="none" w:sz="0" w:space="0" w:color="auto"/>
        <w:bottom w:val="none" w:sz="0" w:space="0" w:color="auto"/>
        <w:right w:val="none" w:sz="0" w:space="0" w:color="auto"/>
      </w:divBdr>
    </w:div>
    <w:div w:id="1344824010">
      <w:bodyDiv w:val="1"/>
      <w:marLeft w:val="0"/>
      <w:marRight w:val="0"/>
      <w:marTop w:val="0"/>
      <w:marBottom w:val="0"/>
      <w:divBdr>
        <w:top w:val="none" w:sz="0" w:space="0" w:color="auto"/>
        <w:left w:val="none" w:sz="0" w:space="0" w:color="auto"/>
        <w:bottom w:val="none" w:sz="0" w:space="0" w:color="auto"/>
        <w:right w:val="none" w:sz="0" w:space="0" w:color="auto"/>
      </w:divBdr>
    </w:div>
    <w:div w:id="1446653135">
      <w:bodyDiv w:val="1"/>
      <w:marLeft w:val="0"/>
      <w:marRight w:val="0"/>
      <w:marTop w:val="0"/>
      <w:marBottom w:val="0"/>
      <w:divBdr>
        <w:top w:val="none" w:sz="0" w:space="0" w:color="auto"/>
        <w:left w:val="none" w:sz="0" w:space="0" w:color="auto"/>
        <w:bottom w:val="none" w:sz="0" w:space="0" w:color="auto"/>
        <w:right w:val="none" w:sz="0" w:space="0" w:color="auto"/>
      </w:divBdr>
    </w:div>
    <w:div w:id="1470781746">
      <w:bodyDiv w:val="1"/>
      <w:marLeft w:val="0"/>
      <w:marRight w:val="0"/>
      <w:marTop w:val="0"/>
      <w:marBottom w:val="0"/>
      <w:divBdr>
        <w:top w:val="none" w:sz="0" w:space="0" w:color="auto"/>
        <w:left w:val="none" w:sz="0" w:space="0" w:color="auto"/>
        <w:bottom w:val="none" w:sz="0" w:space="0" w:color="auto"/>
        <w:right w:val="none" w:sz="0" w:space="0" w:color="auto"/>
      </w:divBdr>
    </w:div>
    <w:div w:id="1499228186">
      <w:bodyDiv w:val="1"/>
      <w:marLeft w:val="0"/>
      <w:marRight w:val="0"/>
      <w:marTop w:val="0"/>
      <w:marBottom w:val="0"/>
      <w:divBdr>
        <w:top w:val="none" w:sz="0" w:space="0" w:color="auto"/>
        <w:left w:val="none" w:sz="0" w:space="0" w:color="auto"/>
        <w:bottom w:val="none" w:sz="0" w:space="0" w:color="auto"/>
        <w:right w:val="none" w:sz="0" w:space="0" w:color="auto"/>
      </w:divBdr>
    </w:div>
    <w:div w:id="1649244729">
      <w:bodyDiv w:val="1"/>
      <w:marLeft w:val="0"/>
      <w:marRight w:val="0"/>
      <w:marTop w:val="0"/>
      <w:marBottom w:val="0"/>
      <w:divBdr>
        <w:top w:val="none" w:sz="0" w:space="0" w:color="auto"/>
        <w:left w:val="none" w:sz="0" w:space="0" w:color="auto"/>
        <w:bottom w:val="none" w:sz="0" w:space="0" w:color="auto"/>
        <w:right w:val="none" w:sz="0" w:space="0" w:color="auto"/>
      </w:divBdr>
    </w:div>
    <w:div w:id="1675834830">
      <w:bodyDiv w:val="1"/>
      <w:marLeft w:val="0"/>
      <w:marRight w:val="0"/>
      <w:marTop w:val="0"/>
      <w:marBottom w:val="0"/>
      <w:divBdr>
        <w:top w:val="none" w:sz="0" w:space="0" w:color="auto"/>
        <w:left w:val="none" w:sz="0" w:space="0" w:color="auto"/>
        <w:bottom w:val="none" w:sz="0" w:space="0" w:color="auto"/>
        <w:right w:val="none" w:sz="0" w:space="0" w:color="auto"/>
      </w:divBdr>
    </w:div>
    <w:div w:id="1808280891">
      <w:bodyDiv w:val="1"/>
      <w:marLeft w:val="0"/>
      <w:marRight w:val="0"/>
      <w:marTop w:val="0"/>
      <w:marBottom w:val="0"/>
      <w:divBdr>
        <w:top w:val="none" w:sz="0" w:space="0" w:color="auto"/>
        <w:left w:val="none" w:sz="0" w:space="0" w:color="auto"/>
        <w:bottom w:val="none" w:sz="0" w:space="0" w:color="auto"/>
        <w:right w:val="none" w:sz="0" w:space="0" w:color="auto"/>
      </w:divBdr>
    </w:div>
    <w:div w:id="1836989627">
      <w:bodyDiv w:val="1"/>
      <w:marLeft w:val="0"/>
      <w:marRight w:val="0"/>
      <w:marTop w:val="0"/>
      <w:marBottom w:val="0"/>
      <w:divBdr>
        <w:top w:val="none" w:sz="0" w:space="0" w:color="auto"/>
        <w:left w:val="none" w:sz="0" w:space="0" w:color="auto"/>
        <w:bottom w:val="none" w:sz="0" w:space="0" w:color="auto"/>
        <w:right w:val="none" w:sz="0" w:space="0" w:color="auto"/>
      </w:divBdr>
    </w:div>
    <w:div w:id="1906254715">
      <w:bodyDiv w:val="1"/>
      <w:marLeft w:val="0"/>
      <w:marRight w:val="0"/>
      <w:marTop w:val="0"/>
      <w:marBottom w:val="0"/>
      <w:divBdr>
        <w:top w:val="none" w:sz="0" w:space="0" w:color="auto"/>
        <w:left w:val="none" w:sz="0" w:space="0" w:color="auto"/>
        <w:bottom w:val="none" w:sz="0" w:space="0" w:color="auto"/>
        <w:right w:val="none" w:sz="0" w:space="0" w:color="auto"/>
      </w:divBdr>
    </w:div>
    <w:div w:id="1986860083">
      <w:bodyDiv w:val="1"/>
      <w:marLeft w:val="0"/>
      <w:marRight w:val="0"/>
      <w:marTop w:val="0"/>
      <w:marBottom w:val="0"/>
      <w:divBdr>
        <w:top w:val="none" w:sz="0" w:space="0" w:color="auto"/>
        <w:left w:val="none" w:sz="0" w:space="0" w:color="auto"/>
        <w:bottom w:val="none" w:sz="0" w:space="0" w:color="auto"/>
        <w:right w:val="none" w:sz="0" w:space="0" w:color="auto"/>
      </w:divBdr>
    </w:div>
    <w:div w:id="21243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F51F-83F0-4F8D-94A6-BFBDFE74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10625</Words>
  <Characters>60563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Тасболатова Жанна</dc:creator>
  <cp:keywords/>
  <dc:description/>
  <cp:lastModifiedBy>Абдрахманов Багдат</cp:lastModifiedBy>
  <cp:revision>6</cp:revision>
  <cp:lastPrinted>2024-01-30T06:13:00Z</cp:lastPrinted>
  <dcterms:created xsi:type="dcterms:W3CDTF">2024-01-31T07:35:00Z</dcterms:created>
  <dcterms:modified xsi:type="dcterms:W3CDTF">2024-01-31T09:20:00Z</dcterms:modified>
</cp:coreProperties>
</file>