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80" w:rsidRPr="00B163B5" w:rsidRDefault="00BE4DB6" w:rsidP="001C7F2F">
      <w:pPr>
        <w:tabs>
          <w:tab w:val="left" w:pos="567"/>
        </w:tabs>
        <w:spacing w:line="360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Сәлеметсіздер</w:t>
      </w:r>
      <w:r w:rsidR="00770D73">
        <w:rPr>
          <w:rFonts w:ascii="Arial" w:hAnsi="Arial" w:cs="Arial"/>
          <w:b/>
          <w:sz w:val="32"/>
          <w:szCs w:val="32"/>
          <w:lang w:val="en-US"/>
        </w:rPr>
        <w:t xml:space="preserve"> </w:t>
      </w:r>
      <w:r>
        <w:rPr>
          <w:rFonts w:ascii="Arial" w:hAnsi="Arial" w:cs="Arial"/>
          <w:b/>
          <w:sz w:val="32"/>
          <w:szCs w:val="32"/>
          <w:lang w:val="kk-KZ"/>
        </w:rPr>
        <w:t>ме</w:t>
      </w:r>
    </w:p>
    <w:p w:rsidR="00CC6045" w:rsidRPr="00B163B5" w:rsidRDefault="00AE4480" w:rsidP="00B163B5">
      <w:pPr>
        <w:tabs>
          <w:tab w:val="left" w:pos="567"/>
        </w:tabs>
        <w:spacing w:line="360" w:lineRule="auto"/>
        <w:jc w:val="center"/>
        <w:rPr>
          <w:rFonts w:ascii="Arial" w:hAnsi="Arial" w:cs="Arial"/>
          <w:b/>
          <w:color w:val="000000"/>
          <w:sz w:val="32"/>
          <w:szCs w:val="32"/>
          <w:lang w:val="kk-KZ"/>
        </w:rPr>
      </w:pPr>
      <w:r w:rsidRPr="00B163B5">
        <w:rPr>
          <w:rFonts w:ascii="Arial" w:hAnsi="Arial" w:cs="Arial"/>
          <w:b/>
          <w:sz w:val="32"/>
          <w:szCs w:val="32"/>
          <w:lang w:val="kk-KZ"/>
        </w:rPr>
        <w:t>құрметті депутаттар және бүгінгі отырысқа қатысушылар</w:t>
      </w:r>
      <w:r w:rsidR="00CC6045" w:rsidRPr="00B163B5">
        <w:rPr>
          <w:rFonts w:ascii="Arial" w:hAnsi="Arial" w:cs="Arial"/>
          <w:b/>
          <w:color w:val="000000"/>
          <w:sz w:val="32"/>
          <w:szCs w:val="32"/>
          <w:lang w:val="kk-KZ"/>
        </w:rPr>
        <w:t>!</w:t>
      </w:r>
    </w:p>
    <w:p w:rsidR="0003550E" w:rsidRPr="00B163B5" w:rsidRDefault="0003550E" w:rsidP="00B163B5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AE4480" w:rsidRPr="00B163B5" w:rsidRDefault="00AE4480" w:rsidP="00B163B5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>Мемлекет басшысының тапсырмасы бойынша Үкімет құрылыс кодексінің және ілеспе заң жобасының жобасын әзірлеп, Парламент Мәжілісіне енгізді.</w:t>
      </w:r>
    </w:p>
    <w:p w:rsidR="00AE4480" w:rsidRPr="00B163B5" w:rsidRDefault="00AE4480" w:rsidP="00B163B5">
      <w:pPr>
        <w:spacing w:line="360" w:lineRule="auto"/>
        <w:ind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</w:p>
    <w:p w:rsidR="00077DAD" w:rsidRPr="00B163B5" w:rsidRDefault="0009545C" w:rsidP="00B163B5">
      <w:pPr>
        <w:spacing w:line="360" w:lineRule="auto"/>
        <w:ind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 xml:space="preserve">1 </w:t>
      </w:r>
      <w:r w:rsidR="0000319D" w:rsidRPr="00B163B5">
        <w:rPr>
          <w:rFonts w:ascii="Arial" w:hAnsi="Arial" w:cs="Arial"/>
          <w:b/>
          <w:i/>
          <w:sz w:val="32"/>
          <w:szCs w:val="32"/>
          <w:lang w:val="kk-KZ"/>
        </w:rPr>
        <w:t xml:space="preserve">Слайд </w:t>
      </w:r>
    </w:p>
    <w:p w:rsidR="00CE4929" w:rsidRPr="00B163B5" w:rsidRDefault="00AE4480" w:rsidP="00B163B5">
      <w:pPr>
        <w:spacing w:line="360" w:lineRule="auto"/>
        <w:ind w:firstLine="709"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 xml:space="preserve">Құжатты әзірлеу барысында </w:t>
      </w:r>
      <w:r w:rsidRPr="00B163B5">
        <w:rPr>
          <w:rFonts w:ascii="Arial" w:hAnsi="Arial" w:cs="Arial"/>
          <w:b/>
          <w:sz w:val="32"/>
          <w:szCs w:val="32"/>
          <w:lang w:val="kk-KZ"/>
        </w:rPr>
        <w:t>халықаралық тәжірибе зерделенді,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</w:t>
      </w:r>
      <w:r w:rsidRPr="00B163B5">
        <w:rPr>
          <w:rFonts w:ascii="Arial" w:hAnsi="Arial" w:cs="Arial"/>
          <w:b/>
          <w:sz w:val="32"/>
          <w:szCs w:val="32"/>
          <w:lang w:val="kk-KZ"/>
        </w:rPr>
        <w:t>саланың кәсіби қоғамдастығымен талқылаулар жүргізілді,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жергілікті нарық субъектілерінің қызметіне талдау жүргізілді, нәтижесінде мынадай</w:t>
      </w:r>
      <w:r w:rsidRPr="00B163B5">
        <w:rPr>
          <w:rFonts w:ascii="Arial" w:hAnsi="Arial" w:cs="Arial"/>
          <w:b/>
          <w:sz w:val="32"/>
          <w:szCs w:val="32"/>
          <w:lang w:val="kk-KZ"/>
        </w:rPr>
        <w:t xml:space="preserve"> басым бағыттар 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айқындалды: бұл заңға тәуелді реттеуді қысқарту, реттеушілік басымдықтарды айқындау, бақылаудың ашық тетігі, құрылыс нормативтерінің халықаралық </w:t>
      </w:r>
      <w:r w:rsidR="00C60CE5">
        <w:rPr>
          <w:rFonts w:ascii="Arial" w:hAnsi="Arial" w:cs="Arial"/>
          <w:sz w:val="32"/>
          <w:szCs w:val="32"/>
          <w:lang w:val="kk-KZ"/>
        </w:rPr>
        <w:t>стандарттармен арақатынасы және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</w:t>
      </w:r>
      <w:r w:rsidR="00C60CE5">
        <w:rPr>
          <w:rFonts w:ascii="Arial" w:hAnsi="Arial" w:cs="Arial"/>
          <w:sz w:val="32"/>
          <w:szCs w:val="32"/>
          <w:lang w:val="kk-KZ"/>
        </w:rPr>
        <w:t>процестерді автоматтандыру мен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адам</w:t>
      </w:r>
      <w:r w:rsidR="00C60CE5">
        <w:rPr>
          <w:rFonts w:ascii="Arial" w:hAnsi="Arial" w:cs="Arial"/>
          <w:sz w:val="32"/>
          <w:szCs w:val="32"/>
          <w:lang w:val="kk-KZ"/>
        </w:rPr>
        <w:t>и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фактор</w:t>
      </w:r>
      <w:r w:rsidR="00C60CE5">
        <w:rPr>
          <w:rFonts w:ascii="Arial" w:hAnsi="Arial" w:cs="Arial"/>
          <w:sz w:val="32"/>
          <w:szCs w:val="32"/>
          <w:lang w:val="kk-KZ"/>
        </w:rPr>
        <w:t>ды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барынша азайту.</w:t>
      </w:r>
    </w:p>
    <w:p w:rsidR="00AE4480" w:rsidRPr="00B163B5" w:rsidRDefault="00AE4480" w:rsidP="00B163B5">
      <w:pPr>
        <w:spacing w:line="360" w:lineRule="auto"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00319D" w:rsidRPr="00B163B5" w:rsidRDefault="0009545C" w:rsidP="00B163B5">
      <w:pPr>
        <w:spacing w:line="360" w:lineRule="auto"/>
        <w:ind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 xml:space="preserve">2 Слайд </w:t>
      </w:r>
    </w:p>
    <w:p w:rsidR="00AE4480" w:rsidRPr="00B163B5" w:rsidRDefault="00AE4480" w:rsidP="00B163B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</w:pP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Мемлекеттік бақылауды күшейту жөніндегі </w:t>
      </w:r>
      <w:r w:rsidRPr="00B163B5">
        <w:rPr>
          <w:rFonts w:ascii="Arial" w:eastAsiaTheme="minorEastAsia" w:hAnsi="Arial" w:cs="Arial"/>
          <w:b/>
          <w:color w:val="000000" w:themeColor="text1"/>
          <w:spacing w:val="-1"/>
          <w:kern w:val="24"/>
          <w:sz w:val="32"/>
          <w:szCs w:val="32"/>
          <w:lang w:val="kk-KZ"/>
        </w:rPr>
        <w:t>жаңа тәсілдер</w:t>
      </w: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 </w:t>
      </w:r>
      <w:r w:rsidR="00817BE7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>бойынша</w:t>
      </w: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>:</w:t>
      </w:r>
    </w:p>
    <w:p w:rsidR="00AE4480" w:rsidRPr="00B163B5" w:rsidRDefault="00AE4480" w:rsidP="00B163B5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</w:pPr>
      <w:r w:rsidRPr="00B163B5">
        <w:rPr>
          <w:rFonts w:ascii="Arial" w:eastAsiaTheme="minorEastAsia" w:hAnsi="Arial" w:cs="Arial"/>
          <w:b/>
          <w:color w:val="000000" w:themeColor="text1"/>
          <w:spacing w:val="-1"/>
          <w:kern w:val="24"/>
          <w:sz w:val="32"/>
          <w:szCs w:val="32"/>
          <w:lang w:val="kk-KZ"/>
        </w:rPr>
        <w:t>Бірінші.</w:t>
      </w: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 Еуропалық Одақ елдерінің тәжірибесі бойынша мамандарды сертификаттау</w:t>
      </w:r>
      <w:r w:rsidR="00817BE7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ды жүргізе отырып </w:t>
      </w:r>
      <w:r w:rsidRPr="00B163B5">
        <w:rPr>
          <w:rFonts w:ascii="Arial" w:eastAsiaTheme="minorEastAsia" w:hAnsi="Arial" w:cs="Arial"/>
          <w:b/>
          <w:color w:val="000000" w:themeColor="text1"/>
          <w:spacing w:val="-1"/>
          <w:kern w:val="24"/>
          <w:sz w:val="32"/>
          <w:szCs w:val="32"/>
          <w:lang w:val="kk-KZ"/>
        </w:rPr>
        <w:t>бірыңғай цифрлық тізілім</w:t>
      </w: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 енгізу (біліктілікті растау).</w:t>
      </w:r>
    </w:p>
    <w:p w:rsidR="00912964" w:rsidRDefault="00AE4480" w:rsidP="00912964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</w:pPr>
      <w:r w:rsidRPr="00B163B5">
        <w:rPr>
          <w:rFonts w:ascii="Arial" w:eastAsiaTheme="minorEastAsia" w:hAnsi="Arial" w:cs="Arial"/>
          <w:b/>
          <w:color w:val="000000" w:themeColor="text1"/>
          <w:spacing w:val="-1"/>
          <w:kern w:val="24"/>
          <w:sz w:val="32"/>
          <w:szCs w:val="32"/>
          <w:lang w:val="kk-KZ"/>
        </w:rPr>
        <w:t>Екінші.</w:t>
      </w: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 </w:t>
      </w:r>
      <w:r w:rsidRPr="00BE4DB6">
        <w:rPr>
          <w:rFonts w:ascii="Arial" w:eastAsiaTheme="minorEastAsia" w:hAnsi="Arial" w:cs="Arial"/>
          <w:b/>
          <w:color w:val="000000" w:themeColor="text1"/>
          <w:spacing w:val="-1"/>
          <w:kern w:val="24"/>
          <w:sz w:val="32"/>
          <w:szCs w:val="32"/>
          <w:lang w:val="kk-KZ"/>
        </w:rPr>
        <w:t>Жедел ден қою шарасы</w:t>
      </w: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 енгізілуде – бұл </w:t>
      </w:r>
      <w:r w:rsidR="00764E7B"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>бақылаудың жаңа нысаны</w:t>
      </w:r>
      <w:r w:rsidR="00764E7B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>, мұнда</w:t>
      </w:r>
      <w:r w:rsidR="00764E7B"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 </w:t>
      </w: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құрылыс саласындағы ықтимал </w:t>
      </w:r>
      <w:r w:rsidR="00770D73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lastRenderedPageBreak/>
        <w:t xml:space="preserve">заң </w:t>
      </w: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бұзушылықтарды анықтауға және алдын алуға </w:t>
      </w:r>
      <w:r w:rsidR="00764E7B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 xml:space="preserve">арналған </w:t>
      </w:r>
      <w:r w:rsidRPr="00BE4DB6">
        <w:rPr>
          <w:rFonts w:ascii="Arial" w:eastAsiaTheme="minorEastAsia" w:hAnsi="Arial" w:cs="Arial"/>
          <w:b/>
          <w:color w:val="000000" w:themeColor="text1"/>
          <w:spacing w:val="-1"/>
          <w:kern w:val="24"/>
          <w:sz w:val="32"/>
          <w:szCs w:val="32"/>
          <w:lang w:val="kk-KZ"/>
        </w:rPr>
        <w:t>жедел ден қою</w:t>
      </w:r>
      <w:r w:rsidR="00764E7B">
        <w:rPr>
          <w:rFonts w:ascii="Arial" w:eastAsiaTheme="minorEastAsia" w:hAnsi="Arial" w:cs="Arial"/>
          <w:b/>
          <w:color w:val="000000" w:themeColor="text1"/>
          <w:spacing w:val="-1"/>
          <w:kern w:val="24"/>
          <w:sz w:val="32"/>
          <w:szCs w:val="32"/>
          <w:lang w:val="kk-KZ"/>
        </w:rPr>
        <w:t xml:space="preserve"> шарасы жүргізіледі</w:t>
      </w:r>
      <w:r w:rsidRPr="00B163B5"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  <w:t>.</w:t>
      </w:r>
    </w:p>
    <w:p w:rsidR="00AE4480" w:rsidRPr="00912964" w:rsidRDefault="00AE4480" w:rsidP="00912964">
      <w:pPr>
        <w:pStyle w:val="a3"/>
        <w:spacing w:before="0" w:beforeAutospacing="0" w:after="0" w:afterAutospacing="0" w:line="360" w:lineRule="auto"/>
        <w:ind w:firstLine="708"/>
        <w:jc w:val="both"/>
        <w:rPr>
          <w:rFonts w:ascii="Arial" w:eastAsiaTheme="minorEastAsia" w:hAnsi="Arial" w:cs="Arial"/>
          <w:color w:val="000000" w:themeColor="text1"/>
          <w:spacing w:val="-1"/>
          <w:kern w:val="24"/>
          <w:sz w:val="32"/>
          <w:szCs w:val="32"/>
          <w:lang w:val="kk-KZ"/>
        </w:rPr>
      </w:pPr>
      <w:r w:rsidRPr="00B163B5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>Үшінші.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</w:t>
      </w:r>
      <w:r w:rsidR="00912964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>«Жоспарлы инспекциялау»</w:t>
      </w:r>
      <w:r w:rsidR="00764E7B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>,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</w:t>
      </w:r>
      <w:r w:rsidR="00912964" w:rsidRPr="00E33C19">
        <w:rPr>
          <w:rFonts w:ascii="Arial" w:hAnsi="Arial" w:cs="Arial"/>
          <w:b/>
          <w:sz w:val="32"/>
          <w:szCs w:val="32"/>
          <w:lang w:val="kk-KZ" w:eastAsia="en-US"/>
        </w:rPr>
        <w:t>Мемлекеттік сәулет-құрылыс бақылау</w:t>
      </w:r>
      <w:r w:rsidRPr="00E33C19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 xml:space="preserve"> және Т</w:t>
      </w:r>
      <w:r w:rsidR="00912964" w:rsidRPr="00E33C19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 xml:space="preserve">өтенше жағдайлар </w:t>
      </w:r>
      <w:r w:rsidRPr="00E33C19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 xml:space="preserve">органдарының 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объектілерді пайдалануға қабылдауға қатысу</w:t>
      </w:r>
      <w:r w:rsidR="00764E7B" w:rsidRPr="00764E7B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</w:t>
      </w:r>
      <w:r w:rsidR="00764E7B"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тетігі енгіз</w:t>
      </w:r>
      <w:r w:rsidR="00764E7B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іледі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.</w:t>
      </w:r>
    </w:p>
    <w:p w:rsidR="008B64BA" w:rsidRPr="00B163B5" w:rsidRDefault="00AE4480" w:rsidP="00B163B5">
      <w:pPr>
        <w:spacing w:line="360" w:lineRule="auto"/>
        <w:ind w:firstLine="708"/>
        <w:jc w:val="both"/>
        <w:rPr>
          <w:rFonts w:ascii="Arial" w:hAnsi="Arial" w:cs="Arial"/>
          <w:sz w:val="32"/>
          <w:szCs w:val="32"/>
          <w:lang w:val="kk-KZ"/>
        </w:rPr>
      </w:pPr>
      <w:r w:rsidRPr="00BE4DB6">
        <w:rPr>
          <w:rFonts w:ascii="Arial" w:hAnsi="Arial" w:cs="Arial"/>
          <w:b/>
          <w:sz w:val="32"/>
          <w:szCs w:val="32"/>
          <w:lang w:val="kk-KZ"/>
        </w:rPr>
        <w:t>Төртінші.</w:t>
      </w:r>
      <w:r w:rsidRPr="00B163B5">
        <w:rPr>
          <w:rFonts w:ascii="Arial" w:hAnsi="Arial" w:cs="Arial"/>
          <w:b/>
          <w:i/>
          <w:sz w:val="32"/>
          <w:szCs w:val="32"/>
          <w:lang w:val="kk-KZ"/>
        </w:rPr>
        <w:t xml:space="preserve"> </w:t>
      </w:r>
      <w:r w:rsidRPr="00BE4DB6">
        <w:rPr>
          <w:rFonts w:ascii="Arial" w:hAnsi="Arial" w:cs="Arial"/>
          <w:b/>
          <w:sz w:val="32"/>
          <w:szCs w:val="32"/>
          <w:lang w:val="kk-KZ"/>
        </w:rPr>
        <w:t>Барлық берілген рұқсаттарға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</w:t>
      </w:r>
      <w:r w:rsidR="00764E7B">
        <w:rPr>
          <w:rFonts w:ascii="Arial" w:hAnsi="Arial" w:cs="Arial"/>
          <w:sz w:val="32"/>
          <w:szCs w:val="32"/>
          <w:lang w:val="kk-KZ"/>
        </w:rPr>
        <w:t xml:space="preserve">ревизия </w:t>
      </w:r>
      <w:r w:rsidRPr="00B163B5">
        <w:rPr>
          <w:rFonts w:ascii="Arial" w:hAnsi="Arial" w:cs="Arial"/>
          <w:sz w:val="32"/>
          <w:szCs w:val="32"/>
          <w:lang w:val="kk-KZ"/>
        </w:rPr>
        <w:t>жүргізу.</w:t>
      </w:r>
    </w:p>
    <w:p w:rsidR="008B64BA" w:rsidRPr="00B163B5" w:rsidRDefault="008B64BA" w:rsidP="00B163B5">
      <w:pPr>
        <w:spacing w:line="360" w:lineRule="auto"/>
        <w:ind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</w:p>
    <w:p w:rsidR="0000319D" w:rsidRPr="00B163B5" w:rsidRDefault="0009545C" w:rsidP="00B163B5">
      <w:pPr>
        <w:spacing w:line="360" w:lineRule="auto"/>
        <w:ind w:firstLine="709"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 xml:space="preserve">3 Слайд </w:t>
      </w:r>
    </w:p>
    <w:p w:rsidR="00EE08EC" w:rsidRPr="00B163B5" w:rsidRDefault="00EE08EC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 xml:space="preserve">Кодекс жобасында жобалау алдындағы дайындықтан бастап оны пайдалануға дейін құрылыстағы </w:t>
      </w:r>
      <w:r w:rsidR="0009545C">
        <w:rPr>
          <w:rFonts w:ascii="Arial" w:hAnsi="Arial" w:cs="Arial"/>
          <w:sz w:val="32"/>
          <w:szCs w:val="32"/>
          <w:lang w:val="kk-KZ"/>
        </w:rPr>
        <w:t xml:space="preserve">қызметтің 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барлық салаларын қозғайтын дербес бағыттарға айналған </w:t>
      </w:r>
      <w:r w:rsidRPr="00BE4DB6">
        <w:rPr>
          <w:rFonts w:ascii="Arial" w:hAnsi="Arial" w:cs="Arial"/>
          <w:b/>
          <w:sz w:val="32"/>
          <w:szCs w:val="32"/>
          <w:lang w:val="kk-KZ"/>
        </w:rPr>
        <w:t xml:space="preserve">цифрландыру мәселелеріне </w:t>
      </w:r>
      <w:r w:rsidRPr="00B163B5">
        <w:rPr>
          <w:rFonts w:ascii="Arial" w:hAnsi="Arial" w:cs="Arial"/>
          <w:sz w:val="32"/>
          <w:szCs w:val="32"/>
          <w:lang w:val="kk-KZ"/>
        </w:rPr>
        <w:t>ерекше назар аударылды.</w:t>
      </w:r>
    </w:p>
    <w:p w:rsidR="00EE08EC" w:rsidRPr="00BE4DB6" w:rsidRDefault="00EE08EC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ab/>
      </w:r>
      <w:r w:rsidR="00593141">
        <w:rPr>
          <w:rFonts w:ascii="Arial" w:hAnsi="Arial" w:cs="Arial"/>
          <w:sz w:val="32"/>
          <w:szCs w:val="32"/>
          <w:lang w:val="kk-KZ"/>
        </w:rPr>
        <w:t>Е</w:t>
      </w:r>
      <w:r w:rsidRPr="00BE4DB6">
        <w:rPr>
          <w:rFonts w:ascii="Arial" w:hAnsi="Arial" w:cs="Arial"/>
          <w:sz w:val="32"/>
          <w:szCs w:val="32"/>
          <w:lang w:val="kk-KZ"/>
        </w:rPr>
        <w:t xml:space="preserve">-Qurylys ақпараттық жүйесінің алаңында құрылыс объектісінің өмірлік циклінің барлық кезеңдері көзделетін болады, оның негізгі бағыты құрылыс кезеңінде жасалады (процестің ашықтығын </w:t>
      </w:r>
      <w:r w:rsidR="00593141">
        <w:rPr>
          <w:rFonts w:ascii="Arial" w:hAnsi="Arial" w:cs="Arial"/>
          <w:sz w:val="32"/>
          <w:szCs w:val="32"/>
          <w:lang w:val="kk-KZ"/>
        </w:rPr>
        <w:t>бақылау</w:t>
      </w:r>
      <w:r w:rsidRPr="00BE4DB6">
        <w:rPr>
          <w:rFonts w:ascii="Arial" w:hAnsi="Arial" w:cs="Arial"/>
          <w:sz w:val="32"/>
          <w:szCs w:val="32"/>
          <w:lang w:val="kk-KZ"/>
        </w:rPr>
        <w:t xml:space="preserve">, сапаны </w:t>
      </w:r>
      <w:r w:rsidR="00593141">
        <w:rPr>
          <w:rFonts w:ascii="Arial" w:hAnsi="Arial" w:cs="Arial"/>
          <w:sz w:val="32"/>
          <w:szCs w:val="32"/>
          <w:lang w:val="kk-KZ"/>
        </w:rPr>
        <w:t>қадағалау</w:t>
      </w:r>
      <w:r w:rsidRPr="00BE4DB6">
        <w:rPr>
          <w:rFonts w:ascii="Arial" w:hAnsi="Arial" w:cs="Arial"/>
          <w:sz w:val="32"/>
          <w:szCs w:val="32"/>
          <w:lang w:val="kk-KZ"/>
        </w:rPr>
        <w:t xml:space="preserve">, техникалық қадағалау және авторлық сүйемелдеу есептері, </w:t>
      </w:r>
      <w:r w:rsidR="00593141">
        <w:rPr>
          <w:rFonts w:ascii="Arial" w:hAnsi="Arial" w:cs="Arial"/>
          <w:sz w:val="32"/>
          <w:szCs w:val="32"/>
          <w:lang w:val="kk-KZ"/>
        </w:rPr>
        <w:t>қабылдау</w:t>
      </w:r>
      <w:r w:rsidRPr="00BE4DB6">
        <w:rPr>
          <w:rFonts w:ascii="Arial" w:hAnsi="Arial" w:cs="Arial"/>
          <w:sz w:val="32"/>
          <w:szCs w:val="32"/>
          <w:lang w:val="kk-KZ"/>
        </w:rPr>
        <w:t xml:space="preserve"> актілері </w:t>
      </w:r>
      <w:r w:rsidR="00593141">
        <w:rPr>
          <w:rFonts w:ascii="Arial" w:hAnsi="Arial" w:cs="Arial"/>
          <w:sz w:val="32"/>
          <w:szCs w:val="32"/>
          <w:lang w:val="kk-KZ"/>
        </w:rPr>
        <w:t>мен</w:t>
      </w:r>
      <w:r w:rsidRPr="00BE4DB6">
        <w:rPr>
          <w:rFonts w:ascii="Arial" w:hAnsi="Arial" w:cs="Arial"/>
          <w:sz w:val="32"/>
          <w:szCs w:val="32"/>
          <w:lang w:val="kk-KZ"/>
        </w:rPr>
        <w:t xml:space="preserve"> нақты орындалған жұмыстар үшін ақы төлеу және т.б.).</w:t>
      </w:r>
    </w:p>
    <w:p w:rsidR="00EE08EC" w:rsidRPr="00B163B5" w:rsidRDefault="00EE08EC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i/>
          <w:sz w:val="32"/>
          <w:szCs w:val="32"/>
          <w:lang w:val="kk-KZ"/>
        </w:rPr>
      </w:pPr>
      <w:r w:rsidRPr="00B163B5">
        <w:rPr>
          <w:rFonts w:ascii="Arial" w:hAnsi="Arial" w:cs="Arial"/>
          <w:i/>
          <w:sz w:val="32"/>
          <w:szCs w:val="32"/>
          <w:lang w:val="kk-KZ"/>
        </w:rPr>
        <w:tab/>
      </w:r>
      <w:r w:rsidRPr="00B163B5">
        <w:rPr>
          <w:rFonts w:ascii="Arial" w:hAnsi="Arial" w:cs="Arial"/>
          <w:sz w:val="32"/>
          <w:szCs w:val="32"/>
          <w:lang w:val="kk-KZ"/>
        </w:rPr>
        <w:t>Сонымен қатар, дәл осы алаңда тестілеу рәсімі</w:t>
      </w:r>
      <w:r w:rsidR="0009545C">
        <w:rPr>
          <w:rFonts w:ascii="Arial" w:hAnsi="Arial" w:cs="Arial"/>
          <w:sz w:val="32"/>
          <w:szCs w:val="32"/>
          <w:lang w:val="kk-KZ"/>
        </w:rPr>
        <w:t xml:space="preserve"> жүргізіледі 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– құрылыс саласының мамандарын сертификаттау және т</w:t>
      </w:r>
      <w:r w:rsidR="00593141">
        <w:rPr>
          <w:rFonts w:ascii="Arial" w:hAnsi="Arial" w:cs="Arial"/>
          <w:sz w:val="32"/>
          <w:szCs w:val="32"/>
          <w:lang w:val="kk-KZ"/>
        </w:rPr>
        <w:t>і</w:t>
      </w:r>
      <w:r w:rsidR="0009545C">
        <w:rPr>
          <w:rFonts w:ascii="Arial" w:hAnsi="Arial" w:cs="Arial"/>
          <w:sz w:val="32"/>
          <w:szCs w:val="32"/>
          <w:lang w:val="kk-KZ"/>
        </w:rPr>
        <w:t>зімді автоматты түрде жүргізу</w:t>
      </w:r>
      <w:r w:rsidRPr="00B163B5">
        <w:rPr>
          <w:rFonts w:ascii="Arial" w:hAnsi="Arial" w:cs="Arial"/>
          <w:sz w:val="32"/>
          <w:szCs w:val="32"/>
          <w:lang w:val="kk-KZ"/>
        </w:rPr>
        <w:t>.</w:t>
      </w:r>
    </w:p>
    <w:p w:rsidR="00EE08EC" w:rsidRPr="00B163B5" w:rsidRDefault="003C3C13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ab/>
      </w:r>
      <w:r w:rsidR="00EE08EC" w:rsidRPr="00B163B5">
        <w:rPr>
          <w:rFonts w:ascii="Arial" w:hAnsi="Arial" w:cs="Arial"/>
          <w:sz w:val="32"/>
          <w:szCs w:val="32"/>
          <w:lang w:val="kk-KZ"/>
        </w:rPr>
        <w:t xml:space="preserve">Сондай-ақ, цифрландыру жөніндегі жұмыстар шеңберінде </w:t>
      </w:r>
      <w:r w:rsidR="00593141">
        <w:rPr>
          <w:rFonts w:ascii="Arial" w:hAnsi="Arial" w:cs="Arial"/>
          <w:sz w:val="32"/>
          <w:szCs w:val="32"/>
          <w:lang w:val="kk-KZ"/>
        </w:rPr>
        <w:t>ж</w:t>
      </w:r>
      <w:r w:rsidR="00EE08EC" w:rsidRPr="00B163B5">
        <w:rPr>
          <w:rFonts w:ascii="Arial" w:hAnsi="Arial" w:cs="Arial"/>
          <w:sz w:val="32"/>
          <w:szCs w:val="32"/>
          <w:lang w:val="kk-KZ"/>
        </w:rPr>
        <w:t xml:space="preserve">обалау жөніндегі жұмыстардың сапа деңгейін арттыруды қамтамасыз етуге тиіс құрылыс объектілерін ақпараттық модельдеу (BIM-технология) міндеті заңнамалық түрде </w:t>
      </w:r>
      <w:r w:rsidR="00EE08EC" w:rsidRPr="00B163B5">
        <w:rPr>
          <w:rFonts w:ascii="Arial" w:hAnsi="Arial" w:cs="Arial"/>
          <w:sz w:val="32"/>
          <w:szCs w:val="32"/>
          <w:lang w:val="kk-KZ"/>
        </w:rPr>
        <w:lastRenderedPageBreak/>
        <w:t>бекітіледі.</w:t>
      </w:r>
    </w:p>
    <w:p w:rsidR="00EE08EC" w:rsidRPr="00B163B5" w:rsidRDefault="00912964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EE08EC" w:rsidRPr="00B163B5">
        <w:rPr>
          <w:rFonts w:ascii="Arial" w:hAnsi="Arial" w:cs="Arial"/>
          <w:sz w:val="32"/>
          <w:szCs w:val="32"/>
          <w:lang w:val="kk-KZ"/>
        </w:rPr>
        <w:t>Сарапшыларды және инженерлік-техникалық қызметкерлерді аттестаттаудың қолданыстағы жүйесі аттестаттаудан өткен сарапшылардың біліктілік дәрежесін жеткілікті</w:t>
      </w:r>
      <w:r w:rsidR="00593141">
        <w:rPr>
          <w:rFonts w:ascii="Arial" w:hAnsi="Arial" w:cs="Arial"/>
          <w:sz w:val="32"/>
          <w:szCs w:val="32"/>
          <w:lang w:val="kk-KZ"/>
        </w:rPr>
        <w:t xml:space="preserve"> түрде</w:t>
      </w:r>
      <w:r w:rsidR="00EE08EC" w:rsidRPr="00B163B5">
        <w:rPr>
          <w:rFonts w:ascii="Arial" w:hAnsi="Arial" w:cs="Arial"/>
          <w:sz w:val="32"/>
          <w:szCs w:val="32"/>
          <w:lang w:val="kk-KZ"/>
        </w:rPr>
        <w:t xml:space="preserve"> тиімді көрсетпейді.</w:t>
      </w:r>
    </w:p>
    <w:p w:rsidR="003C3C13" w:rsidRPr="00B163B5" w:rsidRDefault="003C3C13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ab/>
        <w:t>Халықаралық тәжірибені зерделеу шеңберінде ұлттық заңнаманың ерекшеліктерін ескере отырып, Еуроодақтың табысты практикасына ұқсас құрылыс саласының инженерлерін сертификаттауды енгізу жоспарлануда.</w:t>
      </w:r>
    </w:p>
    <w:p w:rsidR="003C3C13" w:rsidRPr="00B163B5" w:rsidRDefault="003C3C13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ab/>
        <w:t xml:space="preserve">Сертификаттауды жүргізу жөніндегі </w:t>
      </w:r>
      <w:r w:rsidR="00593141">
        <w:rPr>
          <w:rFonts w:ascii="Arial" w:hAnsi="Arial" w:cs="Arial"/>
          <w:sz w:val="32"/>
          <w:szCs w:val="32"/>
          <w:lang w:val="kk-KZ"/>
        </w:rPr>
        <w:t>ф</w:t>
      </w:r>
      <w:r w:rsidRPr="00B163B5">
        <w:rPr>
          <w:rFonts w:ascii="Arial" w:hAnsi="Arial" w:cs="Arial"/>
          <w:sz w:val="32"/>
          <w:szCs w:val="32"/>
          <w:lang w:val="kk-KZ"/>
        </w:rPr>
        <w:t>ункция бәсекелестік ортаға беріледі және оны нарық қатысушылары жүзеге асырады.</w:t>
      </w:r>
    </w:p>
    <w:p w:rsidR="003C3C13" w:rsidRDefault="003C3C13" w:rsidP="00BE4DB6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ab/>
        <w:t xml:space="preserve">Бұдан басқа, құрылыс саласында өрескел </w:t>
      </w:r>
      <w:r w:rsidR="00593141">
        <w:rPr>
          <w:rFonts w:ascii="Arial" w:hAnsi="Arial" w:cs="Arial"/>
          <w:sz w:val="32"/>
          <w:szCs w:val="32"/>
          <w:lang w:val="kk-KZ"/>
        </w:rPr>
        <w:t xml:space="preserve">заң </w:t>
      </w:r>
      <w:r w:rsidRPr="00B163B5">
        <w:rPr>
          <w:rFonts w:ascii="Arial" w:hAnsi="Arial" w:cs="Arial"/>
          <w:sz w:val="32"/>
          <w:szCs w:val="32"/>
          <w:lang w:val="kk-KZ"/>
        </w:rPr>
        <w:t>бұзушылықтарға жол берілген жағдайда</w:t>
      </w:r>
      <w:r w:rsidR="00593141">
        <w:rPr>
          <w:rFonts w:ascii="Arial" w:hAnsi="Arial" w:cs="Arial"/>
          <w:sz w:val="32"/>
          <w:szCs w:val="32"/>
          <w:lang w:val="kk-KZ"/>
        </w:rPr>
        <w:t>,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қызметті жүзеге асыруға тыйым салу мүмкіндігімен</w:t>
      </w:r>
      <w:r w:rsidR="00593141">
        <w:rPr>
          <w:rFonts w:ascii="Arial" w:hAnsi="Arial" w:cs="Arial"/>
          <w:sz w:val="32"/>
          <w:szCs w:val="32"/>
          <w:lang w:val="kk-KZ"/>
        </w:rPr>
        <w:t>,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құрылыс нарығына қатысушылардың ортақ жауапкершілігін белгілеу жоспарлануда.</w:t>
      </w:r>
    </w:p>
    <w:p w:rsidR="00BE4DB6" w:rsidRPr="00B163B5" w:rsidRDefault="00BE4DB6" w:rsidP="00BE4DB6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</w:p>
    <w:p w:rsidR="00A83204" w:rsidRPr="00B163B5" w:rsidRDefault="00912964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 xml:space="preserve">4 Слайд </w:t>
      </w:r>
      <w:r w:rsidR="009807B2" w:rsidRPr="00B163B5">
        <w:rPr>
          <w:rFonts w:ascii="Arial" w:hAnsi="Arial" w:cs="Arial"/>
          <w:b/>
          <w:i/>
          <w:sz w:val="32"/>
          <w:szCs w:val="32"/>
          <w:lang w:val="kk-KZ"/>
        </w:rPr>
        <w:t xml:space="preserve"> </w:t>
      </w:r>
    </w:p>
    <w:p w:rsidR="003C3C13" w:rsidRPr="00B163B5" w:rsidRDefault="003C3C13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</w:pPr>
      <w:r w:rsidRPr="00BE4DB6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>Жедел ден қою шарасы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енгізілуде</w:t>
      </w:r>
      <w:r w:rsid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– 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бұл құрылысты бақылаудың жаңа нысаны, ол анықталған</w:t>
      </w:r>
      <w:r w:rsid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заң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бұзушылықтарға жедел ден қоюдан тұрады.</w:t>
      </w:r>
    </w:p>
    <w:p w:rsidR="00BE4DB6" w:rsidRDefault="003C3C13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</w:pP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ab/>
        <w:t xml:space="preserve">Бұл механизм </w:t>
      </w:r>
      <w:r w:rsidR="00593141">
        <w:rPr>
          <w:rFonts w:ascii="Arial" w:hAnsi="Arial" w:cs="Arial"/>
          <w:sz w:val="32"/>
          <w:szCs w:val="32"/>
          <w:lang w:val="kk-KZ" w:eastAsia="en-US"/>
        </w:rPr>
        <w:t>м</w:t>
      </w:r>
      <w:r w:rsidR="001813CA">
        <w:rPr>
          <w:rFonts w:ascii="Arial" w:hAnsi="Arial" w:cs="Arial"/>
          <w:sz w:val="32"/>
          <w:szCs w:val="32"/>
          <w:lang w:val="kk-KZ" w:eastAsia="en-US"/>
        </w:rPr>
        <w:t>емлекеттік сәулет-құрылыс бақылау</w:t>
      </w:r>
      <w:r w:rsidR="001813CA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 xml:space="preserve"> 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органдарына</w:t>
      </w:r>
      <w:r w:rsid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заң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бұзушылықтарға уақтылы ден қоюға мүмкіндік береді, өрескел </w:t>
      </w:r>
      <w:r w:rsid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заң 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бұзушылықтар анықталған кезде </w:t>
      </w:r>
      <w:r w:rsid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заң 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бұзушылықтар жойылғанға дейін құрылысты тоқтата тұру мүмкіндігі болады.</w:t>
      </w:r>
    </w:p>
    <w:p w:rsidR="003C3C13" w:rsidRPr="00B163B5" w:rsidRDefault="00BE4DB6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</w:pPr>
      <w:r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ab/>
      </w:r>
      <w:r w:rsidR="003C3C13"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Бұл ретте, тексеру субъектісіне барудан басқа, бұл шара </w:t>
      </w:r>
      <w:r w:rsid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lastRenderedPageBreak/>
        <w:t>а</w:t>
      </w:r>
      <w:r w:rsidR="003C3C13"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қпараттық жүйелер мониторингінің нәтижелері бойынша да қолданылатын болады.</w:t>
      </w:r>
    </w:p>
    <w:p w:rsidR="003C3C13" w:rsidRPr="00B163B5" w:rsidRDefault="003C3C13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</w:pP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ab/>
        <w:t>Жалпы, бұл механизм құрылыс сапасын арттыруға мүмкіндік береді және құрылыс компаниялары</w:t>
      </w:r>
      <w:r w:rsid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ның жұмысына сапалы бақылау жүргізуді</w:t>
      </w:r>
      <w:r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қамтамасыз етеді деп санаймыз.</w:t>
      </w:r>
    </w:p>
    <w:p w:rsidR="003C3C13" w:rsidRPr="00B163B5" w:rsidRDefault="003C3C13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</w:pPr>
    </w:p>
    <w:p w:rsidR="00A83204" w:rsidRPr="00B163B5" w:rsidRDefault="00912964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 xml:space="preserve">5 </w:t>
      </w:r>
      <w:r w:rsidR="001E2786" w:rsidRPr="00B163B5">
        <w:rPr>
          <w:rFonts w:ascii="Arial" w:hAnsi="Arial" w:cs="Arial"/>
          <w:b/>
          <w:i/>
          <w:sz w:val="32"/>
          <w:szCs w:val="32"/>
          <w:lang w:val="kk-KZ"/>
        </w:rPr>
        <w:t xml:space="preserve">Слайд </w:t>
      </w:r>
    </w:p>
    <w:p w:rsidR="003C3C13" w:rsidRPr="00B163B5" w:rsidRDefault="00912964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</w:pPr>
      <w:r w:rsidRPr="00912964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>«</w:t>
      </w:r>
      <w:r w:rsidR="003C3C13" w:rsidRPr="00BE4DB6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>Жоспарлы инспекциялау</w:t>
      </w:r>
      <w:r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>»</w:t>
      </w:r>
      <w:r w:rsidR="003C3C13"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тетігін енгізу және </w:t>
      </w:r>
      <w:r w:rsidR="003C3C13" w:rsidRPr="00BE4DB6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>салынған объектілерді қабылдауға</w:t>
      </w:r>
      <w:r w:rsidR="003C3C13"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</w:t>
      </w:r>
      <w:r w:rsidR="003C3C13" w:rsidRPr="00E33C19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 xml:space="preserve">мемлекеттің </w:t>
      </w:r>
      <w:r w:rsidR="003C3C13" w:rsidRP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(</w:t>
      </w:r>
      <w:r w:rsidRPr="00593141">
        <w:rPr>
          <w:rFonts w:ascii="Arial" w:hAnsi="Arial" w:cs="Arial"/>
          <w:sz w:val="32"/>
          <w:szCs w:val="32"/>
          <w:lang w:val="kk-KZ" w:eastAsia="en-US"/>
        </w:rPr>
        <w:t xml:space="preserve">Мемлекеттік </w:t>
      </w:r>
      <w:r w:rsidR="00593141" w:rsidRP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атынан</w:t>
      </w:r>
      <w:r w:rsidR="00593141" w:rsidRPr="00593141">
        <w:rPr>
          <w:rFonts w:ascii="Arial" w:hAnsi="Arial" w:cs="Arial"/>
          <w:sz w:val="32"/>
          <w:szCs w:val="32"/>
          <w:lang w:val="kk-KZ" w:eastAsia="en-US"/>
        </w:rPr>
        <w:t xml:space="preserve"> Мемлекеттік </w:t>
      </w:r>
      <w:r w:rsidRPr="00593141">
        <w:rPr>
          <w:rFonts w:ascii="Arial" w:hAnsi="Arial" w:cs="Arial"/>
          <w:sz w:val="32"/>
          <w:szCs w:val="32"/>
          <w:lang w:val="kk-KZ" w:eastAsia="en-US"/>
        </w:rPr>
        <w:t>сәулет-құрылыс бақылау</w:t>
      </w:r>
      <w:r w:rsidRP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және Төтенше жағдайлар</w:t>
      </w:r>
      <w:r w:rsidR="00593141" w:rsidRP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 xml:space="preserve"> органдары</w:t>
      </w:r>
      <w:r w:rsidR="003C3C13" w:rsidRPr="00593141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)</w:t>
      </w:r>
      <w:r w:rsidR="003C3C13" w:rsidRPr="00E33C19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 xml:space="preserve"> қатысуы</w:t>
      </w:r>
      <w:r w:rsidR="003C3C13" w:rsidRPr="00B163B5"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>.</w:t>
      </w:r>
    </w:p>
    <w:p w:rsidR="003C3C13" w:rsidRPr="00B163B5" w:rsidRDefault="00BE4DB6" w:rsidP="00BE4DB6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eastAsia="Arimo" w:hAnsi="Arial" w:cs="Arial"/>
          <w:kern w:val="24"/>
          <w:sz w:val="32"/>
          <w:szCs w:val="32"/>
          <w:lang w:val="kk-KZ"/>
        </w:rPr>
      </w:pPr>
      <w:r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  <w:tab/>
      </w:r>
      <w:r w:rsidR="003C3C13" w:rsidRPr="00B163B5">
        <w:rPr>
          <w:rFonts w:ascii="Arial" w:eastAsia="Arimo" w:hAnsi="Arial" w:cs="Arial"/>
          <w:kern w:val="24"/>
          <w:sz w:val="32"/>
          <w:szCs w:val="32"/>
          <w:lang w:val="kk-KZ"/>
        </w:rPr>
        <w:t>Жоспарлы инспекциялау құрылысқа тапсырыс берушінің өзі жасаған және құрылыс-монтаждау жұмыстарының басталғаны туралы хабарламамен бірге берілген кесте бойынша мемлекет тарапынан тексеруді жүзеге асыруды білдіреді.</w:t>
      </w:r>
    </w:p>
    <w:p w:rsidR="003C3C13" w:rsidRPr="00B163B5" w:rsidRDefault="003C3C13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eastAsia="Arimo" w:hAnsi="Arial" w:cs="Arial"/>
          <w:kern w:val="24"/>
          <w:sz w:val="32"/>
          <w:szCs w:val="32"/>
          <w:lang w:val="kk-KZ"/>
        </w:rPr>
      </w:pPr>
      <w:r w:rsidRPr="00B163B5">
        <w:rPr>
          <w:rFonts w:ascii="Arial" w:eastAsia="Arimo" w:hAnsi="Arial" w:cs="Arial"/>
          <w:kern w:val="24"/>
          <w:sz w:val="32"/>
          <w:szCs w:val="32"/>
          <w:lang w:val="kk-KZ"/>
        </w:rPr>
        <w:tab/>
        <w:t xml:space="preserve">Инспекциялау жоспары болған кезде </w:t>
      </w:r>
      <w:r w:rsidR="00912964" w:rsidRPr="00912964">
        <w:rPr>
          <w:rFonts w:ascii="Arial" w:hAnsi="Arial" w:cs="Arial"/>
          <w:sz w:val="32"/>
          <w:szCs w:val="32"/>
          <w:lang w:val="kk-KZ" w:eastAsia="en-US"/>
        </w:rPr>
        <w:t>Мемлекеттік сәулет-құрылыс бақылау</w:t>
      </w:r>
      <w:r w:rsidR="00912964" w:rsidRPr="00BE4DB6">
        <w:rPr>
          <w:rFonts w:ascii="Arial" w:eastAsiaTheme="minorEastAsia" w:hAnsi="Arial" w:cs="Arial"/>
          <w:b/>
          <w:spacing w:val="-1"/>
          <w:kern w:val="24"/>
          <w:sz w:val="32"/>
          <w:szCs w:val="32"/>
          <w:lang w:val="kk-KZ"/>
        </w:rPr>
        <w:t xml:space="preserve"> </w:t>
      </w:r>
      <w:r w:rsidRPr="00B163B5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органдары инспекторларының </w:t>
      </w:r>
      <w:r w:rsidR="00593141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құрылыс нысанына тексеріске </w:t>
      </w:r>
      <w:r w:rsidRPr="00B163B5">
        <w:rPr>
          <w:rFonts w:ascii="Arial" w:eastAsia="Arimo" w:hAnsi="Arial" w:cs="Arial"/>
          <w:kern w:val="24"/>
          <w:sz w:val="32"/>
          <w:szCs w:val="32"/>
          <w:lang w:val="kk-KZ"/>
        </w:rPr>
        <w:t>шығуы барлық кезең ішінде</w:t>
      </w:r>
      <w:r w:rsidR="00593141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 </w:t>
      </w:r>
      <w:r w:rsidR="00593141" w:rsidRPr="00B163B5">
        <w:rPr>
          <w:rFonts w:ascii="Arial" w:eastAsia="Arimo" w:hAnsi="Arial" w:cs="Arial"/>
          <w:kern w:val="24"/>
          <w:sz w:val="32"/>
          <w:szCs w:val="32"/>
          <w:lang w:val="kk-KZ"/>
        </w:rPr>
        <w:t>(әрбір кезеңде)</w:t>
      </w:r>
      <w:r w:rsidRPr="00B163B5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 кестеге сәйкес жүзеге асырылатын болады, бұл ретте </w:t>
      </w:r>
      <w:r w:rsidR="00912964" w:rsidRPr="00912964">
        <w:rPr>
          <w:rFonts w:ascii="Arial" w:hAnsi="Arial" w:cs="Arial"/>
          <w:sz w:val="32"/>
          <w:szCs w:val="32"/>
          <w:lang w:val="kk-KZ" w:eastAsia="en-US"/>
        </w:rPr>
        <w:t>Мемлекеттік сәулет-құрылыс бақылау</w:t>
      </w:r>
      <w:r w:rsidRPr="00B163B5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 органдары </w:t>
      </w:r>
      <w:r w:rsidR="00B61E20" w:rsidRPr="00B163B5">
        <w:rPr>
          <w:rFonts w:ascii="Arial" w:eastAsia="Arimo" w:hAnsi="Arial" w:cs="Arial"/>
          <w:kern w:val="24"/>
          <w:sz w:val="32"/>
          <w:szCs w:val="32"/>
          <w:lang w:val="kk-KZ"/>
        </w:rPr>
        <w:t>орындалған жұмыстардың сапасы туралы қорытындыны</w:t>
      </w:r>
      <w:r w:rsidR="00B61E20" w:rsidRPr="00B163B5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 </w:t>
      </w:r>
      <w:r w:rsidRPr="00B163B5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құрылыс </w:t>
      </w:r>
      <w:r w:rsidR="00B61E20">
        <w:rPr>
          <w:rFonts w:ascii="Arial" w:eastAsia="Arimo" w:hAnsi="Arial" w:cs="Arial"/>
          <w:kern w:val="24"/>
          <w:sz w:val="32"/>
          <w:szCs w:val="32"/>
          <w:lang w:val="kk-KZ"/>
        </w:rPr>
        <w:t>нысанына</w:t>
      </w:r>
      <w:r w:rsidRPr="00B163B5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 шықпай-ақ келіс</w:t>
      </w:r>
      <w:r w:rsidR="00B61E20">
        <w:rPr>
          <w:rFonts w:ascii="Arial" w:eastAsia="Arimo" w:hAnsi="Arial" w:cs="Arial"/>
          <w:kern w:val="24"/>
          <w:sz w:val="32"/>
          <w:szCs w:val="32"/>
          <w:lang w:val="kk-KZ"/>
        </w:rPr>
        <w:t>уден өткізетін</w:t>
      </w:r>
      <w:r w:rsidRPr="00B163B5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 болады.</w:t>
      </w:r>
    </w:p>
    <w:p w:rsidR="0009545C" w:rsidRDefault="001813CA" w:rsidP="00912964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eastAsia="Arimo" w:hAnsi="Arial" w:cs="Arial"/>
          <w:kern w:val="24"/>
          <w:sz w:val="32"/>
          <w:szCs w:val="32"/>
          <w:lang w:val="kk-KZ"/>
        </w:rPr>
      </w:pPr>
      <w:r>
        <w:rPr>
          <w:rFonts w:ascii="Arial" w:eastAsia="Arimo" w:hAnsi="Arial" w:cs="Arial"/>
          <w:kern w:val="24"/>
          <w:sz w:val="32"/>
          <w:szCs w:val="32"/>
          <w:lang w:val="kk-KZ"/>
        </w:rPr>
        <w:tab/>
      </w:r>
      <w:r w:rsidR="003C3C13" w:rsidRPr="00B163B5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Инспекциялау жоспары болмаған кезде орындалған жұмыстардың сапасы туралы қорытындыны келісу рәсімі құрылыс </w:t>
      </w:r>
      <w:r w:rsidR="00B61E20">
        <w:rPr>
          <w:rFonts w:ascii="Arial" w:eastAsia="Arimo" w:hAnsi="Arial" w:cs="Arial"/>
          <w:kern w:val="24"/>
          <w:sz w:val="32"/>
          <w:szCs w:val="32"/>
          <w:lang w:val="kk-KZ"/>
        </w:rPr>
        <w:t>нысанына</w:t>
      </w:r>
      <w:r w:rsidR="003C3C13" w:rsidRPr="00B163B5">
        <w:rPr>
          <w:rFonts w:ascii="Arial" w:eastAsia="Arimo" w:hAnsi="Arial" w:cs="Arial"/>
          <w:kern w:val="24"/>
          <w:sz w:val="32"/>
          <w:szCs w:val="32"/>
          <w:lang w:val="kk-KZ"/>
        </w:rPr>
        <w:t xml:space="preserve"> барып және жүргізілген құрылыс-монтаждау жұмыстарының сапасын тексеру бойынша барлық қажетті </w:t>
      </w:r>
      <w:r w:rsidR="003C3C13" w:rsidRPr="00B163B5">
        <w:rPr>
          <w:rFonts w:ascii="Arial" w:eastAsia="Arimo" w:hAnsi="Arial" w:cs="Arial"/>
          <w:kern w:val="24"/>
          <w:sz w:val="32"/>
          <w:szCs w:val="32"/>
          <w:lang w:val="kk-KZ"/>
        </w:rPr>
        <w:lastRenderedPageBreak/>
        <w:t>шараларды жүргізе отырып жүзеге асырылатын болады.</w:t>
      </w:r>
    </w:p>
    <w:p w:rsidR="00912964" w:rsidRPr="00912964" w:rsidRDefault="00912964" w:rsidP="00912964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eastAsia="Arimo" w:hAnsi="Arial" w:cs="Arial"/>
          <w:kern w:val="24"/>
          <w:sz w:val="32"/>
          <w:szCs w:val="32"/>
          <w:lang w:val="kk-KZ"/>
        </w:rPr>
      </w:pPr>
    </w:p>
    <w:p w:rsidR="00942E1B" w:rsidRPr="00B163B5" w:rsidRDefault="00912964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eastAsiaTheme="minorEastAsia" w:hAnsi="Arial" w:cs="Arial"/>
          <w:spacing w:val="-1"/>
          <w:kern w:val="24"/>
          <w:sz w:val="32"/>
          <w:szCs w:val="32"/>
          <w:lang w:val="kk-KZ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 xml:space="preserve">6 </w:t>
      </w:r>
      <w:r w:rsidR="00D12037" w:rsidRPr="00B163B5">
        <w:rPr>
          <w:rFonts w:ascii="Arial" w:hAnsi="Arial" w:cs="Arial"/>
          <w:b/>
          <w:i/>
          <w:sz w:val="32"/>
          <w:szCs w:val="32"/>
          <w:lang w:val="kk-KZ"/>
        </w:rPr>
        <w:t>Слайд</w:t>
      </w:r>
    </w:p>
    <w:p w:rsidR="00833FD6" w:rsidRPr="00B163B5" w:rsidRDefault="00833FD6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 xml:space="preserve">Лицензиаттардың </w:t>
      </w:r>
      <w:r w:rsidRPr="00BE4DB6">
        <w:rPr>
          <w:rFonts w:ascii="Arial" w:hAnsi="Arial" w:cs="Arial"/>
          <w:b/>
          <w:sz w:val="32"/>
          <w:szCs w:val="32"/>
          <w:lang w:val="kk-KZ"/>
        </w:rPr>
        <w:t>бірыңғай цифрлық тізілімін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енгізу барлық берілген рұқсаттардың біліктілік талаптарына сәйкестігіне </w:t>
      </w:r>
      <w:r w:rsidR="00E968EA">
        <w:rPr>
          <w:rFonts w:ascii="Arial" w:hAnsi="Arial" w:cs="Arial"/>
          <w:sz w:val="32"/>
          <w:szCs w:val="32"/>
          <w:lang w:val="kk-KZ"/>
        </w:rPr>
        <w:t>ревизия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 жүргізуге мүмкіндік береді, бұл </w:t>
      </w:r>
      <w:r w:rsidRPr="00E968EA">
        <w:rPr>
          <w:rFonts w:ascii="Arial" w:hAnsi="Arial" w:cs="Arial"/>
          <w:b/>
          <w:sz w:val="32"/>
          <w:szCs w:val="32"/>
          <w:lang w:val="kk-KZ"/>
        </w:rPr>
        <w:t xml:space="preserve">нарықты жосықсыз компаниялардан тазартуға </w:t>
      </w:r>
      <w:r w:rsidR="00B61E20">
        <w:rPr>
          <w:rFonts w:ascii="Arial" w:hAnsi="Arial" w:cs="Arial"/>
          <w:b/>
          <w:sz w:val="32"/>
          <w:szCs w:val="32"/>
          <w:lang w:val="kk-KZ"/>
        </w:rPr>
        <w:t>септігін тигізеді</w:t>
      </w:r>
      <w:r w:rsidRPr="00B163B5">
        <w:rPr>
          <w:rFonts w:ascii="Arial" w:hAnsi="Arial" w:cs="Arial"/>
          <w:sz w:val="32"/>
          <w:szCs w:val="32"/>
          <w:lang w:val="kk-KZ"/>
        </w:rPr>
        <w:t>.</w:t>
      </w:r>
    </w:p>
    <w:p w:rsidR="00833FD6" w:rsidRPr="00B163B5" w:rsidRDefault="00833FD6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B163B5">
        <w:rPr>
          <w:rFonts w:ascii="Arial" w:hAnsi="Arial" w:cs="Arial"/>
          <w:sz w:val="32"/>
          <w:szCs w:val="32"/>
          <w:lang w:val="kk-KZ"/>
        </w:rPr>
        <w:tab/>
        <w:t>Тізілімде нақты субъект</w:t>
      </w:r>
      <w:r w:rsidR="00B61E20">
        <w:rPr>
          <w:rFonts w:ascii="Arial" w:hAnsi="Arial" w:cs="Arial"/>
          <w:sz w:val="32"/>
          <w:szCs w:val="32"/>
          <w:lang w:val="kk-KZ"/>
        </w:rPr>
        <w:t xml:space="preserve"> туралы</w:t>
      </w:r>
      <w:r w:rsidRPr="00B163B5">
        <w:rPr>
          <w:rFonts w:ascii="Arial" w:hAnsi="Arial" w:cs="Arial"/>
          <w:sz w:val="32"/>
          <w:szCs w:val="32"/>
          <w:lang w:val="kk-KZ"/>
        </w:rPr>
        <w:t xml:space="preserve">, тәжірибенің, </w:t>
      </w:r>
      <w:r w:rsidR="00B61E20">
        <w:rPr>
          <w:rFonts w:ascii="Arial" w:hAnsi="Arial" w:cs="Arial"/>
          <w:sz w:val="32"/>
          <w:szCs w:val="32"/>
          <w:lang w:val="kk-KZ"/>
        </w:rPr>
        <w:t>б</w:t>
      </w:r>
      <w:r w:rsidRPr="00B163B5">
        <w:rPr>
          <w:rFonts w:ascii="Arial" w:hAnsi="Arial" w:cs="Arial"/>
          <w:sz w:val="32"/>
          <w:szCs w:val="32"/>
          <w:lang w:val="kk-KZ"/>
        </w:rPr>
        <w:t>іліктіліктің, материалдық ресурстардың, салалық сарапшылардың болуы және т. б. туралы мәліметтер болады.</w:t>
      </w:r>
    </w:p>
    <w:p w:rsidR="00833FD6" w:rsidRPr="00B163B5" w:rsidRDefault="00C60CE5" w:rsidP="00C60CE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833FD6" w:rsidRPr="00B163B5">
        <w:rPr>
          <w:rFonts w:ascii="Arial" w:hAnsi="Arial" w:cs="Arial"/>
          <w:sz w:val="32"/>
          <w:szCs w:val="32"/>
          <w:lang w:val="kk-KZ"/>
        </w:rPr>
        <w:t xml:space="preserve">Бұл құрылыс нарығында субъектілердің салауатты бәсекелестігін қамтамасыз етуге және сарапшылардың </w:t>
      </w:r>
      <w:r w:rsidR="00B61E20">
        <w:rPr>
          <w:rFonts w:ascii="Arial" w:hAnsi="Arial" w:cs="Arial"/>
          <w:sz w:val="32"/>
          <w:szCs w:val="32"/>
          <w:lang w:val="kk-KZ"/>
        </w:rPr>
        <w:t>біліктілігін</w:t>
      </w:r>
      <w:r w:rsidR="00833FD6" w:rsidRPr="00B163B5">
        <w:rPr>
          <w:rFonts w:ascii="Arial" w:hAnsi="Arial" w:cs="Arial"/>
          <w:sz w:val="32"/>
          <w:szCs w:val="32"/>
          <w:lang w:val="kk-KZ"/>
        </w:rPr>
        <w:t xml:space="preserve"> арттыруға мүмкіндік береді.</w:t>
      </w:r>
    </w:p>
    <w:p w:rsidR="001C7F2F" w:rsidRDefault="001C7F2F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</w:p>
    <w:p w:rsidR="008B64BA" w:rsidRPr="00B163B5" w:rsidRDefault="001C7F2F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912964">
        <w:rPr>
          <w:rFonts w:ascii="Arial" w:hAnsi="Arial" w:cs="Arial"/>
          <w:b/>
          <w:i/>
          <w:sz w:val="32"/>
          <w:szCs w:val="32"/>
          <w:lang w:val="kk-KZ"/>
        </w:rPr>
        <w:t xml:space="preserve">7 </w:t>
      </w:r>
      <w:r w:rsidR="00D12037" w:rsidRPr="00B163B5">
        <w:rPr>
          <w:rFonts w:ascii="Arial" w:hAnsi="Arial" w:cs="Arial"/>
          <w:b/>
          <w:i/>
          <w:sz w:val="32"/>
          <w:szCs w:val="32"/>
          <w:lang w:val="kk-KZ"/>
        </w:rPr>
        <w:t>Слайд</w:t>
      </w:r>
    </w:p>
    <w:p w:rsidR="00833FD6" w:rsidRPr="00B163B5" w:rsidRDefault="002D18AB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CA5448">
        <w:rPr>
          <w:rFonts w:ascii="Arial" w:hAnsi="Arial" w:cs="Arial"/>
          <w:b/>
          <w:sz w:val="32"/>
          <w:szCs w:val="32"/>
          <w:lang w:val="kk-KZ"/>
        </w:rPr>
        <w:t>«</w:t>
      </w:r>
      <w:r w:rsidR="00833FD6" w:rsidRPr="00CA5448">
        <w:rPr>
          <w:rFonts w:ascii="Arial" w:hAnsi="Arial" w:cs="Arial"/>
          <w:b/>
          <w:sz w:val="32"/>
          <w:szCs w:val="32"/>
          <w:lang w:val="kk-KZ"/>
        </w:rPr>
        <w:t>Сейсмикалық аймақтардағы жобалау және құрылыс ерекшеліктері</w:t>
      </w:r>
      <w:r w:rsidRPr="00CA5448">
        <w:rPr>
          <w:rFonts w:ascii="Arial" w:hAnsi="Arial" w:cs="Arial"/>
          <w:b/>
          <w:sz w:val="32"/>
          <w:szCs w:val="32"/>
          <w:lang w:val="kk-KZ"/>
        </w:rPr>
        <w:t>»</w:t>
      </w:r>
      <w:r w:rsidR="00833FD6" w:rsidRPr="00B163B5">
        <w:rPr>
          <w:rFonts w:ascii="Arial" w:hAnsi="Arial" w:cs="Arial"/>
          <w:sz w:val="32"/>
          <w:szCs w:val="32"/>
          <w:lang w:val="kk-KZ"/>
        </w:rPr>
        <w:t xml:space="preserve"> </w:t>
      </w:r>
      <w:r w:rsidR="00B61E20">
        <w:rPr>
          <w:rFonts w:ascii="Arial" w:hAnsi="Arial" w:cs="Arial"/>
          <w:sz w:val="32"/>
          <w:szCs w:val="32"/>
          <w:lang w:val="kk-KZ"/>
        </w:rPr>
        <w:t xml:space="preserve">бойынша жаңа </w:t>
      </w:r>
      <w:r w:rsidR="00833FD6" w:rsidRPr="00B163B5">
        <w:rPr>
          <w:rFonts w:ascii="Arial" w:hAnsi="Arial" w:cs="Arial"/>
          <w:sz w:val="32"/>
          <w:szCs w:val="32"/>
          <w:lang w:val="kk-KZ"/>
        </w:rPr>
        <w:t>тарау енгізіл</w:t>
      </w:r>
      <w:r w:rsidR="00B61E20">
        <w:rPr>
          <w:rFonts w:ascii="Arial" w:hAnsi="Arial" w:cs="Arial"/>
          <w:sz w:val="32"/>
          <w:szCs w:val="32"/>
          <w:lang w:val="kk-KZ"/>
        </w:rPr>
        <w:t>ген</w:t>
      </w:r>
      <w:r w:rsidR="00833FD6" w:rsidRPr="00B163B5">
        <w:rPr>
          <w:rFonts w:ascii="Arial" w:hAnsi="Arial" w:cs="Arial"/>
          <w:sz w:val="32"/>
          <w:szCs w:val="32"/>
          <w:lang w:val="kk-KZ"/>
        </w:rPr>
        <w:t>.</w:t>
      </w:r>
    </w:p>
    <w:p w:rsidR="00833FD6" w:rsidRPr="00B163B5" w:rsidRDefault="00C60CE5" w:rsidP="00C60CE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833FD6" w:rsidRPr="00B163B5">
        <w:rPr>
          <w:rFonts w:ascii="Arial" w:hAnsi="Arial" w:cs="Arial"/>
          <w:sz w:val="32"/>
          <w:szCs w:val="32"/>
          <w:lang w:val="kk-KZ"/>
        </w:rPr>
        <w:t>Біздің еліміз үшін сейсмикалық аймақтардағы жобалау және құрылыс</w:t>
      </w:r>
      <w:r w:rsidR="00B61E20">
        <w:rPr>
          <w:rFonts w:ascii="Arial" w:hAnsi="Arial" w:cs="Arial"/>
          <w:sz w:val="32"/>
          <w:szCs w:val="32"/>
          <w:lang w:val="kk-KZ"/>
        </w:rPr>
        <w:t xml:space="preserve"> салу</w:t>
      </w:r>
      <w:r w:rsidR="00833FD6" w:rsidRPr="00B163B5">
        <w:rPr>
          <w:rFonts w:ascii="Arial" w:hAnsi="Arial" w:cs="Arial"/>
          <w:sz w:val="32"/>
          <w:szCs w:val="32"/>
          <w:lang w:val="kk-KZ"/>
        </w:rPr>
        <w:t xml:space="preserve"> нормалары өте маңызды, өйткені </w:t>
      </w:r>
      <w:r w:rsidR="00B61E20" w:rsidRPr="00B163B5">
        <w:rPr>
          <w:rFonts w:ascii="Arial" w:hAnsi="Arial" w:cs="Arial"/>
          <w:sz w:val="32"/>
          <w:szCs w:val="32"/>
          <w:lang w:val="kk-KZ"/>
        </w:rPr>
        <w:t>соңғы жылдардағы зерттеу нәтижелері бойынша</w:t>
      </w:r>
      <w:r w:rsidR="00B61E20" w:rsidRPr="00B163B5">
        <w:rPr>
          <w:rFonts w:ascii="Arial" w:hAnsi="Arial" w:cs="Arial"/>
          <w:sz w:val="32"/>
          <w:szCs w:val="32"/>
          <w:lang w:val="kk-KZ"/>
        </w:rPr>
        <w:t xml:space="preserve"> </w:t>
      </w:r>
      <w:r w:rsidR="00833FD6" w:rsidRPr="00B163B5">
        <w:rPr>
          <w:rFonts w:ascii="Arial" w:hAnsi="Arial" w:cs="Arial"/>
          <w:sz w:val="32"/>
          <w:szCs w:val="32"/>
          <w:lang w:val="kk-KZ"/>
        </w:rPr>
        <w:t xml:space="preserve">аумақтың шамамен 45 </w:t>
      </w:r>
      <w:r w:rsidR="00B61E20">
        <w:rPr>
          <w:rFonts w:ascii="Arial" w:hAnsi="Arial" w:cs="Arial"/>
          <w:sz w:val="32"/>
          <w:szCs w:val="32"/>
          <w:lang w:val="kk-KZ"/>
        </w:rPr>
        <w:t>пайызы</w:t>
      </w:r>
      <w:r w:rsidR="00833FD6" w:rsidRPr="00B163B5">
        <w:rPr>
          <w:rFonts w:ascii="Arial" w:hAnsi="Arial" w:cs="Arial"/>
          <w:sz w:val="32"/>
          <w:szCs w:val="32"/>
          <w:lang w:val="kk-KZ"/>
        </w:rPr>
        <w:t xml:space="preserve"> сейсмикалық қауіпті аймақтарға жатқызылған.</w:t>
      </w:r>
    </w:p>
    <w:p w:rsidR="00833FD6" w:rsidRPr="00B163B5" w:rsidRDefault="00C60CE5" w:rsidP="00C60CE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833FD6" w:rsidRPr="00B163B5">
        <w:rPr>
          <w:rFonts w:ascii="Arial" w:hAnsi="Arial" w:cs="Arial"/>
          <w:sz w:val="32"/>
          <w:szCs w:val="32"/>
          <w:lang w:val="kk-KZ"/>
        </w:rPr>
        <w:t xml:space="preserve">Құрылыс объектілерінің сапасын арттыру үшін құрылыс компанияларының сейсмикалық оқшаулағыш жүйелерді қолдануы, сейсмикалық қауіптілікті алдын ала бағалауды жүргізу, құрылыс үшін алаңды таңдау, сынақтар жүргізу </w:t>
      </w:r>
      <w:r w:rsidR="00CA5448" w:rsidRPr="00B163B5">
        <w:rPr>
          <w:rFonts w:ascii="Arial" w:hAnsi="Arial" w:cs="Arial"/>
          <w:sz w:val="32"/>
          <w:szCs w:val="32"/>
          <w:lang w:val="kk-KZ"/>
        </w:rPr>
        <w:t xml:space="preserve">бойынша </w:t>
      </w:r>
      <w:r w:rsidR="00833FD6" w:rsidRPr="00B163B5">
        <w:rPr>
          <w:rFonts w:ascii="Arial" w:hAnsi="Arial" w:cs="Arial"/>
          <w:sz w:val="32"/>
          <w:szCs w:val="32"/>
          <w:lang w:val="kk-KZ"/>
        </w:rPr>
        <w:t>және т. б. кешенді шаралар қабылдау жоспарлануда.</w:t>
      </w:r>
    </w:p>
    <w:p w:rsidR="007311C3" w:rsidRPr="00CA5448" w:rsidRDefault="00CA5448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b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lastRenderedPageBreak/>
        <w:tab/>
        <w:t>Сондай-ақ ж</w:t>
      </w:r>
      <w:r w:rsidR="007311C3" w:rsidRPr="00B163B5">
        <w:rPr>
          <w:rFonts w:ascii="Arial" w:hAnsi="Arial" w:cs="Arial"/>
          <w:sz w:val="32"/>
          <w:szCs w:val="32"/>
          <w:lang w:val="kk-KZ"/>
        </w:rPr>
        <w:t xml:space="preserve">аңа реттеу институттары да енгізілуде: </w:t>
      </w:r>
      <w:r w:rsidR="007311C3" w:rsidRPr="00CA5448">
        <w:rPr>
          <w:rFonts w:ascii="Arial" w:hAnsi="Arial" w:cs="Arial"/>
          <w:b/>
          <w:sz w:val="32"/>
          <w:szCs w:val="32"/>
          <w:lang w:val="kk-KZ"/>
        </w:rPr>
        <w:t xml:space="preserve">сейсмикалық қауіпті бағалау және сейсмикалық </w:t>
      </w:r>
      <w:r w:rsidR="00B61E20">
        <w:rPr>
          <w:rFonts w:ascii="Arial" w:hAnsi="Arial" w:cs="Arial"/>
          <w:b/>
          <w:sz w:val="32"/>
          <w:szCs w:val="32"/>
          <w:lang w:val="kk-KZ"/>
        </w:rPr>
        <w:t>тәуекелді</w:t>
      </w:r>
      <w:r w:rsidR="007311C3" w:rsidRPr="00CA5448">
        <w:rPr>
          <w:rFonts w:ascii="Arial" w:hAnsi="Arial" w:cs="Arial"/>
          <w:b/>
          <w:sz w:val="32"/>
          <w:szCs w:val="32"/>
          <w:lang w:val="kk-KZ"/>
        </w:rPr>
        <w:t xml:space="preserve"> бағалау.</w:t>
      </w:r>
    </w:p>
    <w:p w:rsidR="007311C3" w:rsidRPr="00B163B5" w:rsidRDefault="001C7F2F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7311C3" w:rsidRPr="00B163B5">
        <w:rPr>
          <w:rFonts w:ascii="Arial" w:hAnsi="Arial" w:cs="Arial"/>
          <w:sz w:val="32"/>
          <w:szCs w:val="32"/>
          <w:lang w:val="kk-KZ"/>
        </w:rPr>
        <w:t xml:space="preserve">Кодекс жобасында </w:t>
      </w:r>
      <w:r w:rsidR="00B61E20">
        <w:rPr>
          <w:rFonts w:ascii="Arial" w:hAnsi="Arial" w:cs="Arial"/>
          <w:sz w:val="32"/>
          <w:szCs w:val="32"/>
          <w:lang w:val="kk-KZ"/>
        </w:rPr>
        <w:t>құрылыс нысандарының тозығы жеткендігін</w:t>
      </w:r>
      <w:r w:rsidR="007311C3" w:rsidRPr="00B163B5">
        <w:rPr>
          <w:rFonts w:ascii="Arial" w:hAnsi="Arial" w:cs="Arial"/>
          <w:sz w:val="32"/>
          <w:szCs w:val="32"/>
          <w:lang w:val="kk-KZ"/>
        </w:rPr>
        <w:t xml:space="preserve"> анықтауға, конструкциялардың сапасын тексеруге, </w:t>
      </w:r>
      <w:r w:rsidR="00B61E20">
        <w:rPr>
          <w:rFonts w:ascii="Arial" w:hAnsi="Arial" w:cs="Arial"/>
          <w:sz w:val="32"/>
          <w:szCs w:val="32"/>
          <w:lang w:val="kk-KZ"/>
        </w:rPr>
        <w:t>нысанды</w:t>
      </w:r>
      <w:r w:rsidR="007311C3" w:rsidRPr="00B163B5">
        <w:rPr>
          <w:rFonts w:ascii="Arial" w:hAnsi="Arial" w:cs="Arial"/>
          <w:sz w:val="32"/>
          <w:szCs w:val="32"/>
          <w:lang w:val="kk-KZ"/>
        </w:rPr>
        <w:t xml:space="preserve"> тозған деп тануға, қайта жаңарту мүмкіндігіне бағытталған қолданыстағы </w:t>
      </w:r>
      <w:r w:rsidR="00B61E20">
        <w:rPr>
          <w:rFonts w:ascii="Arial" w:hAnsi="Arial" w:cs="Arial"/>
          <w:sz w:val="32"/>
          <w:szCs w:val="32"/>
          <w:lang w:val="kk-KZ"/>
        </w:rPr>
        <w:t>құрылыс нысандарын</w:t>
      </w:r>
      <w:r w:rsidR="00B61E20">
        <w:rPr>
          <w:rFonts w:ascii="Arial" w:hAnsi="Arial" w:cs="Arial"/>
          <w:sz w:val="32"/>
          <w:szCs w:val="32"/>
          <w:lang w:val="kk-KZ"/>
        </w:rPr>
        <w:t xml:space="preserve"> </w:t>
      </w:r>
      <w:r w:rsidR="007311C3" w:rsidRPr="00B163B5">
        <w:rPr>
          <w:rFonts w:ascii="Arial" w:hAnsi="Arial" w:cs="Arial"/>
          <w:sz w:val="32"/>
          <w:szCs w:val="32"/>
          <w:lang w:val="kk-KZ"/>
        </w:rPr>
        <w:t>паспорттау жөніндегі нормалар көзделген.</w:t>
      </w:r>
    </w:p>
    <w:p w:rsidR="0009545C" w:rsidRDefault="00C60CE5" w:rsidP="00C60CE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7311C3" w:rsidRPr="00B163B5">
        <w:rPr>
          <w:rFonts w:ascii="Arial" w:hAnsi="Arial" w:cs="Arial"/>
          <w:sz w:val="32"/>
          <w:szCs w:val="32"/>
          <w:lang w:val="kk-KZ"/>
        </w:rPr>
        <w:t>Ж</w:t>
      </w:r>
      <w:r w:rsidR="006C3989">
        <w:rPr>
          <w:rFonts w:ascii="Arial" w:hAnsi="Arial" w:cs="Arial"/>
          <w:sz w:val="32"/>
          <w:szCs w:val="32"/>
          <w:lang w:val="kk-KZ"/>
        </w:rPr>
        <w:t>ергілікті атқарушы органдар қ</w:t>
      </w:r>
      <w:r w:rsidR="007311C3" w:rsidRPr="00B163B5">
        <w:rPr>
          <w:rFonts w:ascii="Arial" w:hAnsi="Arial" w:cs="Arial"/>
          <w:sz w:val="32"/>
          <w:szCs w:val="32"/>
          <w:lang w:val="kk-KZ"/>
        </w:rPr>
        <w:t xml:space="preserve">ұрылыс </w:t>
      </w:r>
      <w:r w:rsidR="00B61E20">
        <w:rPr>
          <w:rFonts w:ascii="Arial" w:hAnsi="Arial" w:cs="Arial"/>
          <w:sz w:val="32"/>
          <w:szCs w:val="32"/>
          <w:lang w:val="kk-KZ"/>
        </w:rPr>
        <w:t xml:space="preserve">нысандарының </w:t>
      </w:r>
      <w:r w:rsidR="007311C3" w:rsidRPr="00B163B5">
        <w:rPr>
          <w:rFonts w:ascii="Arial" w:hAnsi="Arial" w:cs="Arial"/>
          <w:sz w:val="32"/>
          <w:szCs w:val="32"/>
          <w:lang w:val="kk-KZ"/>
        </w:rPr>
        <w:t>сейсмикалық қауіптілігі мен сейсмикалық төзімділігін бағалау үшін сейсмикалық қауіпті өңірлерде паспорттауды жүргізуді қамтамасыз етуі тиіс.</w:t>
      </w:r>
    </w:p>
    <w:p w:rsidR="0009545C" w:rsidRDefault="0009545C" w:rsidP="00C60CE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</w:p>
    <w:p w:rsidR="008B64BA" w:rsidRPr="00B163B5" w:rsidRDefault="002D18AB" w:rsidP="00C60CE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b/>
          <w:i/>
          <w:sz w:val="32"/>
          <w:szCs w:val="32"/>
          <w:lang w:val="kk-KZ"/>
        </w:rPr>
      </w:pPr>
      <w:r>
        <w:rPr>
          <w:rFonts w:ascii="Arial" w:hAnsi="Arial" w:cs="Arial"/>
          <w:b/>
          <w:i/>
          <w:sz w:val="32"/>
          <w:szCs w:val="32"/>
          <w:lang w:val="kk-KZ"/>
        </w:rPr>
        <w:tab/>
      </w:r>
      <w:r w:rsidR="00912964">
        <w:rPr>
          <w:rFonts w:ascii="Arial" w:hAnsi="Arial" w:cs="Arial"/>
          <w:b/>
          <w:i/>
          <w:sz w:val="32"/>
          <w:szCs w:val="32"/>
          <w:lang w:val="kk-KZ"/>
        </w:rPr>
        <w:t xml:space="preserve">8 </w:t>
      </w:r>
      <w:r w:rsidR="001E4374" w:rsidRPr="00B163B5">
        <w:rPr>
          <w:rFonts w:ascii="Arial" w:hAnsi="Arial" w:cs="Arial"/>
          <w:b/>
          <w:i/>
          <w:sz w:val="32"/>
          <w:szCs w:val="32"/>
          <w:lang w:val="kk-KZ"/>
        </w:rPr>
        <w:t xml:space="preserve">Слайд </w:t>
      </w:r>
    </w:p>
    <w:p w:rsidR="007311C3" w:rsidRPr="006C3989" w:rsidRDefault="006C3989" w:rsidP="006C3989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7311C3" w:rsidRPr="006C3989">
        <w:rPr>
          <w:rFonts w:ascii="Arial" w:hAnsi="Arial" w:cs="Arial"/>
          <w:sz w:val="32"/>
          <w:szCs w:val="32"/>
          <w:lang w:val="kk-KZ"/>
        </w:rPr>
        <w:t>Құрылыс кодексінің жобасы реттеудің кең спектрін қамтыды.</w:t>
      </w:r>
    </w:p>
    <w:p w:rsidR="007311C3" w:rsidRPr="006C3989" w:rsidRDefault="006C3989" w:rsidP="006C3989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ab/>
      </w:r>
      <w:r w:rsidR="007311C3" w:rsidRPr="006C3989">
        <w:rPr>
          <w:rFonts w:ascii="Arial" w:hAnsi="Arial" w:cs="Arial"/>
          <w:sz w:val="32"/>
          <w:szCs w:val="32"/>
          <w:lang w:val="kk-KZ"/>
        </w:rPr>
        <w:t xml:space="preserve">Реттеудің </w:t>
      </w:r>
      <w:r>
        <w:rPr>
          <w:rFonts w:ascii="Arial" w:hAnsi="Arial" w:cs="Arial"/>
          <w:sz w:val="32"/>
          <w:szCs w:val="32"/>
          <w:lang w:val="kk-KZ"/>
        </w:rPr>
        <w:t xml:space="preserve">мынадай </w:t>
      </w:r>
      <w:r w:rsidR="00B61E20">
        <w:rPr>
          <w:rFonts w:ascii="Arial" w:hAnsi="Arial" w:cs="Arial"/>
          <w:sz w:val="32"/>
          <w:szCs w:val="32"/>
          <w:lang w:val="kk-KZ"/>
        </w:rPr>
        <w:t xml:space="preserve">жаңа </w:t>
      </w:r>
      <w:r w:rsidR="007311C3" w:rsidRPr="006C3989">
        <w:rPr>
          <w:rFonts w:ascii="Arial" w:hAnsi="Arial" w:cs="Arial"/>
          <w:sz w:val="32"/>
          <w:szCs w:val="32"/>
          <w:lang w:val="kk-KZ"/>
        </w:rPr>
        <w:t xml:space="preserve">нысандары </w:t>
      </w:r>
      <w:r>
        <w:rPr>
          <w:rFonts w:ascii="Arial" w:hAnsi="Arial" w:cs="Arial"/>
          <w:sz w:val="32"/>
          <w:szCs w:val="32"/>
          <w:lang w:val="kk-KZ"/>
        </w:rPr>
        <w:t>көзделген</w:t>
      </w:r>
      <w:r w:rsidR="007311C3" w:rsidRPr="006C3989">
        <w:rPr>
          <w:rFonts w:ascii="Arial" w:hAnsi="Arial" w:cs="Arial"/>
          <w:sz w:val="32"/>
          <w:szCs w:val="32"/>
          <w:lang w:val="kk-KZ"/>
        </w:rPr>
        <w:t>:</w:t>
      </w:r>
    </w:p>
    <w:p w:rsidR="007311C3" w:rsidRPr="006C3989" w:rsidRDefault="007311C3" w:rsidP="006C3989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6C3989">
        <w:rPr>
          <w:rFonts w:ascii="Arial" w:hAnsi="Arial" w:cs="Arial"/>
          <w:sz w:val="32"/>
          <w:szCs w:val="32"/>
          <w:lang w:val="kk-KZ"/>
        </w:rPr>
        <w:t xml:space="preserve">- </w:t>
      </w:r>
      <w:r w:rsidRPr="006C3989">
        <w:rPr>
          <w:rFonts w:ascii="Arial" w:hAnsi="Arial" w:cs="Arial"/>
          <w:b/>
          <w:sz w:val="32"/>
          <w:szCs w:val="32"/>
          <w:lang w:val="kk-KZ"/>
        </w:rPr>
        <w:t>қоғамдық бақылау</w:t>
      </w:r>
      <w:r w:rsidR="001C7F2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6C3989">
        <w:rPr>
          <w:rFonts w:ascii="Arial" w:hAnsi="Arial" w:cs="Arial"/>
          <w:sz w:val="32"/>
          <w:szCs w:val="32"/>
          <w:lang w:val="kk-KZ"/>
        </w:rPr>
        <w:t>-</w:t>
      </w:r>
      <w:r w:rsidR="001C7F2F">
        <w:rPr>
          <w:rFonts w:ascii="Arial" w:hAnsi="Arial" w:cs="Arial"/>
          <w:sz w:val="32"/>
          <w:szCs w:val="32"/>
          <w:lang w:val="kk-KZ"/>
        </w:rPr>
        <w:t xml:space="preserve"> </w:t>
      </w:r>
      <w:r w:rsidRPr="006C3989">
        <w:rPr>
          <w:rFonts w:ascii="Arial" w:hAnsi="Arial" w:cs="Arial"/>
          <w:sz w:val="32"/>
          <w:szCs w:val="32"/>
          <w:lang w:val="kk-KZ"/>
        </w:rPr>
        <w:t>жаңа қала құрылысы жобаларын (</w:t>
      </w:r>
      <w:r w:rsidR="006C3989">
        <w:rPr>
          <w:rFonts w:ascii="Arial" w:hAnsi="Arial" w:cs="Arial"/>
          <w:sz w:val="32"/>
          <w:szCs w:val="32"/>
          <w:lang w:val="kk-KZ"/>
        </w:rPr>
        <w:t>бас жоспарлар және егжей-тегжейлі жоспарлау жобалары</w:t>
      </w:r>
      <w:r w:rsidRPr="006C3989">
        <w:rPr>
          <w:rFonts w:ascii="Arial" w:hAnsi="Arial" w:cs="Arial"/>
          <w:sz w:val="32"/>
          <w:szCs w:val="32"/>
          <w:lang w:val="kk-KZ"/>
        </w:rPr>
        <w:t>)</w:t>
      </w:r>
      <w:r w:rsidR="006C3989">
        <w:rPr>
          <w:rFonts w:ascii="Arial" w:hAnsi="Arial" w:cs="Arial"/>
          <w:sz w:val="32"/>
          <w:szCs w:val="32"/>
          <w:lang w:val="kk-KZ"/>
        </w:rPr>
        <w:t xml:space="preserve"> </w:t>
      </w:r>
      <w:r w:rsidRPr="006C3989">
        <w:rPr>
          <w:rFonts w:ascii="Arial" w:hAnsi="Arial" w:cs="Arial"/>
          <w:sz w:val="32"/>
          <w:szCs w:val="32"/>
          <w:lang w:val="kk-KZ"/>
        </w:rPr>
        <w:t xml:space="preserve">әзірлеу </w:t>
      </w:r>
      <w:r w:rsidR="00A47300">
        <w:rPr>
          <w:rFonts w:ascii="Arial" w:hAnsi="Arial" w:cs="Arial"/>
          <w:sz w:val="32"/>
          <w:szCs w:val="32"/>
          <w:lang w:val="kk-KZ"/>
        </w:rPr>
        <w:t>барысында</w:t>
      </w:r>
      <w:r w:rsidRPr="006C3989">
        <w:rPr>
          <w:rFonts w:ascii="Arial" w:hAnsi="Arial" w:cs="Arial"/>
          <w:sz w:val="32"/>
          <w:szCs w:val="32"/>
          <w:lang w:val="kk-KZ"/>
        </w:rPr>
        <w:t xml:space="preserve"> халықтың пікірін ескеруге мүмкіндік беру;</w:t>
      </w:r>
    </w:p>
    <w:p w:rsidR="001C7F2F" w:rsidRDefault="007311C3" w:rsidP="001C7F2F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6C3989">
        <w:rPr>
          <w:rFonts w:ascii="Arial" w:hAnsi="Arial" w:cs="Arial"/>
          <w:sz w:val="32"/>
          <w:szCs w:val="32"/>
          <w:lang w:val="kk-KZ"/>
        </w:rPr>
        <w:t xml:space="preserve">- </w:t>
      </w:r>
      <w:r w:rsidRPr="006C3989">
        <w:rPr>
          <w:rFonts w:ascii="Arial" w:hAnsi="Arial" w:cs="Arial"/>
          <w:b/>
          <w:sz w:val="32"/>
          <w:szCs w:val="32"/>
          <w:lang w:val="kk-KZ"/>
        </w:rPr>
        <w:t>ерекше реттеу</w:t>
      </w:r>
      <w:r w:rsidR="001C7F2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6C3989">
        <w:rPr>
          <w:rFonts w:ascii="Arial" w:hAnsi="Arial" w:cs="Arial"/>
          <w:sz w:val="32"/>
          <w:szCs w:val="32"/>
          <w:lang w:val="kk-KZ"/>
        </w:rPr>
        <w:t>-</w:t>
      </w:r>
      <w:r w:rsidR="001C7F2F">
        <w:rPr>
          <w:rFonts w:ascii="Arial" w:hAnsi="Arial" w:cs="Arial"/>
          <w:sz w:val="32"/>
          <w:szCs w:val="32"/>
          <w:lang w:val="kk-KZ"/>
        </w:rPr>
        <w:t xml:space="preserve"> </w:t>
      </w:r>
      <w:r w:rsidRPr="006C3989">
        <w:rPr>
          <w:rFonts w:ascii="Arial" w:hAnsi="Arial" w:cs="Arial"/>
          <w:sz w:val="32"/>
          <w:szCs w:val="32"/>
          <w:lang w:val="kk-KZ"/>
        </w:rPr>
        <w:t>бұл таулы аудандарда, су объектілерінде және т.б.</w:t>
      </w:r>
      <w:r w:rsidR="00A47300" w:rsidRPr="00A47300">
        <w:rPr>
          <w:rFonts w:ascii="Arial" w:hAnsi="Arial" w:cs="Arial"/>
          <w:sz w:val="32"/>
          <w:szCs w:val="32"/>
          <w:lang w:val="kk-KZ"/>
        </w:rPr>
        <w:t xml:space="preserve"> </w:t>
      </w:r>
      <w:r w:rsidR="00A47300">
        <w:rPr>
          <w:rFonts w:ascii="Arial" w:hAnsi="Arial" w:cs="Arial"/>
          <w:sz w:val="32"/>
          <w:szCs w:val="32"/>
          <w:lang w:val="kk-KZ"/>
        </w:rPr>
        <w:t>е</w:t>
      </w:r>
      <w:r w:rsidR="00A47300" w:rsidRPr="006C3989">
        <w:rPr>
          <w:rFonts w:ascii="Arial" w:hAnsi="Arial" w:cs="Arial"/>
          <w:sz w:val="32"/>
          <w:szCs w:val="32"/>
          <w:lang w:val="kk-KZ"/>
        </w:rPr>
        <w:t>рекше қорғалатын аумақтардың жерлерінде</w:t>
      </w:r>
      <w:r w:rsidR="00A47300">
        <w:rPr>
          <w:rFonts w:ascii="Arial" w:hAnsi="Arial" w:cs="Arial"/>
          <w:sz w:val="32"/>
          <w:szCs w:val="32"/>
          <w:lang w:val="kk-KZ"/>
        </w:rPr>
        <w:t xml:space="preserve"> </w:t>
      </w:r>
      <w:r w:rsidR="00A47300">
        <w:rPr>
          <w:rFonts w:ascii="Arial" w:hAnsi="Arial" w:cs="Arial"/>
          <w:sz w:val="32"/>
          <w:szCs w:val="32"/>
          <w:lang w:val="kk-KZ"/>
        </w:rPr>
        <w:t>құрылыс</w:t>
      </w:r>
      <w:r w:rsidR="00A47300">
        <w:rPr>
          <w:rFonts w:ascii="Arial" w:hAnsi="Arial" w:cs="Arial"/>
          <w:sz w:val="32"/>
          <w:szCs w:val="32"/>
          <w:lang w:val="kk-KZ"/>
        </w:rPr>
        <w:t xml:space="preserve"> салудың</w:t>
      </w:r>
      <w:r w:rsidR="00A47300">
        <w:rPr>
          <w:rFonts w:ascii="Arial" w:hAnsi="Arial" w:cs="Arial"/>
          <w:sz w:val="32"/>
          <w:szCs w:val="32"/>
          <w:lang w:val="kk-KZ"/>
        </w:rPr>
        <w:t xml:space="preserve"> ерекшеліктері</w:t>
      </w:r>
      <w:r w:rsidR="00A47300">
        <w:rPr>
          <w:rFonts w:ascii="Arial" w:hAnsi="Arial" w:cs="Arial"/>
          <w:sz w:val="32"/>
          <w:szCs w:val="32"/>
          <w:lang w:val="kk-KZ"/>
        </w:rPr>
        <w:t>;</w:t>
      </w:r>
    </w:p>
    <w:p w:rsidR="007311C3" w:rsidRPr="006C3989" w:rsidRDefault="007311C3" w:rsidP="001C7F2F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6C3989">
        <w:rPr>
          <w:rFonts w:ascii="Arial" w:hAnsi="Arial" w:cs="Arial"/>
          <w:sz w:val="32"/>
          <w:szCs w:val="32"/>
          <w:lang w:val="kk-KZ"/>
        </w:rPr>
        <w:t xml:space="preserve">– </w:t>
      </w:r>
      <w:r w:rsidRPr="006C3989">
        <w:rPr>
          <w:rFonts w:ascii="Arial" w:hAnsi="Arial" w:cs="Arial"/>
          <w:b/>
          <w:sz w:val="32"/>
          <w:szCs w:val="32"/>
          <w:lang w:val="kk-KZ"/>
        </w:rPr>
        <w:t>аумақтарды кешенді дамыту</w:t>
      </w:r>
      <w:r w:rsidR="001C7F2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6C3989">
        <w:rPr>
          <w:rFonts w:ascii="Arial" w:hAnsi="Arial" w:cs="Arial"/>
          <w:sz w:val="32"/>
          <w:szCs w:val="32"/>
          <w:lang w:val="kk-KZ"/>
        </w:rPr>
        <w:t>-</w:t>
      </w:r>
      <w:r w:rsidR="001C7F2F">
        <w:rPr>
          <w:rFonts w:ascii="Arial" w:hAnsi="Arial" w:cs="Arial"/>
          <w:sz w:val="32"/>
          <w:szCs w:val="32"/>
          <w:lang w:val="kk-KZ"/>
        </w:rPr>
        <w:t xml:space="preserve"> </w:t>
      </w:r>
      <w:r w:rsidRPr="006C3989">
        <w:rPr>
          <w:rFonts w:ascii="Arial" w:hAnsi="Arial" w:cs="Arial"/>
          <w:sz w:val="32"/>
          <w:szCs w:val="32"/>
          <w:lang w:val="kk-KZ"/>
        </w:rPr>
        <w:t>адам өміріне қолайлы жағдай жасау үшін аумақтард</w:t>
      </w:r>
      <w:r w:rsidR="00A47300">
        <w:rPr>
          <w:rFonts w:ascii="Arial" w:hAnsi="Arial" w:cs="Arial"/>
          <w:sz w:val="32"/>
          <w:szCs w:val="32"/>
          <w:lang w:val="kk-KZ"/>
        </w:rPr>
        <w:t>а құрылыс</w:t>
      </w:r>
      <w:r w:rsidRPr="006C3989">
        <w:rPr>
          <w:rFonts w:ascii="Arial" w:hAnsi="Arial" w:cs="Arial"/>
          <w:sz w:val="32"/>
          <w:szCs w:val="32"/>
          <w:lang w:val="kk-KZ"/>
        </w:rPr>
        <w:t xml:space="preserve"> салуды сапалы жоспарлау.</w:t>
      </w:r>
    </w:p>
    <w:p w:rsidR="008B64BA" w:rsidRPr="006C3989" w:rsidRDefault="007311C3" w:rsidP="006C3989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6C3989">
        <w:rPr>
          <w:rFonts w:ascii="Arial" w:hAnsi="Arial" w:cs="Arial"/>
          <w:sz w:val="32"/>
          <w:szCs w:val="32"/>
          <w:lang w:val="kk-KZ"/>
        </w:rPr>
        <w:lastRenderedPageBreak/>
        <w:t xml:space="preserve">– </w:t>
      </w:r>
      <w:r w:rsidRPr="006C3989">
        <w:rPr>
          <w:rFonts w:ascii="Arial" w:hAnsi="Arial" w:cs="Arial"/>
          <w:b/>
          <w:sz w:val="32"/>
          <w:szCs w:val="32"/>
          <w:lang w:val="kk-KZ"/>
        </w:rPr>
        <w:t>құрылыс объектілерін пайдалану</w:t>
      </w:r>
      <w:r w:rsidR="001C7F2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A47300">
        <w:rPr>
          <w:rFonts w:ascii="Arial" w:hAnsi="Arial" w:cs="Arial"/>
          <w:sz w:val="32"/>
          <w:szCs w:val="32"/>
          <w:lang w:val="kk-KZ"/>
        </w:rPr>
        <w:t>–</w:t>
      </w:r>
      <w:r w:rsidR="001C7F2F">
        <w:rPr>
          <w:rFonts w:ascii="Arial" w:hAnsi="Arial" w:cs="Arial"/>
          <w:sz w:val="32"/>
          <w:szCs w:val="32"/>
          <w:lang w:val="kk-KZ"/>
        </w:rPr>
        <w:t xml:space="preserve"> </w:t>
      </w:r>
      <w:r w:rsidR="00A47300">
        <w:rPr>
          <w:rFonts w:ascii="Arial" w:hAnsi="Arial" w:cs="Arial"/>
          <w:sz w:val="32"/>
          <w:szCs w:val="32"/>
          <w:lang w:val="kk-KZ"/>
        </w:rPr>
        <w:t>қолданысқа берілген</w:t>
      </w:r>
      <w:r w:rsidRPr="006C3989">
        <w:rPr>
          <w:rFonts w:ascii="Arial" w:hAnsi="Arial" w:cs="Arial"/>
          <w:sz w:val="32"/>
          <w:szCs w:val="32"/>
          <w:lang w:val="kk-KZ"/>
        </w:rPr>
        <w:t xml:space="preserve"> құрылыс объектілерін пайдалану практикасын регламенттеу және енгізу мақсатында.</w:t>
      </w:r>
    </w:p>
    <w:p w:rsidR="00A47300" w:rsidRDefault="00A47300" w:rsidP="006C3989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</w:p>
    <w:p w:rsidR="007311C3" w:rsidRPr="006C3989" w:rsidRDefault="007311C3" w:rsidP="006C3989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6C3989">
        <w:rPr>
          <w:rFonts w:ascii="Arial" w:hAnsi="Arial" w:cs="Arial"/>
          <w:sz w:val="32"/>
          <w:szCs w:val="32"/>
          <w:lang w:val="kk-KZ"/>
        </w:rPr>
        <w:t xml:space="preserve">Тұтастай алғанда, кодекс пен ілеспе заңның қабылдануы отандық нормаларды халықаралық даму стандарттарына </w:t>
      </w:r>
      <w:r w:rsidR="00A47300">
        <w:rPr>
          <w:rFonts w:ascii="Arial" w:hAnsi="Arial" w:cs="Arial"/>
          <w:sz w:val="32"/>
          <w:szCs w:val="32"/>
          <w:lang w:val="kk-KZ"/>
        </w:rPr>
        <w:t xml:space="preserve">сәйкес </w:t>
      </w:r>
      <w:r w:rsidRPr="006C3989">
        <w:rPr>
          <w:rFonts w:ascii="Arial" w:hAnsi="Arial" w:cs="Arial"/>
          <w:sz w:val="32"/>
          <w:szCs w:val="32"/>
          <w:lang w:val="kk-KZ"/>
        </w:rPr>
        <w:t xml:space="preserve">келтіруге, </w:t>
      </w:r>
      <w:r w:rsidR="00A47300">
        <w:rPr>
          <w:rFonts w:ascii="Arial" w:hAnsi="Arial" w:cs="Arial"/>
          <w:sz w:val="32"/>
          <w:szCs w:val="32"/>
          <w:lang w:val="kk-KZ"/>
        </w:rPr>
        <w:t>тиімді</w:t>
      </w:r>
      <w:r w:rsidRPr="006C3989">
        <w:rPr>
          <w:rFonts w:ascii="Arial" w:hAnsi="Arial" w:cs="Arial"/>
          <w:sz w:val="32"/>
          <w:szCs w:val="32"/>
          <w:lang w:val="kk-KZ"/>
        </w:rPr>
        <w:t xml:space="preserve"> бәсекелестік үшін қолайлы жағдайлар жасауға, жобалау мен құрылыстың сапасын арттыруға, сондай-ақ құрылысты мемлекеттік бақылаудың тиімді шараларын белгілеуге ықпал етеді деп санаймыз.</w:t>
      </w:r>
    </w:p>
    <w:p w:rsidR="007311C3" w:rsidRPr="006C3989" w:rsidRDefault="007311C3" w:rsidP="006C3989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sz w:val="32"/>
          <w:szCs w:val="32"/>
          <w:lang w:val="kk-KZ"/>
        </w:rPr>
      </w:pPr>
      <w:r w:rsidRPr="006C3989">
        <w:rPr>
          <w:rFonts w:ascii="Arial" w:hAnsi="Arial" w:cs="Arial"/>
          <w:sz w:val="32"/>
          <w:szCs w:val="32"/>
          <w:lang w:val="kk-KZ"/>
        </w:rPr>
        <w:t>Саладағы нормативтік құжаттарды трансформациялау үшін жағдайлар жасалатынын ерекше атап өткім келеді, олардың саны кемінде үш есеге қысқара</w:t>
      </w:r>
      <w:r w:rsidR="00A47300">
        <w:rPr>
          <w:rFonts w:ascii="Arial" w:hAnsi="Arial" w:cs="Arial"/>
          <w:sz w:val="32"/>
          <w:szCs w:val="32"/>
          <w:lang w:val="kk-KZ"/>
        </w:rPr>
        <w:t>тын болады</w:t>
      </w:r>
      <w:bookmarkStart w:id="0" w:name="_GoBack"/>
      <w:bookmarkEnd w:id="0"/>
      <w:r w:rsidRPr="006C3989">
        <w:rPr>
          <w:rFonts w:ascii="Arial" w:hAnsi="Arial" w:cs="Arial"/>
          <w:sz w:val="32"/>
          <w:szCs w:val="32"/>
          <w:lang w:val="kk-KZ"/>
        </w:rPr>
        <w:t xml:space="preserve"> </w:t>
      </w:r>
      <w:r w:rsidRPr="00A47300">
        <w:rPr>
          <w:rFonts w:ascii="Arial" w:hAnsi="Arial" w:cs="Arial"/>
          <w:i/>
          <w:sz w:val="28"/>
          <w:szCs w:val="32"/>
          <w:lang w:val="kk-KZ"/>
        </w:rPr>
        <w:t>(2,5 мың құжаттан 800-ге дейін)</w:t>
      </w:r>
      <w:r w:rsidRPr="006C3989">
        <w:rPr>
          <w:rFonts w:ascii="Arial" w:hAnsi="Arial" w:cs="Arial"/>
          <w:sz w:val="32"/>
          <w:szCs w:val="32"/>
          <w:lang w:val="kk-KZ"/>
        </w:rPr>
        <w:t>.</w:t>
      </w:r>
    </w:p>
    <w:p w:rsidR="007311C3" w:rsidRPr="006C3989" w:rsidRDefault="007311C3" w:rsidP="006C3989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contextualSpacing/>
        <w:jc w:val="both"/>
        <w:rPr>
          <w:rFonts w:ascii="Arial" w:hAnsi="Arial" w:cs="Arial"/>
          <w:b/>
          <w:sz w:val="32"/>
          <w:szCs w:val="32"/>
          <w:lang w:val="kk-KZ"/>
        </w:rPr>
      </w:pPr>
    </w:p>
    <w:p w:rsidR="007311C3" w:rsidRPr="007311C3" w:rsidRDefault="007311C3" w:rsidP="00B163B5">
      <w:pPr>
        <w:widowControl w:val="0"/>
        <w:pBdr>
          <w:bottom w:val="single" w:sz="4" w:space="31" w:color="FFFFFF"/>
        </w:pBdr>
        <w:tabs>
          <w:tab w:val="left" w:pos="993"/>
          <w:tab w:val="left" w:pos="1418"/>
        </w:tabs>
        <w:spacing w:line="360" w:lineRule="auto"/>
        <w:ind w:firstLine="709"/>
        <w:contextualSpacing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B163B5">
        <w:rPr>
          <w:rFonts w:ascii="Arial" w:hAnsi="Arial" w:cs="Arial"/>
          <w:b/>
          <w:sz w:val="32"/>
          <w:szCs w:val="32"/>
          <w:lang w:val="kk-KZ"/>
        </w:rPr>
        <w:t>Барлығыңызға назар ау</w:t>
      </w:r>
      <w:r w:rsidRPr="007311C3">
        <w:rPr>
          <w:rFonts w:ascii="Arial" w:hAnsi="Arial" w:cs="Arial"/>
          <w:b/>
          <w:sz w:val="32"/>
          <w:szCs w:val="32"/>
          <w:lang w:val="kk-KZ"/>
        </w:rPr>
        <w:t>дарғаныңыз үшін рахмет!</w:t>
      </w:r>
    </w:p>
    <w:sectPr w:rsidR="007311C3" w:rsidRPr="007311C3" w:rsidSect="001C7F2F">
      <w:footerReference w:type="default" r:id="rId7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562" w:rsidRDefault="00E02562" w:rsidP="004C4321">
      <w:r>
        <w:separator/>
      </w:r>
    </w:p>
  </w:endnote>
  <w:endnote w:type="continuationSeparator" w:id="0">
    <w:p w:rsidR="00E02562" w:rsidRDefault="00E02562" w:rsidP="004C4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8CF" w:rsidRDefault="005F78CF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A47300">
      <w:rPr>
        <w:noProof/>
      </w:rPr>
      <w:t>6</w:t>
    </w:r>
    <w:r>
      <w:fldChar w:fldCharType="end"/>
    </w:r>
  </w:p>
  <w:p w:rsidR="005F78CF" w:rsidRDefault="005F78C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562" w:rsidRDefault="00E02562" w:rsidP="004C4321">
      <w:r>
        <w:separator/>
      </w:r>
    </w:p>
  </w:footnote>
  <w:footnote w:type="continuationSeparator" w:id="0">
    <w:p w:rsidR="00E02562" w:rsidRDefault="00E02562" w:rsidP="004C43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3AC2042"/>
    <w:lvl w:ilvl="0">
      <w:numFmt w:val="bullet"/>
      <w:lvlText w:val="*"/>
      <w:lvlJc w:val="left"/>
    </w:lvl>
  </w:abstractNum>
  <w:abstractNum w:abstractNumId="1" w15:restartNumberingAfterBreak="0">
    <w:nsid w:val="02E11BD6"/>
    <w:multiLevelType w:val="hybridMultilevel"/>
    <w:tmpl w:val="A7FC1E66"/>
    <w:lvl w:ilvl="0" w:tplc="DB5CFBF6">
      <w:start w:val="1"/>
      <w:numFmt w:val="decimal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03C67FCF"/>
    <w:multiLevelType w:val="hybridMultilevel"/>
    <w:tmpl w:val="090EE356"/>
    <w:lvl w:ilvl="0" w:tplc="C65AE9CE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 w15:restartNumberingAfterBreak="0">
    <w:nsid w:val="053B4F30"/>
    <w:multiLevelType w:val="hybridMultilevel"/>
    <w:tmpl w:val="0DD4FF46"/>
    <w:lvl w:ilvl="0" w:tplc="B2584B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BB427A5"/>
    <w:multiLevelType w:val="hybridMultilevel"/>
    <w:tmpl w:val="2C481A7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E95664"/>
    <w:multiLevelType w:val="multilevel"/>
    <w:tmpl w:val="072A2A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13FC6F97"/>
    <w:multiLevelType w:val="hybridMultilevel"/>
    <w:tmpl w:val="69986898"/>
    <w:lvl w:ilvl="0" w:tplc="07B630C2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158A0895"/>
    <w:multiLevelType w:val="hybridMultilevel"/>
    <w:tmpl w:val="D5CA3042"/>
    <w:lvl w:ilvl="0" w:tplc="8C5E94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5A21C68"/>
    <w:multiLevelType w:val="multilevel"/>
    <w:tmpl w:val="F45AE81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16E4569D"/>
    <w:multiLevelType w:val="multilevel"/>
    <w:tmpl w:val="1AFEE4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187745BE"/>
    <w:multiLevelType w:val="hybridMultilevel"/>
    <w:tmpl w:val="188C011A"/>
    <w:lvl w:ilvl="0" w:tplc="8252052E">
      <w:start w:val="1"/>
      <w:numFmt w:val="decimal"/>
      <w:lvlText w:val="%1."/>
      <w:lvlJc w:val="left"/>
      <w:pPr>
        <w:tabs>
          <w:tab w:val="num" w:pos="2062"/>
        </w:tabs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11" w15:restartNumberingAfterBreak="0">
    <w:nsid w:val="195A4966"/>
    <w:multiLevelType w:val="multilevel"/>
    <w:tmpl w:val="3276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1C540B4"/>
    <w:multiLevelType w:val="hybridMultilevel"/>
    <w:tmpl w:val="0FD22720"/>
    <w:lvl w:ilvl="0" w:tplc="690EDD3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5F97D34"/>
    <w:multiLevelType w:val="hybridMultilevel"/>
    <w:tmpl w:val="F0F2381C"/>
    <w:lvl w:ilvl="0" w:tplc="7528E656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7620F80"/>
    <w:multiLevelType w:val="multilevel"/>
    <w:tmpl w:val="C3AC5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3A1"/>
    <w:multiLevelType w:val="multilevel"/>
    <w:tmpl w:val="C9F4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AC3B5E"/>
    <w:multiLevelType w:val="hybridMultilevel"/>
    <w:tmpl w:val="96FA66AC"/>
    <w:lvl w:ilvl="0" w:tplc="5CB61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13B96"/>
    <w:multiLevelType w:val="hybridMultilevel"/>
    <w:tmpl w:val="0F70C086"/>
    <w:lvl w:ilvl="0" w:tplc="6394970C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 w15:restartNumberingAfterBreak="0">
    <w:nsid w:val="32FA6342"/>
    <w:multiLevelType w:val="hybridMultilevel"/>
    <w:tmpl w:val="709EED40"/>
    <w:lvl w:ilvl="0" w:tplc="48927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D82B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D8DF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E6D5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F662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226B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1C7D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A6B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0E7F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97A49A5"/>
    <w:multiLevelType w:val="hybridMultilevel"/>
    <w:tmpl w:val="00A62478"/>
    <w:lvl w:ilvl="0" w:tplc="7DA6E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E8C26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DAC0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4AF3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38AE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FE9C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F023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7284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B84B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E5453C1"/>
    <w:multiLevelType w:val="multilevel"/>
    <w:tmpl w:val="D0D64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E084C4B"/>
    <w:multiLevelType w:val="hybridMultilevel"/>
    <w:tmpl w:val="364C60A6"/>
    <w:lvl w:ilvl="0" w:tplc="041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E707140"/>
    <w:multiLevelType w:val="multilevel"/>
    <w:tmpl w:val="E60E36A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 w15:restartNumberingAfterBreak="0">
    <w:nsid w:val="4F3B450A"/>
    <w:multiLevelType w:val="hybridMultilevel"/>
    <w:tmpl w:val="9676D460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595B3828"/>
    <w:multiLevelType w:val="multilevel"/>
    <w:tmpl w:val="40045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431A09"/>
    <w:multiLevelType w:val="hybridMultilevel"/>
    <w:tmpl w:val="1E76E98A"/>
    <w:lvl w:ilvl="0" w:tplc="A2D8BBF4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26" w15:restartNumberingAfterBreak="0">
    <w:nsid w:val="5EE257CE"/>
    <w:multiLevelType w:val="multilevel"/>
    <w:tmpl w:val="A13CE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A50198"/>
    <w:multiLevelType w:val="multilevel"/>
    <w:tmpl w:val="9A9A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2B57FE0"/>
    <w:multiLevelType w:val="multilevel"/>
    <w:tmpl w:val="FAD44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AF7228"/>
    <w:multiLevelType w:val="hybridMultilevel"/>
    <w:tmpl w:val="DBE6A5C2"/>
    <w:lvl w:ilvl="0" w:tplc="792E76B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8705443"/>
    <w:multiLevelType w:val="hybridMultilevel"/>
    <w:tmpl w:val="BD48E43C"/>
    <w:lvl w:ilvl="0" w:tplc="8744B900">
      <w:start w:val="1"/>
      <w:numFmt w:val="decimal"/>
      <w:lvlText w:val="%1."/>
      <w:lvlJc w:val="left"/>
      <w:pPr>
        <w:tabs>
          <w:tab w:val="num" w:pos="1773"/>
        </w:tabs>
        <w:ind w:left="17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31" w15:restartNumberingAfterBreak="0">
    <w:nsid w:val="699251F8"/>
    <w:multiLevelType w:val="hybridMultilevel"/>
    <w:tmpl w:val="8C2C0E36"/>
    <w:lvl w:ilvl="0" w:tplc="579A1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9C1679C"/>
    <w:multiLevelType w:val="multilevel"/>
    <w:tmpl w:val="29DE7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FE6171E"/>
    <w:multiLevelType w:val="multilevel"/>
    <w:tmpl w:val="2DB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A03894"/>
    <w:multiLevelType w:val="multilevel"/>
    <w:tmpl w:val="6666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5480D16"/>
    <w:multiLevelType w:val="multilevel"/>
    <w:tmpl w:val="54583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945353"/>
    <w:multiLevelType w:val="multilevel"/>
    <w:tmpl w:val="AACE4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1703A6"/>
    <w:multiLevelType w:val="hybridMultilevel"/>
    <w:tmpl w:val="329E253C"/>
    <w:lvl w:ilvl="0" w:tplc="96469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D2C5888"/>
    <w:multiLevelType w:val="hybridMultilevel"/>
    <w:tmpl w:val="3D2635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D840C56"/>
    <w:multiLevelType w:val="hybridMultilevel"/>
    <w:tmpl w:val="95402CDE"/>
    <w:lvl w:ilvl="0" w:tplc="786C65D2">
      <w:start w:val="1"/>
      <w:numFmt w:val="decimal"/>
      <w:lvlText w:val="%1)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31"/>
  </w:num>
  <w:num w:numId="3">
    <w:abstractNumId w:val="2"/>
  </w:num>
  <w:num w:numId="4">
    <w:abstractNumId w:val="0"/>
    <w:lvlOverride w:ilvl="0">
      <w:lvl w:ilvl="0">
        <w:numFmt w:val="bullet"/>
        <w:lvlText w:val="-"/>
        <w:legacy w:legacy="1" w:legacySpace="0" w:legacyIndent="112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6">
    <w:abstractNumId w:val="12"/>
  </w:num>
  <w:num w:numId="7">
    <w:abstractNumId w:val="0"/>
    <w:lvlOverride w:ilvl="0">
      <w:lvl w:ilvl="0">
        <w:numFmt w:val="bullet"/>
        <w:lvlText w:val=""/>
        <w:legacy w:legacy="1" w:legacySpace="0" w:legacyIndent="0"/>
        <w:lvlJc w:val="left"/>
        <w:rPr>
          <w:rFonts w:ascii="Wingdings" w:hAnsi="Wingdings" w:hint="default"/>
          <w:sz w:val="48"/>
        </w:rPr>
      </w:lvl>
    </w:lvlOverride>
  </w:num>
  <w:num w:numId="8">
    <w:abstractNumId w:val="25"/>
  </w:num>
  <w:num w:numId="9">
    <w:abstractNumId w:val="30"/>
  </w:num>
  <w:num w:numId="10">
    <w:abstractNumId w:val="21"/>
  </w:num>
  <w:num w:numId="11">
    <w:abstractNumId w:val="38"/>
  </w:num>
  <w:num w:numId="12">
    <w:abstractNumId w:val="4"/>
  </w:num>
  <w:num w:numId="13">
    <w:abstractNumId w:val="24"/>
  </w:num>
  <w:num w:numId="14">
    <w:abstractNumId w:val="23"/>
  </w:num>
  <w:num w:numId="15">
    <w:abstractNumId w:val="13"/>
  </w:num>
  <w:num w:numId="16">
    <w:abstractNumId w:val="3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2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39"/>
  </w:num>
  <w:num w:numId="20">
    <w:abstractNumId w:val="34"/>
  </w:num>
  <w:num w:numId="21">
    <w:abstractNumId w:val="35"/>
  </w:num>
  <w:num w:numId="22">
    <w:abstractNumId w:val="32"/>
  </w:num>
  <w:num w:numId="23">
    <w:abstractNumId w:val="26"/>
  </w:num>
  <w:num w:numId="24">
    <w:abstractNumId w:val="11"/>
  </w:num>
  <w:num w:numId="25">
    <w:abstractNumId w:val="27"/>
  </w:num>
  <w:num w:numId="26">
    <w:abstractNumId w:val="14"/>
  </w:num>
  <w:num w:numId="27">
    <w:abstractNumId w:val="15"/>
  </w:num>
  <w:num w:numId="28">
    <w:abstractNumId w:val="33"/>
  </w:num>
  <w:num w:numId="29">
    <w:abstractNumId w:val="8"/>
  </w:num>
  <w:num w:numId="30">
    <w:abstractNumId w:val="9"/>
  </w:num>
  <w:num w:numId="31">
    <w:abstractNumId w:val="22"/>
  </w:num>
  <w:num w:numId="32">
    <w:abstractNumId w:val="5"/>
  </w:num>
  <w:num w:numId="33">
    <w:abstractNumId w:val="16"/>
  </w:num>
  <w:num w:numId="34">
    <w:abstractNumId w:val="37"/>
  </w:num>
  <w:num w:numId="35">
    <w:abstractNumId w:val="3"/>
  </w:num>
  <w:num w:numId="36">
    <w:abstractNumId w:val="29"/>
  </w:num>
  <w:num w:numId="37">
    <w:abstractNumId w:val="17"/>
  </w:num>
  <w:num w:numId="38">
    <w:abstractNumId w:val="6"/>
  </w:num>
  <w:num w:numId="39">
    <w:abstractNumId w:val="7"/>
  </w:num>
  <w:num w:numId="40">
    <w:abstractNumId w:val="19"/>
  </w:num>
  <w:num w:numId="41">
    <w:abstractNumId w:val="18"/>
  </w:num>
  <w:num w:numId="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B0D"/>
    <w:rsid w:val="0000319D"/>
    <w:rsid w:val="00007566"/>
    <w:rsid w:val="00010D8F"/>
    <w:rsid w:val="000163E3"/>
    <w:rsid w:val="00017628"/>
    <w:rsid w:val="000275C0"/>
    <w:rsid w:val="00027A7C"/>
    <w:rsid w:val="00031AF9"/>
    <w:rsid w:val="00032747"/>
    <w:rsid w:val="0003550E"/>
    <w:rsid w:val="0004633B"/>
    <w:rsid w:val="000524A5"/>
    <w:rsid w:val="00057AE5"/>
    <w:rsid w:val="00061FF7"/>
    <w:rsid w:val="0006358B"/>
    <w:rsid w:val="00072B57"/>
    <w:rsid w:val="00077DAD"/>
    <w:rsid w:val="000838A8"/>
    <w:rsid w:val="00087504"/>
    <w:rsid w:val="0009425D"/>
    <w:rsid w:val="0009545C"/>
    <w:rsid w:val="00096B39"/>
    <w:rsid w:val="000A00EE"/>
    <w:rsid w:val="000A172D"/>
    <w:rsid w:val="000B0CF8"/>
    <w:rsid w:val="000B1306"/>
    <w:rsid w:val="000B2BEF"/>
    <w:rsid w:val="000B31B1"/>
    <w:rsid w:val="000C0335"/>
    <w:rsid w:val="000C2F23"/>
    <w:rsid w:val="000C77B6"/>
    <w:rsid w:val="000C7A96"/>
    <w:rsid w:val="000D0320"/>
    <w:rsid w:val="000D0EAA"/>
    <w:rsid w:val="000D3F98"/>
    <w:rsid w:val="000D4100"/>
    <w:rsid w:val="000E4922"/>
    <w:rsid w:val="000F4654"/>
    <w:rsid w:val="000F4B5E"/>
    <w:rsid w:val="0010543C"/>
    <w:rsid w:val="00111EA0"/>
    <w:rsid w:val="00112AF5"/>
    <w:rsid w:val="001131D3"/>
    <w:rsid w:val="00115CAD"/>
    <w:rsid w:val="001218AA"/>
    <w:rsid w:val="001260C2"/>
    <w:rsid w:val="00126B9A"/>
    <w:rsid w:val="001324F9"/>
    <w:rsid w:val="0013361B"/>
    <w:rsid w:val="001359CC"/>
    <w:rsid w:val="00146870"/>
    <w:rsid w:val="001501EA"/>
    <w:rsid w:val="00151FFE"/>
    <w:rsid w:val="001544DA"/>
    <w:rsid w:val="00154762"/>
    <w:rsid w:val="00155DD6"/>
    <w:rsid w:val="00161223"/>
    <w:rsid w:val="00171893"/>
    <w:rsid w:val="0017637A"/>
    <w:rsid w:val="001813CA"/>
    <w:rsid w:val="001A1224"/>
    <w:rsid w:val="001A4672"/>
    <w:rsid w:val="001B0A85"/>
    <w:rsid w:val="001B0B91"/>
    <w:rsid w:val="001B5C84"/>
    <w:rsid w:val="001C3D6C"/>
    <w:rsid w:val="001C74DC"/>
    <w:rsid w:val="001C7F2F"/>
    <w:rsid w:val="001D3888"/>
    <w:rsid w:val="001E2275"/>
    <w:rsid w:val="001E2786"/>
    <w:rsid w:val="001E4374"/>
    <w:rsid w:val="001F798C"/>
    <w:rsid w:val="00202FE7"/>
    <w:rsid w:val="002134C6"/>
    <w:rsid w:val="0021578E"/>
    <w:rsid w:val="00221F07"/>
    <w:rsid w:val="00223647"/>
    <w:rsid w:val="0022441E"/>
    <w:rsid w:val="0022562A"/>
    <w:rsid w:val="00225BC3"/>
    <w:rsid w:val="002271B6"/>
    <w:rsid w:val="002377AA"/>
    <w:rsid w:val="00245F4C"/>
    <w:rsid w:val="00253799"/>
    <w:rsid w:val="0025413D"/>
    <w:rsid w:val="00256BEE"/>
    <w:rsid w:val="002611D5"/>
    <w:rsid w:val="002806A2"/>
    <w:rsid w:val="00280B75"/>
    <w:rsid w:val="002865DA"/>
    <w:rsid w:val="002871BB"/>
    <w:rsid w:val="002A0E0D"/>
    <w:rsid w:val="002A1D30"/>
    <w:rsid w:val="002A69B1"/>
    <w:rsid w:val="002B217E"/>
    <w:rsid w:val="002B3BD7"/>
    <w:rsid w:val="002D025F"/>
    <w:rsid w:val="002D18AB"/>
    <w:rsid w:val="002D27A3"/>
    <w:rsid w:val="002D3EC6"/>
    <w:rsid w:val="002D5D3F"/>
    <w:rsid w:val="002D6CEA"/>
    <w:rsid w:val="002E40CF"/>
    <w:rsid w:val="002F0D0A"/>
    <w:rsid w:val="002F3186"/>
    <w:rsid w:val="002F5BDE"/>
    <w:rsid w:val="00302A2D"/>
    <w:rsid w:val="00303310"/>
    <w:rsid w:val="00307967"/>
    <w:rsid w:val="00307CEB"/>
    <w:rsid w:val="003104BD"/>
    <w:rsid w:val="00316D85"/>
    <w:rsid w:val="003347B3"/>
    <w:rsid w:val="00334819"/>
    <w:rsid w:val="00334DFA"/>
    <w:rsid w:val="0033750A"/>
    <w:rsid w:val="00343A2A"/>
    <w:rsid w:val="00347377"/>
    <w:rsid w:val="00351744"/>
    <w:rsid w:val="0035434E"/>
    <w:rsid w:val="0035448F"/>
    <w:rsid w:val="00355F41"/>
    <w:rsid w:val="00360018"/>
    <w:rsid w:val="00364C3D"/>
    <w:rsid w:val="003676AA"/>
    <w:rsid w:val="003711FC"/>
    <w:rsid w:val="00374FF7"/>
    <w:rsid w:val="00375CBE"/>
    <w:rsid w:val="00387FFE"/>
    <w:rsid w:val="003A0276"/>
    <w:rsid w:val="003B1FE2"/>
    <w:rsid w:val="003B4117"/>
    <w:rsid w:val="003B5327"/>
    <w:rsid w:val="003B567B"/>
    <w:rsid w:val="003C36E4"/>
    <w:rsid w:val="003C3C13"/>
    <w:rsid w:val="003C51E1"/>
    <w:rsid w:val="003E3EFC"/>
    <w:rsid w:val="00400923"/>
    <w:rsid w:val="0040191B"/>
    <w:rsid w:val="00407765"/>
    <w:rsid w:val="00407D2A"/>
    <w:rsid w:val="00414703"/>
    <w:rsid w:val="00416F0A"/>
    <w:rsid w:val="00420F7E"/>
    <w:rsid w:val="004227FA"/>
    <w:rsid w:val="0042322E"/>
    <w:rsid w:val="004254DD"/>
    <w:rsid w:val="00427EC4"/>
    <w:rsid w:val="0043520D"/>
    <w:rsid w:val="004534E2"/>
    <w:rsid w:val="004535C3"/>
    <w:rsid w:val="00455C67"/>
    <w:rsid w:val="0046006A"/>
    <w:rsid w:val="00476886"/>
    <w:rsid w:val="00480729"/>
    <w:rsid w:val="00481993"/>
    <w:rsid w:val="00486EBB"/>
    <w:rsid w:val="00490422"/>
    <w:rsid w:val="0049071E"/>
    <w:rsid w:val="00490D9A"/>
    <w:rsid w:val="00494255"/>
    <w:rsid w:val="004A0B0D"/>
    <w:rsid w:val="004A125E"/>
    <w:rsid w:val="004A3057"/>
    <w:rsid w:val="004A49D1"/>
    <w:rsid w:val="004B214A"/>
    <w:rsid w:val="004B2FE6"/>
    <w:rsid w:val="004C25CD"/>
    <w:rsid w:val="004C2DD0"/>
    <w:rsid w:val="004C4321"/>
    <w:rsid w:val="004D338C"/>
    <w:rsid w:val="004E159B"/>
    <w:rsid w:val="004E6648"/>
    <w:rsid w:val="004E6E42"/>
    <w:rsid w:val="004F265B"/>
    <w:rsid w:val="00501B1E"/>
    <w:rsid w:val="00510877"/>
    <w:rsid w:val="0052361F"/>
    <w:rsid w:val="005400D2"/>
    <w:rsid w:val="00546BAB"/>
    <w:rsid w:val="005507C3"/>
    <w:rsid w:val="00550D18"/>
    <w:rsid w:val="00555DEA"/>
    <w:rsid w:val="005563F8"/>
    <w:rsid w:val="005578FF"/>
    <w:rsid w:val="00565E81"/>
    <w:rsid w:val="00575229"/>
    <w:rsid w:val="005850EC"/>
    <w:rsid w:val="00585B5A"/>
    <w:rsid w:val="00593141"/>
    <w:rsid w:val="00594A68"/>
    <w:rsid w:val="005950C9"/>
    <w:rsid w:val="00597CC3"/>
    <w:rsid w:val="005B512C"/>
    <w:rsid w:val="005B53D4"/>
    <w:rsid w:val="005C16E7"/>
    <w:rsid w:val="005C57C0"/>
    <w:rsid w:val="005D0F42"/>
    <w:rsid w:val="005D5FF1"/>
    <w:rsid w:val="005E6A29"/>
    <w:rsid w:val="005F0347"/>
    <w:rsid w:val="005F0E9A"/>
    <w:rsid w:val="005F24B4"/>
    <w:rsid w:val="005F4018"/>
    <w:rsid w:val="005F59A5"/>
    <w:rsid w:val="005F78CF"/>
    <w:rsid w:val="00606996"/>
    <w:rsid w:val="006079F9"/>
    <w:rsid w:val="0061346C"/>
    <w:rsid w:val="00613A94"/>
    <w:rsid w:val="00615BB7"/>
    <w:rsid w:val="00621809"/>
    <w:rsid w:val="00623327"/>
    <w:rsid w:val="00624163"/>
    <w:rsid w:val="006321EE"/>
    <w:rsid w:val="00632AD0"/>
    <w:rsid w:val="006407D4"/>
    <w:rsid w:val="00651487"/>
    <w:rsid w:val="00651946"/>
    <w:rsid w:val="006573A7"/>
    <w:rsid w:val="00665E13"/>
    <w:rsid w:val="0066654C"/>
    <w:rsid w:val="00674989"/>
    <w:rsid w:val="006772F6"/>
    <w:rsid w:val="00685699"/>
    <w:rsid w:val="0068658E"/>
    <w:rsid w:val="006927C6"/>
    <w:rsid w:val="006A175B"/>
    <w:rsid w:val="006A5FE5"/>
    <w:rsid w:val="006A663E"/>
    <w:rsid w:val="006A67C2"/>
    <w:rsid w:val="006A76A8"/>
    <w:rsid w:val="006B13FB"/>
    <w:rsid w:val="006C3989"/>
    <w:rsid w:val="006C5CAB"/>
    <w:rsid w:val="006C69BF"/>
    <w:rsid w:val="006D17CC"/>
    <w:rsid w:val="006E5A03"/>
    <w:rsid w:val="006F0C68"/>
    <w:rsid w:val="006F263D"/>
    <w:rsid w:val="006F2E17"/>
    <w:rsid w:val="00703024"/>
    <w:rsid w:val="007062DD"/>
    <w:rsid w:val="0071026F"/>
    <w:rsid w:val="0071376A"/>
    <w:rsid w:val="00716D99"/>
    <w:rsid w:val="00722BCB"/>
    <w:rsid w:val="00725166"/>
    <w:rsid w:val="007311C3"/>
    <w:rsid w:val="00733F78"/>
    <w:rsid w:val="00734DE7"/>
    <w:rsid w:val="00737988"/>
    <w:rsid w:val="00753B4C"/>
    <w:rsid w:val="0075446F"/>
    <w:rsid w:val="007601D7"/>
    <w:rsid w:val="00761254"/>
    <w:rsid w:val="00764E7B"/>
    <w:rsid w:val="00770D73"/>
    <w:rsid w:val="00773DBA"/>
    <w:rsid w:val="00777969"/>
    <w:rsid w:val="00782D8A"/>
    <w:rsid w:val="00784B8F"/>
    <w:rsid w:val="00792C33"/>
    <w:rsid w:val="00795F64"/>
    <w:rsid w:val="007A6848"/>
    <w:rsid w:val="007B0779"/>
    <w:rsid w:val="007B41DD"/>
    <w:rsid w:val="007B621C"/>
    <w:rsid w:val="007B7E45"/>
    <w:rsid w:val="007C3798"/>
    <w:rsid w:val="007C4F78"/>
    <w:rsid w:val="007D0880"/>
    <w:rsid w:val="007D6D38"/>
    <w:rsid w:val="007D79D8"/>
    <w:rsid w:val="007F364A"/>
    <w:rsid w:val="008002D5"/>
    <w:rsid w:val="00803636"/>
    <w:rsid w:val="008043E3"/>
    <w:rsid w:val="00810776"/>
    <w:rsid w:val="008108DD"/>
    <w:rsid w:val="00811032"/>
    <w:rsid w:val="00812B53"/>
    <w:rsid w:val="00814C44"/>
    <w:rsid w:val="00816B75"/>
    <w:rsid w:val="00817BE7"/>
    <w:rsid w:val="00820265"/>
    <w:rsid w:val="00823385"/>
    <w:rsid w:val="0083203D"/>
    <w:rsid w:val="00833FD6"/>
    <w:rsid w:val="00840036"/>
    <w:rsid w:val="008467AC"/>
    <w:rsid w:val="008513E1"/>
    <w:rsid w:val="00852CAA"/>
    <w:rsid w:val="008544F3"/>
    <w:rsid w:val="0085694D"/>
    <w:rsid w:val="00861A42"/>
    <w:rsid w:val="008656F1"/>
    <w:rsid w:val="00865CCD"/>
    <w:rsid w:val="008676B1"/>
    <w:rsid w:val="00870D1D"/>
    <w:rsid w:val="00877ECC"/>
    <w:rsid w:val="00877FD4"/>
    <w:rsid w:val="00880391"/>
    <w:rsid w:val="00880E5D"/>
    <w:rsid w:val="00882BEA"/>
    <w:rsid w:val="00883E8E"/>
    <w:rsid w:val="008A419C"/>
    <w:rsid w:val="008A4741"/>
    <w:rsid w:val="008A4F60"/>
    <w:rsid w:val="008B025A"/>
    <w:rsid w:val="008B4877"/>
    <w:rsid w:val="008B5700"/>
    <w:rsid w:val="008B64BA"/>
    <w:rsid w:val="008B7C87"/>
    <w:rsid w:val="008C2797"/>
    <w:rsid w:val="008C4770"/>
    <w:rsid w:val="008D12BA"/>
    <w:rsid w:val="008D7527"/>
    <w:rsid w:val="008E2A73"/>
    <w:rsid w:val="008F370D"/>
    <w:rsid w:val="0090383A"/>
    <w:rsid w:val="0090755D"/>
    <w:rsid w:val="00912964"/>
    <w:rsid w:val="00915859"/>
    <w:rsid w:val="00916887"/>
    <w:rsid w:val="00921350"/>
    <w:rsid w:val="0092144A"/>
    <w:rsid w:val="009252B9"/>
    <w:rsid w:val="0093094A"/>
    <w:rsid w:val="00931A9D"/>
    <w:rsid w:val="009334A8"/>
    <w:rsid w:val="00933779"/>
    <w:rsid w:val="00942E1B"/>
    <w:rsid w:val="009460C0"/>
    <w:rsid w:val="00946AF2"/>
    <w:rsid w:val="00952211"/>
    <w:rsid w:val="00953088"/>
    <w:rsid w:val="00957385"/>
    <w:rsid w:val="00957FF2"/>
    <w:rsid w:val="00965681"/>
    <w:rsid w:val="0097233A"/>
    <w:rsid w:val="0097265D"/>
    <w:rsid w:val="00973DA3"/>
    <w:rsid w:val="009807B2"/>
    <w:rsid w:val="00984ECC"/>
    <w:rsid w:val="009860AE"/>
    <w:rsid w:val="00987269"/>
    <w:rsid w:val="00992F36"/>
    <w:rsid w:val="009A5E65"/>
    <w:rsid w:val="009A79AC"/>
    <w:rsid w:val="009B3DA1"/>
    <w:rsid w:val="009C0E0F"/>
    <w:rsid w:val="009C14AB"/>
    <w:rsid w:val="009C4775"/>
    <w:rsid w:val="009D05E2"/>
    <w:rsid w:val="009D378D"/>
    <w:rsid w:val="009E2DE1"/>
    <w:rsid w:val="009E310A"/>
    <w:rsid w:val="009E6E12"/>
    <w:rsid w:val="009F3C17"/>
    <w:rsid w:val="00A009E7"/>
    <w:rsid w:val="00A029B0"/>
    <w:rsid w:val="00A03545"/>
    <w:rsid w:val="00A052DF"/>
    <w:rsid w:val="00A06439"/>
    <w:rsid w:val="00A07D43"/>
    <w:rsid w:val="00A21CF7"/>
    <w:rsid w:val="00A252B2"/>
    <w:rsid w:val="00A31389"/>
    <w:rsid w:val="00A372F4"/>
    <w:rsid w:val="00A45B29"/>
    <w:rsid w:val="00A47300"/>
    <w:rsid w:val="00A540EC"/>
    <w:rsid w:val="00A63215"/>
    <w:rsid w:val="00A72DD6"/>
    <w:rsid w:val="00A83204"/>
    <w:rsid w:val="00A83428"/>
    <w:rsid w:val="00A85B6C"/>
    <w:rsid w:val="00A86FC2"/>
    <w:rsid w:val="00A873B9"/>
    <w:rsid w:val="00A8783A"/>
    <w:rsid w:val="00A92FAD"/>
    <w:rsid w:val="00A94223"/>
    <w:rsid w:val="00AA748E"/>
    <w:rsid w:val="00AB3FE2"/>
    <w:rsid w:val="00AC4802"/>
    <w:rsid w:val="00AD0480"/>
    <w:rsid w:val="00AD302F"/>
    <w:rsid w:val="00AD4449"/>
    <w:rsid w:val="00AD5C07"/>
    <w:rsid w:val="00AE0323"/>
    <w:rsid w:val="00AE4480"/>
    <w:rsid w:val="00AF5DF7"/>
    <w:rsid w:val="00B02EDC"/>
    <w:rsid w:val="00B03ECD"/>
    <w:rsid w:val="00B163B5"/>
    <w:rsid w:val="00B17193"/>
    <w:rsid w:val="00B22A5D"/>
    <w:rsid w:val="00B318A8"/>
    <w:rsid w:val="00B4038C"/>
    <w:rsid w:val="00B46948"/>
    <w:rsid w:val="00B512DD"/>
    <w:rsid w:val="00B609BE"/>
    <w:rsid w:val="00B61E20"/>
    <w:rsid w:val="00B63C9F"/>
    <w:rsid w:val="00B745DF"/>
    <w:rsid w:val="00B84ADD"/>
    <w:rsid w:val="00B8585D"/>
    <w:rsid w:val="00B90511"/>
    <w:rsid w:val="00BA30AB"/>
    <w:rsid w:val="00BA4436"/>
    <w:rsid w:val="00BB23D8"/>
    <w:rsid w:val="00BC0FA2"/>
    <w:rsid w:val="00BC127C"/>
    <w:rsid w:val="00BC4315"/>
    <w:rsid w:val="00BD2725"/>
    <w:rsid w:val="00BE2171"/>
    <w:rsid w:val="00BE21AA"/>
    <w:rsid w:val="00BE4DB6"/>
    <w:rsid w:val="00BE61E2"/>
    <w:rsid w:val="00BE68B9"/>
    <w:rsid w:val="00BE710B"/>
    <w:rsid w:val="00BF0DD9"/>
    <w:rsid w:val="00BF104B"/>
    <w:rsid w:val="00BF374B"/>
    <w:rsid w:val="00C06249"/>
    <w:rsid w:val="00C12C9B"/>
    <w:rsid w:val="00C13A52"/>
    <w:rsid w:val="00C1438C"/>
    <w:rsid w:val="00C173BF"/>
    <w:rsid w:val="00C32BE6"/>
    <w:rsid w:val="00C40B74"/>
    <w:rsid w:val="00C47785"/>
    <w:rsid w:val="00C60BA6"/>
    <w:rsid w:val="00C60CE5"/>
    <w:rsid w:val="00C64693"/>
    <w:rsid w:val="00C66EC1"/>
    <w:rsid w:val="00C70778"/>
    <w:rsid w:val="00C73673"/>
    <w:rsid w:val="00C73914"/>
    <w:rsid w:val="00C74EA3"/>
    <w:rsid w:val="00C760DE"/>
    <w:rsid w:val="00C775A6"/>
    <w:rsid w:val="00C829F9"/>
    <w:rsid w:val="00C85411"/>
    <w:rsid w:val="00C90FEC"/>
    <w:rsid w:val="00C926A6"/>
    <w:rsid w:val="00C9581A"/>
    <w:rsid w:val="00CA5448"/>
    <w:rsid w:val="00CB11D2"/>
    <w:rsid w:val="00CB474F"/>
    <w:rsid w:val="00CB6933"/>
    <w:rsid w:val="00CC3228"/>
    <w:rsid w:val="00CC39FD"/>
    <w:rsid w:val="00CC6045"/>
    <w:rsid w:val="00CD6945"/>
    <w:rsid w:val="00CE2D97"/>
    <w:rsid w:val="00CE4929"/>
    <w:rsid w:val="00CE57D1"/>
    <w:rsid w:val="00CF1E2B"/>
    <w:rsid w:val="00CF1F01"/>
    <w:rsid w:val="00D00173"/>
    <w:rsid w:val="00D02ECF"/>
    <w:rsid w:val="00D10CBD"/>
    <w:rsid w:val="00D12037"/>
    <w:rsid w:val="00D14A96"/>
    <w:rsid w:val="00D20DEA"/>
    <w:rsid w:val="00D26F6F"/>
    <w:rsid w:val="00D3067B"/>
    <w:rsid w:val="00D31219"/>
    <w:rsid w:val="00D4660D"/>
    <w:rsid w:val="00D47996"/>
    <w:rsid w:val="00D5517B"/>
    <w:rsid w:val="00D556AF"/>
    <w:rsid w:val="00D62A9F"/>
    <w:rsid w:val="00D658C3"/>
    <w:rsid w:val="00D7204C"/>
    <w:rsid w:val="00D76A92"/>
    <w:rsid w:val="00D76C61"/>
    <w:rsid w:val="00D84822"/>
    <w:rsid w:val="00D84FDA"/>
    <w:rsid w:val="00D94D43"/>
    <w:rsid w:val="00D94FFC"/>
    <w:rsid w:val="00D9660F"/>
    <w:rsid w:val="00DA318D"/>
    <w:rsid w:val="00DA3C76"/>
    <w:rsid w:val="00DA7A7F"/>
    <w:rsid w:val="00DB422D"/>
    <w:rsid w:val="00DC12E3"/>
    <w:rsid w:val="00DC389D"/>
    <w:rsid w:val="00DC79C5"/>
    <w:rsid w:val="00DD25AE"/>
    <w:rsid w:val="00DE46F4"/>
    <w:rsid w:val="00DE7407"/>
    <w:rsid w:val="00DF054D"/>
    <w:rsid w:val="00DF104D"/>
    <w:rsid w:val="00E02562"/>
    <w:rsid w:val="00E1034D"/>
    <w:rsid w:val="00E2729E"/>
    <w:rsid w:val="00E33C19"/>
    <w:rsid w:val="00E379E3"/>
    <w:rsid w:val="00E4109D"/>
    <w:rsid w:val="00E440F5"/>
    <w:rsid w:val="00E50A0B"/>
    <w:rsid w:val="00E54C3E"/>
    <w:rsid w:val="00E6483D"/>
    <w:rsid w:val="00E6616D"/>
    <w:rsid w:val="00E727A9"/>
    <w:rsid w:val="00E8285D"/>
    <w:rsid w:val="00E92D05"/>
    <w:rsid w:val="00E94C27"/>
    <w:rsid w:val="00E968EA"/>
    <w:rsid w:val="00E96AE6"/>
    <w:rsid w:val="00EA405F"/>
    <w:rsid w:val="00EB1E6B"/>
    <w:rsid w:val="00EB37B3"/>
    <w:rsid w:val="00EB3D10"/>
    <w:rsid w:val="00EB7EA3"/>
    <w:rsid w:val="00ED399D"/>
    <w:rsid w:val="00ED5386"/>
    <w:rsid w:val="00EE08EC"/>
    <w:rsid w:val="00EE0BE3"/>
    <w:rsid w:val="00EE20EA"/>
    <w:rsid w:val="00EE441D"/>
    <w:rsid w:val="00EE580E"/>
    <w:rsid w:val="00EE71DE"/>
    <w:rsid w:val="00EF3CF7"/>
    <w:rsid w:val="00EF6B4D"/>
    <w:rsid w:val="00F07B8A"/>
    <w:rsid w:val="00F12608"/>
    <w:rsid w:val="00F12AF0"/>
    <w:rsid w:val="00F178B8"/>
    <w:rsid w:val="00F248F0"/>
    <w:rsid w:val="00F2585C"/>
    <w:rsid w:val="00F30165"/>
    <w:rsid w:val="00F304FC"/>
    <w:rsid w:val="00F30BAF"/>
    <w:rsid w:val="00F37CE5"/>
    <w:rsid w:val="00F4099F"/>
    <w:rsid w:val="00F40B39"/>
    <w:rsid w:val="00F41177"/>
    <w:rsid w:val="00F43A37"/>
    <w:rsid w:val="00F459F7"/>
    <w:rsid w:val="00F466F0"/>
    <w:rsid w:val="00F55C50"/>
    <w:rsid w:val="00F608A4"/>
    <w:rsid w:val="00F6390C"/>
    <w:rsid w:val="00F658E4"/>
    <w:rsid w:val="00F67136"/>
    <w:rsid w:val="00F85591"/>
    <w:rsid w:val="00F85DE7"/>
    <w:rsid w:val="00FA3D5D"/>
    <w:rsid w:val="00FA3FB5"/>
    <w:rsid w:val="00FA739B"/>
    <w:rsid w:val="00FB54AC"/>
    <w:rsid w:val="00FB7E34"/>
    <w:rsid w:val="00FC5C34"/>
    <w:rsid w:val="00FD1070"/>
    <w:rsid w:val="00FD5A3D"/>
    <w:rsid w:val="00FE031B"/>
    <w:rsid w:val="00FE0A91"/>
    <w:rsid w:val="00FE0CAE"/>
    <w:rsid w:val="00FE0EA0"/>
    <w:rsid w:val="00FE75DB"/>
    <w:rsid w:val="00FF5ADF"/>
    <w:rsid w:val="00FF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D46EFB"/>
  <w15:chartTrackingRefBased/>
  <w15:docId w15:val="{89B60518-E1C5-4B0A-B3F6-092C3BC4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2DF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AF5DF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7265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A92FAD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886"/>
    <w:pPr>
      <w:spacing w:before="100" w:beforeAutospacing="1" w:after="100" w:afterAutospacing="1"/>
    </w:pPr>
    <w:rPr>
      <w:lang w:val="de-DE" w:eastAsia="de-DE"/>
    </w:rPr>
  </w:style>
  <w:style w:type="paragraph" w:styleId="a4">
    <w:name w:val="header"/>
    <w:basedOn w:val="a"/>
    <w:link w:val="a5"/>
    <w:rsid w:val="004C43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rsid w:val="004C4321"/>
    <w:rPr>
      <w:sz w:val="24"/>
      <w:szCs w:val="24"/>
    </w:rPr>
  </w:style>
  <w:style w:type="paragraph" w:styleId="a6">
    <w:name w:val="footer"/>
    <w:basedOn w:val="a"/>
    <w:link w:val="a7"/>
    <w:uiPriority w:val="99"/>
    <w:rsid w:val="004C432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uiPriority w:val="99"/>
    <w:rsid w:val="004C4321"/>
    <w:rPr>
      <w:sz w:val="24"/>
      <w:szCs w:val="24"/>
    </w:rPr>
  </w:style>
  <w:style w:type="character" w:styleId="a8">
    <w:name w:val="Strong"/>
    <w:uiPriority w:val="22"/>
    <w:qFormat/>
    <w:rsid w:val="0035448F"/>
    <w:rPr>
      <w:b/>
      <w:bCs/>
    </w:rPr>
  </w:style>
  <w:style w:type="paragraph" w:styleId="a9">
    <w:name w:val="Body Text Indent"/>
    <w:basedOn w:val="a"/>
    <w:link w:val="aa"/>
    <w:rsid w:val="007B7E45"/>
    <w:pPr>
      <w:ind w:firstLine="560"/>
      <w:jc w:val="both"/>
    </w:pPr>
    <w:rPr>
      <w:iCs/>
      <w:sz w:val="28"/>
      <w:szCs w:val="28"/>
      <w:lang w:val="x-none" w:eastAsia="x-none"/>
    </w:rPr>
  </w:style>
  <w:style w:type="character" w:customStyle="1" w:styleId="aa">
    <w:name w:val="Основной текст с отступом Знак"/>
    <w:link w:val="a9"/>
    <w:rsid w:val="007B7E45"/>
    <w:rPr>
      <w:iCs/>
      <w:sz w:val="28"/>
      <w:szCs w:val="28"/>
    </w:rPr>
  </w:style>
  <w:style w:type="paragraph" w:styleId="ab">
    <w:name w:val="List Paragraph"/>
    <w:basedOn w:val="a"/>
    <w:uiPriority w:val="34"/>
    <w:qFormat/>
    <w:rsid w:val="00953088"/>
    <w:pPr>
      <w:ind w:left="708"/>
    </w:pPr>
  </w:style>
  <w:style w:type="character" w:customStyle="1" w:styleId="10">
    <w:name w:val="Заголовок 1 Знак"/>
    <w:link w:val="1"/>
    <w:uiPriority w:val="9"/>
    <w:rsid w:val="00AF5DF7"/>
    <w:rPr>
      <w:b/>
      <w:bCs/>
      <w:kern w:val="36"/>
      <w:sz w:val="48"/>
      <w:szCs w:val="48"/>
    </w:rPr>
  </w:style>
  <w:style w:type="character" w:styleId="ac">
    <w:name w:val="Hyperlink"/>
    <w:uiPriority w:val="99"/>
    <w:unhideWhenUsed/>
    <w:rsid w:val="000F4B5E"/>
    <w:rPr>
      <w:color w:val="0000FF"/>
      <w:u w:val="single"/>
    </w:rPr>
  </w:style>
  <w:style w:type="paragraph" w:styleId="ad">
    <w:name w:val="No Spacing"/>
    <w:uiPriority w:val="1"/>
    <w:qFormat/>
    <w:rsid w:val="008002D5"/>
    <w:rPr>
      <w:rFonts w:ascii="Calibri" w:eastAsia="Calibri" w:hAnsi="Calibri"/>
      <w:sz w:val="22"/>
      <w:szCs w:val="22"/>
      <w:lang w:val="kk-KZ" w:eastAsia="en-US"/>
    </w:rPr>
  </w:style>
  <w:style w:type="character" w:customStyle="1" w:styleId="clausesuff">
    <w:name w:val="clausesuff"/>
    <w:rsid w:val="00ED399D"/>
  </w:style>
  <w:style w:type="character" w:customStyle="1" w:styleId="30">
    <w:name w:val="Заголовок 3 Знак"/>
    <w:link w:val="3"/>
    <w:semiHidden/>
    <w:rsid w:val="00A92FA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c">
    <w:name w:val="pc"/>
    <w:basedOn w:val="a"/>
    <w:rsid w:val="00A92FAD"/>
    <w:pPr>
      <w:spacing w:before="100" w:beforeAutospacing="1" w:after="100" w:afterAutospacing="1"/>
    </w:pPr>
    <w:rPr>
      <w:lang w:eastAsia="en-US"/>
    </w:rPr>
  </w:style>
  <w:style w:type="character" w:customStyle="1" w:styleId="s1">
    <w:name w:val="s1"/>
    <w:rsid w:val="00A92FAD"/>
  </w:style>
  <w:style w:type="character" w:customStyle="1" w:styleId="s3">
    <w:name w:val="s3"/>
    <w:rsid w:val="00A92FAD"/>
  </w:style>
  <w:style w:type="paragraph" w:styleId="ae">
    <w:name w:val="Balloon Text"/>
    <w:basedOn w:val="a"/>
    <w:link w:val="af"/>
    <w:rsid w:val="00351744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link w:val="ae"/>
    <w:rsid w:val="00351744"/>
    <w:rPr>
      <w:rFonts w:ascii="Segoe UI" w:hAnsi="Segoe UI" w:cs="Segoe UI"/>
      <w:sz w:val="18"/>
      <w:szCs w:val="18"/>
    </w:rPr>
  </w:style>
  <w:style w:type="table" w:styleId="af0">
    <w:name w:val="Table Grid"/>
    <w:basedOn w:val="a1"/>
    <w:rsid w:val="00490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semiHidden/>
    <w:rsid w:val="0097265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s1ppyq">
    <w:name w:val="s1ppyq"/>
    <w:rsid w:val="00F43A37"/>
  </w:style>
  <w:style w:type="character" w:customStyle="1" w:styleId="s9">
    <w:name w:val="s9"/>
    <w:rsid w:val="00FC5C34"/>
  </w:style>
  <w:style w:type="character" w:customStyle="1" w:styleId="s0">
    <w:name w:val="s0"/>
    <w:rsid w:val="00CB1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7248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011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496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88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11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501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81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79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73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98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5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876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624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1178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0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1121</Words>
  <Characters>6393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по служебной командировке в Европейские государства Австрия и Германия</vt:lpstr>
    </vt:vector>
  </TitlesOfParts>
  <Company>Home</Company>
  <LinksUpToDate>false</LinksUpToDate>
  <CharactersWithSpaces>7500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по служебной командировке в Европейские государства Австрия и Германия</dc:title>
  <dc:subject/>
  <dc:creator>Power</dc:creator>
  <cp:keywords/>
  <cp:lastModifiedBy>Нурдаулет Егизеков</cp:lastModifiedBy>
  <cp:revision>20</cp:revision>
  <cp:lastPrinted>2024-02-03T04:28:00Z</cp:lastPrinted>
  <dcterms:created xsi:type="dcterms:W3CDTF">2024-02-02T12:10:00Z</dcterms:created>
  <dcterms:modified xsi:type="dcterms:W3CDTF">2024-02-03T06:36:00Z</dcterms:modified>
</cp:coreProperties>
</file>