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256" w:rsidRPr="009C1011" w:rsidRDefault="00956256" w:rsidP="00956256">
      <w:pPr>
        <w:widowControl w:val="0"/>
        <w:shd w:val="clear" w:color="auto" w:fill="FFFFFF"/>
        <w:ind w:firstLine="567"/>
        <w:jc w:val="right"/>
        <w:rPr>
          <w:rStyle w:val="s1"/>
          <w:rFonts w:ascii="Times New Roman" w:hAnsi="Times New Roman" w:cs="Times New Roman"/>
          <w:bCs/>
          <w:color w:val="000000" w:themeColor="text1"/>
          <w:sz w:val="28"/>
          <w:szCs w:val="28"/>
          <w:shd w:val="clear" w:color="auto" w:fill="FFFFFF"/>
          <w:lang w:val="kk-KZ"/>
        </w:rPr>
      </w:pPr>
      <w:r w:rsidRPr="009C1011">
        <w:rPr>
          <w:rStyle w:val="s1"/>
          <w:rFonts w:ascii="Times New Roman" w:hAnsi="Times New Roman" w:cs="Times New Roman"/>
          <w:bCs/>
          <w:color w:val="000000" w:themeColor="text1"/>
          <w:sz w:val="28"/>
          <w:szCs w:val="28"/>
          <w:shd w:val="clear" w:color="auto" w:fill="FFFFFF"/>
          <w:lang w:val="kk-KZ"/>
        </w:rPr>
        <w:t>Жоба</w:t>
      </w:r>
    </w:p>
    <w:p w:rsidR="00956256" w:rsidRPr="009C1011" w:rsidRDefault="00956256" w:rsidP="00956256">
      <w:pPr>
        <w:widowControl w:val="0"/>
        <w:shd w:val="clear" w:color="auto" w:fill="FFFFFF"/>
        <w:ind w:firstLine="567"/>
        <w:jc w:val="right"/>
        <w:rPr>
          <w:rStyle w:val="s1"/>
          <w:rFonts w:ascii="Times New Roman" w:hAnsi="Times New Roman" w:cs="Times New Roman"/>
          <w:bCs/>
          <w:color w:val="000000" w:themeColor="text1"/>
          <w:sz w:val="28"/>
          <w:szCs w:val="28"/>
          <w:shd w:val="clear" w:color="auto" w:fill="FFFFFF"/>
          <w:lang w:val="kk-KZ"/>
        </w:rPr>
      </w:pPr>
    </w:p>
    <w:p w:rsidR="00626FE7" w:rsidRPr="009C1011" w:rsidRDefault="00626FE7" w:rsidP="00956256">
      <w:pPr>
        <w:widowControl w:val="0"/>
        <w:shd w:val="clear" w:color="auto" w:fill="FFFFFF"/>
        <w:ind w:firstLine="567"/>
        <w:jc w:val="center"/>
        <w:rPr>
          <w:rStyle w:val="s1"/>
          <w:rFonts w:ascii="Times New Roman" w:hAnsi="Times New Roman" w:cs="Times New Roman"/>
          <w:bCs/>
          <w:color w:val="000000" w:themeColor="text1"/>
          <w:sz w:val="28"/>
          <w:szCs w:val="28"/>
          <w:shd w:val="clear" w:color="auto" w:fill="FFFFFF"/>
          <w:lang w:val="kk-KZ"/>
        </w:rPr>
      </w:pPr>
    </w:p>
    <w:p w:rsidR="00626FE7" w:rsidRPr="009C1011" w:rsidRDefault="00626FE7" w:rsidP="00956256">
      <w:pPr>
        <w:widowControl w:val="0"/>
        <w:shd w:val="clear" w:color="auto" w:fill="FFFFFF"/>
        <w:ind w:firstLine="567"/>
        <w:jc w:val="center"/>
        <w:rPr>
          <w:rStyle w:val="s1"/>
          <w:rFonts w:ascii="Times New Roman" w:hAnsi="Times New Roman" w:cs="Times New Roman"/>
          <w:bCs/>
          <w:color w:val="000000" w:themeColor="text1"/>
          <w:sz w:val="28"/>
          <w:szCs w:val="28"/>
          <w:shd w:val="clear" w:color="auto" w:fill="FFFFFF"/>
          <w:lang w:val="kk-KZ"/>
        </w:rPr>
      </w:pPr>
    </w:p>
    <w:p w:rsidR="00626FE7" w:rsidRPr="009C1011" w:rsidRDefault="00626FE7" w:rsidP="00956256">
      <w:pPr>
        <w:widowControl w:val="0"/>
        <w:shd w:val="clear" w:color="auto" w:fill="FFFFFF"/>
        <w:ind w:firstLine="567"/>
        <w:jc w:val="center"/>
        <w:rPr>
          <w:rStyle w:val="s1"/>
          <w:rFonts w:ascii="Times New Roman" w:hAnsi="Times New Roman" w:cs="Times New Roman"/>
          <w:bCs/>
          <w:color w:val="000000" w:themeColor="text1"/>
          <w:sz w:val="28"/>
          <w:szCs w:val="28"/>
          <w:shd w:val="clear" w:color="auto" w:fill="FFFFFF"/>
          <w:lang w:val="kk-KZ"/>
        </w:rPr>
      </w:pPr>
    </w:p>
    <w:p w:rsidR="00626FE7" w:rsidRPr="009C1011" w:rsidRDefault="00626FE7" w:rsidP="00956256">
      <w:pPr>
        <w:widowControl w:val="0"/>
        <w:shd w:val="clear" w:color="auto" w:fill="FFFFFF"/>
        <w:ind w:firstLine="567"/>
        <w:jc w:val="center"/>
        <w:rPr>
          <w:rStyle w:val="s1"/>
          <w:rFonts w:ascii="Times New Roman" w:hAnsi="Times New Roman" w:cs="Times New Roman"/>
          <w:bCs/>
          <w:color w:val="000000" w:themeColor="text1"/>
          <w:sz w:val="28"/>
          <w:szCs w:val="28"/>
          <w:shd w:val="clear" w:color="auto" w:fill="FFFFFF"/>
          <w:lang w:val="kk-KZ"/>
        </w:rPr>
      </w:pPr>
    </w:p>
    <w:p w:rsidR="00626FE7" w:rsidRPr="009C1011" w:rsidRDefault="00626FE7" w:rsidP="00956256">
      <w:pPr>
        <w:widowControl w:val="0"/>
        <w:shd w:val="clear" w:color="auto" w:fill="FFFFFF"/>
        <w:ind w:firstLine="567"/>
        <w:jc w:val="center"/>
        <w:rPr>
          <w:rStyle w:val="s1"/>
          <w:rFonts w:ascii="Times New Roman" w:hAnsi="Times New Roman" w:cs="Times New Roman"/>
          <w:bCs/>
          <w:color w:val="000000" w:themeColor="text1"/>
          <w:sz w:val="28"/>
          <w:szCs w:val="28"/>
          <w:shd w:val="clear" w:color="auto" w:fill="FFFFFF"/>
          <w:lang w:val="kk-KZ"/>
        </w:rPr>
      </w:pPr>
    </w:p>
    <w:p w:rsidR="00626FE7" w:rsidRPr="009C1011" w:rsidRDefault="00626FE7" w:rsidP="00956256">
      <w:pPr>
        <w:widowControl w:val="0"/>
        <w:shd w:val="clear" w:color="auto" w:fill="FFFFFF"/>
        <w:ind w:firstLine="567"/>
        <w:jc w:val="center"/>
        <w:rPr>
          <w:rStyle w:val="s1"/>
          <w:rFonts w:ascii="Times New Roman" w:hAnsi="Times New Roman" w:cs="Times New Roman"/>
          <w:bCs/>
          <w:color w:val="000000" w:themeColor="text1"/>
          <w:sz w:val="28"/>
          <w:szCs w:val="28"/>
          <w:shd w:val="clear" w:color="auto" w:fill="FFFFFF"/>
          <w:lang w:val="kk-KZ"/>
        </w:rPr>
      </w:pPr>
    </w:p>
    <w:p w:rsidR="00626FE7" w:rsidRDefault="00626FE7" w:rsidP="00956256">
      <w:pPr>
        <w:widowControl w:val="0"/>
        <w:shd w:val="clear" w:color="auto" w:fill="FFFFFF"/>
        <w:ind w:firstLine="567"/>
        <w:jc w:val="center"/>
        <w:rPr>
          <w:rStyle w:val="s1"/>
          <w:rFonts w:ascii="Times New Roman" w:hAnsi="Times New Roman" w:cs="Times New Roman"/>
          <w:bCs/>
          <w:color w:val="000000" w:themeColor="text1"/>
          <w:sz w:val="28"/>
          <w:szCs w:val="28"/>
          <w:shd w:val="clear" w:color="auto" w:fill="FFFFFF"/>
          <w:lang w:val="kk-KZ"/>
        </w:rPr>
      </w:pPr>
    </w:p>
    <w:p w:rsidR="00640380" w:rsidRDefault="00640380" w:rsidP="00956256">
      <w:pPr>
        <w:widowControl w:val="0"/>
        <w:shd w:val="clear" w:color="auto" w:fill="FFFFFF"/>
        <w:ind w:firstLine="567"/>
        <w:jc w:val="center"/>
        <w:rPr>
          <w:rStyle w:val="s1"/>
          <w:rFonts w:ascii="Times New Roman" w:hAnsi="Times New Roman" w:cs="Times New Roman"/>
          <w:bCs/>
          <w:color w:val="000000" w:themeColor="text1"/>
          <w:sz w:val="28"/>
          <w:szCs w:val="28"/>
          <w:shd w:val="clear" w:color="auto" w:fill="FFFFFF"/>
          <w:lang w:val="kk-KZ"/>
        </w:rPr>
      </w:pPr>
    </w:p>
    <w:p w:rsidR="00640380" w:rsidRPr="009C1011" w:rsidRDefault="00640380" w:rsidP="00956256">
      <w:pPr>
        <w:widowControl w:val="0"/>
        <w:shd w:val="clear" w:color="auto" w:fill="FFFFFF"/>
        <w:ind w:firstLine="567"/>
        <w:jc w:val="center"/>
        <w:rPr>
          <w:rStyle w:val="s1"/>
          <w:rFonts w:ascii="Times New Roman" w:hAnsi="Times New Roman" w:cs="Times New Roman"/>
          <w:bCs/>
          <w:color w:val="000000" w:themeColor="text1"/>
          <w:sz w:val="28"/>
          <w:szCs w:val="28"/>
          <w:shd w:val="clear" w:color="auto" w:fill="FFFFFF"/>
          <w:lang w:val="kk-KZ"/>
        </w:rPr>
      </w:pPr>
    </w:p>
    <w:p w:rsidR="00626FE7" w:rsidRPr="009C1011" w:rsidRDefault="00626FE7" w:rsidP="00956256">
      <w:pPr>
        <w:widowControl w:val="0"/>
        <w:shd w:val="clear" w:color="auto" w:fill="FFFFFF"/>
        <w:ind w:firstLine="567"/>
        <w:jc w:val="center"/>
        <w:rPr>
          <w:rStyle w:val="s1"/>
          <w:rFonts w:ascii="Times New Roman" w:hAnsi="Times New Roman" w:cs="Times New Roman"/>
          <w:bCs/>
          <w:color w:val="000000" w:themeColor="text1"/>
          <w:sz w:val="28"/>
          <w:szCs w:val="28"/>
          <w:shd w:val="clear" w:color="auto" w:fill="FFFFFF"/>
          <w:lang w:val="kk-KZ"/>
        </w:rPr>
      </w:pPr>
    </w:p>
    <w:p w:rsidR="00626FE7" w:rsidRDefault="00626FE7" w:rsidP="00956256">
      <w:pPr>
        <w:widowControl w:val="0"/>
        <w:shd w:val="clear" w:color="auto" w:fill="FFFFFF"/>
        <w:ind w:firstLine="567"/>
        <w:jc w:val="center"/>
        <w:rPr>
          <w:rStyle w:val="s1"/>
          <w:rFonts w:ascii="Times New Roman" w:hAnsi="Times New Roman" w:cs="Times New Roman"/>
          <w:bCs/>
          <w:color w:val="000000" w:themeColor="text1"/>
          <w:sz w:val="28"/>
          <w:szCs w:val="28"/>
          <w:shd w:val="clear" w:color="auto" w:fill="FFFFFF"/>
          <w:lang w:val="kk-KZ"/>
        </w:rPr>
      </w:pPr>
    </w:p>
    <w:p w:rsidR="00640380" w:rsidRDefault="00640380" w:rsidP="00956256">
      <w:pPr>
        <w:widowControl w:val="0"/>
        <w:shd w:val="clear" w:color="auto" w:fill="FFFFFF"/>
        <w:ind w:firstLine="567"/>
        <w:jc w:val="center"/>
        <w:rPr>
          <w:rStyle w:val="s1"/>
          <w:rFonts w:ascii="Times New Roman" w:hAnsi="Times New Roman" w:cs="Times New Roman"/>
          <w:bCs/>
          <w:color w:val="000000" w:themeColor="text1"/>
          <w:sz w:val="28"/>
          <w:szCs w:val="28"/>
          <w:shd w:val="clear" w:color="auto" w:fill="FFFFFF"/>
          <w:lang w:val="kk-KZ"/>
        </w:rPr>
      </w:pPr>
    </w:p>
    <w:p w:rsidR="00626FE7" w:rsidRPr="009C1011" w:rsidRDefault="00626FE7" w:rsidP="00956256">
      <w:pPr>
        <w:widowControl w:val="0"/>
        <w:shd w:val="clear" w:color="auto" w:fill="FFFFFF"/>
        <w:ind w:firstLine="567"/>
        <w:jc w:val="center"/>
        <w:rPr>
          <w:rStyle w:val="s1"/>
          <w:rFonts w:ascii="Times New Roman" w:hAnsi="Times New Roman" w:cs="Times New Roman"/>
          <w:bCs/>
          <w:color w:val="000000" w:themeColor="text1"/>
          <w:sz w:val="28"/>
          <w:szCs w:val="28"/>
          <w:shd w:val="clear" w:color="auto" w:fill="FFFFFF"/>
          <w:lang w:val="kk-KZ"/>
        </w:rPr>
      </w:pPr>
    </w:p>
    <w:p w:rsidR="00626FE7" w:rsidRPr="009C1011" w:rsidRDefault="00956256" w:rsidP="00626FE7">
      <w:pPr>
        <w:widowControl w:val="0"/>
        <w:shd w:val="clear" w:color="auto" w:fill="FFFFFF"/>
        <w:ind w:firstLine="567"/>
        <w:jc w:val="center"/>
        <w:rPr>
          <w:rStyle w:val="s1"/>
          <w:rFonts w:ascii="Times New Roman" w:hAnsi="Times New Roman" w:cs="Times New Roman"/>
          <w:bCs/>
          <w:color w:val="000000" w:themeColor="text1"/>
          <w:sz w:val="28"/>
          <w:szCs w:val="28"/>
          <w:shd w:val="clear" w:color="auto" w:fill="FFFFFF"/>
          <w:lang w:val="kk-KZ"/>
        </w:rPr>
      </w:pPr>
      <w:r w:rsidRPr="009C1011">
        <w:rPr>
          <w:rStyle w:val="s1"/>
          <w:rFonts w:ascii="Times New Roman" w:hAnsi="Times New Roman" w:cs="Times New Roman"/>
          <w:bCs/>
          <w:color w:val="000000" w:themeColor="text1"/>
          <w:sz w:val="28"/>
          <w:szCs w:val="28"/>
          <w:shd w:val="clear" w:color="auto" w:fill="FFFFFF"/>
          <w:lang w:val="kk-KZ"/>
        </w:rPr>
        <w:t xml:space="preserve">ҚАЗАҚСТАН РЕСПУБЛИКАСЫНЫҢ </w:t>
      </w:r>
    </w:p>
    <w:p w:rsidR="00956256" w:rsidRPr="009C1011" w:rsidRDefault="00956256" w:rsidP="00626FE7">
      <w:pPr>
        <w:widowControl w:val="0"/>
        <w:shd w:val="clear" w:color="auto" w:fill="FFFFFF"/>
        <w:ind w:firstLine="567"/>
        <w:jc w:val="center"/>
        <w:rPr>
          <w:rStyle w:val="s1"/>
          <w:rFonts w:ascii="Times New Roman" w:hAnsi="Times New Roman" w:cs="Times New Roman"/>
          <w:bCs/>
          <w:color w:val="000000" w:themeColor="text1"/>
          <w:sz w:val="28"/>
          <w:szCs w:val="28"/>
          <w:shd w:val="clear" w:color="auto" w:fill="FFFFFF"/>
          <w:lang w:val="kk-KZ"/>
        </w:rPr>
      </w:pPr>
      <w:r w:rsidRPr="009C1011">
        <w:rPr>
          <w:rStyle w:val="s1"/>
          <w:rFonts w:ascii="Times New Roman" w:hAnsi="Times New Roman" w:cs="Times New Roman"/>
          <w:bCs/>
          <w:color w:val="000000" w:themeColor="text1"/>
          <w:sz w:val="28"/>
          <w:szCs w:val="28"/>
          <w:shd w:val="clear" w:color="auto" w:fill="FFFFFF"/>
          <w:lang w:val="kk-KZ"/>
        </w:rPr>
        <w:t>ЗАҢЫ</w:t>
      </w:r>
    </w:p>
    <w:p w:rsidR="00956256" w:rsidRPr="009C1011" w:rsidRDefault="00956256" w:rsidP="00956256">
      <w:pPr>
        <w:ind w:firstLine="567"/>
        <w:jc w:val="center"/>
        <w:rPr>
          <w:rFonts w:ascii="Times New Roman" w:hAnsi="Times New Roman" w:cs="Times New Roman"/>
          <w:b/>
          <w:color w:val="000000" w:themeColor="text1"/>
          <w:sz w:val="28"/>
          <w:szCs w:val="28"/>
          <w:lang w:val="kk-KZ"/>
        </w:rPr>
      </w:pPr>
      <w:bookmarkStart w:id="0" w:name="_Hlk79660370"/>
    </w:p>
    <w:p w:rsidR="00956256" w:rsidRPr="009C1011" w:rsidRDefault="00956256" w:rsidP="00956256">
      <w:pPr>
        <w:ind w:left="284" w:right="283" w:firstLine="709"/>
        <w:jc w:val="center"/>
        <w:rPr>
          <w:rStyle w:val="a8"/>
          <w:rFonts w:ascii="Times New Roman" w:hAnsi="Times New Roman" w:cs="Times New Roman"/>
          <w:bCs w:val="0"/>
          <w:color w:val="000000" w:themeColor="text1"/>
          <w:sz w:val="28"/>
          <w:szCs w:val="28"/>
          <w:lang w:val="kk-KZ"/>
        </w:rPr>
      </w:pPr>
      <w:r w:rsidRPr="009C1011">
        <w:rPr>
          <w:rFonts w:ascii="Times New Roman" w:hAnsi="Times New Roman" w:cs="Times New Roman"/>
          <w:b/>
          <w:color w:val="000000" w:themeColor="text1"/>
          <w:sz w:val="28"/>
          <w:szCs w:val="28"/>
          <w:lang w:val="kk-KZ"/>
        </w:rPr>
        <w:t>Қазақстан Республикасының кейбір заңнамалық актілеріне ойын бизнесі, лотереялар және лотерея қызметі мәселелері бойынша өзгерістер мен толықтырулар енгізу туралы</w:t>
      </w:r>
    </w:p>
    <w:bookmarkEnd w:id="0"/>
    <w:p w:rsidR="00956256" w:rsidRPr="009C1011" w:rsidRDefault="00956256" w:rsidP="00956256">
      <w:pPr>
        <w:ind w:firstLine="567"/>
        <w:jc w:val="center"/>
        <w:rPr>
          <w:rFonts w:ascii="Times New Roman" w:hAnsi="Times New Roman" w:cs="Times New Roman"/>
          <w:bCs/>
          <w:color w:val="000000" w:themeColor="text1"/>
          <w:sz w:val="28"/>
          <w:szCs w:val="28"/>
          <w:lang w:val="kk-KZ"/>
        </w:rPr>
      </w:pPr>
    </w:p>
    <w:p w:rsidR="00956256" w:rsidRPr="009C1011" w:rsidRDefault="00956256" w:rsidP="00956256">
      <w:pPr>
        <w:ind w:firstLine="567"/>
        <w:jc w:val="center"/>
        <w:rPr>
          <w:rFonts w:ascii="Times New Roman" w:hAnsi="Times New Roman" w:cs="Times New Roman"/>
          <w:bCs/>
          <w:color w:val="000000" w:themeColor="text1"/>
          <w:sz w:val="28"/>
          <w:szCs w:val="28"/>
          <w:lang w:val="kk-KZ"/>
        </w:rPr>
      </w:pPr>
    </w:p>
    <w:p w:rsidR="00956256" w:rsidRPr="009C1011" w:rsidRDefault="00956256" w:rsidP="00956256">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1-бап.</w:t>
      </w:r>
      <w:r w:rsidRPr="009C1011">
        <w:rPr>
          <w:rFonts w:ascii="Times New Roman" w:hAnsi="Times New Roman" w:cs="Times New Roman"/>
          <w:b/>
          <w:color w:val="000000" w:themeColor="text1"/>
          <w:sz w:val="28"/>
          <w:szCs w:val="28"/>
          <w:lang w:val="kk-KZ"/>
        </w:rPr>
        <w:t xml:space="preserve"> </w:t>
      </w:r>
      <w:r w:rsidRPr="009C1011">
        <w:rPr>
          <w:rFonts w:ascii="Times New Roman" w:hAnsi="Times New Roman" w:cs="Times New Roman"/>
          <w:color w:val="000000" w:themeColor="text1"/>
          <w:sz w:val="28"/>
          <w:szCs w:val="28"/>
          <w:lang w:val="kk-KZ"/>
        </w:rPr>
        <w:t>Қазақстан Республикасының мынадай заңнамалық актілеріне өзгерістер мен толықтырулар енгізілсін:</w:t>
      </w:r>
    </w:p>
    <w:p w:rsidR="00626FE7" w:rsidRPr="009C1011" w:rsidRDefault="00626FE7" w:rsidP="00956256">
      <w:pPr>
        <w:ind w:firstLine="567"/>
        <w:jc w:val="both"/>
        <w:rPr>
          <w:rFonts w:ascii="Times New Roman" w:hAnsi="Times New Roman" w:cs="Times New Roman"/>
          <w:bCs/>
          <w:color w:val="000000" w:themeColor="text1"/>
          <w:sz w:val="28"/>
          <w:szCs w:val="28"/>
          <w:lang w:val="kk-KZ"/>
        </w:rPr>
      </w:pPr>
    </w:p>
    <w:p w:rsidR="00956256" w:rsidRPr="009C1011" w:rsidRDefault="00956256" w:rsidP="00956256">
      <w:pPr>
        <w:pStyle w:val="a4"/>
        <w:numPr>
          <w:ilvl w:val="0"/>
          <w:numId w:val="4"/>
        </w:numPr>
        <w:ind w:left="0" w:firstLine="567"/>
        <w:jc w:val="both"/>
        <w:rPr>
          <w:rFonts w:ascii="Times New Roman" w:hAnsi="Times New Roman" w:cs="Times New Roman"/>
          <w:bCs/>
          <w:color w:val="000000" w:themeColor="text1"/>
          <w:spacing w:val="2"/>
          <w:sz w:val="28"/>
          <w:szCs w:val="28"/>
          <w:shd w:val="clear" w:color="auto" w:fill="FFFFFF"/>
          <w:lang w:val="kk-KZ"/>
        </w:rPr>
      </w:pPr>
      <w:r w:rsidRPr="009C1011">
        <w:rPr>
          <w:rFonts w:ascii="Times New Roman" w:hAnsi="Times New Roman" w:cs="Times New Roman"/>
          <w:bCs/>
          <w:color w:val="000000" w:themeColor="text1"/>
          <w:spacing w:val="2"/>
          <w:sz w:val="28"/>
          <w:szCs w:val="28"/>
          <w:shd w:val="clear" w:color="auto" w:fill="FFFFFF"/>
          <w:lang w:val="kk-KZ"/>
        </w:rPr>
        <w:t>2014 жылғы 3 шiлдедегі Қазақстан Республикасының Қылмыстық кодексiне:</w:t>
      </w:r>
    </w:p>
    <w:p w:rsidR="00956256" w:rsidRPr="009C1011" w:rsidRDefault="00291D93" w:rsidP="00956256">
      <w:pPr>
        <w:pStyle w:val="a4"/>
        <w:ind w:left="0" w:firstLine="567"/>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307-баптың 1-</w:t>
      </w:r>
      <w:r w:rsidR="00A97737" w:rsidRPr="009C1011">
        <w:rPr>
          <w:rFonts w:ascii="Times New Roman" w:hAnsi="Times New Roman" w:cs="Times New Roman"/>
          <w:bCs/>
          <w:color w:val="000000" w:themeColor="text1"/>
          <w:sz w:val="28"/>
          <w:szCs w:val="28"/>
          <w:lang w:val="kk-KZ"/>
        </w:rPr>
        <w:t>бөлігінің бірінші абзацы мынадай редакцияда жазылсын</w:t>
      </w:r>
      <w:r w:rsidR="00956256" w:rsidRPr="009C1011">
        <w:rPr>
          <w:rFonts w:ascii="Times New Roman" w:hAnsi="Times New Roman" w:cs="Times New Roman"/>
          <w:bCs/>
          <w:color w:val="000000" w:themeColor="text1"/>
          <w:sz w:val="28"/>
          <w:szCs w:val="28"/>
          <w:lang w:val="kk-KZ"/>
        </w:rPr>
        <w:t>:</w:t>
      </w:r>
    </w:p>
    <w:p w:rsidR="00956256" w:rsidRPr="009C1011" w:rsidRDefault="00956256" w:rsidP="00A97737">
      <w:pPr>
        <w:ind w:firstLine="567"/>
        <w:jc w:val="both"/>
        <w:rPr>
          <w:rFonts w:ascii="Times New Roman" w:eastAsia="Times New Roman" w:hAnsi="Times New Roman" w:cs="Times New Roman"/>
          <w:bCs/>
          <w:color w:val="000000" w:themeColor="text1"/>
          <w:sz w:val="28"/>
          <w:szCs w:val="28"/>
          <w:lang w:val="kk-KZ"/>
        </w:rPr>
      </w:pPr>
      <w:r w:rsidRPr="009C1011">
        <w:rPr>
          <w:rFonts w:ascii="Times New Roman" w:hAnsi="Times New Roman" w:cs="Times New Roman"/>
          <w:bCs/>
          <w:color w:val="000000" w:themeColor="text1"/>
          <w:sz w:val="28"/>
          <w:szCs w:val="28"/>
          <w:lang w:val="kk-KZ"/>
        </w:rPr>
        <w:t>«</w:t>
      </w:r>
      <w:r w:rsidR="00CC0E19" w:rsidRPr="009C1011">
        <w:rPr>
          <w:rFonts w:ascii="Times New Roman" w:hAnsi="Times New Roman" w:cs="Times New Roman"/>
          <w:bCs/>
          <w:color w:val="000000" w:themeColor="text1"/>
          <w:sz w:val="28"/>
          <w:szCs w:val="28"/>
          <w:lang w:val="kk-KZ"/>
        </w:rPr>
        <w:t>1. Ойын мекемесін заңсыз ашу не күтіп-ұстау немесе ойын бизнесі саласындағы қызметті заңсыз ұйымдастыру, сол сияқты заңсыз ойын бизнесі үшін үй-жайлар беру не Қазақстан Республикасының ойын бизнесі туралы заңнамасында белгіленген орындардан тыс жерде құмар ойындарды ұйымдастыру және өткізу, электрондық казино мен интернет-казино қызметін ұйымдастыру, не ойын бизнесі саласындағы қызм</w:t>
      </w:r>
      <w:r w:rsidR="00A97737" w:rsidRPr="009C1011">
        <w:rPr>
          <w:rFonts w:ascii="Times New Roman" w:hAnsi="Times New Roman" w:cs="Times New Roman"/>
          <w:bCs/>
          <w:color w:val="000000" w:themeColor="text1"/>
          <w:sz w:val="28"/>
          <w:szCs w:val="28"/>
          <w:lang w:val="kk-KZ"/>
        </w:rPr>
        <w:t>етті лицензиясыз жүзеге асыру –</w:t>
      </w:r>
      <w:r w:rsidRPr="009C1011">
        <w:rPr>
          <w:rFonts w:ascii="Times New Roman" w:eastAsia="Times New Roman" w:hAnsi="Times New Roman" w:cs="Times New Roman"/>
          <w:bCs/>
          <w:color w:val="000000" w:themeColor="text1"/>
          <w:sz w:val="28"/>
          <w:szCs w:val="28"/>
          <w:lang w:val="kk-KZ"/>
        </w:rPr>
        <w:t>».</w:t>
      </w:r>
    </w:p>
    <w:p w:rsidR="00626FE7" w:rsidRPr="009C1011" w:rsidRDefault="00626FE7" w:rsidP="00A97737">
      <w:pPr>
        <w:ind w:firstLine="567"/>
        <w:jc w:val="both"/>
        <w:rPr>
          <w:rFonts w:ascii="Times New Roman" w:hAnsi="Times New Roman" w:cs="Times New Roman"/>
          <w:bCs/>
          <w:color w:val="000000" w:themeColor="text1"/>
          <w:sz w:val="28"/>
          <w:szCs w:val="28"/>
          <w:lang w:val="kk-KZ"/>
        </w:rPr>
      </w:pPr>
    </w:p>
    <w:p w:rsidR="00956256" w:rsidRPr="009C1011" w:rsidRDefault="00956256" w:rsidP="00956256">
      <w:pPr>
        <w:pStyle w:val="a4"/>
        <w:numPr>
          <w:ilvl w:val="0"/>
          <w:numId w:val="4"/>
        </w:numPr>
        <w:ind w:left="0" w:firstLine="567"/>
        <w:jc w:val="both"/>
        <w:rPr>
          <w:rFonts w:ascii="Times New Roman" w:hAnsi="Times New Roman" w:cs="Times New Roman"/>
          <w:bCs/>
          <w:color w:val="000000" w:themeColor="text1"/>
          <w:sz w:val="28"/>
          <w:szCs w:val="28"/>
          <w:lang w:val="kk-KZ"/>
        </w:rPr>
      </w:pPr>
      <w:r w:rsidRPr="009C1011">
        <w:rPr>
          <w:rFonts w:ascii="Times New Roman" w:hAnsi="Times New Roman" w:cs="Times New Roman"/>
          <w:bCs/>
          <w:color w:val="000000" w:themeColor="text1"/>
          <w:spacing w:val="2"/>
          <w:sz w:val="28"/>
          <w:szCs w:val="28"/>
          <w:shd w:val="clear" w:color="auto" w:fill="FFFFFF"/>
          <w:lang w:val="kk-KZ"/>
        </w:rPr>
        <w:t>«Ойын бизнесі туралы» 2007 жылғы 12 қаңтардағы Қазақстан Республикасының Заңына:</w:t>
      </w:r>
    </w:p>
    <w:p w:rsidR="00956256" w:rsidRPr="009C1011" w:rsidRDefault="00956256" w:rsidP="00956256">
      <w:pPr>
        <w:pStyle w:val="a4"/>
        <w:numPr>
          <w:ilvl w:val="0"/>
          <w:numId w:val="6"/>
        </w:numPr>
        <w:ind w:left="0" w:firstLine="567"/>
        <w:jc w:val="both"/>
        <w:rPr>
          <w:rFonts w:ascii="Times New Roman" w:hAnsi="Times New Roman" w:cs="Times New Roman"/>
          <w:bCs/>
          <w:color w:val="000000" w:themeColor="text1"/>
          <w:spacing w:val="2"/>
          <w:sz w:val="28"/>
          <w:szCs w:val="28"/>
          <w:shd w:val="clear" w:color="auto" w:fill="FFFFFF"/>
          <w:lang w:val="kk-KZ"/>
        </w:rPr>
      </w:pPr>
      <w:r w:rsidRPr="009C1011">
        <w:rPr>
          <w:rFonts w:ascii="Times New Roman" w:hAnsi="Times New Roman" w:cs="Times New Roman"/>
          <w:bCs/>
          <w:color w:val="000000" w:themeColor="text1"/>
          <w:sz w:val="28"/>
          <w:szCs w:val="28"/>
          <w:lang w:val="kk-KZ"/>
        </w:rPr>
        <w:t>1-бапта:</w:t>
      </w:r>
    </w:p>
    <w:p w:rsidR="00956256" w:rsidRPr="009C1011" w:rsidRDefault="00956256" w:rsidP="00956256">
      <w:pPr>
        <w:pStyle w:val="a4"/>
        <w:ind w:left="567"/>
        <w:jc w:val="both"/>
        <w:rPr>
          <w:rFonts w:ascii="Times New Roman" w:hAnsi="Times New Roman" w:cs="Times New Roman"/>
          <w:bCs/>
          <w:color w:val="000000" w:themeColor="text1"/>
          <w:spacing w:val="2"/>
          <w:sz w:val="28"/>
          <w:szCs w:val="28"/>
          <w:shd w:val="clear" w:color="auto" w:fill="FFFFFF"/>
          <w:lang w:val="kk-KZ"/>
        </w:rPr>
      </w:pPr>
      <w:r w:rsidRPr="009C1011">
        <w:rPr>
          <w:rFonts w:ascii="Times New Roman" w:hAnsi="Times New Roman" w:cs="Times New Roman"/>
          <w:bCs/>
          <w:color w:val="000000" w:themeColor="text1"/>
          <w:sz w:val="28"/>
          <w:szCs w:val="28"/>
          <w:lang w:val="kk-KZ"/>
        </w:rPr>
        <w:t>7-2) тармақша мынадай редакцияда жазылсын:</w:t>
      </w:r>
    </w:p>
    <w:p w:rsidR="00CC0E19" w:rsidRPr="009C1011" w:rsidRDefault="008923B0" w:rsidP="00CC0E19">
      <w:pPr>
        <w:shd w:val="clear" w:color="auto" w:fill="FFFFFF"/>
        <w:ind w:firstLine="567"/>
        <w:contextualSpacing/>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w:t>
      </w:r>
      <w:r w:rsidR="00CE28AC" w:rsidRPr="009C1011">
        <w:rPr>
          <w:rFonts w:ascii="Times New Roman" w:hAnsi="Times New Roman" w:cs="Times New Roman"/>
          <w:bCs/>
          <w:color w:val="000000" w:themeColor="text1"/>
          <w:sz w:val="28"/>
          <w:szCs w:val="28"/>
          <w:lang w:val="kk-KZ"/>
        </w:rPr>
        <w:t xml:space="preserve">7-2)  құмар ойындарға және (немесе) бәс тігуге қатысуы шектелген адам – құмар ойындарға және (немесе) бәс тігуге салыну салдарынан сот әрекет қабілетін шектеген жеке тұлға, құмар ойындарға және (немесе) бәс </w:t>
      </w:r>
      <w:r w:rsidR="00CE28AC" w:rsidRPr="009C1011">
        <w:rPr>
          <w:rFonts w:ascii="Times New Roman" w:hAnsi="Times New Roman" w:cs="Times New Roman"/>
          <w:bCs/>
          <w:color w:val="000000" w:themeColor="text1"/>
          <w:sz w:val="28"/>
          <w:szCs w:val="28"/>
          <w:lang w:val="kk-KZ"/>
        </w:rPr>
        <w:lastRenderedPageBreak/>
        <w:t>тігуге қатысудан өзін шектеген жеке тұлға, сондай-ақ  Борышк</w:t>
      </w:r>
      <w:r w:rsidR="00110296">
        <w:rPr>
          <w:rFonts w:ascii="Times New Roman" w:hAnsi="Times New Roman" w:cs="Times New Roman"/>
          <w:bCs/>
          <w:color w:val="000000" w:themeColor="text1"/>
          <w:sz w:val="28"/>
          <w:szCs w:val="28"/>
          <w:lang w:val="kk-KZ"/>
        </w:rPr>
        <w:t>ерлердің бірыңғай тізілімінде өзі</w:t>
      </w:r>
      <w:r w:rsidR="00CE28AC" w:rsidRPr="009C1011">
        <w:rPr>
          <w:rFonts w:ascii="Times New Roman" w:hAnsi="Times New Roman" w:cs="Times New Roman"/>
          <w:bCs/>
          <w:color w:val="000000" w:themeColor="text1"/>
          <w:sz w:val="28"/>
          <w:szCs w:val="28"/>
          <w:lang w:val="kk-KZ"/>
        </w:rPr>
        <w:t xml:space="preserve"> туралы мәліметтер бар жеке тұлға;</w:t>
      </w:r>
      <w:r w:rsidR="00F8746C" w:rsidRPr="009C1011">
        <w:rPr>
          <w:rStyle w:val="a8"/>
          <w:rFonts w:ascii="Times New Roman" w:hAnsi="Times New Roman" w:cs="Times New Roman"/>
          <w:b w:val="0"/>
          <w:color w:val="000000" w:themeColor="text1"/>
          <w:sz w:val="28"/>
          <w:szCs w:val="28"/>
          <w:lang w:val="kk-KZ"/>
        </w:rPr>
        <w:t>»</w:t>
      </w:r>
      <w:r w:rsidR="00D82189" w:rsidRPr="009C1011">
        <w:rPr>
          <w:rFonts w:ascii="Times New Roman" w:eastAsia="Times New Roman" w:hAnsi="Times New Roman" w:cs="Times New Roman"/>
          <w:bCs/>
          <w:color w:val="000000" w:themeColor="text1"/>
          <w:spacing w:val="2"/>
          <w:sz w:val="28"/>
          <w:szCs w:val="28"/>
          <w:lang w:val="kk-KZ"/>
        </w:rPr>
        <w:t>;</w:t>
      </w:r>
    </w:p>
    <w:p w:rsidR="00BD5A6A" w:rsidRPr="009C1011" w:rsidRDefault="000054C6" w:rsidP="000054C6">
      <w:pPr>
        <w:pStyle w:val="a4"/>
        <w:numPr>
          <w:ilvl w:val="0"/>
          <w:numId w:val="6"/>
        </w:numPr>
        <w:shd w:val="clear" w:color="auto" w:fill="FFFFFF"/>
        <w:ind w:left="0" w:firstLine="567"/>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6-баптың 2-тармағы мынадай мазмұндағы 2-1), 2-2) тармақшалармен толықтырылсын</w:t>
      </w:r>
      <w:r w:rsidR="00BD5A6A" w:rsidRPr="009C1011">
        <w:rPr>
          <w:rFonts w:ascii="Times New Roman" w:eastAsia="Times New Roman" w:hAnsi="Times New Roman" w:cs="Times New Roman"/>
          <w:bCs/>
          <w:color w:val="000000" w:themeColor="text1"/>
          <w:spacing w:val="2"/>
          <w:sz w:val="28"/>
          <w:szCs w:val="28"/>
          <w:lang w:val="kk-KZ"/>
        </w:rPr>
        <w:t>:</w:t>
      </w:r>
    </w:p>
    <w:p w:rsidR="008A730B" w:rsidRPr="009C1011" w:rsidRDefault="00EA0B0A" w:rsidP="008A730B">
      <w:pPr>
        <w:pStyle w:val="a4"/>
        <w:shd w:val="clear" w:color="auto" w:fill="FFFFFF"/>
        <w:ind w:left="0" w:firstLine="567"/>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w:t>
      </w:r>
      <w:r w:rsidR="008A730B" w:rsidRPr="009C1011">
        <w:rPr>
          <w:rFonts w:ascii="Times New Roman" w:eastAsia="Times New Roman" w:hAnsi="Times New Roman" w:cs="Times New Roman"/>
          <w:bCs/>
          <w:color w:val="000000" w:themeColor="text1"/>
          <w:spacing w:val="2"/>
          <w:sz w:val="28"/>
          <w:szCs w:val="28"/>
          <w:lang w:val="kk-KZ"/>
        </w:rPr>
        <w:t xml:space="preserve">2-1) </w:t>
      </w:r>
      <w:r w:rsidR="00CC0E19" w:rsidRPr="009C1011">
        <w:rPr>
          <w:rFonts w:ascii="Times New Roman" w:eastAsia="Times New Roman" w:hAnsi="Times New Roman" w:cs="Times New Roman"/>
          <w:bCs/>
          <w:color w:val="000000" w:themeColor="text1"/>
          <w:spacing w:val="2"/>
          <w:sz w:val="28"/>
          <w:szCs w:val="28"/>
          <w:lang w:val="kk-KZ"/>
        </w:rPr>
        <w:t>Қазақстан Республикасында ойын бизнесі саласындағы қызметпен айналысу құқығына лицензиясы жоқ шетелдік  букмекерлік кеңселердің, тотализаторлардың интернет-ресурстары</w:t>
      </w:r>
      <w:r w:rsidR="008A730B" w:rsidRPr="009C1011">
        <w:rPr>
          <w:rFonts w:ascii="Times New Roman" w:eastAsia="Times New Roman" w:hAnsi="Times New Roman" w:cs="Times New Roman"/>
          <w:bCs/>
          <w:color w:val="000000" w:themeColor="text1"/>
          <w:spacing w:val="2"/>
          <w:sz w:val="28"/>
          <w:szCs w:val="28"/>
          <w:lang w:val="kk-KZ"/>
        </w:rPr>
        <w:t>;</w:t>
      </w:r>
    </w:p>
    <w:p w:rsidR="00EA0B0A" w:rsidRPr="009C1011" w:rsidRDefault="008A730B" w:rsidP="008A730B">
      <w:pPr>
        <w:pStyle w:val="a4"/>
        <w:shd w:val="clear" w:color="auto" w:fill="FFFFFF"/>
        <w:ind w:left="0" w:firstLine="567"/>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 xml:space="preserve">2-2)  </w:t>
      </w:r>
      <w:r w:rsidR="00CC0E19" w:rsidRPr="009C1011">
        <w:rPr>
          <w:rFonts w:ascii="Times New Roman" w:eastAsia="Times New Roman" w:hAnsi="Times New Roman" w:cs="Times New Roman"/>
          <w:bCs/>
          <w:color w:val="000000" w:themeColor="text1"/>
          <w:spacing w:val="2"/>
          <w:sz w:val="28"/>
          <w:szCs w:val="28"/>
          <w:lang w:val="kk-KZ"/>
        </w:rPr>
        <w:t>.KZ және (немесе) .ҚАЗ домендік а</w:t>
      </w:r>
      <w:r w:rsidR="00110296">
        <w:rPr>
          <w:rFonts w:ascii="Times New Roman" w:eastAsia="Times New Roman" w:hAnsi="Times New Roman" w:cs="Times New Roman"/>
          <w:bCs/>
          <w:color w:val="000000" w:themeColor="text1"/>
          <w:spacing w:val="2"/>
          <w:sz w:val="28"/>
          <w:szCs w:val="28"/>
          <w:lang w:val="kk-KZ"/>
        </w:rPr>
        <w:t>таулармен тіркелгендерден және</w:t>
      </w:r>
      <w:r w:rsidR="00CC0E19" w:rsidRPr="009C1011">
        <w:rPr>
          <w:rFonts w:ascii="Times New Roman" w:eastAsia="Times New Roman" w:hAnsi="Times New Roman" w:cs="Times New Roman"/>
          <w:bCs/>
          <w:color w:val="000000" w:themeColor="text1"/>
          <w:spacing w:val="2"/>
          <w:sz w:val="28"/>
          <w:szCs w:val="28"/>
          <w:lang w:val="kk-KZ"/>
        </w:rPr>
        <w:t xml:space="preserve"> Қазақстан Республикасының салық заңнамасына сәйкес</w:t>
      </w:r>
      <w:r w:rsidR="00110296">
        <w:rPr>
          <w:rFonts w:ascii="Times New Roman" w:eastAsia="Times New Roman" w:hAnsi="Times New Roman" w:cs="Times New Roman"/>
          <w:bCs/>
          <w:color w:val="000000" w:themeColor="text1"/>
          <w:spacing w:val="2"/>
          <w:sz w:val="28"/>
          <w:szCs w:val="28"/>
          <w:lang w:val="kk-KZ"/>
        </w:rPr>
        <w:t xml:space="preserve"> тіркеу есебіне қойылғандардан басқа,</w:t>
      </w:r>
      <w:r w:rsidR="00CC0E19" w:rsidRPr="009C1011">
        <w:rPr>
          <w:rFonts w:ascii="Times New Roman" w:eastAsia="Times New Roman" w:hAnsi="Times New Roman" w:cs="Times New Roman"/>
          <w:bCs/>
          <w:color w:val="000000" w:themeColor="text1"/>
          <w:spacing w:val="2"/>
          <w:sz w:val="28"/>
          <w:szCs w:val="28"/>
          <w:lang w:val="kk-KZ"/>
        </w:rPr>
        <w:t xml:space="preserve"> тотализатордың және (немесе) букмекерлік кеңсенің электрондық кассалары</w:t>
      </w:r>
      <w:r w:rsidRPr="009C1011">
        <w:rPr>
          <w:rFonts w:ascii="Times New Roman" w:eastAsia="Times New Roman" w:hAnsi="Times New Roman" w:cs="Times New Roman"/>
          <w:bCs/>
          <w:color w:val="000000" w:themeColor="text1"/>
          <w:spacing w:val="2"/>
          <w:sz w:val="28"/>
          <w:szCs w:val="28"/>
          <w:lang w:val="kk-KZ"/>
        </w:rPr>
        <w:t>;</w:t>
      </w:r>
      <w:r w:rsidR="00A461B3" w:rsidRPr="009C1011">
        <w:rPr>
          <w:rFonts w:ascii="Times New Roman" w:eastAsia="Times New Roman" w:hAnsi="Times New Roman" w:cs="Times New Roman"/>
          <w:bCs/>
          <w:color w:val="000000" w:themeColor="text1"/>
          <w:spacing w:val="2"/>
          <w:sz w:val="28"/>
          <w:szCs w:val="28"/>
          <w:lang w:val="kk-KZ"/>
        </w:rPr>
        <w:t>»;</w:t>
      </w:r>
    </w:p>
    <w:p w:rsidR="006E5CAF" w:rsidRPr="009C1011" w:rsidRDefault="00FA7DDF" w:rsidP="00FA7DDF">
      <w:pPr>
        <w:pStyle w:val="a4"/>
        <w:numPr>
          <w:ilvl w:val="0"/>
          <w:numId w:val="6"/>
        </w:numPr>
        <w:shd w:val="clear" w:color="auto" w:fill="FFFFFF"/>
        <w:ind w:left="0" w:firstLine="567"/>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мынадай мазмұндағы 6-1-баппен толықтырылсын</w:t>
      </w:r>
      <w:r w:rsidR="006E5CAF" w:rsidRPr="009C1011">
        <w:rPr>
          <w:rFonts w:ascii="Times New Roman" w:eastAsia="Times New Roman" w:hAnsi="Times New Roman" w:cs="Times New Roman"/>
          <w:bCs/>
          <w:color w:val="000000" w:themeColor="text1"/>
          <w:spacing w:val="2"/>
          <w:sz w:val="28"/>
          <w:szCs w:val="28"/>
          <w:lang w:val="kk-KZ"/>
        </w:rPr>
        <w:t>:</w:t>
      </w:r>
    </w:p>
    <w:p w:rsidR="00325111" w:rsidRPr="009C1011" w:rsidRDefault="00AD78BA" w:rsidP="00325111">
      <w:pPr>
        <w:shd w:val="clear" w:color="auto" w:fill="FFFFFF"/>
        <w:ind w:firstLine="567"/>
        <w:contextualSpacing/>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w:t>
      </w:r>
      <w:r w:rsidR="0081221F" w:rsidRPr="009C1011">
        <w:rPr>
          <w:rFonts w:ascii="Times New Roman" w:eastAsia="Times New Roman" w:hAnsi="Times New Roman" w:cs="Times New Roman"/>
          <w:bCs/>
          <w:color w:val="000000" w:themeColor="text1"/>
          <w:spacing w:val="2"/>
          <w:sz w:val="28"/>
          <w:szCs w:val="28"/>
          <w:lang w:val="kk-KZ"/>
        </w:rPr>
        <w:t xml:space="preserve">6-1-бап. </w:t>
      </w:r>
      <w:r w:rsidR="00110296">
        <w:rPr>
          <w:rFonts w:ascii="Times New Roman" w:eastAsia="Times New Roman" w:hAnsi="Times New Roman" w:cs="Times New Roman"/>
          <w:bCs/>
          <w:color w:val="000000" w:themeColor="text1"/>
          <w:spacing w:val="2"/>
          <w:sz w:val="28"/>
          <w:szCs w:val="28"/>
          <w:lang w:val="kk-KZ"/>
        </w:rPr>
        <w:t xml:space="preserve">Қызметі заңсыз болып табылатын </w:t>
      </w:r>
      <w:r w:rsidR="00325111" w:rsidRPr="009C1011">
        <w:rPr>
          <w:rFonts w:ascii="Times New Roman" w:eastAsia="Times New Roman" w:hAnsi="Times New Roman" w:cs="Times New Roman"/>
          <w:bCs/>
          <w:color w:val="000000" w:themeColor="text1"/>
          <w:spacing w:val="2"/>
          <w:sz w:val="28"/>
          <w:szCs w:val="28"/>
          <w:lang w:val="kk-KZ"/>
        </w:rPr>
        <w:t>ойын бизнесін</w:t>
      </w:r>
      <w:r w:rsidR="00110296">
        <w:rPr>
          <w:rFonts w:ascii="Times New Roman" w:eastAsia="Times New Roman" w:hAnsi="Times New Roman" w:cs="Times New Roman"/>
          <w:bCs/>
          <w:color w:val="000000" w:themeColor="text1"/>
          <w:spacing w:val="2"/>
          <w:sz w:val="28"/>
          <w:szCs w:val="28"/>
          <w:lang w:val="kk-KZ"/>
        </w:rPr>
        <w:t xml:space="preserve"> шетелдік</w:t>
      </w:r>
      <w:r w:rsidR="00325111" w:rsidRPr="009C1011">
        <w:rPr>
          <w:rFonts w:ascii="Times New Roman" w:eastAsia="Times New Roman" w:hAnsi="Times New Roman" w:cs="Times New Roman"/>
          <w:bCs/>
          <w:color w:val="000000" w:themeColor="text1"/>
          <w:spacing w:val="2"/>
          <w:sz w:val="28"/>
          <w:szCs w:val="28"/>
          <w:lang w:val="kk-KZ"/>
        </w:rPr>
        <w:t xml:space="preserve"> ұйымдастырушылардың пайдасына төлемдерді жүзеге асыру бойынша қ</w:t>
      </w:r>
      <w:r w:rsidR="00110296">
        <w:rPr>
          <w:rFonts w:ascii="Times New Roman" w:eastAsia="Times New Roman" w:hAnsi="Times New Roman" w:cs="Times New Roman"/>
          <w:bCs/>
          <w:color w:val="000000" w:themeColor="text1"/>
          <w:spacing w:val="2"/>
          <w:sz w:val="28"/>
          <w:szCs w:val="28"/>
          <w:lang w:val="kk-KZ"/>
        </w:rPr>
        <w:t>ызметтер көрсетуге тыйым салу</w:t>
      </w:r>
      <w:r w:rsidR="00325111" w:rsidRPr="009C1011">
        <w:rPr>
          <w:rFonts w:ascii="Times New Roman" w:eastAsia="Times New Roman" w:hAnsi="Times New Roman" w:cs="Times New Roman"/>
          <w:bCs/>
          <w:color w:val="000000" w:themeColor="text1"/>
          <w:spacing w:val="2"/>
          <w:sz w:val="28"/>
          <w:szCs w:val="28"/>
          <w:lang w:val="kk-KZ"/>
        </w:rPr>
        <w:t xml:space="preserve"> тәртібі мен ерекшеліктері. </w:t>
      </w:r>
    </w:p>
    <w:p w:rsidR="00325111" w:rsidRPr="009C1011" w:rsidRDefault="00325111" w:rsidP="00325111">
      <w:pPr>
        <w:shd w:val="clear" w:color="auto" w:fill="FFFFFF"/>
        <w:ind w:firstLine="567"/>
        <w:contextualSpacing/>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 xml:space="preserve">1. Уәкілетті орган </w:t>
      </w:r>
      <w:r w:rsidR="00110296">
        <w:rPr>
          <w:rFonts w:ascii="Times New Roman" w:eastAsia="Times New Roman" w:hAnsi="Times New Roman" w:cs="Times New Roman"/>
          <w:bCs/>
          <w:color w:val="000000" w:themeColor="text1"/>
          <w:spacing w:val="2"/>
          <w:sz w:val="28"/>
          <w:szCs w:val="28"/>
          <w:lang w:val="kk-KZ"/>
        </w:rPr>
        <w:t xml:space="preserve">қызметі заңсыз болып табылатын </w:t>
      </w:r>
      <w:r w:rsidRPr="009C1011">
        <w:rPr>
          <w:rFonts w:ascii="Times New Roman" w:eastAsia="Times New Roman" w:hAnsi="Times New Roman" w:cs="Times New Roman"/>
          <w:bCs/>
          <w:color w:val="000000" w:themeColor="text1"/>
          <w:spacing w:val="2"/>
          <w:sz w:val="28"/>
          <w:szCs w:val="28"/>
          <w:lang w:val="kk-KZ"/>
        </w:rPr>
        <w:t xml:space="preserve">ойын бизнесін шетелдік ұйымдастырушылардың тізбесін (бұдан әрі – тізбе) жүргізеді және оны өзінің интернет-ресурсында орналастырады. </w:t>
      </w:r>
    </w:p>
    <w:p w:rsidR="00325111" w:rsidRPr="009C1011" w:rsidRDefault="00110296" w:rsidP="00325111">
      <w:pPr>
        <w:shd w:val="clear" w:color="auto" w:fill="FFFFFF"/>
        <w:ind w:firstLine="567"/>
        <w:contextualSpacing/>
        <w:jc w:val="both"/>
        <w:textAlignment w:val="baseline"/>
        <w:rPr>
          <w:rFonts w:ascii="Times New Roman" w:eastAsia="Times New Roman" w:hAnsi="Times New Roman" w:cs="Times New Roman"/>
          <w:bCs/>
          <w:color w:val="000000" w:themeColor="text1"/>
          <w:spacing w:val="2"/>
          <w:sz w:val="28"/>
          <w:szCs w:val="28"/>
          <w:lang w:val="kk-KZ"/>
        </w:rPr>
      </w:pPr>
      <w:r>
        <w:rPr>
          <w:rFonts w:ascii="Times New Roman" w:eastAsia="Times New Roman" w:hAnsi="Times New Roman" w:cs="Times New Roman"/>
          <w:bCs/>
          <w:color w:val="000000" w:themeColor="text1"/>
          <w:spacing w:val="2"/>
          <w:sz w:val="28"/>
          <w:szCs w:val="28"/>
          <w:lang w:val="kk-KZ"/>
        </w:rPr>
        <w:t>К</w:t>
      </w:r>
      <w:r w:rsidR="00325111" w:rsidRPr="009C1011">
        <w:rPr>
          <w:rFonts w:ascii="Times New Roman" w:eastAsia="Times New Roman" w:hAnsi="Times New Roman" w:cs="Times New Roman"/>
          <w:bCs/>
          <w:color w:val="000000" w:themeColor="text1"/>
          <w:spacing w:val="2"/>
          <w:sz w:val="28"/>
          <w:szCs w:val="28"/>
          <w:lang w:val="kk-KZ"/>
        </w:rPr>
        <w:t>өрсет</w:t>
      </w:r>
      <w:r>
        <w:rPr>
          <w:rFonts w:ascii="Times New Roman" w:eastAsia="Times New Roman" w:hAnsi="Times New Roman" w:cs="Times New Roman"/>
          <w:bCs/>
          <w:color w:val="000000" w:themeColor="text1"/>
          <w:spacing w:val="2"/>
          <w:sz w:val="28"/>
          <w:szCs w:val="28"/>
          <w:lang w:val="kk-KZ"/>
        </w:rPr>
        <w:t>іле</w:t>
      </w:r>
      <w:r w:rsidR="00325111" w:rsidRPr="009C1011">
        <w:rPr>
          <w:rFonts w:ascii="Times New Roman" w:eastAsia="Times New Roman" w:hAnsi="Times New Roman" w:cs="Times New Roman"/>
          <w:bCs/>
          <w:color w:val="000000" w:themeColor="text1"/>
          <w:spacing w:val="2"/>
          <w:sz w:val="28"/>
          <w:szCs w:val="28"/>
          <w:lang w:val="kk-KZ"/>
        </w:rPr>
        <w:t>тін</w:t>
      </w:r>
      <w:r>
        <w:rPr>
          <w:rFonts w:ascii="Times New Roman" w:eastAsia="Times New Roman" w:hAnsi="Times New Roman" w:cs="Times New Roman"/>
          <w:bCs/>
          <w:color w:val="000000" w:themeColor="text1"/>
          <w:spacing w:val="2"/>
          <w:sz w:val="28"/>
          <w:szCs w:val="28"/>
          <w:lang w:val="kk-KZ"/>
        </w:rPr>
        <w:t xml:space="preserve"> төлем</w:t>
      </w:r>
      <w:r w:rsidR="00325111" w:rsidRPr="009C1011">
        <w:rPr>
          <w:rFonts w:ascii="Times New Roman" w:eastAsia="Times New Roman" w:hAnsi="Times New Roman" w:cs="Times New Roman"/>
          <w:bCs/>
          <w:color w:val="000000" w:themeColor="text1"/>
          <w:spacing w:val="2"/>
          <w:sz w:val="28"/>
          <w:szCs w:val="28"/>
          <w:lang w:val="kk-KZ"/>
        </w:rPr>
        <w:t xml:space="preserve"> қызмет</w:t>
      </w:r>
      <w:r>
        <w:rPr>
          <w:rFonts w:ascii="Times New Roman" w:eastAsia="Times New Roman" w:hAnsi="Times New Roman" w:cs="Times New Roman"/>
          <w:bCs/>
          <w:color w:val="000000" w:themeColor="text1"/>
          <w:spacing w:val="2"/>
          <w:sz w:val="28"/>
          <w:szCs w:val="28"/>
          <w:lang w:val="kk-KZ"/>
        </w:rPr>
        <w:t>терді</w:t>
      </w:r>
      <w:r w:rsidR="00325111" w:rsidRPr="009C1011">
        <w:rPr>
          <w:rFonts w:ascii="Times New Roman" w:eastAsia="Times New Roman" w:hAnsi="Times New Roman" w:cs="Times New Roman"/>
          <w:bCs/>
          <w:color w:val="000000" w:themeColor="text1"/>
          <w:spacing w:val="2"/>
          <w:sz w:val="28"/>
          <w:szCs w:val="28"/>
          <w:lang w:val="kk-KZ"/>
        </w:rPr>
        <w:t xml:space="preserve"> </w:t>
      </w:r>
      <w:r>
        <w:rPr>
          <w:rFonts w:ascii="Times New Roman" w:eastAsia="Times New Roman" w:hAnsi="Times New Roman" w:cs="Times New Roman"/>
          <w:bCs/>
          <w:color w:val="000000" w:themeColor="text1"/>
          <w:spacing w:val="2"/>
          <w:sz w:val="28"/>
          <w:szCs w:val="28"/>
          <w:lang w:val="kk-KZ"/>
        </w:rPr>
        <w:t>бер</w:t>
      </w:r>
      <w:r w:rsidR="00325111" w:rsidRPr="009C1011">
        <w:rPr>
          <w:rFonts w:ascii="Times New Roman" w:eastAsia="Times New Roman" w:hAnsi="Times New Roman" w:cs="Times New Roman"/>
          <w:bCs/>
          <w:color w:val="000000" w:themeColor="text1"/>
          <w:spacing w:val="2"/>
          <w:sz w:val="28"/>
          <w:szCs w:val="28"/>
          <w:lang w:val="kk-KZ"/>
        </w:rPr>
        <w:t xml:space="preserve">ушілер уәкілетті орган мұндай ақпаратты өзінің интернет-ресурсында орналастырған күннен бастап бес жұмыс күні өткен соң </w:t>
      </w:r>
      <w:r>
        <w:rPr>
          <w:rFonts w:ascii="Times New Roman" w:eastAsia="Times New Roman" w:hAnsi="Times New Roman" w:cs="Times New Roman"/>
          <w:bCs/>
          <w:color w:val="000000" w:themeColor="text1"/>
          <w:spacing w:val="2"/>
          <w:sz w:val="28"/>
          <w:szCs w:val="28"/>
          <w:lang w:val="kk-KZ"/>
        </w:rPr>
        <w:t xml:space="preserve">қызметі заңсыз болып табылатын </w:t>
      </w:r>
      <w:r w:rsidR="00325111" w:rsidRPr="009C1011">
        <w:rPr>
          <w:rFonts w:ascii="Times New Roman" w:eastAsia="Times New Roman" w:hAnsi="Times New Roman" w:cs="Times New Roman"/>
          <w:bCs/>
          <w:color w:val="000000" w:themeColor="text1"/>
          <w:spacing w:val="2"/>
          <w:sz w:val="28"/>
          <w:szCs w:val="28"/>
          <w:lang w:val="kk-KZ"/>
        </w:rPr>
        <w:t>ойын бизнесін</w:t>
      </w:r>
      <w:r>
        <w:rPr>
          <w:rFonts w:ascii="Times New Roman" w:eastAsia="Times New Roman" w:hAnsi="Times New Roman" w:cs="Times New Roman"/>
          <w:bCs/>
          <w:color w:val="000000" w:themeColor="text1"/>
          <w:spacing w:val="2"/>
          <w:sz w:val="28"/>
          <w:szCs w:val="28"/>
          <w:lang w:val="kk-KZ"/>
        </w:rPr>
        <w:t xml:space="preserve"> </w:t>
      </w:r>
      <w:r w:rsidRPr="009C1011">
        <w:rPr>
          <w:rFonts w:ascii="Times New Roman" w:eastAsia="Times New Roman" w:hAnsi="Times New Roman" w:cs="Times New Roman"/>
          <w:bCs/>
          <w:color w:val="000000" w:themeColor="text1"/>
          <w:spacing w:val="2"/>
          <w:sz w:val="28"/>
          <w:szCs w:val="28"/>
          <w:lang w:val="kk-KZ"/>
        </w:rPr>
        <w:t>шетелдік</w:t>
      </w:r>
      <w:r w:rsidR="00325111" w:rsidRPr="009C1011">
        <w:rPr>
          <w:rFonts w:ascii="Times New Roman" w:eastAsia="Times New Roman" w:hAnsi="Times New Roman" w:cs="Times New Roman"/>
          <w:bCs/>
          <w:color w:val="000000" w:themeColor="text1"/>
          <w:spacing w:val="2"/>
          <w:sz w:val="28"/>
          <w:szCs w:val="28"/>
          <w:lang w:val="kk-KZ"/>
        </w:rPr>
        <w:t xml:space="preserve"> ұйымдастырушының тізбеге енгізілгені туралы хабардар етілген болып есептеледі. </w:t>
      </w:r>
    </w:p>
    <w:p w:rsidR="00325111" w:rsidRPr="009C1011" w:rsidRDefault="00325111" w:rsidP="00325111">
      <w:pPr>
        <w:shd w:val="clear" w:color="auto" w:fill="FFFFFF"/>
        <w:ind w:firstLine="567"/>
        <w:contextualSpacing/>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Тізбеге деректемелер туралы ақпарат, төлемдер және (немесе) ақша аударымдарын қабылдау үшін қолданылатын ID мерченті деректері, сондай-ақ уәкілетті орган осы Заңда белгіленген тәртіппен айқындайтын</w:t>
      </w:r>
      <w:r w:rsidR="003E2DCF">
        <w:rPr>
          <w:rFonts w:ascii="Times New Roman" w:eastAsia="Times New Roman" w:hAnsi="Times New Roman" w:cs="Times New Roman"/>
          <w:bCs/>
          <w:color w:val="000000" w:themeColor="text1"/>
          <w:spacing w:val="2"/>
          <w:sz w:val="28"/>
          <w:szCs w:val="28"/>
          <w:lang w:val="kk-KZ"/>
        </w:rPr>
        <w:t xml:space="preserve"> қызметі заңсыз болып табылатын</w:t>
      </w:r>
      <w:r w:rsidRPr="009C1011">
        <w:rPr>
          <w:rFonts w:ascii="Times New Roman" w:eastAsia="Times New Roman" w:hAnsi="Times New Roman" w:cs="Times New Roman"/>
          <w:bCs/>
          <w:color w:val="000000" w:themeColor="text1"/>
          <w:spacing w:val="2"/>
          <w:sz w:val="28"/>
          <w:szCs w:val="28"/>
          <w:lang w:val="kk-KZ"/>
        </w:rPr>
        <w:t xml:space="preserve"> ойын бизнесін шетелдік ұйымдастырушылар туралы өзге де мәліметтер кіреді. </w:t>
      </w:r>
    </w:p>
    <w:p w:rsidR="001B7C82" w:rsidRPr="009C1011" w:rsidRDefault="00325111" w:rsidP="00325111">
      <w:pPr>
        <w:shd w:val="clear" w:color="auto" w:fill="FFFFFF"/>
        <w:ind w:firstLine="567"/>
        <w:contextualSpacing/>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 xml:space="preserve">2. </w:t>
      </w:r>
      <w:r w:rsidR="003E2DCF">
        <w:rPr>
          <w:rFonts w:ascii="Times New Roman" w:eastAsia="Times New Roman" w:hAnsi="Times New Roman" w:cs="Times New Roman"/>
          <w:bCs/>
          <w:color w:val="000000" w:themeColor="text1"/>
          <w:spacing w:val="2"/>
          <w:sz w:val="28"/>
          <w:szCs w:val="28"/>
          <w:lang w:val="kk-KZ"/>
        </w:rPr>
        <w:t>К</w:t>
      </w:r>
      <w:r w:rsidR="003E2DCF" w:rsidRPr="009C1011">
        <w:rPr>
          <w:rFonts w:ascii="Times New Roman" w:eastAsia="Times New Roman" w:hAnsi="Times New Roman" w:cs="Times New Roman"/>
          <w:bCs/>
          <w:color w:val="000000" w:themeColor="text1"/>
          <w:spacing w:val="2"/>
          <w:sz w:val="28"/>
          <w:szCs w:val="28"/>
          <w:lang w:val="kk-KZ"/>
        </w:rPr>
        <w:t>өрсет</w:t>
      </w:r>
      <w:r w:rsidR="003E2DCF">
        <w:rPr>
          <w:rFonts w:ascii="Times New Roman" w:eastAsia="Times New Roman" w:hAnsi="Times New Roman" w:cs="Times New Roman"/>
          <w:bCs/>
          <w:color w:val="000000" w:themeColor="text1"/>
          <w:spacing w:val="2"/>
          <w:sz w:val="28"/>
          <w:szCs w:val="28"/>
          <w:lang w:val="kk-KZ"/>
        </w:rPr>
        <w:t>іле</w:t>
      </w:r>
      <w:r w:rsidR="003E2DCF" w:rsidRPr="009C1011">
        <w:rPr>
          <w:rFonts w:ascii="Times New Roman" w:eastAsia="Times New Roman" w:hAnsi="Times New Roman" w:cs="Times New Roman"/>
          <w:bCs/>
          <w:color w:val="000000" w:themeColor="text1"/>
          <w:spacing w:val="2"/>
          <w:sz w:val="28"/>
          <w:szCs w:val="28"/>
          <w:lang w:val="kk-KZ"/>
        </w:rPr>
        <w:t>тін</w:t>
      </w:r>
      <w:r w:rsidR="003E2DCF">
        <w:rPr>
          <w:rFonts w:ascii="Times New Roman" w:eastAsia="Times New Roman" w:hAnsi="Times New Roman" w:cs="Times New Roman"/>
          <w:bCs/>
          <w:color w:val="000000" w:themeColor="text1"/>
          <w:spacing w:val="2"/>
          <w:sz w:val="28"/>
          <w:szCs w:val="28"/>
          <w:lang w:val="kk-KZ"/>
        </w:rPr>
        <w:t xml:space="preserve"> төлем</w:t>
      </w:r>
      <w:r w:rsidR="003E2DCF" w:rsidRPr="009C1011">
        <w:rPr>
          <w:rFonts w:ascii="Times New Roman" w:eastAsia="Times New Roman" w:hAnsi="Times New Roman" w:cs="Times New Roman"/>
          <w:bCs/>
          <w:color w:val="000000" w:themeColor="text1"/>
          <w:spacing w:val="2"/>
          <w:sz w:val="28"/>
          <w:szCs w:val="28"/>
          <w:lang w:val="kk-KZ"/>
        </w:rPr>
        <w:t xml:space="preserve"> қызмет</w:t>
      </w:r>
      <w:r w:rsidR="003E2DCF">
        <w:rPr>
          <w:rFonts w:ascii="Times New Roman" w:eastAsia="Times New Roman" w:hAnsi="Times New Roman" w:cs="Times New Roman"/>
          <w:bCs/>
          <w:color w:val="000000" w:themeColor="text1"/>
          <w:spacing w:val="2"/>
          <w:sz w:val="28"/>
          <w:szCs w:val="28"/>
          <w:lang w:val="kk-KZ"/>
        </w:rPr>
        <w:t>терін</w:t>
      </w:r>
      <w:r w:rsidR="003E2DCF" w:rsidRPr="009C1011">
        <w:rPr>
          <w:rFonts w:ascii="Times New Roman" w:eastAsia="Times New Roman" w:hAnsi="Times New Roman" w:cs="Times New Roman"/>
          <w:bCs/>
          <w:color w:val="000000" w:themeColor="text1"/>
          <w:spacing w:val="2"/>
          <w:sz w:val="28"/>
          <w:szCs w:val="28"/>
          <w:lang w:val="kk-KZ"/>
        </w:rPr>
        <w:t xml:space="preserve"> </w:t>
      </w:r>
      <w:r w:rsidR="003E2DCF">
        <w:rPr>
          <w:rFonts w:ascii="Times New Roman" w:eastAsia="Times New Roman" w:hAnsi="Times New Roman" w:cs="Times New Roman"/>
          <w:bCs/>
          <w:color w:val="000000" w:themeColor="text1"/>
          <w:spacing w:val="2"/>
          <w:sz w:val="28"/>
          <w:szCs w:val="28"/>
          <w:lang w:val="kk-KZ"/>
        </w:rPr>
        <w:t>бер</w:t>
      </w:r>
      <w:r w:rsidR="003E2DCF" w:rsidRPr="009C1011">
        <w:rPr>
          <w:rFonts w:ascii="Times New Roman" w:eastAsia="Times New Roman" w:hAnsi="Times New Roman" w:cs="Times New Roman"/>
          <w:bCs/>
          <w:color w:val="000000" w:themeColor="text1"/>
          <w:spacing w:val="2"/>
          <w:sz w:val="28"/>
          <w:szCs w:val="28"/>
          <w:lang w:val="kk-KZ"/>
        </w:rPr>
        <w:t>ушілер</w:t>
      </w:r>
      <w:r w:rsidR="003E2DCF">
        <w:rPr>
          <w:rFonts w:ascii="Times New Roman" w:eastAsia="Times New Roman" w:hAnsi="Times New Roman" w:cs="Times New Roman"/>
          <w:bCs/>
          <w:color w:val="000000" w:themeColor="text1"/>
          <w:spacing w:val="2"/>
          <w:sz w:val="28"/>
          <w:szCs w:val="28"/>
          <w:lang w:val="kk-KZ"/>
        </w:rPr>
        <w:t>ге</w:t>
      </w:r>
      <w:r w:rsidR="003E2DCF" w:rsidRPr="009C1011">
        <w:rPr>
          <w:rFonts w:ascii="Times New Roman" w:eastAsia="Times New Roman" w:hAnsi="Times New Roman" w:cs="Times New Roman"/>
          <w:bCs/>
          <w:color w:val="000000" w:themeColor="text1"/>
          <w:spacing w:val="2"/>
          <w:sz w:val="28"/>
          <w:szCs w:val="28"/>
          <w:lang w:val="kk-KZ"/>
        </w:rPr>
        <w:t xml:space="preserve"> </w:t>
      </w:r>
      <w:r w:rsidRPr="009C1011">
        <w:rPr>
          <w:rFonts w:ascii="Times New Roman" w:eastAsia="Times New Roman" w:hAnsi="Times New Roman" w:cs="Times New Roman"/>
          <w:bCs/>
          <w:color w:val="000000" w:themeColor="text1"/>
          <w:spacing w:val="2"/>
          <w:sz w:val="28"/>
          <w:szCs w:val="28"/>
          <w:lang w:val="kk-KZ"/>
        </w:rPr>
        <w:t>тізбеге енгізілген</w:t>
      </w:r>
      <w:r w:rsidR="003E2DCF">
        <w:rPr>
          <w:rFonts w:ascii="Times New Roman" w:eastAsia="Times New Roman" w:hAnsi="Times New Roman" w:cs="Times New Roman"/>
          <w:bCs/>
          <w:color w:val="000000" w:themeColor="text1"/>
          <w:spacing w:val="2"/>
          <w:sz w:val="28"/>
          <w:szCs w:val="28"/>
          <w:lang w:val="kk-KZ"/>
        </w:rPr>
        <w:t>,</w:t>
      </w:r>
      <w:r w:rsidRPr="009C1011">
        <w:rPr>
          <w:rFonts w:ascii="Times New Roman" w:eastAsia="Times New Roman" w:hAnsi="Times New Roman" w:cs="Times New Roman"/>
          <w:bCs/>
          <w:color w:val="000000" w:themeColor="text1"/>
          <w:spacing w:val="2"/>
          <w:sz w:val="28"/>
          <w:szCs w:val="28"/>
          <w:lang w:val="kk-KZ"/>
        </w:rPr>
        <w:t xml:space="preserve"> </w:t>
      </w:r>
      <w:r w:rsidR="00DE0495">
        <w:rPr>
          <w:rFonts w:ascii="Times New Roman" w:eastAsia="Times New Roman" w:hAnsi="Times New Roman" w:cs="Times New Roman"/>
          <w:bCs/>
          <w:color w:val="000000" w:themeColor="text1"/>
          <w:spacing w:val="2"/>
          <w:sz w:val="28"/>
          <w:szCs w:val="28"/>
          <w:lang w:val="kk-KZ"/>
        </w:rPr>
        <w:t>қызметі заңсыз болып табылатын</w:t>
      </w:r>
      <w:r w:rsidRPr="009C1011">
        <w:rPr>
          <w:rFonts w:ascii="Times New Roman" w:eastAsia="Times New Roman" w:hAnsi="Times New Roman" w:cs="Times New Roman"/>
          <w:bCs/>
          <w:color w:val="000000" w:themeColor="text1"/>
          <w:spacing w:val="2"/>
          <w:sz w:val="28"/>
          <w:szCs w:val="28"/>
          <w:lang w:val="kk-KZ"/>
        </w:rPr>
        <w:t xml:space="preserve"> </w:t>
      </w:r>
      <w:r w:rsidR="00DE0495" w:rsidRPr="009C1011">
        <w:rPr>
          <w:rFonts w:ascii="Times New Roman" w:eastAsia="Times New Roman" w:hAnsi="Times New Roman" w:cs="Times New Roman"/>
          <w:bCs/>
          <w:color w:val="000000" w:themeColor="text1"/>
          <w:spacing w:val="2"/>
          <w:sz w:val="28"/>
          <w:szCs w:val="28"/>
          <w:lang w:val="kk-KZ"/>
        </w:rPr>
        <w:t xml:space="preserve">ойын бизнесін шетелдік </w:t>
      </w:r>
      <w:r w:rsidRPr="009C1011">
        <w:rPr>
          <w:rFonts w:ascii="Times New Roman" w:eastAsia="Times New Roman" w:hAnsi="Times New Roman" w:cs="Times New Roman"/>
          <w:bCs/>
          <w:color w:val="000000" w:themeColor="text1"/>
          <w:spacing w:val="2"/>
          <w:sz w:val="28"/>
          <w:szCs w:val="28"/>
          <w:lang w:val="kk-KZ"/>
        </w:rPr>
        <w:t>ұйымдастырушылардың пайдасына төлемдерді жүзеге асыру бойынша қызметтер көрсетуге тыйым салынады</w:t>
      </w:r>
      <w:r w:rsidR="0081221F" w:rsidRPr="009C1011">
        <w:rPr>
          <w:rFonts w:ascii="Times New Roman" w:eastAsia="Times New Roman" w:hAnsi="Times New Roman" w:cs="Times New Roman"/>
          <w:bCs/>
          <w:color w:val="000000" w:themeColor="text1"/>
          <w:spacing w:val="2"/>
          <w:sz w:val="28"/>
          <w:szCs w:val="28"/>
          <w:lang w:val="kk-KZ"/>
        </w:rPr>
        <w:t>.</w:t>
      </w:r>
      <w:r w:rsidR="00AD78BA" w:rsidRPr="009C1011">
        <w:rPr>
          <w:rFonts w:ascii="Times New Roman" w:eastAsia="Times New Roman" w:hAnsi="Times New Roman" w:cs="Times New Roman"/>
          <w:bCs/>
          <w:color w:val="000000" w:themeColor="text1"/>
          <w:spacing w:val="2"/>
          <w:sz w:val="28"/>
          <w:szCs w:val="28"/>
          <w:lang w:val="kk-KZ"/>
        </w:rPr>
        <w:t>»;</w:t>
      </w:r>
    </w:p>
    <w:p w:rsidR="00D921DB" w:rsidRPr="009C1011" w:rsidRDefault="00EC3E78" w:rsidP="00F92FDA">
      <w:pPr>
        <w:pStyle w:val="a4"/>
        <w:numPr>
          <w:ilvl w:val="0"/>
          <w:numId w:val="6"/>
        </w:numPr>
        <w:ind w:left="0" w:firstLine="567"/>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8-баптың 1-тармағында:</w:t>
      </w:r>
    </w:p>
    <w:p w:rsidR="00EC3E78" w:rsidRPr="009C1011" w:rsidRDefault="00EC3E78" w:rsidP="00EC3E78">
      <w:pPr>
        <w:pStyle w:val="a4"/>
        <w:ind w:left="0" w:firstLine="567"/>
        <w:jc w:val="both"/>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 xml:space="preserve">7-3) тармақша мынадай редакцияда жазылсын: </w:t>
      </w:r>
    </w:p>
    <w:p w:rsidR="00E37247" w:rsidRPr="009C1011" w:rsidRDefault="00E37247" w:rsidP="00E37247">
      <w:pPr>
        <w:pStyle w:val="a4"/>
        <w:ind w:left="0" w:firstLine="567"/>
        <w:jc w:val="both"/>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w:t>
      </w:r>
      <w:r w:rsidR="00706DDE" w:rsidRPr="009C1011">
        <w:rPr>
          <w:rFonts w:ascii="Times New Roman" w:eastAsia="Times New Roman" w:hAnsi="Times New Roman" w:cs="Times New Roman"/>
          <w:bCs/>
          <w:color w:val="000000" w:themeColor="text1"/>
          <w:spacing w:val="2"/>
          <w:sz w:val="28"/>
          <w:szCs w:val="28"/>
          <w:lang w:val="kk-KZ"/>
        </w:rPr>
        <w:t>7-3)  өзі айқындайтын тәртіппен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лицензиясы жоқ шетелдік  букмекерлік кеңселер, тотализаторлар белгілерінің болуы-болмауы тұрғысынан талдауды жүзеге асырады;</w:t>
      </w:r>
      <w:r w:rsidRPr="009C1011">
        <w:rPr>
          <w:rFonts w:ascii="Times New Roman" w:eastAsia="Times New Roman" w:hAnsi="Times New Roman" w:cs="Times New Roman"/>
          <w:bCs/>
          <w:color w:val="000000" w:themeColor="text1"/>
          <w:spacing w:val="2"/>
          <w:sz w:val="28"/>
          <w:szCs w:val="28"/>
          <w:lang w:val="kk-KZ"/>
        </w:rPr>
        <w:t>»;</w:t>
      </w:r>
    </w:p>
    <w:p w:rsidR="00A97737" w:rsidRPr="009C1011" w:rsidRDefault="00626FE7" w:rsidP="00A97737">
      <w:pPr>
        <w:shd w:val="clear" w:color="auto" w:fill="FFFFFF"/>
        <w:ind w:firstLine="567"/>
        <w:contextualSpacing/>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мынадай мазмұндағы 7-5), 7-6), 7-7) және 7-8) тармақшалармен толықтырылсын</w:t>
      </w:r>
      <w:r w:rsidR="003C511F" w:rsidRPr="009C1011">
        <w:rPr>
          <w:rFonts w:ascii="Times New Roman" w:eastAsia="Times New Roman" w:hAnsi="Times New Roman" w:cs="Times New Roman"/>
          <w:bCs/>
          <w:color w:val="000000" w:themeColor="text1"/>
          <w:spacing w:val="2"/>
          <w:sz w:val="28"/>
          <w:szCs w:val="28"/>
          <w:lang w:val="kk-KZ"/>
        </w:rPr>
        <w:t xml:space="preserve">: </w:t>
      </w:r>
    </w:p>
    <w:p w:rsidR="004525FA" w:rsidRPr="009C1011" w:rsidRDefault="00D921DB" w:rsidP="00A97737">
      <w:pPr>
        <w:shd w:val="clear" w:color="auto" w:fill="FFFFFF"/>
        <w:ind w:firstLine="567"/>
        <w:contextualSpacing/>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w:t>
      </w:r>
      <w:r w:rsidR="003E2DCF">
        <w:rPr>
          <w:rFonts w:ascii="Times New Roman" w:eastAsia="Times New Roman" w:hAnsi="Times New Roman" w:cs="Times New Roman"/>
          <w:bCs/>
          <w:color w:val="000000" w:themeColor="text1"/>
          <w:spacing w:val="2"/>
          <w:sz w:val="28"/>
          <w:szCs w:val="28"/>
          <w:lang w:val="kk-KZ"/>
        </w:rPr>
        <w:t>7-5)  ойын мекемесі, букмекерлік кеңсе, тотализатор жұмысы</w:t>
      </w:r>
      <w:r w:rsidR="00FF44F8" w:rsidRPr="009C1011">
        <w:rPr>
          <w:rFonts w:ascii="Times New Roman" w:eastAsia="Times New Roman" w:hAnsi="Times New Roman" w:cs="Times New Roman"/>
          <w:bCs/>
          <w:color w:val="000000" w:themeColor="text1"/>
          <w:spacing w:val="2"/>
          <w:sz w:val="28"/>
          <w:szCs w:val="28"/>
          <w:lang w:val="kk-KZ"/>
        </w:rPr>
        <w:t>,  мөлшерлемелер қабылдаудың және өткізілетін құмар ойындардың және (немесе) бәс тігудің үлгілік қағидаларын әзірлейді және бекітеді;</w:t>
      </w:r>
    </w:p>
    <w:p w:rsidR="004525FA" w:rsidRPr="009C1011" w:rsidRDefault="00D30A88" w:rsidP="004525FA">
      <w:pPr>
        <w:shd w:val="clear" w:color="auto" w:fill="FFFFFF"/>
        <w:ind w:firstLine="567"/>
        <w:contextualSpacing/>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lastRenderedPageBreak/>
        <w:t>7-6)  Қазақстан Республикасының ойын бизнесі туралы заңнамасына сәйкес</w:t>
      </w:r>
      <w:r w:rsidR="003E2DCF">
        <w:rPr>
          <w:rFonts w:ascii="Times New Roman" w:eastAsia="Times New Roman" w:hAnsi="Times New Roman" w:cs="Times New Roman"/>
          <w:bCs/>
          <w:color w:val="000000" w:themeColor="text1"/>
          <w:spacing w:val="2"/>
          <w:sz w:val="28"/>
          <w:szCs w:val="28"/>
          <w:lang w:val="kk-KZ"/>
        </w:rPr>
        <w:t>тігі тұрғысынан ойын мекемесі, букмекерлік кеңсе, тотализатор жұмысы</w:t>
      </w:r>
      <w:r w:rsidRPr="009C1011">
        <w:rPr>
          <w:rFonts w:ascii="Times New Roman" w:eastAsia="Times New Roman" w:hAnsi="Times New Roman" w:cs="Times New Roman"/>
          <w:bCs/>
          <w:color w:val="000000" w:themeColor="text1"/>
          <w:spacing w:val="2"/>
          <w:sz w:val="28"/>
          <w:szCs w:val="28"/>
          <w:lang w:val="kk-KZ"/>
        </w:rPr>
        <w:t xml:space="preserve">, </w:t>
      </w:r>
      <w:r w:rsidR="003E2DCF">
        <w:rPr>
          <w:rFonts w:ascii="Times New Roman" w:eastAsia="Times New Roman" w:hAnsi="Times New Roman" w:cs="Times New Roman"/>
          <w:bCs/>
          <w:color w:val="000000" w:themeColor="text1"/>
          <w:spacing w:val="2"/>
          <w:sz w:val="28"/>
          <w:szCs w:val="28"/>
          <w:lang w:val="kk-KZ"/>
        </w:rPr>
        <w:t>мөлшерлеме</w:t>
      </w:r>
      <w:r w:rsidR="00C3170F">
        <w:rPr>
          <w:rFonts w:ascii="Times New Roman" w:eastAsia="Times New Roman" w:hAnsi="Times New Roman" w:cs="Times New Roman"/>
          <w:bCs/>
          <w:color w:val="000000" w:themeColor="text1"/>
          <w:spacing w:val="2"/>
          <w:sz w:val="28"/>
          <w:szCs w:val="28"/>
          <w:lang w:val="kk-KZ"/>
        </w:rPr>
        <w:t>лер қабылдау</w:t>
      </w:r>
      <w:r w:rsidRPr="009C1011">
        <w:rPr>
          <w:rFonts w:ascii="Times New Roman" w:eastAsia="Times New Roman" w:hAnsi="Times New Roman" w:cs="Times New Roman"/>
          <w:bCs/>
          <w:color w:val="000000" w:themeColor="text1"/>
          <w:spacing w:val="2"/>
          <w:sz w:val="28"/>
          <w:szCs w:val="28"/>
          <w:lang w:val="kk-KZ"/>
        </w:rPr>
        <w:t xml:space="preserve"> </w:t>
      </w:r>
      <w:r w:rsidR="00C3170F">
        <w:rPr>
          <w:rFonts w:ascii="Times New Roman" w:eastAsia="Times New Roman" w:hAnsi="Times New Roman" w:cs="Times New Roman"/>
          <w:bCs/>
          <w:color w:val="000000" w:themeColor="text1"/>
          <w:spacing w:val="2"/>
          <w:sz w:val="28"/>
          <w:szCs w:val="28"/>
          <w:lang w:val="kk-KZ"/>
        </w:rPr>
        <w:t>және өткізілетін құмар ойындар</w:t>
      </w:r>
      <w:r w:rsidRPr="009C1011">
        <w:rPr>
          <w:rFonts w:ascii="Times New Roman" w:eastAsia="Times New Roman" w:hAnsi="Times New Roman" w:cs="Times New Roman"/>
          <w:bCs/>
          <w:color w:val="000000" w:themeColor="text1"/>
          <w:spacing w:val="2"/>
          <w:sz w:val="28"/>
          <w:szCs w:val="28"/>
          <w:lang w:val="kk-KZ"/>
        </w:rPr>
        <w:t xml:space="preserve"> </w:t>
      </w:r>
      <w:r w:rsidR="00C3170F">
        <w:rPr>
          <w:rFonts w:ascii="Times New Roman" w:eastAsia="Times New Roman" w:hAnsi="Times New Roman" w:cs="Times New Roman"/>
          <w:bCs/>
          <w:color w:val="000000" w:themeColor="text1"/>
          <w:spacing w:val="2"/>
          <w:sz w:val="28"/>
          <w:szCs w:val="28"/>
          <w:lang w:val="kk-KZ"/>
        </w:rPr>
        <w:t>және (немесе) бәс тігу</w:t>
      </w:r>
      <w:r w:rsidRPr="009C1011">
        <w:rPr>
          <w:rFonts w:ascii="Times New Roman" w:eastAsia="Times New Roman" w:hAnsi="Times New Roman" w:cs="Times New Roman"/>
          <w:bCs/>
          <w:color w:val="000000" w:themeColor="text1"/>
          <w:spacing w:val="2"/>
          <w:sz w:val="28"/>
          <w:szCs w:val="28"/>
          <w:lang w:val="kk-KZ"/>
        </w:rPr>
        <w:t xml:space="preserve"> қағидаларына өзгерістер мен толықтыруларды келіседі;</w:t>
      </w:r>
    </w:p>
    <w:p w:rsidR="004525FA" w:rsidRPr="009C1011" w:rsidRDefault="00D30A88" w:rsidP="004525FA">
      <w:pPr>
        <w:shd w:val="clear" w:color="auto" w:fill="FFFFFF"/>
        <w:ind w:firstLine="567"/>
        <w:contextualSpacing/>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 xml:space="preserve">7-7) </w:t>
      </w:r>
      <w:r w:rsidR="00C3170F">
        <w:rPr>
          <w:rFonts w:ascii="Times New Roman" w:eastAsia="Times New Roman" w:hAnsi="Times New Roman" w:cs="Times New Roman"/>
          <w:bCs/>
          <w:color w:val="000000" w:themeColor="text1"/>
          <w:spacing w:val="2"/>
          <w:sz w:val="28"/>
          <w:szCs w:val="28"/>
          <w:lang w:val="kk-KZ"/>
        </w:rPr>
        <w:t>қызметі заңсыз болып табылатын</w:t>
      </w:r>
      <w:r w:rsidRPr="009C1011">
        <w:rPr>
          <w:rFonts w:ascii="Times New Roman" w:eastAsia="Times New Roman" w:hAnsi="Times New Roman" w:cs="Times New Roman"/>
          <w:bCs/>
          <w:color w:val="000000" w:themeColor="text1"/>
          <w:spacing w:val="2"/>
          <w:sz w:val="28"/>
          <w:szCs w:val="28"/>
          <w:lang w:val="kk-KZ"/>
        </w:rPr>
        <w:t xml:space="preserve"> </w:t>
      </w:r>
      <w:r w:rsidR="00325111" w:rsidRPr="009C1011">
        <w:rPr>
          <w:rFonts w:ascii="Times New Roman" w:eastAsia="Times New Roman" w:hAnsi="Times New Roman" w:cs="Times New Roman"/>
          <w:bCs/>
          <w:color w:val="000000" w:themeColor="text1"/>
          <w:spacing w:val="2"/>
          <w:sz w:val="28"/>
          <w:szCs w:val="28"/>
          <w:lang w:val="kk-KZ"/>
        </w:rPr>
        <w:t>ойын бизнесін шетелдік ұйымдастырушылардың тізбесін жүргізеді және оны өзінің интернет-ресурсында орналастырады</w:t>
      </w:r>
      <w:r w:rsidRPr="009C1011">
        <w:rPr>
          <w:rFonts w:ascii="Times New Roman" w:eastAsia="Times New Roman" w:hAnsi="Times New Roman" w:cs="Times New Roman"/>
          <w:bCs/>
          <w:color w:val="000000" w:themeColor="text1"/>
          <w:spacing w:val="2"/>
          <w:sz w:val="28"/>
          <w:szCs w:val="28"/>
          <w:lang w:val="kk-KZ"/>
        </w:rPr>
        <w:t>;</w:t>
      </w:r>
    </w:p>
    <w:p w:rsidR="004525FA" w:rsidRPr="009C1011" w:rsidRDefault="00D47445" w:rsidP="004525FA">
      <w:pPr>
        <w:shd w:val="clear" w:color="auto" w:fill="FFFFFF"/>
        <w:ind w:firstLine="567"/>
        <w:contextualSpacing/>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7-8)  құмар ойындарға ж</w:t>
      </w:r>
      <w:r w:rsidR="00C3170F">
        <w:rPr>
          <w:rFonts w:ascii="Times New Roman" w:eastAsia="Times New Roman" w:hAnsi="Times New Roman" w:cs="Times New Roman"/>
          <w:bCs/>
          <w:color w:val="000000" w:themeColor="text1"/>
          <w:spacing w:val="2"/>
          <w:sz w:val="28"/>
          <w:szCs w:val="28"/>
          <w:lang w:val="kk-KZ"/>
        </w:rPr>
        <w:t>әне (немесе) бәс тігуге қатысуы</w:t>
      </w:r>
      <w:r w:rsidRPr="009C1011">
        <w:rPr>
          <w:rFonts w:ascii="Times New Roman" w:eastAsia="Times New Roman" w:hAnsi="Times New Roman" w:cs="Times New Roman"/>
          <w:bCs/>
          <w:color w:val="000000" w:themeColor="text1"/>
          <w:spacing w:val="2"/>
          <w:sz w:val="28"/>
          <w:szCs w:val="28"/>
          <w:lang w:val="kk-KZ"/>
        </w:rPr>
        <w:t xml:space="preserve"> шектелген адамдардың тізімін жүргізеді;</w:t>
      </w:r>
      <w:r w:rsidR="004525FA" w:rsidRPr="009C1011">
        <w:rPr>
          <w:rFonts w:ascii="Times New Roman" w:eastAsia="Times New Roman" w:hAnsi="Times New Roman" w:cs="Times New Roman"/>
          <w:bCs/>
          <w:color w:val="000000" w:themeColor="text1"/>
          <w:spacing w:val="2"/>
          <w:sz w:val="28"/>
          <w:szCs w:val="28"/>
          <w:lang w:val="kk-KZ"/>
        </w:rPr>
        <w:t>»;</w:t>
      </w:r>
    </w:p>
    <w:p w:rsidR="00B431E9" w:rsidRPr="009C1011" w:rsidRDefault="00626FE7" w:rsidP="00626FE7">
      <w:pPr>
        <w:pStyle w:val="a4"/>
        <w:numPr>
          <w:ilvl w:val="0"/>
          <w:numId w:val="6"/>
        </w:numPr>
        <w:ind w:left="0" w:firstLine="567"/>
        <w:jc w:val="both"/>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12-бап мынадай мазмұндағы 15-1 және 19-тармақтармен толықтырылсын:</w:t>
      </w:r>
    </w:p>
    <w:p w:rsidR="0066724F" w:rsidRPr="009C1011" w:rsidRDefault="005C47B0" w:rsidP="0066724F">
      <w:pPr>
        <w:shd w:val="clear" w:color="auto" w:fill="FFFFFF"/>
        <w:ind w:firstLine="567"/>
        <w:contextualSpacing/>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w:t>
      </w:r>
      <w:r w:rsidR="00D312E7" w:rsidRPr="009C1011">
        <w:rPr>
          <w:rFonts w:ascii="Times New Roman" w:eastAsia="Times New Roman" w:hAnsi="Times New Roman" w:cs="Times New Roman"/>
          <w:bCs/>
          <w:color w:val="000000" w:themeColor="text1"/>
          <w:spacing w:val="2"/>
          <w:sz w:val="28"/>
          <w:szCs w:val="28"/>
          <w:lang w:val="kk-KZ"/>
        </w:rPr>
        <w:t xml:space="preserve">15-1.  </w:t>
      </w:r>
      <w:r w:rsidR="0066724F" w:rsidRPr="009C1011">
        <w:rPr>
          <w:rFonts w:ascii="Times New Roman" w:eastAsia="Times New Roman" w:hAnsi="Times New Roman" w:cs="Times New Roman"/>
          <w:bCs/>
          <w:color w:val="000000" w:themeColor="text1"/>
          <w:spacing w:val="2"/>
          <w:sz w:val="28"/>
          <w:szCs w:val="28"/>
          <w:lang w:val="kk-KZ"/>
        </w:rPr>
        <w:t>Ойын бизнесін ұйымдастырушы ойын мекемесінде, букмекерлік кеңсе мен тотализатордың үй-жайларында, казино мен ойын автоматтары залының кассаларында, букмекерлік кеңсе мен тотализатордың кассалары мен электрондық кассаларында, өзінің интернет-ресурстарында көрінетін жерде құмар ойынға және (немесе) бәс тігуге қатысудың қауіптері мен зияны туралы ескертуді орналастырады.</w:t>
      </w:r>
    </w:p>
    <w:p w:rsidR="0066724F" w:rsidRPr="009C1011" w:rsidRDefault="0066724F" w:rsidP="0066724F">
      <w:pPr>
        <w:shd w:val="clear" w:color="auto" w:fill="FFFFFF"/>
        <w:ind w:firstLine="567"/>
        <w:contextualSpacing/>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Ескерту құмар ойынға қатысудың және (немесе) бәс тігуді</w:t>
      </w:r>
      <w:r w:rsidR="00C3170F">
        <w:rPr>
          <w:rFonts w:ascii="Times New Roman" w:eastAsia="Times New Roman" w:hAnsi="Times New Roman" w:cs="Times New Roman"/>
          <w:bCs/>
          <w:color w:val="000000" w:themeColor="text1"/>
          <w:spacing w:val="2"/>
          <w:sz w:val="28"/>
          <w:szCs w:val="28"/>
          <w:lang w:val="kk-KZ"/>
        </w:rPr>
        <w:t>ң болжамды теріс салдарын қамтуға</w:t>
      </w:r>
      <w:r w:rsidRPr="009C1011">
        <w:rPr>
          <w:rFonts w:ascii="Times New Roman" w:eastAsia="Times New Roman" w:hAnsi="Times New Roman" w:cs="Times New Roman"/>
          <w:bCs/>
          <w:color w:val="000000" w:themeColor="text1"/>
          <w:spacing w:val="2"/>
          <w:sz w:val="28"/>
          <w:szCs w:val="28"/>
          <w:lang w:val="kk-KZ"/>
        </w:rPr>
        <w:t xml:space="preserve"> тиіс.</w:t>
      </w:r>
    </w:p>
    <w:p w:rsidR="00BB49F8" w:rsidRPr="009C1011" w:rsidRDefault="0066724F" w:rsidP="0066724F">
      <w:pPr>
        <w:shd w:val="clear" w:color="auto" w:fill="FFFFFF"/>
        <w:ind w:firstLine="567"/>
        <w:contextualSpacing/>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 xml:space="preserve">Құмар ойынға және (немесе) бәс тігуге қатысудың </w:t>
      </w:r>
      <w:r w:rsidR="00C3170F">
        <w:rPr>
          <w:rFonts w:ascii="Times New Roman" w:eastAsia="Times New Roman" w:hAnsi="Times New Roman" w:cs="Times New Roman"/>
          <w:bCs/>
          <w:color w:val="000000" w:themeColor="text1"/>
          <w:spacing w:val="2"/>
          <w:sz w:val="28"/>
          <w:szCs w:val="28"/>
          <w:lang w:val="kk-KZ"/>
        </w:rPr>
        <w:t>қаупі</w:t>
      </w:r>
      <w:r w:rsidRPr="009C1011">
        <w:rPr>
          <w:rFonts w:ascii="Times New Roman" w:eastAsia="Times New Roman" w:hAnsi="Times New Roman" w:cs="Times New Roman"/>
          <w:bCs/>
          <w:color w:val="000000" w:themeColor="text1"/>
          <w:spacing w:val="2"/>
          <w:sz w:val="28"/>
          <w:szCs w:val="28"/>
          <w:lang w:val="kk-KZ"/>
        </w:rPr>
        <w:t xml:space="preserve"> мен зияны туралы ескертудің мәтінін, эскиздерін уәкілетті орган бекітеді.</w:t>
      </w:r>
      <w:r w:rsidR="005C47B0" w:rsidRPr="009C1011">
        <w:rPr>
          <w:rFonts w:ascii="Times New Roman" w:eastAsia="Times New Roman" w:hAnsi="Times New Roman" w:cs="Times New Roman"/>
          <w:bCs/>
          <w:color w:val="000000" w:themeColor="text1"/>
          <w:spacing w:val="2"/>
          <w:sz w:val="28"/>
          <w:szCs w:val="28"/>
          <w:lang w:val="kk-KZ"/>
        </w:rPr>
        <w:t>»</w:t>
      </w:r>
      <w:r w:rsidR="009A7F85" w:rsidRPr="009C1011">
        <w:rPr>
          <w:rFonts w:ascii="Times New Roman" w:eastAsia="Times New Roman" w:hAnsi="Times New Roman" w:cs="Times New Roman"/>
          <w:bCs/>
          <w:color w:val="000000" w:themeColor="text1"/>
          <w:spacing w:val="2"/>
          <w:sz w:val="28"/>
          <w:szCs w:val="28"/>
          <w:lang w:val="kk-KZ"/>
        </w:rPr>
        <w:t>;</w:t>
      </w:r>
    </w:p>
    <w:p w:rsidR="0066724F" w:rsidRPr="009C1011" w:rsidRDefault="00D96088" w:rsidP="0066724F">
      <w:pPr>
        <w:shd w:val="clear" w:color="auto" w:fill="FFFFFF"/>
        <w:ind w:firstLine="567"/>
        <w:contextualSpacing/>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w:t>
      </w:r>
      <w:r w:rsidR="008D79CF" w:rsidRPr="009C1011">
        <w:rPr>
          <w:rFonts w:ascii="Times New Roman" w:eastAsia="Times New Roman" w:hAnsi="Times New Roman" w:cs="Times New Roman"/>
          <w:bCs/>
          <w:color w:val="000000" w:themeColor="text1"/>
          <w:spacing w:val="2"/>
          <w:sz w:val="28"/>
          <w:szCs w:val="28"/>
          <w:lang w:val="kk-KZ"/>
        </w:rPr>
        <w:t xml:space="preserve">19.  </w:t>
      </w:r>
      <w:r w:rsidR="0066724F" w:rsidRPr="009C1011">
        <w:rPr>
          <w:rFonts w:ascii="Times New Roman" w:eastAsia="Times New Roman" w:hAnsi="Times New Roman" w:cs="Times New Roman"/>
          <w:bCs/>
          <w:color w:val="000000" w:themeColor="text1"/>
          <w:spacing w:val="2"/>
          <w:sz w:val="28"/>
          <w:szCs w:val="28"/>
          <w:lang w:val="kk-KZ"/>
        </w:rPr>
        <w:t>Ойын мекемесінің, букмекерлік кеңсенің немесе тотализатордың жұмыс</w:t>
      </w:r>
      <w:r w:rsidR="00C3170F">
        <w:rPr>
          <w:rFonts w:ascii="Times New Roman" w:eastAsia="Times New Roman" w:hAnsi="Times New Roman" w:cs="Times New Roman"/>
          <w:bCs/>
          <w:color w:val="000000" w:themeColor="text1"/>
          <w:spacing w:val="2"/>
          <w:sz w:val="28"/>
          <w:szCs w:val="28"/>
          <w:lang w:val="kk-KZ"/>
        </w:rPr>
        <w:t>ы,</w:t>
      </w:r>
      <w:r w:rsidR="0066724F" w:rsidRPr="009C1011">
        <w:rPr>
          <w:rFonts w:ascii="Times New Roman" w:eastAsia="Times New Roman" w:hAnsi="Times New Roman" w:cs="Times New Roman"/>
          <w:bCs/>
          <w:color w:val="000000" w:themeColor="text1"/>
          <w:spacing w:val="2"/>
          <w:sz w:val="28"/>
          <w:szCs w:val="28"/>
          <w:lang w:val="kk-KZ"/>
        </w:rPr>
        <w:t xml:space="preserve"> </w:t>
      </w:r>
      <w:r w:rsidR="00C3170F">
        <w:rPr>
          <w:rFonts w:ascii="Times New Roman" w:eastAsia="Times New Roman" w:hAnsi="Times New Roman" w:cs="Times New Roman"/>
          <w:bCs/>
          <w:color w:val="000000" w:themeColor="text1"/>
          <w:spacing w:val="2"/>
          <w:sz w:val="28"/>
          <w:szCs w:val="28"/>
          <w:lang w:val="kk-KZ"/>
        </w:rPr>
        <w:t>мөлшерлемелер</w:t>
      </w:r>
      <w:r w:rsidR="0066724F" w:rsidRPr="009C1011">
        <w:rPr>
          <w:rFonts w:ascii="Times New Roman" w:eastAsia="Times New Roman" w:hAnsi="Times New Roman" w:cs="Times New Roman"/>
          <w:bCs/>
          <w:color w:val="000000" w:themeColor="text1"/>
          <w:spacing w:val="2"/>
          <w:sz w:val="28"/>
          <w:szCs w:val="28"/>
          <w:lang w:val="kk-KZ"/>
        </w:rPr>
        <w:t xml:space="preserve"> </w:t>
      </w:r>
      <w:r w:rsidR="00F92FDA" w:rsidRPr="009C1011">
        <w:rPr>
          <w:rFonts w:ascii="Times New Roman" w:eastAsia="Times New Roman" w:hAnsi="Times New Roman" w:cs="Times New Roman"/>
          <w:bCs/>
          <w:color w:val="000000" w:themeColor="text1"/>
          <w:spacing w:val="2"/>
          <w:sz w:val="28"/>
          <w:szCs w:val="28"/>
          <w:lang w:val="kk-KZ"/>
        </w:rPr>
        <w:t>қабылдау</w:t>
      </w:r>
      <w:r w:rsidR="00F92FDA">
        <w:rPr>
          <w:rFonts w:ascii="Times New Roman" w:eastAsia="Times New Roman" w:hAnsi="Times New Roman" w:cs="Times New Roman"/>
          <w:bCs/>
          <w:color w:val="000000" w:themeColor="text1"/>
          <w:spacing w:val="2"/>
          <w:sz w:val="28"/>
          <w:szCs w:val="28"/>
          <w:lang w:val="kk-KZ"/>
        </w:rPr>
        <w:t xml:space="preserve"> </w:t>
      </w:r>
      <w:r w:rsidR="00C3170F">
        <w:rPr>
          <w:rFonts w:ascii="Times New Roman" w:eastAsia="Times New Roman" w:hAnsi="Times New Roman" w:cs="Times New Roman"/>
          <w:bCs/>
          <w:color w:val="000000" w:themeColor="text1"/>
          <w:spacing w:val="2"/>
          <w:sz w:val="28"/>
          <w:szCs w:val="28"/>
          <w:lang w:val="kk-KZ"/>
        </w:rPr>
        <w:t>және өткізілетін құмар ойындар және (немесе) бәс тігу</w:t>
      </w:r>
      <w:r w:rsidR="0066724F" w:rsidRPr="009C1011">
        <w:rPr>
          <w:rFonts w:ascii="Times New Roman" w:eastAsia="Times New Roman" w:hAnsi="Times New Roman" w:cs="Times New Roman"/>
          <w:bCs/>
          <w:color w:val="000000" w:themeColor="text1"/>
          <w:spacing w:val="2"/>
          <w:sz w:val="28"/>
          <w:szCs w:val="28"/>
          <w:lang w:val="kk-KZ"/>
        </w:rPr>
        <w:t xml:space="preserve"> </w:t>
      </w:r>
      <w:r w:rsidR="00C3170F" w:rsidRPr="009C1011">
        <w:rPr>
          <w:rFonts w:ascii="Times New Roman" w:eastAsia="Times New Roman" w:hAnsi="Times New Roman" w:cs="Times New Roman"/>
          <w:bCs/>
          <w:color w:val="000000" w:themeColor="text1"/>
          <w:spacing w:val="2"/>
          <w:sz w:val="28"/>
          <w:szCs w:val="28"/>
          <w:lang w:val="kk-KZ"/>
        </w:rPr>
        <w:t>қағидаларына өзгерістер мен толықтырулар енгізілген</w:t>
      </w:r>
      <w:r w:rsidR="00C3170F">
        <w:rPr>
          <w:rFonts w:ascii="Times New Roman" w:eastAsia="Times New Roman" w:hAnsi="Times New Roman" w:cs="Times New Roman"/>
          <w:bCs/>
          <w:color w:val="000000" w:themeColor="text1"/>
          <w:spacing w:val="2"/>
          <w:sz w:val="28"/>
          <w:szCs w:val="28"/>
          <w:lang w:val="kk-KZ"/>
        </w:rPr>
        <w:t xml:space="preserve"> жағдай</w:t>
      </w:r>
      <w:r w:rsidR="0066724F" w:rsidRPr="009C1011">
        <w:rPr>
          <w:rFonts w:ascii="Times New Roman" w:eastAsia="Times New Roman" w:hAnsi="Times New Roman" w:cs="Times New Roman"/>
          <w:bCs/>
          <w:color w:val="000000" w:themeColor="text1"/>
          <w:spacing w:val="2"/>
          <w:sz w:val="28"/>
          <w:szCs w:val="28"/>
          <w:lang w:val="kk-KZ"/>
        </w:rPr>
        <w:t xml:space="preserve">да ойын бизнесін ұйымдастырушы мұндай өзгерістерді уәкілетті органда Қазақстан Республикасының ойын бизнесі туралы заңнамасына сәйкестігі тұрғысынан келісуге міндетті. </w:t>
      </w:r>
    </w:p>
    <w:p w:rsidR="0066724F" w:rsidRPr="009C1011" w:rsidRDefault="0066724F" w:rsidP="0066724F">
      <w:pPr>
        <w:shd w:val="clear" w:color="auto" w:fill="FFFFFF"/>
        <w:ind w:firstLine="567"/>
        <w:contextualSpacing/>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 xml:space="preserve">Уәкілетті органмен келісуден өтпеген ойын мекемесінің, букмекерлік кеңсенің немесе тотализатордың жұмыс істеу, мөлшерлемелерді </w:t>
      </w:r>
      <w:r w:rsidR="000110EF" w:rsidRPr="009C1011">
        <w:rPr>
          <w:rFonts w:ascii="Times New Roman" w:eastAsia="Times New Roman" w:hAnsi="Times New Roman" w:cs="Times New Roman"/>
          <w:bCs/>
          <w:color w:val="000000" w:themeColor="text1"/>
          <w:spacing w:val="2"/>
          <w:sz w:val="28"/>
          <w:szCs w:val="28"/>
          <w:lang w:val="kk-KZ"/>
        </w:rPr>
        <w:t xml:space="preserve">қабылдау </w:t>
      </w:r>
      <w:r w:rsidRPr="009C1011">
        <w:rPr>
          <w:rFonts w:ascii="Times New Roman" w:eastAsia="Times New Roman" w:hAnsi="Times New Roman" w:cs="Times New Roman"/>
          <w:bCs/>
          <w:color w:val="000000" w:themeColor="text1"/>
          <w:spacing w:val="2"/>
          <w:sz w:val="28"/>
          <w:szCs w:val="28"/>
          <w:lang w:val="kk-KZ"/>
        </w:rPr>
        <w:t xml:space="preserve">және өткізілетін құмар ойындарды және (немесе) </w:t>
      </w:r>
      <w:r w:rsidR="000110EF">
        <w:rPr>
          <w:rFonts w:ascii="Times New Roman" w:eastAsia="Times New Roman" w:hAnsi="Times New Roman" w:cs="Times New Roman"/>
          <w:bCs/>
          <w:color w:val="000000" w:themeColor="text1"/>
          <w:spacing w:val="2"/>
          <w:sz w:val="28"/>
          <w:szCs w:val="28"/>
          <w:lang w:val="kk-KZ"/>
        </w:rPr>
        <w:t>бәс тігу</w:t>
      </w:r>
      <w:r w:rsidR="000110EF" w:rsidRPr="009C1011">
        <w:rPr>
          <w:rFonts w:ascii="Times New Roman" w:eastAsia="Times New Roman" w:hAnsi="Times New Roman" w:cs="Times New Roman"/>
          <w:bCs/>
          <w:color w:val="000000" w:themeColor="text1"/>
          <w:spacing w:val="2"/>
          <w:sz w:val="28"/>
          <w:szCs w:val="28"/>
          <w:lang w:val="kk-KZ"/>
        </w:rPr>
        <w:t xml:space="preserve"> </w:t>
      </w:r>
      <w:r w:rsidRPr="009C1011">
        <w:rPr>
          <w:rFonts w:ascii="Times New Roman" w:eastAsia="Times New Roman" w:hAnsi="Times New Roman" w:cs="Times New Roman"/>
          <w:bCs/>
          <w:color w:val="000000" w:themeColor="text1"/>
          <w:spacing w:val="2"/>
          <w:sz w:val="28"/>
          <w:szCs w:val="28"/>
          <w:lang w:val="kk-KZ"/>
        </w:rPr>
        <w:t xml:space="preserve">қағидаларына өзгерістер мен толықтырулар жарамсыз деп есептеледі. </w:t>
      </w:r>
    </w:p>
    <w:p w:rsidR="0066724F" w:rsidRPr="009C1011" w:rsidRDefault="0066724F" w:rsidP="0066724F">
      <w:pPr>
        <w:shd w:val="clear" w:color="auto" w:fill="FFFFFF"/>
        <w:ind w:firstLine="567"/>
        <w:contextualSpacing/>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Уәкілетті орган ойын мекемесінің, букмекерлік кеңсенің немесе тотализатордың жұмыс істеу, мөлшерлемелерді</w:t>
      </w:r>
      <w:r w:rsidR="00C3170F">
        <w:rPr>
          <w:rFonts w:ascii="Times New Roman" w:eastAsia="Times New Roman" w:hAnsi="Times New Roman" w:cs="Times New Roman"/>
          <w:bCs/>
          <w:color w:val="000000" w:themeColor="text1"/>
          <w:spacing w:val="2"/>
          <w:sz w:val="28"/>
          <w:szCs w:val="28"/>
          <w:lang w:val="kk-KZ"/>
        </w:rPr>
        <w:t xml:space="preserve"> </w:t>
      </w:r>
      <w:r w:rsidR="00C3170F" w:rsidRPr="009C1011">
        <w:rPr>
          <w:rFonts w:ascii="Times New Roman" w:eastAsia="Times New Roman" w:hAnsi="Times New Roman" w:cs="Times New Roman"/>
          <w:bCs/>
          <w:color w:val="000000" w:themeColor="text1"/>
          <w:spacing w:val="2"/>
          <w:sz w:val="28"/>
          <w:szCs w:val="28"/>
          <w:lang w:val="kk-KZ"/>
        </w:rPr>
        <w:t>қабылдау</w:t>
      </w:r>
      <w:r w:rsidRPr="009C1011">
        <w:rPr>
          <w:rFonts w:ascii="Times New Roman" w:eastAsia="Times New Roman" w:hAnsi="Times New Roman" w:cs="Times New Roman"/>
          <w:bCs/>
          <w:color w:val="000000" w:themeColor="text1"/>
          <w:spacing w:val="2"/>
          <w:sz w:val="28"/>
          <w:szCs w:val="28"/>
          <w:lang w:val="kk-KZ"/>
        </w:rPr>
        <w:t xml:space="preserve"> және өткізілетін</w:t>
      </w:r>
      <w:r w:rsidR="00C3170F">
        <w:rPr>
          <w:rFonts w:ascii="Times New Roman" w:eastAsia="Times New Roman" w:hAnsi="Times New Roman" w:cs="Times New Roman"/>
          <w:bCs/>
          <w:color w:val="000000" w:themeColor="text1"/>
          <w:spacing w:val="2"/>
          <w:sz w:val="28"/>
          <w:szCs w:val="28"/>
          <w:lang w:val="kk-KZ"/>
        </w:rPr>
        <w:t xml:space="preserve"> құмар ойындар</w:t>
      </w:r>
      <w:r w:rsidRPr="009C1011">
        <w:rPr>
          <w:rFonts w:ascii="Times New Roman" w:eastAsia="Times New Roman" w:hAnsi="Times New Roman" w:cs="Times New Roman"/>
          <w:bCs/>
          <w:color w:val="000000" w:themeColor="text1"/>
          <w:spacing w:val="2"/>
          <w:sz w:val="28"/>
          <w:szCs w:val="28"/>
          <w:lang w:val="kk-KZ"/>
        </w:rPr>
        <w:t xml:space="preserve"> және (немесе) </w:t>
      </w:r>
      <w:r w:rsidR="00C3170F">
        <w:rPr>
          <w:rFonts w:ascii="Times New Roman" w:eastAsia="Times New Roman" w:hAnsi="Times New Roman" w:cs="Times New Roman"/>
          <w:bCs/>
          <w:color w:val="000000" w:themeColor="text1"/>
          <w:spacing w:val="2"/>
          <w:sz w:val="28"/>
          <w:szCs w:val="28"/>
          <w:lang w:val="kk-KZ"/>
        </w:rPr>
        <w:t>бәс тігу</w:t>
      </w:r>
      <w:r w:rsidRPr="009C1011">
        <w:rPr>
          <w:rFonts w:ascii="Times New Roman" w:eastAsia="Times New Roman" w:hAnsi="Times New Roman" w:cs="Times New Roman"/>
          <w:bCs/>
          <w:color w:val="000000" w:themeColor="text1"/>
          <w:spacing w:val="2"/>
          <w:sz w:val="28"/>
          <w:szCs w:val="28"/>
          <w:lang w:val="kk-KZ"/>
        </w:rPr>
        <w:t xml:space="preserve"> қағидаларына өзгерістер мен толықтыруларды олар келіп түскен күннен бастап он бес жұмыс күні ішінде қарайды және тексереді. </w:t>
      </w:r>
    </w:p>
    <w:p w:rsidR="0066724F" w:rsidRPr="009C1011" w:rsidRDefault="0066724F" w:rsidP="0066724F">
      <w:pPr>
        <w:shd w:val="clear" w:color="auto" w:fill="FFFFFF"/>
        <w:ind w:firstLine="567"/>
        <w:contextualSpacing/>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Ойын мекемесінің, букмекерлік кеңсенің немесе тотализатордың жұмыс</w:t>
      </w:r>
      <w:r w:rsidR="00C3170F">
        <w:rPr>
          <w:rFonts w:ascii="Times New Roman" w:eastAsia="Times New Roman" w:hAnsi="Times New Roman" w:cs="Times New Roman"/>
          <w:bCs/>
          <w:color w:val="000000" w:themeColor="text1"/>
          <w:spacing w:val="2"/>
          <w:sz w:val="28"/>
          <w:szCs w:val="28"/>
          <w:lang w:val="kk-KZ"/>
        </w:rPr>
        <w:t>ы</w:t>
      </w:r>
      <w:r w:rsidRPr="009C1011">
        <w:rPr>
          <w:rFonts w:ascii="Times New Roman" w:eastAsia="Times New Roman" w:hAnsi="Times New Roman" w:cs="Times New Roman"/>
          <w:bCs/>
          <w:color w:val="000000" w:themeColor="text1"/>
          <w:spacing w:val="2"/>
          <w:sz w:val="28"/>
          <w:szCs w:val="28"/>
          <w:lang w:val="kk-KZ"/>
        </w:rPr>
        <w:t xml:space="preserve"> қағидала</w:t>
      </w:r>
      <w:r w:rsidR="00C3170F">
        <w:rPr>
          <w:rFonts w:ascii="Times New Roman" w:eastAsia="Times New Roman" w:hAnsi="Times New Roman" w:cs="Times New Roman"/>
          <w:bCs/>
          <w:color w:val="000000" w:themeColor="text1"/>
          <w:spacing w:val="2"/>
          <w:sz w:val="28"/>
          <w:szCs w:val="28"/>
          <w:lang w:val="kk-KZ"/>
        </w:rPr>
        <w:t xml:space="preserve">рына, мөлшерлемелер </w:t>
      </w:r>
      <w:r w:rsidR="00C3170F" w:rsidRPr="009C1011">
        <w:rPr>
          <w:rFonts w:ascii="Times New Roman" w:eastAsia="Times New Roman" w:hAnsi="Times New Roman" w:cs="Times New Roman"/>
          <w:bCs/>
          <w:color w:val="000000" w:themeColor="text1"/>
          <w:spacing w:val="2"/>
          <w:sz w:val="28"/>
          <w:szCs w:val="28"/>
          <w:lang w:val="kk-KZ"/>
        </w:rPr>
        <w:t>қабылдау</w:t>
      </w:r>
      <w:r w:rsidRPr="009C1011">
        <w:rPr>
          <w:rFonts w:ascii="Times New Roman" w:eastAsia="Times New Roman" w:hAnsi="Times New Roman" w:cs="Times New Roman"/>
          <w:bCs/>
          <w:color w:val="000000" w:themeColor="text1"/>
          <w:spacing w:val="2"/>
          <w:sz w:val="28"/>
          <w:szCs w:val="28"/>
          <w:lang w:val="kk-KZ"/>
        </w:rPr>
        <w:t xml:space="preserve"> </w:t>
      </w:r>
      <w:r w:rsidR="00C3170F">
        <w:rPr>
          <w:rFonts w:ascii="Times New Roman" w:eastAsia="Times New Roman" w:hAnsi="Times New Roman" w:cs="Times New Roman"/>
          <w:bCs/>
          <w:color w:val="000000" w:themeColor="text1"/>
          <w:spacing w:val="2"/>
          <w:sz w:val="28"/>
          <w:szCs w:val="28"/>
          <w:lang w:val="kk-KZ"/>
        </w:rPr>
        <w:t>және өткізілетін құмар ойындар және (немесе) бәс тігу</w:t>
      </w:r>
      <w:r w:rsidRPr="009C1011">
        <w:rPr>
          <w:rFonts w:ascii="Times New Roman" w:eastAsia="Times New Roman" w:hAnsi="Times New Roman" w:cs="Times New Roman"/>
          <w:bCs/>
          <w:color w:val="000000" w:themeColor="text1"/>
          <w:spacing w:val="2"/>
          <w:sz w:val="28"/>
          <w:szCs w:val="28"/>
          <w:lang w:val="kk-KZ"/>
        </w:rPr>
        <w:t xml:space="preserve"> қағидаларына өзгерістер мен толықтырулар Қазақстан Республикасының заңнамасына сәйкес келген кезде уәкілетті орган оларды келіседі және ойын бизнесін ұйымдастырушыға жібереді. </w:t>
      </w:r>
    </w:p>
    <w:p w:rsidR="0066724F" w:rsidRPr="009C1011" w:rsidRDefault="0066724F" w:rsidP="0066724F">
      <w:pPr>
        <w:shd w:val="clear" w:color="auto" w:fill="FFFFFF"/>
        <w:ind w:firstLine="567"/>
        <w:contextualSpacing/>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Егер ойын мекемесінің, букмекерлік кеңсенің немесе тотализатордың жұмыс</w:t>
      </w:r>
      <w:r w:rsidR="00C3170F">
        <w:rPr>
          <w:rFonts w:ascii="Times New Roman" w:eastAsia="Times New Roman" w:hAnsi="Times New Roman" w:cs="Times New Roman"/>
          <w:bCs/>
          <w:color w:val="000000" w:themeColor="text1"/>
          <w:spacing w:val="2"/>
          <w:sz w:val="28"/>
          <w:szCs w:val="28"/>
          <w:lang w:val="kk-KZ"/>
        </w:rPr>
        <w:t>ы</w:t>
      </w:r>
      <w:r w:rsidR="000110EF">
        <w:rPr>
          <w:rFonts w:ascii="Times New Roman" w:eastAsia="Times New Roman" w:hAnsi="Times New Roman" w:cs="Times New Roman"/>
          <w:bCs/>
          <w:color w:val="000000" w:themeColor="text1"/>
          <w:spacing w:val="2"/>
          <w:sz w:val="28"/>
          <w:szCs w:val="28"/>
          <w:lang w:val="kk-KZ"/>
        </w:rPr>
        <w:t>, мөлшерлемелер</w:t>
      </w:r>
      <w:r w:rsidR="00C3170F">
        <w:rPr>
          <w:rFonts w:ascii="Times New Roman" w:eastAsia="Times New Roman" w:hAnsi="Times New Roman" w:cs="Times New Roman"/>
          <w:bCs/>
          <w:color w:val="000000" w:themeColor="text1"/>
          <w:spacing w:val="2"/>
          <w:sz w:val="28"/>
          <w:szCs w:val="28"/>
          <w:lang w:val="kk-KZ"/>
        </w:rPr>
        <w:t xml:space="preserve"> қабылдау</w:t>
      </w:r>
      <w:r w:rsidRPr="009C1011">
        <w:rPr>
          <w:rFonts w:ascii="Times New Roman" w:eastAsia="Times New Roman" w:hAnsi="Times New Roman" w:cs="Times New Roman"/>
          <w:bCs/>
          <w:color w:val="000000" w:themeColor="text1"/>
          <w:spacing w:val="2"/>
          <w:sz w:val="28"/>
          <w:szCs w:val="28"/>
          <w:lang w:val="kk-KZ"/>
        </w:rPr>
        <w:t xml:space="preserve"> </w:t>
      </w:r>
      <w:r w:rsidR="00C3170F">
        <w:rPr>
          <w:rFonts w:ascii="Times New Roman" w:eastAsia="Times New Roman" w:hAnsi="Times New Roman" w:cs="Times New Roman"/>
          <w:bCs/>
          <w:color w:val="000000" w:themeColor="text1"/>
          <w:spacing w:val="2"/>
          <w:sz w:val="28"/>
          <w:szCs w:val="28"/>
          <w:lang w:val="kk-KZ"/>
        </w:rPr>
        <w:t>және өткізілетін құмар ойындар</w:t>
      </w:r>
      <w:r w:rsidRPr="009C1011">
        <w:rPr>
          <w:rFonts w:ascii="Times New Roman" w:eastAsia="Times New Roman" w:hAnsi="Times New Roman" w:cs="Times New Roman"/>
          <w:bCs/>
          <w:color w:val="000000" w:themeColor="text1"/>
          <w:spacing w:val="2"/>
          <w:sz w:val="28"/>
          <w:szCs w:val="28"/>
          <w:lang w:val="kk-KZ"/>
        </w:rPr>
        <w:t xml:space="preserve"> </w:t>
      </w:r>
      <w:r w:rsidR="00C3170F">
        <w:rPr>
          <w:rFonts w:ascii="Times New Roman" w:eastAsia="Times New Roman" w:hAnsi="Times New Roman" w:cs="Times New Roman"/>
          <w:bCs/>
          <w:color w:val="000000" w:themeColor="text1"/>
          <w:spacing w:val="2"/>
          <w:sz w:val="28"/>
          <w:szCs w:val="28"/>
          <w:lang w:val="kk-KZ"/>
        </w:rPr>
        <w:t>және (немесе) бәс тігу</w:t>
      </w:r>
      <w:r w:rsidRPr="009C1011">
        <w:rPr>
          <w:rFonts w:ascii="Times New Roman" w:eastAsia="Times New Roman" w:hAnsi="Times New Roman" w:cs="Times New Roman"/>
          <w:bCs/>
          <w:color w:val="000000" w:themeColor="text1"/>
          <w:spacing w:val="2"/>
          <w:sz w:val="28"/>
          <w:szCs w:val="28"/>
          <w:lang w:val="kk-KZ"/>
        </w:rPr>
        <w:t xml:space="preserve"> қағидаларына өзгерістер мен толықтырулар немесе оның </w:t>
      </w:r>
      <w:r w:rsidRPr="009C1011">
        <w:rPr>
          <w:rFonts w:ascii="Times New Roman" w:eastAsia="Times New Roman" w:hAnsi="Times New Roman" w:cs="Times New Roman"/>
          <w:bCs/>
          <w:color w:val="000000" w:themeColor="text1"/>
          <w:spacing w:val="2"/>
          <w:sz w:val="28"/>
          <w:szCs w:val="28"/>
          <w:lang w:val="kk-KZ"/>
        </w:rPr>
        <w:lastRenderedPageBreak/>
        <w:t xml:space="preserve">жекелеген ережелері Қазақстан Республикасының заңнамасына қайшы келген жағдайда, уәкілетті орган оларды ойын бизнесін ұйымдастырушыға келісусіз тиісті ескертулермен қайтарады. </w:t>
      </w:r>
    </w:p>
    <w:p w:rsidR="003521A5" w:rsidRPr="009C1011" w:rsidRDefault="0066724F" w:rsidP="0066724F">
      <w:pPr>
        <w:shd w:val="clear" w:color="auto" w:fill="FFFFFF"/>
        <w:ind w:firstLine="567"/>
        <w:contextualSpacing/>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Егер уәкілетті орган осы тармақтың үшінші абзацында белгіленген мерзімде ойын бизнесін ұйымдастырушыға ойын мекемесінің, букмекерлік кеңсенің немесе тотализатордың жұмыс</w:t>
      </w:r>
      <w:r w:rsidR="00C3170F">
        <w:rPr>
          <w:rFonts w:ascii="Times New Roman" w:eastAsia="Times New Roman" w:hAnsi="Times New Roman" w:cs="Times New Roman"/>
          <w:bCs/>
          <w:color w:val="000000" w:themeColor="text1"/>
          <w:spacing w:val="2"/>
          <w:sz w:val="28"/>
          <w:szCs w:val="28"/>
          <w:lang w:val="kk-KZ"/>
        </w:rPr>
        <w:t xml:space="preserve">ы </w:t>
      </w:r>
      <w:r w:rsidR="00C3170F" w:rsidRPr="009C1011">
        <w:rPr>
          <w:rFonts w:ascii="Times New Roman" w:eastAsia="Times New Roman" w:hAnsi="Times New Roman" w:cs="Times New Roman"/>
          <w:bCs/>
          <w:color w:val="000000" w:themeColor="text1"/>
          <w:spacing w:val="2"/>
          <w:sz w:val="28"/>
          <w:szCs w:val="28"/>
          <w:lang w:val="kk-KZ"/>
        </w:rPr>
        <w:t>мөлшерле</w:t>
      </w:r>
      <w:r w:rsidR="000110EF">
        <w:rPr>
          <w:rFonts w:ascii="Times New Roman" w:eastAsia="Times New Roman" w:hAnsi="Times New Roman" w:cs="Times New Roman"/>
          <w:bCs/>
          <w:color w:val="000000" w:themeColor="text1"/>
          <w:spacing w:val="2"/>
          <w:sz w:val="28"/>
          <w:szCs w:val="28"/>
          <w:lang w:val="kk-KZ"/>
        </w:rPr>
        <w:t xml:space="preserve">мелер </w:t>
      </w:r>
      <w:r w:rsidR="00C3170F" w:rsidRPr="009C1011">
        <w:rPr>
          <w:rFonts w:ascii="Times New Roman" w:eastAsia="Times New Roman" w:hAnsi="Times New Roman" w:cs="Times New Roman"/>
          <w:bCs/>
          <w:color w:val="000000" w:themeColor="text1"/>
          <w:spacing w:val="2"/>
          <w:sz w:val="28"/>
          <w:szCs w:val="28"/>
          <w:lang w:val="kk-KZ"/>
        </w:rPr>
        <w:t xml:space="preserve">қабылдау </w:t>
      </w:r>
      <w:r w:rsidR="000110EF">
        <w:rPr>
          <w:rFonts w:ascii="Times New Roman" w:eastAsia="Times New Roman" w:hAnsi="Times New Roman" w:cs="Times New Roman"/>
          <w:bCs/>
          <w:color w:val="000000" w:themeColor="text1"/>
          <w:spacing w:val="2"/>
          <w:sz w:val="28"/>
          <w:szCs w:val="28"/>
          <w:lang w:val="kk-KZ"/>
        </w:rPr>
        <w:t>және өткізілетін құмар ойындар</w:t>
      </w:r>
      <w:r w:rsidR="00C3170F" w:rsidRPr="009C1011">
        <w:rPr>
          <w:rFonts w:ascii="Times New Roman" w:eastAsia="Times New Roman" w:hAnsi="Times New Roman" w:cs="Times New Roman"/>
          <w:bCs/>
          <w:color w:val="000000" w:themeColor="text1"/>
          <w:spacing w:val="2"/>
          <w:sz w:val="28"/>
          <w:szCs w:val="28"/>
          <w:lang w:val="kk-KZ"/>
        </w:rPr>
        <w:t xml:space="preserve"> және (немесе) бәс тігу</w:t>
      </w:r>
      <w:r w:rsidRPr="009C1011">
        <w:rPr>
          <w:rFonts w:ascii="Times New Roman" w:eastAsia="Times New Roman" w:hAnsi="Times New Roman" w:cs="Times New Roman"/>
          <w:bCs/>
          <w:color w:val="000000" w:themeColor="text1"/>
          <w:spacing w:val="2"/>
          <w:sz w:val="28"/>
          <w:szCs w:val="28"/>
          <w:lang w:val="kk-KZ"/>
        </w:rPr>
        <w:t xml:space="preserve"> қағидаларына өзгерістер мен толықтырулард</w:t>
      </w:r>
      <w:r w:rsidR="00C3170F">
        <w:rPr>
          <w:rFonts w:ascii="Times New Roman" w:eastAsia="Times New Roman" w:hAnsi="Times New Roman" w:cs="Times New Roman"/>
          <w:bCs/>
          <w:color w:val="000000" w:themeColor="text1"/>
          <w:spacing w:val="2"/>
          <w:sz w:val="28"/>
          <w:szCs w:val="28"/>
          <w:lang w:val="kk-KZ"/>
        </w:rPr>
        <w:t>ы келісу не келісуден бас тарту</w:t>
      </w:r>
      <w:r w:rsidRPr="009C1011">
        <w:rPr>
          <w:rFonts w:ascii="Times New Roman" w:eastAsia="Times New Roman" w:hAnsi="Times New Roman" w:cs="Times New Roman"/>
          <w:bCs/>
          <w:color w:val="000000" w:themeColor="text1"/>
          <w:spacing w:val="2"/>
          <w:sz w:val="28"/>
          <w:szCs w:val="28"/>
          <w:lang w:val="kk-KZ"/>
        </w:rPr>
        <w:t xml:space="preserve"> туралы жауап бермесе, олар әдепкі бойынша келісілген болып есептеледі</w:t>
      </w:r>
      <w:r w:rsidR="008D79CF" w:rsidRPr="009C1011">
        <w:rPr>
          <w:rFonts w:ascii="Times New Roman" w:eastAsia="Times New Roman" w:hAnsi="Times New Roman" w:cs="Times New Roman"/>
          <w:bCs/>
          <w:color w:val="000000" w:themeColor="text1"/>
          <w:spacing w:val="2"/>
          <w:sz w:val="28"/>
          <w:szCs w:val="28"/>
          <w:lang w:val="kk-KZ"/>
        </w:rPr>
        <w:t>.</w:t>
      </w:r>
      <w:r w:rsidR="00D96088" w:rsidRPr="009C1011">
        <w:rPr>
          <w:rFonts w:ascii="Times New Roman" w:eastAsia="Times New Roman" w:hAnsi="Times New Roman" w:cs="Times New Roman"/>
          <w:bCs/>
          <w:color w:val="000000" w:themeColor="text1"/>
          <w:spacing w:val="2"/>
          <w:sz w:val="28"/>
          <w:szCs w:val="28"/>
          <w:lang w:val="kk-KZ"/>
        </w:rPr>
        <w:t>»;</w:t>
      </w:r>
    </w:p>
    <w:p w:rsidR="00772002" w:rsidRPr="009C1011" w:rsidRDefault="00481FCB" w:rsidP="00481FCB">
      <w:pPr>
        <w:pStyle w:val="a4"/>
        <w:numPr>
          <w:ilvl w:val="0"/>
          <w:numId w:val="6"/>
        </w:numPr>
        <w:shd w:val="clear" w:color="auto" w:fill="FFFFFF"/>
        <w:ind w:left="0" w:firstLine="567"/>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12-1-бап мынадай мазмұндағы 4-тармақпен толықтырылсын</w:t>
      </w:r>
      <w:r w:rsidR="00460AB2" w:rsidRPr="009C1011">
        <w:rPr>
          <w:rFonts w:ascii="Times New Roman" w:eastAsia="Times New Roman" w:hAnsi="Times New Roman" w:cs="Times New Roman"/>
          <w:bCs/>
          <w:color w:val="000000" w:themeColor="text1"/>
          <w:spacing w:val="2"/>
          <w:sz w:val="28"/>
          <w:szCs w:val="28"/>
          <w:lang w:val="kk-KZ"/>
        </w:rPr>
        <w:t>:</w:t>
      </w:r>
    </w:p>
    <w:p w:rsidR="0066724F" w:rsidRPr="009C1011" w:rsidRDefault="00460AB2" w:rsidP="0066724F">
      <w:pPr>
        <w:shd w:val="clear" w:color="auto" w:fill="FFFFFF"/>
        <w:ind w:firstLine="567"/>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w:t>
      </w:r>
      <w:r w:rsidR="00EA131B" w:rsidRPr="009C1011">
        <w:rPr>
          <w:rFonts w:ascii="Times New Roman" w:eastAsia="Times New Roman" w:hAnsi="Times New Roman" w:cs="Times New Roman"/>
          <w:bCs/>
          <w:color w:val="000000" w:themeColor="text1"/>
          <w:spacing w:val="2"/>
          <w:sz w:val="28"/>
          <w:szCs w:val="28"/>
          <w:lang w:val="kk-KZ"/>
        </w:rPr>
        <w:t xml:space="preserve">4. </w:t>
      </w:r>
      <w:r w:rsidR="00C3170F">
        <w:rPr>
          <w:rFonts w:ascii="Times New Roman" w:eastAsia="Times New Roman" w:hAnsi="Times New Roman" w:cs="Times New Roman"/>
          <w:bCs/>
          <w:color w:val="000000" w:themeColor="text1"/>
          <w:spacing w:val="2"/>
          <w:sz w:val="28"/>
          <w:szCs w:val="28"/>
          <w:lang w:val="kk-KZ"/>
        </w:rPr>
        <w:t>Букмекерлік кеңсе</w:t>
      </w:r>
      <w:r w:rsidR="0066724F" w:rsidRPr="009C1011">
        <w:rPr>
          <w:rFonts w:ascii="Times New Roman" w:eastAsia="Times New Roman" w:hAnsi="Times New Roman" w:cs="Times New Roman"/>
          <w:bCs/>
          <w:color w:val="000000" w:themeColor="text1"/>
          <w:spacing w:val="2"/>
          <w:sz w:val="28"/>
          <w:szCs w:val="28"/>
          <w:lang w:val="kk-KZ"/>
        </w:rPr>
        <w:t xml:space="preserve"> және (немесе) </w:t>
      </w:r>
      <w:r w:rsidR="00C3170F">
        <w:rPr>
          <w:rFonts w:ascii="Times New Roman" w:eastAsia="Times New Roman" w:hAnsi="Times New Roman" w:cs="Times New Roman"/>
          <w:bCs/>
          <w:color w:val="000000" w:themeColor="text1"/>
          <w:spacing w:val="2"/>
          <w:sz w:val="28"/>
          <w:szCs w:val="28"/>
          <w:lang w:val="kk-KZ"/>
        </w:rPr>
        <w:t>тотализатор</w:t>
      </w:r>
      <w:r w:rsidR="0066724F" w:rsidRPr="009C1011">
        <w:rPr>
          <w:rFonts w:ascii="Times New Roman" w:eastAsia="Times New Roman" w:hAnsi="Times New Roman" w:cs="Times New Roman"/>
          <w:bCs/>
          <w:color w:val="000000" w:themeColor="text1"/>
          <w:spacing w:val="2"/>
          <w:sz w:val="28"/>
          <w:szCs w:val="28"/>
          <w:lang w:val="kk-KZ"/>
        </w:rPr>
        <w:t xml:space="preserve"> қызметін жүзеге асыратын ойын бизнесін ұйымдастырушылар мәліметтерді беру бойынша автоматтандырылған өзара іс-қимылды қамтамасыз ету мақсатында аппараттық-бағдарламалық кешендерін салық органының ақпараттық жүйелерімен интеграциялануын қамтамасыз етуге міндетті.</w:t>
      </w:r>
    </w:p>
    <w:p w:rsidR="00460AB2" w:rsidRPr="009C1011" w:rsidRDefault="00C3170F" w:rsidP="0066724F">
      <w:pPr>
        <w:shd w:val="clear" w:color="auto" w:fill="FFFFFF"/>
        <w:ind w:firstLine="567"/>
        <w:jc w:val="both"/>
        <w:textAlignment w:val="baseline"/>
        <w:rPr>
          <w:rFonts w:ascii="Times New Roman" w:eastAsia="Times New Roman" w:hAnsi="Times New Roman" w:cs="Times New Roman"/>
          <w:bCs/>
          <w:color w:val="000000" w:themeColor="text1"/>
          <w:spacing w:val="2"/>
          <w:sz w:val="28"/>
          <w:szCs w:val="28"/>
          <w:lang w:val="kk-KZ"/>
        </w:rPr>
      </w:pPr>
      <w:r>
        <w:rPr>
          <w:rFonts w:ascii="Times New Roman" w:eastAsia="Times New Roman" w:hAnsi="Times New Roman" w:cs="Times New Roman"/>
          <w:bCs/>
          <w:color w:val="000000" w:themeColor="text1"/>
          <w:spacing w:val="2"/>
          <w:sz w:val="28"/>
          <w:szCs w:val="28"/>
          <w:lang w:val="kk-KZ"/>
        </w:rPr>
        <w:t>Букмекерлік кеңсе және (немесе) тотализатор</w:t>
      </w:r>
      <w:r w:rsidR="0066724F" w:rsidRPr="009C1011">
        <w:rPr>
          <w:rFonts w:ascii="Times New Roman" w:eastAsia="Times New Roman" w:hAnsi="Times New Roman" w:cs="Times New Roman"/>
          <w:bCs/>
          <w:color w:val="000000" w:themeColor="text1"/>
          <w:spacing w:val="2"/>
          <w:sz w:val="28"/>
          <w:szCs w:val="28"/>
          <w:lang w:val="kk-KZ"/>
        </w:rPr>
        <w:t xml:space="preserve"> қызметін жүзеге асыратын ойын бизнесін ұйымдастырушылардың аппараттық-бағдарламалық кешендерін салық органының ақпараттық жүйелер</w:t>
      </w:r>
      <w:r>
        <w:rPr>
          <w:rFonts w:ascii="Times New Roman" w:eastAsia="Times New Roman" w:hAnsi="Times New Roman" w:cs="Times New Roman"/>
          <w:bCs/>
          <w:color w:val="000000" w:themeColor="text1"/>
          <w:spacing w:val="2"/>
          <w:sz w:val="28"/>
          <w:szCs w:val="28"/>
          <w:lang w:val="kk-KZ"/>
        </w:rPr>
        <w:t xml:space="preserve">імен интеграциялау арқылы беру тәртібін, берілуге жататын мәліметтердің </w:t>
      </w:r>
      <w:r w:rsidR="0066724F" w:rsidRPr="009C1011">
        <w:rPr>
          <w:rFonts w:ascii="Times New Roman" w:eastAsia="Times New Roman" w:hAnsi="Times New Roman" w:cs="Times New Roman"/>
          <w:bCs/>
          <w:color w:val="000000" w:themeColor="text1"/>
          <w:spacing w:val="2"/>
          <w:sz w:val="28"/>
          <w:szCs w:val="28"/>
          <w:lang w:val="kk-KZ"/>
        </w:rPr>
        <w:t>тізбесін және нысанын салықтар мен бюджетке төленетін төлемдердің түсуін қамтамасыз ету саласында басшылықты жүзеге асыратын уәкілетті орган белгілейді.</w:t>
      </w:r>
      <w:r w:rsidR="00460AB2" w:rsidRPr="009C1011">
        <w:rPr>
          <w:rFonts w:ascii="Times New Roman" w:eastAsia="Times New Roman" w:hAnsi="Times New Roman" w:cs="Times New Roman"/>
          <w:bCs/>
          <w:color w:val="000000" w:themeColor="text1"/>
          <w:spacing w:val="2"/>
          <w:sz w:val="28"/>
          <w:szCs w:val="28"/>
          <w:lang w:val="kk-KZ"/>
        </w:rPr>
        <w:t>»;</w:t>
      </w:r>
    </w:p>
    <w:p w:rsidR="00445416" w:rsidRPr="009C1011" w:rsidRDefault="008B2B40" w:rsidP="00D77CC3">
      <w:pPr>
        <w:pStyle w:val="a4"/>
        <w:numPr>
          <w:ilvl w:val="0"/>
          <w:numId w:val="6"/>
        </w:numPr>
        <w:shd w:val="clear" w:color="auto" w:fill="FFFFFF"/>
        <w:ind w:left="0" w:firstLine="567"/>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15-бапта</w:t>
      </w:r>
      <w:r w:rsidR="00445416" w:rsidRPr="009C1011">
        <w:rPr>
          <w:rFonts w:ascii="Times New Roman" w:eastAsia="Times New Roman" w:hAnsi="Times New Roman" w:cs="Times New Roman"/>
          <w:bCs/>
          <w:color w:val="000000" w:themeColor="text1"/>
          <w:spacing w:val="2"/>
          <w:sz w:val="28"/>
          <w:szCs w:val="28"/>
          <w:lang w:val="kk-KZ"/>
        </w:rPr>
        <w:t>:</w:t>
      </w:r>
    </w:p>
    <w:p w:rsidR="00D7660B" w:rsidRPr="009C1011" w:rsidRDefault="00D203BD" w:rsidP="00626FE7">
      <w:pPr>
        <w:pStyle w:val="a4"/>
        <w:shd w:val="clear" w:color="auto" w:fill="FFFFFF"/>
        <w:ind w:left="0" w:firstLine="567"/>
        <w:jc w:val="both"/>
        <w:textAlignment w:val="baseline"/>
        <w:rPr>
          <w:rFonts w:ascii="Times New Roman" w:eastAsia="Times New Roman" w:hAnsi="Times New Roman" w:cs="Times New Roman"/>
          <w:bCs/>
          <w:color w:val="000000" w:themeColor="text1"/>
          <w:spacing w:val="2"/>
          <w:sz w:val="28"/>
          <w:szCs w:val="28"/>
          <w:lang w:val="kk-KZ"/>
        </w:rPr>
      </w:pPr>
      <w:r>
        <w:rPr>
          <w:rFonts w:ascii="Times New Roman" w:eastAsia="Times New Roman" w:hAnsi="Times New Roman" w:cs="Times New Roman"/>
          <w:bCs/>
          <w:color w:val="000000" w:themeColor="text1"/>
          <w:spacing w:val="2"/>
          <w:sz w:val="28"/>
          <w:szCs w:val="28"/>
          <w:lang w:val="kk-KZ"/>
        </w:rPr>
        <w:t xml:space="preserve">1-тармақ және </w:t>
      </w:r>
      <w:r w:rsidR="00626FE7" w:rsidRPr="009C1011">
        <w:rPr>
          <w:rFonts w:ascii="Times New Roman" w:eastAsia="Times New Roman" w:hAnsi="Times New Roman" w:cs="Times New Roman"/>
          <w:bCs/>
          <w:color w:val="000000" w:themeColor="text1"/>
          <w:spacing w:val="2"/>
          <w:sz w:val="28"/>
          <w:szCs w:val="28"/>
          <w:lang w:val="kk-KZ"/>
        </w:rPr>
        <w:t>2-тармақтың 18) тармақшасы мынадай редакцияда жазылсын:</w:t>
      </w:r>
    </w:p>
    <w:p w:rsidR="00A91D82" w:rsidRPr="009C1011" w:rsidRDefault="00A91D82" w:rsidP="00A91D82">
      <w:pPr>
        <w:pStyle w:val="a4"/>
        <w:shd w:val="clear" w:color="auto" w:fill="FFFFFF"/>
        <w:ind w:left="0" w:firstLine="567"/>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«1. Құмар ойындарға жән</w:t>
      </w:r>
      <w:r w:rsidR="00A2085B">
        <w:rPr>
          <w:rFonts w:ascii="Times New Roman" w:eastAsia="Times New Roman" w:hAnsi="Times New Roman" w:cs="Times New Roman"/>
          <w:bCs/>
          <w:color w:val="000000" w:themeColor="text1"/>
          <w:spacing w:val="2"/>
          <w:sz w:val="28"/>
          <w:szCs w:val="28"/>
          <w:lang w:val="kk-KZ"/>
        </w:rPr>
        <w:t>е (немесе) бәс тігуге жиырма бес</w:t>
      </w:r>
      <w:r w:rsidRPr="009C1011">
        <w:rPr>
          <w:rFonts w:ascii="Times New Roman" w:eastAsia="Times New Roman" w:hAnsi="Times New Roman" w:cs="Times New Roman"/>
          <w:bCs/>
          <w:color w:val="000000" w:themeColor="text1"/>
          <w:spacing w:val="2"/>
          <w:sz w:val="28"/>
          <w:szCs w:val="28"/>
          <w:lang w:val="kk-KZ"/>
        </w:rPr>
        <w:t xml:space="preserve"> жасқа дейінгі жеке тұлғалардың, құмар ойындарға және (немесе) бәс тігуге қатысуы шектелген адамдардың, сондай-ақ Борышкерлердің бірыңғай тізілімінде</w:t>
      </w:r>
      <w:r w:rsidR="00733A27">
        <w:rPr>
          <w:rFonts w:ascii="Times New Roman" w:eastAsia="Times New Roman" w:hAnsi="Times New Roman" w:cs="Times New Roman"/>
          <w:bCs/>
          <w:color w:val="000000" w:themeColor="text1"/>
          <w:spacing w:val="2"/>
          <w:sz w:val="28"/>
          <w:szCs w:val="28"/>
          <w:lang w:val="kk-KZ"/>
        </w:rPr>
        <w:t xml:space="preserve"> өздері туралы мәліметтер</w:t>
      </w:r>
      <w:r w:rsidRPr="009C1011">
        <w:rPr>
          <w:rFonts w:ascii="Times New Roman" w:eastAsia="Times New Roman" w:hAnsi="Times New Roman" w:cs="Times New Roman"/>
          <w:bCs/>
          <w:color w:val="000000" w:themeColor="text1"/>
          <w:spacing w:val="2"/>
          <w:sz w:val="28"/>
          <w:szCs w:val="28"/>
          <w:lang w:val="kk-KZ"/>
        </w:rPr>
        <w:t xml:space="preserve"> бар адамдардың қатысуына тыйым салынады.»;</w:t>
      </w:r>
    </w:p>
    <w:p w:rsidR="006406AF" w:rsidRPr="009C1011" w:rsidRDefault="00D7660B" w:rsidP="006F24E3">
      <w:pPr>
        <w:shd w:val="clear" w:color="auto" w:fill="FFFFFF"/>
        <w:ind w:firstLine="567"/>
        <w:jc w:val="both"/>
        <w:textAlignment w:val="baseline"/>
        <w:rPr>
          <w:rFonts w:ascii="Times New Roman" w:eastAsia="Times New Roman" w:hAnsi="Times New Roman" w:cs="Times New Roman"/>
          <w:bCs/>
          <w:color w:val="000000" w:themeColor="text1"/>
          <w:spacing w:val="2"/>
          <w:sz w:val="28"/>
          <w:szCs w:val="28"/>
          <w:lang w:val="kk-KZ"/>
        </w:rPr>
      </w:pPr>
      <w:r w:rsidRPr="000110EF">
        <w:rPr>
          <w:rFonts w:ascii="Times New Roman" w:eastAsia="Times New Roman" w:hAnsi="Times New Roman" w:cs="Times New Roman"/>
          <w:bCs/>
          <w:color w:val="000000" w:themeColor="text1"/>
          <w:spacing w:val="2"/>
          <w:sz w:val="28"/>
          <w:szCs w:val="28"/>
          <w:lang w:val="kk-KZ"/>
        </w:rPr>
        <w:t>«</w:t>
      </w:r>
      <w:r w:rsidR="00B31A04" w:rsidRPr="000110EF">
        <w:rPr>
          <w:rFonts w:ascii="Times New Roman" w:eastAsia="Times New Roman" w:hAnsi="Times New Roman" w:cs="Times New Roman"/>
          <w:bCs/>
          <w:color w:val="000000" w:themeColor="text1"/>
          <w:spacing w:val="2"/>
          <w:sz w:val="28"/>
          <w:szCs w:val="28"/>
          <w:lang w:val="kk-KZ"/>
        </w:rPr>
        <w:t>18)</w:t>
      </w:r>
      <w:r w:rsidR="00B31A04" w:rsidRPr="009C1011">
        <w:rPr>
          <w:rFonts w:ascii="Times New Roman" w:eastAsia="Times New Roman" w:hAnsi="Times New Roman" w:cs="Times New Roman"/>
          <w:bCs/>
          <w:color w:val="000000" w:themeColor="text1"/>
          <w:spacing w:val="2"/>
          <w:sz w:val="28"/>
          <w:szCs w:val="28"/>
          <w:lang w:val="kk-KZ"/>
        </w:rPr>
        <w:t xml:space="preserve">  </w:t>
      </w:r>
      <w:r w:rsidR="00A91D82" w:rsidRPr="009C1011">
        <w:rPr>
          <w:rFonts w:ascii="Times New Roman" w:eastAsia="Times New Roman" w:hAnsi="Times New Roman" w:cs="Times New Roman"/>
          <w:bCs/>
          <w:color w:val="000000" w:themeColor="text1"/>
          <w:spacing w:val="2"/>
          <w:sz w:val="28"/>
          <w:szCs w:val="28"/>
          <w:lang w:val="kk-KZ"/>
        </w:rPr>
        <w:t>уәкілетті</w:t>
      </w:r>
      <w:r w:rsidR="00733A27">
        <w:rPr>
          <w:rFonts w:ascii="Times New Roman" w:eastAsia="Times New Roman" w:hAnsi="Times New Roman" w:cs="Times New Roman"/>
          <w:bCs/>
          <w:color w:val="000000" w:themeColor="text1"/>
          <w:spacing w:val="2"/>
          <w:sz w:val="28"/>
          <w:szCs w:val="28"/>
          <w:lang w:val="kk-KZ"/>
        </w:rPr>
        <w:t xml:space="preserve"> орган бекіткен ойын мекемесі, букмекерлік кеңсе, тотализатор жұмысының</w:t>
      </w:r>
      <w:r w:rsidR="00A91D82" w:rsidRPr="009C1011">
        <w:rPr>
          <w:rFonts w:ascii="Times New Roman" w:eastAsia="Times New Roman" w:hAnsi="Times New Roman" w:cs="Times New Roman"/>
          <w:bCs/>
          <w:color w:val="000000" w:themeColor="text1"/>
          <w:spacing w:val="2"/>
          <w:sz w:val="28"/>
          <w:szCs w:val="28"/>
          <w:lang w:val="kk-KZ"/>
        </w:rPr>
        <w:t xml:space="preserve">, </w:t>
      </w:r>
      <w:r w:rsidR="00733A27">
        <w:rPr>
          <w:rFonts w:ascii="Times New Roman" w:eastAsia="Times New Roman" w:hAnsi="Times New Roman" w:cs="Times New Roman"/>
          <w:bCs/>
          <w:color w:val="000000" w:themeColor="text1"/>
          <w:spacing w:val="2"/>
          <w:sz w:val="28"/>
          <w:szCs w:val="28"/>
          <w:lang w:val="kk-KZ"/>
        </w:rPr>
        <w:t xml:space="preserve">мөлшерлемелер қабылдаудың </w:t>
      </w:r>
      <w:r w:rsidR="00A91D82" w:rsidRPr="009C1011">
        <w:rPr>
          <w:rFonts w:ascii="Times New Roman" w:eastAsia="Times New Roman" w:hAnsi="Times New Roman" w:cs="Times New Roman"/>
          <w:bCs/>
          <w:color w:val="000000" w:themeColor="text1"/>
          <w:spacing w:val="2"/>
          <w:sz w:val="28"/>
          <w:szCs w:val="28"/>
          <w:lang w:val="kk-KZ"/>
        </w:rPr>
        <w:t>және өткізілетін құмар ойындарды</w:t>
      </w:r>
      <w:r w:rsidR="000110EF">
        <w:rPr>
          <w:rFonts w:ascii="Times New Roman" w:eastAsia="Times New Roman" w:hAnsi="Times New Roman" w:cs="Times New Roman"/>
          <w:bCs/>
          <w:color w:val="000000" w:themeColor="text1"/>
          <w:spacing w:val="2"/>
          <w:sz w:val="28"/>
          <w:szCs w:val="28"/>
          <w:lang w:val="kk-KZ"/>
        </w:rPr>
        <w:t>ң</w:t>
      </w:r>
      <w:r w:rsidR="00A91D82" w:rsidRPr="009C1011">
        <w:rPr>
          <w:rFonts w:ascii="Times New Roman" w:eastAsia="Times New Roman" w:hAnsi="Times New Roman" w:cs="Times New Roman"/>
          <w:bCs/>
          <w:color w:val="000000" w:themeColor="text1"/>
          <w:spacing w:val="2"/>
          <w:sz w:val="28"/>
          <w:szCs w:val="28"/>
          <w:lang w:val="kk-KZ"/>
        </w:rPr>
        <w:t xml:space="preserve"> және (немесе) </w:t>
      </w:r>
      <w:r w:rsidR="00733A27" w:rsidRPr="009C1011">
        <w:rPr>
          <w:rFonts w:ascii="Times New Roman" w:eastAsia="Times New Roman" w:hAnsi="Times New Roman" w:cs="Times New Roman"/>
          <w:bCs/>
          <w:color w:val="000000" w:themeColor="text1"/>
          <w:spacing w:val="2"/>
          <w:sz w:val="28"/>
          <w:szCs w:val="28"/>
          <w:lang w:val="kk-KZ"/>
        </w:rPr>
        <w:t>бәс тігу</w:t>
      </w:r>
      <w:r w:rsidR="000110EF">
        <w:rPr>
          <w:rFonts w:ascii="Times New Roman" w:eastAsia="Times New Roman" w:hAnsi="Times New Roman" w:cs="Times New Roman"/>
          <w:bCs/>
          <w:color w:val="000000" w:themeColor="text1"/>
          <w:spacing w:val="2"/>
          <w:sz w:val="28"/>
          <w:szCs w:val="28"/>
          <w:lang w:val="kk-KZ"/>
        </w:rPr>
        <w:t>дің</w:t>
      </w:r>
      <w:r w:rsidR="00733A27" w:rsidRPr="009C1011">
        <w:rPr>
          <w:rFonts w:ascii="Times New Roman" w:eastAsia="Times New Roman" w:hAnsi="Times New Roman" w:cs="Times New Roman"/>
          <w:bCs/>
          <w:color w:val="000000" w:themeColor="text1"/>
          <w:spacing w:val="2"/>
          <w:sz w:val="28"/>
          <w:szCs w:val="28"/>
          <w:lang w:val="kk-KZ"/>
        </w:rPr>
        <w:t xml:space="preserve"> </w:t>
      </w:r>
      <w:r w:rsidR="00A91D82" w:rsidRPr="009C1011">
        <w:rPr>
          <w:rFonts w:ascii="Times New Roman" w:eastAsia="Times New Roman" w:hAnsi="Times New Roman" w:cs="Times New Roman"/>
          <w:bCs/>
          <w:color w:val="000000" w:themeColor="text1"/>
          <w:spacing w:val="2"/>
          <w:sz w:val="28"/>
          <w:szCs w:val="28"/>
          <w:lang w:val="kk-KZ"/>
        </w:rPr>
        <w:t>үлгілік қағидаларында көзделген өзге де мәліметтер</w:t>
      </w:r>
      <w:r w:rsidR="00B31A04" w:rsidRPr="009C1011">
        <w:rPr>
          <w:rFonts w:ascii="Times New Roman" w:eastAsia="Times New Roman" w:hAnsi="Times New Roman" w:cs="Times New Roman"/>
          <w:bCs/>
          <w:color w:val="000000" w:themeColor="text1"/>
          <w:spacing w:val="2"/>
          <w:sz w:val="28"/>
          <w:szCs w:val="28"/>
          <w:lang w:val="kk-KZ"/>
        </w:rPr>
        <w:t>.</w:t>
      </w:r>
      <w:r w:rsidRPr="009C1011">
        <w:rPr>
          <w:rFonts w:ascii="Times New Roman" w:eastAsia="Times New Roman" w:hAnsi="Times New Roman" w:cs="Times New Roman"/>
          <w:bCs/>
          <w:color w:val="000000" w:themeColor="text1"/>
          <w:spacing w:val="2"/>
          <w:sz w:val="28"/>
          <w:szCs w:val="28"/>
          <w:lang w:val="kk-KZ"/>
        </w:rPr>
        <w:t>»;</w:t>
      </w:r>
    </w:p>
    <w:p w:rsidR="005F5AB6" w:rsidRPr="009C1011" w:rsidRDefault="005F5AB6" w:rsidP="006F24E3">
      <w:pPr>
        <w:shd w:val="clear" w:color="auto" w:fill="FFFFFF"/>
        <w:ind w:firstLine="567"/>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 xml:space="preserve">мынадай мазмұндағы 2-1-тармақпен толықтырылсын: </w:t>
      </w:r>
    </w:p>
    <w:p w:rsidR="00A206A2" w:rsidRPr="009C1011" w:rsidRDefault="00A206A2" w:rsidP="006F24E3">
      <w:pPr>
        <w:shd w:val="clear" w:color="auto" w:fill="FFFFFF"/>
        <w:ind w:firstLine="567"/>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w:t>
      </w:r>
      <w:r w:rsidR="009E196B" w:rsidRPr="009C1011">
        <w:rPr>
          <w:rFonts w:ascii="Times New Roman" w:eastAsia="Times New Roman" w:hAnsi="Times New Roman" w:cs="Times New Roman"/>
          <w:bCs/>
          <w:color w:val="000000" w:themeColor="text1"/>
          <w:spacing w:val="2"/>
          <w:sz w:val="28"/>
          <w:szCs w:val="28"/>
          <w:lang w:val="kk-KZ"/>
        </w:rPr>
        <w:t xml:space="preserve">2-1.  </w:t>
      </w:r>
      <w:r w:rsidR="00A91D82" w:rsidRPr="009C1011">
        <w:rPr>
          <w:rFonts w:ascii="Times New Roman" w:eastAsia="Times New Roman" w:hAnsi="Times New Roman" w:cs="Times New Roman"/>
          <w:bCs/>
          <w:color w:val="000000" w:themeColor="text1"/>
          <w:spacing w:val="2"/>
          <w:sz w:val="28"/>
          <w:szCs w:val="28"/>
          <w:lang w:val="kk-KZ"/>
        </w:rPr>
        <w:t>Ойын мекемесінің, букмекерлік кеңсенің немесе тотализатордың</w:t>
      </w:r>
      <w:r w:rsidR="00EC12A4">
        <w:rPr>
          <w:rFonts w:ascii="Times New Roman" w:eastAsia="Times New Roman" w:hAnsi="Times New Roman" w:cs="Times New Roman"/>
          <w:bCs/>
          <w:color w:val="000000" w:themeColor="text1"/>
          <w:spacing w:val="2"/>
          <w:sz w:val="28"/>
          <w:szCs w:val="28"/>
          <w:lang w:val="kk-KZ"/>
        </w:rPr>
        <w:t xml:space="preserve"> жұмысы, мөлшерлемелер қабылдау</w:t>
      </w:r>
      <w:r w:rsidR="00A91D82" w:rsidRPr="009C1011">
        <w:rPr>
          <w:rFonts w:ascii="Times New Roman" w:eastAsia="Times New Roman" w:hAnsi="Times New Roman" w:cs="Times New Roman"/>
          <w:bCs/>
          <w:color w:val="000000" w:themeColor="text1"/>
          <w:spacing w:val="2"/>
          <w:sz w:val="28"/>
          <w:szCs w:val="28"/>
          <w:lang w:val="kk-KZ"/>
        </w:rPr>
        <w:t xml:space="preserve"> </w:t>
      </w:r>
      <w:r w:rsidR="00EC12A4">
        <w:rPr>
          <w:rFonts w:ascii="Times New Roman" w:eastAsia="Times New Roman" w:hAnsi="Times New Roman" w:cs="Times New Roman"/>
          <w:bCs/>
          <w:color w:val="000000" w:themeColor="text1"/>
          <w:spacing w:val="2"/>
          <w:sz w:val="28"/>
          <w:szCs w:val="28"/>
          <w:lang w:val="kk-KZ"/>
        </w:rPr>
        <w:t>және өткізілетін құмар ойындар және (немесе) бәс тігу</w:t>
      </w:r>
      <w:r w:rsidR="00A91D82" w:rsidRPr="009C1011">
        <w:rPr>
          <w:rFonts w:ascii="Times New Roman" w:eastAsia="Times New Roman" w:hAnsi="Times New Roman" w:cs="Times New Roman"/>
          <w:bCs/>
          <w:color w:val="000000" w:themeColor="text1"/>
          <w:spacing w:val="2"/>
          <w:sz w:val="28"/>
          <w:szCs w:val="28"/>
          <w:lang w:val="kk-KZ"/>
        </w:rPr>
        <w:t xml:space="preserve"> қағидалары уәкілетті</w:t>
      </w:r>
      <w:r w:rsidR="00EC12A4">
        <w:rPr>
          <w:rFonts w:ascii="Times New Roman" w:eastAsia="Times New Roman" w:hAnsi="Times New Roman" w:cs="Times New Roman"/>
          <w:bCs/>
          <w:color w:val="000000" w:themeColor="text1"/>
          <w:spacing w:val="2"/>
          <w:sz w:val="28"/>
          <w:szCs w:val="28"/>
          <w:lang w:val="kk-KZ"/>
        </w:rPr>
        <w:t xml:space="preserve"> орган бекіткен ойын мекемесі</w:t>
      </w:r>
      <w:r w:rsidR="00A91D82" w:rsidRPr="009C1011">
        <w:rPr>
          <w:rFonts w:ascii="Times New Roman" w:eastAsia="Times New Roman" w:hAnsi="Times New Roman" w:cs="Times New Roman"/>
          <w:bCs/>
          <w:color w:val="000000" w:themeColor="text1"/>
          <w:spacing w:val="2"/>
          <w:sz w:val="28"/>
          <w:szCs w:val="28"/>
          <w:lang w:val="kk-KZ"/>
        </w:rPr>
        <w:t>, букмекерлік кеңсе, тотализатор</w:t>
      </w:r>
      <w:r w:rsidR="00EC12A4">
        <w:rPr>
          <w:rFonts w:ascii="Times New Roman" w:eastAsia="Times New Roman" w:hAnsi="Times New Roman" w:cs="Times New Roman"/>
          <w:bCs/>
          <w:color w:val="000000" w:themeColor="text1"/>
          <w:spacing w:val="2"/>
          <w:sz w:val="28"/>
          <w:szCs w:val="28"/>
          <w:lang w:val="kk-KZ"/>
        </w:rPr>
        <w:t xml:space="preserve"> жұмысының,</w:t>
      </w:r>
      <w:r w:rsidR="00A91D82" w:rsidRPr="009C1011">
        <w:rPr>
          <w:rFonts w:ascii="Times New Roman" w:eastAsia="Times New Roman" w:hAnsi="Times New Roman" w:cs="Times New Roman"/>
          <w:bCs/>
          <w:color w:val="000000" w:themeColor="text1"/>
          <w:spacing w:val="2"/>
          <w:sz w:val="28"/>
          <w:szCs w:val="28"/>
          <w:lang w:val="kk-KZ"/>
        </w:rPr>
        <w:t xml:space="preserve"> мөлшерлемелер</w:t>
      </w:r>
      <w:r w:rsidR="00EC12A4">
        <w:rPr>
          <w:rFonts w:ascii="Times New Roman" w:eastAsia="Times New Roman" w:hAnsi="Times New Roman" w:cs="Times New Roman"/>
          <w:bCs/>
          <w:color w:val="000000" w:themeColor="text1"/>
          <w:spacing w:val="2"/>
          <w:sz w:val="28"/>
          <w:szCs w:val="28"/>
          <w:lang w:val="kk-KZ"/>
        </w:rPr>
        <w:t xml:space="preserve"> қабылдаудың</w:t>
      </w:r>
      <w:r w:rsidR="00A91D82" w:rsidRPr="009C1011">
        <w:rPr>
          <w:rFonts w:ascii="Times New Roman" w:eastAsia="Times New Roman" w:hAnsi="Times New Roman" w:cs="Times New Roman"/>
          <w:bCs/>
          <w:color w:val="000000" w:themeColor="text1"/>
          <w:spacing w:val="2"/>
          <w:sz w:val="28"/>
          <w:szCs w:val="28"/>
          <w:lang w:val="kk-KZ"/>
        </w:rPr>
        <w:t xml:space="preserve">  және өткізілетін құмар ойындарды</w:t>
      </w:r>
      <w:r w:rsidR="00EC12A4">
        <w:rPr>
          <w:rFonts w:ascii="Times New Roman" w:eastAsia="Times New Roman" w:hAnsi="Times New Roman" w:cs="Times New Roman"/>
          <w:bCs/>
          <w:color w:val="000000" w:themeColor="text1"/>
          <w:spacing w:val="2"/>
          <w:sz w:val="28"/>
          <w:szCs w:val="28"/>
          <w:lang w:val="kk-KZ"/>
        </w:rPr>
        <w:t>ң</w:t>
      </w:r>
      <w:r w:rsidR="00A91D82" w:rsidRPr="009C1011">
        <w:rPr>
          <w:rFonts w:ascii="Times New Roman" w:eastAsia="Times New Roman" w:hAnsi="Times New Roman" w:cs="Times New Roman"/>
          <w:bCs/>
          <w:color w:val="000000" w:themeColor="text1"/>
          <w:spacing w:val="2"/>
          <w:sz w:val="28"/>
          <w:szCs w:val="28"/>
          <w:lang w:val="kk-KZ"/>
        </w:rPr>
        <w:t xml:space="preserve"> және (немесе) бәс тігуді</w:t>
      </w:r>
      <w:r w:rsidR="00EC12A4">
        <w:rPr>
          <w:rFonts w:ascii="Times New Roman" w:eastAsia="Times New Roman" w:hAnsi="Times New Roman" w:cs="Times New Roman"/>
          <w:bCs/>
          <w:color w:val="000000" w:themeColor="text1"/>
          <w:spacing w:val="2"/>
          <w:sz w:val="28"/>
          <w:szCs w:val="28"/>
          <w:lang w:val="kk-KZ"/>
        </w:rPr>
        <w:t>ң</w:t>
      </w:r>
      <w:r w:rsidR="00A91D82" w:rsidRPr="009C1011">
        <w:rPr>
          <w:rFonts w:ascii="Times New Roman" w:eastAsia="Times New Roman" w:hAnsi="Times New Roman" w:cs="Times New Roman"/>
          <w:bCs/>
          <w:color w:val="000000" w:themeColor="text1"/>
          <w:spacing w:val="2"/>
          <w:sz w:val="28"/>
          <w:szCs w:val="28"/>
          <w:lang w:val="kk-KZ"/>
        </w:rPr>
        <w:t xml:space="preserve"> үлгілік қағидаларына сәйкес келуге тиіс</w:t>
      </w:r>
      <w:r w:rsidR="009E196B" w:rsidRPr="009C1011">
        <w:rPr>
          <w:rFonts w:ascii="Times New Roman" w:eastAsia="Times New Roman" w:hAnsi="Times New Roman" w:cs="Times New Roman"/>
          <w:bCs/>
          <w:color w:val="000000" w:themeColor="text1"/>
          <w:spacing w:val="2"/>
          <w:sz w:val="28"/>
          <w:szCs w:val="28"/>
          <w:lang w:val="kk-KZ"/>
        </w:rPr>
        <w:t>.</w:t>
      </w:r>
      <w:r w:rsidRPr="009C1011">
        <w:rPr>
          <w:rFonts w:ascii="Times New Roman" w:eastAsia="Times New Roman" w:hAnsi="Times New Roman" w:cs="Times New Roman"/>
          <w:bCs/>
          <w:color w:val="000000" w:themeColor="text1"/>
          <w:spacing w:val="2"/>
          <w:sz w:val="28"/>
          <w:szCs w:val="28"/>
          <w:lang w:val="kk-KZ"/>
        </w:rPr>
        <w:t>»;</w:t>
      </w:r>
    </w:p>
    <w:p w:rsidR="00AA5552" w:rsidRPr="009C1011" w:rsidRDefault="00E866E2" w:rsidP="00E866E2">
      <w:pPr>
        <w:pStyle w:val="a4"/>
        <w:numPr>
          <w:ilvl w:val="0"/>
          <w:numId w:val="6"/>
        </w:numPr>
        <w:shd w:val="clear" w:color="auto" w:fill="FFFFFF"/>
        <w:ind w:left="0" w:firstLine="709"/>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15-1-бап мынадай мазмұндағы 7-тармақпен толықтырылсын:</w:t>
      </w:r>
    </w:p>
    <w:p w:rsidR="00023F7C" w:rsidRPr="009C1011" w:rsidRDefault="001B7F0A" w:rsidP="00023F7C">
      <w:pPr>
        <w:shd w:val="clear" w:color="auto" w:fill="FFFFFF"/>
        <w:ind w:firstLine="567"/>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lastRenderedPageBreak/>
        <w:t>«</w:t>
      </w:r>
      <w:r w:rsidR="00203B5A" w:rsidRPr="009C1011">
        <w:rPr>
          <w:rFonts w:ascii="Times New Roman" w:eastAsia="Times New Roman" w:hAnsi="Times New Roman" w:cs="Times New Roman"/>
          <w:bCs/>
          <w:color w:val="000000" w:themeColor="text1"/>
          <w:spacing w:val="2"/>
          <w:sz w:val="28"/>
          <w:szCs w:val="28"/>
          <w:lang w:val="kk-KZ"/>
        </w:rPr>
        <w:t xml:space="preserve">7.  </w:t>
      </w:r>
      <w:r w:rsidR="00023F7C" w:rsidRPr="009C1011">
        <w:rPr>
          <w:rFonts w:ascii="Times New Roman" w:eastAsia="Times New Roman" w:hAnsi="Times New Roman" w:cs="Times New Roman"/>
          <w:bCs/>
          <w:color w:val="000000" w:themeColor="text1"/>
          <w:spacing w:val="2"/>
          <w:sz w:val="28"/>
          <w:szCs w:val="28"/>
          <w:lang w:val="kk-KZ"/>
        </w:rPr>
        <w:t>Ойын бизнесін ұйымдастырушылар жеке тұлғаларға құмар ойындарға қатысуға және (немесе) бәс тігуге рұқсат бергенге дейін жеке тұлғалар туралы ақпаратты Борышкерлердің бірыңғай тізілімінде тексереді.</w:t>
      </w:r>
    </w:p>
    <w:p w:rsidR="00873465" w:rsidRPr="009C1011" w:rsidRDefault="00023F7C" w:rsidP="00023F7C">
      <w:pPr>
        <w:shd w:val="clear" w:color="auto" w:fill="FFFFFF"/>
        <w:ind w:firstLine="567"/>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Егер Борышкерлердің бірыңғай тізілімінде құмар ойындарға және (немесе) бәс тігуге қатысуға рұқсат сұраған жеке тұлға туралы мәліметтер болса, онда ойын бизнесін ұйымдастырушы мұндай адамға құмар ойындарға және (немесе) бәс тігуге қатысуға рұқсат беруден бас тартады</w:t>
      </w:r>
      <w:r w:rsidR="00203B5A" w:rsidRPr="009C1011">
        <w:rPr>
          <w:rFonts w:ascii="Times New Roman" w:eastAsia="Times New Roman" w:hAnsi="Times New Roman" w:cs="Times New Roman"/>
          <w:bCs/>
          <w:color w:val="000000" w:themeColor="text1"/>
          <w:spacing w:val="2"/>
          <w:sz w:val="28"/>
          <w:szCs w:val="28"/>
          <w:lang w:val="kk-KZ"/>
        </w:rPr>
        <w:t>.</w:t>
      </w:r>
      <w:r w:rsidR="00D7660B" w:rsidRPr="009C1011">
        <w:rPr>
          <w:rFonts w:ascii="Times New Roman" w:eastAsia="Times New Roman" w:hAnsi="Times New Roman" w:cs="Times New Roman"/>
          <w:bCs/>
          <w:color w:val="000000" w:themeColor="text1"/>
          <w:spacing w:val="2"/>
          <w:sz w:val="28"/>
          <w:szCs w:val="28"/>
          <w:lang w:val="kk-KZ"/>
        </w:rPr>
        <w:t>»</w:t>
      </w:r>
      <w:r w:rsidR="0015073E" w:rsidRPr="009C1011">
        <w:rPr>
          <w:rFonts w:ascii="Times New Roman" w:eastAsia="Times New Roman" w:hAnsi="Times New Roman" w:cs="Times New Roman"/>
          <w:bCs/>
          <w:color w:val="000000" w:themeColor="text1"/>
          <w:spacing w:val="2"/>
          <w:sz w:val="28"/>
          <w:szCs w:val="28"/>
          <w:lang w:val="kk-KZ"/>
        </w:rPr>
        <w:t>.</w:t>
      </w:r>
    </w:p>
    <w:p w:rsidR="00E866E2" w:rsidRPr="009C1011" w:rsidRDefault="00E866E2" w:rsidP="00E866E2">
      <w:pPr>
        <w:pStyle w:val="a4"/>
        <w:ind w:left="567"/>
        <w:jc w:val="both"/>
        <w:rPr>
          <w:rFonts w:ascii="Times New Roman" w:hAnsi="Times New Roman" w:cs="Times New Roman"/>
          <w:bCs/>
          <w:color w:val="000000" w:themeColor="text1"/>
          <w:sz w:val="28"/>
          <w:szCs w:val="28"/>
          <w:lang w:val="kk-KZ"/>
        </w:rPr>
      </w:pPr>
    </w:p>
    <w:p w:rsidR="00023F7C" w:rsidRPr="009C1011" w:rsidRDefault="00023F7C" w:rsidP="00023F7C">
      <w:pPr>
        <w:pStyle w:val="a4"/>
        <w:numPr>
          <w:ilvl w:val="0"/>
          <w:numId w:val="4"/>
        </w:numPr>
        <w:ind w:left="0" w:firstLine="567"/>
        <w:jc w:val="both"/>
        <w:rPr>
          <w:rFonts w:ascii="Times New Roman" w:hAnsi="Times New Roman" w:cs="Times New Roman"/>
          <w:bCs/>
          <w:color w:val="000000" w:themeColor="text1"/>
          <w:sz w:val="28"/>
          <w:szCs w:val="28"/>
          <w:lang w:val="kk-KZ"/>
        </w:rPr>
      </w:pPr>
      <w:r w:rsidRPr="009C1011">
        <w:rPr>
          <w:rFonts w:ascii="Times New Roman" w:hAnsi="Times New Roman" w:cs="Times New Roman"/>
          <w:bCs/>
          <w:color w:val="000000" w:themeColor="text1"/>
          <w:sz w:val="28"/>
          <w:szCs w:val="28"/>
          <w:lang w:val="kk-KZ"/>
        </w:rPr>
        <w:t xml:space="preserve">«Жарнама туралы» 2003 жылғы 19 желтоқсандағы № 508 Қазақстан Республикасының Заңына: </w:t>
      </w:r>
    </w:p>
    <w:p w:rsidR="00023F7C" w:rsidRPr="009C1011" w:rsidRDefault="00023F7C" w:rsidP="00023F7C">
      <w:pPr>
        <w:shd w:val="clear" w:color="auto" w:fill="FFFFFF"/>
        <w:ind w:firstLine="567"/>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 xml:space="preserve">1) </w:t>
      </w:r>
      <w:r w:rsidR="00E866E2" w:rsidRPr="009C1011">
        <w:rPr>
          <w:rFonts w:ascii="Times New Roman" w:eastAsia="Times New Roman" w:hAnsi="Times New Roman" w:cs="Times New Roman"/>
          <w:bCs/>
          <w:color w:val="000000" w:themeColor="text1"/>
          <w:spacing w:val="2"/>
          <w:sz w:val="28"/>
          <w:szCs w:val="28"/>
          <w:lang w:val="kk-KZ"/>
        </w:rPr>
        <w:t>11-баптың 1-1-тармағы</w:t>
      </w:r>
      <w:r w:rsidR="00EC12A4">
        <w:rPr>
          <w:rFonts w:ascii="Times New Roman" w:eastAsia="Times New Roman" w:hAnsi="Times New Roman" w:cs="Times New Roman"/>
          <w:bCs/>
          <w:color w:val="000000" w:themeColor="text1"/>
          <w:spacing w:val="2"/>
          <w:sz w:val="28"/>
          <w:szCs w:val="28"/>
          <w:lang w:val="kk-KZ"/>
        </w:rPr>
        <w:t xml:space="preserve"> 8) тармақшасының бесінші абзацындағы «безендіру жатпайды.» деген сөздер «безендіру;» деген сөзбен ауыстырылып,</w:t>
      </w:r>
      <w:r w:rsidR="00E866E2" w:rsidRPr="009C1011">
        <w:rPr>
          <w:rFonts w:ascii="Times New Roman" w:eastAsia="Times New Roman" w:hAnsi="Times New Roman" w:cs="Times New Roman"/>
          <w:bCs/>
          <w:color w:val="000000" w:themeColor="text1"/>
          <w:spacing w:val="2"/>
          <w:sz w:val="28"/>
          <w:szCs w:val="28"/>
          <w:lang w:val="kk-KZ"/>
        </w:rPr>
        <w:t xml:space="preserve"> мынадай мазмұндағы 9) тармақшамен толықтырылсын:</w:t>
      </w:r>
    </w:p>
    <w:p w:rsidR="00023F7C" w:rsidRPr="009C1011" w:rsidRDefault="00023F7C" w:rsidP="00023F7C">
      <w:pPr>
        <w:shd w:val="clear" w:color="auto" w:fill="FFFFFF"/>
        <w:ind w:firstLine="567"/>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 xml:space="preserve">«9)  спорт </w:t>
      </w:r>
      <w:r w:rsidR="00EC12A4">
        <w:rPr>
          <w:rFonts w:ascii="Times New Roman" w:eastAsia="Times New Roman" w:hAnsi="Times New Roman" w:cs="Times New Roman"/>
          <w:bCs/>
          <w:color w:val="000000" w:themeColor="text1"/>
          <w:spacing w:val="2"/>
          <w:sz w:val="28"/>
          <w:szCs w:val="28"/>
          <w:lang w:val="kk-KZ"/>
        </w:rPr>
        <w:t>құрылысжайларының</w:t>
      </w:r>
      <w:r w:rsidRPr="009C1011">
        <w:rPr>
          <w:rFonts w:ascii="Times New Roman" w:eastAsia="Times New Roman" w:hAnsi="Times New Roman" w:cs="Times New Roman"/>
          <w:bCs/>
          <w:color w:val="000000" w:themeColor="text1"/>
          <w:spacing w:val="2"/>
          <w:sz w:val="28"/>
          <w:szCs w:val="28"/>
          <w:lang w:val="kk-KZ"/>
        </w:rPr>
        <w:t xml:space="preserve"> ішінде және спортшылардың </w:t>
      </w:r>
      <w:r w:rsidR="00EC12A4">
        <w:rPr>
          <w:rFonts w:ascii="Times New Roman" w:eastAsia="Times New Roman" w:hAnsi="Times New Roman" w:cs="Times New Roman"/>
          <w:bCs/>
          <w:color w:val="000000" w:themeColor="text1"/>
          <w:spacing w:val="2"/>
          <w:sz w:val="28"/>
          <w:szCs w:val="28"/>
          <w:lang w:val="kk-KZ"/>
        </w:rPr>
        <w:t>жарақтарында</w:t>
      </w:r>
      <w:r w:rsidRPr="009C1011">
        <w:rPr>
          <w:rFonts w:ascii="Times New Roman" w:eastAsia="Times New Roman" w:hAnsi="Times New Roman" w:cs="Times New Roman"/>
          <w:bCs/>
          <w:color w:val="000000" w:themeColor="text1"/>
          <w:spacing w:val="2"/>
          <w:sz w:val="28"/>
          <w:szCs w:val="28"/>
          <w:lang w:val="kk-KZ"/>
        </w:rPr>
        <w:t xml:space="preserve"> орналастырылған букмекерлік кеңселер мен тотализаторлардың жарнамасы жатпайды.»;</w:t>
      </w:r>
    </w:p>
    <w:p w:rsidR="00023F7C" w:rsidRPr="009C1011" w:rsidRDefault="00023F7C" w:rsidP="00023F7C">
      <w:pPr>
        <w:shd w:val="clear" w:color="auto" w:fill="FFFFFF"/>
        <w:ind w:firstLine="567"/>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2</w:t>
      </w:r>
      <w:r w:rsidR="00504A65" w:rsidRPr="009C1011">
        <w:rPr>
          <w:rFonts w:ascii="Times New Roman" w:eastAsia="Times New Roman" w:hAnsi="Times New Roman" w:cs="Times New Roman"/>
          <w:bCs/>
          <w:color w:val="000000" w:themeColor="text1"/>
          <w:spacing w:val="2"/>
          <w:sz w:val="28"/>
          <w:szCs w:val="28"/>
          <w:lang w:val="kk-KZ"/>
        </w:rPr>
        <w:t>) 13</w:t>
      </w:r>
      <w:r w:rsidRPr="009C1011">
        <w:rPr>
          <w:rFonts w:ascii="Times New Roman" w:eastAsia="Times New Roman" w:hAnsi="Times New Roman" w:cs="Times New Roman"/>
          <w:bCs/>
          <w:color w:val="000000" w:themeColor="text1"/>
          <w:spacing w:val="2"/>
          <w:sz w:val="28"/>
          <w:szCs w:val="28"/>
          <w:lang w:val="kk-KZ"/>
        </w:rPr>
        <w:t>-бапта:</w:t>
      </w:r>
    </w:p>
    <w:p w:rsidR="00023F7C" w:rsidRPr="009C1011" w:rsidRDefault="008F73DD" w:rsidP="00023F7C">
      <w:pPr>
        <w:shd w:val="clear" w:color="auto" w:fill="FFFFFF"/>
        <w:ind w:firstLine="567"/>
        <w:jc w:val="both"/>
        <w:textAlignment w:val="baseline"/>
        <w:rPr>
          <w:rFonts w:ascii="Times New Roman" w:eastAsia="Times New Roman" w:hAnsi="Times New Roman" w:cs="Times New Roman"/>
          <w:bCs/>
          <w:color w:val="000000" w:themeColor="text1"/>
          <w:spacing w:val="2"/>
          <w:sz w:val="28"/>
          <w:szCs w:val="28"/>
          <w:lang w:val="kk-KZ"/>
        </w:rPr>
      </w:pPr>
      <w:r>
        <w:rPr>
          <w:rFonts w:ascii="Times New Roman" w:eastAsia="Times New Roman" w:hAnsi="Times New Roman" w:cs="Times New Roman"/>
          <w:bCs/>
          <w:color w:val="000000" w:themeColor="text1"/>
          <w:spacing w:val="2"/>
          <w:sz w:val="28"/>
          <w:szCs w:val="28"/>
          <w:lang w:val="kk-KZ"/>
        </w:rPr>
        <w:t>6) тармақшадағы «жарнамалауға</w:t>
      </w:r>
      <w:r w:rsidR="000B653E">
        <w:rPr>
          <w:rFonts w:ascii="Times New Roman" w:eastAsia="Times New Roman" w:hAnsi="Times New Roman" w:cs="Times New Roman"/>
          <w:bCs/>
          <w:color w:val="000000" w:themeColor="text1"/>
          <w:spacing w:val="2"/>
          <w:sz w:val="28"/>
          <w:szCs w:val="28"/>
          <w:lang w:val="kk-KZ"/>
        </w:rPr>
        <w:t xml:space="preserve"> </w:t>
      </w:r>
      <w:r>
        <w:rPr>
          <w:rFonts w:ascii="Times New Roman" w:eastAsia="Times New Roman" w:hAnsi="Times New Roman" w:cs="Times New Roman"/>
          <w:bCs/>
          <w:color w:val="000000" w:themeColor="text1"/>
          <w:spacing w:val="2"/>
          <w:sz w:val="28"/>
          <w:szCs w:val="28"/>
          <w:lang w:val="kk-KZ"/>
        </w:rPr>
        <w:t>тыйым салынады.» деген сөздер «жарнамалауға</w:t>
      </w:r>
      <w:r w:rsidR="00BD1CFA">
        <w:rPr>
          <w:rFonts w:ascii="Times New Roman" w:eastAsia="Times New Roman" w:hAnsi="Times New Roman" w:cs="Times New Roman"/>
          <w:bCs/>
          <w:color w:val="000000" w:themeColor="text1"/>
          <w:spacing w:val="2"/>
          <w:sz w:val="28"/>
          <w:szCs w:val="28"/>
          <w:lang w:val="kk-KZ"/>
        </w:rPr>
        <w:t>;</w:t>
      </w:r>
      <w:r>
        <w:rPr>
          <w:rFonts w:ascii="Times New Roman" w:eastAsia="Times New Roman" w:hAnsi="Times New Roman" w:cs="Times New Roman"/>
          <w:bCs/>
          <w:color w:val="000000" w:themeColor="text1"/>
          <w:spacing w:val="2"/>
          <w:sz w:val="28"/>
          <w:szCs w:val="28"/>
          <w:lang w:val="kk-KZ"/>
        </w:rPr>
        <w:t xml:space="preserve">» деген сөзбен ауыстырылып, </w:t>
      </w:r>
      <w:r w:rsidR="00E866E2" w:rsidRPr="009C1011">
        <w:rPr>
          <w:rFonts w:ascii="Times New Roman" w:eastAsia="Times New Roman" w:hAnsi="Times New Roman" w:cs="Times New Roman"/>
          <w:bCs/>
          <w:color w:val="000000" w:themeColor="text1"/>
          <w:spacing w:val="2"/>
          <w:sz w:val="28"/>
          <w:szCs w:val="28"/>
          <w:lang w:val="kk-KZ"/>
        </w:rPr>
        <w:t>мынадай мазмұндағы 7), 7-1) және 7-2) тармақшалармен толықтырылсын</w:t>
      </w:r>
      <w:r w:rsidR="00504A65" w:rsidRPr="009C1011">
        <w:rPr>
          <w:rFonts w:ascii="Times New Roman" w:eastAsia="Times New Roman" w:hAnsi="Times New Roman" w:cs="Times New Roman"/>
          <w:bCs/>
          <w:color w:val="000000" w:themeColor="text1"/>
          <w:spacing w:val="2"/>
          <w:sz w:val="28"/>
          <w:szCs w:val="28"/>
          <w:lang w:val="kk-KZ"/>
        </w:rPr>
        <w:t>:</w:t>
      </w:r>
    </w:p>
    <w:p w:rsidR="00504A65" w:rsidRPr="009C1011" w:rsidRDefault="00504A65" w:rsidP="00023F7C">
      <w:pPr>
        <w:shd w:val="clear" w:color="auto" w:fill="FFFFFF"/>
        <w:ind w:firstLine="567"/>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 xml:space="preserve">«7) букмекерлік кеңсенің және (немесе) тотализатордың орналасқан жерінде, спорт </w:t>
      </w:r>
      <w:r w:rsidR="008F73DD">
        <w:rPr>
          <w:rFonts w:ascii="Times New Roman" w:eastAsia="Times New Roman" w:hAnsi="Times New Roman" w:cs="Times New Roman"/>
          <w:bCs/>
          <w:color w:val="000000" w:themeColor="text1"/>
          <w:spacing w:val="2"/>
          <w:sz w:val="28"/>
          <w:szCs w:val="28"/>
          <w:lang w:val="kk-KZ"/>
        </w:rPr>
        <w:t>құрылысжайларының</w:t>
      </w:r>
      <w:r w:rsidRPr="009C1011">
        <w:rPr>
          <w:rFonts w:ascii="Times New Roman" w:eastAsia="Times New Roman" w:hAnsi="Times New Roman" w:cs="Times New Roman"/>
          <w:bCs/>
          <w:color w:val="000000" w:themeColor="text1"/>
          <w:spacing w:val="2"/>
          <w:sz w:val="28"/>
          <w:szCs w:val="28"/>
          <w:lang w:val="kk-KZ"/>
        </w:rPr>
        <w:t xml:space="preserve"> ішінде және спортшылардың </w:t>
      </w:r>
      <w:r w:rsidR="008F73DD">
        <w:rPr>
          <w:rFonts w:ascii="Times New Roman" w:eastAsia="Times New Roman" w:hAnsi="Times New Roman" w:cs="Times New Roman"/>
          <w:bCs/>
          <w:color w:val="000000" w:themeColor="text1"/>
          <w:spacing w:val="2"/>
          <w:sz w:val="28"/>
          <w:szCs w:val="28"/>
          <w:lang w:val="kk-KZ"/>
        </w:rPr>
        <w:t>жарақтарында</w:t>
      </w:r>
      <w:r w:rsidRPr="009C1011">
        <w:rPr>
          <w:rFonts w:ascii="Times New Roman" w:eastAsia="Times New Roman" w:hAnsi="Times New Roman" w:cs="Times New Roman"/>
          <w:bCs/>
          <w:color w:val="000000" w:themeColor="text1"/>
          <w:spacing w:val="2"/>
          <w:sz w:val="28"/>
          <w:szCs w:val="28"/>
          <w:lang w:val="kk-KZ"/>
        </w:rPr>
        <w:t xml:space="preserve"> орналасқан жарнаманы қоспағанда, букмекерлік кеңселердің, тотализаторлард</w:t>
      </w:r>
      <w:r w:rsidR="00E866E2" w:rsidRPr="009C1011">
        <w:rPr>
          <w:rFonts w:ascii="Times New Roman" w:eastAsia="Times New Roman" w:hAnsi="Times New Roman" w:cs="Times New Roman"/>
          <w:bCs/>
          <w:color w:val="000000" w:themeColor="text1"/>
          <w:spacing w:val="2"/>
          <w:sz w:val="28"/>
          <w:szCs w:val="28"/>
          <w:lang w:val="kk-KZ"/>
        </w:rPr>
        <w:t>ың сыртқы (көрнекі) жарнамасы</w:t>
      </w:r>
      <w:r w:rsidR="008F73DD">
        <w:rPr>
          <w:rFonts w:ascii="Times New Roman" w:eastAsia="Times New Roman" w:hAnsi="Times New Roman" w:cs="Times New Roman"/>
          <w:bCs/>
          <w:color w:val="000000" w:themeColor="text1"/>
          <w:spacing w:val="2"/>
          <w:sz w:val="28"/>
          <w:szCs w:val="28"/>
          <w:lang w:val="kk-KZ"/>
        </w:rPr>
        <w:t>на</w:t>
      </w:r>
      <w:r w:rsidR="00E866E2" w:rsidRPr="009C1011">
        <w:rPr>
          <w:rFonts w:ascii="Times New Roman" w:eastAsia="Times New Roman" w:hAnsi="Times New Roman" w:cs="Times New Roman"/>
          <w:bCs/>
          <w:color w:val="000000" w:themeColor="text1"/>
          <w:spacing w:val="2"/>
          <w:sz w:val="28"/>
          <w:szCs w:val="28"/>
          <w:lang w:val="kk-KZ"/>
        </w:rPr>
        <w:t>;</w:t>
      </w:r>
    </w:p>
    <w:p w:rsidR="00E866E2" w:rsidRPr="009C1011" w:rsidRDefault="00E866E2" w:rsidP="00E866E2">
      <w:pPr>
        <w:shd w:val="clear" w:color="auto" w:fill="FFFFFF"/>
        <w:ind w:firstLine="567"/>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 xml:space="preserve"> </w:t>
      </w:r>
      <w:r w:rsidR="00504A65" w:rsidRPr="009C1011">
        <w:rPr>
          <w:rFonts w:ascii="Times New Roman" w:eastAsia="Times New Roman" w:hAnsi="Times New Roman" w:cs="Times New Roman"/>
          <w:bCs/>
          <w:color w:val="000000" w:themeColor="text1"/>
          <w:spacing w:val="2"/>
          <w:sz w:val="28"/>
          <w:szCs w:val="28"/>
          <w:lang w:val="kk-KZ"/>
        </w:rPr>
        <w:t>7-1) букмекерлік кеңселерді, көлік құралдарындағ</w:t>
      </w:r>
      <w:r w:rsidRPr="009C1011">
        <w:rPr>
          <w:rFonts w:ascii="Times New Roman" w:eastAsia="Times New Roman" w:hAnsi="Times New Roman" w:cs="Times New Roman"/>
          <w:bCs/>
          <w:color w:val="000000" w:themeColor="text1"/>
          <w:spacing w:val="2"/>
          <w:sz w:val="28"/>
          <w:szCs w:val="28"/>
          <w:lang w:val="kk-KZ"/>
        </w:rPr>
        <w:t>ы тотализаторларды жарнамалау</w:t>
      </w:r>
      <w:r w:rsidR="008F73DD">
        <w:rPr>
          <w:rFonts w:ascii="Times New Roman" w:eastAsia="Times New Roman" w:hAnsi="Times New Roman" w:cs="Times New Roman"/>
          <w:bCs/>
          <w:color w:val="000000" w:themeColor="text1"/>
          <w:spacing w:val="2"/>
          <w:sz w:val="28"/>
          <w:szCs w:val="28"/>
          <w:lang w:val="kk-KZ"/>
        </w:rPr>
        <w:t>ға</w:t>
      </w:r>
      <w:r w:rsidRPr="009C1011">
        <w:rPr>
          <w:rFonts w:ascii="Times New Roman" w:eastAsia="Times New Roman" w:hAnsi="Times New Roman" w:cs="Times New Roman"/>
          <w:bCs/>
          <w:color w:val="000000" w:themeColor="text1"/>
          <w:spacing w:val="2"/>
          <w:sz w:val="28"/>
          <w:szCs w:val="28"/>
          <w:lang w:val="kk-KZ"/>
        </w:rPr>
        <w:t>;</w:t>
      </w:r>
    </w:p>
    <w:p w:rsidR="00504A65" w:rsidRPr="009C1011" w:rsidRDefault="00E866E2" w:rsidP="00E866E2">
      <w:pPr>
        <w:shd w:val="clear" w:color="auto" w:fill="FFFFFF"/>
        <w:ind w:firstLine="567"/>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 xml:space="preserve"> </w:t>
      </w:r>
      <w:r w:rsidR="00504A65" w:rsidRPr="009C1011">
        <w:rPr>
          <w:rFonts w:ascii="Times New Roman" w:eastAsia="Times New Roman" w:hAnsi="Times New Roman" w:cs="Times New Roman"/>
          <w:bCs/>
          <w:color w:val="000000" w:themeColor="text1"/>
          <w:spacing w:val="2"/>
          <w:sz w:val="28"/>
          <w:szCs w:val="28"/>
          <w:lang w:val="kk-KZ"/>
        </w:rPr>
        <w:t>7-2) спорттық оқиғаларды жариялауға толық мамандандырылған коммерциялық және ұлттық</w:t>
      </w:r>
      <w:r w:rsidR="008F73DD">
        <w:rPr>
          <w:rFonts w:ascii="Times New Roman" w:eastAsia="Times New Roman" w:hAnsi="Times New Roman" w:cs="Times New Roman"/>
          <w:bCs/>
          <w:color w:val="000000" w:themeColor="text1"/>
          <w:spacing w:val="2"/>
          <w:sz w:val="28"/>
          <w:szCs w:val="28"/>
          <w:lang w:val="kk-KZ"/>
        </w:rPr>
        <w:t xml:space="preserve"> мамандандырылған</w:t>
      </w:r>
      <w:r w:rsidR="00504A65" w:rsidRPr="009C1011">
        <w:rPr>
          <w:rFonts w:ascii="Times New Roman" w:eastAsia="Times New Roman" w:hAnsi="Times New Roman" w:cs="Times New Roman"/>
          <w:bCs/>
          <w:color w:val="000000" w:themeColor="text1"/>
          <w:spacing w:val="2"/>
          <w:sz w:val="28"/>
          <w:szCs w:val="28"/>
          <w:lang w:val="kk-KZ"/>
        </w:rPr>
        <w:t xml:space="preserve"> спорттық теле-, радиоарналарда</w:t>
      </w:r>
      <w:r w:rsidR="008F73DD">
        <w:rPr>
          <w:rFonts w:ascii="Times New Roman" w:eastAsia="Times New Roman" w:hAnsi="Times New Roman" w:cs="Times New Roman"/>
          <w:bCs/>
          <w:color w:val="000000" w:themeColor="text1"/>
          <w:spacing w:val="2"/>
          <w:sz w:val="28"/>
          <w:szCs w:val="28"/>
          <w:lang w:val="kk-KZ"/>
        </w:rPr>
        <w:t>, интернет-ресурстарда жарнамалауды</w:t>
      </w:r>
      <w:r w:rsidR="00504A65" w:rsidRPr="009C1011">
        <w:rPr>
          <w:rFonts w:ascii="Times New Roman" w:eastAsia="Times New Roman" w:hAnsi="Times New Roman" w:cs="Times New Roman"/>
          <w:bCs/>
          <w:color w:val="000000" w:themeColor="text1"/>
          <w:spacing w:val="2"/>
          <w:sz w:val="28"/>
          <w:szCs w:val="28"/>
          <w:lang w:val="kk-KZ"/>
        </w:rPr>
        <w:t xml:space="preserve"> қоспағанда, </w:t>
      </w:r>
      <w:r w:rsidR="008F73DD" w:rsidRPr="009C1011">
        <w:rPr>
          <w:rFonts w:ascii="Times New Roman" w:eastAsia="Times New Roman" w:hAnsi="Times New Roman" w:cs="Times New Roman"/>
          <w:bCs/>
          <w:color w:val="000000" w:themeColor="text1"/>
          <w:spacing w:val="2"/>
          <w:sz w:val="28"/>
          <w:szCs w:val="28"/>
          <w:lang w:val="kk-KZ"/>
        </w:rPr>
        <w:t>бұқаралық ақпарат құралдарында, интернет-ресурстарда, теле-, радиоарналарда, кино-, бейне- және анықтамалық қызмет көрсетуде</w:t>
      </w:r>
      <w:r w:rsidR="008F73DD">
        <w:rPr>
          <w:rFonts w:ascii="Times New Roman" w:eastAsia="Times New Roman" w:hAnsi="Times New Roman" w:cs="Times New Roman"/>
          <w:bCs/>
          <w:color w:val="000000" w:themeColor="text1"/>
          <w:spacing w:val="2"/>
          <w:sz w:val="28"/>
          <w:szCs w:val="28"/>
          <w:lang w:val="kk-KZ"/>
        </w:rPr>
        <w:t xml:space="preserve"> </w:t>
      </w:r>
      <w:r w:rsidR="00504A65" w:rsidRPr="009C1011">
        <w:rPr>
          <w:rFonts w:ascii="Times New Roman" w:eastAsia="Times New Roman" w:hAnsi="Times New Roman" w:cs="Times New Roman"/>
          <w:bCs/>
          <w:color w:val="000000" w:themeColor="text1"/>
          <w:spacing w:val="2"/>
          <w:sz w:val="28"/>
          <w:szCs w:val="28"/>
          <w:lang w:val="kk-KZ"/>
        </w:rPr>
        <w:t>мерзімді баспасөз басылымдарында букмекерлік кеңселерді, тотализаторларды жарнамалауға тыйым салынады.»;</w:t>
      </w:r>
    </w:p>
    <w:p w:rsidR="00504A65" w:rsidRPr="009C1011" w:rsidRDefault="00504A65" w:rsidP="00023F7C">
      <w:pPr>
        <w:shd w:val="clear" w:color="auto" w:fill="FFFFFF"/>
        <w:ind w:firstLine="567"/>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мынадай мазмұндағы 1-4-тармақпен толықтырылсын:</w:t>
      </w:r>
    </w:p>
    <w:p w:rsidR="00504A65" w:rsidRDefault="00504A65" w:rsidP="00023F7C">
      <w:pPr>
        <w:shd w:val="clear" w:color="auto" w:fill="FFFFFF"/>
        <w:ind w:firstLine="567"/>
        <w:jc w:val="both"/>
        <w:textAlignment w:val="baseline"/>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 xml:space="preserve">«1-4. </w:t>
      </w:r>
      <w:r w:rsidR="00E866E2" w:rsidRPr="009C1011">
        <w:rPr>
          <w:rFonts w:ascii="Times New Roman" w:eastAsia="Times New Roman" w:hAnsi="Times New Roman" w:cs="Times New Roman"/>
          <w:bCs/>
          <w:color w:val="000000" w:themeColor="text1"/>
          <w:spacing w:val="2"/>
          <w:sz w:val="28"/>
          <w:szCs w:val="28"/>
          <w:lang w:val="kk-KZ"/>
        </w:rPr>
        <w:t>Б</w:t>
      </w:r>
      <w:r w:rsidRPr="009C1011">
        <w:rPr>
          <w:rFonts w:ascii="Times New Roman" w:eastAsia="Times New Roman" w:hAnsi="Times New Roman" w:cs="Times New Roman"/>
          <w:bCs/>
          <w:color w:val="000000" w:themeColor="text1"/>
          <w:spacing w:val="2"/>
          <w:sz w:val="28"/>
          <w:szCs w:val="28"/>
          <w:lang w:val="kk-KZ"/>
        </w:rPr>
        <w:t>укмекерлік кеңселердің және (немесе) тотализаторлардың жарнамасында</w:t>
      </w:r>
      <w:r w:rsidR="008F73DD" w:rsidRPr="008F73DD">
        <w:rPr>
          <w:rFonts w:ascii="Times New Roman" w:eastAsia="Times New Roman" w:hAnsi="Times New Roman" w:cs="Times New Roman"/>
          <w:bCs/>
          <w:color w:val="000000" w:themeColor="text1"/>
          <w:spacing w:val="2"/>
          <w:sz w:val="28"/>
          <w:szCs w:val="28"/>
          <w:lang w:val="kk-KZ"/>
        </w:rPr>
        <w:t xml:space="preserve"> </w:t>
      </w:r>
      <w:r w:rsidR="008F73DD" w:rsidRPr="009C1011">
        <w:rPr>
          <w:rFonts w:ascii="Times New Roman" w:eastAsia="Times New Roman" w:hAnsi="Times New Roman" w:cs="Times New Roman"/>
          <w:bCs/>
          <w:color w:val="000000" w:themeColor="text1"/>
          <w:spacing w:val="2"/>
          <w:sz w:val="28"/>
          <w:szCs w:val="28"/>
          <w:lang w:val="kk-KZ"/>
        </w:rPr>
        <w:t>букмекерлік кеңсенің және (немесе) тотализатордың</w:t>
      </w:r>
      <w:r w:rsidR="008F73DD">
        <w:rPr>
          <w:rFonts w:ascii="Times New Roman" w:eastAsia="Times New Roman" w:hAnsi="Times New Roman" w:cs="Times New Roman"/>
          <w:bCs/>
          <w:color w:val="000000" w:themeColor="text1"/>
          <w:spacing w:val="2"/>
          <w:sz w:val="28"/>
          <w:szCs w:val="28"/>
          <w:lang w:val="kk-KZ"/>
        </w:rPr>
        <w:t xml:space="preserve"> </w:t>
      </w:r>
      <w:r w:rsidRPr="009C1011">
        <w:rPr>
          <w:rFonts w:ascii="Times New Roman" w:eastAsia="Times New Roman" w:hAnsi="Times New Roman" w:cs="Times New Roman"/>
          <w:bCs/>
          <w:color w:val="000000" w:themeColor="text1"/>
          <w:spacing w:val="2"/>
          <w:sz w:val="28"/>
          <w:szCs w:val="28"/>
          <w:lang w:val="kk-KZ"/>
        </w:rPr>
        <w:t xml:space="preserve">тек тауар белгісінің атауы, элементтері, орналасқан жері, интернет-ресурсы, </w:t>
      </w:r>
      <w:r w:rsidR="008F73DD">
        <w:rPr>
          <w:rFonts w:ascii="Times New Roman" w:eastAsia="Times New Roman" w:hAnsi="Times New Roman" w:cs="Times New Roman"/>
          <w:bCs/>
          <w:color w:val="000000" w:themeColor="text1"/>
          <w:spacing w:val="2"/>
          <w:sz w:val="28"/>
          <w:szCs w:val="28"/>
          <w:lang w:val="kk-KZ"/>
        </w:rPr>
        <w:t>букмекерлік кеңсе және (немесе) тотализатор</w:t>
      </w:r>
      <w:r w:rsidRPr="009C1011">
        <w:rPr>
          <w:rFonts w:ascii="Times New Roman" w:eastAsia="Times New Roman" w:hAnsi="Times New Roman" w:cs="Times New Roman"/>
          <w:bCs/>
          <w:color w:val="000000" w:themeColor="text1"/>
          <w:spacing w:val="2"/>
          <w:sz w:val="28"/>
          <w:szCs w:val="28"/>
          <w:lang w:val="kk-KZ"/>
        </w:rPr>
        <w:t xml:space="preserve"> қызметімен айналысуға арналған лицензияның</w:t>
      </w:r>
      <w:r w:rsidR="008F73DD">
        <w:rPr>
          <w:rFonts w:ascii="Times New Roman" w:eastAsia="Times New Roman" w:hAnsi="Times New Roman" w:cs="Times New Roman"/>
          <w:bCs/>
          <w:color w:val="000000" w:themeColor="text1"/>
          <w:spacing w:val="2"/>
          <w:sz w:val="28"/>
          <w:szCs w:val="28"/>
          <w:lang w:val="kk-KZ"/>
        </w:rPr>
        <w:t xml:space="preserve"> </w:t>
      </w:r>
      <w:r w:rsidR="008F73DD" w:rsidRPr="009C1011">
        <w:rPr>
          <w:rFonts w:ascii="Times New Roman" w:eastAsia="Times New Roman" w:hAnsi="Times New Roman" w:cs="Times New Roman"/>
          <w:bCs/>
          <w:color w:val="000000" w:themeColor="text1"/>
          <w:spacing w:val="2"/>
          <w:sz w:val="28"/>
          <w:szCs w:val="28"/>
          <w:lang w:val="kk-KZ"/>
        </w:rPr>
        <w:t>берілген күні, қолданылу мерзімі және</w:t>
      </w:r>
      <w:r w:rsidRPr="009C1011">
        <w:rPr>
          <w:rFonts w:ascii="Times New Roman" w:eastAsia="Times New Roman" w:hAnsi="Times New Roman" w:cs="Times New Roman"/>
          <w:bCs/>
          <w:color w:val="000000" w:themeColor="text1"/>
          <w:spacing w:val="2"/>
          <w:sz w:val="28"/>
          <w:szCs w:val="28"/>
          <w:lang w:val="kk-KZ"/>
        </w:rPr>
        <w:t xml:space="preserve"> нөмірі </w:t>
      </w:r>
      <w:r w:rsidR="008F73DD">
        <w:rPr>
          <w:rFonts w:ascii="Times New Roman" w:eastAsia="Times New Roman" w:hAnsi="Times New Roman" w:cs="Times New Roman"/>
          <w:bCs/>
          <w:color w:val="000000" w:themeColor="text1"/>
          <w:spacing w:val="2"/>
          <w:sz w:val="28"/>
          <w:szCs w:val="28"/>
          <w:lang w:val="kk-KZ"/>
        </w:rPr>
        <w:t>қамтылуы</w:t>
      </w:r>
      <w:r w:rsidRPr="009C1011">
        <w:rPr>
          <w:rFonts w:ascii="Times New Roman" w:eastAsia="Times New Roman" w:hAnsi="Times New Roman" w:cs="Times New Roman"/>
          <w:bCs/>
          <w:color w:val="000000" w:themeColor="text1"/>
          <w:spacing w:val="2"/>
          <w:sz w:val="28"/>
          <w:szCs w:val="28"/>
          <w:lang w:val="kk-KZ"/>
        </w:rPr>
        <w:t xml:space="preserve"> мүмкін.».</w:t>
      </w:r>
    </w:p>
    <w:p w:rsidR="00640380" w:rsidRPr="009C1011" w:rsidRDefault="00640380" w:rsidP="00023F7C">
      <w:pPr>
        <w:shd w:val="clear" w:color="auto" w:fill="FFFFFF"/>
        <w:ind w:firstLine="567"/>
        <w:jc w:val="both"/>
        <w:textAlignment w:val="baseline"/>
        <w:rPr>
          <w:rFonts w:ascii="Times New Roman" w:eastAsia="Times New Roman" w:hAnsi="Times New Roman" w:cs="Times New Roman"/>
          <w:bCs/>
          <w:color w:val="000000" w:themeColor="text1"/>
          <w:spacing w:val="2"/>
          <w:sz w:val="28"/>
          <w:szCs w:val="28"/>
          <w:lang w:val="kk-KZ"/>
        </w:rPr>
      </w:pPr>
    </w:p>
    <w:p w:rsidR="00504A65" w:rsidRPr="009C1011" w:rsidRDefault="00504A65" w:rsidP="00504A65">
      <w:pPr>
        <w:pStyle w:val="a4"/>
        <w:numPr>
          <w:ilvl w:val="0"/>
          <w:numId w:val="4"/>
        </w:numPr>
        <w:ind w:left="0" w:firstLine="567"/>
        <w:jc w:val="both"/>
        <w:rPr>
          <w:rFonts w:ascii="Times New Roman" w:hAnsi="Times New Roman" w:cs="Times New Roman"/>
          <w:bCs/>
          <w:color w:val="000000" w:themeColor="text1"/>
          <w:sz w:val="28"/>
          <w:szCs w:val="28"/>
          <w:lang w:val="kk-KZ"/>
        </w:rPr>
      </w:pPr>
      <w:r w:rsidRPr="009C1011">
        <w:rPr>
          <w:rFonts w:ascii="Times New Roman" w:hAnsi="Times New Roman" w:cs="Times New Roman"/>
          <w:bCs/>
          <w:color w:val="000000" w:themeColor="text1"/>
          <w:sz w:val="28"/>
          <w:szCs w:val="28"/>
          <w:lang w:val="kk-KZ"/>
        </w:rPr>
        <w:t xml:space="preserve">«Қазақстан Республикасындағы банктер және банк қызметі туралы» 1995 жылғы 31 тамыздағы Қазақстан Республикасының Заңына: </w:t>
      </w:r>
    </w:p>
    <w:p w:rsidR="00504A65" w:rsidRPr="009C1011" w:rsidRDefault="00504A65" w:rsidP="00504A65">
      <w:pPr>
        <w:pStyle w:val="a4"/>
        <w:ind w:left="567"/>
        <w:jc w:val="both"/>
        <w:rPr>
          <w:rFonts w:ascii="Times New Roman" w:hAnsi="Times New Roman" w:cs="Times New Roman"/>
          <w:bCs/>
          <w:color w:val="000000" w:themeColor="text1"/>
          <w:sz w:val="28"/>
          <w:szCs w:val="28"/>
          <w:lang w:val="kk-KZ"/>
        </w:rPr>
      </w:pPr>
      <w:r w:rsidRPr="009C1011">
        <w:rPr>
          <w:rFonts w:ascii="Times New Roman" w:hAnsi="Times New Roman" w:cs="Times New Roman"/>
          <w:bCs/>
          <w:color w:val="000000" w:themeColor="text1"/>
          <w:sz w:val="28"/>
          <w:szCs w:val="28"/>
          <w:lang w:val="kk-KZ"/>
        </w:rPr>
        <w:t>50-бапта:</w:t>
      </w:r>
    </w:p>
    <w:p w:rsidR="00504A65" w:rsidRPr="009C1011" w:rsidRDefault="00E866E2" w:rsidP="00E866E2">
      <w:pPr>
        <w:pStyle w:val="a4"/>
        <w:ind w:left="0" w:firstLine="567"/>
        <w:jc w:val="both"/>
        <w:rPr>
          <w:rFonts w:ascii="Times New Roman" w:hAnsi="Times New Roman" w:cs="Times New Roman"/>
          <w:bCs/>
          <w:color w:val="000000" w:themeColor="text1"/>
          <w:sz w:val="28"/>
          <w:szCs w:val="28"/>
          <w:lang w:val="kk-KZ"/>
        </w:rPr>
      </w:pPr>
      <w:r w:rsidRPr="009C1011">
        <w:rPr>
          <w:rFonts w:ascii="Times New Roman" w:hAnsi="Times New Roman" w:cs="Times New Roman"/>
          <w:bCs/>
          <w:color w:val="000000" w:themeColor="text1"/>
          <w:sz w:val="28"/>
          <w:szCs w:val="28"/>
          <w:lang w:val="kk-KZ"/>
        </w:rPr>
        <w:lastRenderedPageBreak/>
        <w:t>4-тармақтың екінші бөлігі</w:t>
      </w:r>
      <w:r w:rsidR="008F73DD">
        <w:rPr>
          <w:rFonts w:ascii="Times New Roman" w:hAnsi="Times New Roman" w:cs="Times New Roman"/>
          <w:bCs/>
          <w:color w:val="000000" w:themeColor="text1"/>
          <w:sz w:val="28"/>
          <w:szCs w:val="28"/>
          <w:lang w:val="kk-KZ"/>
        </w:rPr>
        <w:t xml:space="preserve"> 1-9) тармақшасының жетінші абзацындағы «ұсыну банк құпиясын</w:t>
      </w:r>
      <w:r w:rsidR="00640532">
        <w:rPr>
          <w:rFonts w:ascii="Times New Roman" w:hAnsi="Times New Roman" w:cs="Times New Roman"/>
          <w:bCs/>
          <w:color w:val="000000" w:themeColor="text1"/>
          <w:sz w:val="28"/>
          <w:szCs w:val="28"/>
          <w:lang w:val="kk-KZ"/>
        </w:rPr>
        <w:t xml:space="preserve"> жария ету болып табылмайды</w:t>
      </w:r>
      <w:r w:rsidR="008F73DD">
        <w:rPr>
          <w:rFonts w:ascii="Times New Roman" w:hAnsi="Times New Roman" w:cs="Times New Roman"/>
          <w:bCs/>
          <w:color w:val="000000" w:themeColor="text1"/>
          <w:sz w:val="28"/>
          <w:szCs w:val="28"/>
          <w:lang w:val="kk-KZ"/>
        </w:rPr>
        <w:t>.»</w:t>
      </w:r>
      <w:r w:rsidR="007572D8">
        <w:rPr>
          <w:rFonts w:ascii="Times New Roman" w:hAnsi="Times New Roman" w:cs="Times New Roman"/>
          <w:bCs/>
          <w:color w:val="000000" w:themeColor="text1"/>
          <w:sz w:val="28"/>
          <w:szCs w:val="28"/>
          <w:lang w:val="kk-KZ"/>
        </w:rPr>
        <w:t xml:space="preserve"> деген сөздер «ұсыну</w:t>
      </w:r>
      <w:r w:rsidR="00640532">
        <w:rPr>
          <w:rFonts w:ascii="Times New Roman" w:hAnsi="Times New Roman" w:cs="Times New Roman"/>
          <w:bCs/>
          <w:color w:val="000000" w:themeColor="text1"/>
          <w:sz w:val="28"/>
          <w:szCs w:val="28"/>
          <w:lang w:val="kk-KZ"/>
        </w:rPr>
        <w:t>;</w:t>
      </w:r>
      <w:bookmarkStart w:id="1" w:name="_GoBack"/>
      <w:bookmarkEnd w:id="1"/>
      <w:r w:rsidR="007572D8">
        <w:rPr>
          <w:rFonts w:ascii="Times New Roman" w:hAnsi="Times New Roman" w:cs="Times New Roman"/>
          <w:bCs/>
          <w:color w:val="000000" w:themeColor="text1"/>
          <w:sz w:val="28"/>
          <w:szCs w:val="28"/>
          <w:lang w:val="kk-KZ"/>
        </w:rPr>
        <w:t>» деген сөзбен ауыстырылып,</w:t>
      </w:r>
      <w:r w:rsidRPr="009C1011">
        <w:rPr>
          <w:rFonts w:ascii="Times New Roman" w:hAnsi="Times New Roman" w:cs="Times New Roman"/>
          <w:bCs/>
          <w:color w:val="000000" w:themeColor="text1"/>
          <w:sz w:val="28"/>
          <w:szCs w:val="28"/>
          <w:lang w:val="kk-KZ"/>
        </w:rPr>
        <w:t xml:space="preserve"> мынадай мазмұндағы 1-10) тармақшамен толықтырылсын</w:t>
      </w:r>
      <w:r w:rsidR="00504A65" w:rsidRPr="009C1011">
        <w:rPr>
          <w:rFonts w:ascii="Times New Roman" w:hAnsi="Times New Roman" w:cs="Times New Roman"/>
          <w:bCs/>
          <w:color w:val="000000" w:themeColor="text1"/>
          <w:sz w:val="28"/>
          <w:szCs w:val="28"/>
          <w:lang w:val="kk-KZ"/>
        </w:rPr>
        <w:t>:</w:t>
      </w:r>
    </w:p>
    <w:p w:rsidR="00504A65" w:rsidRPr="009C1011" w:rsidRDefault="00504A65" w:rsidP="00504A65">
      <w:pPr>
        <w:pStyle w:val="a4"/>
        <w:ind w:left="0" w:firstLine="567"/>
        <w:jc w:val="both"/>
        <w:rPr>
          <w:rFonts w:ascii="Times New Roman" w:hAnsi="Times New Roman" w:cs="Times New Roman"/>
          <w:bCs/>
          <w:color w:val="000000" w:themeColor="text1"/>
          <w:sz w:val="28"/>
          <w:szCs w:val="28"/>
          <w:lang w:val="kk-KZ"/>
        </w:rPr>
      </w:pPr>
      <w:r w:rsidRPr="009C1011">
        <w:rPr>
          <w:rFonts w:ascii="Times New Roman" w:hAnsi="Times New Roman" w:cs="Times New Roman"/>
          <w:bCs/>
          <w:color w:val="000000" w:themeColor="text1"/>
          <w:sz w:val="28"/>
          <w:szCs w:val="28"/>
          <w:lang w:val="kk-KZ"/>
        </w:rPr>
        <w:t>«1-10) банктердің мемлекеттік кіріс органына банктік шоттардың болуы және олардың нөмірлері туралы, қызметі құмар ойындарды ұйымдастыру және</w:t>
      </w:r>
      <w:r w:rsidR="007572D8">
        <w:rPr>
          <w:rFonts w:ascii="Times New Roman" w:hAnsi="Times New Roman" w:cs="Times New Roman"/>
          <w:bCs/>
          <w:color w:val="000000" w:themeColor="text1"/>
          <w:sz w:val="28"/>
          <w:szCs w:val="28"/>
          <w:lang w:val="kk-KZ"/>
        </w:rPr>
        <w:t xml:space="preserve"> </w:t>
      </w:r>
      <w:r w:rsidR="007572D8" w:rsidRPr="009C1011">
        <w:rPr>
          <w:rFonts w:ascii="Times New Roman" w:hAnsi="Times New Roman" w:cs="Times New Roman"/>
          <w:bCs/>
          <w:color w:val="000000" w:themeColor="text1"/>
          <w:sz w:val="28"/>
          <w:szCs w:val="28"/>
          <w:lang w:val="kk-KZ"/>
        </w:rPr>
        <w:t>бәс тігу болып табылатын</w:t>
      </w:r>
      <w:r w:rsidR="007572D8">
        <w:rPr>
          <w:rFonts w:ascii="Times New Roman" w:hAnsi="Times New Roman" w:cs="Times New Roman"/>
          <w:bCs/>
          <w:color w:val="000000" w:themeColor="text1"/>
          <w:sz w:val="28"/>
          <w:szCs w:val="28"/>
          <w:lang w:val="kk-KZ"/>
        </w:rPr>
        <w:t>,</w:t>
      </w:r>
      <w:r w:rsidRPr="009C1011">
        <w:rPr>
          <w:rFonts w:ascii="Times New Roman" w:hAnsi="Times New Roman" w:cs="Times New Roman"/>
          <w:bCs/>
          <w:color w:val="000000" w:themeColor="text1"/>
          <w:sz w:val="28"/>
          <w:szCs w:val="28"/>
          <w:lang w:val="kk-KZ"/>
        </w:rPr>
        <w:t xml:space="preserve"> өзіне қатысты камералдық бақылау жүзеге асырылатын заңды тұлғаның шоттарындағы ақша қалдықтары мен қозғалысы туралы мәліметтерді ұсынуы банк құпи</w:t>
      </w:r>
      <w:r w:rsidR="007572D8">
        <w:rPr>
          <w:rFonts w:ascii="Times New Roman" w:hAnsi="Times New Roman" w:cs="Times New Roman"/>
          <w:bCs/>
          <w:color w:val="000000" w:themeColor="text1"/>
          <w:sz w:val="28"/>
          <w:szCs w:val="28"/>
          <w:lang w:val="kk-KZ"/>
        </w:rPr>
        <w:t>ясын жария ету болып табылмайды.</w:t>
      </w:r>
      <w:r w:rsidRPr="009C1011">
        <w:rPr>
          <w:rFonts w:ascii="Times New Roman" w:hAnsi="Times New Roman" w:cs="Times New Roman"/>
          <w:bCs/>
          <w:color w:val="000000" w:themeColor="text1"/>
          <w:sz w:val="28"/>
          <w:szCs w:val="28"/>
          <w:lang w:val="kk-KZ"/>
        </w:rPr>
        <w:t>»;</w:t>
      </w:r>
    </w:p>
    <w:p w:rsidR="00504A65" w:rsidRPr="009C1011" w:rsidRDefault="00504A65" w:rsidP="00504A65">
      <w:pPr>
        <w:pStyle w:val="a4"/>
        <w:ind w:left="0" w:firstLine="567"/>
        <w:jc w:val="both"/>
        <w:rPr>
          <w:rFonts w:ascii="Times New Roman" w:hAnsi="Times New Roman" w:cs="Times New Roman"/>
          <w:bCs/>
          <w:color w:val="000000" w:themeColor="text1"/>
          <w:sz w:val="28"/>
          <w:szCs w:val="28"/>
          <w:lang w:val="kk-KZ"/>
        </w:rPr>
      </w:pPr>
      <w:r w:rsidRPr="009C1011">
        <w:rPr>
          <w:rFonts w:ascii="Times New Roman" w:hAnsi="Times New Roman" w:cs="Times New Roman"/>
          <w:bCs/>
          <w:color w:val="000000" w:themeColor="text1"/>
          <w:sz w:val="28"/>
          <w:szCs w:val="28"/>
          <w:lang w:val="kk-KZ"/>
        </w:rPr>
        <w:t>6-тармақ мынадай мазмұндағы е) тармақшамен толықтырылсын:</w:t>
      </w:r>
    </w:p>
    <w:p w:rsidR="00504A65" w:rsidRPr="009C1011" w:rsidRDefault="00504A65" w:rsidP="00504A65">
      <w:pPr>
        <w:pStyle w:val="aa"/>
        <w:ind w:firstLine="430"/>
        <w:jc w:val="both"/>
        <w:rPr>
          <w:rFonts w:ascii="Times New Roman" w:hAnsi="Times New Roman" w:cs="Times New Roman"/>
          <w:iCs/>
          <w:sz w:val="28"/>
          <w:szCs w:val="28"/>
          <w:lang w:val="kk-KZ"/>
        </w:rPr>
      </w:pPr>
      <w:r w:rsidRPr="009C1011">
        <w:rPr>
          <w:rFonts w:ascii="Times New Roman" w:hAnsi="Times New Roman" w:cs="Times New Roman"/>
          <w:iCs/>
          <w:sz w:val="28"/>
          <w:szCs w:val="28"/>
          <w:lang w:val="kk-KZ"/>
        </w:rPr>
        <w:t>«е) қызметі құмар ойындарды ұйымдастыру және бәс тігу болып табылатын заңды тұлғаға қатысты камералдық бақылауды жүзеге асыру мақсатында мемлекеттік кіріс органдарына.».</w:t>
      </w:r>
    </w:p>
    <w:p w:rsidR="00E866E2" w:rsidRPr="009C1011" w:rsidRDefault="00E866E2" w:rsidP="00504A65">
      <w:pPr>
        <w:pStyle w:val="aa"/>
        <w:ind w:firstLine="430"/>
        <w:jc w:val="both"/>
        <w:rPr>
          <w:rFonts w:ascii="Times New Roman" w:hAnsi="Times New Roman" w:cs="Times New Roman"/>
          <w:iCs/>
          <w:sz w:val="28"/>
          <w:szCs w:val="28"/>
          <w:lang w:val="kk-KZ"/>
        </w:rPr>
      </w:pPr>
    </w:p>
    <w:p w:rsidR="000F4BF4" w:rsidRPr="009C1011" w:rsidRDefault="001D6CBF" w:rsidP="001D6CBF">
      <w:pPr>
        <w:pStyle w:val="a4"/>
        <w:numPr>
          <w:ilvl w:val="0"/>
          <w:numId w:val="4"/>
        </w:numPr>
        <w:ind w:left="0" w:firstLine="567"/>
        <w:jc w:val="both"/>
        <w:rPr>
          <w:rFonts w:ascii="Times New Roman" w:hAnsi="Times New Roman" w:cs="Times New Roman"/>
          <w:bCs/>
          <w:color w:val="000000" w:themeColor="text1"/>
          <w:sz w:val="28"/>
          <w:szCs w:val="28"/>
          <w:lang w:val="kk-KZ"/>
        </w:rPr>
      </w:pPr>
      <w:r w:rsidRPr="009C1011">
        <w:rPr>
          <w:rFonts w:ascii="Times New Roman" w:hAnsi="Times New Roman" w:cs="Times New Roman"/>
          <w:bCs/>
          <w:color w:val="000000" w:themeColor="text1"/>
          <w:sz w:val="28"/>
          <w:szCs w:val="28"/>
          <w:lang w:val="kk-KZ"/>
        </w:rPr>
        <w:t>«Төлемдер және тө</w:t>
      </w:r>
      <w:r w:rsidR="00E866E2" w:rsidRPr="009C1011">
        <w:rPr>
          <w:rFonts w:ascii="Times New Roman" w:hAnsi="Times New Roman" w:cs="Times New Roman"/>
          <w:bCs/>
          <w:color w:val="000000" w:themeColor="text1"/>
          <w:sz w:val="28"/>
          <w:szCs w:val="28"/>
          <w:lang w:val="kk-KZ"/>
        </w:rPr>
        <w:t xml:space="preserve">лем жүйелері туралы» 2016 жылғы </w:t>
      </w:r>
      <w:r w:rsidR="00E866E2" w:rsidRPr="009C1011">
        <w:rPr>
          <w:rFonts w:ascii="Times New Roman" w:hAnsi="Times New Roman" w:cs="Times New Roman"/>
          <w:bCs/>
          <w:color w:val="000000" w:themeColor="text1"/>
          <w:sz w:val="28"/>
          <w:szCs w:val="28"/>
          <w:lang w:val="kk-KZ"/>
        </w:rPr>
        <w:br/>
      </w:r>
      <w:r w:rsidRPr="009C1011">
        <w:rPr>
          <w:rFonts w:ascii="Times New Roman" w:hAnsi="Times New Roman" w:cs="Times New Roman"/>
          <w:bCs/>
          <w:color w:val="000000" w:themeColor="text1"/>
          <w:sz w:val="28"/>
          <w:szCs w:val="28"/>
          <w:lang w:val="kk-KZ"/>
        </w:rPr>
        <w:t>26 шілдедегі Қазақстан Республикасының Заңына</w:t>
      </w:r>
      <w:r w:rsidR="00D53B5C" w:rsidRPr="009C1011">
        <w:rPr>
          <w:rFonts w:ascii="Times New Roman" w:hAnsi="Times New Roman" w:cs="Times New Roman"/>
          <w:bCs/>
          <w:color w:val="000000" w:themeColor="text1"/>
          <w:sz w:val="28"/>
          <w:szCs w:val="28"/>
          <w:lang w:val="kk-KZ"/>
        </w:rPr>
        <w:t>:</w:t>
      </w:r>
      <w:r w:rsidR="00023F7C" w:rsidRPr="009C1011">
        <w:rPr>
          <w:rFonts w:ascii="Times New Roman" w:hAnsi="Times New Roman" w:cs="Times New Roman"/>
          <w:bCs/>
          <w:color w:val="000000" w:themeColor="text1"/>
          <w:sz w:val="28"/>
          <w:szCs w:val="28"/>
          <w:lang w:val="kk-KZ"/>
        </w:rPr>
        <w:t xml:space="preserve"> </w:t>
      </w:r>
    </w:p>
    <w:p w:rsidR="000F4BF4" w:rsidRPr="009C1011" w:rsidRDefault="00ED7E42" w:rsidP="00ED7E42">
      <w:pPr>
        <w:pStyle w:val="a4"/>
        <w:numPr>
          <w:ilvl w:val="0"/>
          <w:numId w:val="9"/>
        </w:numPr>
        <w:jc w:val="both"/>
        <w:rPr>
          <w:rFonts w:ascii="Times New Roman" w:hAnsi="Times New Roman" w:cs="Times New Roman"/>
          <w:bCs/>
          <w:color w:val="000000" w:themeColor="text1"/>
          <w:sz w:val="28"/>
          <w:szCs w:val="28"/>
          <w:lang w:val="kk-KZ"/>
        </w:rPr>
      </w:pPr>
      <w:r w:rsidRPr="009C1011">
        <w:rPr>
          <w:rFonts w:ascii="Times New Roman" w:hAnsi="Times New Roman" w:cs="Times New Roman"/>
          <w:bCs/>
          <w:color w:val="000000" w:themeColor="text1"/>
          <w:sz w:val="28"/>
          <w:szCs w:val="28"/>
          <w:lang w:val="kk-KZ"/>
        </w:rPr>
        <w:t>24-бапта</w:t>
      </w:r>
      <w:r w:rsidR="007010A3" w:rsidRPr="009C1011">
        <w:rPr>
          <w:rFonts w:ascii="Times New Roman" w:hAnsi="Times New Roman" w:cs="Times New Roman"/>
          <w:bCs/>
          <w:color w:val="000000" w:themeColor="text1"/>
          <w:sz w:val="28"/>
          <w:szCs w:val="28"/>
          <w:lang w:val="kk-KZ"/>
        </w:rPr>
        <w:t>:</w:t>
      </w:r>
    </w:p>
    <w:p w:rsidR="007010A3" w:rsidRPr="009C1011" w:rsidRDefault="00697191" w:rsidP="00D04D60">
      <w:pPr>
        <w:pStyle w:val="a4"/>
        <w:ind w:left="0" w:firstLine="567"/>
        <w:jc w:val="both"/>
        <w:rPr>
          <w:rFonts w:ascii="Times New Roman" w:hAnsi="Times New Roman" w:cs="Times New Roman"/>
          <w:bCs/>
          <w:color w:val="000000" w:themeColor="text1"/>
          <w:sz w:val="28"/>
          <w:szCs w:val="28"/>
          <w:lang w:val="kk-KZ"/>
        </w:rPr>
      </w:pPr>
      <w:r w:rsidRPr="009C1011">
        <w:rPr>
          <w:rFonts w:ascii="Times New Roman" w:hAnsi="Times New Roman" w:cs="Times New Roman"/>
          <w:bCs/>
          <w:color w:val="000000" w:themeColor="text1"/>
          <w:sz w:val="28"/>
          <w:szCs w:val="28"/>
          <w:lang w:val="kk-KZ"/>
        </w:rPr>
        <w:t>1-тармақ «</w:t>
      </w:r>
      <w:r w:rsidR="00600C39" w:rsidRPr="009C1011">
        <w:rPr>
          <w:rFonts w:ascii="Times New Roman" w:hAnsi="Times New Roman" w:cs="Times New Roman"/>
          <w:bCs/>
          <w:color w:val="000000" w:themeColor="text1"/>
          <w:sz w:val="28"/>
          <w:szCs w:val="28"/>
          <w:lang w:val="kk-KZ"/>
        </w:rPr>
        <w:t>заңнамасының</w:t>
      </w:r>
      <w:r w:rsidRPr="009C1011">
        <w:rPr>
          <w:rFonts w:ascii="Times New Roman" w:hAnsi="Times New Roman" w:cs="Times New Roman"/>
          <w:bCs/>
          <w:color w:val="000000" w:themeColor="text1"/>
          <w:sz w:val="28"/>
          <w:szCs w:val="28"/>
          <w:lang w:val="kk-KZ"/>
        </w:rPr>
        <w:t>» деген сөзден кейін «және «</w:t>
      </w:r>
      <w:r w:rsidR="00600C39" w:rsidRPr="009C1011">
        <w:rPr>
          <w:rFonts w:ascii="Times New Roman" w:hAnsi="Times New Roman" w:cs="Times New Roman"/>
          <w:bCs/>
          <w:color w:val="000000" w:themeColor="text1"/>
          <w:sz w:val="28"/>
          <w:szCs w:val="28"/>
          <w:lang w:val="kk-KZ"/>
        </w:rPr>
        <w:t>О</w:t>
      </w:r>
      <w:r w:rsidRPr="009C1011">
        <w:rPr>
          <w:rFonts w:ascii="Times New Roman" w:hAnsi="Times New Roman" w:cs="Times New Roman"/>
          <w:bCs/>
          <w:color w:val="000000" w:themeColor="text1"/>
          <w:sz w:val="28"/>
          <w:szCs w:val="28"/>
          <w:lang w:val="kk-KZ"/>
        </w:rPr>
        <w:t>йын бизнесі туралы» Қазақстан Республикасы Заңының» деген сөздермен толықтырылсын</w:t>
      </w:r>
      <w:r w:rsidR="00292822" w:rsidRPr="009C1011">
        <w:rPr>
          <w:rFonts w:ascii="Times New Roman" w:hAnsi="Times New Roman" w:cs="Times New Roman"/>
          <w:bCs/>
          <w:color w:val="000000" w:themeColor="text1"/>
          <w:sz w:val="28"/>
          <w:szCs w:val="28"/>
          <w:lang w:val="kk-KZ"/>
        </w:rPr>
        <w:t>;</w:t>
      </w:r>
    </w:p>
    <w:p w:rsidR="00DC2086" w:rsidRPr="009C1011" w:rsidRDefault="00566DEB" w:rsidP="00D04D60">
      <w:pPr>
        <w:pStyle w:val="a4"/>
        <w:ind w:left="0" w:firstLine="567"/>
        <w:jc w:val="both"/>
        <w:rPr>
          <w:rFonts w:ascii="Times New Roman" w:hAnsi="Times New Roman" w:cs="Times New Roman"/>
          <w:bCs/>
          <w:color w:val="000000" w:themeColor="text1"/>
          <w:sz w:val="28"/>
          <w:szCs w:val="28"/>
          <w:lang w:val="kk-KZ"/>
        </w:rPr>
      </w:pPr>
      <w:r w:rsidRPr="009C1011">
        <w:rPr>
          <w:rFonts w:ascii="Times New Roman" w:hAnsi="Times New Roman" w:cs="Times New Roman"/>
          <w:bCs/>
          <w:color w:val="000000" w:themeColor="text1"/>
          <w:sz w:val="28"/>
          <w:szCs w:val="28"/>
          <w:lang w:val="kk-KZ"/>
        </w:rPr>
        <w:t>4-тармақ «</w:t>
      </w:r>
      <w:r w:rsidR="00600C39" w:rsidRPr="009C1011">
        <w:rPr>
          <w:rFonts w:ascii="Times New Roman" w:hAnsi="Times New Roman" w:cs="Times New Roman"/>
          <w:bCs/>
          <w:color w:val="000000" w:themeColor="text1"/>
          <w:sz w:val="28"/>
          <w:szCs w:val="28"/>
          <w:lang w:val="kk-KZ"/>
        </w:rPr>
        <w:t>заңнамасының</w:t>
      </w:r>
      <w:r w:rsidRPr="009C1011">
        <w:rPr>
          <w:rFonts w:ascii="Times New Roman" w:hAnsi="Times New Roman" w:cs="Times New Roman"/>
          <w:bCs/>
          <w:color w:val="000000" w:themeColor="text1"/>
          <w:sz w:val="28"/>
          <w:szCs w:val="28"/>
          <w:lang w:val="kk-KZ"/>
        </w:rPr>
        <w:t>» деген сөзден кейін «және «</w:t>
      </w:r>
      <w:r w:rsidR="00600C39" w:rsidRPr="009C1011">
        <w:rPr>
          <w:rFonts w:ascii="Times New Roman" w:hAnsi="Times New Roman" w:cs="Times New Roman"/>
          <w:bCs/>
          <w:color w:val="000000" w:themeColor="text1"/>
          <w:sz w:val="28"/>
          <w:szCs w:val="28"/>
          <w:lang w:val="kk-KZ"/>
        </w:rPr>
        <w:t>О</w:t>
      </w:r>
      <w:r w:rsidRPr="009C1011">
        <w:rPr>
          <w:rFonts w:ascii="Times New Roman" w:hAnsi="Times New Roman" w:cs="Times New Roman"/>
          <w:bCs/>
          <w:color w:val="000000" w:themeColor="text1"/>
          <w:sz w:val="28"/>
          <w:szCs w:val="28"/>
          <w:lang w:val="kk-KZ"/>
        </w:rPr>
        <w:t>йын бизнесі туралы» Қазақстан Республикасы Заңының» деген сөздермен толықтырылсын</w:t>
      </w:r>
      <w:r w:rsidR="002C1E4D" w:rsidRPr="009C1011">
        <w:rPr>
          <w:rFonts w:ascii="Times New Roman" w:eastAsia="Times New Roman" w:hAnsi="Times New Roman" w:cs="Times New Roman"/>
          <w:bCs/>
          <w:color w:val="000000" w:themeColor="text1"/>
          <w:spacing w:val="2"/>
          <w:sz w:val="28"/>
          <w:szCs w:val="28"/>
          <w:lang w:val="kk-KZ"/>
        </w:rPr>
        <w:t>;</w:t>
      </w:r>
    </w:p>
    <w:p w:rsidR="002C1E4D" w:rsidRPr="009C1011" w:rsidRDefault="000568B0" w:rsidP="000568B0">
      <w:pPr>
        <w:pStyle w:val="a4"/>
        <w:numPr>
          <w:ilvl w:val="0"/>
          <w:numId w:val="9"/>
        </w:numPr>
        <w:jc w:val="both"/>
        <w:rPr>
          <w:rFonts w:ascii="Times New Roman" w:hAnsi="Times New Roman" w:cs="Times New Roman"/>
          <w:bCs/>
          <w:color w:val="000000" w:themeColor="text1"/>
          <w:sz w:val="28"/>
          <w:szCs w:val="28"/>
          <w:lang w:val="kk-KZ"/>
        </w:rPr>
      </w:pPr>
      <w:r w:rsidRPr="009C1011">
        <w:rPr>
          <w:rFonts w:ascii="Times New Roman" w:hAnsi="Times New Roman" w:cs="Times New Roman"/>
          <w:bCs/>
          <w:color w:val="000000" w:themeColor="text1"/>
          <w:sz w:val="28"/>
          <w:szCs w:val="28"/>
          <w:lang w:val="kk-KZ"/>
        </w:rPr>
        <w:t>25-бап мынадай мазмұндағы 13-тармақпен толықтырылсын</w:t>
      </w:r>
      <w:r w:rsidR="002C1E4D" w:rsidRPr="009C1011">
        <w:rPr>
          <w:rFonts w:ascii="Times New Roman" w:hAnsi="Times New Roman" w:cs="Times New Roman"/>
          <w:bCs/>
          <w:color w:val="000000" w:themeColor="text1"/>
          <w:sz w:val="28"/>
          <w:szCs w:val="28"/>
          <w:lang w:val="kk-KZ"/>
        </w:rPr>
        <w:t>:</w:t>
      </w:r>
    </w:p>
    <w:p w:rsidR="002C1E4D" w:rsidRPr="009C1011" w:rsidRDefault="002C1E4D" w:rsidP="006C25ED">
      <w:pPr>
        <w:ind w:firstLine="567"/>
        <w:jc w:val="both"/>
        <w:rPr>
          <w:rFonts w:ascii="Times New Roman" w:eastAsia="Times New Roman" w:hAnsi="Times New Roman" w:cs="Times New Roman"/>
          <w:bCs/>
          <w:color w:val="000000" w:themeColor="text1"/>
          <w:spacing w:val="2"/>
          <w:sz w:val="28"/>
          <w:szCs w:val="28"/>
          <w:lang w:val="kk-KZ"/>
        </w:rPr>
      </w:pPr>
      <w:r w:rsidRPr="009C1011">
        <w:rPr>
          <w:rFonts w:ascii="Times New Roman" w:hAnsi="Times New Roman" w:cs="Times New Roman"/>
          <w:bCs/>
          <w:color w:val="000000" w:themeColor="text1"/>
          <w:sz w:val="28"/>
          <w:szCs w:val="28"/>
          <w:lang w:val="kk-KZ"/>
        </w:rPr>
        <w:t>«</w:t>
      </w:r>
      <w:r w:rsidR="00564931" w:rsidRPr="009C1011">
        <w:rPr>
          <w:rFonts w:ascii="Times New Roman" w:hAnsi="Times New Roman" w:cs="Times New Roman"/>
          <w:bCs/>
          <w:color w:val="000000" w:themeColor="text1"/>
          <w:sz w:val="28"/>
          <w:szCs w:val="28"/>
          <w:lang w:val="kk-KZ"/>
        </w:rPr>
        <w:t xml:space="preserve">13.  </w:t>
      </w:r>
      <w:r w:rsidR="00920B04" w:rsidRPr="009C1011">
        <w:rPr>
          <w:rFonts w:ascii="Times New Roman" w:hAnsi="Times New Roman" w:cs="Times New Roman"/>
          <w:bCs/>
          <w:color w:val="000000" w:themeColor="text1"/>
          <w:sz w:val="28"/>
          <w:szCs w:val="28"/>
          <w:lang w:val="kk-KZ"/>
        </w:rPr>
        <w:t>Төлем ұйымдарының төлемдерді және (немесе) ақша аударымдарын жүзеге асырудан бас тартуы осы Заңда және «Қылмыстық жолмен алынған кірістерді заңдастыруға (жылыстатуға) және терроризмді қаржыландыруға қарсы іс-қимыл туралы» және «Ойын бизнесі тур</w:t>
      </w:r>
      <w:r w:rsidR="007572D8">
        <w:rPr>
          <w:rFonts w:ascii="Times New Roman" w:hAnsi="Times New Roman" w:cs="Times New Roman"/>
          <w:bCs/>
          <w:color w:val="000000" w:themeColor="text1"/>
          <w:sz w:val="28"/>
          <w:szCs w:val="28"/>
          <w:lang w:val="kk-KZ"/>
        </w:rPr>
        <w:t>алы» Қазақстан Республикасының з</w:t>
      </w:r>
      <w:r w:rsidR="00920B04" w:rsidRPr="009C1011">
        <w:rPr>
          <w:rFonts w:ascii="Times New Roman" w:hAnsi="Times New Roman" w:cs="Times New Roman"/>
          <w:bCs/>
          <w:color w:val="000000" w:themeColor="text1"/>
          <w:sz w:val="28"/>
          <w:szCs w:val="28"/>
          <w:lang w:val="kk-KZ"/>
        </w:rPr>
        <w:t>аңдарында көзделген жағдайларда жүргізіледі</w:t>
      </w:r>
      <w:r w:rsidR="00564931" w:rsidRPr="009C1011">
        <w:rPr>
          <w:rFonts w:ascii="Times New Roman" w:hAnsi="Times New Roman" w:cs="Times New Roman"/>
          <w:bCs/>
          <w:color w:val="000000" w:themeColor="text1"/>
          <w:sz w:val="28"/>
          <w:szCs w:val="28"/>
          <w:lang w:val="kk-KZ"/>
        </w:rPr>
        <w:t>.</w:t>
      </w:r>
      <w:r w:rsidRPr="009C1011">
        <w:rPr>
          <w:rFonts w:ascii="Times New Roman" w:hAnsi="Times New Roman" w:cs="Times New Roman"/>
          <w:bCs/>
          <w:color w:val="000000" w:themeColor="text1"/>
          <w:sz w:val="28"/>
          <w:szCs w:val="28"/>
          <w:lang w:val="kk-KZ"/>
        </w:rPr>
        <w:t>»</w:t>
      </w:r>
      <w:r w:rsidR="0062341F" w:rsidRPr="009C1011">
        <w:rPr>
          <w:rFonts w:ascii="Times New Roman" w:eastAsia="Times New Roman" w:hAnsi="Times New Roman" w:cs="Times New Roman"/>
          <w:bCs/>
          <w:color w:val="000000" w:themeColor="text1"/>
          <w:spacing w:val="2"/>
          <w:sz w:val="28"/>
          <w:szCs w:val="28"/>
          <w:lang w:val="kk-KZ"/>
        </w:rPr>
        <w:t>;</w:t>
      </w:r>
    </w:p>
    <w:p w:rsidR="00985A8C" w:rsidRPr="009C1011" w:rsidRDefault="00D63387" w:rsidP="00D63387">
      <w:pPr>
        <w:pStyle w:val="a4"/>
        <w:numPr>
          <w:ilvl w:val="0"/>
          <w:numId w:val="9"/>
        </w:numPr>
        <w:ind w:left="0" w:firstLine="567"/>
        <w:jc w:val="both"/>
        <w:rPr>
          <w:rFonts w:ascii="Times New Roman" w:hAnsi="Times New Roman" w:cs="Times New Roman"/>
          <w:bCs/>
          <w:color w:val="000000" w:themeColor="text1"/>
          <w:sz w:val="28"/>
          <w:szCs w:val="28"/>
          <w:lang w:val="kk-KZ"/>
        </w:rPr>
      </w:pPr>
      <w:r w:rsidRPr="009C1011">
        <w:rPr>
          <w:rFonts w:ascii="Times New Roman" w:hAnsi="Times New Roman" w:cs="Times New Roman"/>
          <w:bCs/>
          <w:color w:val="000000" w:themeColor="text1"/>
          <w:sz w:val="28"/>
          <w:szCs w:val="28"/>
          <w:lang w:val="kk-KZ"/>
        </w:rPr>
        <w:t>46-баптың 7-тармағы бірінші бөлігінің 4) тармақшасы мынадай редакцияда жазылсын:</w:t>
      </w:r>
    </w:p>
    <w:p w:rsidR="000F4BF4" w:rsidRPr="009C1011" w:rsidRDefault="00985A8C" w:rsidP="00117ACE">
      <w:pPr>
        <w:ind w:firstLine="567"/>
        <w:jc w:val="both"/>
        <w:rPr>
          <w:rFonts w:ascii="Times New Roman" w:hAnsi="Times New Roman" w:cs="Times New Roman"/>
          <w:bCs/>
          <w:color w:val="000000" w:themeColor="text1"/>
          <w:sz w:val="28"/>
          <w:szCs w:val="28"/>
          <w:lang w:val="kk-KZ"/>
        </w:rPr>
      </w:pPr>
      <w:r w:rsidRPr="009C1011">
        <w:rPr>
          <w:rFonts w:ascii="Times New Roman" w:hAnsi="Times New Roman" w:cs="Times New Roman"/>
          <w:bCs/>
          <w:color w:val="000000" w:themeColor="text1"/>
          <w:sz w:val="28"/>
          <w:szCs w:val="28"/>
          <w:lang w:val="kk-KZ"/>
        </w:rPr>
        <w:t>«</w:t>
      </w:r>
      <w:r w:rsidR="00920B04" w:rsidRPr="009C1011">
        <w:rPr>
          <w:rFonts w:ascii="Times New Roman" w:hAnsi="Times New Roman" w:cs="Times New Roman"/>
          <w:bCs/>
          <w:color w:val="000000" w:themeColor="text1"/>
          <w:sz w:val="28"/>
          <w:szCs w:val="28"/>
          <w:lang w:val="kk-KZ"/>
        </w:rPr>
        <w:t>4) Қылмыстық жолмен алынған кiрiстердi заңдастыруға (жылыстатуға) және терроризмдi қаржыландыруға қарсы іс-қимыл туралы» және «Ойын бизнесі тур</w:t>
      </w:r>
      <w:r w:rsidR="007572D8">
        <w:rPr>
          <w:rFonts w:ascii="Times New Roman" w:hAnsi="Times New Roman" w:cs="Times New Roman"/>
          <w:bCs/>
          <w:color w:val="000000" w:themeColor="text1"/>
          <w:sz w:val="28"/>
          <w:szCs w:val="28"/>
          <w:lang w:val="kk-KZ"/>
        </w:rPr>
        <w:t>алы» Қазақстан Республикасының з</w:t>
      </w:r>
      <w:r w:rsidR="00920B04" w:rsidRPr="009C1011">
        <w:rPr>
          <w:rFonts w:ascii="Times New Roman" w:hAnsi="Times New Roman" w:cs="Times New Roman"/>
          <w:bCs/>
          <w:color w:val="000000" w:themeColor="text1"/>
          <w:sz w:val="28"/>
          <w:szCs w:val="28"/>
          <w:lang w:val="kk-KZ"/>
        </w:rPr>
        <w:t>аңдарында немесе Қазақстан Республикасы ратификациялаған халықаралық шарттарда көзделген не Қазақстан Республикасының бейрезидент банктерімен жасалған шарттарда көзделген жағдайларда;</w:t>
      </w:r>
      <w:r w:rsidRPr="009C1011">
        <w:rPr>
          <w:rFonts w:ascii="Times New Roman" w:hAnsi="Times New Roman" w:cs="Times New Roman"/>
          <w:bCs/>
          <w:color w:val="000000" w:themeColor="text1"/>
          <w:sz w:val="28"/>
          <w:szCs w:val="28"/>
          <w:lang w:val="kk-KZ"/>
        </w:rPr>
        <w:t>».</w:t>
      </w:r>
    </w:p>
    <w:p w:rsidR="00D63387" w:rsidRPr="009C1011" w:rsidRDefault="00D63387" w:rsidP="00117ACE">
      <w:pPr>
        <w:ind w:firstLine="567"/>
        <w:jc w:val="both"/>
        <w:rPr>
          <w:rFonts w:ascii="Times New Roman" w:hAnsi="Times New Roman" w:cs="Times New Roman"/>
          <w:bCs/>
          <w:color w:val="000000" w:themeColor="text1"/>
          <w:sz w:val="28"/>
          <w:szCs w:val="28"/>
          <w:lang w:val="kk-KZ"/>
        </w:rPr>
      </w:pPr>
    </w:p>
    <w:p w:rsidR="008246F5" w:rsidRPr="009C1011" w:rsidRDefault="00920B04" w:rsidP="00403F5E">
      <w:pPr>
        <w:pStyle w:val="a4"/>
        <w:numPr>
          <w:ilvl w:val="0"/>
          <w:numId w:val="4"/>
        </w:numPr>
        <w:ind w:left="0"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 xml:space="preserve"> </w:t>
      </w:r>
      <w:r w:rsidR="00403F5E" w:rsidRPr="009C1011">
        <w:rPr>
          <w:rFonts w:ascii="Times New Roman" w:hAnsi="Times New Roman" w:cs="Times New Roman"/>
          <w:color w:val="000000" w:themeColor="text1"/>
          <w:sz w:val="28"/>
          <w:szCs w:val="28"/>
          <w:lang w:val="kk-KZ"/>
        </w:rPr>
        <w:t xml:space="preserve">«Лотереялар және лотерея қызметі туралы» 2016 жылғы </w:t>
      </w:r>
      <w:r w:rsidR="009C1011" w:rsidRPr="009C1011">
        <w:rPr>
          <w:rFonts w:ascii="Times New Roman" w:hAnsi="Times New Roman" w:cs="Times New Roman"/>
          <w:color w:val="000000" w:themeColor="text1"/>
          <w:sz w:val="28"/>
          <w:szCs w:val="28"/>
          <w:lang w:val="kk-KZ"/>
        </w:rPr>
        <w:br/>
      </w:r>
      <w:r w:rsidR="00403F5E" w:rsidRPr="009C1011">
        <w:rPr>
          <w:rFonts w:ascii="Times New Roman" w:hAnsi="Times New Roman" w:cs="Times New Roman"/>
          <w:color w:val="000000" w:themeColor="text1"/>
          <w:sz w:val="28"/>
          <w:szCs w:val="28"/>
          <w:lang w:val="kk-KZ"/>
        </w:rPr>
        <w:t>9 сәуірдегі Қазақстан Республикасының Заңына</w:t>
      </w:r>
      <w:r w:rsidR="008246F5" w:rsidRPr="009C1011">
        <w:rPr>
          <w:rFonts w:ascii="Times New Roman" w:hAnsi="Times New Roman" w:cs="Times New Roman"/>
          <w:color w:val="000000" w:themeColor="text1"/>
          <w:sz w:val="28"/>
          <w:szCs w:val="28"/>
          <w:lang w:val="kk-KZ"/>
        </w:rPr>
        <w:t>:</w:t>
      </w:r>
    </w:p>
    <w:p w:rsidR="00184CE2" w:rsidRPr="009C1011" w:rsidRDefault="00DF65E5" w:rsidP="00DF65E5">
      <w:pPr>
        <w:pStyle w:val="a4"/>
        <w:numPr>
          <w:ilvl w:val="0"/>
          <w:numId w:val="15"/>
        </w:numPr>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1-бапта</w:t>
      </w:r>
      <w:r w:rsidR="00C23DF3" w:rsidRPr="009C1011">
        <w:rPr>
          <w:rFonts w:ascii="Times New Roman" w:hAnsi="Times New Roman" w:cs="Times New Roman"/>
          <w:color w:val="000000" w:themeColor="text1"/>
          <w:sz w:val="28"/>
          <w:szCs w:val="28"/>
          <w:lang w:val="kk-KZ"/>
        </w:rPr>
        <w:t>:</w:t>
      </w:r>
    </w:p>
    <w:p w:rsidR="00DF65E5" w:rsidRPr="009C1011" w:rsidRDefault="009C1011" w:rsidP="00F42416">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2), 3), 5) және 6) тармақшалар мынадай редакцияда жазылсын</w:t>
      </w:r>
      <w:r w:rsidR="00DF65E5" w:rsidRPr="009C1011">
        <w:rPr>
          <w:rFonts w:ascii="Times New Roman" w:hAnsi="Times New Roman" w:cs="Times New Roman"/>
          <w:color w:val="000000" w:themeColor="text1"/>
          <w:sz w:val="28"/>
          <w:szCs w:val="28"/>
          <w:lang w:val="kk-KZ"/>
        </w:rPr>
        <w:t xml:space="preserve">: </w:t>
      </w:r>
    </w:p>
    <w:p w:rsidR="00920B04" w:rsidRPr="009C1011" w:rsidRDefault="004D12CE" w:rsidP="00AF62D4">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lastRenderedPageBreak/>
        <w:t>«</w:t>
      </w:r>
      <w:r w:rsidR="00AF62D4" w:rsidRPr="009C1011">
        <w:rPr>
          <w:rFonts w:ascii="Times New Roman" w:hAnsi="Times New Roman" w:cs="Times New Roman"/>
          <w:color w:val="000000" w:themeColor="text1"/>
          <w:sz w:val="28"/>
          <w:szCs w:val="28"/>
          <w:lang w:val="kk-KZ"/>
        </w:rPr>
        <w:t xml:space="preserve">2) </w:t>
      </w:r>
      <w:r w:rsidR="00920B04" w:rsidRPr="009C1011">
        <w:rPr>
          <w:rFonts w:ascii="Times New Roman" w:hAnsi="Times New Roman" w:cs="Times New Roman"/>
          <w:color w:val="000000" w:themeColor="text1"/>
          <w:sz w:val="28"/>
          <w:szCs w:val="28"/>
          <w:lang w:val="kk-KZ"/>
        </w:rPr>
        <w:t>жүлде қоры – лотерея билеттерін, электрондық лотерея билеттерін тарату (өткізу) есебінен не лотерея операторының дербес қаражаты есебінен қалыптастырылатын және лотереяға қатысушыларға ұтыс түрінде төленетін ақша және (немесе) өзге де мүлік;</w:t>
      </w:r>
    </w:p>
    <w:p w:rsidR="009C1011" w:rsidRPr="009C1011" w:rsidRDefault="00EA1213" w:rsidP="009C1011">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3) жүлде қорының ұтыс ойыны – лотерея билеттері, электрондық лотерея билеттері таратылғаннан (өткізілгеннен) кейін жүргізілетін және ұтқан лотереяға қатысушыны (қатысушыларды) анықтауға бағытталған процесс;»</w:t>
      </w:r>
      <w:r w:rsidR="00F42416" w:rsidRPr="009C1011">
        <w:rPr>
          <w:rFonts w:ascii="Times New Roman" w:hAnsi="Times New Roman" w:cs="Times New Roman"/>
          <w:color w:val="000000" w:themeColor="text1"/>
          <w:sz w:val="28"/>
          <w:szCs w:val="28"/>
          <w:lang w:val="kk-KZ"/>
        </w:rPr>
        <w:t>;</w:t>
      </w:r>
    </w:p>
    <w:p w:rsidR="00EA1213" w:rsidRPr="009C1011" w:rsidRDefault="009C1011" w:rsidP="009C1011">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 xml:space="preserve"> </w:t>
      </w:r>
      <w:r w:rsidR="00477967" w:rsidRPr="009C1011">
        <w:rPr>
          <w:rFonts w:ascii="Times New Roman" w:hAnsi="Times New Roman" w:cs="Times New Roman"/>
          <w:color w:val="000000" w:themeColor="text1"/>
          <w:sz w:val="28"/>
          <w:szCs w:val="28"/>
          <w:lang w:val="kk-KZ"/>
        </w:rPr>
        <w:t>«</w:t>
      </w:r>
      <w:r w:rsidR="00EA1213" w:rsidRPr="009C1011">
        <w:rPr>
          <w:rFonts w:ascii="Times New Roman" w:hAnsi="Times New Roman" w:cs="Times New Roman"/>
          <w:color w:val="000000" w:themeColor="text1"/>
          <w:sz w:val="28"/>
          <w:szCs w:val="28"/>
          <w:lang w:val="kk-KZ"/>
        </w:rPr>
        <w:t>5) лотереялық ақпаратты өңдеу орталығы – байланыс желілеріне қосылған және таратылған (өткізілген) лотерея билеттері, электрондық лотерея билеттері, өткізілген лотерея билеттерінен, электрондық лотерея билеттерінен  түскен түсім, төленген ұтыстар туралы ақпаратты алуға, сақтауға және есепке алуға және оны лотерея операторынан лотереялық есептілік орталығына беруге арналған аппараттық-бағдарламалық кешен;</w:t>
      </w:r>
    </w:p>
    <w:p w:rsidR="00477967" w:rsidRPr="009C1011" w:rsidRDefault="00EA1213" w:rsidP="00EA1213">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6) лотерея билеті – лотереяға қатысу құқығын растайтын құжат</w:t>
      </w:r>
      <w:r w:rsidR="00AF62D4" w:rsidRPr="009C1011">
        <w:rPr>
          <w:rFonts w:ascii="Times New Roman" w:hAnsi="Times New Roman" w:cs="Times New Roman"/>
          <w:color w:val="000000" w:themeColor="text1"/>
          <w:sz w:val="28"/>
          <w:szCs w:val="28"/>
          <w:lang w:val="kk-KZ"/>
        </w:rPr>
        <w:t>;</w:t>
      </w:r>
      <w:r w:rsidR="00477967" w:rsidRPr="009C1011">
        <w:rPr>
          <w:rFonts w:ascii="Times New Roman" w:hAnsi="Times New Roman" w:cs="Times New Roman"/>
          <w:color w:val="000000" w:themeColor="text1"/>
          <w:sz w:val="28"/>
          <w:szCs w:val="28"/>
          <w:lang w:val="kk-KZ"/>
        </w:rPr>
        <w:t>»;</w:t>
      </w:r>
    </w:p>
    <w:p w:rsidR="00DE4456" w:rsidRPr="009C1011" w:rsidRDefault="00EA1213" w:rsidP="00B9506E">
      <w:pPr>
        <w:ind w:firstLine="567"/>
        <w:jc w:val="both"/>
        <w:rPr>
          <w:rFonts w:ascii="Times New Roman" w:eastAsia="Times New Roman" w:hAnsi="Times New Roman" w:cs="Times New Roman"/>
          <w:bCs/>
          <w:color w:val="000000" w:themeColor="text1"/>
          <w:spacing w:val="2"/>
          <w:sz w:val="28"/>
          <w:szCs w:val="28"/>
          <w:lang w:val="kk-KZ"/>
        </w:rPr>
      </w:pPr>
      <w:r w:rsidRPr="009C1011">
        <w:rPr>
          <w:rFonts w:ascii="Times New Roman" w:eastAsia="Times New Roman" w:hAnsi="Times New Roman" w:cs="Times New Roman"/>
          <w:bCs/>
          <w:color w:val="000000" w:themeColor="text1"/>
          <w:spacing w:val="2"/>
          <w:sz w:val="28"/>
          <w:szCs w:val="28"/>
          <w:lang w:val="kk-KZ"/>
        </w:rPr>
        <w:t>мынадай мазмұндағы 6-1) тармақшамен</w:t>
      </w:r>
      <w:r w:rsidR="00DE4456" w:rsidRPr="009C1011">
        <w:rPr>
          <w:rFonts w:ascii="Times New Roman" w:eastAsia="Times New Roman" w:hAnsi="Times New Roman" w:cs="Times New Roman"/>
          <w:bCs/>
          <w:color w:val="000000" w:themeColor="text1"/>
          <w:spacing w:val="2"/>
          <w:sz w:val="28"/>
          <w:szCs w:val="28"/>
          <w:lang w:val="kk-KZ"/>
        </w:rPr>
        <w:t xml:space="preserve"> толықтырылсын: </w:t>
      </w:r>
    </w:p>
    <w:p w:rsidR="00477967" w:rsidRPr="009C1011" w:rsidRDefault="00477967" w:rsidP="00EA1213">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w:t>
      </w:r>
      <w:r w:rsidR="00AF62D4" w:rsidRPr="009C1011">
        <w:rPr>
          <w:rFonts w:ascii="Times New Roman" w:hAnsi="Times New Roman" w:cs="Times New Roman"/>
          <w:color w:val="000000" w:themeColor="text1"/>
          <w:sz w:val="28"/>
          <w:szCs w:val="28"/>
          <w:lang w:val="kk-KZ"/>
        </w:rPr>
        <w:t xml:space="preserve">6-1)  </w:t>
      </w:r>
      <w:r w:rsidR="00EA1213" w:rsidRPr="009C1011">
        <w:rPr>
          <w:rFonts w:ascii="Times New Roman" w:hAnsi="Times New Roman" w:cs="Times New Roman"/>
          <w:color w:val="000000" w:themeColor="text1"/>
          <w:sz w:val="28"/>
          <w:szCs w:val="28"/>
          <w:lang w:val="kk-KZ"/>
        </w:rPr>
        <w:t>электрондық лотерея билеті – лотереяға қатысу құқығын растайтын электрондық-цифрлық нысандағы құжат</w:t>
      </w:r>
      <w:r w:rsidR="00AF62D4" w:rsidRPr="009C1011">
        <w:rPr>
          <w:rFonts w:ascii="Times New Roman" w:hAnsi="Times New Roman" w:cs="Times New Roman"/>
          <w:color w:val="000000" w:themeColor="text1"/>
          <w:sz w:val="28"/>
          <w:szCs w:val="28"/>
          <w:lang w:val="kk-KZ"/>
        </w:rPr>
        <w:t>;</w:t>
      </w:r>
      <w:r w:rsidR="00EA1213" w:rsidRPr="009C1011">
        <w:rPr>
          <w:rFonts w:ascii="Times New Roman" w:hAnsi="Times New Roman" w:cs="Times New Roman"/>
          <w:color w:val="000000" w:themeColor="text1"/>
          <w:sz w:val="28"/>
          <w:szCs w:val="28"/>
          <w:lang w:val="kk-KZ"/>
        </w:rPr>
        <w:t>»</w:t>
      </w:r>
      <w:r w:rsidRPr="009C1011">
        <w:rPr>
          <w:rFonts w:ascii="Times New Roman" w:hAnsi="Times New Roman" w:cs="Times New Roman"/>
          <w:color w:val="000000" w:themeColor="text1"/>
          <w:sz w:val="28"/>
          <w:szCs w:val="28"/>
          <w:lang w:val="kk-KZ"/>
        </w:rPr>
        <w:t>;</w:t>
      </w:r>
    </w:p>
    <w:p w:rsidR="00124D4A" w:rsidRPr="009C1011" w:rsidRDefault="009C1011" w:rsidP="00D61755">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7), 10), 11), 14), 14-1), 15), 16), 17) және 18) тармақшалар мынадай редакцияда жазылсын:</w:t>
      </w:r>
    </w:p>
    <w:p w:rsidR="00477967" w:rsidRPr="009C1011" w:rsidRDefault="00477967" w:rsidP="00D61755">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w:t>
      </w:r>
      <w:r w:rsidR="00B815B3" w:rsidRPr="009C1011">
        <w:rPr>
          <w:rFonts w:ascii="Times New Roman" w:hAnsi="Times New Roman" w:cs="Times New Roman"/>
          <w:color w:val="000000" w:themeColor="text1"/>
          <w:sz w:val="28"/>
          <w:szCs w:val="28"/>
          <w:lang w:val="kk-KZ"/>
        </w:rPr>
        <w:t xml:space="preserve">7) </w:t>
      </w:r>
      <w:r w:rsidR="00EA1213" w:rsidRPr="009C1011">
        <w:rPr>
          <w:rFonts w:ascii="Times New Roman" w:hAnsi="Times New Roman" w:cs="Times New Roman"/>
          <w:color w:val="000000" w:themeColor="text1"/>
          <w:sz w:val="28"/>
          <w:szCs w:val="28"/>
          <w:lang w:val="kk-KZ"/>
        </w:rPr>
        <w:t>лотерея есептілігінің орталығы – байланыс желілері арқылы лотерея ақпаратын өңдеу орталығына қосылған, таратылған (өткізілген) лотерея билеттері, электрондық лотерея билеттері, өткізілген лотерея билеттерінен, электрондық лотерея билеттерінен түскен түсім, төленген ұтыстар туралы ақпаратты лотерея операторынан уақтылы алуға мүмкіндік беретін аппараттық-бағдарламалық кешен</w:t>
      </w:r>
      <w:r w:rsidR="00B815B3" w:rsidRPr="009C1011">
        <w:rPr>
          <w:rFonts w:ascii="Times New Roman" w:hAnsi="Times New Roman" w:cs="Times New Roman"/>
          <w:color w:val="000000" w:themeColor="text1"/>
          <w:sz w:val="28"/>
          <w:szCs w:val="28"/>
          <w:lang w:val="kk-KZ"/>
        </w:rPr>
        <w:t>;</w:t>
      </w:r>
      <w:r w:rsidRPr="009C1011">
        <w:rPr>
          <w:rFonts w:ascii="Times New Roman" w:hAnsi="Times New Roman" w:cs="Times New Roman"/>
          <w:color w:val="000000" w:themeColor="text1"/>
          <w:sz w:val="28"/>
          <w:szCs w:val="28"/>
          <w:lang w:val="kk-KZ"/>
        </w:rPr>
        <w:t>»;</w:t>
      </w:r>
    </w:p>
    <w:p w:rsidR="00EA1213" w:rsidRPr="009C1011" w:rsidRDefault="00477967" w:rsidP="00EA1213">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w:t>
      </w:r>
      <w:r w:rsidR="00EA1213" w:rsidRPr="009C1011">
        <w:rPr>
          <w:rFonts w:ascii="Times New Roman" w:hAnsi="Times New Roman" w:cs="Times New Roman"/>
          <w:color w:val="000000" w:themeColor="text1"/>
          <w:sz w:val="28"/>
          <w:szCs w:val="28"/>
          <w:lang w:val="kk-KZ"/>
        </w:rPr>
        <w:t>10) лотерея комбинациясы – лотереяны өткізу шарттарында көзделген, лотерея билетінде, электрондық лотерея билеттінде көрсетілген нышандар (жазбалар, сандар, белгілер, суреттер) жиынтығы;</w:t>
      </w:r>
    </w:p>
    <w:p w:rsidR="00477967" w:rsidRPr="009C1011" w:rsidRDefault="00EA1213" w:rsidP="00EA1213">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11) лотереяға қатысушы – жүлде қорының ұтыс ойынына қатысу құқығын беретін лотерея билетін, электрондық лотерея билеттерін иеленген, он сегіз жасқа толған жеке тұлға</w:t>
      </w:r>
      <w:r w:rsidR="00B815B3" w:rsidRPr="009C1011">
        <w:rPr>
          <w:rFonts w:ascii="Times New Roman" w:hAnsi="Times New Roman" w:cs="Times New Roman"/>
          <w:color w:val="000000" w:themeColor="text1"/>
          <w:sz w:val="28"/>
          <w:szCs w:val="28"/>
          <w:lang w:val="kk-KZ"/>
        </w:rPr>
        <w:t>;</w:t>
      </w:r>
      <w:r w:rsidR="00477967" w:rsidRPr="009C1011">
        <w:rPr>
          <w:rFonts w:ascii="Times New Roman" w:hAnsi="Times New Roman" w:cs="Times New Roman"/>
          <w:color w:val="000000" w:themeColor="text1"/>
          <w:sz w:val="28"/>
          <w:szCs w:val="28"/>
          <w:lang w:val="kk-KZ"/>
        </w:rPr>
        <w:t>»;</w:t>
      </w:r>
    </w:p>
    <w:p w:rsidR="00BC3FAD" w:rsidRPr="009C1011" w:rsidRDefault="00477967" w:rsidP="00BC3FAD">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w:t>
      </w:r>
      <w:r w:rsidR="00BC3FAD" w:rsidRPr="009C1011">
        <w:rPr>
          <w:rFonts w:ascii="Times New Roman" w:hAnsi="Times New Roman" w:cs="Times New Roman"/>
          <w:color w:val="000000" w:themeColor="text1"/>
          <w:sz w:val="28"/>
          <w:szCs w:val="28"/>
          <w:lang w:val="kk-KZ"/>
        </w:rPr>
        <w:t>14) лотереяны өткізу – лотерея билеттерін, электрондық лотерея билеттерін дайындау</w:t>
      </w:r>
      <w:r w:rsidR="007572D8">
        <w:rPr>
          <w:rFonts w:ascii="Times New Roman" w:hAnsi="Times New Roman" w:cs="Times New Roman"/>
          <w:color w:val="000000" w:themeColor="text1"/>
          <w:sz w:val="28"/>
          <w:szCs w:val="28"/>
          <w:lang w:val="kk-KZ"/>
        </w:rPr>
        <w:t>ды</w:t>
      </w:r>
      <w:r w:rsidR="00BC3FAD" w:rsidRPr="009C1011">
        <w:rPr>
          <w:rFonts w:ascii="Times New Roman" w:hAnsi="Times New Roman" w:cs="Times New Roman"/>
          <w:color w:val="000000" w:themeColor="text1"/>
          <w:sz w:val="28"/>
          <w:szCs w:val="28"/>
          <w:lang w:val="kk-KZ"/>
        </w:rPr>
        <w:t xml:space="preserve"> не оларды дайындауға арналған шарттарды жасасу</w:t>
      </w:r>
      <w:r w:rsidR="007572D8">
        <w:rPr>
          <w:rFonts w:ascii="Times New Roman" w:hAnsi="Times New Roman" w:cs="Times New Roman"/>
          <w:color w:val="000000" w:themeColor="text1"/>
          <w:sz w:val="28"/>
          <w:szCs w:val="28"/>
          <w:lang w:val="kk-KZ"/>
        </w:rPr>
        <w:t>ды</w:t>
      </w:r>
      <w:r w:rsidR="00BC3FAD" w:rsidRPr="009C1011">
        <w:rPr>
          <w:rFonts w:ascii="Times New Roman" w:hAnsi="Times New Roman" w:cs="Times New Roman"/>
          <w:color w:val="000000" w:themeColor="text1"/>
          <w:sz w:val="28"/>
          <w:szCs w:val="28"/>
          <w:lang w:val="kk-KZ"/>
        </w:rPr>
        <w:t>, сондай-ақ лотереялық жабдықты және лотереяны өткізу үшін қажетті өзге де жабдықты, бағдарламалық өнімдерді дайындаушымен шарттарды және (немесе) лотереяны өткізу үшін қажетті өзге де шарттарды (келісімшарттарды) жасасуды, лотерея билеттерін, электрондық лотерея билеттерін таратуды (өткізуді) және есепке алуды, жүлде қорының ұтысын ойнатуды, ұтыс шыққан лотерея билеттеріне, электрондық лотерея билеттеріне сараптама жасауды, лотереяға қатысушыларға ұтыстарды төлеуді, лотереяны өткізу үшін қажетті өзге де іс-қимыл мен іс-шараларды жүзеге асыруды қамтитын іс-шараларды жүзеге асыру;</w:t>
      </w:r>
    </w:p>
    <w:p w:rsidR="00BC3FAD" w:rsidRPr="009C1011" w:rsidRDefault="00BC3FAD" w:rsidP="00BC3FAD">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lastRenderedPageBreak/>
        <w:t>14-1) лотерея таратушы (агенті) – сыйақы үшін лотерея билеттерін, электрондық лотерея билеттерін таратуды (өткізуді), ұтыс шыққан лотерея билеттерін, электрондық лотерея билеттерін тексеруді, сондай-ақ лотерея операторы атынан және есебінен ұтыстар төлеуді жүзеге асыратын дара кәсіпкер немесе заңды тұлға;</w:t>
      </w:r>
    </w:p>
    <w:p w:rsidR="00BC3FAD" w:rsidRPr="009C1011" w:rsidRDefault="007572D8" w:rsidP="00BC3FAD">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15)</w:t>
      </w:r>
      <w:r w:rsidR="00BC3FAD" w:rsidRPr="009C1011">
        <w:rPr>
          <w:rFonts w:ascii="Times New Roman" w:hAnsi="Times New Roman" w:cs="Times New Roman"/>
          <w:color w:val="000000" w:themeColor="text1"/>
          <w:sz w:val="28"/>
          <w:szCs w:val="28"/>
          <w:lang w:val="kk-KZ"/>
        </w:rPr>
        <w:t xml:space="preserve"> лотерея терминалы – лотерея билеттерін, элект</w:t>
      </w:r>
      <w:r>
        <w:rPr>
          <w:rFonts w:ascii="Times New Roman" w:hAnsi="Times New Roman" w:cs="Times New Roman"/>
          <w:color w:val="000000" w:themeColor="text1"/>
          <w:sz w:val="28"/>
          <w:szCs w:val="28"/>
          <w:lang w:val="kk-KZ"/>
        </w:rPr>
        <w:t>рондық лотерея билеттерін өткізуге</w:t>
      </w:r>
      <w:r w:rsidR="00BC3FAD" w:rsidRPr="009C1011">
        <w:rPr>
          <w:rFonts w:ascii="Times New Roman" w:hAnsi="Times New Roman" w:cs="Times New Roman"/>
          <w:color w:val="000000" w:themeColor="text1"/>
          <w:sz w:val="28"/>
          <w:szCs w:val="28"/>
          <w:lang w:val="kk-KZ"/>
        </w:rPr>
        <w:t xml:space="preserve"> (ресімдеуге) арналған жабдық;</w:t>
      </w:r>
    </w:p>
    <w:p w:rsidR="00BC3FAD" w:rsidRPr="009C1011" w:rsidRDefault="00BC3FAD" w:rsidP="00BC3FAD">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16)  мезеттік лотерея – ұтыстарды анықтауға мүмкіндік беретін нышандар (жазбалар, сандар, белгілер, суреттер) жиынтығы лотерея билеттеріне, электрондық лотерея билеттеріне дайындау сатысында және олар лотереяға қатысушылар арасында таратылғанға (өткізілгенге) дейін салынатын лотерея түрі. Мезеттік лотереяны өткізу кезінде мұндай лотереяға қатысушы лотерея билеті, электрондық лотерея билеті ақысы төленгеннен кейін және лотерея билеті, электрондық лотерея билеті берілгеннен (ресімделгеннен) кейін тікелей өз ұтысының бар екенін және мөлшерін немесе оның жоқ екенін анықтайды;</w:t>
      </w:r>
    </w:p>
    <w:p w:rsidR="00BC3FAD" w:rsidRPr="009C1011" w:rsidRDefault="00BC3FAD" w:rsidP="00BC3FAD">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17) тираж – лотереяны өткізу шарттарына сәйкес жүлде қорының (жүлде қорының бір бөлігінің) ұтыс ойынына қатысатын таратылған (өткізілген) лотерея билеттерінің, электрондық лотерея билеттерінің саны;</w:t>
      </w:r>
    </w:p>
    <w:p w:rsidR="00477967" w:rsidRPr="009C1011" w:rsidRDefault="00BC3FAD" w:rsidP="00BC3FAD">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18) тираждық лотерея – лотереяға қатысушылар арасында жүлде қорының ұтыс ойыны лотерея жабдығын пайдалану арқылы лотерея билеттері, электрондық лотерея билеттері таратылғаннан (өткізілгеннен) кейін бір мезгілде өткізілетін лотерея түрі;</w:t>
      </w:r>
      <w:r w:rsidR="00477967" w:rsidRPr="009C1011">
        <w:rPr>
          <w:rFonts w:ascii="Times New Roman" w:hAnsi="Times New Roman" w:cs="Times New Roman"/>
          <w:color w:val="000000" w:themeColor="text1"/>
          <w:sz w:val="28"/>
          <w:szCs w:val="28"/>
          <w:lang w:val="kk-KZ"/>
        </w:rPr>
        <w:t>»;</w:t>
      </w:r>
    </w:p>
    <w:p w:rsidR="00CB0A6B" w:rsidRPr="009C1011" w:rsidRDefault="00CB0A6B" w:rsidP="003F65CE">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 xml:space="preserve">мынадай мазмұндағы 18-1) тармақшамен толықтырылсын: </w:t>
      </w:r>
    </w:p>
    <w:p w:rsidR="003F65CE" w:rsidRPr="009C1011" w:rsidRDefault="003F65CE" w:rsidP="003F65CE">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w:t>
      </w:r>
      <w:r w:rsidR="00BC3FAD" w:rsidRPr="009C1011">
        <w:rPr>
          <w:rFonts w:ascii="Times New Roman" w:hAnsi="Times New Roman" w:cs="Times New Roman"/>
          <w:color w:val="000000" w:themeColor="text1"/>
          <w:sz w:val="28"/>
          <w:szCs w:val="28"/>
          <w:lang w:val="kk-KZ"/>
        </w:rPr>
        <w:t>18-1)  лотереялық мобильдік қосымша</w:t>
      </w:r>
      <w:r w:rsidR="007572D8">
        <w:rPr>
          <w:rFonts w:ascii="Times New Roman" w:hAnsi="Times New Roman" w:cs="Times New Roman"/>
          <w:color w:val="000000" w:themeColor="text1"/>
          <w:sz w:val="28"/>
          <w:szCs w:val="28"/>
          <w:lang w:val="kk-KZ"/>
        </w:rPr>
        <w:t xml:space="preserve"> – </w:t>
      </w:r>
      <w:r w:rsidR="00BC3FAD" w:rsidRPr="009C1011">
        <w:rPr>
          <w:rFonts w:ascii="Times New Roman" w:hAnsi="Times New Roman" w:cs="Times New Roman"/>
          <w:color w:val="000000" w:themeColor="text1"/>
          <w:sz w:val="28"/>
          <w:szCs w:val="28"/>
          <w:lang w:val="kk-KZ"/>
        </w:rPr>
        <w:t>элект</w:t>
      </w:r>
      <w:r w:rsidR="007572D8">
        <w:rPr>
          <w:rFonts w:ascii="Times New Roman" w:hAnsi="Times New Roman" w:cs="Times New Roman"/>
          <w:color w:val="000000" w:themeColor="text1"/>
          <w:sz w:val="28"/>
          <w:szCs w:val="28"/>
          <w:lang w:val="kk-KZ"/>
        </w:rPr>
        <w:t>рондық лотерея билеттерін өткізуге</w:t>
      </w:r>
      <w:r w:rsidR="00BC3FAD" w:rsidRPr="009C1011">
        <w:rPr>
          <w:rFonts w:ascii="Times New Roman" w:hAnsi="Times New Roman" w:cs="Times New Roman"/>
          <w:color w:val="000000" w:themeColor="text1"/>
          <w:sz w:val="28"/>
          <w:szCs w:val="28"/>
          <w:lang w:val="kk-KZ"/>
        </w:rPr>
        <w:t xml:space="preserve"> (ресімдеуге) рұқсат беретін ұялы байланыстың абоненттік құрылғысында орнатылған және іске қосылған лотерея операторының бағдарламалық өнімі</w:t>
      </w:r>
      <w:r w:rsidR="00B815B3" w:rsidRPr="009C1011">
        <w:rPr>
          <w:rFonts w:ascii="Times New Roman" w:hAnsi="Times New Roman" w:cs="Times New Roman"/>
          <w:color w:val="000000" w:themeColor="text1"/>
          <w:sz w:val="28"/>
          <w:szCs w:val="28"/>
          <w:lang w:val="kk-KZ"/>
        </w:rPr>
        <w:t>;</w:t>
      </w:r>
      <w:r w:rsidRPr="009C1011">
        <w:rPr>
          <w:rFonts w:ascii="Times New Roman" w:hAnsi="Times New Roman" w:cs="Times New Roman"/>
          <w:color w:val="000000" w:themeColor="text1"/>
          <w:sz w:val="28"/>
          <w:szCs w:val="28"/>
          <w:lang w:val="kk-KZ"/>
        </w:rPr>
        <w:t>»;</w:t>
      </w:r>
    </w:p>
    <w:p w:rsidR="00694643" w:rsidRPr="009C1011" w:rsidRDefault="00CB0A6B" w:rsidP="00CB0A6B">
      <w:pPr>
        <w:pStyle w:val="a4"/>
        <w:numPr>
          <w:ilvl w:val="0"/>
          <w:numId w:val="15"/>
        </w:numPr>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4-бапта</w:t>
      </w:r>
      <w:r w:rsidR="00694643" w:rsidRPr="009C1011">
        <w:rPr>
          <w:rFonts w:ascii="Times New Roman" w:hAnsi="Times New Roman" w:cs="Times New Roman"/>
          <w:color w:val="000000" w:themeColor="text1"/>
          <w:sz w:val="28"/>
          <w:szCs w:val="28"/>
          <w:lang w:val="kk-KZ"/>
        </w:rPr>
        <w:t>:</w:t>
      </w:r>
    </w:p>
    <w:p w:rsidR="00CB0A6B" w:rsidRPr="009C1011" w:rsidRDefault="007572D8" w:rsidP="00D23A06">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r w:rsidR="009C1011" w:rsidRPr="009C1011">
        <w:rPr>
          <w:rFonts w:ascii="Times New Roman" w:hAnsi="Times New Roman" w:cs="Times New Roman"/>
          <w:color w:val="000000" w:themeColor="text1"/>
          <w:sz w:val="28"/>
          <w:szCs w:val="28"/>
          <w:lang w:val="kk-KZ"/>
        </w:rPr>
        <w:t>тармақ</w:t>
      </w:r>
      <w:r>
        <w:rPr>
          <w:rFonts w:ascii="Times New Roman" w:hAnsi="Times New Roman" w:cs="Times New Roman"/>
          <w:color w:val="000000" w:themeColor="text1"/>
          <w:sz w:val="28"/>
          <w:szCs w:val="28"/>
          <w:lang w:val="kk-KZ"/>
        </w:rPr>
        <w:t xml:space="preserve">  және 2-</w:t>
      </w:r>
      <w:r w:rsidR="009C1011" w:rsidRPr="009C1011">
        <w:rPr>
          <w:rFonts w:ascii="Times New Roman" w:hAnsi="Times New Roman" w:cs="Times New Roman"/>
          <w:color w:val="000000" w:themeColor="text1"/>
          <w:sz w:val="28"/>
          <w:szCs w:val="28"/>
          <w:lang w:val="kk-KZ"/>
        </w:rPr>
        <w:t>тармақтың бірінші абзацы мынадай редакцияда жазылсын:</w:t>
      </w:r>
    </w:p>
    <w:p w:rsidR="00BC3FAD" w:rsidRPr="009C1011" w:rsidRDefault="00694643" w:rsidP="00BC3FAD">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w:t>
      </w:r>
      <w:r w:rsidR="007B2F96" w:rsidRPr="009C1011">
        <w:rPr>
          <w:rFonts w:ascii="Times New Roman" w:hAnsi="Times New Roman" w:cs="Times New Roman"/>
          <w:color w:val="000000" w:themeColor="text1"/>
          <w:sz w:val="28"/>
          <w:szCs w:val="28"/>
          <w:lang w:val="kk-KZ"/>
        </w:rPr>
        <w:t xml:space="preserve">1. </w:t>
      </w:r>
      <w:r w:rsidR="00BC3FAD" w:rsidRPr="009C1011">
        <w:rPr>
          <w:rFonts w:ascii="Times New Roman" w:hAnsi="Times New Roman" w:cs="Times New Roman"/>
          <w:color w:val="000000" w:themeColor="text1"/>
          <w:sz w:val="28"/>
          <w:szCs w:val="28"/>
          <w:lang w:val="kk-KZ"/>
        </w:rPr>
        <w:t>Лотерея операторы мен лотереяға қатысушы арасындағы шарт лотереяға қатысушы лотерея билетінің,  электрондық лотерея билетінің құнын төлеген және лотерея билетін,  электрондық лотерея билетін берген (ресімдеген) кезден бастап жасалған деп танылады.</w:t>
      </w:r>
    </w:p>
    <w:p w:rsidR="00694643" w:rsidRPr="009C1011" w:rsidRDefault="00BC3FAD" w:rsidP="00BC3FAD">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2. Лотерея билетін,  электрондық лотерея билетін  сатып алу азаматтық-құқықтық міндеттеменің туындауына негіз болады, оған сәйкес лотереяға қатысушы лотерея операторынан мыналарды:</w:t>
      </w:r>
      <w:r w:rsidR="00694643" w:rsidRPr="009C1011">
        <w:rPr>
          <w:rFonts w:ascii="Times New Roman" w:hAnsi="Times New Roman" w:cs="Times New Roman"/>
          <w:color w:val="000000" w:themeColor="text1"/>
          <w:sz w:val="28"/>
          <w:szCs w:val="28"/>
          <w:lang w:val="kk-KZ"/>
        </w:rPr>
        <w:t>»;</w:t>
      </w:r>
    </w:p>
    <w:p w:rsidR="006D4B1B" w:rsidRPr="009C1011" w:rsidRDefault="006D4B1B" w:rsidP="00F21073">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 xml:space="preserve">5-тармақ мынадай редакцияда жазылсын: </w:t>
      </w:r>
    </w:p>
    <w:p w:rsidR="00694643" w:rsidRPr="009C1011" w:rsidRDefault="00694643" w:rsidP="00F21073">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w:t>
      </w:r>
      <w:r w:rsidR="009864FD" w:rsidRPr="009C1011">
        <w:rPr>
          <w:rFonts w:ascii="Times New Roman" w:hAnsi="Times New Roman" w:cs="Times New Roman"/>
          <w:color w:val="000000" w:themeColor="text1"/>
          <w:sz w:val="28"/>
          <w:szCs w:val="28"/>
          <w:lang w:val="kk-KZ"/>
        </w:rPr>
        <w:t xml:space="preserve">5. </w:t>
      </w:r>
      <w:r w:rsidR="00BC3FAD" w:rsidRPr="009C1011">
        <w:rPr>
          <w:rFonts w:ascii="Times New Roman" w:hAnsi="Times New Roman" w:cs="Times New Roman"/>
          <w:color w:val="000000" w:themeColor="text1"/>
          <w:sz w:val="28"/>
          <w:szCs w:val="28"/>
          <w:lang w:val="kk-KZ"/>
        </w:rPr>
        <w:t xml:space="preserve">Лотерея операторы мәртебесінен айырылған жағдайда, лотерея операторы лотерея билеттерін,  электрондық лотерея билеттерін  таратуды (өткізуді) тоқтатуға, бұл туралы лотереяға қатысушыларды мерзімді баспасөз басылымдары және лотерея операторының интернет-ресурсы арқылы хабардар етуге, ұтыс ойыны өткізілген тиісті лотерея бойынша ұтыстарға үш </w:t>
      </w:r>
      <w:r w:rsidR="00BC3FAD" w:rsidRPr="009C1011">
        <w:rPr>
          <w:rFonts w:ascii="Times New Roman" w:hAnsi="Times New Roman" w:cs="Times New Roman"/>
          <w:color w:val="000000" w:themeColor="text1"/>
          <w:sz w:val="28"/>
          <w:szCs w:val="28"/>
          <w:lang w:val="kk-KZ"/>
        </w:rPr>
        <w:lastRenderedPageBreak/>
        <w:t>ай ішінде төлем жүргізуге және жүлде қорының ұтыс ойыны өткізілмеген, сатылған лотерея билеттері,  электрондық лотерея билеттері  үшін ақшаны қайтаруға міндетті</w:t>
      </w:r>
      <w:r w:rsidR="009864FD" w:rsidRPr="009C1011">
        <w:rPr>
          <w:rFonts w:ascii="Times New Roman" w:hAnsi="Times New Roman" w:cs="Times New Roman"/>
          <w:color w:val="000000" w:themeColor="text1"/>
          <w:sz w:val="28"/>
          <w:szCs w:val="28"/>
          <w:lang w:val="kk-KZ"/>
        </w:rPr>
        <w:t>.</w:t>
      </w:r>
      <w:r w:rsidRPr="009C1011">
        <w:rPr>
          <w:rFonts w:ascii="Times New Roman" w:hAnsi="Times New Roman" w:cs="Times New Roman"/>
          <w:color w:val="000000" w:themeColor="text1"/>
          <w:sz w:val="28"/>
          <w:szCs w:val="28"/>
          <w:lang w:val="kk-KZ"/>
        </w:rPr>
        <w:t>»;</w:t>
      </w:r>
    </w:p>
    <w:p w:rsidR="00B90241" w:rsidRPr="009C1011" w:rsidRDefault="009A2B5A" w:rsidP="009A2B5A">
      <w:pPr>
        <w:pStyle w:val="a4"/>
        <w:numPr>
          <w:ilvl w:val="0"/>
          <w:numId w:val="15"/>
        </w:numPr>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5-бапта</w:t>
      </w:r>
      <w:r w:rsidR="00B90241" w:rsidRPr="009C1011">
        <w:rPr>
          <w:rFonts w:ascii="Times New Roman" w:hAnsi="Times New Roman" w:cs="Times New Roman"/>
          <w:color w:val="000000" w:themeColor="text1"/>
          <w:sz w:val="28"/>
          <w:szCs w:val="28"/>
          <w:lang w:val="kk-KZ"/>
        </w:rPr>
        <w:t>:</w:t>
      </w:r>
    </w:p>
    <w:p w:rsidR="00B90241" w:rsidRPr="009C1011" w:rsidRDefault="009A2B5A" w:rsidP="00B90241">
      <w:pPr>
        <w:ind w:left="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1-тармақтың екінші бөлігі алып тасталсын</w:t>
      </w:r>
      <w:r w:rsidR="009D1072" w:rsidRPr="009C1011">
        <w:rPr>
          <w:rFonts w:ascii="Times New Roman" w:hAnsi="Times New Roman" w:cs="Times New Roman"/>
          <w:color w:val="000000" w:themeColor="text1"/>
          <w:sz w:val="28"/>
          <w:szCs w:val="28"/>
          <w:lang w:val="kk-KZ"/>
        </w:rPr>
        <w:t>;</w:t>
      </w:r>
    </w:p>
    <w:p w:rsidR="009C1011" w:rsidRPr="009C1011" w:rsidRDefault="009C1011" w:rsidP="00694643">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 xml:space="preserve">2 және 5-тармақтар мынадай редакцияда жазылсын: </w:t>
      </w:r>
    </w:p>
    <w:p w:rsidR="009C1011" w:rsidRPr="009C1011" w:rsidRDefault="00694643" w:rsidP="009C1011">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w:t>
      </w:r>
      <w:r w:rsidR="00BA27F5" w:rsidRPr="009C1011">
        <w:rPr>
          <w:rFonts w:ascii="Times New Roman" w:hAnsi="Times New Roman" w:cs="Times New Roman"/>
          <w:color w:val="000000" w:themeColor="text1"/>
          <w:sz w:val="28"/>
          <w:szCs w:val="28"/>
          <w:lang w:val="kk-KZ"/>
        </w:rPr>
        <w:t xml:space="preserve">2. </w:t>
      </w:r>
      <w:r w:rsidR="001D025C" w:rsidRPr="009C1011">
        <w:rPr>
          <w:rFonts w:ascii="Times New Roman" w:hAnsi="Times New Roman" w:cs="Times New Roman"/>
          <w:color w:val="000000" w:themeColor="text1"/>
          <w:sz w:val="28"/>
          <w:szCs w:val="28"/>
          <w:lang w:val="kk-KZ"/>
        </w:rPr>
        <w:t>Осы Заңда көзделген тәртіппен ұйымдастырылатын  және өткізілетін лотереяларды қоспағанда, Қазақстан Республикасында өзгеше лотереяларды ұйымдастыруға және өткізуге тыйым салынады</w:t>
      </w:r>
      <w:r w:rsidR="00BA27F5" w:rsidRPr="009C1011">
        <w:rPr>
          <w:rFonts w:ascii="Times New Roman" w:hAnsi="Times New Roman" w:cs="Times New Roman"/>
          <w:color w:val="000000" w:themeColor="text1"/>
          <w:sz w:val="28"/>
          <w:szCs w:val="28"/>
          <w:lang w:val="kk-KZ"/>
        </w:rPr>
        <w:t>.</w:t>
      </w:r>
      <w:r w:rsidRPr="009C1011">
        <w:rPr>
          <w:rFonts w:ascii="Times New Roman" w:hAnsi="Times New Roman" w:cs="Times New Roman"/>
          <w:color w:val="000000" w:themeColor="text1"/>
          <w:sz w:val="28"/>
          <w:szCs w:val="28"/>
          <w:lang w:val="kk-KZ"/>
        </w:rPr>
        <w:t>»;</w:t>
      </w:r>
    </w:p>
    <w:p w:rsidR="007D0785" w:rsidRPr="009C1011" w:rsidRDefault="007D0785" w:rsidP="009C1011">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w:t>
      </w:r>
      <w:r w:rsidR="00BA27F5" w:rsidRPr="009C1011">
        <w:rPr>
          <w:rFonts w:ascii="Times New Roman" w:hAnsi="Times New Roman" w:cs="Times New Roman"/>
          <w:color w:val="000000" w:themeColor="text1"/>
          <w:sz w:val="28"/>
          <w:szCs w:val="28"/>
          <w:lang w:val="kk-KZ"/>
        </w:rPr>
        <w:t xml:space="preserve">5. </w:t>
      </w:r>
      <w:r w:rsidR="001D025C" w:rsidRPr="009C1011">
        <w:rPr>
          <w:rFonts w:ascii="Times New Roman" w:hAnsi="Times New Roman" w:cs="Times New Roman"/>
          <w:color w:val="000000" w:themeColor="text1"/>
          <w:sz w:val="28"/>
          <w:szCs w:val="28"/>
          <w:lang w:val="kk-KZ"/>
        </w:rPr>
        <w:t>Лотерея операторы немесе лотерея таратушы (агенті) болып табылмайтын тұлғаның лотерея билеттерін,  электрондық лотерея билеттерін таратуына (өткізуіне) тыйым салынады</w:t>
      </w:r>
      <w:r w:rsidR="00BA27F5" w:rsidRPr="009C1011">
        <w:rPr>
          <w:rFonts w:ascii="Times New Roman" w:hAnsi="Times New Roman" w:cs="Times New Roman"/>
          <w:color w:val="000000" w:themeColor="text1"/>
          <w:sz w:val="28"/>
          <w:szCs w:val="28"/>
          <w:lang w:val="kk-KZ"/>
        </w:rPr>
        <w:t>.</w:t>
      </w:r>
      <w:r w:rsidRPr="009C1011">
        <w:rPr>
          <w:rFonts w:ascii="Times New Roman" w:hAnsi="Times New Roman" w:cs="Times New Roman"/>
          <w:color w:val="000000" w:themeColor="text1"/>
          <w:sz w:val="28"/>
          <w:szCs w:val="28"/>
          <w:lang w:val="kk-KZ"/>
        </w:rPr>
        <w:t>»;</w:t>
      </w:r>
    </w:p>
    <w:p w:rsidR="00E13246" w:rsidRPr="009C1011" w:rsidRDefault="001D025C" w:rsidP="001D025C">
      <w:pPr>
        <w:pStyle w:val="a4"/>
        <w:numPr>
          <w:ilvl w:val="0"/>
          <w:numId w:val="15"/>
        </w:numPr>
        <w:ind w:left="0"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 xml:space="preserve">7-бап мынадай мазмұндағы 3-2) тармақшамен </w:t>
      </w:r>
      <w:r w:rsidR="002C77A9" w:rsidRPr="009C1011">
        <w:rPr>
          <w:rFonts w:ascii="Times New Roman" w:hAnsi="Times New Roman" w:cs="Times New Roman"/>
          <w:color w:val="000000" w:themeColor="text1"/>
          <w:sz w:val="28"/>
          <w:szCs w:val="28"/>
          <w:lang w:val="kk-KZ"/>
        </w:rPr>
        <w:t>толықтырылсын</w:t>
      </w:r>
      <w:r w:rsidR="007E6040" w:rsidRPr="009C1011">
        <w:rPr>
          <w:rFonts w:ascii="Times New Roman" w:hAnsi="Times New Roman" w:cs="Times New Roman"/>
          <w:color w:val="000000" w:themeColor="text1"/>
          <w:sz w:val="28"/>
          <w:szCs w:val="28"/>
          <w:lang w:val="kk-KZ"/>
        </w:rPr>
        <w:t>:</w:t>
      </w:r>
    </w:p>
    <w:p w:rsidR="00E87D61" w:rsidRPr="009C1011" w:rsidRDefault="00096C74" w:rsidP="00096C74">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w:t>
      </w:r>
      <w:r w:rsidR="00E87D61" w:rsidRPr="009C1011">
        <w:rPr>
          <w:rFonts w:ascii="Times New Roman" w:hAnsi="Times New Roman" w:cs="Times New Roman"/>
          <w:color w:val="000000" w:themeColor="text1"/>
          <w:sz w:val="28"/>
          <w:szCs w:val="28"/>
          <w:lang w:val="kk-KZ"/>
        </w:rPr>
        <w:t xml:space="preserve">3-2)  </w:t>
      </w:r>
      <w:r w:rsidR="001D025C" w:rsidRPr="009C1011">
        <w:rPr>
          <w:rFonts w:ascii="Times New Roman" w:hAnsi="Times New Roman" w:cs="Times New Roman"/>
          <w:color w:val="000000" w:themeColor="text1"/>
          <w:sz w:val="28"/>
          <w:szCs w:val="28"/>
          <w:lang w:val="kk-KZ"/>
        </w:rPr>
        <w:t>лотерея өткізу шарттарын, оларға өзгерістер мен толықтыруларды Қазақстан Республикасының лотереялар және лотерея қызметі туралы заңнамасына сәйкестігі тұрғысынан келіседі</w:t>
      </w:r>
      <w:r w:rsidR="00E87D61" w:rsidRPr="009C1011">
        <w:rPr>
          <w:rFonts w:ascii="Times New Roman" w:hAnsi="Times New Roman" w:cs="Times New Roman"/>
          <w:color w:val="000000" w:themeColor="text1"/>
          <w:sz w:val="28"/>
          <w:szCs w:val="28"/>
          <w:lang w:val="kk-KZ"/>
        </w:rPr>
        <w:t>;</w:t>
      </w:r>
      <w:r w:rsidR="001D025C" w:rsidRPr="009C1011">
        <w:rPr>
          <w:rFonts w:ascii="Times New Roman" w:hAnsi="Times New Roman" w:cs="Times New Roman"/>
          <w:color w:val="000000" w:themeColor="text1"/>
          <w:sz w:val="28"/>
          <w:szCs w:val="28"/>
          <w:lang w:val="kk-KZ"/>
        </w:rPr>
        <w:t>»;</w:t>
      </w:r>
    </w:p>
    <w:p w:rsidR="002F2D35" w:rsidRPr="009C1011" w:rsidRDefault="00DD3486" w:rsidP="00DD3486">
      <w:pPr>
        <w:pStyle w:val="a4"/>
        <w:numPr>
          <w:ilvl w:val="0"/>
          <w:numId w:val="15"/>
        </w:numPr>
        <w:ind w:left="0"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8-баптың 3-тармағының екінші бөлігі мынадай редакцияда жазылсын:</w:t>
      </w:r>
    </w:p>
    <w:p w:rsidR="00096C74" w:rsidRPr="009C1011" w:rsidRDefault="00DD3486" w:rsidP="008C7508">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 xml:space="preserve"> </w:t>
      </w:r>
      <w:r w:rsidR="00096C74" w:rsidRPr="009C1011">
        <w:rPr>
          <w:rFonts w:ascii="Times New Roman" w:hAnsi="Times New Roman" w:cs="Times New Roman"/>
          <w:color w:val="000000" w:themeColor="text1"/>
          <w:sz w:val="28"/>
          <w:szCs w:val="28"/>
          <w:lang w:val="kk-KZ"/>
        </w:rPr>
        <w:t>«</w:t>
      </w:r>
      <w:r w:rsidRPr="009C1011">
        <w:rPr>
          <w:rFonts w:ascii="Times New Roman" w:hAnsi="Times New Roman" w:cs="Times New Roman"/>
          <w:color w:val="000000" w:themeColor="text1"/>
          <w:sz w:val="28"/>
          <w:szCs w:val="28"/>
          <w:lang w:val="kk-KZ"/>
        </w:rPr>
        <w:t>Лотерея операторы лотерея ақпаратын өңдеу орталығы арқылы таратылған (өткізілген) лотерея билеттері, электрондық лотерея билеттері, өткізілген лотерея билеттерінен,  электрондық лотерея билеттерінен түскен түсім, төленген ұтыстар туралы ақпаратты жинауды, қалыптастыруды, сақтауды және есепке алуды және оны лотерея есептілігінің орталығына айына бір реттен сиретпей ұсынуды қамтамасыз етуге тиіс.</w:t>
      </w:r>
      <w:r w:rsidR="00096C74" w:rsidRPr="009C1011">
        <w:rPr>
          <w:rFonts w:ascii="Times New Roman" w:hAnsi="Times New Roman" w:cs="Times New Roman"/>
          <w:color w:val="000000" w:themeColor="text1"/>
          <w:sz w:val="28"/>
          <w:szCs w:val="28"/>
          <w:lang w:val="kk-KZ"/>
        </w:rPr>
        <w:t>»;</w:t>
      </w:r>
    </w:p>
    <w:p w:rsidR="00204A59" w:rsidRPr="009C1011" w:rsidRDefault="00FC0B9F" w:rsidP="00FC0B9F">
      <w:pPr>
        <w:pStyle w:val="a4"/>
        <w:numPr>
          <w:ilvl w:val="0"/>
          <w:numId w:val="15"/>
        </w:numPr>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10-бапта</w:t>
      </w:r>
      <w:r w:rsidR="00C048DF" w:rsidRPr="009C1011">
        <w:rPr>
          <w:rFonts w:ascii="Times New Roman" w:hAnsi="Times New Roman" w:cs="Times New Roman"/>
          <w:color w:val="000000" w:themeColor="text1"/>
          <w:sz w:val="28"/>
          <w:szCs w:val="28"/>
          <w:lang w:val="kk-KZ"/>
        </w:rPr>
        <w:t>:</w:t>
      </w:r>
    </w:p>
    <w:p w:rsidR="00C048DF" w:rsidRPr="009C1011" w:rsidRDefault="00FC61BD" w:rsidP="00C048DF">
      <w:pPr>
        <w:ind w:left="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1-тармақ мынадай мазмұндағы екінші бөлікпен толықтырылсын</w:t>
      </w:r>
      <w:r w:rsidR="00CA1E40" w:rsidRPr="009C1011">
        <w:rPr>
          <w:rFonts w:ascii="Times New Roman" w:hAnsi="Times New Roman" w:cs="Times New Roman"/>
          <w:color w:val="000000" w:themeColor="text1"/>
          <w:sz w:val="28"/>
          <w:szCs w:val="28"/>
          <w:lang w:val="kk-KZ"/>
        </w:rPr>
        <w:t>:</w:t>
      </w:r>
    </w:p>
    <w:p w:rsidR="00824641" w:rsidRPr="009C1011" w:rsidRDefault="00824641" w:rsidP="00824641">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w:t>
      </w:r>
      <w:r w:rsidR="00DD3486" w:rsidRPr="009C1011">
        <w:rPr>
          <w:rFonts w:ascii="Times New Roman" w:hAnsi="Times New Roman" w:cs="Times New Roman"/>
          <w:color w:val="000000" w:themeColor="text1"/>
          <w:sz w:val="28"/>
          <w:szCs w:val="28"/>
          <w:lang w:val="kk-KZ"/>
        </w:rPr>
        <w:t>Лотерея өткізу шарттары, сондай-ақ оларға енгізілген өзгерістер мен толықтырулар осы бапта белгіленген тәртіппен уәкілетті органда келісілуге тиіс.</w:t>
      </w:r>
      <w:r w:rsidRPr="009C1011">
        <w:rPr>
          <w:rFonts w:ascii="Times New Roman" w:hAnsi="Times New Roman" w:cs="Times New Roman"/>
          <w:color w:val="000000" w:themeColor="text1"/>
          <w:sz w:val="28"/>
          <w:szCs w:val="28"/>
          <w:lang w:val="kk-KZ"/>
        </w:rPr>
        <w:t>»;</w:t>
      </w:r>
    </w:p>
    <w:p w:rsidR="00E54D9D" w:rsidRPr="009C1011" w:rsidRDefault="009C1011" w:rsidP="00824641">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2-тармақтың 8), 10) және 11) тармақшалары мынадай редакцияда жазылсын:</w:t>
      </w:r>
    </w:p>
    <w:p w:rsidR="00824641" w:rsidRPr="009C1011" w:rsidRDefault="00824641" w:rsidP="00824641">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w:t>
      </w:r>
      <w:r w:rsidR="00DD3486" w:rsidRPr="009C1011">
        <w:rPr>
          <w:rFonts w:ascii="Times New Roman" w:hAnsi="Times New Roman" w:cs="Times New Roman"/>
          <w:color w:val="000000" w:themeColor="text1"/>
          <w:sz w:val="28"/>
          <w:szCs w:val="28"/>
          <w:lang w:val="kk-KZ"/>
        </w:rPr>
        <w:t>8) ұтты деп танылған лотереяға қатысушыға ұтысты төлеу тәртібі мен мерзімдерін, сондай-ақ ұтыс шыққан лотерея билеттеріне,  электрондық лотерея билеттеріне сараптама жүргізу мерзімдерін</w:t>
      </w:r>
      <w:r w:rsidR="00D311B5" w:rsidRPr="009C1011">
        <w:rPr>
          <w:rFonts w:ascii="Times New Roman" w:hAnsi="Times New Roman" w:cs="Times New Roman"/>
          <w:color w:val="000000" w:themeColor="text1"/>
          <w:sz w:val="28"/>
          <w:szCs w:val="28"/>
          <w:lang w:val="kk-KZ"/>
        </w:rPr>
        <w:t>;</w:t>
      </w:r>
      <w:r w:rsidRPr="009C1011">
        <w:rPr>
          <w:rFonts w:ascii="Times New Roman" w:hAnsi="Times New Roman" w:cs="Times New Roman"/>
          <w:color w:val="000000" w:themeColor="text1"/>
          <w:sz w:val="28"/>
          <w:szCs w:val="28"/>
          <w:lang w:val="kk-KZ"/>
        </w:rPr>
        <w:t>»;</w:t>
      </w:r>
    </w:p>
    <w:p w:rsidR="00DD3486" w:rsidRPr="009C1011" w:rsidRDefault="00824641" w:rsidP="00DD3486">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w:t>
      </w:r>
      <w:r w:rsidR="00DD3486" w:rsidRPr="009C1011">
        <w:rPr>
          <w:rFonts w:ascii="Times New Roman" w:hAnsi="Times New Roman" w:cs="Times New Roman"/>
          <w:color w:val="000000" w:themeColor="text1"/>
          <w:sz w:val="28"/>
          <w:szCs w:val="28"/>
          <w:lang w:val="kk-KZ"/>
        </w:rPr>
        <w:t>10) лотерея билеттерін, электрондық лотерея билеттерін тарату (өткізу) тәртібін;</w:t>
      </w:r>
    </w:p>
    <w:p w:rsidR="00824641" w:rsidRPr="009C1011" w:rsidRDefault="00DD3486" w:rsidP="00DD3486">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11) лотерея билетінің, электрондық лотерея билетінің бағасын</w:t>
      </w:r>
      <w:r w:rsidR="00D311B5" w:rsidRPr="009C1011">
        <w:rPr>
          <w:rFonts w:ascii="Times New Roman" w:hAnsi="Times New Roman" w:cs="Times New Roman"/>
          <w:color w:val="000000" w:themeColor="text1"/>
          <w:sz w:val="28"/>
          <w:szCs w:val="28"/>
          <w:lang w:val="kk-KZ"/>
        </w:rPr>
        <w:t>;</w:t>
      </w:r>
      <w:r w:rsidR="00824641" w:rsidRPr="009C1011">
        <w:rPr>
          <w:rFonts w:ascii="Times New Roman" w:hAnsi="Times New Roman" w:cs="Times New Roman"/>
          <w:color w:val="000000" w:themeColor="text1"/>
          <w:sz w:val="28"/>
          <w:szCs w:val="28"/>
          <w:lang w:val="kk-KZ"/>
        </w:rPr>
        <w:t>»;</w:t>
      </w:r>
    </w:p>
    <w:p w:rsidR="00AD469C" w:rsidRPr="009C1011" w:rsidRDefault="00A6626A" w:rsidP="00AD469C">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3-тармақ мынадай редакцияда жазылсын</w:t>
      </w:r>
      <w:r w:rsidR="00AD469C" w:rsidRPr="009C1011">
        <w:rPr>
          <w:rFonts w:ascii="Times New Roman" w:hAnsi="Times New Roman" w:cs="Times New Roman"/>
          <w:color w:val="000000" w:themeColor="text1"/>
          <w:sz w:val="28"/>
          <w:szCs w:val="28"/>
          <w:lang w:val="kk-KZ"/>
        </w:rPr>
        <w:t>:</w:t>
      </w:r>
    </w:p>
    <w:p w:rsidR="00CA1E40" w:rsidRPr="009C1011" w:rsidRDefault="00824641" w:rsidP="00824641">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w:t>
      </w:r>
      <w:r w:rsidR="00D311B5" w:rsidRPr="009C1011">
        <w:rPr>
          <w:rFonts w:ascii="Times New Roman" w:hAnsi="Times New Roman" w:cs="Times New Roman"/>
          <w:color w:val="000000" w:themeColor="text1"/>
          <w:sz w:val="28"/>
          <w:szCs w:val="28"/>
          <w:lang w:val="kk-KZ"/>
        </w:rPr>
        <w:t xml:space="preserve">3. </w:t>
      </w:r>
      <w:r w:rsidR="00DD3486" w:rsidRPr="009C1011">
        <w:rPr>
          <w:rFonts w:ascii="Times New Roman" w:hAnsi="Times New Roman" w:cs="Times New Roman"/>
          <w:color w:val="000000" w:themeColor="text1"/>
          <w:sz w:val="28"/>
          <w:szCs w:val="28"/>
          <w:lang w:val="kk-KZ"/>
        </w:rPr>
        <w:t>Лотерея өткізу шарттары бекітілгенге дейін лотерея операторы оларды Қазақстан Республикасының лотереялар және лотерея қызметі туралы заңнамасына сәйкестігі тұрғысынан келісу үшін уәкілетті органға жіберуге міндетті</w:t>
      </w:r>
      <w:r w:rsidR="00D311B5" w:rsidRPr="009C1011">
        <w:rPr>
          <w:rFonts w:ascii="Times New Roman" w:hAnsi="Times New Roman" w:cs="Times New Roman"/>
          <w:color w:val="000000" w:themeColor="text1"/>
          <w:sz w:val="28"/>
          <w:szCs w:val="28"/>
          <w:lang w:val="kk-KZ"/>
        </w:rPr>
        <w:t>.</w:t>
      </w:r>
      <w:r w:rsidRPr="009C1011">
        <w:rPr>
          <w:rFonts w:ascii="Times New Roman" w:hAnsi="Times New Roman" w:cs="Times New Roman"/>
          <w:color w:val="000000" w:themeColor="text1"/>
          <w:sz w:val="28"/>
          <w:szCs w:val="28"/>
          <w:lang w:val="kk-KZ"/>
        </w:rPr>
        <w:t>»;</w:t>
      </w:r>
    </w:p>
    <w:p w:rsidR="00E5219B" w:rsidRPr="009C1011" w:rsidRDefault="001D1CCB" w:rsidP="00824641">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мынадай мазмұндағы 4, 5, 6 және 7-тармақтармен толықтырылсын</w:t>
      </w:r>
      <w:r w:rsidR="00E5219B" w:rsidRPr="009C1011">
        <w:rPr>
          <w:rFonts w:ascii="Times New Roman" w:hAnsi="Times New Roman" w:cs="Times New Roman"/>
          <w:color w:val="000000" w:themeColor="text1"/>
          <w:sz w:val="28"/>
          <w:szCs w:val="28"/>
          <w:lang w:val="kk-KZ"/>
        </w:rPr>
        <w:t>:</w:t>
      </w:r>
    </w:p>
    <w:p w:rsidR="00DD3486" w:rsidRPr="009C1011" w:rsidRDefault="009A34A9" w:rsidP="00DD3486">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lastRenderedPageBreak/>
        <w:t>«</w:t>
      </w:r>
      <w:r w:rsidR="00D311B5" w:rsidRPr="009C1011">
        <w:rPr>
          <w:rFonts w:ascii="Times New Roman" w:hAnsi="Times New Roman" w:cs="Times New Roman"/>
          <w:color w:val="000000" w:themeColor="text1"/>
          <w:sz w:val="28"/>
          <w:szCs w:val="28"/>
          <w:lang w:val="kk-KZ"/>
        </w:rPr>
        <w:t>4</w:t>
      </w:r>
      <w:r w:rsidR="00DD3486" w:rsidRPr="009C1011">
        <w:rPr>
          <w:rFonts w:ascii="Times New Roman" w:hAnsi="Times New Roman" w:cs="Times New Roman"/>
          <w:color w:val="000000" w:themeColor="text1"/>
          <w:sz w:val="28"/>
          <w:szCs w:val="28"/>
          <w:lang w:val="kk-KZ"/>
        </w:rPr>
        <w:t>. Уәкілетті орган лотереяны өткізу шарттарын олар келіп түскен күннен бастап он бес жұмыс күні ішінде қарайды және тексереді.</w:t>
      </w:r>
    </w:p>
    <w:p w:rsidR="00DD3486" w:rsidRPr="009C1011" w:rsidRDefault="00DD3486" w:rsidP="00DD3486">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Лотерея өткізу шарттары Қазақстан Республикасының лотереялар және лотерея қызметі туралы заңнамасына сәйкес келген кезде уәкілетті орган оларды келіседі және лотерея операторына жібереді.</w:t>
      </w:r>
    </w:p>
    <w:p w:rsidR="00DD3486" w:rsidRPr="009C1011" w:rsidRDefault="00DD3486" w:rsidP="00DD3486">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5. Егер лотерея өткізу шарттары немесе оның жекелеген ережелері Қазақстан Республикасының лотереялар және лотерея қызметі туралы заңнамасына қайшы келген жағдайда, уәкілетті орган оларды лотерея операторына тиісті ескертулермен келісусіз қайтарады.</w:t>
      </w:r>
    </w:p>
    <w:p w:rsidR="00DD3486" w:rsidRPr="009C1011" w:rsidRDefault="00DD3486" w:rsidP="00DD3486">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6. Лотерея операторының уәкілетті органда бекітілген және келісілген лотерея өткізу шарттарынсыз лотерея өткізуге құқығы жоқ.</w:t>
      </w:r>
    </w:p>
    <w:p w:rsidR="007D0785" w:rsidRPr="009C1011" w:rsidRDefault="00DD3486" w:rsidP="00DD3486">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7. Уәкілетті органмен келісілген лотерея өткізу шарттары бекітілгеннен кейін лотер</w:t>
      </w:r>
      <w:r w:rsidR="007572D8">
        <w:rPr>
          <w:rFonts w:ascii="Times New Roman" w:hAnsi="Times New Roman" w:cs="Times New Roman"/>
          <w:color w:val="000000" w:themeColor="text1"/>
          <w:sz w:val="28"/>
          <w:szCs w:val="28"/>
          <w:lang w:val="kk-KZ"/>
        </w:rPr>
        <w:t>ея операторы олардың түпнұсқа</w:t>
      </w:r>
      <w:r w:rsidRPr="009C1011">
        <w:rPr>
          <w:rFonts w:ascii="Times New Roman" w:hAnsi="Times New Roman" w:cs="Times New Roman"/>
          <w:color w:val="000000" w:themeColor="text1"/>
          <w:sz w:val="28"/>
          <w:szCs w:val="28"/>
          <w:lang w:val="kk-KZ"/>
        </w:rPr>
        <w:t xml:space="preserve"> данасын </w:t>
      </w:r>
      <w:r w:rsidR="00657FC6">
        <w:rPr>
          <w:rFonts w:ascii="Times New Roman" w:hAnsi="Times New Roman" w:cs="Times New Roman"/>
          <w:color w:val="000000" w:themeColor="text1"/>
          <w:sz w:val="28"/>
          <w:szCs w:val="28"/>
          <w:lang w:val="kk-KZ"/>
        </w:rPr>
        <w:t>лотереяны</w:t>
      </w:r>
      <w:r w:rsidRPr="009C1011">
        <w:rPr>
          <w:rFonts w:ascii="Times New Roman" w:hAnsi="Times New Roman" w:cs="Times New Roman"/>
          <w:color w:val="000000" w:themeColor="text1"/>
          <w:sz w:val="28"/>
          <w:szCs w:val="28"/>
          <w:lang w:val="kk-KZ"/>
        </w:rPr>
        <w:t xml:space="preserve"> өткізу басталғанға дейін күнтізбелік он күннен кешіктірмей уәкілетті органға жіберуге және лотерея өткізу шарттарын күнтізбелік бір күннен кешіктірмей өзінің интернет-ресурсында орналастыруға міндетті.</w:t>
      </w:r>
      <w:r w:rsidR="009A34A9" w:rsidRPr="009C1011">
        <w:rPr>
          <w:rFonts w:ascii="Times New Roman" w:hAnsi="Times New Roman" w:cs="Times New Roman"/>
          <w:color w:val="000000" w:themeColor="text1"/>
          <w:sz w:val="28"/>
          <w:szCs w:val="28"/>
          <w:lang w:val="kk-KZ"/>
        </w:rPr>
        <w:t>»;</w:t>
      </w:r>
    </w:p>
    <w:p w:rsidR="002E351A" w:rsidRPr="009C1011" w:rsidRDefault="0091657A" w:rsidP="0091657A">
      <w:pPr>
        <w:pStyle w:val="a4"/>
        <w:numPr>
          <w:ilvl w:val="0"/>
          <w:numId w:val="15"/>
        </w:numPr>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11-баптың 1-тармағы мынадай редакцияда жазылсын</w:t>
      </w:r>
      <w:r w:rsidR="002E351A" w:rsidRPr="009C1011">
        <w:rPr>
          <w:rFonts w:ascii="Times New Roman" w:hAnsi="Times New Roman" w:cs="Times New Roman"/>
          <w:color w:val="000000" w:themeColor="text1"/>
          <w:sz w:val="28"/>
          <w:szCs w:val="28"/>
          <w:lang w:val="kk-KZ"/>
        </w:rPr>
        <w:t>:</w:t>
      </w:r>
    </w:p>
    <w:p w:rsidR="00694643" w:rsidRPr="009C1011" w:rsidRDefault="00694643" w:rsidP="00694643">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w:t>
      </w:r>
      <w:r w:rsidR="00DD3486" w:rsidRPr="009C1011">
        <w:rPr>
          <w:rFonts w:ascii="Times New Roman" w:hAnsi="Times New Roman" w:cs="Times New Roman"/>
          <w:color w:val="000000" w:themeColor="text1"/>
          <w:sz w:val="28"/>
          <w:szCs w:val="28"/>
          <w:lang w:val="kk-KZ"/>
        </w:rPr>
        <w:t>1. Лотерея операторы нақты лотереяның өткізілген лотерея билеттерінен, электрондық лотерея билеттерінен түскен түсімнің кемінде елу пайызы мөлшерінде не өз қаражаты есебінен жүлде қорын қалыптастыруды қамтамасыз етуге міндетті</w:t>
      </w:r>
      <w:r w:rsidR="00C5760D" w:rsidRPr="009C1011">
        <w:rPr>
          <w:rFonts w:ascii="Times New Roman" w:hAnsi="Times New Roman" w:cs="Times New Roman"/>
          <w:color w:val="000000" w:themeColor="text1"/>
          <w:sz w:val="28"/>
          <w:szCs w:val="28"/>
          <w:lang w:val="kk-KZ"/>
        </w:rPr>
        <w:t>.</w:t>
      </w:r>
      <w:r w:rsidRPr="009C1011">
        <w:rPr>
          <w:rFonts w:ascii="Times New Roman" w:hAnsi="Times New Roman" w:cs="Times New Roman"/>
          <w:color w:val="000000" w:themeColor="text1"/>
          <w:sz w:val="28"/>
          <w:szCs w:val="28"/>
          <w:lang w:val="kk-KZ"/>
        </w:rPr>
        <w:t>»;</w:t>
      </w:r>
    </w:p>
    <w:p w:rsidR="0093291C" w:rsidRPr="009C1011" w:rsidRDefault="004E2DCB" w:rsidP="004E2DCB">
      <w:pPr>
        <w:pStyle w:val="a4"/>
        <w:numPr>
          <w:ilvl w:val="0"/>
          <w:numId w:val="15"/>
        </w:numPr>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12-бап мынадай редакцияда жазылсын</w:t>
      </w:r>
      <w:r w:rsidR="0093291C" w:rsidRPr="009C1011">
        <w:rPr>
          <w:rFonts w:ascii="Times New Roman" w:hAnsi="Times New Roman" w:cs="Times New Roman"/>
          <w:color w:val="000000" w:themeColor="text1"/>
          <w:sz w:val="28"/>
          <w:szCs w:val="28"/>
          <w:lang w:val="kk-KZ"/>
        </w:rPr>
        <w:t>:</w:t>
      </w:r>
    </w:p>
    <w:p w:rsidR="00C5760D" w:rsidRPr="009C1011" w:rsidRDefault="008347DB" w:rsidP="00C5760D">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w:t>
      </w:r>
      <w:r w:rsidR="004117F9" w:rsidRPr="009C1011">
        <w:rPr>
          <w:rFonts w:ascii="Times New Roman" w:hAnsi="Times New Roman" w:cs="Times New Roman"/>
          <w:color w:val="000000" w:themeColor="text1"/>
          <w:sz w:val="28"/>
          <w:szCs w:val="28"/>
          <w:lang w:val="kk-KZ"/>
        </w:rPr>
        <w:t>12-бап. Лотерея билеттеріне</w:t>
      </w:r>
      <w:r w:rsidR="00C5760D" w:rsidRPr="009C1011">
        <w:rPr>
          <w:rFonts w:ascii="Times New Roman" w:hAnsi="Times New Roman" w:cs="Times New Roman"/>
          <w:color w:val="000000" w:themeColor="text1"/>
          <w:sz w:val="28"/>
          <w:szCs w:val="28"/>
          <w:lang w:val="kk-KZ"/>
        </w:rPr>
        <w:t>, электрондық лотерея билеттеріне қойылатын талаптар</w:t>
      </w:r>
    </w:p>
    <w:p w:rsidR="00C5760D" w:rsidRPr="009C1011" w:rsidRDefault="004117F9" w:rsidP="00C5760D">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 xml:space="preserve">1.  Лотерея билеттерінде </w:t>
      </w:r>
      <w:r w:rsidR="00C5760D" w:rsidRPr="009C1011">
        <w:rPr>
          <w:rFonts w:ascii="Times New Roman" w:hAnsi="Times New Roman" w:cs="Times New Roman"/>
          <w:color w:val="000000" w:themeColor="text1"/>
          <w:sz w:val="28"/>
          <w:szCs w:val="28"/>
          <w:lang w:val="kk-KZ"/>
        </w:rPr>
        <w:t>мынадай міндетті ақпарат:</w:t>
      </w:r>
    </w:p>
    <w:p w:rsidR="00AD64AD" w:rsidRPr="009C1011" w:rsidRDefault="00AD64AD" w:rsidP="00AD64AD">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1) лотереяның атауы;</w:t>
      </w:r>
    </w:p>
    <w:p w:rsidR="00AD64AD" w:rsidRPr="009C1011" w:rsidRDefault="00AD64AD" w:rsidP="00AD64AD">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2) лотерея операторының атауы, орналасқан жері, телефон нөмірлері және интернет-ресурсы;</w:t>
      </w:r>
    </w:p>
    <w:p w:rsidR="00AD64AD" w:rsidRPr="009C1011" w:rsidRDefault="00AD64AD" w:rsidP="00AD64AD">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3) тираждың нөмірі немесе атауы (тираждық лотереялар үшін);</w:t>
      </w:r>
    </w:p>
    <w:p w:rsidR="00C5760D" w:rsidRPr="009C1011" w:rsidRDefault="00C5760D" w:rsidP="00AD64AD">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 xml:space="preserve">4)  </w:t>
      </w:r>
      <w:r w:rsidR="00DD3486" w:rsidRPr="009C1011">
        <w:rPr>
          <w:rFonts w:ascii="Times New Roman" w:hAnsi="Times New Roman" w:cs="Times New Roman"/>
          <w:color w:val="000000" w:themeColor="text1"/>
          <w:sz w:val="28"/>
          <w:szCs w:val="28"/>
          <w:lang w:val="kk-KZ"/>
        </w:rPr>
        <w:t>лотерея билетінің нөмірі</w:t>
      </w:r>
      <w:r w:rsidRPr="009C1011">
        <w:rPr>
          <w:rFonts w:ascii="Times New Roman" w:hAnsi="Times New Roman" w:cs="Times New Roman"/>
          <w:color w:val="000000" w:themeColor="text1"/>
          <w:sz w:val="28"/>
          <w:szCs w:val="28"/>
          <w:lang w:val="kk-KZ"/>
        </w:rPr>
        <w:t>;</w:t>
      </w:r>
    </w:p>
    <w:p w:rsidR="00C5760D" w:rsidRPr="009C1011" w:rsidRDefault="00C5760D" w:rsidP="00C5760D">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 xml:space="preserve">5)  </w:t>
      </w:r>
      <w:r w:rsidR="004117F9" w:rsidRPr="009C1011">
        <w:rPr>
          <w:rFonts w:ascii="Times New Roman" w:hAnsi="Times New Roman" w:cs="Times New Roman"/>
          <w:color w:val="000000" w:themeColor="text1"/>
          <w:sz w:val="28"/>
          <w:szCs w:val="28"/>
          <w:lang w:val="kk-KZ"/>
        </w:rPr>
        <w:t>лотерея билетінің бағасы</w:t>
      </w:r>
      <w:r w:rsidRPr="009C1011">
        <w:rPr>
          <w:rFonts w:ascii="Times New Roman" w:hAnsi="Times New Roman" w:cs="Times New Roman"/>
          <w:color w:val="000000" w:themeColor="text1"/>
          <w:sz w:val="28"/>
          <w:szCs w:val="28"/>
          <w:lang w:val="kk-KZ"/>
        </w:rPr>
        <w:t>;</w:t>
      </w:r>
    </w:p>
    <w:p w:rsidR="008C2455" w:rsidRPr="009C1011" w:rsidRDefault="008C2455" w:rsidP="008C2455">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6) жүлде қорының ұтыс ойынын өткізу күні мен орны (тираждық лотерея үшін);</w:t>
      </w:r>
    </w:p>
    <w:p w:rsidR="008C2455" w:rsidRPr="009C1011" w:rsidRDefault="008C2455" w:rsidP="008C2455">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7) ұтысты алу орны мен мерзімдері туралы деректер;</w:t>
      </w:r>
    </w:p>
    <w:p w:rsidR="008C2455" w:rsidRPr="009C1011" w:rsidRDefault="008C2455" w:rsidP="008C2455">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8) жүлде қорының мөлшері қамтылуға тиіс.</w:t>
      </w:r>
    </w:p>
    <w:p w:rsidR="00C5760D" w:rsidRPr="009C1011" w:rsidRDefault="00C5760D" w:rsidP="008C2455">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1-1. Электрондық лотерея билеттерінің мынадай міндетті ақпарат:</w:t>
      </w:r>
    </w:p>
    <w:p w:rsidR="008C2455" w:rsidRPr="009C1011" w:rsidRDefault="008C2455" w:rsidP="00C5760D">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1) лотерея операторының атауы;</w:t>
      </w:r>
    </w:p>
    <w:p w:rsidR="004117F9" w:rsidRPr="009C1011" w:rsidRDefault="004117F9" w:rsidP="004117F9">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2)  электрондық лотерея билетінің нөмірі;</w:t>
      </w:r>
    </w:p>
    <w:p w:rsidR="004117F9" w:rsidRPr="009C1011" w:rsidRDefault="004117F9" w:rsidP="004117F9">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3)  электрондық лотерея билетінің бағасы;</w:t>
      </w:r>
    </w:p>
    <w:p w:rsidR="00C5760D" w:rsidRPr="009C1011" w:rsidRDefault="004117F9" w:rsidP="004117F9">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4) лотерея операторының орналасқан жері, телефон нөмірлері және интернет-ресурсы, лотереяның атауы, тираждың нөмірі немесе</w:t>
      </w:r>
      <w:r w:rsidR="00657FC6">
        <w:rPr>
          <w:rFonts w:ascii="Times New Roman" w:hAnsi="Times New Roman" w:cs="Times New Roman"/>
          <w:color w:val="000000" w:themeColor="text1"/>
          <w:sz w:val="28"/>
          <w:szCs w:val="28"/>
          <w:lang w:val="kk-KZ"/>
        </w:rPr>
        <w:t xml:space="preserve"> атауы</w:t>
      </w:r>
      <w:r w:rsidRPr="009C1011">
        <w:rPr>
          <w:rFonts w:ascii="Times New Roman" w:hAnsi="Times New Roman" w:cs="Times New Roman"/>
          <w:color w:val="000000" w:themeColor="text1"/>
          <w:sz w:val="28"/>
          <w:szCs w:val="28"/>
          <w:lang w:val="kk-KZ"/>
        </w:rPr>
        <w:t>, жүлде қорының ұтыс ойынын өткізу күні мен</w:t>
      </w:r>
      <w:r w:rsidR="00657FC6">
        <w:rPr>
          <w:rFonts w:ascii="Times New Roman" w:hAnsi="Times New Roman" w:cs="Times New Roman"/>
          <w:color w:val="000000" w:themeColor="text1"/>
          <w:sz w:val="28"/>
          <w:szCs w:val="28"/>
          <w:lang w:val="kk-KZ"/>
        </w:rPr>
        <w:t xml:space="preserve"> орны</w:t>
      </w:r>
      <w:r w:rsidRPr="009C1011">
        <w:rPr>
          <w:rFonts w:ascii="Times New Roman" w:hAnsi="Times New Roman" w:cs="Times New Roman"/>
          <w:color w:val="000000" w:themeColor="text1"/>
          <w:sz w:val="28"/>
          <w:szCs w:val="28"/>
          <w:lang w:val="kk-KZ"/>
        </w:rPr>
        <w:t>, ұтысты алу орны мен мерзімдері, жүлде қорының мөлшері туралы кеңейтілген ақпаратқа қол жеткізуге сілтеме қамтылуға тиіс</w:t>
      </w:r>
      <w:r w:rsidR="00C5760D" w:rsidRPr="009C1011">
        <w:rPr>
          <w:rFonts w:ascii="Times New Roman" w:hAnsi="Times New Roman" w:cs="Times New Roman"/>
          <w:color w:val="000000" w:themeColor="text1"/>
          <w:sz w:val="28"/>
          <w:szCs w:val="28"/>
          <w:lang w:val="kk-KZ"/>
        </w:rPr>
        <w:t>.</w:t>
      </w:r>
    </w:p>
    <w:p w:rsidR="004117F9" w:rsidRPr="009C1011" w:rsidRDefault="00C5760D" w:rsidP="004117F9">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lastRenderedPageBreak/>
        <w:t>2</w:t>
      </w:r>
      <w:r w:rsidR="004117F9" w:rsidRPr="009C1011">
        <w:rPr>
          <w:rFonts w:ascii="Times New Roman" w:hAnsi="Times New Roman" w:cs="Times New Roman"/>
          <w:color w:val="000000" w:themeColor="text1"/>
          <w:sz w:val="28"/>
          <w:szCs w:val="28"/>
          <w:lang w:val="kk-KZ"/>
        </w:rPr>
        <w:t>. Лотерея билеттеріндегі, электрондық лотерея билеттеріндегі ақпарат Қазақстан Республикасы</w:t>
      </w:r>
      <w:r w:rsidR="00657FC6">
        <w:rPr>
          <w:rFonts w:ascii="Times New Roman" w:hAnsi="Times New Roman" w:cs="Times New Roman"/>
          <w:color w:val="000000" w:themeColor="text1"/>
          <w:sz w:val="28"/>
          <w:szCs w:val="28"/>
          <w:lang w:val="kk-KZ"/>
        </w:rPr>
        <w:t>ның тіл</w:t>
      </w:r>
      <w:r w:rsidR="004117F9" w:rsidRPr="009C1011">
        <w:rPr>
          <w:rFonts w:ascii="Times New Roman" w:hAnsi="Times New Roman" w:cs="Times New Roman"/>
          <w:color w:val="000000" w:themeColor="text1"/>
          <w:sz w:val="28"/>
          <w:szCs w:val="28"/>
          <w:lang w:val="kk-KZ"/>
        </w:rPr>
        <w:t xml:space="preserve"> туралы заңнамасының талаптарына сай болуға тиіс.</w:t>
      </w:r>
    </w:p>
    <w:p w:rsidR="008347DB" w:rsidRPr="009C1011" w:rsidRDefault="00657FC6" w:rsidP="004117F9">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 Электрондық лотерея билеті</w:t>
      </w:r>
      <w:r w:rsidR="004117F9" w:rsidRPr="009C1011">
        <w:rPr>
          <w:rFonts w:ascii="Times New Roman" w:hAnsi="Times New Roman" w:cs="Times New Roman"/>
          <w:color w:val="000000" w:themeColor="text1"/>
          <w:sz w:val="28"/>
          <w:szCs w:val="28"/>
          <w:lang w:val="kk-KZ"/>
        </w:rPr>
        <w:t xml:space="preserve"> электрондық цифрлық қолтаңба арқылы  куәландыруды  талап етпейді</w:t>
      </w:r>
      <w:r w:rsidR="00C5760D" w:rsidRPr="009C1011">
        <w:rPr>
          <w:rFonts w:ascii="Times New Roman" w:hAnsi="Times New Roman" w:cs="Times New Roman"/>
          <w:color w:val="000000" w:themeColor="text1"/>
          <w:sz w:val="28"/>
          <w:szCs w:val="28"/>
          <w:lang w:val="kk-KZ"/>
        </w:rPr>
        <w:t>.</w:t>
      </w:r>
      <w:r w:rsidR="008347DB" w:rsidRPr="009C1011">
        <w:rPr>
          <w:rFonts w:ascii="Times New Roman" w:hAnsi="Times New Roman" w:cs="Times New Roman"/>
          <w:color w:val="000000" w:themeColor="text1"/>
          <w:sz w:val="28"/>
          <w:szCs w:val="28"/>
          <w:lang w:val="kk-KZ"/>
        </w:rPr>
        <w:t>»;</w:t>
      </w:r>
    </w:p>
    <w:p w:rsidR="003B5059" w:rsidRPr="009C1011" w:rsidRDefault="003B5059" w:rsidP="00FF5119">
      <w:pPr>
        <w:pStyle w:val="a4"/>
        <w:numPr>
          <w:ilvl w:val="0"/>
          <w:numId w:val="15"/>
        </w:numPr>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 xml:space="preserve"> </w:t>
      </w:r>
      <w:r w:rsidR="00FF5119" w:rsidRPr="009C1011">
        <w:rPr>
          <w:rFonts w:ascii="Times New Roman" w:hAnsi="Times New Roman" w:cs="Times New Roman"/>
          <w:color w:val="000000" w:themeColor="text1"/>
          <w:sz w:val="28"/>
          <w:szCs w:val="28"/>
          <w:lang w:val="kk-KZ"/>
        </w:rPr>
        <w:t>мынадай мазмұндағы 12-1-баппен толықтырылсын</w:t>
      </w:r>
      <w:r w:rsidR="002706C7" w:rsidRPr="009C1011">
        <w:rPr>
          <w:rFonts w:ascii="Times New Roman" w:hAnsi="Times New Roman" w:cs="Times New Roman"/>
          <w:color w:val="000000" w:themeColor="text1"/>
          <w:sz w:val="28"/>
          <w:szCs w:val="28"/>
          <w:lang w:val="kk-KZ"/>
        </w:rPr>
        <w:t>:</w:t>
      </w:r>
    </w:p>
    <w:p w:rsidR="004117F9" w:rsidRPr="009C1011" w:rsidRDefault="008347DB" w:rsidP="004117F9">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w:t>
      </w:r>
      <w:r w:rsidR="004117F9" w:rsidRPr="009C1011">
        <w:rPr>
          <w:rFonts w:ascii="Times New Roman" w:hAnsi="Times New Roman" w:cs="Times New Roman"/>
          <w:color w:val="000000" w:themeColor="text1"/>
          <w:sz w:val="28"/>
          <w:szCs w:val="28"/>
          <w:lang w:val="kk-KZ"/>
        </w:rPr>
        <w:t>12-1-бап. Лотерея билеттерін, электрондық лотерея билеттерін таратуға (өткізуге), лотерея терминалдарын орнатуға қойылатын талаптар</w:t>
      </w:r>
    </w:p>
    <w:p w:rsidR="004117F9" w:rsidRPr="009C1011" w:rsidRDefault="004117F9" w:rsidP="004117F9">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1.</w:t>
      </w:r>
      <w:r w:rsidRPr="009C1011">
        <w:rPr>
          <w:rFonts w:ascii="Times New Roman" w:hAnsi="Times New Roman" w:cs="Times New Roman"/>
          <w:color w:val="000000" w:themeColor="text1"/>
          <w:sz w:val="28"/>
          <w:szCs w:val="28"/>
          <w:lang w:val="kk-KZ"/>
        </w:rPr>
        <w:tab/>
        <w:t>Лотерея операторы лотерея билеттерін дербес және (немесе) лотереяны таратушы (агент) арқылы таратуды (өткізуді) жүзеге асырады.</w:t>
      </w:r>
    </w:p>
    <w:p w:rsidR="004117F9" w:rsidRPr="009C1011" w:rsidRDefault="004117F9" w:rsidP="004117F9">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2.</w:t>
      </w:r>
      <w:r w:rsidRPr="009C1011">
        <w:rPr>
          <w:rFonts w:ascii="Times New Roman" w:hAnsi="Times New Roman" w:cs="Times New Roman"/>
          <w:color w:val="000000" w:themeColor="text1"/>
          <w:sz w:val="28"/>
          <w:szCs w:val="28"/>
          <w:lang w:val="kk-KZ"/>
        </w:rPr>
        <w:tab/>
        <w:t>Лотерея операторы өзінің ресми интернет-ресурсы және (немесе) лотереялық мобильдік қосымшасы арқылы электрондық лотерея билеттерін таратуды (өткізуді) дербес жүзеге асырады.</w:t>
      </w:r>
    </w:p>
    <w:p w:rsidR="004117F9" w:rsidRPr="009C1011" w:rsidRDefault="004117F9" w:rsidP="004117F9">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3.  Лотерея билеттерін тарату (өткізу):</w:t>
      </w:r>
    </w:p>
    <w:p w:rsidR="004117F9" w:rsidRPr="009C1011" w:rsidRDefault="004117F9" w:rsidP="004117F9">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1) лотерея терминалдары;</w:t>
      </w:r>
    </w:p>
    <w:p w:rsidR="004117F9" w:rsidRPr="009C1011" w:rsidRDefault="004117F9" w:rsidP="004117F9">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2) стационарлық емес сауда объектілері;</w:t>
      </w:r>
    </w:p>
    <w:p w:rsidR="004117F9" w:rsidRPr="009C1011" w:rsidRDefault="00657FC6" w:rsidP="004117F9">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 Ұлттық почта операторының пош</w:t>
      </w:r>
      <w:r w:rsidR="004117F9" w:rsidRPr="009C1011">
        <w:rPr>
          <w:rFonts w:ascii="Times New Roman" w:hAnsi="Times New Roman" w:cs="Times New Roman"/>
          <w:color w:val="000000" w:themeColor="text1"/>
          <w:sz w:val="28"/>
          <w:szCs w:val="28"/>
          <w:lang w:val="kk-KZ"/>
        </w:rPr>
        <w:t>та байланысы бөлімшелері;</w:t>
      </w:r>
    </w:p>
    <w:p w:rsidR="004117F9" w:rsidRPr="009C1011" w:rsidRDefault="004117F9" w:rsidP="004117F9">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4) лотерея операторының бөлімшелері (лотерея орталығы) арқылы жүзеге асырылады.</w:t>
      </w:r>
    </w:p>
    <w:p w:rsidR="004117F9" w:rsidRPr="009C1011" w:rsidRDefault="004117F9" w:rsidP="004117F9">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 xml:space="preserve">4. </w:t>
      </w:r>
      <w:r w:rsidR="00657FC6">
        <w:rPr>
          <w:rFonts w:ascii="Times New Roman" w:hAnsi="Times New Roman" w:cs="Times New Roman"/>
          <w:color w:val="000000" w:themeColor="text1"/>
          <w:sz w:val="28"/>
          <w:szCs w:val="28"/>
          <w:lang w:val="kk-KZ"/>
        </w:rPr>
        <w:t>Мынадай жерлерде</w:t>
      </w:r>
      <w:r w:rsidRPr="009C1011">
        <w:rPr>
          <w:rFonts w:ascii="Times New Roman" w:hAnsi="Times New Roman" w:cs="Times New Roman"/>
          <w:color w:val="000000" w:themeColor="text1"/>
          <w:sz w:val="28"/>
          <w:szCs w:val="28"/>
          <w:lang w:val="kk-KZ"/>
        </w:rPr>
        <w:t>:</w:t>
      </w:r>
    </w:p>
    <w:p w:rsidR="004117F9" w:rsidRPr="009C1011" w:rsidRDefault="004117F9" w:rsidP="004117F9">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1) көппәтерлі тұрғын үйлерде, жатақханаларда;</w:t>
      </w:r>
    </w:p>
    <w:p w:rsidR="004117F9" w:rsidRPr="009C1011" w:rsidRDefault="004117F9" w:rsidP="004117F9">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 xml:space="preserve">2) </w:t>
      </w:r>
      <w:r w:rsidR="00657FC6">
        <w:rPr>
          <w:rFonts w:ascii="Times New Roman" w:hAnsi="Times New Roman" w:cs="Times New Roman"/>
          <w:color w:val="000000" w:themeColor="text1"/>
          <w:sz w:val="28"/>
          <w:szCs w:val="28"/>
          <w:lang w:val="kk-KZ"/>
        </w:rPr>
        <w:t>жалпы білім беретін мектептерде, колледждерде, жоғары және жоғары оқу орнынан кейінгі білім беру ұйымдарда</w:t>
      </w:r>
      <w:r w:rsidRPr="009C1011">
        <w:rPr>
          <w:rFonts w:ascii="Times New Roman" w:hAnsi="Times New Roman" w:cs="Times New Roman"/>
          <w:color w:val="000000" w:themeColor="text1"/>
          <w:sz w:val="28"/>
          <w:szCs w:val="28"/>
          <w:lang w:val="kk-KZ"/>
        </w:rPr>
        <w:t>;</w:t>
      </w:r>
    </w:p>
    <w:p w:rsidR="004117F9" w:rsidRPr="009C1011" w:rsidRDefault="004117F9" w:rsidP="004117F9">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3) ғ</w:t>
      </w:r>
      <w:r w:rsidR="00657FC6">
        <w:rPr>
          <w:rFonts w:ascii="Times New Roman" w:hAnsi="Times New Roman" w:cs="Times New Roman"/>
          <w:color w:val="000000" w:themeColor="text1"/>
          <w:sz w:val="28"/>
          <w:szCs w:val="28"/>
          <w:lang w:val="kk-KZ"/>
        </w:rPr>
        <w:t>ибадат ету ғимараттары мен құрылысжайларында</w:t>
      </w:r>
      <w:r w:rsidRPr="009C1011">
        <w:rPr>
          <w:rFonts w:ascii="Times New Roman" w:hAnsi="Times New Roman" w:cs="Times New Roman"/>
          <w:color w:val="000000" w:themeColor="text1"/>
          <w:sz w:val="28"/>
          <w:szCs w:val="28"/>
          <w:lang w:val="kk-KZ"/>
        </w:rPr>
        <w:t>;</w:t>
      </w:r>
    </w:p>
    <w:p w:rsidR="004117F9" w:rsidRPr="009C1011" w:rsidRDefault="004117F9" w:rsidP="004117F9">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4) мәдениет ұйымдары орналасқан жек</w:t>
      </w:r>
      <w:r w:rsidR="00657FC6">
        <w:rPr>
          <w:rFonts w:ascii="Times New Roman" w:hAnsi="Times New Roman" w:cs="Times New Roman"/>
          <w:color w:val="000000" w:themeColor="text1"/>
          <w:sz w:val="28"/>
          <w:szCs w:val="28"/>
          <w:lang w:val="kk-KZ"/>
        </w:rPr>
        <w:t xml:space="preserve">е тұрған ғимараттар мен құрылысжайларда </w:t>
      </w:r>
      <w:r w:rsidR="00970A4E">
        <w:rPr>
          <w:rFonts w:ascii="Times New Roman" w:hAnsi="Times New Roman" w:cs="Times New Roman"/>
          <w:color w:val="000000" w:themeColor="text1"/>
          <w:sz w:val="28"/>
          <w:szCs w:val="28"/>
          <w:lang w:val="kk-KZ"/>
        </w:rPr>
        <w:t>л</w:t>
      </w:r>
      <w:r w:rsidR="00970A4E" w:rsidRPr="00970A4E">
        <w:rPr>
          <w:rFonts w:ascii="Times New Roman" w:hAnsi="Times New Roman" w:cs="Times New Roman"/>
          <w:color w:val="000000" w:themeColor="text1"/>
          <w:sz w:val="28"/>
          <w:szCs w:val="28"/>
          <w:lang w:val="kk-KZ"/>
        </w:rPr>
        <w:t>отерея билеттері</w:t>
      </w:r>
      <w:r w:rsidR="00970A4E">
        <w:rPr>
          <w:rFonts w:ascii="Times New Roman" w:hAnsi="Times New Roman" w:cs="Times New Roman"/>
          <w:color w:val="000000" w:themeColor="text1"/>
          <w:sz w:val="28"/>
          <w:szCs w:val="28"/>
          <w:lang w:val="kk-KZ"/>
        </w:rPr>
        <w:t xml:space="preserve">н </w:t>
      </w:r>
      <w:r w:rsidR="00657FC6">
        <w:rPr>
          <w:rFonts w:ascii="Times New Roman" w:hAnsi="Times New Roman" w:cs="Times New Roman"/>
          <w:color w:val="000000" w:themeColor="text1"/>
          <w:sz w:val="28"/>
          <w:szCs w:val="28"/>
          <w:lang w:val="kk-KZ"/>
        </w:rPr>
        <w:t>таратуға</w:t>
      </w:r>
      <w:r w:rsidRPr="009C1011">
        <w:rPr>
          <w:rFonts w:ascii="Times New Roman" w:hAnsi="Times New Roman" w:cs="Times New Roman"/>
          <w:color w:val="000000" w:themeColor="text1"/>
          <w:sz w:val="28"/>
          <w:szCs w:val="28"/>
          <w:lang w:val="kk-KZ"/>
        </w:rPr>
        <w:t>, ал лотерея терминалдарын орнату</w:t>
      </w:r>
      <w:r w:rsidR="00657FC6">
        <w:rPr>
          <w:rFonts w:ascii="Times New Roman" w:hAnsi="Times New Roman" w:cs="Times New Roman"/>
          <w:color w:val="000000" w:themeColor="text1"/>
          <w:sz w:val="28"/>
          <w:szCs w:val="28"/>
          <w:lang w:val="kk-KZ"/>
        </w:rPr>
        <w:t>ға</w:t>
      </w:r>
      <w:r w:rsidRPr="009C1011">
        <w:rPr>
          <w:rFonts w:ascii="Times New Roman" w:hAnsi="Times New Roman" w:cs="Times New Roman"/>
          <w:color w:val="000000" w:themeColor="text1"/>
          <w:sz w:val="28"/>
          <w:szCs w:val="28"/>
          <w:lang w:val="kk-KZ"/>
        </w:rPr>
        <w:t xml:space="preserve"> </w:t>
      </w:r>
      <w:r w:rsidR="00657FC6">
        <w:rPr>
          <w:rFonts w:ascii="Times New Roman" w:hAnsi="Times New Roman" w:cs="Times New Roman"/>
          <w:color w:val="000000" w:themeColor="text1"/>
          <w:sz w:val="28"/>
          <w:szCs w:val="28"/>
          <w:lang w:val="kk-KZ"/>
        </w:rPr>
        <w:t>болмайды</w:t>
      </w:r>
      <w:r w:rsidRPr="009C1011">
        <w:rPr>
          <w:rFonts w:ascii="Times New Roman" w:hAnsi="Times New Roman" w:cs="Times New Roman"/>
          <w:color w:val="000000" w:themeColor="text1"/>
          <w:sz w:val="28"/>
          <w:szCs w:val="28"/>
          <w:lang w:val="kk-KZ"/>
        </w:rPr>
        <w:t>.</w:t>
      </w:r>
    </w:p>
    <w:p w:rsidR="008347DB" w:rsidRPr="009C1011" w:rsidRDefault="004117F9" w:rsidP="004117F9">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 xml:space="preserve">5. </w:t>
      </w:r>
      <w:r w:rsidR="00A55A0B">
        <w:rPr>
          <w:rFonts w:ascii="Times New Roman" w:hAnsi="Times New Roman" w:cs="Times New Roman"/>
          <w:color w:val="000000" w:themeColor="text1"/>
          <w:sz w:val="28"/>
          <w:szCs w:val="28"/>
          <w:lang w:val="kk-KZ"/>
        </w:rPr>
        <w:t>О</w:t>
      </w:r>
      <w:r w:rsidR="00A55A0B" w:rsidRPr="009C1011">
        <w:rPr>
          <w:rFonts w:ascii="Times New Roman" w:hAnsi="Times New Roman" w:cs="Times New Roman"/>
          <w:color w:val="000000" w:themeColor="text1"/>
          <w:sz w:val="28"/>
          <w:szCs w:val="28"/>
          <w:lang w:val="kk-KZ"/>
        </w:rPr>
        <w:t>сы</w:t>
      </w:r>
      <w:r w:rsidR="00A55A0B">
        <w:rPr>
          <w:rFonts w:ascii="Times New Roman" w:hAnsi="Times New Roman" w:cs="Times New Roman"/>
          <w:color w:val="000000" w:themeColor="text1"/>
          <w:sz w:val="28"/>
          <w:szCs w:val="28"/>
          <w:lang w:val="kk-KZ"/>
        </w:rPr>
        <w:t xml:space="preserve"> з</w:t>
      </w:r>
      <w:r w:rsidR="00A55A0B" w:rsidRPr="009C1011">
        <w:rPr>
          <w:rFonts w:ascii="Times New Roman" w:hAnsi="Times New Roman" w:cs="Times New Roman"/>
          <w:color w:val="000000" w:themeColor="text1"/>
          <w:sz w:val="28"/>
          <w:szCs w:val="28"/>
          <w:lang w:val="kk-KZ"/>
        </w:rPr>
        <w:t>аңда көзделгеннен басқа</w:t>
      </w:r>
      <w:r w:rsidR="00A55A0B">
        <w:rPr>
          <w:rFonts w:ascii="Times New Roman" w:hAnsi="Times New Roman" w:cs="Times New Roman"/>
          <w:color w:val="000000" w:themeColor="text1"/>
          <w:sz w:val="28"/>
          <w:szCs w:val="28"/>
          <w:lang w:val="kk-KZ"/>
        </w:rPr>
        <w:t xml:space="preserve"> өзге</w:t>
      </w:r>
      <w:r w:rsidR="00A55A0B" w:rsidRPr="009C1011">
        <w:rPr>
          <w:rFonts w:ascii="Times New Roman" w:hAnsi="Times New Roman" w:cs="Times New Roman"/>
          <w:color w:val="000000" w:themeColor="text1"/>
          <w:sz w:val="28"/>
          <w:szCs w:val="28"/>
          <w:lang w:val="kk-KZ"/>
        </w:rPr>
        <w:t xml:space="preserve"> тәртіппен және тәсілдермен</w:t>
      </w:r>
      <w:r w:rsidR="00A55A0B">
        <w:rPr>
          <w:rFonts w:ascii="Times New Roman" w:hAnsi="Times New Roman" w:cs="Times New Roman"/>
          <w:color w:val="000000" w:themeColor="text1"/>
          <w:sz w:val="28"/>
          <w:szCs w:val="28"/>
          <w:lang w:val="kk-KZ"/>
        </w:rPr>
        <w:t xml:space="preserve"> л</w:t>
      </w:r>
      <w:r w:rsidRPr="009C1011">
        <w:rPr>
          <w:rFonts w:ascii="Times New Roman" w:hAnsi="Times New Roman" w:cs="Times New Roman"/>
          <w:color w:val="000000" w:themeColor="text1"/>
          <w:sz w:val="28"/>
          <w:szCs w:val="28"/>
          <w:lang w:val="kk-KZ"/>
        </w:rPr>
        <w:t>отерея билеттерін, электрондық лотерея билеттерін таратуға (өткізуге), лотерея терминалдарын орнатуға тыйым салынады</w:t>
      </w:r>
      <w:r w:rsidR="007C653A" w:rsidRPr="009C1011">
        <w:rPr>
          <w:rFonts w:ascii="Times New Roman" w:hAnsi="Times New Roman" w:cs="Times New Roman"/>
          <w:color w:val="000000" w:themeColor="text1"/>
          <w:sz w:val="28"/>
          <w:szCs w:val="28"/>
          <w:lang w:val="kk-KZ"/>
        </w:rPr>
        <w:t>.</w:t>
      </w:r>
      <w:r w:rsidR="008347DB" w:rsidRPr="009C1011">
        <w:rPr>
          <w:rFonts w:ascii="Times New Roman" w:hAnsi="Times New Roman" w:cs="Times New Roman"/>
          <w:color w:val="000000" w:themeColor="text1"/>
          <w:sz w:val="28"/>
          <w:szCs w:val="28"/>
          <w:lang w:val="kk-KZ"/>
        </w:rPr>
        <w:t>»;</w:t>
      </w:r>
    </w:p>
    <w:p w:rsidR="00F9778F" w:rsidRPr="009C1011" w:rsidRDefault="00970A4E" w:rsidP="009C1011">
      <w:pPr>
        <w:pStyle w:val="a4"/>
        <w:numPr>
          <w:ilvl w:val="0"/>
          <w:numId w:val="15"/>
        </w:numPr>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13-баптың 2-тармағы</w:t>
      </w:r>
      <w:r w:rsidR="009C1011" w:rsidRPr="009C1011">
        <w:rPr>
          <w:rFonts w:ascii="Times New Roman" w:hAnsi="Times New Roman" w:cs="Times New Roman"/>
          <w:color w:val="000000" w:themeColor="text1"/>
          <w:sz w:val="28"/>
          <w:szCs w:val="28"/>
          <w:lang w:val="kk-KZ"/>
        </w:rPr>
        <w:t>, 4-тармағының 2) тармақшасы, 6-тармағы, 8-тармағының 1) тармақшасы мынадай редакцияда жазылсын:</w:t>
      </w:r>
    </w:p>
    <w:p w:rsidR="008A7A1E" w:rsidRPr="009C1011" w:rsidRDefault="009C1011" w:rsidP="008A7A1E">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 xml:space="preserve"> </w:t>
      </w:r>
      <w:r w:rsidR="008A7A1E" w:rsidRPr="009C1011">
        <w:rPr>
          <w:rFonts w:ascii="Times New Roman" w:hAnsi="Times New Roman" w:cs="Times New Roman"/>
          <w:color w:val="000000" w:themeColor="text1"/>
          <w:sz w:val="28"/>
          <w:szCs w:val="28"/>
          <w:lang w:val="kk-KZ"/>
        </w:rPr>
        <w:t>«</w:t>
      </w:r>
      <w:r w:rsidR="00566AE6" w:rsidRPr="009C1011">
        <w:rPr>
          <w:rFonts w:ascii="Times New Roman" w:hAnsi="Times New Roman" w:cs="Times New Roman"/>
          <w:color w:val="000000" w:themeColor="text1"/>
          <w:sz w:val="28"/>
          <w:szCs w:val="28"/>
          <w:lang w:val="kk-KZ"/>
        </w:rPr>
        <w:t xml:space="preserve">2. </w:t>
      </w:r>
      <w:r w:rsidR="004117F9" w:rsidRPr="009C1011">
        <w:rPr>
          <w:rFonts w:ascii="Times New Roman" w:hAnsi="Times New Roman" w:cs="Times New Roman"/>
          <w:color w:val="000000" w:themeColor="text1"/>
          <w:sz w:val="28"/>
          <w:szCs w:val="28"/>
          <w:lang w:val="kk-KZ"/>
        </w:rPr>
        <w:t>Тираждық лотереяның жүлде қорының ұтыс ойынын лотереяға қатысушы өз ұтысын анықтау мақсатында генерациялау арқылы кездейсоқ ұтқан лотерея комбинациясын өзінің лотерея билетінде</w:t>
      </w:r>
      <w:r w:rsidR="00A55A0B">
        <w:rPr>
          <w:rFonts w:ascii="Times New Roman" w:hAnsi="Times New Roman" w:cs="Times New Roman"/>
          <w:color w:val="000000" w:themeColor="text1"/>
          <w:sz w:val="28"/>
          <w:szCs w:val="28"/>
          <w:lang w:val="kk-KZ"/>
        </w:rPr>
        <w:t>гі</w:t>
      </w:r>
      <w:r w:rsidR="004117F9" w:rsidRPr="009C1011">
        <w:rPr>
          <w:rFonts w:ascii="Times New Roman" w:hAnsi="Times New Roman" w:cs="Times New Roman"/>
          <w:color w:val="000000" w:themeColor="text1"/>
          <w:sz w:val="28"/>
          <w:szCs w:val="28"/>
          <w:lang w:val="kk-KZ"/>
        </w:rPr>
        <w:t>, электрондық лотерея билетінде</w:t>
      </w:r>
      <w:r w:rsidR="00A55A0B">
        <w:rPr>
          <w:rFonts w:ascii="Times New Roman" w:hAnsi="Times New Roman" w:cs="Times New Roman"/>
          <w:color w:val="000000" w:themeColor="text1"/>
          <w:sz w:val="28"/>
          <w:szCs w:val="28"/>
          <w:lang w:val="kk-KZ"/>
        </w:rPr>
        <w:t>гі</w:t>
      </w:r>
      <w:r w:rsidR="004117F9" w:rsidRPr="009C1011">
        <w:rPr>
          <w:rFonts w:ascii="Times New Roman" w:hAnsi="Times New Roman" w:cs="Times New Roman"/>
          <w:color w:val="000000" w:themeColor="text1"/>
          <w:sz w:val="28"/>
          <w:szCs w:val="28"/>
          <w:lang w:val="kk-KZ"/>
        </w:rPr>
        <w:t xml:space="preserve"> комбинациясымен салыстыруға тиіс лотерея жабдығы жүзеге асырады.</w:t>
      </w:r>
      <w:r w:rsidR="008A7A1E" w:rsidRPr="009C1011">
        <w:rPr>
          <w:rFonts w:ascii="Times New Roman" w:hAnsi="Times New Roman" w:cs="Times New Roman"/>
          <w:color w:val="000000" w:themeColor="text1"/>
          <w:sz w:val="28"/>
          <w:szCs w:val="28"/>
          <w:lang w:val="kk-KZ"/>
        </w:rPr>
        <w:t>»;</w:t>
      </w:r>
    </w:p>
    <w:p w:rsidR="008A7A1E" w:rsidRPr="009C1011" w:rsidRDefault="008A7A1E" w:rsidP="008A7A1E">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w:t>
      </w:r>
      <w:r w:rsidR="00566AE6" w:rsidRPr="009C1011">
        <w:rPr>
          <w:rFonts w:ascii="Times New Roman" w:hAnsi="Times New Roman" w:cs="Times New Roman"/>
          <w:color w:val="000000" w:themeColor="text1"/>
          <w:sz w:val="28"/>
          <w:szCs w:val="28"/>
          <w:lang w:val="kk-KZ"/>
        </w:rPr>
        <w:t xml:space="preserve">2) </w:t>
      </w:r>
      <w:r w:rsidR="004117F9" w:rsidRPr="009C1011">
        <w:rPr>
          <w:rFonts w:ascii="Times New Roman" w:hAnsi="Times New Roman" w:cs="Times New Roman"/>
          <w:color w:val="000000" w:themeColor="text1"/>
          <w:sz w:val="28"/>
          <w:szCs w:val="28"/>
          <w:lang w:val="kk-KZ"/>
        </w:rPr>
        <w:t>тираждың ұтыс ойынына қатысатын лотерея билеттерінің, электрондық лотерея билеттерінің санын растау</w:t>
      </w:r>
      <w:r w:rsidR="00566AE6" w:rsidRPr="009C1011">
        <w:rPr>
          <w:rFonts w:ascii="Times New Roman" w:hAnsi="Times New Roman" w:cs="Times New Roman"/>
          <w:color w:val="000000" w:themeColor="text1"/>
          <w:sz w:val="28"/>
          <w:szCs w:val="28"/>
          <w:lang w:val="kk-KZ"/>
        </w:rPr>
        <w:t>;</w:t>
      </w:r>
      <w:r w:rsidRPr="009C1011">
        <w:rPr>
          <w:rFonts w:ascii="Times New Roman" w:hAnsi="Times New Roman" w:cs="Times New Roman"/>
          <w:color w:val="000000" w:themeColor="text1"/>
          <w:sz w:val="28"/>
          <w:szCs w:val="28"/>
          <w:lang w:val="kk-KZ"/>
        </w:rPr>
        <w:t>»;</w:t>
      </w:r>
    </w:p>
    <w:p w:rsidR="008A7A1E" w:rsidRPr="009C1011" w:rsidRDefault="008A7A1E" w:rsidP="008A7A1E">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w:t>
      </w:r>
      <w:r w:rsidR="00566AE6" w:rsidRPr="009C1011">
        <w:rPr>
          <w:rFonts w:ascii="Times New Roman" w:hAnsi="Times New Roman" w:cs="Times New Roman"/>
          <w:color w:val="000000" w:themeColor="text1"/>
          <w:sz w:val="28"/>
          <w:szCs w:val="28"/>
          <w:lang w:val="kk-KZ"/>
        </w:rPr>
        <w:t xml:space="preserve">6. </w:t>
      </w:r>
      <w:r w:rsidR="004117F9" w:rsidRPr="009C1011">
        <w:rPr>
          <w:rFonts w:ascii="Times New Roman" w:hAnsi="Times New Roman" w:cs="Times New Roman"/>
          <w:color w:val="000000" w:themeColor="text1"/>
          <w:sz w:val="28"/>
          <w:szCs w:val="28"/>
          <w:lang w:val="kk-KZ"/>
        </w:rPr>
        <w:t xml:space="preserve">Тираждық лотереяның жүлде қорының әрбір ұтыс ойынының және лотерея билеттері, электрондық лотерея билеттері бойынша ұтыстардың нәтижелерін лотерея операторы көрсетілген ұтыс ойыны өткізілген кезден бастап үш жұмыс күні ішінде Қазақстан Республикасының бүкіл аумағында </w:t>
      </w:r>
      <w:r w:rsidR="004117F9" w:rsidRPr="009C1011">
        <w:rPr>
          <w:rFonts w:ascii="Times New Roman" w:hAnsi="Times New Roman" w:cs="Times New Roman"/>
          <w:color w:val="000000" w:themeColor="text1"/>
          <w:sz w:val="28"/>
          <w:szCs w:val="28"/>
          <w:lang w:val="kk-KZ"/>
        </w:rPr>
        <w:lastRenderedPageBreak/>
        <w:t>таралатын мерзімді баспасөз басылымдарында жариялайды немесе он екі сағат ішінде лотерея операторының интернет-ресурсында орналастырады</w:t>
      </w:r>
      <w:r w:rsidR="00566AE6" w:rsidRPr="009C1011">
        <w:rPr>
          <w:rFonts w:ascii="Times New Roman" w:hAnsi="Times New Roman" w:cs="Times New Roman"/>
          <w:color w:val="000000" w:themeColor="text1"/>
          <w:sz w:val="28"/>
          <w:szCs w:val="28"/>
          <w:lang w:val="kk-KZ"/>
        </w:rPr>
        <w:t>.</w:t>
      </w:r>
      <w:r w:rsidRPr="009C1011">
        <w:rPr>
          <w:rFonts w:ascii="Times New Roman" w:hAnsi="Times New Roman" w:cs="Times New Roman"/>
          <w:color w:val="000000" w:themeColor="text1"/>
          <w:sz w:val="28"/>
          <w:szCs w:val="28"/>
          <w:lang w:val="kk-KZ"/>
        </w:rPr>
        <w:t>»;</w:t>
      </w:r>
    </w:p>
    <w:p w:rsidR="008347DB" w:rsidRDefault="008347DB" w:rsidP="008347DB">
      <w:pPr>
        <w:ind w:firstLine="567"/>
        <w:jc w:val="both"/>
        <w:rPr>
          <w:rFonts w:ascii="Times New Roman" w:hAnsi="Times New Roman" w:cs="Times New Roman"/>
          <w:color w:val="000000" w:themeColor="text1"/>
          <w:sz w:val="28"/>
          <w:szCs w:val="28"/>
          <w:lang w:val="kk-KZ"/>
        </w:rPr>
      </w:pPr>
      <w:r w:rsidRPr="009C1011">
        <w:rPr>
          <w:rFonts w:ascii="Times New Roman" w:hAnsi="Times New Roman" w:cs="Times New Roman"/>
          <w:color w:val="000000" w:themeColor="text1"/>
          <w:sz w:val="28"/>
          <w:szCs w:val="28"/>
          <w:lang w:val="kk-KZ"/>
        </w:rPr>
        <w:t>«</w:t>
      </w:r>
      <w:r w:rsidR="00566AE6" w:rsidRPr="009C1011">
        <w:rPr>
          <w:rFonts w:ascii="Times New Roman" w:hAnsi="Times New Roman" w:cs="Times New Roman"/>
          <w:color w:val="000000" w:themeColor="text1"/>
          <w:sz w:val="28"/>
          <w:szCs w:val="28"/>
          <w:lang w:val="kk-KZ"/>
        </w:rPr>
        <w:t xml:space="preserve">1) </w:t>
      </w:r>
      <w:r w:rsidR="004117F9" w:rsidRPr="009C1011">
        <w:rPr>
          <w:rFonts w:ascii="Times New Roman" w:hAnsi="Times New Roman" w:cs="Times New Roman"/>
          <w:color w:val="000000" w:themeColor="text1"/>
          <w:sz w:val="28"/>
          <w:szCs w:val="28"/>
          <w:lang w:val="kk-KZ"/>
        </w:rPr>
        <w:t>лотереяғ</w:t>
      </w:r>
      <w:r w:rsidR="00957B18" w:rsidRPr="009C1011">
        <w:rPr>
          <w:rFonts w:ascii="Times New Roman" w:hAnsi="Times New Roman" w:cs="Times New Roman"/>
          <w:color w:val="000000" w:themeColor="text1"/>
          <w:sz w:val="28"/>
          <w:szCs w:val="28"/>
          <w:lang w:val="kk-KZ"/>
        </w:rPr>
        <w:t xml:space="preserve">а қатысушының лотерея билетін, </w:t>
      </w:r>
      <w:r w:rsidR="004117F9" w:rsidRPr="009C1011">
        <w:rPr>
          <w:rFonts w:ascii="Times New Roman" w:hAnsi="Times New Roman" w:cs="Times New Roman"/>
          <w:color w:val="000000" w:themeColor="text1"/>
          <w:sz w:val="28"/>
          <w:szCs w:val="28"/>
          <w:lang w:val="kk-KZ"/>
        </w:rPr>
        <w:t>электрондық лотерея билетін дайындау кезеңінде оған салынған жасырын лотерея комбинациясын анықтауынан</w:t>
      </w:r>
      <w:r w:rsidR="00566AE6" w:rsidRPr="009C1011">
        <w:rPr>
          <w:rFonts w:ascii="Times New Roman" w:hAnsi="Times New Roman" w:cs="Times New Roman"/>
          <w:color w:val="000000" w:themeColor="text1"/>
          <w:sz w:val="28"/>
          <w:szCs w:val="28"/>
          <w:lang w:val="kk-KZ"/>
        </w:rPr>
        <w:t>;</w:t>
      </w:r>
      <w:r w:rsidR="00957B18" w:rsidRPr="009C1011">
        <w:rPr>
          <w:rFonts w:ascii="Times New Roman" w:hAnsi="Times New Roman" w:cs="Times New Roman"/>
          <w:color w:val="000000" w:themeColor="text1"/>
          <w:sz w:val="28"/>
          <w:szCs w:val="28"/>
          <w:lang w:val="kk-KZ"/>
        </w:rPr>
        <w:t>».</w:t>
      </w:r>
    </w:p>
    <w:p w:rsidR="009C1011" w:rsidRPr="009C1011" w:rsidRDefault="009C1011" w:rsidP="008347DB">
      <w:pPr>
        <w:ind w:firstLine="567"/>
        <w:jc w:val="both"/>
        <w:rPr>
          <w:rFonts w:ascii="Times New Roman" w:hAnsi="Times New Roman" w:cs="Times New Roman"/>
          <w:color w:val="000000" w:themeColor="text1"/>
          <w:sz w:val="28"/>
          <w:szCs w:val="28"/>
          <w:lang w:val="kk-KZ"/>
        </w:rPr>
      </w:pPr>
    </w:p>
    <w:p w:rsidR="007939C8" w:rsidRPr="009C1011" w:rsidRDefault="00EB7272" w:rsidP="007939C8">
      <w:pPr>
        <w:ind w:firstLine="567"/>
        <w:jc w:val="both"/>
        <w:rPr>
          <w:rFonts w:ascii="Times New Roman" w:hAnsi="Times New Roman" w:cs="Times New Roman"/>
          <w:bCs/>
          <w:color w:val="000000" w:themeColor="text1"/>
          <w:sz w:val="28"/>
          <w:szCs w:val="28"/>
          <w:lang w:val="kk-KZ"/>
        </w:rPr>
      </w:pPr>
      <w:r w:rsidRPr="009C1011">
        <w:rPr>
          <w:rFonts w:ascii="Times New Roman" w:hAnsi="Times New Roman" w:cs="Times New Roman"/>
          <w:color w:val="000000" w:themeColor="text1"/>
          <w:sz w:val="28"/>
          <w:szCs w:val="28"/>
          <w:lang w:val="kk-KZ"/>
        </w:rPr>
        <w:t xml:space="preserve">2-бап. Осы Заң алғашқы ресми жарияланған күнінен кейін күнтізбелік </w:t>
      </w:r>
      <w:r w:rsidR="00616BF0">
        <w:rPr>
          <w:rFonts w:ascii="Times New Roman" w:hAnsi="Times New Roman" w:cs="Times New Roman"/>
          <w:color w:val="000000" w:themeColor="text1"/>
          <w:sz w:val="28"/>
          <w:szCs w:val="28"/>
          <w:lang w:val="kk-KZ"/>
        </w:rPr>
        <w:t>алпыс</w:t>
      </w:r>
      <w:r w:rsidRPr="009C1011">
        <w:rPr>
          <w:rFonts w:ascii="Times New Roman" w:hAnsi="Times New Roman" w:cs="Times New Roman"/>
          <w:color w:val="000000" w:themeColor="text1"/>
          <w:sz w:val="28"/>
          <w:szCs w:val="28"/>
          <w:lang w:val="kk-KZ"/>
        </w:rPr>
        <w:t xml:space="preserve"> күн өткен соң қолданысқа енгізіледі.</w:t>
      </w:r>
    </w:p>
    <w:p w:rsidR="007939C8" w:rsidRPr="009C1011" w:rsidRDefault="007939C8" w:rsidP="007939C8">
      <w:pPr>
        <w:ind w:firstLine="567"/>
        <w:jc w:val="both"/>
        <w:rPr>
          <w:rFonts w:ascii="Times New Roman" w:hAnsi="Times New Roman" w:cs="Times New Roman"/>
          <w:bCs/>
          <w:color w:val="000000" w:themeColor="text1"/>
          <w:sz w:val="28"/>
          <w:szCs w:val="28"/>
          <w:lang w:val="kk-KZ"/>
        </w:rPr>
      </w:pPr>
    </w:p>
    <w:p w:rsidR="00761A0A" w:rsidRPr="009C1011" w:rsidRDefault="00761A0A" w:rsidP="007939C8">
      <w:pPr>
        <w:ind w:firstLine="567"/>
        <w:jc w:val="both"/>
        <w:rPr>
          <w:rFonts w:ascii="Times New Roman" w:hAnsi="Times New Roman" w:cs="Times New Roman"/>
          <w:bCs/>
          <w:color w:val="000000" w:themeColor="text1"/>
          <w:sz w:val="28"/>
          <w:szCs w:val="28"/>
          <w:lang w:val="kk-KZ"/>
        </w:rPr>
      </w:pPr>
    </w:p>
    <w:p w:rsidR="00A3416E" w:rsidRPr="009C1011" w:rsidRDefault="00A3416E" w:rsidP="00A3416E">
      <w:pPr>
        <w:ind w:firstLine="567"/>
        <w:rPr>
          <w:rFonts w:ascii="Times New Roman" w:hAnsi="Times New Roman" w:cs="Times New Roman"/>
          <w:b/>
          <w:color w:val="000000" w:themeColor="text1"/>
          <w:sz w:val="28"/>
          <w:szCs w:val="28"/>
          <w:lang w:val="kk-KZ"/>
        </w:rPr>
      </w:pPr>
      <w:r w:rsidRPr="009C1011">
        <w:rPr>
          <w:rFonts w:ascii="Times New Roman" w:hAnsi="Times New Roman" w:cs="Times New Roman"/>
          <w:b/>
          <w:color w:val="000000" w:themeColor="text1"/>
          <w:sz w:val="28"/>
          <w:szCs w:val="28"/>
          <w:lang w:val="kk-KZ"/>
        </w:rPr>
        <w:t>Қазақстан Республикасының</w:t>
      </w:r>
    </w:p>
    <w:p w:rsidR="00A3416E" w:rsidRPr="000054C6" w:rsidRDefault="00A3416E" w:rsidP="00A3416E">
      <w:pPr>
        <w:ind w:firstLine="567"/>
        <w:rPr>
          <w:rFonts w:ascii="Times New Roman" w:hAnsi="Times New Roman" w:cs="Times New Roman"/>
          <w:bCs/>
          <w:color w:val="000000" w:themeColor="text1"/>
          <w:sz w:val="28"/>
          <w:szCs w:val="28"/>
          <w:lang w:val="kk-KZ"/>
        </w:rPr>
      </w:pPr>
      <w:r w:rsidRPr="009C1011">
        <w:rPr>
          <w:rFonts w:ascii="Times New Roman" w:hAnsi="Times New Roman" w:cs="Times New Roman"/>
          <w:b/>
          <w:color w:val="000000" w:themeColor="text1"/>
          <w:sz w:val="28"/>
          <w:szCs w:val="28"/>
          <w:lang w:val="kk-KZ"/>
        </w:rPr>
        <w:t xml:space="preserve">               Президенті</w:t>
      </w:r>
    </w:p>
    <w:p w:rsidR="00EA249F" w:rsidRPr="000054C6" w:rsidRDefault="00EA249F" w:rsidP="00D82189">
      <w:pPr>
        <w:ind w:firstLine="567"/>
        <w:rPr>
          <w:rFonts w:ascii="Times New Roman" w:hAnsi="Times New Roman" w:cs="Times New Roman"/>
          <w:bCs/>
          <w:color w:val="000000" w:themeColor="text1"/>
          <w:sz w:val="28"/>
          <w:szCs w:val="28"/>
          <w:lang w:val="kk-KZ"/>
        </w:rPr>
      </w:pPr>
    </w:p>
    <w:sectPr w:rsidR="00EA249F" w:rsidRPr="000054C6" w:rsidSect="00640380">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595" w:rsidRDefault="00844595" w:rsidP="00957B18">
      <w:r>
        <w:separator/>
      </w:r>
    </w:p>
  </w:endnote>
  <w:endnote w:type="continuationSeparator" w:id="0">
    <w:p w:rsidR="00844595" w:rsidRDefault="00844595" w:rsidP="0095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595" w:rsidRDefault="00844595" w:rsidP="00957B18">
      <w:r>
        <w:separator/>
      </w:r>
    </w:p>
  </w:footnote>
  <w:footnote w:type="continuationSeparator" w:id="0">
    <w:p w:rsidR="00844595" w:rsidRDefault="00844595" w:rsidP="00957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618395"/>
      <w:docPartObj>
        <w:docPartGallery w:val="Page Numbers (Top of Page)"/>
        <w:docPartUnique/>
      </w:docPartObj>
    </w:sdtPr>
    <w:sdtEndPr>
      <w:rPr>
        <w:rFonts w:ascii="Times New Roman" w:hAnsi="Times New Roman" w:cs="Times New Roman"/>
      </w:rPr>
    </w:sdtEndPr>
    <w:sdtContent>
      <w:p w:rsidR="00957B18" w:rsidRPr="00957B18" w:rsidRDefault="00957B18">
        <w:pPr>
          <w:pStyle w:val="ab"/>
          <w:jc w:val="center"/>
          <w:rPr>
            <w:rFonts w:ascii="Times New Roman" w:hAnsi="Times New Roman" w:cs="Times New Roman"/>
          </w:rPr>
        </w:pPr>
        <w:r w:rsidRPr="00957B18">
          <w:rPr>
            <w:rFonts w:ascii="Times New Roman" w:hAnsi="Times New Roman" w:cs="Times New Roman"/>
          </w:rPr>
          <w:fldChar w:fldCharType="begin"/>
        </w:r>
        <w:r w:rsidRPr="00957B18">
          <w:rPr>
            <w:rFonts w:ascii="Times New Roman" w:hAnsi="Times New Roman" w:cs="Times New Roman"/>
          </w:rPr>
          <w:instrText>PAGE   \* MERGEFORMAT</w:instrText>
        </w:r>
        <w:r w:rsidRPr="00957B18">
          <w:rPr>
            <w:rFonts w:ascii="Times New Roman" w:hAnsi="Times New Roman" w:cs="Times New Roman"/>
          </w:rPr>
          <w:fldChar w:fldCharType="separate"/>
        </w:r>
        <w:r w:rsidR="00640532">
          <w:rPr>
            <w:rFonts w:ascii="Times New Roman" w:hAnsi="Times New Roman" w:cs="Times New Roman"/>
            <w:noProof/>
          </w:rPr>
          <w:t>6</w:t>
        </w:r>
        <w:r w:rsidRPr="00957B18">
          <w:rPr>
            <w:rFonts w:ascii="Times New Roman" w:hAnsi="Times New Roman" w:cs="Times New Roman"/>
          </w:rPr>
          <w:fldChar w:fldCharType="end"/>
        </w:r>
      </w:p>
    </w:sdtContent>
  </w:sdt>
  <w:p w:rsidR="00957B18" w:rsidRDefault="00957B1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1211"/>
    <w:multiLevelType w:val="hybridMultilevel"/>
    <w:tmpl w:val="A2AC1C6C"/>
    <w:lvl w:ilvl="0" w:tplc="EB2CAE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0E83D4E"/>
    <w:multiLevelType w:val="hybridMultilevel"/>
    <w:tmpl w:val="412248F4"/>
    <w:lvl w:ilvl="0" w:tplc="9EBE8DBE">
      <w:start w:val="1"/>
      <w:numFmt w:val="decimal"/>
      <w:lvlText w:val="%1."/>
      <w:lvlJc w:val="left"/>
      <w:pPr>
        <w:ind w:left="928" w:hanging="360"/>
      </w:pPr>
      <w:rPr>
        <w:rFonts w:ascii="Times New Roman" w:hAnsi="Times New Roman" w:cs="Times New Roman" w:hint="default"/>
        <w:color w:val="auto"/>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5910B5B"/>
    <w:multiLevelType w:val="hybridMultilevel"/>
    <w:tmpl w:val="424CE7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1847DA"/>
    <w:multiLevelType w:val="hybridMultilevel"/>
    <w:tmpl w:val="95066E9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3CF0739F"/>
    <w:multiLevelType w:val="hybridMultilevel"/>
    <w:tmpl w:val="F3441376"/>
    <w:lvl w:ilvl="0" w:tplc="8C3E9266">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48535AB2"/>
    <w:multiLevelType w:val="hybridMultilevel"/>
    <w:tmpl w:val="E7D21F66"/>
    <w:lvl w:ilvl="0" w:tplc="C5723482">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88F6632"/>
    <w:multiLevelType w:val="hybridMultilevel"/>
    <w:tmpl w:val="3336F876"/>
    <w:lvl w:ilvl="0" w:tplc="192C06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A822F98"/>
    <w:multiLevelType w:val="hybridMultilevel"/>
    <w:tmpl w:val="8DA44BE8"/>
    <w:lvl w:ilvl="0" w:tplc="A7D047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4D0712B"/>
    <w:multiLevelType w:val="hybridMultilevel"/>
    <w:tmpl w:val="6BA2AA5A"/>
    <w:lvl w:ilvl="0" w:tplc="F26A6FDA">
      <w:start w:val="1"/>
      <w:numFmt w:val="decimal"/>
      <w:lvlText w:val="%1)"/>
      <w:lvlJc w:val="left"/>
      <w:pPr>
        <w:ind w:left="1287" w:hanging="360"/>
      </w:pPr>
      <w:rPr>
        <w:rFonts w:ascii="Times New Roman" w:hAnsi="Times New Roman" w:cs="Times New Roman" w:hint="default"/>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8893B94"/>
    <w:multiLevelType w:val="hybridMultilevel"/>
    <w:tmpl w:val="48927A78"/>
    <w:lvl w:ilvl="0" w:tplc="6F6047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3207E3D"/>
    <w:multiLevelType w:val="hybridMultilevel"/>
    <w:tmpl w:val="B238BE00"/>
    <w:lvl w:ilvl="0" w:tplc="B7B2A39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AAA4573"/>
    <w:multiLevelType w:val="hybridMultilevel"/>
    <w:tmpl w:val="55C61F6C"/>
    <w:lvl w:ilvl="0" w:tplc="9C143F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1D718A0"/>
    <w:multiLevelType w:val="hybridMultilevel"/>
    <w:tmpl w:val="C0D08410"/>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E1C57AB"/>
    <w:multiLevelType w:val="hybridMultilevel"/>
    <w:tmpl w:val="16725D1A"/>
    <w:lvl w:ilvl="0" w:tplc="E20475B4">
      <w:start w:val="1"/>
      <w:numFmt w:val="decimal"/>
      <w:lvlText w:val="%1)"/>
      <w:lvlJc w:val="left"/>
      <w:pPr>
        <w:ind w:left="360"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EB7756F"/>
    <w:multiLevelType w:val="hybridMultilevel"/>
    <w:tmpl w:val="E604BC6A"/>
    <w:lvl w:ilvl="0" w:tplc="E438E2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0"/>
  </w:num>
  <w:num w:numId="3">
    <w:abstractNumId w:val="4"/>
  </w:num>
  <w:num w:numId="4">
    <w:abstractNumId w:val="1"/>
  </w:num>
  <w:num w:numId="5">
    <w:abstractNumId w:val="12"/>
  </w:num>
  <w:num w:numId="6">
    <w:abstractNumId w:val="13"/>
  </w:num>
  <w:num w:numId="7">
    <w:abstractNumId w:val="5"/>
  </w:num>
  <w:num w:numId="8">
    <w:abstractNumId w:val="8"/>
  </w:num>
  <w:num w:numId="9">
    <w:abstractNumId w:val="9"/>
  </w:num>
  <w:num w:numId="10">
    <w:abstractNumId w:val="6"/>
  </w:num>
  <w:num w:numId="11">
    <w:abstractNumId w:val="2"/>
  </w:num>
  <w:num w:numId="12">
    <w:abstractNumId w:val="7"/>
  </w:num>
  <w:num w:numId="13">
    <w:abstractNumId w:val="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923B0"/>
    <w:rsid w:val="000028B8"/>
    <w:rsid w:val="000054C6"/>
    <w:rsid w:val="000110EF"/>
    <w:rsid w:val="0001477F"/>
    <w:rsid w:val="00022C36"/>
    <w:rsid w:val="00023F7C"/>
    <w:rsid w:val="00032EBE"/>
    <w:rsid w:val="000420CA"/>
    <w:rsid w:val="00042D9D"/>
    <w:rsid w:val="00054AC9"/>
    <w:rsid w:val="000568B0"/>
    <w:rsid w:val="000636C4"/>
    <w:rsid w:val="00064385"/>
    <w:rsid w:val="000714FA"/>
    <w:rsid w:val="00075265"/>
    <w:rsid w:val="00081637"/>
    <w:rsid w:val="00096C74"/>
    <w:rsid w:val="000A2485"/>
    <w:rsid w:val="000A601B"/>
    <w:rsid w:val="000B08FD"/>
    <w:rsid w:val="000B653E"/>
    <w:rsid w:val="000E5C94"/>
    <w:rsid w:val="000F4BF4"/>
    <w:rsid w:val="001056E9"/>
    <w:rsid w:val="00110296"/>
    <w:rsid w:val="00117ACE"/>
    <w:rsid w:val="00117D28"/>
    <w:rsid w:val="00124D4A"/>
    <w:rsid w:val="00135336"/>
    <w:rsid w:val="0015073E"/>
    <w:rsid w:val="00166C69"/>
    <w:rsid w:val="00184CE2"/>
    <w:rsid w:val="001927CB"/>
    <w:rsid w:val="00193030"/>
    <w:rsid w:val="00194C21"/>
    <w:rsid w:val="001A38FE"/>
    <w:rsid w:val="001B5013"/>
    <w:rsid w:val="001B7C82"/>
    <w:rsid w:val="001B7F0A"/>
    <w:rsid w:val="001D025C"/>
    <w:rsid w:val="001D0C53"/>
    <w:rsid w:val="001D1CCB"/>
    <w:rsid w:val="001D6CBF"/>
    <w:rsid w:val="001F09FF"/>
    <w:rsid w:val="001F4F26"/>
    <w:rsid w:val="00201425"/>
    <w:rsid w:val="002035E6"/>
    <w:rsid w:val="00203B5A"/>
    <w:rsid w:val="00204A59"/>
    <w:rsid w:val="0023064D"/>
    <w:rsid w:val="00234E51"/>
    <w:rsid w:val="00235C57"/>
    <w:rsid w:val="002565DC"/>
    <w:rsid w:val="00257673"/>
    <w:rsid w:val="0026434A"/>
    <w:rsid w:val="0026447A"/>
    <w:rsid w:val="00266076"/>
    <w:rsid w:val="00267E85"/>
    <w:rsid w:val="002706C7"/>
    <w:rsid w:val="00272226"/>
    <w:rsid w:val="00284C2A"/>
    <w:rsid w:val="00291D93"/>
    <w:rsid w:val="0029270B"/>
    <w:rsid w:val="00292822"/>
    <w:rsid w:val="00295241"/>
    <w:rsid w:val="002A4906"/>
    <w:rsid w:val="002C1E4D"/>
    <w:rsid w:val="002C35A2"/>
    <w:rsid w:val="002C4DE3"/>
    <w:rsid w:val="002C77A9"/>
    <w:rsid w:val="002C7DF0"/>
    <w:rsid w:val="002D40F3"/>
    <w:rsid w:val="002E02A5"/>
    <w:rsid w:val="002E351A"/>
    <w:rsid w:val="002E3E38"/>
    <w:rsid w:val="002F06B7"/>
    <w:rsid w:val="002F2D35"/>
    <w:rsid w:val="002F5562"/>
    <w:rsid w:val="00304353"/>
    <w:rsid w:val="003057DB"/>
    <w:rsid w:val="00320C97"/>
    <w:rsid w:val="00325111"/>
    <w:rsid w:val="00335309"/>
    <w:rsid w:val="00346B5F"/>
    <w:rsid w:val="003518DF"/>
    <w:rsid w:val="003521A5"/>
    <w:rsid w:val="00354153"/>
    <w:rsid w:val="00364700"/>
    <w:rsid w:val="00374A3E"/>
    <w:rsid w:val="0039092E"/>
    <w:rsid w:val="00396C6A"/>
    <w:rsid w:val="0039789A"/>
    <w:rsid w:val="003A736A"/>
    <w:rsid w:val="003B4FFE"/>
    <w:rsid w:val="003B5059"/>
    <w:rsid w:val="003B7FD4"/>
    <w:rsid w:val="003C0B8A"/>
    <w:rsid w:val="003C13BB"/>
    <w:rsid w:val="003C511F"/>
    <w:rsid w:val="003C7136"/>
    <w:rsid w:val="003D5C24"/>
    <w:rsid w:val="003D6A48"/>
    <w:rsid w:val="003E2DCF"/>
    <w:rsid w:val="003E6547"/>
    <w:rsid w:val="003F65CE"/>
    <w:rsid w:val="00403F5E"/>
    <w:rsid w:val="004042B5"/>
    <w:rsid w:val="004117F9"/>
    <w:rsid w:val="00413DE6"/>
    <w:rsid w:val="00415CDD"/>
    <w:rsid w:val="00415ED7"/>
    <w:rsid w:val="00426918"/>
    <w:rsid w:val="00434A38"/>
    <w:rsid w:val="00436440"/>
    <w:rsid w:val="00443D07"/>
    <w:rsid w:val="00445416"/>
    <w:rsid w:val="004525FA"/>
    <w:rsid w:val="00454B77"/>
    <w:rsid w:val="00460AB2"/>
    <w:rsid w:val="004626DE"/>
    <w:rsid w:val="00473954"/>
    <w:rsid w:val="00477967"/>
    <w:rsid w:val="00480CBD"/>
    <w:rsid w:val="00481E7A"/>
    <w:rsid w:val="00481FCB"/>
    <w:rsid w:val="004924C3"/>
    <w:rsid w:val="00492EFA"/>
    <w:rsid w:val="004A67B3"/>
    <w:rsid w:val="004B2083"/>
    <w:rsid w:val="004C0FA5"/>
    <w:rsid w:val="004C3B74"/>
    <w:rsid w:val="004C6A90"/>
    <w:rsid w:val="004D07B3"/>
    <w:rsid w:val="004D12CE"/>
    <w:rsid w:val="004E2DCB"/>
    <w:rsid w:val="004E4678"/>
    <w:rsid w:val="004E745F"/>
    <w:rsid w:val="004E7DD5"/>
    <w:rsid w:val="00504A65"/>
    <w:rsid w:val="005153BA"/>
    <w:rsid w:val="00520528"/>
    <w:rsid w:val="00520613"/>
    <w:rsid w:val="00522016"/>
    <w:rsid w:val="00526543"/>
    <w:rsid w:val="00527634"/>
    <w:rsid w:val="0052788A"/>
    <w:rsid w:val="00554F59"/>
    <w:rsid w:val="00560C68"/>
    <w:rsid w:val="00564931"/>
    <w:rsid w:val="00565544"/>
    <w:rsid w:val="00566523"/>
    <w:rsid w:val="00566AE6"/>
    <w:rsid w:val="00566DEB"/>
    <w:rsid w:val="0057578F"/>
    <w:rsid w:val="00576B6A"/>
    <w:rsid w:val="00576CB2"/>
    <w:rsid w:val="005778E2"/>
    <w:rsid w:val="005861B6"/>
    <w:rsid w:val="005A373C"/>
    <w:rsid w:val="005B28ED"/>
    <w:rsid w:val="005B48AE"/>
    <w:rsid w:val="005C0C61"/>
    <w:rsid w:val="005C0E32"/>
    <w:rsid w:val="005C2337"/>
    <w:rsid w:val="005C47B0"/>
    <w:rsid w:val="005E20A1"/>
    <w:rsid w:val="005F3B89"/>
    <w:rsid w:val="005F5AB6"/>
    <w:rsid w:val="00600C39"/>
    <w:rsid w:val="006070A9"/>
    <w:rsid w:val="006110D3"/>
    <w:rsid w:val="0061413E"/>
    <w:rsid w:val="00616BF0"/>
    <w:rsid w:val="0062341F"/>
    <w:rsid w:val="00626FE7"/>
    <w:rsid w:val="00636BC9"/>
    <w:rsid w:val="00640380"/>
    <w:rsid w:val="00640532"/>
    <w:rsid w:val="006406AF"/>
    <w:rsid w:val="00640F38"/>
    <w:rsid w:val="006429F9"/>
    <w:rsid w:val="00643930"/>
    <w:rsid w:val="00643BD3"/>
    <w:rsid w:val="00650CCF"/>
    <w:rsid w:val="00657FC6"/>
    <w:rsid w:val="006633C7"/>
    <w:rsid w:val="00665524"/>
    <w:rsid w:val="0066724F"/>
    <w:rsid w:val="006757A4"/>
    <w:rsid w:val="006768B9"/>
    <w:rsid w:val="0068206D"/>
    <w:rsid w:val="00694643"/>
    <w:rsid w:val="00697191"/>
    <w:rsid w:val="006A1987"/>
    <w:rsid w:val="006A5D88"/>
    <w:rsid w:val="006B03A3"/>
    <w:rsid w:val="006B0526"/>
    <w:rsid w:val="006B5688"/>
    <w:rsid w:val="006B5FFB"/>
    <w:rsid w:val="006B6D9E"/>
    <w:rsid w:val="006C06B1"/>
    <w:rsid w:val="006C25ED"/>
    <w:rsid w:val="006C45C0"/>
    <w:rsid w:val="006C5449"/>
    <w:rsid w:val="006D4B1B"/>
    <w:rsid w:val="006E5CAF"/>
    <w:rsid w:val="006F24E3"/>
    <w:rsid w:val="007010A3"/>
    <w:rsid w:val="00706DDE"/>
    <w:rsid w:val="00715A18"/>
    <w:rsid w:val="00715B42"/>
    <w:rsid w:val="00717760"/>
    <w:rsid w:val="00733A27"/>
    <w:rsid w:val="007372CD"/>
    <w:rsid w:val="0074037E"/>
    <w:rsid w:val="00740CE6"/>
    <w:rsid w:val="00753EA2"/>
    <w:rsid w:val="00755CF9"/>
    <w:rsid w:val="00755E5B"/>
    <w:rsid w:val="007572D8"/>
    <w:rsid w:val="00761A0A"/>
    <w:rsid w:val="00772002"/>
    <w:rsid w:val="00775D6C"/>
    <w:rsid w:val="00783344"/>
    <w:rsid w:val="00787CAB"/>
    <w:rsid w:val="00790AD4"/>
    <w:rsid w:val="007939C8"/>
    <w:rsid w:val="007A5069"/>
    <w:rsid w:val="007B2F96"/>
    <w:rsid w:val="007B5C3F"/>
    <w:rsid w:val="007C1793"/>
    <w:rsid w:val="007C653A"/>
    <w:rsid w:val="007C6C1C"/>
    <w:rsid w:val="007D0785"/>
    <w:rsid w:val="007D09B8"/>
    <w:rsid w:val="007D20BF"/>
    <w:rsid w:val="007E15E9"/>
    <w:rsid w:val="007E3DC3"/>
    <w:rsid w:val="007E6040"/>
    <w:rsid w:val="00800A1C"/>
    <w:rsid w:val="0081221F"/>
    <w:rsid w:val="00824641"/>
    <w:rsid w:val="008246F5"/>
    <w:rsid w:val="00827C59"/>
    <w:rsid w:val="008347DB"/>
    <w:rsid w:val="008401BF"/>
    <w:rsid w:val="00844595"/>
    <w:rsid w:val="008454D9"/>
    <w:rsid w:val="00852A56"/>
    <w:rsid w:val="00855F47"/>
    <w:rsid w:val="00856BD0"/>
    <w:rsid w:val="008614DA"/>
    <w:rsid w:val="00864A27"/>
    <w:rsid w:val="00864DF1"/>
    <w:rsid w:val="008667E9"/>
    <w:rsid w:val="00866AC6"/>
    <w:rsid w:val="00870196"/>
    <w:rsid w:val="00872C81"/>
    <w:rsid w:val="00873465"/>
    <w:rsid w:val="00874E19"/>
    <w:rsid w:val="00891540"/>
    <w:rsid w:val="008923B0"/>
    <w:rsid w:val="008933D5"/>
    <w:rsid w:val="00894B8D"/>
    <w:rsid w:val="008A6E74"/>
    <w:rsid w:val="008A730B"/>
    <w:rsid w:val="008A7A1E"/>
    <w:rsid w:val="008B2B40"/>
    <w:rsid w:val="008C18C4"/>
    <w:rsid w:val="008C2455"/>
    <w:rsid w:val="008C7508"/>
    <w:rsid w:val="008D3F09"/>
    <w:rsid w:val="008D79CF"/>
    <w:rsid w:val="008E0B34"/>
    <w:rsid w:val="008E0EAC"/>
    <w:rsid w:val="008E1109"/>
    <w:rsid w:val="008E48B5"/>
    <w:rsid w:val="008E7747"/>
    <w:rsid w:val="008F73DD"/>
    <w:rsid w:val="00906833"/>
    <w:rsid w:val="0091657A"/>
    <w:rsid w:val="00920B04"/>
    <w:rsid w:val="00923DD0"/>
    <w:rsid w:val="00927292"/>
    <w:rsid w:val="00930268"/>
    <w:rsid w:val="0093291C"/>
    <w:rsid w:val="00936C3B"/>
    <w:rsid w:val="00956256"/>
    <w:rsid w:val="009569E8"/>
    <w:rsid w:val="00957B18"/>
    <w:rsid w:val="00963264"/>
    <w:rsid w:val="009655FA"/>
    <w:rsid w:val="00970A4E"/>
    <w:rsid w:val="0097617B"/>
    <w:rsid w:val="00985A8C"/>
    <w:rsid w:val="009864FD"/>
    <w:rsid w:val="00986A02"/>
    <w:rsid w:val="009A27A8"/>
    <w:rsid w:val="009A2B5A"/>
    <w:rsid w:val="009A34A9"/>
    <w:rsid w:val="009A7F85"/>
    <w:rsid w:val="009B006C"/>
    <w:rsid w:val="009B175E"/>
    <w:rsid w:val="009B56D1"/>
    <w:rsid w:val="009B7A34"/>
    <w:rsid w:val="009C1011"/>
    <w:rsid w:val="009D1072"/>
    <w:rsid w:val="009D14DF"/>
    <w:rsid w:val="009D3470"/>
    <w:rsid w:val="009E196B"/>
    <w:rsid w:val="009E4D63"/>
    <w:rsid w:val="009F3740"/>
    <w:rsid w:val="009F5A50"/>
    <w:rsid w:val="009F6888"/>
    <w:rsid w:val="009F7A15"/>
    <w:rsid w:val="00A001E3"/>
    <w:rsid w:val="00A0491A"/>
    <w:rsid w:val="00A07F5D"/>
    <w:rsid w:val="00A14B6B"/>
    <w:rsid w:val="00A206A2"/>
    <w:rsid w:val="00A2085B"/>
    <w:rsid w:val="00A20953"/>
    <w:rsid w:val="00A20E5D"/>
    <w:rsid w:val="00A2213C"/>
    <w:rsid w:val="00A25091"/>
    <w:rsid w:val="00A271D1"/>
    <w:rsid w:val="00A27C89"/>
    <w:rsid w:val="00A32548"/>
    <w:rsid w:val="00A33BA5"/>
    <w:rsid w:val="00A33D6C"/>
    <w:rsid w:val="00A3416E"/>
    <w:rsid w:val="00A360C1"/>
    <w:rsid w:val="00A461B3"/>
    <w:rsid w:val="00A46D8E"/>
    <w:rsid w:val="00A55A0B"/>
    <w:rsid w:val="00A65E23"/>
    <w:rsid w:val="00A6626A"/>
    <w:rsid w:val="00A8416E"/>
    <w:rsid w:val="00A91D82"/>
    <w:rsid w:val="00A97737"/>
    <w:rsid w:val="00A97858"/>
    <w:rsid w:val="00AA5552"/>
    <w:rsid w:val="00AB5582"/>
    <w:rsid w:val="00AC0704"/>
    <w:rsid w:val="00AC1755"/>
    <w:rsid w:val="00AC459C"/>
    <w:rsid w:val="00AC6316"/>
    <w:rsid w:val="00AD1C85"/>
    <w:rsid w:val="00AD469C"/>
    <w:rsid w:val="00AD64AD"/>
    <w:rsid w:val="00AD78BA"/>
    <w:rsid w:val="00AE1188"/>
    <w:rsid w:val="00AE791C"/>
    <w:rsid w:val="00AF62D4"/>
    <w:rsid w:val="00AF7982"/>
    <w:rsid w:val="00B2565A"/>
    <w:rsid w:val="00B25DF9"/>
    <w:rsid w:val="00B26CBF"/>
    <w:rsid w:val="00B31A04"/>
    <w:rsid w:val="00B32948"/>
    <w:rsid w:val="00B32C2F"/>
    <w:rsid w:val="00B36B3A"/>
    <w:rsid w:val="00B40729"/>
    <w:rsid w:val="00B431E9"/>
    <w:rsid w:val="00B472FB"/>
    <w:rsid w:val="00B55196"/>
    <w:rsid w:val="00B56AED"/>
    <w:rsid w:val="00B66D40"/>
    <w:rsid w:val="00B70956"/>
    <w:rsid w:val="00B727E0"/>
    <w:rsid w:val="00B745AC"/>
    <w:rsid w:val="00B748DF"/>
    <w:rsid w:val="00B74ED8"/>
    <w:rsid w:val="00B76E07"/>
    <w:rsid w:val="00B815B3"/>
    <w:rsid w:val="00B90241"/>
    <w:rsid w:val="00B91150"/>
    <w:rsid w:val="00B939CD"/>
    <w:rsid w:val="00B9506E"/>
    <w:rsid w:val="00B9764F"/>
    <w:rsid w:val="00BA1AC4"/>
    <w:rsid w:val="00BA27F5"/>
    <w:rsid w:val="00BB0DAD"/>
    <w:rsid w:val="00BB49F8"/>
    <w:rsid w:val="00BC1816"/>
    <w:rsid w:val="00BC3FAD"/>
    <w:rsid w:val="00BD1CFA"/>
    <w:rsid w:val="00BD3430"/>
    <w:rsid w:val="00BD5A6A"/>
    <w:rsid w:val="00BE4051"/>
    <w:rsid w:val="00BF0676"/>
    <w:rsid w:val="00BF7B66"/>
    <w:rsid w:val="00C048DF"/>
    <w:rsid w:val="00C13BA0"/>
    <w:rsid w:val="00C20280"/>
    <w:rsid w:val="00C228F6"/>
    <w:rsid w:val="00C23DF3"/>
    <w:rsid w:val="00C3170F"/>
    <w:rsid w:val="00C34A6E"/>
    <w:rsid w:val="00C350CC"/>
    <w:rsid w:val="00C5760D"/>
    <w:rsid w:val="00C663FD"/>
    <w:rsid w:val="00C77211"/>
    <w:rsid w:val="00C80E99"/>
    <w:rsid w:val="00C813D0"/>
    <w:rsid w:val="00CA1E40"/>
    <w:rsid w:val="00CB0A6B"/>
    <w:rsid w:val="00CB1D32"/>
    <w:rsid w:val="00CB5EB2"/>
    <w:rsid w:val="00CC0E19"/>
    <w:rsid w:val="00CC70C4"/>
    <w:rsid w:val="00CD7386"/>
    <w:rsid w:val="00CE28AC"/>
    <w:rsid w:val="00CE36B4"/>
    <w:rsid w:val="00CE5138"/>
    <w:rsid w:val="00CF391C"/>
    <w:rsid w:val="00D007E6"/>
    <w:rsid w:val="00D01108"/>
    <w:rsid w:val="00D04D60"/>
    <w:rsid w:val="00D203BD"/>
    <w:rsid w:val="00D20A2D"/>
    <w:rsid w:val="00D23A06"/>
    <w:rsid w:val="00D30A88"/>
    <w:rsid w:val="00D311B5"/>
    <w:rsid w:val="00D312E7"/>
    <w:rsid w:val="00D431B2"/>
    <w:rsid w:val="00D47445"/>
    <w:rsid w:val="00D475AF"/>
    <w:rsid w:val="00D53B5C"/>
    <w:rsid w:val="00D5434B"/>
    <w:rsid w:val="00D61755"/>
    <w:rsid w:val="00D63387"/>
    <w:rsid w:val="00D65485"/>
    <w:rsid w:val="00D67895"/>
    <w:rsid w:val="00D71EB8"/>
    <w:rsid w:val="00D76487"/>
    <w:rsid w:val="00D7660B"/>
    <w:rsid w:val="00D77006"/>
    <w:rsid w:val="00D77C33"/>
    <w:rsid w:val="00D77CC3"/>
    <w:rsid w:val="00D82189"/>
    <w:rsid w:val="00D921DB"/>
    <w:rsid w:val="00D9394B"/>
    <w:rsid w:val="00D951FD"/>
    <w:rsid w:val="00D96088"/>
    <w:rsid w:val="00DA374B"/>
    <w:rsid w:val="00DC2086"/>
    <w:rsid w:val="00DC5792"/>
    <w:rsid w:val="00DC6693"/>
    <w:rsid w:val="00DD3486"/>
    <w:rsid w:val="00DE0495"/>
    <w:rsid w:val="00DE4456"/>
    <w:rsid w:val="00DF25DE"/>
    <w:rsid w:val="00DF65E5"/>
    <w:rsid w:val="00E12A33"/>
    <w:rsid w:val="00E13246"/>
    <w:rsid w:val="00E25414"/>
    <w:rsid w:val="00E2597B"/>
    <w:rsid w:val="00E26F75"/>
    <w:rsid w:val="00E33752"/>
    <w:rsid w:val="00E37247"/>
    <w:rsid w:val="00E5219B"/>
    <w:rsid w:val="00E54D9D"/>
    <w:rsid w:val="00E67C8A"/>
    <w:rsid w:val="00E77748"/>
    <w:rsid w:val="00E866E2"/>
    <w:rsid w:val="00E87D61"/>
    <w:rsid w:val="00E91685"/>
    <w:rsid w:val="00E97116"/>
    <w:rsid w:val="00EA0B0A"/>
    <w:rsid w:val="00EA1213"/>
    <w:rsid w:val="00EA131B"/>
    <w:rsid w:val="00EA249F"/>
    <w:rsid w:val="00EB47F0"/>
    <w:rsid w:val="00EB7272"/>
    <w:rsid w:val="00EC12A4"/>
    <w:rsid w:val="00EC3E78"/>
    <w:rsid w:val="00EC48DB"/>
    <w:rsid w:val="00ED04CA"/>
    <w:rsid w:val="00ED6C4E"/>
    <w:rsid w:val="00ED7E42"/>
    <w:rsid w:val="00EE0162"/>
    <w:rsid w:val="00EF1BAA"/>
    <w:rsid w:val="00EF6C63"/>
    <w:rsid w:val="00EF6C96"/>
    <w:rsid w:val="00F1021A"/>
    <w:rsid w:val="00F21073"/>
    <w:rsid w:val="00F232E8"/>
    <w:rsid w:val="00F3301C"/>
    <w:rsid w:val="00F37CFE"/>
    <w:rsid w:val="00F42416"/>
    <w:rsid w:val="00F4466F"/>
    <w:rsid w:val="00F51A38"/>
    <w:rsid w:val="00F62DAD"/>
    <w:rsid w:val="00F80C96"/>
    <w:rsid w:val="00F82E09"/>
    <w:rsid w:val="00F8746C"/>
    <w:rsid w:val="00F92FDA"/>
    <w:rsid w:val="00F9778F"/>
    <w:rsid w:val="00FA7DDF"/>
    <w:rsid w:val="00FC0B9F"/>
    <w:rsid w:val="00FC5786"/>
    <w:rsid w:val="00FC61BD"/>
    <w:rsid w:val="00FD0CC4"/>
    <w:rsid w:val="00FD64CB"/>
    <w:rsid w:val="00FE4F81"/>
    <w:rsid w:val="00FE630A"/>
    <w:rsid w:val="00FF08A6"/>
    <w:rsid w:val="00FF44F8"/>
    <w:rsid w:val="00FF5119"/>
    <w:rsid w:val="00FF61FB"/>
    <w:rsid w:val="00FF6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DE30C"/>
  <w15:docId w15:val="{3CD36AA5-7A15-47B3-8143-37B71A40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3B0"/>
    <w:pPr>
      <w:spacing w:after="0" w:line="240" w:lineRule="auto"/>
    </w:pPr>
    <w:rPr>
      <w:sz w:val="24"/>
      <w:szCs w:val="24"/>
    </w:rPr>
  </w:style>
  <w:style w:type="paragraph" w:styleId="3">
    <w:name w:val="heading 3"/>
    <w:basedOn w:val="a"/>
    <w:link w:val="30"/>
    <w:uiPriority w:val="9"/>
    <w:qFormat/>
    <w:rsid w:val="008923B0"/>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923B0"/>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8923B0"/>
    <w:rPr>
      <w:color w:val="0000FF"/>
      <w:u w:val="single"/>
    </w:rPr>
  </w:style>
  <w:style w:type="paragraph" w:styleId="a4">
    <w:name w:val="List Paragraph"/>
    <w:aliases w:val="маркированный,List Paragraph (numbered (a)),Use Case List Paragraph,NUMBERED PARAGRAPH,List Paragraph 1,Citation List,Heading1,Colorful List - Accent 11,strich,2nd Tier Header,Colorful List - Accent 11CxSpLast,H1-1,Заголовок3,it_List1,Bulle"/>
    <w:basedOn w:val="a"/>
    <w:link w:val="a5"/>
    <w:uiPriority w:val="34"/>
    <w:qFormat/>
    <w:rsid w:val="008923B0"/>
    <w:pPr>
      <w:ind w:left="720"/>
      <w:contextualSpacing/>
    </w:pPr>
  </w:style>
  <w:style w:type="character" w:customStyle="1" w:styleId="s1">
    <w:name w:val="s1"/>
    <w:rsid w:val="008923B0"/>
  </w:style>
  <w:style w:type="character" w:customStyle="1" w:styleId="a5">
    <w:name w:val="Абзац списка Знак"/>
    <w:aliases w:val="маркированный Знак,List Paragraph (numbered (a)) Знак,Use Case List Paragraph Знак,NUMBERED PARAGRAPH Знак,List Paragraph 1 Знак,Citation List Знак,Heading1 Знак,Colorful List - Accent 11 Знак,strich Знак,2nd Tier Header Знак,H1-1 Знак"/>
    <w:basedOn w:val="a0"/>
    <w:link w:val="a4"/>
    <w:uiPriority w:val="34"/>
    <w:qFormat/>
    <w:locked/>
    <w:rsid w:val="008923B0"/>
    <w:rPr>
      <w:sz w:val="24"/>
      <w:szCs w:val="24"/>
    </w:rPr>
  </w:style>
  <w:style w:type="character" w:customStyle="1" w:styleId="a6">
    <w:name w:val="Обычный (веб) Знак"/>
    <w:aliases w:val="Знак4 Знак Знак Знак,Знак4 Знак1,Знак4 Знак Знак Знак Знак Знак,Знак4 Знак Знак1,Обычный (Web)1 Знак,Обычный (веб) Знак1 Знак,Обычный (веб) Знак Знак1 Знак,Знак Знак1 Знак Знак1,Обычный (веб) Знак Знак Знак Знак1,Обычный (Web) Знак"/>
    <w:link w:val="a7"/>
    <w:uiPriority w:val="99"/>
    <w:locked/>
    <w:rsid w:val="00D53B5C"/>
    <w:rPr>
      <w:rFonts w:ascii="Times New Roman" w:eastAsia="Times New Roman" w:hAnsi="Times New Roman" w:cs="Times New Roman"/>
      <w:sz w:val="24"/>
      <w:szCs w:val="24"/>
    </w:rPr>
  </w:style>
  <w:style w:type="paragraph" w:styleId="a7">
    <w:name w:val="Normal (Web)"/>
    <w:aliases w:val="Знак4 Знак Знак,Знак4,Знак4 Знак Знак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Обычный (Web),З"/>
    <w:basedOn w:val="a"/>
    <w:link w:val="a6"/>
    <w:uiPriority w:val="99"/>
    <w:unhideWhenUsed/>
    <w:qFormat/>
    <w:rsid w:val="00D53B5C"/>
    <w:pPr>
      <w:ind w:left="720"/>
      <w:contextualSpacing/>
    </w:pPr>
    <w:rPr>
      <w:rFonts w:ascii="Times New Roman" w:eastAsia="Times New Roman" w:hAnsi="Times New Roman" w:cs="Times New Roman"/>
    </w:rPr>
  </w:style>
  <w:style w:type="character" w:styleId="a8">
    <w:name w:val="Strong"/>
    <w:basedOn w:val="a0"/>
    <w:uiPriority w:val="22"/>
    <w:qFormat/>
    <w:rsid w:val="00B32C2F"/>
    <w:rPr>
      <w:b/>
      <w:bCs/>
    </w:rPr>
  </w:style>
  <w:style w:type="character" w:customStyle="1" w:styleId="a9">
    <w:name w:val="Без интервала Знак"/>
    <w:aliases w:val="мелкий Знак,мой рабочий Знак,Обя Знак,норма Знак,Без интеБез интервала Знак,Без интервала11 Знак,Айгерим Знак,свой Знак,14 TNR Знак,МОЙ СТИЛЬ Знак,исполнитель Знак,No Spacing11 Знак,Елжан Знак,Без интерваль Знак,без интервала Знак"/>
    <w:link w:val="aa"/>
    <w:uiPriority w:val="1"/>
    <w:locked/>
    <w:rsid w:val="00504A65"/>
    <w:rPr>
      <w:lang w:eastAsia="ru-RU"/>
    </w:rPr>
  </w:style>
  <w:style w:type="paragraph" w:styleId="aa">
    <w:name w:val="No Spacing"/>
    <w:aliases w:val="мелкий,мой рабочий,Обя,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Без интервала1,ААА,Эльдар"/>
    <w:link w:val="a9"/>
    <w:uiPriority w:val="1"/>
    <w:qFormat/>
    <w:rsid w:val="00504A65"/>
    <w:pPr>
      <w:spacing w:after="0" w:line="240" w:lineRule="auto"/>
    </w:pPr>
    <w:rPr>
      <w:lang w:eastAsia="ru-RU"/>
    </w:rPr>
  </w:style>
  <w:style w:type="paragraph" w:styleId="ab">
    <w:name w:val="header"/>
    <w:basedOn w:val="a"/>
    <w:link w:val="ac"/>
    <w:uiPriority w:val="99"/>
    <w:unhideWhenUsed/>
    <w:rsid w:val="00957B18"/>
    <w:pPr>
      <w:tabs>
        <w:tab w:val="center" w:pos="4677"/>
        <w:tab w:val="right" w:pos="9355"/>
      </w:tabs>
    </w:pPr>
  </w:style>
  <w:style w:type="character" w:customStyle="1" w:styleId="ac">
    <w:name w:val="Верхний колонтитул Знак"/>
    <w:basedOn w:val="a0"/>
    <w:link w:val="ab"/>
    <w:uiPriority w:val="99"/>
    <w:rsid w:val="00957B18"/>
    <w:rPr>
      <w:sz w:val="24"/>
      <w:szCs w:val="24"/>
    </w:rPr>
  </w:style>
  <w:style w:type="paragraph" w:styleId="ad">
    <w:name w:val="footer"/>
    <w:basedOn w:val="a"/>
    <w:link w:val="ae"/>
    <w:uiPriority w:val="99"/>
    <w:unhideWhenUsed/>
    <w:rsid w:val="00957B18"/>
    <w:pPr>
      <w:tabs>
        <w:tab w:val="center" w:pos="4677"/>
        <w:tab w:val="right" w:pos="9355"/>
      </w:tabs>
    </w:pPr>
  </w:style>
  <w:style w:type="character" w:customStyle="1" w:styleId="ae">
    <w:name w:val="Нижний колонтитул Знак"/>
    <w:basedOn w:val="a0"/>
    <w:link w:val="ad"/>
    <w:uiPriority w:val="99"/>
    <w:rsid w:val="00957B18"/>
    <w:rPr>
      <w:sz w:val="24"/>
      <w:szCs w:val="24"/>
    </w:rPr>
  </w:style>
  <w:style w:type="paragraph" w:styleId="af">
    <w:name w:val="Balloon Text"/>
    <w:basedOn w:val="a"/>
    <w:link w:val="af0"/>
    <w:uiPriority w:val="99"/>
    <w:semiHidden/>
    <w:unhideWhenUsed/>
    <w:rsid w:val="00957B18"/>
    <w:rPr>
      <w:rFonts w:ascii="Segoe UI" w:hAnsi="Segoe UI" w:cs="Segoe UI"/>
      <w:sz w:val="18"/>
      <w:szCs w:val="18"/>
    </w:rPr>
  </w:style>
  <w:style w:type="character" w:customStyle="1" w:styleId="af0">
    <w:name w:val="Текст выноски Знак"/>
    <w:basedOn w:val="a0"/>
    <w:link w:val="af"/>
    <w:uiPriority w:val="99"/>
    <w:semiHidden/>
    <w:rsid w:val="00957B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957</TotalTime>
  <Pages>12</Pages>
  <Words>3871</Words>
  <Characters>22067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Кабдрахманов Алмаз</cp:lastModifiedBy>
  <cp:revision>485</cp:revision>
  <cp:lastPrinted>2024-03-13T11:12:00Z</cp:lastPrinted>
  <dcterms:created xsi:type="dcterms:W3CDTF">2021-08-05T14:18:00Z</dcterms:created>
  <dcterms:modified xsi:type="dcterms:W3CDTF">2024-03-27T06:14:00Z</dcterms:modified>
</cp:coreProperties>
</file>