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A10697E" w14:textId="77777777" w:rsidR="00807DED" w:rsidRPr="00B9686B" w:rsidRDefault="00807DED" w:rsidP="007658E8">
      <w:pPr>
        <w:shd w:val="clear" w:color="auto" w:fill="FFFFFF" w:themeFill="background1"/>
        <w:tabs>
          <w:tab w:val="left" w:pos="9360"/>
        </w:tabs>
        <w:spacing w:after="0" w:line="240" w:lineRule="auto"/>
        <w:jc w:val="center"/>
        <w:rPr>
          <w:rFonts w:ascii="Times New Roman" w:hAnsi="Times New Roman"/>
          <w:b/>
          <w:sz w:val="24"/>
          <w:szCs w:val="24"/>
          <w:lang w:val="kk-KZ"/>
        </w:rPr>
      </w:pPr>
      <w:r w:rsidRPr="00B9686B">
        <w:rPr>
          <w:rFonts w:ascii="Times New Roman" w:hAnsi="Times New Roman"/>
          <w:b/>
          <w:sz w:val="24"/>
          <w:szCs w:val="24"/>
        </w:rPr>
        <w:t>«</w:t>
      </w:r>
      <w:r w:rsidR="00781D51" w:rsidRPr="00B9686B">
        <w:rPr>
          <w:rFonts w:ascii="Times New Roman" w:hAnsi="Times New Roman"/>
          <w:b/>
          <w:sz w:val="24"/>
          <w:szCs w:val="24"/>
          <w:lang w:val="kk-KZ"/>
        </w:rPr>
        <w:t xml:space="preserve">Қазақстан Республикасының кейбір заңнамалық актілеріне зияткерлік меншік </w:t>
      </w:r>
      <w:r w:rsidR="0077279A" w:rsidRPr="00B9686B">
        <w:rPr>
          <w:rFonts w:ascii="Times New Roman" w:hAnsi="Times New Roman"/>
          <w:b/>
          <w:sz w:val="24"/>
          <w:szCs w:val="24"/>
          <w:lang w:val="kk-KZ"/>
        </w:rPr>
        <w:t>мәселелері бойынша өзгерістер мен толықтырулар енгізу туралы</w:t>
      </w:r>
      <w:r w:rsidRPr="00B9686B">
        <w:rPr>
          <w:rFonts w:ascii="Times New Roman" w:hAnsi="Times New Roman"/>
          <w:b/>
          <w:sz w:val="24"/>
          <w:szCs w:val="24"/>
          <w:lang w:val="kk-KZ"/>
        </w:rPr>
        <w:t>» Қазақстан Республикасы Заң жобасы бойынша</w:t>
      </w:r>
    </w:p>
    <w:p w14:paraId="62ABF6DD" w14:textId="77777777" w:rsidR="00807DED" w:rsidRPr="00B9686B" w:rsidRDefault="00807DED" w:rsidP="007658E8">
      <w:pPr>
        <w:shd w:val="clear" w:color="auto" w:fill="FFFFFF" w:themeFill="background1"/>
        <w:tabs>
          <w:tab w:val="left" w:pos="9360"/>
        </w:tabs>
        <w:spacing w:after="0" w:line="240" w:lineRule="auto"/>
        <w:jc w:val="center"/>
        <w:rPr>
          <w:rFonts w:ascii="Times New Roman" w:hAnsi="Times New Roman"/>
          <w:sz w:val="24"/>
          <w:szCs w:val="24"/>
          <w:lang w:val="kk-KZ"/>
        </w:rPr>
      </w:pPr>
      <w:r w:rsidRPr="00B9686B">
        <w:rPr>
          <w:rFonts w:ascii="Times New Roman" w:hAnsi="Times New Roman"/>
          <w:b/>
          <w:sz w:val="24"/>
          <w:szCs w:val="24"/>
          <w:lang w:val="kk-KZ"/>
        </w:rPr>
        <w:t>САЛЫСТЫРМАЛЫ КЕСТЕ</w:t>
      </w:r>
      <w:r w:rsidR="00C95632" w:rsidRPr="00B9686B">
        <w:rPr>
          <w:rFonts w:ascii="Times New Roman" w:hAnsi="Times New Roman"/>
          <w:b/>
          <w:sz w:val="24"/>
          <w:szCs w:val="24"/>
          <w:lang w:val="kk-KZ"/>
        </w:rPr>
        <w:t xml:space="preserve"> </w:t>
      </w:r>
    </w:p>
    <w:p w14:paraId="7A2A724B" w14:textId="77777777" w:rsidR="00351010" w:rsidRPr="00B9686B" w:rsidRDefault="00351010" w:rsidP="007658E8">
      <w:pPr>
        <w:shd w:val="clear" w:color="auto" w:fill="FFFFFF" w:themeFill="background1"/>
        <w:spacing w:after="0" w:line="240" w:lineRule="auto"/>
        <w:jc w:val="both"/>
        <w:rPr>
          <w:rFonts w:ascii="Times New Roman" w:hAnsi="Times New Roman"/>
          <w:sz w:val="24"/>
          <w:szCs w:val="24"/>
        </w:rPr>
      </w:pPr>
    </w:p>
    <w:tbl>
      <w:tblPr>
        <w:tblW w:w="15027" w:type="dxa"/>
        <w:tblInd w:w="-431" w:type="dxa"/>
        <w:tblLayout w:type="fixed"/>
        <w:tblLook w:val="0000" w:firstRow="0" w:lastRow="0" w:firstColumn="0" w:lastColumn="0" w:noHBand="0" w:noVBand="0"/>
      </w:tblPr>
      <w:tblGrid>
        <w:gridCol w:w="852"/>
        <w:gridCol w:w="1247"/>
        <w:gridCol w:w="3685"/>
        <w:gridCol w:w="4423"/>
        <w:gridCol w:w="4820"/>
      </w:tblGrid>
      <w:tr w:rsidR="007E7140" w:rsidRPr="00B9686B" w14:paraId="6FCF9EEE" w14:textId="77777777" w:rsidTr="002A1B4C">
        <w:tc>
          <w:tcPr>
            <w:tcW w:w="852" w:type="dxa"/>
            <w:tcBorders>
              <w:top w:val="single" w:sz="4" w:space="0" w:color="000000"/>
              <w:left w:val="single" w:sz="4" w:space="0" w:color="000000"/>
              <w:bottom w:val="single" w:sz="4" w:space="0" w:color="000000"/>
            </w:tcBorders>
            <w:shd w:val="clear" w:color="auto" w:fill="auto"/>
          </w:tcPr>
          <w:p w14:paraId="496FAAAC" w14:textId="77777777" w:rsidR="00031733" w:rsidRPr="00B9686B" w:rsidRDefault="00031733" w:rsidP="007658E8">
            <w:pPr>
              <w:shd w:val="clear" w:color="auto" w:fill="FFFFFF" w:themeFill="background1"/>
              <w:spacing w:after="0" w:line="240" w:lineRule="auto"/>
              <w:jc w:val="both"/>
              <w:rPr>
                <w:rFonts w:ascii="Times New Roman" w:hAnsi="Times New Roman"/>
                <w:b/>
                <w:sz w:val="24"/>
                <w:szCs w:val="24"/>
              </w:rPr>
            </w:pPr>
            <w:r w:rsidRPr="00B9686B">
              <w:rPr>
                <w:rFonts w:ascii="Times New Roman" w:hAnsi="Times New Roman"/>
                <w:b/>
                <w:sz w:val="24"/>
                <w:szCs w:val="24"/>
              </w:rPr>
              <w:t>№</w:t>
            </w:r>
          </w:p>
          <w:p w14:paraId="5BF35309" w14:textId="77777777" w:rsidR="00031733" w:rsidRPr="00B9686B" w:rsidRDefault="00031733" w:rsidP="007658E8">
            <w:pPr>
              <w:shd w:val="clear" w:color="auto" w:fill="FFFFFF" w:themeFill="background1"/>
              <w:spacing w:after="0" w:line="240" w:lineRule="auto"/>
              <w:jc w:val="both"/>
              <w:rPr>
                <w:rFonts w:ascii="Times New Roman" w:hAnsi="Times New Roman"/>
                <w:sz w:val="24"/>
                <w:szCs w:val="24"/>
              </w:rPr>
            </w:pPr>
            <w:r w:rsidRPr="00B9686B">
              <w:rPr>
                <w:rFonts w:ascii="Times New Roman" w:hAnsi="Times New Roman"/>
                <w:b/>
                <w:sz w:val="24"/>
                <w:szCs w:val="24"/>
              </w:rPr>
              <w:t>п/п</w:t>
            </w:r>
          </w:p>
        </w:tc>
        <w:tc>
          <w:tcPr>
            <w:tcW w:w="1247" w:type="dxa"/>
            <w:tcBorders>
              <w:top w:val="single" w:sz="4" w:space="0" w:color="000000"/>
              <w:left w:val="single" w:sz="4" w:space="0" w:color="000000"/>
              <w:bottom w:val="single" w:sz="4" w:space="0" w:color="000000"/>
            </w:tcBorders>
            <w:shd w:val="clear" w:color="auto" w:fill="auto"/>
          </w:tcPr>
          <w:p w14:paraId="20C57635" w14:textId="77777777" w:rsidR="00031733" w:rsidRPr="00B9686B" w:rsidRDefault="00807DED" w:rsidP="007658E8">
            <w:pPr>
              <w:shd w:val="clear" w:color="auto" w:fill="FFFFFF" w:themeFill="background1"/>
              <w:spacing w:after="0" w:line="240" w:lineRule="auto"/>
              <w:jc w:val="center"/>
              <w:rPr>
                <w:rFonts w:ascii="Times New Roman" w:hAnsi="Times New Roman"/>
                <w:sz w:val="24"/>
                <w:szCs w:val="24"/>
              </w:rPr>
            </w:pPr>
            <w:proofErr w:type="spellStart"/>
            <w:r w:rsidRPr="00B9686B">
              <w:rPr>
                <w:rFonts w:ascii="Times New Roman" w:hAnsi="Times New Roman"/>
                <w:b/>
                <w:sz w:val="24"/>
                <w:szCs w:val="24"/>
              </w:rPr>
              <w:t>Құрылымдық</w:t>
            </w:r>
            <w:proofErr w:type="spellEnd"/>
            <w:r w:rsidRPr="00B9686B">
              <w:rPr>
                <w:rFonts w:ascii="Times New Roman" w:hAnsi="Times New Roman"/>
                <w:b/>
                <w:sz w:val="24"/>
                <w:szCs w:val="24"/>
              </w:rPr>
              <w:t xml:space="preserve"> элемент</w:t>
            </w:r>
          </w:p>
        </w:tc>
        <w:tc>
          <w:tcPr>
            <w:tcW w:w="3685" w:type="dxa"/>
            <w:tcBorders>
              <w:top w:val="single" w:sz="4" w:space="0" w:color="000000"/>
              <w:left w:val="single" w:sz="4" w:space="0" w:color="000000"/>
              <w:bottom w:val="single" w:sz="4" w:space="0" w:color="000000"/>
            </w:tcBorders>
            <w:shd w:val="clear" w:color="auto" w:fill="auto"/>
          </w:tcPr>
          <w:p w14:paraId="5254A559" w14:textId="77777777" w:rsidR="00031733" w:rsidRPr="00B9686B" w:rsidRDefault="00807DED" w:rsidP="007658E8">
            <w:pPr>
              <w:shd w:val="clear" w:color="auto" w:fill="FFFFFF" w:themeFill="background1"/>
              <w:spacing w:after="0" w:line="240" w:lineRule="auto"/>
              <w:jc w:val="center"/>
              <w:rPr>
                <w:rFonts w:ascii="Times New Roman" w:hAnsi="Times New Roman"/>
                <w:sz w:val="24"/>
                <w:szCs w:val="24"/>
              </w:rPr>
            </w:pPr>
            <w:proofErr w:type="spellStart"/>
            <w:r w:rsidRPr="00B9686B">
              <w:rPr>
                <w:rFonts w:ascii="Times New Roman" w:hAnsi="Times New Roman"/>
                <w:b/>
                <w:sz w:val="24"/>
                <w:szCs w:val="24"/>
              </w:rPr>
              <w:t>Қолданыстағы</w:t>
            </w:r>
            <w:proofErr w:type="spellEnd"/>
            <w:r w:rsidRPr="00B9686B">
              <w:rPr>
                <w:rFonts w:ascii="Times New Roman" w:hAnsi="Times New Roman"/>
                <w:b/>
                <w:sz w:val="24"/>
                <w:szCs w:val="24"/>
              </w:rPr>
              <w:t xml:space="preserve"> редакция</w:t>
            </w:r>
          </w:p>
        </w:tc>
        <w:tc>
          <w:tcPr>
            <w:tcW w:w="4423" w:type="dxa"/>
            <w:tcBorders>
              <w:top w:val="single" w:sz="4" w:space="0" w:color="000000"/>
              <w:left w:val="single" w:sz="4" w:space="0" w:color="000000"/>
              <w:bottom w:val="single" w:sz="4" w:space="0" w:color="000000"/>
            </w:tcBorders>
            <w:shd w:val="clear" w:color="auto" w:fill="auto"/>
          </w:tcPr>
          <w:p w14:paraId="145815DC" w14:textId="77777777" w:rsidR="00031733" w:rsidRPr="00B9686B" w:rsidRDefault="00807DED" w:rsidP="007658E8">
            <w:pPr>
              <w:shd w:val="clear" w:color="auto" w:fill="FFFFFF" w:themeFill="background1"/>
              <w:spacing w:after="0" w:line="240" w:lineRule="auto"/>
              <w:jc w:val="center"/>
              <w:rPr>
                <w:rFonts w:ascii="Times New Roman" w:hAnsi="Times New Roman"/>
                <w:sz w:val="24"/>
                <w:szCs w:val="24"/>
              </w:rPr>
            </w:pPr>
            <w:proofErr w:type="spellStart"/>
            <w:r w:rsidRPr="00B9686B">
              <w:rPr>
                <w:rFonts w:ascii="Times New Roman" w:hAnsi="Times New Roman"/>
                <w:b/>
                <w:sz w:val="24"/>
                <w:szCs w:val="24"/>
              </w:rPr>
              <w:t>Ұсынылған</w:t>
            </w:r>
            <w:proofErr w:type="spellEnd"/>
            <w:r w:rsidRPr="00B9686B">
              <w:rPr>
                <w:rFonts w:ascii="Times New Roman" w:hAnsi="Times New Roman"/>
                <w:b/>
                <w:sz w:val="24"/>
                <w:szCs w:val="24"/>
              </w:rPr>
              <w:t xml:space="preserve"> редакция</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24B5A30" w14:textId="77777777" w:rsidR="00031733" w:rsidRPr="00B9686B" w:rsidRDefault="00807DED" w:rsidP="007658E8">
            <w:pPr>
              <w:shd w:val="clear" w:color="auto" w:fill="FFFFFF" w:themeFill="background1"/>
              <w:spacing w:after="0" w:line="240" w:lineRule="auto"/>
              <w:jc w:val="center"/>
              <w:rPr>
                <w:rFonts w:ascii="Times New Roman" w:hAnsi="Times New Roman"/>
                <w:b/>
                <w:sz w:val="24"/>
                <w:szCs w:val="24"/>
                <w:lang w:val="kk-KZ"/>
              </w:rPr>
            </w:pPr>
            <w:r w:rsidRPr="00B9686B">
              <w:rPr>
                <w:rFonts w:ascii="Times New Roman" w:hAnsi="Times New Roman"/>
                <w:b/>
                <w:sz w:val="24"/>
                <w:szCs w:val="24"/>
                <w:lang w:val="kk-KZ"/>
              </w:rPr>
              <w:t>Негіздеме</w:t>
            </w:r>
          </w:p>
        </w:tc>
      </w:tr>
      <w:tr w:rsidR="007E7140" w:rsidRPr="00B9686B" w14:paraId="24410EFA" w14:textId="77777777" w:rsidTr="0089594B">
        <w:tc>
          <w:tcPr>
            <w:tcW w:w="15027" w:type="dxa"/>
            <w:gridSpan w:val="5"/>
            <w:tcBorders>
              <w:top w:val="single" w:sz="4" w:space="0" w:color="000000"/>
              <w:left w:val="single" w:sz="4" w:space="0" w:color="000000"/>
              <w:bottom w:val="single" w:sz="4" w:space="0" w:color="000000"/>
              <w:right w:val="single" w:sz="4" w:space="0" w:color="000000"/>
            </w:tcBorders>
            <w:shd w:val="clear" w:color="auto" w:fill="auto"/>
          </w:tcPr>
          <w:p w14:paraId="0B10F2D8" w14:textId="77777777" w:rsidR="004D36FC" w:rsidRPr="00B9686B" w:rsidRDefault="00667B6D" w:rsidP="004D36FC">
            <w:pPr>
              <w:pStyle w:val="afc"/>
              <w:spacing w:after="120"/>
              <w:jc w:val="center"/>
              <w:rPr>
                <w:rFonts w:ascii="Times New Roman" w:hAnsi="Times New Roman"/>
                <w:b/>
                <w:sz w:val="24"/>
                <w:szCs w:val="24"/>
                <w:lang w:val="kk-KZ"/>
              </w:rPr>
            </w:pPr>
            <w:r w:rsidRPr="00B9686B">
              <w:rPr>
                <w:rFonts w:ascii="Times New Roman" w:hAnsi="Times New Roman"/>
                <w:b/>
                <w:sz w:val="24"/>
                <w:szCs w:val="24"/>
                <w:lang w:val="kk-KZ"/>
              </w:rPr>
              <w:t xml:space="preserve">1999 жылғы 1 шілдедегі </w:t>
            </w:r>
            <w:r w:rsidR="004D36FC" w:rsidRPr="00B9686B">
              <w:rPr>
                <w:rFonts w:ascii="Times New Roman" w:hAnsi="Times New Roman"/>
                <w:b/>
                <w:sz w:val="24"/>
                <w:szCs w:val="24"/>
                <w:lang w:val="kk-KZ"/>
              </w:rPr>
              <w:t>Қазақстан Республикасының азаматтық кодексі (ерекше бөлім)</w:t>
            </w:r>
          </w:p>
        </w:tc>
      </w:tr>
      <w:tr w:rsidR="007E7140" w:rsidRPr="00B9686B" w14:paraId="45295978" w14:textId="77777777" w:rsidTr="002A1B4C">
        <w:tc>
          <w:tcPr>
            <w:tcW w:w="852" w:type="dxa"/>
            <w:tcBorders>
              <w:top w:val="single" w:sz="4" w:space="0" w:color="000000"/>
              <w:left w:val="single" w:sz="4" w:space="0" w:color="000000"/>
              <w:bottom w:val="single" w:sz="4" w:space="0" w:color="000000"/>
            </w:tcBorders>
            <w:shd w:val="clear" w:color="auto" w:fill="auto"/>
          </w:tcPr>
          <w:p w14:paraId="6EE863BC" w14:textId="77777777" w:rsidR="00630B0A" w:rsidRPr="00B9686B" w:rsidRDefault="00630B0A" w:rsidP="0089594B">
            <w:pPr>
              <w:pStyle w:val="af8"/>
              <w:numPr>
                <w:ilvl w:val="0"/>
                <w:numId w:val="31"/>
              </w:numPr>
              <w:shd w:val="clear" w:color="auto" w:fill="FFFFFF" w:themeFill="background1"/>
              <w:tabs>
                <w:tab w:val="left" w:pos="42"/>
              </w:tabs>
              <w:spacing w:after="0" w:line="240" w:lineRule="auto"/>
              <w:ind w:left="436" w:right="36" w:hanging="536"/>
              <w:rPr>
                <w:rFonts w:ascii="Times New Roman" w:hAnsi="Times New Roman"/>
                <w:sz w:val="24"/>
                <w:szCs w:val="24"/>
              </w:rPr>
            </w:pPr>
          </w:p>
        </w:tc>
        <w:tc>
          <w:tcPr>
            <w:tcW w:w="1247" w:type="dxa"/>
            <w:tcBorders>
              <w:top w:val="single" w:sz="4" w:space="0" w:color="000000"/>
              <w:left w:val="single" w:sz="4" w:space="0" w:color="000000"/>
              <w:bottom w:val="single" w:sz="4" w:space="0" w:color="000000"/>
            </w:tcBorders>
            <w:shd w:val="clear" w:color="auto" w:fill="auto"/>
          </w:tcPr>
          <w:p w14:paraId="6447181C" w14:textId="77777777" w:rsidR="00A34980" w:rsidRPr="00B9686B" w:rsidRDefault="008A0F53" w:rsidP="00630B0A">
            <w:pPr>
              <w:shd w:val="clear" w:color="auto" w:fill="FFFFFF" w:themeFill="background1"/>
              <w:spacing w:after="0" w:line="240" w:lineRule="auto"/>
              <w:jc w:val="center"/>
              <w:rPr>
                <w:rFonts w:ascii="Times New Roman" w:hAnsi="Times New Roman"/>
                <w:sz w:val="24"/>
                <w:szCs w:val="24"/>
                <w:lang w:val="kk-KZ"/>
              </w:rPr>
            </w:pPr>
            <w:r w:rsidRPr="00B9686B">
              <w:rPr>
                <w:rFonts w:ascii="Times New Roman" w:hAnsi="Times New Roman"/>
                <w:sz w:val="24"/>
                <w:szCs w:val="24"/>
                <w:lang w:val="kk-KZ"/>
              </w:rPr>
              <w:t>972-баптың</w:t>
            </w:r>
          </w:p>
          <w:p w14:paraId="1674CAE8" w14:textId="77777777" w:rsidR="008A0F53" w:rsidRPr="00B9686B" w:rsidRDefault="008A0F53" w:rsidP="00630B0A">
            <w:pPr>
              <w:shd w:val="clear" w:color="auto" w:fill="FFFFFF" w:themeFill="background1"/>
              <w:spacing w:after="0" w:line="240" w:lineRule="auto"/>
              <w:jc w:val="center"/>
              <w:rPr>
                <w:rFonts w:ascii="Times New Roman" w:hAnsi="Times New Roman"/>
                <w:sz w:val="24"/>
                <w:szCs w:val="24"/>
                <w:lang w:val="kk-KZ"/>
              </w:rPr>
            </w:pPr>
            <w:r w:rsidRPr="00B9686B">
              <w:rPr>
                <w:rFonts w:ascii="Times New Roman" w:hAnsi="Times New Roman"/>
                <w:sz w:val="24"/>
                <w:szCs w:val="24"/>
                <w:lang w:val="kk-KZ"/>
              </w:rPr>
              <w:t>1-тармағы</w:t>
            </w:r>
          </w:p>
          <w:p w14:paraId="1998ECDE" w14:textId="77777777" w:rsidR="008A0F53" w:rsidRPr="00B9686B" w:rsidRDefault="008A0F53" w:rsidP="00630B0A">
            <w:pPr>
              <w:shd w:val="clear" w:color="auto" w:fill="FFFFFF" w:themeFill="background1"/>
              <w:spacing w:after="0" w:line="240" w:lineRule="auto"/>
              <w:jc w:val="center"/>
              <w:rPr>
                <w:rFonts w:ascii="Times New Roman" w:hAnsi="Times New Roman"/>
                <w:sz w:val="24"/>
                <w:szCs w:val="24"/>
                <w:lang w:val="kk-KZ"/>
              </w:rPr>
            </w:pPr>
            <w:r w:rsidRPr="00B9686B">
              <w:rPr>
                <w:rFonts w:ascii="Times New Roman" w:hAnsi="Times New Roman"/>
                <w:sz w:val="24"/>
                <w:szCs w:val="24"/>
                <w:lang w:val="kk-KZ"/>
              </w:rPr>
              <w:t>8</w:t>
            </w:r>
            <w:r w:rsidRPr="00B9686B">
              <w:rPr>
                <w:rFonts w:ascii="Times New Roman" w:hAnsi="Times New Roman"/>
                <w:sz w:val="24"/>
                <w:szCs w:val="24"/>
              </w:rPr>
              <w:t xml:space="preserve">) </w:t>
            </w:r>
            <w:proofErr w:type="spellStart"/>
            <w:r w:rsidRPr="00B9686B">
              <w:rPr>
                <w:rFonts w:ascii="Times New Roman" w:hAnsi="Times New Roman"/>
                <w:sz w:val="24"/>
                <w:szCs w:val="24"/>
              </w:rPr>
              <w:t>тарма</w:t>
            </w:r>
            <w:proofErr w:type="spellEnd"/>
            <w:r w:rsidRPr="00B9686B">
              <w:rPr>
                <w:rFonts w:ascii="Times New Roman" w:hAnsi="Times New Roman"/>
                <w:sz w:val="24"/>
                <w:szCs w:val="24"/>
                <w:lang w:val="kk-KZ"/>
              </w:rPr>
              <w:t>қшасы</w:t>
            </w:r>
          </w:p>
        </w:tc>
        <w:tc>
          <w:tcPr>
            <w:tcW w:w="3685" w:type="dxa"/>
            <w:tcBorders>
              <w:top w:val="single" w:sz="4" w:space="0" w:color="000000"/>
              <w:left w:val="single" w:sz="4" w:space="0" w:color="000000"/>
              <w:bottom w:val="single" w:sz="4" w:space="0" w:color="000000"/>
            </w:tcBorders>
            <w:shd w:val="clear" w:color="auto" w:fill="auto"/>
          </w:tcPr>
          <w:p w14:paraId="1AC3B82C"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972-бап. Авторлық құқық объектiлерiнiң түрлерi</w:t>
            </w:r>
          </w:p>
          <w:p w14:paraId="617D3A50"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1. Авторлық құқық объектiлерi мыналар болып табылады:</w:t>
            </w:r>
          </w:p>
          <w:p w14:paraId="1C32F019"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1) әдеби туындылар;</w:t>
            </w:r>
          </w:p>
          <w:p w14:paraId="6931AB2C"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2) драмалық және музыкалық-драмалық туындылар;</w:t>
            </w:r>
          </w:p>
          <w:p w14:paraId="3180AAC0"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t xml:space="preserve">3) </w:t>
            </w:r>
            <w:proofErr w:type="spellStart"/>
            <w:r w:rsidRPr="00B9686B">
              <w:rPr>
                <w:rFonts w:ascii="Times New Roman" w:hAnsi="Times New Roman"/>
                <w:bCs/>
                <w:sz w:val="24"/>
                <w:szCs w:val="24"/>
                <w:lang w:eastAsia="ru-RU"/>
              </w:rPr>
              <w:t>сценарийлiк</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туындылар</w:t>
            </w:r>
            <w:proofErr w:type="spellEnd"/>
            <w:r w:rsidRPr="00B9686B">
              <w:rPr>
                <w:rFonts w:ascii="Times New Roman" w:hAnsi="Times New Roman"/>
                <w:bCs/>
                <w:sz w:val="24"/>
                <w:szCs w:val="24"/>
                <w:lang w:eastAsia="ru-RU"/>
              </w:rPr>
              <w:t>;</w:t>
            </w:r>
          </w:p>
          <w:p w14:paraId="30235394"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t xml:space="preserve">4) хореография </w:t>
            </w:r>
            <w:proofErr w:type="spellStart"/>
            <w:r w:rsidRPr="00B9686B">
              <w:rPr>
                <w:rFonts w:ascii="Times New Roman" w:hAnsi="Times New Roman"/>
                <w:bCs/>
                <w:sz w:val="24"/>
                <w:szCs w:val="24"/>
                <w:lang w:eastAsia="ru-RU"/>
              </w:rPr>
              <w:t>және</w:t>
            </w:r>
            <w:proofErr w:type="spellEnd"/>
            <w:r w:rsidRPr="00B9686B">
              <w:rPr>
                <w:rFonts w:ascii="Times New Roman" w:hAnsi="Times New Roman"/>
                <w:bCs/>
                <w:sz w:val="24"/>
                <w:szCs w:val="24"/>
                <w:lang w:eastAsia="ru-RU"/>
              </w:rPr>
              <w:t xml:space="preserve"> пантомима </w:t>
            </w:r>
            <w:proofErr w:type="spellStart"/>
            <w:r w:rsidRPr="00B9686B">
              <w:rPr>
                <w:rFonts w:ascii="Times New Roman" w:hAnsi="Times New Roman"/>
                <w:bCs/>
                <w:sz w:val="24"/>
                <w:szCs w:val="24"/>
                <w:lang w:eastAsia="ru-RU"/>
              </w:rPr>
              <w:t>туындылары</w:t>
            </w:r>
            <w:proofErr w:type="spellEnd"/>
            <w:r w:rsidRPr="00B9686B">
              <w:rPr>
                <w:rFonts w:ascii="Times New Roman" w:hAnsi="Times New Roman"/>
                <w:bCs/>
                <w:sz w:val="24"/>
                <w:szCs w:val="24"/>
                <w:lang w:eastAsia="ru-RU"/>
              </w:rPr>
              <w:t>;</w:t>
            </w:r>
          </w:p>
          <w:p w14:paraId="564A27B6"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t xml:space="preserve">5) </w:t>
            </w:r>
            <w:proofErr w:type="spellStart"/>
            <w:r w:rsidRPr="00B9686B">
              <w:rPr>
                <w:rFonts w:ascii="Times New Roman" w:hAnsi="Times New Roman"/>
                <w:bCs/>
                <w:sz w:val="24"/>
                <w:szCs w:val="24"/>
                <w:lang w:eastAsia="ru-RU"/>
              </w:rPr>
              <w:t>мәтiндi</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немесе</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мәтiнсiз</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музыкалық</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туындылар</w:t>
            </w:r>
            <w:proofErr w:type="spellEnd"/>
            <w:r w:rsidRPr="00B9686B">
              <w:rPr>
                <w:rFonts w:ascii="Times New Roman" w:hAnsi="Times New Roman"/>
                <w:bCs/>
                <w:sz w:val="24"/>
                <w:szCs w:val="24"/>
                <w:lang w:eastAsia="ru-RU"/>
              </w:rPr>
              <w:t>;</w:t>
            </w:r>
          </w:p>
          <w:p w14:paraId="75E24DE0"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t>6) аудио-</w:t>
            </w:r>
            <w:proofErr w:type="spellStart"/>
            <w:r w:rsidRPr="00B9686B">
              <w:rPr>
                <w:rFonts w:ascii="Times New Roman" w:hAnsi="Times New Roman"/>
                <w:bCs/>
                <w:sz w:val="24"/>
                <w:szCs w:val="24"/>
                <w:lang w:eastAsia="ru-RU"/>
              </w:rPr>
              <w:t>бейне</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туындылар</w:t>
            </w:r>
            <w:proofErr w:type="spellEnd"/>
            <w:r w:rsidRPr="00B9686B">
              <w:rPr>
                <w:rFonts w:ascii="Times New Roman" w:hAnsi="Times New Roman"/>
                <w:bCs/>
                <w:sz w:val="24"/>
                <w:szCs w:val="24"/>
                <w:lang w:eastAsia="ru-RU"/>
              </w:rPr>
              <w:t xml:space="preserve">, радио </w:t>
            </w:r>
            <w:proofErr w:type="spellStart"/>
            <w:r w:rsidRPr="00B9686B">
              <w:rPr>
                <w:rFonts w:ascii="Times New Roman" w:hAnsi="Times New Roman"/>
                <w:bCs/>
                <w:sz w:val="24"/>
                <w:szCs w:val="24"/>
                <w:lang w:eastAsia="ru-RU"/>
              </w:rPr>
              <w:t>туындылар</w:t>
            </w:r>
            <w:proofErr w:type="spellEnd"/>
            <w:r w:rsidRPr="00B9686B">
              <w:rPr>
                <w:rFonts w:ascii="Times New Roman" w:hAnsi="Times New Roman"/>
                <w:bCs/>
                <w:sz w:val="24"/>
                <w:szCs w:val="24"/>
                <w:lang w:eastAsia="ru-RU"/>
              </w:rPr>
              <w:t>;</w:t>
            </w:r>
          </w:p>
          <w:p w14:paraId="05D285A3"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t xml:space="preserve">7) </w:t>
            </w:r>
            <w:proofErr w:type="spellStart"/>
            <w:r w:rsidRPr="00B9686B">
              <w:rPr>
                <w:rFonts w:ascii="Times New Roman" w:hAnsi="Times New Roman"/>
                <w:bCs/>
                <w:sz w:val="24"/>
                <w:szCs w:val="24"/>
                <w:lang w:eastAsia="ru-RU"/>
              </w:rPr>
              <w:t>кескiндеме</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мүсiн</w:t>
            </w:r>
            <w:proofErr w:type="spellEnd"/>
            <w:r w:rsidRPr="00B9686B">
              <w:rPr>
                <w:rFonts w:ascii="Times New Roman" w:hAnsi="Times New Roman"/>
                <w:bCs/>
                <w:sz w:val="24"/>
                <w:szCs w:val="24"/>
                <w:lang w:eastAsia="ru-RU"/>
              </w:rPr>
              <w:t xml:space="preserve">, графика </w:t>
            </w:r>
            <w:proofErr w:type="spellStart"/>
            <w:r w:rsidRPr="00B9686B">
              <w:rPr>
                <w:rFonts w:ascii="Times New Roman" w:hAnsi="Times New Roman"/>
                <w:bCs/>
                <w:sz w:val="24"/>
                <w:szCs w:val="24"/>
                <w:lang w:eastAsia="ru-RU"/>
              </w:rPr>
              <w:t>туындылары</w:t>
            </w:r>
            <w:proofErr w:type="spellEnd"/>
            <w:r w:rsidRPr="00B9686B">
              <w:rPr>
                <w:rFonts w:ascii="Times New Roman" w:hAnsi="Times New Roman"/>
                <w:bCs/>
                <w:sz w:val="24"/>
                <w:szCs w:val="24"/>
                <w:lang w:eastAsia="ru-RU"/>
              </w:rPr>
              <w:t xml:space="preserve"> мен </w:t>
            </w:r>
            <w:proofErr w:type="spellStart"/>
            <w:r w:rsidRPr="00B9686B">
              <w:rPr>
                <w:rFonts w:ascii="Times New Roman" w:hAnsi="Times New Roman"/>
                <w:bCs/>
                <w:sz w:val="24"/>
                <w:szCs w:val="24"/>
                <w:lang w:eastAsia="ru-RU"/>
              </w:rPr>
              <w:t>басқа</w:t>
            </w:r>
            <w:proofErr w:type="spellEnd"/>
            <w:r w:rsidRPr="00B9686B">
              <w:rPr>
                <w:rFonts w:ascii="Times New Roman" w:hAnsi="Times New Roman"/>
                <w:bCs/>
                <w:sz w:val="24"/>
                <w:szCs w:val="24"/>
                <w:lang w:eastAsia="ru-RU"/>
              </w:rPr>
              <w:t xml:space="preserve"> да </w:t>
            </w:r>
            <w:proofErr w:type="spellStart"/>
            <w:r w:rsidRPr="00B9686B">
              <w:rPr>
                <w:rFonts w:ascii="Times New Roman" w:hAnsi="Times New Roman"/>
                <w:bCs/>
                <w:sz w:val="24"/>
                <w:szCs w:val="24"/>
                <w:lang w:eastAsia="ru-RU"/>
              </w:rPr>
              <w:t>бейнелеу</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өнерiнiң</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туындылары</w:t>
            </w:r>
            <w:proofErr w:type="spellEnd"/>
            <w:r w:rsidRPr="00B9686B">
              <w:rPr>
                <w:rFonts w:ascii="Times New Roman" w:hAnsi="Times New Roman"/>
                <w:bCs/>
                <w:sz w:val="24"/>
                <w:szCs w:val="24"/>
                <w:lang w:eastAsia="ru-RU"/>
              </w:rPr>
              <w:t>;</w:t>
            </w:r>
          </w:p>
          <w:p w14:paraId="785D6A0B"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t xml:space="preserve">8) </w:t>
            </w:r>
            <w:proofErr w:type="spellStart"/>
            <w:r w:rsidRPr="00B9686B">
              <w:rPr>
                <w:rFonts w:ascii="Times New Roman" w:hAnsi="Times New Roman"/>
                <w:bCs/>
                <w:sz w:val="24"/>
                <w:szCs w:val="24"/>
                <w:lang w:eastAsia="ru-RU"/>
              </w:rPr>
              <w:t>қолданбалы</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өнер</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туындылары</w:t>
            </w:r>
            <w:proofErr w:type="spellEnd"/>
            <w:r w:rsidRPr="00B9686B">
              <w:rPr>
                <w:rFonts w:ascii="Times New Roman" w:hAnsi="Times New Roman"/>
                <w:bCs/>
                <w:sz w:val="24"/>
                <w:szCs w:val="24"/>
                <w:lang w:eastAsia="ru-RU"/>
              </w:rPr>
              <w:t>;</w:t>
            </w:r>
          </w:p>
          <w:p w14:paraId="32BA322A"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t xml:space="preserve">9) </w:t>
            </w:r>
            <w:proofErr w:type="spellStart"/>
            <w:r w:rsidRPr="00B9686B">
              <w:rPr>
                <w:rFonts w:ascii="Times New Roman" w:hAnsi="Times New Roman"/>
                <w:bCs/>
                <w:sz w:val="24"/>
                <w:szCs w:val="24"/>
                <w:lang w:eastAsia="ru-RU"/>
              </w:rPr>
              <w:t>сәулет</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қала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құрылысы</w:t>
            </w:r>
            <w:proofErr w:type="spellEnd"/>
            <w:r w:rsidRPr="00B9686B">
              <w:rPr>
                <w:rFonts w:ascii="Times New Roman" w:hAnsi="Times New Roman"/>
                <w:bCs/>
                <w:sz w:val="24"/>
                <w:szCs w:val="24"/>
                <w:lang w:eastAsia="ru-RU"/>
              </w:rPr>
              <w:t xml:space="preserve">, дизайн </w:t>
            </w:r>
            <w:proofErr w:type="spellStart"/>
            <w:r w:rsidRPr="00B9686B">
              <w:rPr>
                <w:rFonts w:ascii="Times New Roman" w:hAnsi="Times New Roman"/>
                <w:bCs/>
                <w:sz w:val="24"/>
                <w:szCs w:val="24"/>
                <w:lang w:eastAsia="ru-RU"/>
              </w:rPr>
              <w:t>және</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бау-саябақ</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өнерi</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туындылары</w:t>
            </w:r>
            <w:proofErr w:type="spellEnd"/>
            <w:r w:rsidRPr="00B9686B">
              <w:rPr>
                <w:rFonts w:ascii="Times New Roman" w:hAnsi="Times New Roman"/>
                <w:bCs/>
                <w:sz w:val="24"/>
                <w:szCs w:val="24"/>
                <w:lang w:eastAsia="ru-RU"/>
              </w:rPr>
              <w:t>;</w:t>
            </w:r>
          </w:p>
          <w:p w14:paraId="2C234D00"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lastRenderedPageBreak/>
              <w:t xml:space="preserve">10) </w:t>
            </w:r>
            <w:proofErr w:type="spellStart"/>
            <w:r w:rsidRPr="00B9686B">
              <w:rPr>
                <w:rFonts w:ascii="Times New Roman" w:hAnsi="Times New Roman"/>
                <w:bCs/>
                <w:sz w:val="24"/>
                <w:szCs w:val="24"/>
                <w:lang w:eastAsia="ru-RU"/>
              </w:rPr>
              <w:t>фотосурет</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туындылары</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және</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фотосуретке</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ұқсас</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әдiстермен</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алынған</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туындылар</w:t>
            </w:r>
            <w:proofErr w:type="spellEnd"/>
            <w:r w:rsidRPr="00B9686B">
              <w:rPr>
                <w:rFonts w:ascii="Times New Roman" w:hAnsi="Times New Roman"/>
                <w:bCs/>
                <w:sz w:val="24"/>
                <w:szCs w:val="24"/>
                <w:lang w:eastAsia="ru-RU"/>
              </w:rPr>
              <w:t>;</w:t>
            </w:r>
          </w:p>
          <w:p w14:paraId="614DC760"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t xml:space="preserve">11) </w:t>
            </w:r>
            <w:proofErr w:type="spellStart"/>
            <w:r w:rsidRPr="00B9686B">
              <w:rPr>
                <w:rFonts w:ascii="Times New Roman" w:hAnsi="Times New Roman"/>
                <w:bCs/>
                <w:sz w:val="24"/>
                <w:szCs w:val="24"/>
                <w:lang w:eastAsia="ru-RU"/>
              </w:rPr>
              <w:t>географияға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топографияға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және</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басқа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ғылымдарға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қатысты</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карталар</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жоспарлар</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эскиздер</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безендiрмелер</w:t>
            </w:r>
            <w:proofErr w:type="spellEnd"/>
            <w:r w:rsidRPr="00B9686B">
              <w:rPr>
                <w:rFonts w:ascii="Times New Roman" w:hAnsi="Times New Roman"/>
                <w:bCs/>
                <w:sz w:val="24"/>
                <w:szCs w:val="24"/>
                <w:lang w:eastAsia="ru-RU"/>
              </w:rPr>
              <w:t xml:space="preserve"> мен </w:t>
            </w:r>
            <w:proofErr w:type="spellStart"/>
            <w:r w:rsidRPr="00B9686B">
              <w:rPr>
                <w:rFonts w:ascii="Times New Roman" w:hAnsi="Times New Roman"/>
                <w:bCs/>
                <w:sz w:val="24"/>
                <w:szCs w:val="24"/>
                <w:lang w:eastAsia="ru-RU"/>
              </w:rPr>
              <w:t>үш</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өлшемдi</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туындылар</w:t>
            </w:r>
            <w:proofErr w:type="spellEnd"/>
            <w:r w:rsidRPr="00B9686B">
              <w:rPr>
                <w:rFonts w:ascii="Times New Roman" w:hAnsi="Times New Roman"/>
                <w:bCs/>
                <w:sz w:val="24"/>
                <w:szCs w:val="24"/>
                <w:lang w:eastAsia="ru-RU"/>
              </w:rPr>
              <w:t>;</w:t>
            </w:r>
          </w:p>
          <w:p w14:paraId="7FE68790"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t>12) ЭЕМ-</w:t>
            </w:r>
            <w:proofErr w:type="spellStart"/>
            <w:r w:rsidRPr="00B9686B">
              <w:rPr>
                <w:rFonts w:ascii="Times New Roman" w:hAnsi="Times New Roman"/>
                <w:bCs/>
                <w:sz w:val="24"/>
                <w:szCs w:val="24"/>
                <w:lang w:eastAsia="ru-RU"/>
              </w:rPr>
              <w:t>ге</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арналған</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бағдарламалар</w:t>
            </w:r>
            <w:proofErr w:type="spellEnd"/>
            <w:r w:rsidRPr="00B9686B">
              <w:rPr>
                <w:rFonts w:ascii="Times New Roman" w:hAnsi="Times New Roman"/>
                <w:bCs/>
                <w:sz w:val="24"/>
                <w:szCs w:val="24"/>
                <w:lang w:eastAsia="ru-RU"/>
              </w:rPr>
              <w:t>;</w:t>
            </w:r>
          </w:p>
          <w:p w14:paraId="49EB8969" w14:textId="77777777" w:rsidR="00630B0A" w:rsidRPr="00B9686B" w:rsidRDefault="00B11A37" w:rsidP="00B11A37">
            <w:pPr>
              <w:spacing w:after="0" w:line="240" w:lineRule="auto"/>
              <w:ind w:firstLine="288"/>
              <w:jc w:val="both"/>
              <w:textAlignment w:val="baseline"/>
              <w:rPr>
                <w:rFonts w:ascii="Times New Roman" w:hAnsi="Times New Roman"/>
                <w:sz w:val="24"/>
                <w:szCs w:val="24"/>
              </w:rPr>
            </w:pPr>
            <w:r w:rsidRPr="00B9686B">
              <w:rPr>
                <w:rFonts w:ascii="Times New Roman" w:hAnsi="Times New Roman"/>
                <w:bCs/>
                <w:sz w:val="24"/>
                <w:szCs w:val="24"/>
                <w:lang w:eastAsia="ru-RU"/>
              </w:rPr>
              <w:t xml:space="preserve">13) </w:t>
            </w:r>
            <w:proofErr w:type="spellStart"/>
            <w:r w:rsidRPr="00B9686B">
              <w:rPr>
                <w:rFonts w:ascii="Times New Roman" w:hAnsi="Times New Roman"/>
                <w:bCs/>
                <w:sz w:val="24"/>
                <w:szCs w:val="24"/>
                <w:lang w:eastAsia="ru-RU"/>
              </w:rPr>
              <w:t>өзге</w:t>
            </w:r>
            <w:proofErr w:type="spellEnd"/>
            <w:r w:rsidRPr="00B9686B">
              <w:rPr>
                <w:rFonts w:ascii="Times New Roman" w:hAnsi="Times New Roman"/>
                <w:bCs/>
                <w:sz w:val="24"/>
                <w:szCs w:val="24"/>
                <w:lang w:eastAsia="ru-RU"/>
              </w:rPr>
              <w:t xml:space="preserve"> де </w:t>
            </w:r>
            <w:proofErr w:type="spellStart"/>
            <w:r w:rsidRPr="00B9686B">
              <w:rPr>
                <w:rFonts w:ascii="Times New Roman" w:hAnsi="Times New Roman"/>
                <w:bCs/>
                <w:sz w:val="24"/>
                <w:szCs w:val="24"/>
                <w:lang w:eastAsia="ru-RU"/>
              </w:rPr>
              <w:t>туындылар</w:t>
            </w:r>
            <w:proofErr w:type="spellEnd"/>
            <w:r w:rsidRPr="00B9686B">
              <w:rPr>
                <w:rFonts w:ascii="Times New Roman" w:hAnsi="Times New Roman"/>
                <w:bCs/>
                <w:sz w:val="24"/>
                <w:szCs w:val="24"/>
                <w:lang w:eastAsia="ru-RU"/>
              </w:rPr>
              <w:t>.</w:t>
            </w:r>
          </w:p>
        </w:tc>
        <w:tc>
          <w:tcPr>
            <w:tcW w:w="4423" w:type="dxa"/>
            <w:tcBorders>
              <w:top w:val="single" w:sz="4" w:space="0" w:color="000000"/>
              <w:left w:val="single" w:sz="4" w:space="0" w:color="000000"/>
              <w:bottom w:val="single" w:sz="4" w:space="0" w:color="000000"/>
            </w:tcBorders>
            <w:shd w:val="clear" w:color="auto" w:fill="auto"/>
          </w:tcPr>
          <w:p w14:paraId="6C0362C6"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lastRenderedPageBreak/>
              <w:t>972-бап. Авторлық құқық объектiлерiнiң түрлерi</w:t>
            </w:r>
          </w:p>
          <w:p w14:paraId="58F139C5"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1. Авторлық құқық объектiлерi мыналар болып табылады:</w:t>
            </w:r>
          </w:p>
          <w:p w14:paraId="39420D83"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1) әдеби туындылар;</w:t>
            </w:r>
          </w:p>
          <w:p w14:paraId="360D375A"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2) драмалық және музыкалық-драмалық туындылар;</w:t>
            </w:r>
          </w:p>
          <w:p w14:paraId="34114C97"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3) сценарийлiк туындылар;</w:t>
            </w:r>
          </w:p>
          <w:p w14:paraId="16B40EFB"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4) хореография және пантомима туындылары;</w:t>
            </w:r>
          </w:p>
          <w:p w14:paraId="14AF69A9"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5) мәтiндi немесе мәтiнсiз музыкалық туындылар;</w:t>
            </w:r>
          </w:p>
          <w:p w14:paraId="28752DE5"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t>6) аудио-</w:t>
            </w:r>
            <w:proofErr w:type="spellStart"/>
            <w:r w:rsidRPr="00B9686B">
              <w:rPr>
                <w:rFonts w:ascii="Times New Roman" w:hAnsi="Times New Roman"/>
                <w:bCs/>
                <w:sz w:val="24"/>
                <w:szCs w:val="24"/>
                <w:lang w:eastAsia="ru-RU"/>
              </w:rPr>
              <w:t>бейне</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туындылар</w:t>
            </w:r>
            <w:proofErr w:type="spellEnd"/>
            <w:r w:rsidRPr="00B9686B">
              <w:rPr>
                <w:rFonts w:ascii="Times New Roman" w:hAnsi="Times New Roman"/>
                <w:bCs/>
                <w:sz w:val="24"/>
                <w:szCs w:val="24"/>
                <w:lang w:eastAsia="ru-RU"/>
              </w:rPr>
              <w:t xml:space="preserve">, радио </w:t>
            </w:r>
            <w:proofErr w:type="spellStart"/>
            <w:r w:rsidRPr="00B9686B">
              <w:rPr>
                <w:rFonts w:ascii="Times New Roman" w:hAnsi="Times New Roman"/>
                <w:bCs/>
                <w:sz w:val="24"/>
                <w:szCs w:val="24"/>
                <w:lang w:eastAsia="ru-RU"/>
              </w:rPr>
              <w:t>туындылар</w:t>
            </w:r>
            <w:proofErr w:type="spellEnd"/>
            <w:r w:rsidRPr="00B9686B">
              <w:rPr>
                <w:rFonts w:ascii="Times New Roman" w:hAnsi="Times New Roman"/>
                <w:bCs/>
                <w:sz w:val="24"/>
                <w:szCs w:val="24"/>
                <w:lang w:eastAsia="ru-RU"/>
              </w:rPr>
              <w:t>;</w:t>
            </w:r>
          </w:p>
          <w:p w14:paraId="326E7831"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t xml:space="preserve">7) </w:t>
            </w:r>
            <w:proofErr w:type="spellStart"/>
            <w:r w:rsidRPr="00B9686B">
              <w:rPr>
                <w:rFonts w:ascii="Times New Roman" w:hAnsi="Times New Roman"/>
                <w:bCs/>
                <w:sz w:val="24"/>
                <w:szCs w:val="24"/>
                <w:lang w:eastAsia="ru-RU"/>
              </w:rPr>
              <w:t>кескiндеме</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мүсiн</w:t>
            </w:r>
            <w:proofErr w:type="spellEnd"/>
            <w:r w:rsidRPr="00B9686B">
              <w:rPr>
                <w:rFonts w:ascii="Times New Roman" w:hAnsi="Times New Roman"/>
                <w:bCs/>
                <w:sz w:val="24"/>
                <w:szCs w:val="24"/>
                <w:lang w:eastAsia="ru-RU"/>
              </w:rPr>
              <w:t xml:space="preserve">, графика </w:t>
            </w:r>
            <w:proofErr w:type="spellStart"/>
            <w:r w:rsidRPr="00B9686B">
              <w:rPr>
                <w:rFonts w:ascii="Times New Roman" w:hAnsi="Times New Roman"/>
                <w:bCs/>
                <w:sz w:val="24"/>
                <w:szCs w:val="24"/>
                <w:lang w:eastAsia="ru-RU"/>
              </w:rPr>
              <w:t>туындылары</w:t>
            </w:r>
            <w:proofErr w:type="spellEnd"/>
            <w:r w:rsidRPr="00B9686B">
              <w:rPr>
                <w:rFonts w:ascii="Times New Roman" w:hAnsi="Times New Roman"/>
                <w:bCs/>
                <w:sz w:val="24"/>
                <w:szCs w:val="24"/>
                <w:lang w:eastAsia="ru-RU"/>
              </w:rPr>
              <w:t xml:space="preserve"> мен </w:t>
            </w:r>
            <w:proofErr w:type="spellStart"/>
            <w:r w:rsidRPr="00B9686B">
              <w:rPr>
                <w:rFonts w:ascii="Times New Roman" w:hAnsi="Times New Roman"/>
                <w:bCs/>
                <w:sz w:val="24"/>
                <w:szCs w:val="24"/>
                <w:lang w:eastAsia="ru-RU"/>
              </w:rPr>
              <w:t>басқа</w:t>
            </w:r>
            <w:proofErr w:type="spellEnd"/>
            <w:r w:rsidRPr="00B9686B">
              <w:rPr>
                <w:rFonts w:ascii="Times New Roman" w:hAnsi="Times New Roman"/>
                <w:bCs/>
                <w:sz w:val="24"/>
                <w:szCs w:val="24"/>
                <w:lang w:eastAsia="ru-RU"/>
              </w:rPr>
              <w:t xml:space="preserve"> да </w:t>
            </w:r>
            <w:proofErr w:type="spellStart"/>
            <w:r w:rsidRPr="00B9686B">
              <w:rPr>
                <w:rFonts w:ascii="Times New Roman" w:hAnsi="Times New Roman"/>
                <w:bCs/>
                <w:sz w:val="24"/>
                <w:szCs w:val="24"/>
                <w:lang w:eastAsia="ru-RU"/>
              </w:rPr>
              <w:t>бейнелеу</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өнерiнiң</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туындылары</w:t>
            </w:r>
            <w:proofErr w:type="spellEnd"/>
            <w:r w:rsidRPr="00B9686B">
              <w:rPr>
                <w:rFonts w:ascii="Times New Roman" w:hAnsi="Times New Roman"/>
                <w:bCs/>
                <w:sz w:val="24"/>
                <w:szCs w:val="24"/>
                <w:lang w:eastAsia="ru-RU"/>
              </w:rPr>
              <w:t>;</w:t>
            </w:r>
          </w:p>
          <w:p w14:paraId="5305CD03"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eastAsia="ru-RU"/>
              </w:rPr>
            </w:pPr>
            <w:r w:rsidRPr="00B9686B">
              <w:rPr>
                <w:rFonts w:ascii="Times New Roman" w:hAnsi="Times New Roman"/>
                <w:b/>
                <w:bCs/>
                <w:sz w:val="24"/>
                <w:szCs w:val="24"/>
                <w:lang w:eastAsia="ru-RU"/>
              </w:rPr>
              <w:t xml:space="preserve">8) </w:t>
            </w:r>
            <w:r w:rsidRPr="00B9686B">
              <w:rPr>
                <w:rFonts w:ascii="Times New Roman" w:hAnsi="Times New Roman"/>
                <w:b/>
                <w:bCs/>
                <w:sz w:val="24"/>
                <w:szCs w:val="24"/>
                <w:lang w:val="kk-KZ" w:eastAsia="ru-RU"/>
              </w:rPr>
              <w:t>сәндік-</w:t>
            </w:r>
            <w:proofErr w:type="spellStart"/>
            <w:r w:rsidRPr="00B9686B">
              <w:rPr>
                <w:rFonts w:ascii="Times New Roman" w:hAnsi="Times New Roman"/>
                <w:bCs/>
                <w:sz w:val="24"/>
                <w:szCs w:val="24"/>
                <w:lang w:eastAsia="ru-RU"/>
              </w:rPr>
              <w:t>қолданбалы</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өнер</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туындылары</w:t>
            </w:r>
            <w:proofErr w:type="spellEnd"/>
            <w:r w:rsidRPr="00B9686B">
              <w:rPr>
                <w:rFonts w:ascii="Times New Roman" w:hAnsi="Times New Roman"/>
                <w:bCs/>
                <w:sz w:val="24"/>
                <w:szCs w:val="24"/>
                <w:lang w:eastAsia="ru-RU"/>
              </w:rPr>
              <w:t>;</w:t>
            </w:r>
          </w:p>
          <w:p w14:paraId="2096C46F"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t xml:space="preserve">9) </w:t>
            </w:r>
            <w:proofErr w:type="spellStart"/>
            <w:r w:rsidRPr="00B9686B">
              <w:rPr>
                <w:rFonts w:ascii="Times New Roman" w:hAnsi="Times New Roman"/>
                <w:bCs/>
                <w:sz w:val="24"/>
                <w:szCs w:val="24"/>
                <w:lang w:eastAsia="ru-RU"/>
              </w:rPr>
              <w:t>сәулет</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қала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құрылысы</w:t>
            </w:r>
            <w:proofErr w:type="spellEnd"/>
            <w:r w:rsidRPr="00B9686B">
              <w:rPr>
                <w:rFonts w:ascii="Times New Roman" w:hAnsi="Times New Roman"/>
                <w:bCs/>
                <w:sz w:val="24"/>
                <w:szCs w:val="24"/>
                <w:lang w:eastAsia="ru-RU"/>
              </w:rPr>
              <w:t xml:space="preserve">, дизайн </w:t>
            </w:r>
            <w:proofErr w:type="spellStart"/>
            <w:r w:rsidRPr="00B9686B">
              <w:rPr>
                <w:rFonts w:ascii="Times New Roman" w:hAnsi="Times New Roman"/>
                <w:bCs/>
                <w:sz w:val="24"/>
                <w:szCs w:val="24"/>
                <w:lang w:eastAsia="ru-RU"/>
              </w:rPr>
              <w:t>және</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бау-саябақ</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өнерi</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туындылары</w:t>
            </w:r>
            <w:proofErr w:type="spellEnd"/>
            <w:r w:rsidRPr="00B9686B">
              <w:rPr>
                <w:rFonts w:ascii="Times New Roman" w:hAnsi="Times New Roman"/>
                <w:bCs/>
                <w:sz w:val="24"/>
                <w:szCs w:val="24"/>
                <w:lang w:eastAsia="ru-RU"/>
              </w:rPr>
              <w:t>;</w:t>
            </w:r>
          </w:p>
          <w:p w14:paraId="52FA8FB8"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t xml:space="preserve">10) </w:t>
            </w:r>
            <w:proofErr w:type="spellStart"/>
            <w:r w:rsidRPr="00B9686B">
              <w:rPr>
                <w:rFonts w:ascii="Times New Roman" w:hAnsi="Times New Roman"/>
                <w:bCs/>
                <w:sz w:val="24"/>
                <w:szCs w:val="24"/>
                <w:lang w:eastAsia="ru-RU"/>
              </w:rPr>
              <w:t>фотосурет</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туындылары</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және</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фотосуретке</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ұқсас</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әдiстермен</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алынған</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туындылар</w:t>
            </w:r>
            <w:proofErr w:type="spellEnd"/>
            <w:r w:rsidRPr="00B9686B">
              <w:rPr>
                <w:rFonts w:ascii="Times New Roman" w:hAnsi="Times New Roman"/>
                <w:bCs/>
                <w:sz w:val="24"/>
                <w:szCs w:val="24"/>
                <w:lang w:eastAsia="ru-RU"/>
              </w:rPr>
              <w:t>;</w:t>
            </w:r>
          </w:p>
          <w:p w14:paraId="716864ED"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lastRenderedPageBreak/>
              <w:t xml:space="preserve">11) </w:t>
            </w:r>
            <w:proofErr w:type="spellStart"/>
            <w:r w:rsidRPr="00B9686B">
              <w:rPr>
                <w:rFonts w:ascii="Times New Roman" w:hAnsi="Times New Roman"/>
                <w:bCs/>
                <w:sz w:val="24"/>
                <w:szCs w:val="24"/>
                <w:lang w:eastAsia="ru-RU"/>
              </w:rPr>
              <w:t>географияға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топографияға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және</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басқа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ғылымдарға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қатысты</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карталар</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жоспарлар</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эскиздер</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безендiрмелер</w:t>
            </w:r>
            <w:proofErr w:type="spellEnd"/>
            <w:r w:rsidRPr="00B9686B">
              <w:rPr>
                <w:rFonts w:ascii="Times New Roman" w:hAnsi="Times New Roman"/>
                <w:bCs/>
                <w:sz w:val="24"/>
                <w:szCs w:val="24"/>
                <w:lang w:eastAsia="ru-RU"/>
              </w:rPr>
              <w:t xml:space="preserve"> мен </w:t>
            </w:r>
            <w:proofErr w:type="spellStart"/>
            <w:r w:rsidRPr="00B9686B">
              <w:rPr>
                <w:rFonts w:ascii="Times New Roman" w:hAnsi="Times New Roman"/>
                <w:bCs/>
                <w:sz w:val="24"/>
                <w:szCs w:val="24"/>
                <w:lang w:eastAsia="ru-RU"/>
              </w:rPr>
              <w:t>үш</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өлшемдi</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туындылар</w:t>
            </w:r>
            <w:proofErr w:type="spellEnd"/>
            <w:r w:rsidRPr="00B9686B">
              <w:rPr>
                <w:rFonts w:ascii="Times New Roman" w:hAnsi="Times New Roman"/>
                <w:bCs/>
                <w:sz w:val="24"/>
                <w:szCs w:val="24"/>
                <w:lang w:eastAsia="ru-RU"/>
              </w:rPr>
              <w:t>;</w:t>
            </w:r>
          </w:p>
          <w:p w14:paraId="4CF4C531" w14:textId="77777777" w:rsidR="00B11A37" w:rsidRPr="00B9686B" w:rsidRDefault="00B11A37" w:rsidP="00B11A37">
            <w:pPr>
              <w:spacing w:after="0" w:line="240" w:lineRule="auto"/>
              <w:ind w:firstLine="288"/>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t>12) ЭЕМ-</w:t>
            </w:r>
            <w:proofErr w:type="spellStart"/>
            <w:r w:rsidRPr="00B9686B">
              <w:rPr>
                <w:rFonts w:ascii="Times New Roman" w:hAnsi="Times New Roman"/>
                <w:bCs/>
                <w:sz w:val="24"/>
                <w:szCs w:val="24"/>
                <w:lang w:eastAsia="ru-RU"/>
              </w:rPr>
              <w:t>ге</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арналған</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бағдарламалар</w:t>
            </w:r>
            <w:proofErr w:type="spellEnd"/>
            <w:r w:rsidRPr="00B9686B">
              <w:rPr>
                <w:rFonts w:ascii="Times New Roman" w:hAnsi="Times New Roman"/>
                <w:bCs/>
                <w:sz w:val="24"/>
                <w:szCs w:val="24"/>
                <w:lang w:eastAsia="ru-RU"/>
              </w:rPr>
              <w:t>;</w:t>
            </w:r>
          </w:p>
          <w:p w14:paraId="653DD49F" w14:textId="77777777" w:rsidR="00630B0A" w:rsidRPr="00B9686B" w:rsidRDefault="00B11A37" w:rsidP="00B11A37">
            <w:pPr>
              <w:spacing w:after="0" w:line="240" w:lineRule="auto"/>
              <w:ind w:firstLine="372"/>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t xml:space="preserve">13) </w:t>
            </w:r>
            <w:proofErr w:type="spellStart"/>
            <w:r w:rsidRPr="00B9686B">
              <w:rPr>
                <w:rFonts w:ascii="Times New Roman" w:hAnsi="Times New Roman"/>
                <w:bCs/>
                <w:sz w:val="24"/>
                <w:szCs w:val="24"/>
                <w:lang w:eastAsia="ru-RU"/>
              </w:rPr>
              <w:t>өзге</w:t>
            </w:r>
            <w:proofErr w:type="spellEnd"/>
            <w:r w:rsidRPr="00B9686B">
              <w:rPr>
                <w:rFonts w:ascii="Times New Roman" w:hAnsi="Times New Roman"/>
                <w:bCs/>
                <w:sz w:val="24"/>
                <w:szCs w:val="24"/>
                <w:lang w:eastAsia="ru-RU"/>
              </w:rPr>
              <w:t xml:space="preserve"> де </w:t>
            </w:r>
            <w:proofErr w:type="spellStart"/>
            <w:r w:rsidRPr="00B9686B">
              <w:rPr>
                <w:rFonts w:ascii="Times New Roman" w:hAnsi="Times New Roman"/>
                <w:bCs/>
                <w:sz w:val="24"/>
                <w:szCs w:val="24"/>
                <w:lang w:eastAsia="ru-RU"/>
              </w:rPr>
              <w:t>туындылар</w:t>
            </w:r>
            <w:proofErr w:type="spellEnd"/>
            <w:r w:rsidRPr="00B9686B">
              <w:rPr>
                <w:rFonts w:ascii="Times New Roman" w:hAnsi="Times New Roman"/>
                <w:bCs/>
                <w:sz w:val="24"/>
                <w:szCs w:val="24"/>
                <w:lang w:eastAsia="ru-RU"/>
              </w:rPr>
              <w:t>.</w:t>
            </w:r>
          </w:p>
          <w:p w14:paraId="1012C037" w14:textId="77777777" w:rsidR="00630B0A" w:rsidRPr="00B9686B" w:rsidRDefault="00630B0A" w:rsidP="00B11A37">
            <w:pPr>
              <w:spacing w:after="0" w:line="240" w:lineRule="auto"/>
              <w:ind w:firstLine="372"/>
              <w:jc w:val="both"/>
              <w:textAlignment w:val="baseline"/>
              <w:rPr>
                <w:rFonts w:ascii="Times New Roman" w:hAnsi="Times New Roman"/>
                <w:bCs/>
                <w:sz w:val="24"/>
                <w:szCs w:val="24"/>
                <w:lang w:eastAsia="ru-RU"/>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A64B966" w14:textId="77777777" w:rsidR="00630B0A" w:rsidRPr="00B9686B" w:rsidRDefault="00FC0DF1" w:rsidP="0028600D">
            <w:pPr>
              <w:shd w:val="clear" w:color="auto" w:fill="FFFFFF" w:themeFill="background1"/>
              <w:spacing w:after="0" w:line="240" w:lineRule="auto"/>
              <w:jc w:val="both"/>
              <w:rPr>
                <w:rFonts w:ascii="Times New Roman" w:eastAsia="Lucida Sans Unicode" w:hAnsi="Times New Roman"/>
                <w:kern w:val="3"/>
                <w:sz w:val="24"/>
                <w:szCs w:val="24"/>
                <w:lang w:val="kk-KZ" w:bidi="en-US"/>
              </w:rPr>
            </w:pPr>
            <w:r w:rsidRPr="00B9686B">
              <w:rPr>
                <w:rFonts w:ascii="Times New Roman" w:eastAsia="Lucida Sans Unicode" w:hAnsi="Times New Roman"/>
                <w:kern w:val="3"/>
                <w:sz w:val="24"/>
                <w:szCs w:val="24"/>
                <w:lang w:val="kk-KZ" w:bidi="en-US"/>
              </w:rPr>
              <w:lastRenderedPageBreak/>
              <w:t xml:space="preserve">Нақтылау </w:t>
            </w:r>
            <w:r w:rsidR="004D35DE" w:rsidRPr="00B9686B">
              <w:rPr>
                <w:rFonts w:ascii="Times New Roman" w:eastAsia="Lucida Sans Unicode" w:hAnsi="Times New Roman"/>
                <w:kern w:val="3"/>
                <w:sz w:val="24"/>
                <w:szCs w:val="24"/>
                <w:lang w:val="kk-KZ" w:bidi="en-US"/>
              </w:rPr>
              <w:t>түзету</w:t>
            </w:r>
            <w:r w:rsidRPr="00B9686B">
              <w:rPr>
                <w:rFonts w:ascii="Times New Roman" w:eastAsia="Lucida Sans Unicode" w:hAnsi="Times New Roman"/>
                <w:kern w:val="3"/>
                <w:sz w:val="24"/>
                <w:szCs w:val="24"/>
                <w:lang w:val="kk-KZ" w:bidi="en-US"/>
              </w:rPr>
              <w:t>.</w:t>
            </w:r>
          </w:p>
        </w:tc>
      </w:tr>
      <w:tr w:rsidR="004B3D9D" w:rsidRPr="005A25EB" w14:paraId="4E9E2E24" w14:textId="77777777" w:rsidTr="0089594B">
        <w:tc>
          <w:tcPr>
            <w:tcW w:w="15027" w:type="dxa"/>
            <w:gridSpan w:val="5"/>
            <w:tcBorders>
              <w:top w:val="single" w:sz="4" w:space="0" w:color="000000"/>
              <w:left w:val="single" w:sz="4" w:space="0" w:color="000000"/>
              <w:bottom w:val="single" w:sz="4" w:space="0" w:color="000000"/>
              <w:right w:val="single" w:sz="4" w:space="0" w:color="000000"/>
            </w:tcBorders>
            <w:shd w:val="clear" w:color="auto" w:fill="auto"/>
          </w:tcPr>
          <w:p w14:paraId="5609BCD5" w14:textId="6F283F14" w:rsidR="004B3D9D" w:rsidRPr="00B9686B" w:rsidRDefault="00D80FD0" w:rsidP="004B3D9D">
            <w:pPr>
              <w:spacing w:line="240" w:lineRule="auto"/>
              <w:jc w:val="both"/>
              <w:rPr>
                <w:rFonts w:ascii="Times New Roman" w:hAnsi="Times New Roman"/>
                <w:sz w:val="24"/>
                <w:szCs w:val="24"/>
                <w:lang w:val="kk-KZ"/>
              </w:rPr>
            </w:pPr>
            <w:r w:rsidRPr="00D80FD0">
              <w:rPr>
                <w:rFonts w:ascii="Times New Roman" w:hAnsi="Times New Roman"/>
                <w:b/>
                <w:bCs/>
                <w:spacing w:val="2"/>
                <w:sz w:val="24"/>
                <w:szCs w:val="24"/>
                <w:shd w:val="clear" w:color="auto" w:fill="FFFFFF"/>
                <w:lang w:val="kk-KZ"/>
              </w:rPr>
              <w:t>«Қазақстан Республикасындағы кедендік реттеу туралы» 2017 жылғы</w:t>
            </w:r>
            <w:r>
              <w:rPr>
                <w:rFonts w:ascii="Times New Roman" w:hAnsi="Times New Roman"/>
                <w:b/>
                <w:bCs/>
                <w:spacing w:val="2"/>
                <w:sz w:val="24"/>
                <w:szCs w:val="24"/>
                <w:shd w:val="clear" w:color="auto" w:fill="FFFFFF"/>
                <w:lang w:val="kk-KZ"/>
              </w:rPr>
              <w:t xml:space="preserve"> </w:t>
            </w:r>
            <w:r w:rsidRPr="00D80FD0">
              <w:rPr>
                <w:rFonts w:ascii="Times New Roman" w:hAnsi="Times New Roman"/>
                <w:b/>
                <w:bCs/>
                <w:spacing w:val="2"/>
                <w:sz w:val="24"/>
                <w:szCs w:val="24"/>
                <w:shd w:val="clear" w:color="auto" w:fill="FFFFFF"/>
                <w:lang w:val="kk-KZ"/>
              </w:rPr>
              <w:t>26 желтоқсандағы Қазақстан Республикасының Кодексі</w:t>
            </w:r>
          </w:p>
        </w:tc>
      </w:tr>
      <w:tr w:rsidR="004B3D9D" w:rsidRPr="004D678A" w14:paraId="4BC70558" w14:textId="77777777" w:rsidTr="002A1B4C">
        <w:tc>
          <w:tcPr>
            <w:tcW w:w="852" w:type="dxa"/>
            <w:tcBorders>
              <w:top w:val="single" w:sz="4" w:space="0" w:color="000000"/>
              <w:left w:val="single" w:sz="4" w:space="0" w:color="000000"/>
              <w:bottom w:val="single" w:sz="4" w:space="0" w:color="000000"/>
            </w:tcBorders>
            <w:shd w:val="clear" w:color="auto" w:fill="auto"/>
          </w:tcPr>
          <w:p w14:paraId="255CF119" w14:textId="77777777" w:rsidR="004B3D9D" w:rsidRPr="00B9686B" w:rsidRDefault="004B3D9D" w:rsidP="004B3D9D">
            <w:pPr>
              <w:pStyle w:val="afc"/>
              <w:numPr>
                <w:ilvl w:val="0"/>
                <w:numId w:val="31"/>
              </w:numPr>
              <w:spacing w:after="120"/>
              <w:jc w:val="center"/>
              <w:rPr>
                <w:rFonts w:ascii="Times New Roman" w:hAnsi="Times New Roman"/>
                <w:bCs/>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799A13A3" w14:textId="77777777" w:rsidR="004B3D9D" w:rsidRPr="00B9686B" w:rsidRDefault="004B3D9D" w:rsidP="004B3D9D">
            <w:pPr>
              <w:spacing w:after="120" w:line="240" w:lineRule="auto"/>
              <w:ind w:left="-109" w:right="-108"/>
              <w:jc w:val="center"/>
              <w:rPr>
                <w:rFonts w:ascii="Times New Roman" w:hAnsi="Times New Roman"/>
                <w:bCs/>
                <w:sz w:val="24"/>
                <w:szCs w:val="24"/>
                <w:lang w:val="kk-KZ"/>
              </w:rPr>
            </w:pPr>
            <w:r w:rsidRPr="00B9686B">
              <w:rPr>
                <w:rFonts w:ascii="Times New Roman" w:hAnsi="Times New Roman"/>
                <w:bCs/>
                <w:sz w:val="24"/>
                <w:szCs w:val="24"/>
                <w:lang w:val="kk-KZ"/>
              </w:rPr>
              <w:t>461-баптың  1-тармағы</w:t>
            </w:r>
          </w:p>
        </w:tc>
        <w:tc>
          <w:tcPr>
            <w:tcW w:w="3685" w:type="dxa"/>
            <w:tcBorders>
              <w:top w:val="single" w:sz="4" w:space="0" w:color="000000"/>
              <w:left w:val="single" w:sz="4" w:space="0" w:color="000000"/>
              <w:bottom w:val="single" w:sz="4" w:space="0" w:color="000000"/>
            </w:tcBorders>
            <w:shd w:val="clear" w:color="auto" w:fill="auto"/>
          </w:tcPr>
          <w:p w14:paraId="26F03FF7" w14:textId="77777777" w:rsidR="004B3D9D" w:rsidRPr="00B9686B" w:rsidRDefault="004B3D9D" w:rsidP="004B3D9D">
            <w:pPr>
              <w:pStyle w:val="pj"/>
              <w:shd w:val="clear" w:color="auto" w:fill="FFFFFF"/>
              <w:spacing w:before="0" w:beforeAutospacing="0" w:after="0" w:afterAutospacing="0"/>
              <w:jc w:val="both"/>
              <w:textAlignment w:val="baseline"/>
              <w:rPr>
                <w:color w:val="auto"/>
                <w:lang w:val="kk-KZ"/>
              </w:rPr>
            </w:pPr>
            <w:r w:rsidRPr="00B9686B">
              <w:rPr>
                <w:color w:val="auto"/>
                <w:lang w:val="kk-KZ"/>
              </w:rPr>
              <w:t>461-бап. Зияткерлік меншік объектілерін кедендік тізілімге енгізу тәртібі</w:t>
            </w:r>
          </w:p>
          <w:p w14:paraId="69D2A1FF" w14:textId="77777777" w:rsidR="004B3D9D" w:rsidRPr="00B9686B" w:rsidRDefault="004B3D9D" w:rsidP="004B3D9D">
            <w:pPr>
              <w:pStyle w:val="pj"/>
              <w:shd w:val="clear" w:color="auto" w:fill="FFFFFF"/>
              <w:spacing w:before="0" w:beforeAutospacing="0" w:after="0" w:afterAutospacing="0"/>
              <w:jc w:val="both"/>
              <w:textAlignment w:val="baseline"/>
              <w:rPr>
                <w:rStyle w:val="s0"/>
                <w:color w:val="auto"/>
                <w:lang w:val="kk-KZ"/>
              </w:rPr>
            </w:pPr>
            <w:r w:rsidRPr="00B9686B">
              <w:rPr>
                <w:color w:val="auto"/>
                <w:lang w:val="kk-KZ"/>
              </w:rPr>
              <w:t>1. Уәкілетті орган авторлық құқықтар мен сабақтас құқықтар объектілерін, тауар белгілерін, қызмет көрсету белгілерін және тауарлардың шығарылған жерлерінің атауларын (бұдан әрі – зияткерлік меншік объектілері) кедендік тізілімге енгізуді құқық иеленушінің немесе құқық иеленушінің мүдделерін білдіретін өзге тұлғаның өтініші бойынша жүзеге асырады.</w:t>
            </w:r>
          </w:p>
        </w:tc>
        <w:tc>
          <w:tcPr>
            <w:tcW w:w="4423" w:type="dxa"/>
            <w:tcBorders>
              <w:top w:val="single" w:sz="4" w:space="0" w:color="000000"/>
              <w:left w:val="single" w:sz="4" w:space="0" w:color="000000"/>
              <w:bottom w:val="single" w:sz="4" w:space="0" w:color="000000"/>
            </w:tcBorders>
            <w:shd w:val="clear" w:color="auto" w:fill="auto"/>
          </w:tcPr>
          <w:p w14:paraId="509DA77A" w14:textId="77777777" w:rsidR="004B3D9D" w:rsidRPr="00B9686B" w:rsidRDefault="004B3D9D" w:rsidP="004B3D9D">
            <w:pPr>
              <w:pStyle w:val="pj"/>
              <w:shd w:val="clear" w:color="auto" w:fill="FFFFFF"/>
              <w:spacing w:before="0" w:beforeAutospacing="0" w:after="0" w:afterAutospacing="0"/>
              <w:jc w:val="both"/>
              <w:textAlignment w:val="baseline"/>
              <w:rPr>
                <w:color w:val="auto"/>
                <w:lang w:val="kk-KZ"/>
              </w:rPr>
            </w:pPr>
            <w:r w:rsidRPr="00B9686B">
              <w:rPr>
                <w:color w:val="auto"/>
                <w:lang w:val="kk-KZ"/>
              </w:rPr>
              <w:t>461-бап. Зияткерлік меншік объектілерін кедендік тізілімге енгізу тәртібі</w:t>
            </w:r>
          </w:p>
          <w:p w14:paraId="4B2EC61E" w14:textId="2552DA60" w:rsidR="004B3D9D" w:rsidRPr="00B9686B" w:rsidRDefault="00852847" w:rsidP="004B3D9D">
            <w:pPr>
              <w:pStyle w:val="pj"/>
              <w:shd w:val="clear" w:color="auto" w:fill="FFFFFF"/>
              <w:spacing w:before="0" w:beforeAutospacing="0" w:after="0" w:afterAutospacing="0"/>
              <w:jc w:val="both"/>
              <w:textAlignment w:val="baseline"/>
              <w:rPr>
                <w:rStyle w:val="s0"/>
                <w:color w:val="auto"/>
                <w:lang w:val="kk-KZ"/>
              </w:rPr>
            </w:pPr>
            <w:r w:rsidRPr="00852847">
              <w:rPr>
                <w:color w:val="auto"/>
                <w:lang w:val="kk-KZ"/>
              </w:rPr>
              <w:t>1.</w:t>
            </w:r>
            <w:r w:rsidR="00D80FD0" w:rsidRPr="00D80FD0">
              <w:rPr>
                <w:rFonts w:eastAsia="Calibri"/>
                <w:color w:val="auto"/>
                <w:sz w:val="28"/>
                <w:szCs w:val="28"/>
                <w:lang w:val="kk-KZ"/>
              </w:rPr>
              <w:t xml:space="preserve"> </w:t>
            </w:r>
            <w:r w:rsidR="00D80FD0" w:rsidRPr="00D80FD0">
              <w:rPr>
                <w:color w:val="auto"/>
                <w:lang w:val="kk-KZ"/>
              </w:rPr>
              <w:t>Уәкілетті орган авторлық құқық пен сабақтас құқықтар объектілерін, тауар белгілерін, қызмет көрсету белгілерін, тауар шығарылған жердің географиялық нұсқамалары мен атауларын (бұдан әрі – зияткерлік меншік объектілері) кедендік тізілімге енгізуді құқық иеленушінің немесе құқық иеленушінің мүдделерін білдіретін өзге де тұлғаның өтініші бойынша жүзеге асырады</w:t>
            </w:r>
            <w:r w:rsidR="004B3D9D" w:rsidRPr="00B9686B">
              <w:rPr>
                <w:color w:val="auto"/>
                <w:lang w:val="kk-KZ"/>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C733BB9" w14:textId="77777777" w:rsidR="004B3D9D" w:rsidRPr="00B9686B" w:rsidRDefault="004B3D9D" w:rsidP="004B3D9D">
            <w:pPr>
              <w:spacing w:after="120" w:line="240" w:lineRule="auto"/>
              <w:jc w:val="both"/>
              <w:rPr>
                <w:rFonts w:ascii="Times New Roman" w:hAnsi="Times New Roman"/>
                <w:sz w:val="24"/>
                <w:szCs w:val="24"/>
                <w:lang w:val="kk-KZ"/>
              </w:rPr>
            </w:pPr>
            <w:r w:rsidRPr="00B9686B">
              <w:rPr>
                <w:rFonts w:ascii="Times New Roman" w:hAnsi="Times New Roman"/>
                <w:sz w:val="24"/>
                <w:szCs w:val="24"/>
                <w:lang w:val="kk-KZ"/>
              </w:rPr>
              <w:t>2022 жылғы 20 маусымда «Қазақстан Республикасының кейбір заңнамалық актілеріне зияткерлік меншік саласындағы заңнаманы жетілдіру және мемлекет кепілдік берген заң көмегін көрсету мәселелері бойынша өзгерістер мен толықтырулар енгізу туралы» ҚР Заңы қабылданды, оның шеңберінде зияткерлік меншіктің жаңа объектісі – географиялық нұсқама енгізілді.</w:t>
            </w:r>
          </w:p>
        </w:tc>
      </w:tr>
      <w:tr w:rsidR="004B3D9D" w:rsidRPr="004D678A" w14:paraId="78A6377B" w14:textId="77777777" w:rsidTr="0089594B">
        <w:tc>
          <w:tcPr>
            <w:tcW w:w="15027" w:type="dxa"/>
            <w:gridSpan w:val="5"/>
            <w:tcBorders>
              <w:top w:val="single" w:sz="4" w:space="0" w:color="000000"/>
              <w:left w:val="single" w:sz="4" w:space="0" w:color="000000"/>
              <w:bottom w:val="single" w:sz="4" w:space="0" w:color="000000"/>
              <w:right w:val="single" w:sz="4" w:space="0" w:color="000000"/>
            </w:tcBorders>
            <w:shd w:val="clear" w:color="auto" w:fill="auto"/>
          </w:tcPr>
          <w:p w14:paraId="2D24D258" w14:textId="77777777" w:rsidR="004B3D9D" w:rsidRPr="00B9686B" w:rsidRDefault="004B3D9D" w:rsidP="004B3D9D">
            <w:pPr>
              <w:tabs>
                <w:tab w:val="left" w:pos="7395"/>
              </w:tabs>
              <w:spacing w:after="0" w:line="240" w:lineRule="auto"/>
              <w:jc w:val="center"/>
              <w:rPr>
                <w:rFonts w:ascii="Times New Roman" w:hAnsi="Times New Roman"/>
                <w:b/>
                <w:sz w:val="24"/>
                <w:szCs w:val="24"/>
                <w:lang w:val="kk-KZ"/>
              </w:rPr>
            </w:pPr>
            <w:r w:rsidRPr="00B9686B">
              <w:rPr>
                <w:rFonts w:ascii="Times New Roman" w:hAnsi="Times New Roman"/>
                <w:b/>
                <w:sz w:val="24"/>
                <w:szCs w:val="24"/>
                <w:lang w:val="kk-KZ"/>
              </w:rPr>
              <w:t>«Авторлық құқық және сабақтас құқықтар туралы» 1996 жылғы 10 маусымдағы Қазақстан Республикасының Заңы</w:t>
            </w:r>
          </w:p>
        </w:tc>
      </w:tr>
      <w:tr w:rsidR="004B3D9D" w:rsidRPr="004D678A" w14:paraId="5C208B95" w14:textId="77777777" w:rsidTr="002A1B4C">
        <w:trPr>
          <w:trHeight w:val="161"/>
        </w:trPr>
        <w:tc>
          <w:tcPr>
            <w:tcW w:w="852" w:type="dxa"/>
            <w:tcBorders>
              <w:top w:val="single" w:sz="4" w:space="0" w:color="auto"/>
              <w:left w:val="single" w:sz="4" w:space="0" w:color="000000"/>
              <w:bottom w:val="single" w:sz="4" w:space="0" w:color="000000"/>
            </w:tcBorders>
            <w:shd w:val="clear" w:color="auto" w:fill="auto"/>
          </w:tcPr>
          <w:p w14:paraId="6027D207" w14:textId="77777777" w:rsidR="004B3D9D" w:rsidRPr="00B9686B" w:rsidRDefault="004B3D9D" w:rsidP="004B3D9D">
            <w:pPr>
              <w:pStyle w:val="af8"/>
              <w:numPr>
                <w:ilvl w:val="0"/>
                <w:numId w:val="31"/>
              </w:numPr>
              <w:rPr>
                <w:rFonts w:ascii="Times New Roman" w:hAnsi="Times New Roman"/>
                <w:sz w:val="24"/>
                <w:szCs w:val="24"/>
                <w:lang w:val="kk-KZ"/>
              </w:rPr>
            </w:pPr>
          </w:p>
        </w:tc>
        <w:tc>
          <w:tcPr>
            <w:tcW w:w="1247" w:type="dxa"/>
            <w:tcBorders>
              <w:top w:val="single" w:sz="4" w:space="0" w:color="auto"/>
              <w:left w:val="single" w:sz="4" w:space="0" w:color="000000"/>
              <w:bottom w:val="single" w:sz="4" w:space="0" w:color="000000"/>
            </w:tcBorders>
            <w:shd w:val="clear" w:color="auto" w:fill="auto"/>
          </w:tcPr>
          <w:p w14:paraId="72B13D0B" w14:textId="77777777" w:rsidR="004B3D9D" w:rsidRPr="00B9686B" w:rsidRDefault="004B3D9D" w:rsidP="004B3D9D">
            <w:pPr>
              <w:pStyle w:val="afc"/>
              <w:jc w:val="center"/>
              <w:rPr>
                <w:rFonts w:ascii="Times New Roman" w:hAnsi="Times New Roman"/>
                <w:noProof/>
                <w:sz w:val="24"/>
                <w:szCs w:val="24"/>
                <w:lang w:val="kk-KZ"/>
              </w:rPr>
            </w:pPr>
            <w:r w:rsidRPr="00B9686B">
              <w:rPr>
                <w:rFonts w:ascii="Times New Roman" w:hAnsi="Times New Roman"/>
                <w:noProof/>
                <w:sz w:val="24"/>
                <w:szCs w:val="24"/>
                <w:lang w:val="kk-KZ"/>
              </w:rPr>
              <w:t xml:space="preserve">7-баптың 1-тармағы, </w:t>
            </w:r>
            <w:r w:rsidRPr="00B9686B">
              <w:rPr>
                <w:rFonts w:ascii="Times New Roman" w:hAnsi="Times New Roman"/>
                <w:noProof/>
                <w:sz w:val="24"/>
                <w:szCs w:val="24"/>
                <w:lang w:val="kk-KZ"/>
              </w:rPr>
              <w:lastRenderedPageBreak/>
              <w:t>8</w:t>
            </w:r>
            <w:r w:rsidRPr="00B9686B">
              <w:rPr>
                <w:rFonts w:ascii="Times New Roman" w:hAnsi="Times New Roman"/>
                <w:noProof/>
                <w:sz w:val="24"/>
                <w:szCs w:val="24"/>
              </w:rPr>
              <w:t>) тарма</w:t>
            </w:r>
            <w:r w:rsidRPr="00B9686B">
              <w:rPr>
                <w:rFonts w:ascii="Times New Roman" w:hAnsi="Times New Roman"/>
                <w:noProof/>
                <w:sz w:val="24"/>
                <w:szCs w:val="24"/>
                <w:lang w:val="kk-KZ"/>
              </w:rPr>
              <w:t>қшасы</w:t>
            </w:r>
          </w:p>
        </w:tc>
        <w:tc>
          <w:tcPr>
            <w:tcW w:w="3685" w:type="dxa"/>
            <w:tcBorders>
              <w:top w:val="single" w:sz="4" w:space="0" w:color="auto"/>
              <w:left w:val="single" w:sz="4" w:space="0" w:color="000000"/>
              <w:bottom w:val="single" w:sz="4" w:space="0" w:color="000000"/>
            </w:tcBorders>
            <w:shd w:val="clear" w:color="auto" w:fill="auto"/>
          </w:tcPr>
          <w:p w14:paraId="147FBB6C"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lastRenderedPageBreak/>
              <w:t>1. Мыналар авторлық құқық объектiлерi болып табылады:</w:t>
            </w:r>
          </w:p>
          <w:p w14:paraId="0345CB6C"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lastRenderedPageBreak/>
              <w:t>8) қолданбалы өнер туындылары;</w:t>
            </w:r>
          </w:p>
        </w:tc>
        <w:tc>
          <w:tcPr>
            <w:tcW w:w="4423" w:type="dxa"/>
            <w:tcBorders>
              <w:top w:val="single" w:sz="4" w:space="0" w:color="auto"/>
              <w:left w:val="single" w:sz="4" w:space="0" w:color="000000"/>
              <w:bottom w:val="single" w:sz="4" w:space="0" w:color="000000"/>
            </w:tcBorders>
            <w:shd w:val="clear" w:color="auto" w:fill="auto"/>
          </w:tcPr>
          <w:p w14:paraId="27998FA7"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lastRenderedPageBreak/>
              <w:t>1. Мыналар авторлық құқық объектiлерi болып табылады:</w:t>
            </w:r>
          </w:p>
          <w:p w14:paraId="4928D3F5"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lastRenderedPageBreak/>
              <w:t>8)</w:t>
            </w:r>
            <w:r w:rsidRPr="00B9686B">
              <w:rPr>
                <w:rFonts w:ascii="Times New Roman" w:hAnsi="Times New Roman"/>
                <w:b/>
                <w:bCs/>
                <w:sz w:val="24"/>
                <w:szCs w:val="24"/>
                <w:lang w:val="kk-KZ" w:eastAsia="ru-RU"/>
              </w:rPr>
              <w:t xml:space="preserve"> сәндік</w:t>
            </w:r>
            <w:r w:rsidRPr="00B9686B">
              <w:rPr>
                <w:rFonts w:ascii="Times New Roman" w:hAnsi="Times New Roman"/>
                <w:bCs/>
                <w:sz w:val="24"/>
                <w:szCs w:val="24"/>
                <w:lang w:val="kk-KZ" w:eastAsia="ru-RU"/>
              </w:rPr>
              <w:t>-қолданбалы өнер туындылары;</w:t>
            </w:r>
          </w:p>
        </w:tc>
        <w:tc>
          <w:tcPr>
            <w:tcW w:w="4820" w:type="dxa"/>
            <w:tcBorders>
              <w:top w:val="single" w:sz="4" w:space="0" w:color="auto"/>
              <w:left w:val="single" w:sz="4" w:space="0" w:color="000000"/>
              <w:bottom w:val="single" w:sz="4" w:space="0" w:color="000000"/>
              <w:right w:val="single" w:sz="4" w:space="0" w:color="000000"/>
            </w:tcBorders>
            <w:shd w:val="clear" w:color="auto" w:fill="auto"/>
          </w:tcPr>
          <w:p w14:paraId="3E584A20"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r w:rsidRPr="00B9686B">
              <w:rPr>
                <w:rFonts w:ascii="Times New Roman" w:eastAsia="Lucida Sans Unicode" w:hAnsi="Times New Roman"/>
                <w:kern w:val="3"/>
                <w:sz w:val="24"/>
                <w:szCs w:val="24"/>
                <w:lang w:val="kk-KZ" w:bidi="en-US"/>
              </w:rPr>
              <w:lastRenderedPageBreak/>
              <w:t>Заңның 1-бабының 28) тармақшасына сәйкес келтіру мақсатында «қолданбалы өнер туындылары» Заңының 7-бабы 1-</w:t>
            </w:r>
            <w:r w:rsidRPr="00B9686B">
              <w:rPr>
                <w:rFonts w:ascii="Times New Roman" w:eastAsia="Lucida Sans Unicode" w:hAnsi="Times New Roman"/>
                <w:kern w:val="3"/>
                <w:sz w:val="24"/>
                <w:szCs w:val="24"/>
                <w:lang w:val="kk-KZ" w:bidi="en-US"/>
              </w:rPr>
              <w:lastRenderedPageBreak/>
              <w:t>тармағының 8) тармақшасы «сәндік-қолданбалы өнер туындысы» дегенге ауыстырылсын.</w:t>
            </w:r>
          </w:p>
        </w:tc>
      </w:tr>
      <w:tr w:rsidR="004B3D9D" w:rsidRPr="00B9686B" w14:paraId="030D74CD" w14:textId="77777777" w:rsidTr="002A1B4C">
        <w:tc>
          <w:tcPr>
            <w:tcW w:w="852" w:type="dxa"/>
            <w:tcBorders>
              <w:top w:val="single" w:sz="4" w:space="0" w:color="000000"/>
              <w:left w:val="single" w:sz="4" w:space="0" w:color="000000"/>
              <w:bottom w:val="single" w:sz="4" w:space="0" w:color="000000"/>
            </w:tcBorders>
            <w:shd w:val="clear" w:color="auto" w:fill="auto"/>
          </w:tcPr>
          <w:p w14:paraId="6797CACA" w14:textId="77777777" w:rsidR="004B3D9D" w:rsidRPr="00B9686B" w:rsidRDefault="004B3D9D" w:rsidP="004B3D9D">
            <w:pPr>
              <w:pStyle w:val="af8"/>
              <w:numPr>
                <w:ilvl w:val="0"/>
                <w:numId w:val="31"/>
              </w:numPr>
              <w:shd w:val="clear" w:color="auto" w:fill="FFFFFF" w:themeFill="background1"/>
              <w:snapToGrid w:val="0"/>
              <w:spacing w:after="0" w:line="240" w:lineRule="auto"/>
              <w:jc w:val="both"/>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454B844B" w14:textId="77777777" w:rsidR="004B3D9D" w:rsidRPr="00B9686B" w:rsidRDefault="004B3D9D" w:rsidP="004B3D9D">
            <w:pPr>
              <w:pStyle w:val="afc"/>
              <w:jc w:val="center"/>
              <w:rPr>
                <w:rFonts w:ascii="Times New Roman" w:hAnsi="Times New Roman"/>
                <w:noProof/>
                <w:sz w:val="24"/>
                <w:szCs w:val="24"/>
                <w:lang w:val="kk-KZ"/>
              </w:rPr>
            </w:pPr>
            <w:r w:rsidRPr="00B9686B">
              <w:rPr>
                <w:rFonts w:ascii="Times New Roman" w:hAnsi="Times New Roman"/>
                <w:noProof/>
                <w:sz w:val="24"/>
                <w:szCs w:val="24"/>
              </w:rPr>
              <w:t>16</w:t>
            </w:r>
            <w:r w:rsidRPr="00B9686B">
              <w:rPr>
                <w:rFonts w:ascii="Times New Roman" w:hAnsi="Times New Roman"/>
                <w:noProof/>
                <w:sz w:val="24"/>
                <w:szCs w:val="24"/>
                <w:lang w:val="kk-KZ"/>
              </w:rPr>
              <w:t>-баптың, 2-тармағының 7</w:t>
            </w:r>
            <w:r w:rsidRPr="00B9686B">
              <w:rPr>
                <w:rFonts w:ascii="Times New Roman" w:hAnsi="Times New Roman"/>
                <w:noProof/>
                <w:sz w:val="24"/>
                <w:szCs w:val="24"/>
              </w:rPr>
              <w:t>) тармақшасы</w:t>
            </w:r>
          </w:p>
        </w:tc>
        <w:tc>
          <w:tcPr>
            <w:tcW w:w="3685" w:type="dxa"/>
            <w:tcBorders>
              <w:top w:val="single" w:sz="4" w:space="0" w:color="000000"/>
              <w:left w:val="single" w:sz="4" w:space="0" w:color="000000"/>
              <w:bottom w:val="single" w:sz="4" w:space="0" w:color="000000"/>
            </w:tcBorders>
            <w:shd w:val="clear" w:color="auto" w:fill="auto"/>
          </w:tcPr>
          <w:p w14:paraId="7D1F1413" w14:textId="77777777" w:rsidR="004B3D9D" w:rsidRPr="00B9686B" w:rsidRDefault="004B3D9D" w:rsidP="004B3D9D">
            <w:pPr>
              <w:spacing w:after="0" w:line="240" w:lineRule="auto"/>
              <w:ind w:firstLine="5"/>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2. Автордың немесе өзге құқық иеленушiнiң сол туындыны кез келген нысанда және кез келген әдiспен пайдалануға мүлiктiк (айрықша) құқығы бap.</w:t>
            </w:r>
          </w:p>
          <w:p w14:paraId="2C520D25" w14:textId="77777777" w:rsidR="004B3D9D" w:rsidRPr="00B9686B" w:rsidRDefault="004B3D9D" w:rsidP="004B3D9D">
            <w:pPr>
              <w:spacing w:after="0" w:line="240" w:lineRule="auto"/>
              <w:ind w:firstLine="5"/>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7) жалпы жұрттың назарына арнап эфирде алғашқы және (немесе) кейiнгi хабарлауды қоса алғанда туындыны эфирде хабарлау (эфирде жариялау құқығы);</w:t>
            </w:r>
          </w:p>
        </w:tc>
        <w:tc>
          <w:tcPr>
            <w:tcW w:w="4423" w:type="dxa"/>
            <w:tcBorders>
              <w:top w:val="single" w:sz="4" w:space="0" w:color="000000"/>
              <w:left w:val="single" w:sz="4" w:space="0" w:color="000000"/>
              <w:bottom w:val="single" w:sz="4" w:space="0" w:color="000000"/>
            </w:tcBorders>
            <w:shd w:val="clear" w:color="auto" w:fill="auto"/>
          </w:tcPr>
          <w:p w14:paraId="62CF222D" w14:textId="77777777" w:rsidR="004B3D9D" w:rsidRPr="00B9686B" w:rsidRDefault="004B3D9D" w:rsidP="004B3D9D">
            <w:pPr>
              <w:spacing w:after="0" w:line="240" w:lineRule="auto"/>
              <w:ind w:firstLine="5"/>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2. Автордың немесе өзге құқық иеленушiнiң сол туындыны кез келген нысанда және кез келген әдiспен пайдалануға мүлiктiк (айрықша) құқығы бap.</w:t>
            </w:r>
          </w:p>
          <w:p w14:paraId="076BD9FC" w14:textId="3499AE02" w:rsidR="00D80FD0" w:rsidRPr="00D80FD0" w:rsidRDefault="004B3D9D" w:rsidP="00D80FD0">
            <w:pPr>
              <w:spacing w:after="0" w:line="240" w:lineRule="auto"/>
              <w:ind w:firstLine="288"/>
              <w:jc w:val="both"/>
              <w:textAlignment w:val="baseline"/>
              <w:rPr>
                <w:rFonts w:ascii="Times New Roman" w:hAnsi="Times New Roman"/>
                <w:b/>
                <w:sz w:val="24"/>
                <w:szCs w:val="24"/>
                <w:lang w:val="kk-KZ" w:eastAsia="ru-RU"/>
              </w:rPr>
            </w:pPr>
            <w:r w:rsidRPr="00B9686B">
              <w:rPr>
                <w:rFonts w:ascii="Times New Roman" w:hAnsi="Times New Roman"/>
                <w:b/>
                <w:bCs/>
                <w:sz w:val="24"/>
                <w:szCs w:val="24"/>
                <w:lang w:val="kk-KZ" w:eastAsia="ru-RU"/>
              </w:rPr>
              <w:t xml:space="preserve">7) </w:t>
            </w:r>
            <w:r w:rsidR="00D80FD0" w:rsidRPr="00D80FD0">
              <w:rPr>
                <w:rFonts w:ascii="Times New Roman" w:hAnsi="Times New Roman"/>
                <w:b/>
                <w:sz w:val="24"/>
                <w:szCs w:val="24"/>
                <w:lang w:val="kk-KZ" w:eastAsia="ru-RU"/>
              </w:rPr>
              <w:t>ретрансляцияны қоса алғанда, туындыны эфирде хабарлау (эфирде хабарлау құқығы);</w:t>
            </w:r>
          </w:p>
          <w:p w14:paraId="39D3FDB8" w14:textId="77777777" w:rsidR="004B3D9D" w:rsidRPr="00B9686B" w:rsidRDefault="004B3D9D" w:rsidP="00D80FD0">
            <w:pPr>
              <w:spacing w:after="0" w:line="240" w:lineRule="auto"/>
              <w:ind w:firstLine="288"/>
              <w:jc w:val="both"/>
              <w:textAlignment w:val="baseline"/>
              <w:rPr>
                <w:rFonts w:ascii="Times New Roman" w:hAnsi="Times New Roman"/>
                <w:bCs/>
                <w:sz w:val="24"/>
                <w:szCs w:val="24"/>
                <w:lang w:val="kk-KZ" w:eastAsia="ru-RU"/>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4B95D8E" w14:textId="77777777" w:rsidR="004B3D9D" w:rsidRPr="00B9686B" w:rsidRDefault="004B3D9D" w:rsidP="004B3D9D">
            <w:pPr>
              <w:shd w:val="clear" w:color="auto" w:fill="FFFFFF" w:themeFill="background1"/>
              <w:spacing w:after="0" w:line="240" w:lineRule="auto"/>
              <w:jc w:val="both"/>
              <w:rPr>
                <w:rFonts w:ascii="Times New Roman" w:eastAsia="Lucida Sans Unicode" w:hAnsi="Times New Roman"/>
                <w:kern w:val="3"/>
                <w:sz w:val="24"/>
                <w:szCs w:val="24"/>
                <w:lang w:val="kk-KZ" w:bidi="en-US"/>
              </w:rPr>
            </w:pPr>
            <w:r w:rsidRPr="00B9686B">
              <w:rPr>
                <w:rFonts w:ascii="Times New Roman" w:eastAsia="Lucida Sans Unicode" w:hAnsi="Times New Roman"/>
                <w:kern w:val="3"/>
                <w:sz w:val="24"/>
                <w:szCs w:val="24"/>
                <w:lang w:val="kk-KZ" w:bidi="en-US"/>
              </w:rPr>
              <w:t>Нақтылау түзету.</w:t>
            </w:r>
          </w:p>
          <w:p w14:paraId="2646BEAB"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tc>
      </w:tr>
      <w:tr w:rsidR="004B3D9D" w:rsidRPr="004D678A" w14:paraId="28964A8A" w14:textId="77777777" w:rsidTr="002A1B4C">
        <w:tc>
          <w:tcPr>
            <w:tcW w:w="852" w:type="dxa"/>
            <w:tcBorders>
              <w:top w:val="single" w:sz="4" w:space="0" w:color="000000"/>
              <w:left w:val="single" w:sz="4" w:space="0" w:color="000000"/>
              <w:bottom w:val="single" w:sz="4" w:space="0" w:color="000000"/>
            </w:tcBorders>
            <w:shd w:val="clear" w:color="auto" w:fill="auto"/>
          </w:tcPr>
          <w:p w14:paraId="3646854F" w14:textId="77777777" w:rsidR="004B3D9D" w:rsidRPr="00B9686B" w:rsidRDefault="004B3D9D" w:rsidP="004B3D9D">
            <w:pPr>
              <w:pStyle w:val="af8"/>
              <w:numPr>
                <w:ilvl w:val="0"/>
                <w:numId w:val="31"/>
              </w:numPr>
              <w:shd w:val="clear" w:color="auto" w:fill="FFFFFF" w:themeFill="background1"/>
              <w:snapToGrid w:val="0"/>
              <w:spacing w:after="0" w:line="240" w:lineRule="auto"/>
              <w:jc w:val="both"/>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4A750151" w14:textId="77777777" w:rsidR="004B3D9D" w:rsidRPr="00B9686B" w:rsidRDefault="004B3D9D" w:rsidP="004B3D9D">
            <w:pPr>
              <w:pStyle w:val="afc"/>
              <w:jc w:val="center"/>
              <w:rPr>
                <w:rFonts w:ascii="Times New Roman" w:hAnsi="Times New Roman"/>
                <w:noProof/>
                <w:sz w:val="24"/>
                <w:szCs w:val="24"/>
                <w:lang w:val="kk-KZ"/>
              </w:rPr>
            </w:pPr>
            <w:r w:rsidRPr="00B9686B">
              <w:rPr>
                <w:rFonts w:ascii="Times New Roman" w:hAnsi="Times New Roman"/>
                <w:noProof/>
                <w:sz w:val="24"/>
                <w:szCs w:val="24"/>
              </w:rPr>
              <w:t>19</w:t>
            </w:r>
            <w:r w:rsidRPr="00B9686B">
              <w:rPr>
                <w:rFonts w:ascii="Times New Roman" w:hAnsi="Times New Roman"/>
                <w:noProof/>
                <w:sz w:val="24"/>
                <w:szCs w:val="24"/>
                <w:lang w:val="kk-KZ"/>
              </w:rPr>
              <w:t>-баптың 6</w:t>
            </w:r>
            <w:r w:rsidRPr="00B9686B">
              <w:rPr>
                <w:rFonts w:ascii="Times New Roman" w:hAnsi="Times New Roman"/>
                <w:noProof/>
                <w:sz w:val="24"/>
                <w:szCs w:val="24"/>
              </w:rPr>
              <w:t>) тарма</w:t>
            </w:r>
            <w:r w:rsidRPr="00B9686B">
              <w:rPr>
                <w:rFonts w:ascii="Times New Roman" w:hAnsi="Times New Roman"/>
                <w:noProof/>
                <w:sz w:val="24"/>
                <w:szCs w:val="24"/>
                <w:lang w:val="kk-KZ"/>
              </w:rPr>
              <w:t>қшасы</w:t>
            </w:r>
          </w:p>
        </w:tc>
        <w:tc>
          <w:tcPr>
            <w:tcW w:w="3685" w:type="dxa"/>
            <w:tcBorders>
              <w:top w:val="single" w:sz="4" w:space="0" w:color="000000"/>
              <w:left w:val="single" w:sz="4" w:space="0" w:color="000000"/>
              <w:bottom w:val="single" w:sz="4" w:space="0" w:color="000000"/>
            </w:tcBorders>
            <w:shd w:val="clear" w:color="auto" w:fill="auto"/>
          </w:tcPr>
          <w:p w14:paraId="05C05433"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Автордың немесе өзге де құқық иеленушiнiң келiсiмiнсiз және авторлық сыйақы төлемей, бiрақ туындысы пайдалынатын автордың есiмiн және қай деректен алынғаны мiндеттi түрде көрсетiле отырып, шығарманы пайдалануға мынадай жағдайларда жол берiледi:</w:t>
            </w:r>
          </w:p>
          <w:p w14:paraId="3E6ADEDA"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6) заңды түрде жарияланған туындыларды бедерлi-нүкте жазумен немесе зағип адамдарға арналған басқа да арнайы тәсiлдермен, осылайша көшiрмелеу үшiн арнайы жасалған туындыларды </w:t>
            </w:r>
            <w:r w:rsidRPr="00B9686B">
              <w:rPr>
                <w:rFonts w:ascii="Times New Roman" w:hAnsi="Times New Roman"/>
                <w:bCs/>
                <w:sz w:val="24"/>
                <w:szCs w:val="24"/>
                <w:lang w:val="kk-KZ" w:eastAsia="ru-RU"/>
              </w:rPr>
              <w:lastRenderedPageBreak/>
              <w:t>қоспағанда, пайда таппай көшiрмелеу;</w:t>
            </w:r>
          </w:p>
        </w:tc>
        <w:tc>
          <w:tcPr>
            <w:tcW w:w="4423" w:type="dxa"/>
            <w:tcBorders>
              <w:top w:val="single" w:sz="4" w:space="0" w:color="000000"/>
              <w:left w:val="single" w:sz="4" w:space="0" w:color="000000"/>
              <w:bottom w:val="single" w:sz="4" w:space="0" w:color="000000"/>
            </w:tcBorders>
            <w:shd w:val="clear" w:color="auto" w:fill="auto"/>
          </w:tcPr>
          <w:p w14:paraId="24F41F1F"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lastRenderedPageBreak/>
              <w:t>Автордың немесе өзге де құқық иеленушiнiң келiсiмiнсiз және авторлық сыйақы төлемей, бiрақ туындысы пайдалынатын автордың есiмiн және қай деректен алынғаны мiндеттi түрде көрсетiле отырып, шығарманы пайдалануға мынадай жағдайларда жол берiледi:</w:t>
            </w:r>
          </w:p>
          <w:p w14:paraId="38F5A77F" w14:textId="77777777" w:rsidR="004B3D9D" w:rsidRDefault="004B3D9D" w:rsidP="004B3D9D">
            <w:pPr>
              <w:spacing w:after="0" w:line="240" w:lineRule="auto"/>
              <w:ind w:firstLine="372"/>
              <w:jc w:val="both"/>
              <w:textAlignment w:val="baseline"/>
              <w:rPr>
                <w:rFonts w:ascii="Times New Roman" w:hAnsi="Times New Roman"/>
                <w:b/>
                <w:sz w:val="24"/>
                <w:szCs w:val="24"/>
                <w:lang w:val="kk-KZ" w:eastAsia="ru-RU"/>
              </w:rPr>
            </w:pPr>
            <w:r w:rsidRPr="00B9686B">
              <w:rPr>
                <w:rFonts w:ascii="Times New Roman" w:hAnsi="Times New Roman"/>
                <w:bCs/>
                <w:sz w:val="24"/>
                <w:szCs w:val="24"/>
                <w:lang w:val="kk-KZ" w:eastAsia="ru-RU"/>
              </w:rPr>
              <w:t xml:space="preserve">6) </w:t>
            </w:r>
            <w:r w:rsidR="00D80FD0" w:rsidRPr="00D80FD0">
              <w:rPr>
                <w:rFonts w:ascii="Times New Roman" w:hAnsi="Times New Roman"/>
                <w:bCs/>
                <w:sz w:val="24"/>
                <w:szCs w:val="24"/>
                <w:lang w:val="kk-KZ" w:eastAsia="ru-RU"/>
              </w:rPr>
              <w:t xml:space="preserve">заңды түрде жарияланған туындыларды бедерлi-нүкте жазумен немесе зағип адамдарға арналған басқа да арнайы тәсiлдермен, осылайша көшiрмелеу үшiн арнайы жасалған туындыларды қоспағанда, пайда таппай көшiрмелеу, </w:t>
            </w:r>
            <w:r w:rsidR="00D80FD0" w:rsidRPr="00564E76">
              <w:rPr>
                <w:rFonts w:ascii="Times New Roman" w:hAnsi="Times New Roman"/>
                <w:b/>
                <w:sz w:val="24"/>
                <w:szCs w:val="24"/>
                <w:lang w:val="kk-KZ" w:eastAsia="ru-RU"/>
              </w:rPr>
              <w:t>тарату, жалпы жұрттың назарына жеткізу, көпшілік алдында орындау</w:t>
            </w:r>
          </w:p>
          <w:p w14:paraId="445ABE81" w14:textId="0B97BC78" w:rsidR="00564E76" w:rsidRPr="00B9686B" w:rsidRDefault="00564E76" w:rsidP="004B3D9D">
            <w:pPr>
              <w:spacing w:after="0" w:line="240" w:lineRule="auto"/>
              <w:ind w:firstLine="372"/>
              <w:jc w:val="both"/>
              <w:textAlignment w:val="baseline"/>
              <w:rPr>
                <w:rFonts w:ascii="Times New Roman" w:hAnsi="Times New Roman"/>
                <w:bCs/>
                <w:sz w:val="24"/>
                <w:szCs w:val="24"/>
                <w:lang w:val="kk-KZ" w:eastAsia="ru-RU"/>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684B3753"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r w:rsidRPr="00B9686B">
              <w:rPr>
                <w:rFonts w:ascii="Times New Roman" w:eastAsia="Lucida Sans Unicode" w:hAnsi="Times New Roman"/>
                <w:kern w:val="3"/>
                <w:sz w:val="24"/>
                <w:szCs w:val="24"/>
                <w:lang w:val="kk-KZ" w:bidi="en-US"/>
              </w:rPr>
              <w:lastRenderedPageBreak/>
              <w:t>Авторлық құқықтан ерекшеліктерді толықтыру Зағиптар мен көру қабілеті бұзылған немесе жарияланған шығармаларға басқа да қабілеті шектеулі адамдардың қол жеткізуін қамтамасыз етеді және жеңілдетеді.</w:t>
            </w:r>
          </w:p>
        </w:tc>
      </w:tr>
      <w:tr w:rsidR="004B3D9D" w:rsidRPr="00B9686B" w14:paraId="71185EFC" w14:textId="77777777" w:rsidTr="002A1B4C">
        <w:tc>
          <w:tcPr>
            <w:tcW w:w="852" w:type="dxa"/>
            <w:tcBorders>
              <w:top w:val="single" w:sz="4" w:space="0" w:color="000000"/>
              <w:left w:val="single" w:sz="4" w:space="0" w:color="000000"/>
              <w:bottom w:val="single" w:sz="4" w:space="0" w:color="000000"/>
            </w:tcBorders>
            <w:shd w:val="clear" w:color="auto" w:fill="auto"/>
          </w:tcPr>
          <w:p w14:paraId="28B64C60" w14:textId="77777777" w:rsidR="004B3D9D" w:rsidRPr="00B9686B" w:rsidRDefault="004B3D9D" w:rsidP="004B3D9D">
            <w:pPr>
              <w:pStyle w:val="af8"/>
              <w:numPr>
                <w:ilvl w:val="0"/>
                <w:numId w:val="31"/>
              </w:numPr>
              <w:shd w:val="clear" w:color="auto" w:fill="FFFFFF" w:themeFill="background1"/>
              <w:snapToGrid w:val="0"/>
              <w:spacing w:after="0" w:line="240" w:lineRule="auto"/>
              <w:jc w:val="both"/>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749CDA36" w14:textId="77777777" w:rsidR="004B3D9D" w:rsidRPr="00B9686B" w:rsidRDefault="004B3D9D" w:rsidP="004B3D9D">
            <w:pPr>
              <w:pStyle w:val="afc"/>
              <w:jc w:val="center"/>
              <w:rPr>
                <w:rFonts w:ascii="Times New Roman" w:hAnsi="Times New Roman"/>
                <w:noProof/>
                <w:sz w:val="24"/>
                <w:szCs w:val="24"/>
              </w:rPr>
            </w:pPr>
            <w:r w:rsidRPr="00B9686B">
              <w:rPr>
                <w:rFonts w:ascii="Times New Roman" w:hAnsi="Times New Roman"/>
                <w:noProof/>
                <w:sz w:val="24"/>
                <w:szCs w:val="24"/>
              </w:rPr>
              <w:t>37-баптың 2-тармағы, 3) тарма</w:t>
            </w:r>
            <w:r w:rsidRPr="00B9686B">
              <w:rPr>
                <w:rFonts w:ascii="Times New Roman" w:hAnsi="Times New Roman"/>
                <w:noProof/>
                <w:sz w:val="24"/>
                <w:szCs w:val="24"/>
                <w:lang w:val="kk-KZ"/>
              </w:rPr>
              <w:t>қ</w:t>
            </w:r>
            <w:r w:rsidRPr="00B9686B">
              <w:rPr>
                <w:rFonts w:ascii="Times New Roman" w:hAnsi="Times New Roman"/>
                <w:noProof/>
                <w:sz w:val="24"/>
                <w:szCs w:val="24"/>
              </w:rPr>
              <w:t>шасы</w:t>
            </w:r>
          </w:p>
        </w:tc>
        <w:tc>
          <w:tcPr>
            <w:tcW w:w="3685" w:type="dxa"/>
            <w:tcBorders>
              <w:top w:val="single" w:sz="4" w:space="0" w:color="000000"/>
              <w:left w:val="single" w:sz="4" w:space="0" w:color="000000"/>
              <w:bottom w:val="single" w:sz="4" w:space="0" w:color="000000"/>
            </w:tcBorders>
            <w:shd w:val="clear" w:color="auto" w:fill="auto"/>
          </w:tcPr>
          <w:p w14:paraId="406C3391"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2. Орындаушының орындаушылықты немесе қойылымды пайдалануға айрықша құқықтары мынадай iс-әрекеттердi:</w:t>
            </w:r>
          </w:p>
          <w:p w14:paraId="12031586" w14:textId="77777777" w:rsidR="004B3D9D" w:rsidRPr="00B9686B" w:rsidRDefault="004B3D9D" w:rsidP="004B3D9D">
            <w:pPr>
              <w:spacing w:after="0" w:line="240" w:lineRule="auto"/>
              <w:ind w:firstLine="5"/>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1) бұрын жазылмаған орындаушылықты немесе қойылымды жазуды;</w:t>
            </w:r>
          </w:p>
          <w:p w14:paraId="1B5D72F9" w14:textId="77777777" w:rsidR="004B3D9D" w:rsidRPr="00B9686B" w:rsidRDefault="004B3D9D" w:rsidP="004B3D9D">
            <w:pPr>
              <w:spacing w:after="0" w:line="240" w:lineRule="auto"/>
              <w:ind w:firstLine="5"/>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2) орындаушылық немесе қойылым жазбасын кез келген нысанда тiкелей немесе жанама қайта шығаруды;</w:t>
            </w:r>
          </w:p>
          <w:p w14:paraId="6B108442" w14:textId="77777777" w:rsidR="004B3D9D" w:rsidRPr="00564E76" w:rsidRDefault="004B3D9D" w:rsidP="004B3D9D">
            <w:pPr>
              <w:spacing w:after="0" w:line="240" w:lineRule="auto"/>
              <w:ind w:firstLine="5"/>
              <w:jc w:val="both"/>
              <w:textAlignment w:val="baseline"/>
              <w:rPr>
                <w:rFonts w:ascii="Times New Roman" w:hAnsi="Times New Roman"/>
                <w:b/>
                <w:sz w:val="24"/>
                <w:szCs w:val="24"/>
                <w:lang w:val="kk-KZ" w:eastAsia="ru-RU"/>
              </w:rPr>
            </w:pPr>
            <w:r w:rsidRPr="00B9686B">
              <w:rPr>
                <w:rFonts w:ascii="Times New Roman" w:hAnsi="Times New Roman"/>
                <w:bCs/>
                <w:sz w:val="24"/>
                <w:szCs w:val="24"/>
                <w:lang w:val="kk-KZ" w:eastAsia="ru-RU"/>
              </w:rPr>
              <w:t xml:space="preserve">      3) </w:t>
            </w:r>
            <w:r w:rsidRPr="00564E76">
              <w:rPr>
                <w:rFonts w:ascii="Times New Roman" w:hAnsi="Times New Roman"/>
                <w:b/>
                <w:sz w:val="24"/>
                <w:szCs w:val="24"/>
                <w:lang w:val="kk-KZ" w:eastAsia="ru-RU"/>
              </w:rPr>
              <w:t>орындаушылықтың немесе қойылымның жазбасын пайдаланбай-ақ орындаушылықты немесе қойылымды эфирге берудi, кәбiл арқылы жалпыжұрттың назарына хабарлауды немесе жалпыжұрттың назарына жеткiзудi;</w:t>
            </w:r>
          </w:p>
          <w:p w14:paraId="73AED4F4" w14:textId="77777777" w:rsidR="004B3D9D" w:rsidRPr="00B9686B" w:rsidRDefault="004B3D9D" w:rsidP="004B3D9D">
            <w:pPr>
              <w:spacing w:after="0" w:line="240" w:lineRule="auto"/>
              <w:ind w:firstLine="5"/>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4) осы Заңның 39-бабының 1-тармағында көзделген жағдайларды қоспағанда, орындаушылық немесе қойылым жазбасын эфирге берудi, кәбiл арқылы жалпыжұрттың назарына хабарлауды немесе жалпыжұрттың назарына жеткiзудi;</w:t>
            </w:r>
          </w:p>
          <w:p w14:paraId="152C93F2" w14:textId="77777777" w:rsidR="004B3D9D" w:rsidRPr="00B9686B" w:rsidRDefault="004B3D9D" w:rsidP="004B3D9D">
            <w:pPr>
              <w:spacing w:after="0" w:line="240" w:lineRule="auto"/>
              <w:ind w:firstLine="5"/>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lastRenderedPageBreak/>
              <w:t xml:space="preserve">      5) орындаушының қатысуымен орындаушылық немесе қойылым жазылған, коммерциялық мақсатта жарияланған фонограмманы прокатқа (жалға) берудi жүзеге асыруға рұқсат ету немесе тыйым салу құқығын бiлдiредi. Орындаушылықты фонограммаға жазуға шарт жасалған кезде бұл құқық фонограмманы шығарушыға ауысады. Бұл ретте орындаушы мұндай фонограмманың даналарын прокатқа (жалға) бергенi үшiн сыйақы алу құқығын сақтап қалады.</w:t>
            </w:r>
          </w:p>
        </w:tc>
        <w:tc>
          <w:tcPr>
            <w:tcW w:w="4423" w:type="dxa"/>
            <w:tcBorders>
              <w:top w:val="single" w:sz="4" w:space="0" w:color="000000"/>
              <w:left w:val="single" w:sz="4" w:space="0" w:color="000000"/>
              <w:bottom w:val="single" w:sz="4" w:space="0" w:color="000000"/>
            </w:tcBorders>
            <w:shd w:val="clear" w:color="auto" w:fill="auto"/>
          </w:tcPr>
          <w:p w14:paraId="6A3475C4"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lastRenderedPageBreak/>
              <w:t>2. Орындаушының орындаушылықты немесе қойылымды пайдалануға айрықша құқықтары мынадай iс-әрекеттердi:</w:t>
            </w:r>
          </w:p>
          <w:p w14:paraId="7996CBA6" w14:textId="77777777" w:rsidR="004B3D9D" w:rsidRPr="00B9686B" w:rsidRDefault="004B3D9D" w:rsidP="004B3D9D">
            <w:pPr>
              <w:spacing w:after="0" w:line="240" w:lineRule="auto"/>
              <w:ind w:firstLine="5"/>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1) бұрын жазылмаған орындаушылықты немесе қойылымды жазуды;</w:t>
            </w:r>
          </w:p>
          <w:p w14:paraId="290F8B47" w14:textId="77777777" w:rsidR="004B3D9D" w:rsidRDefault="004B3D9D" w:rsidP="004B3D9D">
            <w:pPr>
              <w:spacing w:after="0" w:line="240" w:lineRule="auto"/>
              <w:ind w:firstLine="5"/>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2) орындаушылық немесе қойылым жазбасын кез келген нысанда тiкелей немесе жанама қайта шығаруды;</w:t>
            </w:r>
          </w:p>
          <w:p w14:paraId="3C9126CE" w14:textId="21B61AA1" w:rsidR="00564E76" w:rsidRPr="00B9686B" w:rsidRDefault="004B3D9D" w:rsidP="004B3D9D">
            <w:pPr>
              <w:spacing w:after="0" w:line="240" w:lineRule="auto"/>
              <w:ind w:firstLine="288"/>
              <w:jc w:val="both"/>
              <w:textAlignment w:val="baseline"/>
              <w:rPr>
                <w:rFonts w:ascii="Times New Roman" w:hAnsi="Times New Roman"/>
                <w:b/>
                <w:bCs/>
                <w:sz w:val="24"/>
                <w:szCs w:val="24"/>
                <w:lang w:val="kk-KZ" w:eastAsia="ru-RU"/>
              </w:rPr>
            </w:pPr>
            <w:r w:rsidRPr="00B9686B">
              <w:rPr>
                <w:rFonts w:ascii="Times New Roman" w:hAnsi="Times New Roman"/>
                <w:b/>
                <w:bCs/>
                <w:sz w:val="24"/>
                <w:szCs w:val="24"/>
                <w:lang w:val="kk-KZ" w:eastAsia="ru-RU"/>
              </w:rPr>
              <w:t>3)</w:t>
            </w:r>
            <w:r w:rsidR="00564E76">
              <w:rPr>
                <w:rFonts w:ascii="Times New Roman" w:hAnsi="Times New Roman"/>
                <w:b/>
                <w:bCs/>
                <w:sz w:val="24"/>
                <w:szCs w:val="24"/>
                <w:lang w:val="kk-KZ" w:eastAsia="ru-RU"/>
              </w:rPr>
              <w:t xml:space="preserve"> </w:t>
            </w:r>
            <w:r w:rsidR="00564E76" w:rsidRPr="00564E76">
              <w:rPr>
                <w:rFonts w:ascii="Times New Roman" w:hAnsi="Times New Roman"/>
                <w:b/>
                <w:bCs/>
                <w:sz w:val="24"/>
                <w:szCs w:val="24"/>
                <w:lang w:val="kk-KZ" w:eastAsia="ru-RU"/>
              </w:rPr>
              <w:t>орындаушылықтың немесе қойылымның жазбасын пайдаланбастан орындаушылықты немесе қойылымды эфирге беруді (ретрансляцияны қоса алғанда), кәбіл арқылы жалпы жұрттың назарына хабарлауды немесе жалпы жұрттың назарына жеткізуді</w:t>
            </w:r>
            <w:r w:rsidR="00564E76">
              <w:rPr>
                <w:rFonts w:ascii="Times New Roman" w:hAnsi="Times New Roman"/>
                <w:b/>
                <w:bCs/>
                <w:sz w:val="24"/>
                <w:szCs w:val="24"/>
                <w:lang w:val="kk-KZ" w:eastAsia="ru-RU"/>
              </w:rPr>
              <w:t>;</w:t>
            </w:r>
          </w:p>
          <w:p w14:paraId="5998F556" w14:textId="77777777" w:rsidR="004B3D9D" w:rsidRPr="00B9686B" w:rsidRDefault="004B3D9D" w:rsidP="004B3D9D">
            <w:pPr>
              <w:spacing w:after="0" w:line="240" w:lineRule="auto"/>
              <w:ind w:firstLine="288"/>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4) осы Заңның 39-бабының 1-тармағында көзделген жағдайларды қоспағанда, орындаушылық немесе қойылым жазбасын эфирге берудi, кәбiл арқылы жалпыжұрттың назарына хабарлауды немесе жалпыжұрттың назарына жеткiзудi;</w:t>
            </w:r>
          </w:p>
          <w:p w14:paraId="5C08BC48" w14:textId="77777777" w:rsidR="004B3D9D" w:rsidRPr="00B9686B" w:rsidRDefault="004B3D9D" w:rsidP="004B3D9D">
            <w:pPr>
              <w:spacing w:after="0" w:line="240" w:lineRule="auto"/>
              <w:jc w:val="both"/>
              <w:textAlignment w:val="baseline"/>
              <w:rPr>
                <w:rFonts w:ascii="Times New Roman" w:hAnsi="Times New Roman"/>
                <w:b/>
                <w:bCs/>
                <w:sz w:val="24"/>
                <w:szCs w:val="24"/>
                <w:lang w:val="kk-KZ" w:eastAsia="ru-RU"/>
              </w:rPr>
            </w:pPr>
            <w:r w:rsidRPr="00B9686B">
              <w:rPr>
                <w:rFonts w:ascii="Times New Roman" w:hAnsi="Times New Roman"/>
                <w:bCs/>
                <w:sz w:val="24"/>
                <w:szCs w:val="24"/>
                <w:lang w:val="kk-KZ" w:eastAsia="ru-RU"/>
              </w:rPr>
              <w:t xml:space="preserve">      5) орындаушының қатысуымен орындаушылық немесе қойылым жазылған, коммерциялық мақсатта жарияланған фонограмманы прокатқа (жалға) берудi жүзеге асыруға рұқсат ету </w:t>
            </w:r>
            <w:r w:rsidRPr="00B9686B">
              <w:rPr>
                <w:rFonts w:ascii="Times New Roman" w:hAnsi="Times New Roman"/>
                <w:bCs/>
                <w:sz w:val="24"/>
                <w:szCs w:val="24"/>
                <w:lang w:val="kk-KZ" w:eastAsia="ru-RU"/>
              </w:rPr>
              <w:lastRenderedPageBreak/>
              <w:t>немесе тыйым салу құқығын бiлдiредi. Орындаушылықты фонограммаға жазуға шарт жасалған кезде бұл құқық фонограмманы шығарушыға ауысады. Бұл ретте орындаушы мұндай фонограмманың даналарын прокатқа (жалға) бергенi үшiн сыйақы алу құқығын сақтап қалады.</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62C0067"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roofErr w:type="spellStart"/>
            <w:r w:rsidRPr="00B9686B">
              <w:rPr>
                <w:rFonts w:ascii="Times New Roman" w:hAnsi="Times New Roman"/>
                <w:bCs/>
                <w:sz w:val="24"/>
                <w:szCs w:val="24"/>
                <w:lang w:eastAsia="ru-RU"/>
              </w:rPr>
              <w:lastRenderedPageBreak/>
              <w:t>Халықаралық</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шарттарға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сәйкес</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келтіру</w:t>
            </w:r>
            <w:proofErr w:type="spellEnd"/>
          </w:p>
        </w:tc>
      </w:tr>
      <w:tr w:rsidR="004B3D9D" w:rsidRPr="00B9686B" w14:paraId="4C5C3E93" w14:textId="77777777" w:rsidTr="002A1B4C">
        <w:tc>
          <w:tcPr>
            <w:tcW w:w="852" w:type="dxa"/>
            <w:tcBorders>
              <w:top w:val="single" w:sz="4" w:space="0" w:color="000000"/>
              <w:left w:val="single" w:sz="4" w:space="0" w:color="000000"/>
              <w:bottom w:val="single" w:sz="4" w:space="0" w:color="000000"/>
            </w:tcBorders>
            <w:shd w:val="clear" w:color="auto" w:fill="auto"/>
          </w:tcPr>
          <w:p w14:paraId="4F00D525" w14:textId="77777777" w:rsidR="004B3D9D" w:rsidRPr="00B9686B" w:rsidRDefault="004B3D9D" w:rsidP="004B3D9D">
            <w:pPr>
              <w:pStyle w:val="af8"/>
              <w:numPr>
                <w:ilvl w:val="0"/>
                <w:numId w:val="31"/>
              </w:numPr>
              <w:shd w:val="clear" w:color="auto" w:fill="FFFFFF" w:themeFill="background1"/>
              <w:snapToGrid w:val="0"/>
              <w:spacing w:after="0" w:line="240" w:lineRule="auto"/>
              <w:jc w:val="both"/>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6DFDBFFC" w14:textId="77777777" w:rsidR="004B3D9D" w:rsidRPr="00B9686B" w:rsidRDefault="004B3D9D" w:rsidP="004B3D9D">
            <w:pPr>
              <w:pStyle w:val="afc"/>
              <w:jc w:val="center"/>
              <w:rPr>
                <w:rFonts w:ascii="Times New Roman" w:hAnsi="Times New Roman"/>
                <w:noProof/>
                <w:sz w:val="24"/>
                <w:szCs w:val="24"/>
              </w:rPr>
            </w:pPr>
            <w:r w:rsidRPr="00B9686B">
              <w:rPr>
                <w:rFonts w:ascii="Times New Roman" w:hAnsi="Times New Roman"/>
                <w:noProof/>
                <w:sz w:val="24"/>
                <w:szCs w:val="24"/>
              </w:rPr>
              <w:t>39-баптың 1-тармағы, 2) тарма</w:t>
            </w:r>
            <w:r w:rsidRPr="00B9686B">
              <w:rPr>
                <w:rFonts w:ascii="Times New Roman" w:hAnsi="Times New Roman"/>
                <w:noProof/>
                <w:sz w:val="24"/>
                <w:szCs w:val="24"/>
                <w:lang w:val="kk-KZ"/>
              </w:rPr>
              <w:t>қ</w:t>
            </w:r>
            <w:r w:rsidRPr="00B9686B">
              <w:rPr>
                <w:rFonts w:ascii="Times New Roman" w:hAnsi="Times New Roman"/>
                <w:noProof/>
                <w:sz w:val="24"/>
                <w:szCs w:val="24"/>
              </w:rPr>
              <w:t>шасы</w:t>
            </w:r>
          </w:p>
        </w:tc>
        <w:tc>
          <w:tcPr>
            <w:tcW w:w="3685" w:type="dxa"/>
            <w:tcBorders>
              <w:top w:val="single" w:sz="4" w:space="0" w:color="000000"/>
              <w:left w:val="single" w:sz="4" w:space="0" w:color="000000"/>
              <w:bottom w:val="single" w:sz="4" w:space="0" w:color="000000"/>
            </w:tcBorders>
            <w:shd w:val="clear" w:color="auto" w:fill="auto"/>
          </w:tcPr>
          <w:p w14:paraId="3ABB14B1"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t xml:space="preserve">39-бап. </w:t>
            </w:r>
            <w:proofErr w:type="spellStart"/>
            <w:r w:rsidRPr="00B9686B">
              <w:rPr>
                <w:rFonts w:ascii="Times New Roman" w:hAnsi="Times New Roman"/>
                <w:bCs/>
                <w:sz w:val="24"/>
                <w:szCs w:val="24"/>
                <w:lang w:eastAsia="ru-RU"/>
              </w:rPr>
              <w:t>Коммерциялық</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мақсатта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жарияланған</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фонограмманы</w:t>
            </w:r>
            <w:proofErr w:type="spellEnd"/>
            <w:r w:rsidRPr="00B9686B">
              <w:rPr>
                <w:rFonts w:ascii="Times New Roman" w:hAnsi="Times New Roman"/>
                <w:bCs/>
                <w:sz w:val="24"/>
                <w:szCs w:val="24"/>
                <w:lang w:eastAsia="ru-RU"/>
              </w:rPr>
              <w:t xml:space="preserve"> фонограмма </w:t>
            </w:r>
            <w:proofErr w:type="spellStart"/>
            <w:r w:rsidRPr="00B9686B">
              <w:rPr>
                <w:rFonts w:ascii="Times New Roman" w:hAnsi="Times New Roman"/>
                <w:bCs/>
                <w:sz w:val="24"/>
                <w:szCs w:val="24"/>
                <w:lang w:eastAsia="ru-RU"/>
              </w:rPr>
              <w:t>жасаушы</w:t>
            </w:r>
            <w:proofErr w:type="spellEnd"/>
            <w:r w:rsidRPr="00B9686B">
              <w:rPr>
                <w:rFonts w:ascii="Times New Roman" w:hAnsi="Times New Roman"/>
                <w:bCs/>
                <w:sz w:val="24"/>
                <w:szCs w:val="24"/>
                <w:lang w:eastAsia="ru-RU"/>
              </w:rPr>
              <w:t xml:space="preserve"> мен </w:t>
            </w:r>
            <w:proofErr w:type="spellStart"/>
            <w:r w:rsidRPr="00B9686B">
              <w:rPr>
                <w:rFonts w:ascii="Times New Roman" w:hAnsi="Times New Roman"/>
                <w:bCs/>
                <w:sz w:val="24"/>
                <w:szCs w:val="24"/>
                <w:lang w:eastAsia="ru-RU"/>
              </w:rPr>
              <w:t>орындаушының</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келiсiмiнсiз</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пайдалану</w:t>
            </w:r>
            <w:proofErr w:type="spellEnd"/>
          </w:p>
          <w:p w14:paraId="3615A4BD"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t xml:space="preserve">      1. </w:t>
            </w:r>
            <w:proofErr w:type="spellStart"/>
            <w:r w:rsidRPr="00B9686B">
              <w:rPr>
                <w:rFonts w:ascii="Times New Roman" w:hAnsi="Times New Roman"/>
                <w:bCs/>
                <w:sz w:val="24"/>
                <w:szCs w:val="24"/>
                <w:lang w:eastAsia="ru-RU"/>
              </w:rPr>
              <w:t>Коммерциялық</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мақсатта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жарияланған</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фонограмманы</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жасаушының</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және</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осындай</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фонограммаға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орындауы</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жазылған</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орындаушының</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келiсiмiнсiз</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бiрақ</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сыйақы</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төлей</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отырып</w:t>
            </w:r>
            <w:proofErr w:type="spellEnd"/>
            <w:r w:rsidRPr="00B9686B">
              <w:rPr>
                <w:rFonts w:ascii="Times New Roman" w:hAnsi="Times New Roman"/>
                <w:bCs/>
                <w:sz w:val="24"/>
                <w:szCs w:val="24"/>
                <w:lang w:eastAsia="ru-RU"/>
              </w:rPr>
              <w:t>:</w:t>
            </w:r>
          </w:p>
          <w:p w14:paraId="775DC9B6"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t xml:space="preserve">      1) </w:t>
            </w:r>
            <w:proofErr w:type="spellStart"/>
            <w:r w:rsidRPr="00B9686B">
              <w:rPr>
                <w:rFonts w:ascii="Times New Roman" w:hAnsi="Times New Roman"/>
                <w:bCs/>
                <w:sz w:val="24"/>
                <w:szCs w:val="24"/>
                <w:lang w:eastAsia="ru-RU"/>
              </w:rPr>
              <w:t>фонограмманы</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көпшiлiк</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алдында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орындауға</w:t>
            </w:r>
            <w:proofErr w:type="spellEnd"/>
            <w:r w:rsidRPr="00B9686B">
              <w:rPr>
                <w:rFonts w:ascii="Times New Roman" w:hAnsi="Times New Roman"/>
                <w:bCs/>
                <w:sz w:val="24"/>
                <w:szCs w:val="24"/>
                <w:lang w:eastAsia="ru-RU"/>
              </w:rPr>
              <w:t>;</w:t>
            </w:r>
          </w:p>
          <w:p w14:paraId="64105043" w14:textId="77777777" w:rsidR="004B3D9D" w:rsidRPr="00564E76" w:rsidRDefault="004B3D9D" w:rsidP="004B3D9D">
            <w:pPr>
              <w:spacing w:after="0" w:line="240" w:lineRule="auto"/>
              <w:ind w:firstLine="372"/>
              <w:jc w:val="both"/>
              <w:textAlignment w:val="baseline"/>
              <w:rPr>
                <w:rFonts w:ascii="Times New Roman" w:hAnsi="Times New Roman"/>
                <w:b/>
                <w:sz w:val="24"/>
                <w:szCs w:val="24"/>
                <w:lang w:eastAsia="ru-RU"/>
              </w:rPr>
            </w:pPr>
            <w:r w:rsidRPr="00B9686B">
              <w:rPr>
                <w:rFonts w:ascii="Times New Roman" w:hAnsi="Times New Roman"/>
                <w:bCs/>
                <w:sz w:val="24"/>
                <w:szCs w:val="24"/>
                <w:lang w:eastAsia="ru-RU"/>
              </w:rPr>
              <w:lastRenderedPageBreak/>
              <w:t xml:space="preserve">      2) </w:t>
            </w:r>
            <w:proofErr w:type="spellStart"/>
            <w:r w:rsidRPr="00564E76">
              <w:rPr>
                <w:rFonts w:ascii="Times New Roman" w:hAnsi="Times New Roman"/>
                <w:b/>
                <w:sz w:val="24"/>
                <w:szCs w:val="24"/>
                <w:lang w:eastAsia="ru-RU"/>
              </w:rPr>
              <w:t>фонограмманы</w:t>
            </w:r>
            <w:proofErr w:type="spellEnd"/>
            <w:r w:rsidRPr="00564E76">
              <w:rPr>
                <w:rFonts w:ascii="Times New Roman" w:hAnsi="Times New Roman"/>
                <w:b/>
                <w:sz w:val="24"/>
                <w:szCs w:val="24"/>
                <w:lang w:eastAsia="ru-RU"/>
              </w:rPr>
              <w:t xml:space="preserve"> </w:t>
            </w:r>
            <w:proofErr w:type="spellStart"/>
            <w:r w:rsidRPr="00564E76">
              <w:rPr>
                <w:rFonts w:ascii="Times New Roman" w:hAnsi="Times New Roman"/>
                <w:b/>
                <w:sz w:val="24"/>
                <w:szCs w:val="24"/>
                <w:lang w:eastAsia="ru-RU"/>
              </w:rPr>
              <w:t>эфирге</w:t>
            </w:r>
            <w:proofErr w:type="spellEnd"/>
            <w:r w:rsidRPr="00564E76">
              <w:rPr>
                <w:rFonts w:ascii="Times New Roman" w:hAnsi="Times New Roman"/>
                <w:b/>
                <w:sz w:val="24"/>
                <w:szCs w:val="24"/>
                <w:lang w:eastAsia="ru-RU"/>
              </w:rPr>
              <w:t xml:space="preserve"> </w:t>
            </w:r>
            <w:proofErr w:type="spellStart"/>
            <w:r w:rsidRPr="00564E76">
              <w:rPr>
                <w:rFonts w:ascii="Times New Roman" w:hAnsi="Times New Roman"/>
                <w:b/>
                <w:sz w:val="24"/>
                <w:szCs w:val="24"/>
                <w:lang w:eastAsia="ru-RU"/>
              </w:rPr>
              <w:t>беруге</w:t>
            </w:r>
            <w:proofErr w:type="spellEnd"/>
            <w:r w:rsidRPr="00564E76">
              <w:rPr>
                <w:rFonts w:ascii="Times New Roman" w:hAnsi="Times New Roman"/>
                <w:b/>
                <w:sz w:val="24"/>
                <w:szCs w:val="24"/>
                <w:lang w:eastAsia="ru-RU"/>
              </w:rPr>
              <w:t>;</w:t>
            </w:r>
          </w:p>
          <w:p w14:paraId="60E41200" w14:textId="77777777" w:rsidR="004B3D9D" w:rsidRPr="00B9686B" w:rsidRDefault="004B3D9D" w:rsidP="004B3D9D">
            <w:pPr>
              <w:spacing w:after="0" w:line="240" w:lineRule="auto"/>
              <w:ind w:firstLine="372"/>
              <w:jc w:val="both"/>
              <w:textAlignment w:val="baseline"/>
              <w:rPr>
                <w:rFonts w:ascii="Times New Roman" w:hAnsi="Times New Roman"/>
                <w:b/>
                <w:bCs/>
                <w:sz w:val="24"/>
                <w:szCs w:val="24"/>
                <w:lang w:eastAsia="ru-RU"/>
              </w:rPr>
            </w:pPr>
            <w:r w:rsidRPr="00B9686B">
              <w:rPr>
                <w:rFonts w:ascii="Times New Roman" w:hAnsi="Times New Roman"/>
                <w:bCs/>
                <w:sz w:val="24"/>
                <w:szCs w:val="24"/>
                <w:lang w:eastAsia="ru-RU"/>
              </w:rPr>
              <w:t xml:space="preserve">      3) </w:t>
            </w:r>
            <w:proofErr w:type="spellStart"/>
            <w:r w:rsidRPr="00B9686B">
              <w:rPr>
                <w:rFonts w:ascii="Times New Roman" w:hAnsi="Times New Roman"/>
                <w:bCs/>
                <w:sz w:val="24"/>
                <w:szCs w:val="24"/>
                <w:lang w:eastAsia="ru-RU"/>
              </w:rPr>
              <w:t>фонограмманы</w:t>
            </w:r>
            <w:proofErr w:type="spellEnd"/>
            <w:r w:rsidRPr="00B9686B">
              <w:rPr>
                <w:rFonts w:ascii="Times New Roman" w:hAnsi="Times New Roman"/>
                <w:bCs/>
                <w:sz w:val="24"/>
                <w:szCs w:val="24"/>
                <w:lang w:eastAsia="ru-RU"/>
              </w:rPr>
              <w:t xml:space="preserve"> кабель </w:t>
            </w:r>
            <w:proofErr w:type="spellStart"/>
            <w:r w:rsidRPr="00B9686B">
              <w:rPr>
                <w:rFonts w:ascii="Times New Roman" w:hAnsi="Times New Roman"/>
                <w:bCs/>
                <w:sz w:val="24"/>
                <w:szCs w:val="24"/>
                <w:lang w:eastAsia="ru-RU"/>
              </w:rPr>
              <w:t>арқылы</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жалпы</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жұртшылық</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назарына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жеткiзу</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үшiн</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хабарлауға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жол</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берiледi</w:t>
            </w:r>
            <w:proofErr w:type="spellEnd"/>
            <w:r w:rsidRPr="00B9686B">
              <w:rPr>
                <w:rFonts w:ascii="Times New Roman" w:hAnsi="Times New Roman"/>
                <w:bCs/>
                <w:sz w:val="24"/>
                <w:szCs w:val="24"/>
                <w:lang w:eastAsia="ru-RU"/>
              </w:rPr>
              <w:t>..</w:t>
            </w:r>
          </w:p>
        </w:tc>
        <w:tc>
          <w:tcPr>
            <w:tcW w:w="4423" w:type="dxa"/>
            <w:tcBorders>
              <w:top w:val="single" w:sz="4" w:space="0" w:color="000000"/>
              <w:left w:val="single" w:sz="4" w:space="0" w:color="000000"/>
              <w:bottom w:val="single" w:sz="4" w:space="0" w:color="000000"/>
            </w:tcBorders>
            <w:shd w:val="clear" w:color="auto" w:fill="auto"/>
          </w:tcPr>
          <w:p w14:paraId="289366EA"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lastRenderedPageBreak/>
              <w:t xml:space="preserve">39-бап. </w:t>
            </w:r>
            <w:proofErr w:type="spellStart"/>
            <w:r w:rsidRPr="00B9686B">
              <w:rPr>
                <w:rFonts w:ascii="Times New Roman" w:hAnsi="Times New Roman"/>
                <w:bCs/>
                <w:sz w:val="24"/>
                <w:szCs w:val="24"/>
                <w:lang w:eastAsia="ru-RU"/>
              </w:rPr>
              <w:t>Коммерциялық</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мақсатта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жарияланған</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фонограмманы</w:t>
            </w:r>
            <w:proofErr w:type="spellEnd"/>
            <w:r w:rsidRPr="00B9686B">
              <w:rPr>
                <w:rFonts w:ascii="Times New Roman" w:hAnsi="Times New Roman"/>
                <w:bCs/>
                <w:sz w:val="24"/>
                <w:szCs w:val="24"/>
                <w:lang w:eastAsia="ru-RU"/>
              </w:rPr>
              <w:t xml:space="preserve"> фонограмма </w:t>
            </w:r>
            <w:proofErr w:type="spellStart"/>
            <w:r w:rsidRPr="00B9686B">
              <w:rPr>
                <w:rFonts w:ascii="Times New Roman" w:hAnsi="Times New Roman"/>
                <w:bCs/>
                <w:sz w:val="24"/>
                <w:szCs w:val="24"/>
                <w:lang w:eastAsia="ru-RU"/>
              </w:rPr>
              <w:t>жасаушы</w:t>
            </w:r>
            <w:proofErr w:type="spellEnd"/>
            <w:r w:rsidRPr="00B9686B">
              <w:rPr>
                <w:rFonts w:ascii="Times New Roman" w:hAnsi="Times New Roman"/>
                <w:bCs/>
                <w:sz w:val="24"/>
                <w:szCs w:val="24"/>
                <w:lang w:eastAsia="ru-RU"/>
              </w:rPr>
              <w:t xml:space="preserve"> мен </w:t>
            </w:r>
            <w:proofErr w:type="spellStart"/>
            <w:r w:rsidRPr="00B9686B">
              <w:rPr>
                <w:rFonts w:ascii="Times New Roman" w:hAnsi="Times New Roman"/>
                <w:bCs/>
                <w:sz w:val="24"/>
                <w:szCs w:val="24"/>
                <w:lang w:eastAsia="ru-RU"/>
              </w:rPr>
              <w:t>орындаушының</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келiсiмiнсiз</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пайдалану</w:t>
            </w:r>
            <w:proofErr w:type="spellEnd"/>
          </w:p>
          <w:p w14:paraId="39DFDB7A"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t xml:space="preserve">      1. </w:t>
            </w:r>
            <w:proofErr w:type="spellStart"/>
            <w:r w:rsidRPr="00B9686B">
              <w:rPr>
                <w:rFonts w:ascii="Times New Roman" w:hAnsi="Times New Roman"/>
                <w:bCs/>
                <w:sz w:val="24"/>
                <w:szCs w:val="24"/>
                <w:lang w:eastAsia="ru-RU"/>
              </w:rPr>
              <w:t>Коммерциялық</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мақсатта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жарияланған</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фонограмманы</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жасаушының</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және</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осындай</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фонограммаға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орындауы</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жазылған</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орындаушының</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келiсiмiнсiз</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бiрақ</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сыйақы</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төлей</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отырып</w:t>
            </w:r>
            <w:proofErr w:type="spellEnd"/>
            <w:r w:rsidRPr="00B9686B">
              <w:rPr>
                <w:rFonts w:ascii="Times New Roman" w:hAnsi="Times New Roman"/>
                <w:bCs/>
                <w:sz w:val="24"/>
                <w:szCs w:val="24"/>
                <w:lang w:eastAsia="ru-RU"/>
              </w:rPr>
              <w:t>:</w:t>
            </w:r>
          </w:p>
          <w:p w14:paraId="5BF3A133"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eastAsia="ru-RU"/>
              </w:rPr>
            </w:pPr>
            <w:r w:rsidRPr="00B9686B">
              <w:rPr>
                <w:rFonts w:ascii="Times New Roman" w:hAnsi="Times New Roman"/>
                <w:bCs/>
                <w:sz w:val="24"/>
                <w:szCs w:val="24"/>
                <w:lang w:eastAsia="ru-RU"/>
              </w:rPr>
              <w:t xml:space="preserve">      1) </w:t>
            </w:r>
            <w:proofErr w:type="spellStart"/>
            <w:r w:rsidRPr="00B9686B">
              <w:rPr>
                <w:rFonts w:ascii="Times New Roman" w:hAnsi="Times New Roman"/>
                <w:bCs/>
                <w:sz w:val="24"/>
                <w:szCs w:val="24"/>
                <w:lang w:eastAsia="ru-RU"/>
              </w:rPr>
              <w:t>фонограмманы</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көпшiлiк</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алдында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орындауға</w:t>
            </w:r>
            <w:proofErr w:type="spellEnd"/>
            <w:r w:rsidRPr="00B9686B">
              <w:rPr>
                <w:rFonts w:ascii="Times New Roman" w:hAnsi="Times New Roman"/>
                <w:bCs/>
                <w:sz w:val="24"/>
                <w:szCs w:val="24"/>
                <w:lang w:eastAsia="ru-RU"/>
              </w:rPr>
              <w:t>;</w:t>
            </w:r>
          </w:p>
          <w:p w14:paraId="2C7BFF1D" w14:textId="6C462BDD" w:rsidR="004B3D9D" w:rsidRPr="00B9686B" w:rsidRDefault="004B3D9D" w:rsidP="004B3D9D">
            <w:pPr>
              <w:spacing w:after="0" w:line="240" w:lineRule="auto"/>
              <w:ind w:firstLine="572"/>
              <w:jc w:val="both"/>
              <w:textAlignment w:val="baseline"/>
              <w:rPr>
                <w:rFonts w:ascii="Times New Roman" w:hAnsi="Times New Roman"/>
                <w:b/>
                <w:bCs/>
                <w:sz w:val="24"/>
                <w:szCs w:val="24"/>
                <w:lang w:val="kk-KZ" w:eastAsia="ru-RU"/>
              </w:rPr>
            </w:pPr>
            <w:r w:rsidRPr="00B9686B">
              <w:rPr>
                <w:rFonts w:ascii="Times New Roman" w:hAnsi="Times New Roman"/>
                <w:b/>
                <w:bCs/>
                <w:sz w:val="24"/>
                <w:szCs w:val="24"/>
                <w:lang w:eastAsia="ru-RU"/>
              </w:rPr>
              <w:t xml:space="preserve">2) </w:t>
            </w:r>
            <w:proofErr w:type="spellStart"/>
            <w:r w:rsidR="00564E76" w:rsidRPr="00564E76">
              <w:rPr>
                <w:rFonts w:ascii="Times New Roman" w:hAnsi="Times New Roman"/>
                <w:b/>
                <w:bCs/>
                <w:sz w:val="24"/>
                <w:szCs w:val="24"/>
                <w:lang w:eastAsia="ru-RU"/>
              </w:rPr>
              <w:t>фонограмманы</w:t>
            </w:r>
            <w:proofErr w:type="spellEnd"/>
            <w:r w:rsidR="00564E76" w:rsidRPr="00564E76">
              <w:rPr>
                <w:rFonts w:ascii="Times New Roman" w:hAnsi="Times New Roman"/>
                <w:b/>
                <w:bCs/>
                <w:sz w:val="24"/>
                <w:szCs w:val="24"/>
                <w:lang w:eastAsia="ru-RU"/>
              </w:rPr>
              <w:t xml:space="preserve"> </w:t>
            </w:r>
            <w:proofErr w:type="spellStart"/>
            <w:r w:rsidR="00564E76" w:rsidRPr="00564E76">
              <w:rPr>
                <w:rFonts w:ascii="Times New Roman" w:hAnsi="Times New Roman"/>
                <w:b/>
                <w:bCs/>
                <w:sz w:val="24"/>
                <w:szCs w:val="24"/>
                <w:lang w:eastAsia="ru-RU"/>
              </w:rPr>
              <w:t>эфирге</w:t>
            </w:r>
            <w:proofErr w:type="spellEnd"/>
            <w:r w:rsidR="00564E76" w:rsidRPr="00564E76">
              <w:rPr>
                <w:rFonts w:ascii="Times New Roman" w:hAnsi="Times New Roman"/>
                <w:b/>
                <w:bCs/>
                <w:sz w:val="24"/>
                <w:szCs w:val="24"/>
                <w:lang w:eastAsia="ru-RU"/>
              </w:rPr>
              <w:t xml:space="preserve"> </w:t>
            </w:r>
            <w:proofErr w:type="spellStart"/>
            <w:r w:rsidR="00564E76" w:rsidRPr="00564E76">
              <w:rPr>
                <w:rFonts w:ascii="Times New Roman" w:hAnsi="Times New Roman"/>
                <w:b/>
                <w:bCs/>
                <w:sz w:val="24"/>
                <w:szCs w:val="24"/>
                <w:lang w:eastAsia="ru-RU"/>
              </w:rPr>
              <w:t>беруге</w:t>
            </w:r>
            <w:proofErr w:type="spellEnd"/>
            <w:r w:rsidR="00564E76" w:rsidRPr="00564E76">
              <w:rPr>
                <w:rFonts w:ascii="Times New Roman" w:hAnsi="Times New Roman"/>
                <w:b/>
                <w:bCs/>
                <w:sz w:val="24"/>
                <w:szCs w:val="24"/>
                <w:lang w:eastAsia="ru-RU"/>
              </w:rPr>
              <w:t xml:space="preserve"> (</w:t>
            </w:r>
            <w:proofErr w:type="spellStart"/>
            <w:r w:rsidR="00564E76" w:rsidRPr="00564E76">
              <w:rPr>
                <w:rFonts w:ascii="Times New Roman" w:hAnsi="Times New Roman"/>
                <w:b/>
                <w:bCs/>
                <w:sz w:val="24"/>
                <w:szCs w:val="24"/>
                <w:lang w:eastAsia="ru-RU"/>
              </w:rPr>
              <w:t>ретрансляцияны</w:t>
            </w:r>
            <w:proofErr w:type="spellEnd"/>
            <w:r w:rsidR="00564E76" w:rsidRPr="00564E76">
              <w:rPr>
                <w:rFonts w:ascii="Times New Roman" w:hAnsi="Times New Roman"/>
                <w:b/>
                <w:bCs/>
                <w:sz w:val="24"/>
                <w:szCs w:val="24"/>
                <w:lang w:eastAsia="ru-RU"/>
              </w:rPr>
              <w:t xml:space="preserve"> </w:t>
            </w:r>
            <w:proofErr w:type="spellStart"/>
            <w:r w:rsidR="00564E76" w:rsidRPr="00564E76">
              <w:rPr>
                <w:rFonts w:ascii="Times New Roman" w:hAnsi="Times New Roman"/>
                <w:b/>
                <w:bCs/>
                <w:sz w:val="24"/>
                <w:szCs w:val="24"/>
                <w:lang w:eastAsia="ru-RU"/>
              </w:rPr>
              <w:t>қоса</w:t>
            </w:r>
            <w:proofErr w:type="spellEnd"/>
            <w:r w:rsidR="00564E76" w:rsidRPr="00564E76">
              <w:rPr>
                <w:rFonts w:ascii="Times New Roman" w:hAnsi="Times New Roman"/>
                <w:b/>
                <w:bCs/>
                <w:sz w:val="24"/>
                <w:szCs w:val="24"/>
                <w:lang w:eastAsia="ru-RU"/>
              </w:rPr>
              <w:t xml:space="preserve"> </w:t>
            </w:r>
            <w:proofErr w:type="spellStart"/>
            <w:r w:rsidR="00564E76" w:rsidRPr="00564E76">
              <w:rPr>
                <w:rFonts w:ascii="Times New Roman" w:hAnsi="Times New Roman"/>
                <w:b/>
                <w:bCs/>
                <w:sz w:val="24"/>
                <w:szCs w:val="24"/>
                <w:lang w:eastAsia="ru-RU"/>
              </w:rPr>
              <w:t>алғанда</w:t>
            </w:r>
            <w:proofErr w:type="spellEnd"/>
            <w:r w:rsidR="00564E76" w:rsidRPr="00564E76">
              <w:rPr>
                <w:rFonts w:ascii="Times New Roman" w:hAnsi="Times New Roman"/>
                <w:b/>
                <w:bCs/>
                <w:sz w:val="24"/>
                <w:szCs w:val="24"/>
                <w:lang w:eastAsia="ru-RU"/>
              </w:rPr>
              <w:t>)</w:t>
            </w:r>
            <w:r w:rsidRPr="00B9686B">
              <w:rPr>
                <w:rFonts w:ascii="Times New Roman" w:hAnsi="Times New Roman"/>
                <w:b/>
                <w:bCs/>
                <w:sz w:val="24"/>
                <w:szCs w:val="24"/>
                <w:lang w:eastAsia="ru-RU"/>
              </w:rPr>
              <w:t xml:space="preserve">;      </w:t>
            </w:r>
          </w:p>
          <w:p w14:paraId="2BF6D05B" w14:textId="77777777" w:rsidR="004B3D9D" w:rsidRPr="00B9686B" w:rsidRDefault="004B3D9D" w:rsidP="004B3D9D">
            <w:pPr>
              <w:spacing w:after="0" w:line="240" w:lineRule="auto"/>
              <w:ind w:firstLine="572"/>
              <w:jc w:val="both"/>
              <w:textAlignment w:val="baseline"/>
              <w:rPr>
                <w:rFonts w:ascii="Times New Roman" w:hAnsi="Times New Roman"/>
                <w:b/>
                <w:bCs/>
                <w:sz w:val="24"/>
                <w:szCs w:val="24"/>
                <w:lang w:val="kk-KZ" w:eastAsia="ru-RU"/>
              </w:rPr>
            </w:pPr>
            <w:r w:rsidRPr="00B9686B">
              <w:rPr>
                <w:rFonts w:ascii="Times New Roman" w:hAnsi="Times New Roman"/>
                <w:bCs/>
                <w:sz w:val="24"/>
                <w:szCs w:val="24"/>
                <w:lang w:val="kk-KZ" w:eastAsia="ru-RU"/>
              </w:rPr>
              <w:lastRenderedPageBreak/>
              <w:t xml:space="preserve">3) фонограмманы кабель арқылы жалпы жұртшылық назарына жеткiзу үшiн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6A3FE36"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roofErr w:type="spellStart"/>
            <w:r w:rsidRPr="00B9686B">
              <w:rPr>
                <w:rFonts w:ascii="Times New Roman" w:hAnsi="Times New Roman"/>
                <w:bCs/>
                <w:sz w:val="24"/>
                <w:szCs w:val="24"/>
                <w:lang w:eastAsia="ru-RU"/>
              </w:rPr>
              <w:lastRenderedPageBreak/>
              <w:t>Халықаралық</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шарттарға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сәйкес</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келтіру</w:t>
            </w:r>
            <w:proofErr w:type="spellEnd"/>
          </w:p>
        </w:tc>
      </w:tr>
      <w:tr w:rsidR="004B3D9D" w:rsidRPr="00B9686B" w14:paraId="07150695" w14:textId="77777777" w:rsidTr="002A1B4C">
        <w:tc>
          <w:tcPr>
            <w:tcW w:w="852" w:type="dxa"/>
            <w:tcBorders>
              <w:top w:val="single" w:sz="4" w:space="0" w:color="000000"/>
              <w:left w:val="single" w:sz="4" w:space="0" w:color="000000"/>
              <w:bottom w:val="single" w:sz="4" w:space="0" w:color="000000"/>
            </w:tcBorders>
            <w:shd w:val="clear" w:color="auto" w:fill="auto"/>
          </w:tcPr>
          <w:p w14:paraId="09D968E5" w14:textId="77777777" w:rsidR="004B3D9D" w:rsidRPr="00B9686B" w:rsidRDefault="004B3D9D" w:rsidP="004B3D9D">
            <w:pPr>
              <w:pStyle w:val="af8"/>
              <w:numPr>
                <w:ilvl w:val="0"/>
                <w:numId w:val="31"/>
              </w:numPr>
              <w:shd w:val="clear" w:color="auto" w:fill="FFFFFF" w:themeFill="background1"/>
              <w:snapToGrid w:val="0"/>
              <w:spacing w:after="0" w:line="240" w:lineRule="auto"/>
              <w:jc w:val="both"/>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7499C459" w14:textId="77777777" w:rsidR="004B3D9D" w:rsidRPr="00B9686B" w:rsidRDefault="004B3D9D" w:rsidP="004B3D9D">
            <w:pPr>
              <w:pStyle w:val="afc"/>
              <w:jc w:val="center"/>
              <w:rPr>
                <w:rFonts w:ascii="Times New Roman" w:hAnsi="Times New Roman"/>
                <w:noProof/>
                <w:sz w:val="24"/>
                <w:szCs w:val="24"/>
                <w:lang w:val="kk-KZ"/>
              </w:rPr>
            </w:pPr>
            <w:r w:rsidRPr="00B9686B">
              <w:rPr>
                <w:rFonts w:ascii="Times New Roman" w:hAnsi="Times New Roman"/>
                <w:noProof/>
                <w:sz w:val="24"/>
                <w:szCs w:val="24"/>
              </w:rPr>
              <w:t xml:space="preserve">40-баптың 2-тармағы, 2) </w:t>
            </w:r>
            <w:r w:rsidRPr="00B9686B">
              <w:rPr>
                <w:rFonts w:ascii="Times New Roman" w:hAnsi="Times New Roman"/>
                <w:noProof/>
                <w:sz w:val="24"/>
                <w:szCs w:val="24"/>
                <w:lang w:val="kk-KZ"/>
              </w:rPr>
              <w:t>тармақшасы</w:t>
            </w:r>
          </w:p>
        </w:tc>
        <w:tc>
          <w:tcPr>
            <w:tcW w:w="3685" w:type="dxa"/>
            <w:tcBorders>
              <w:top w:val="single" w:sz="4" w:space="0" w:color="000000"/>
              <w:left w:val="single" w:sz="4" w:space="0" w:color="000000"/>
              <w:bottom w:val="single" w:sz="4" w:space="0" w:color="000000"/>
            </w:tcBorders>
            <w:shd w:val="clear" w:color="auto" w:fill="auto"/>
          </w:tcPr>
          <w:p w14:paraId="4A0E7C26"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2. Хабарды пайдалануға айрықша құқықтар мынадай iс-әрекеттердi:</w:t>
            </w:r>
          </w:p>
          <w:p w14:paraId="28BD9459"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1) хабарды эфирге берудi;</w:t>
            </w:r>
          </w:p>
          <w:p w14:paraId="0BF0EC4F"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2) жалпы жұрт назарына жеткiзу үшiн хабарды кәбiл арқылы хабарлауды немесе хабарды эфирге берудi;</w:t>
            </w:r>
          </w:p>
          <w:p w14:paraId="34A63B3D"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3) хабарды жазып алуды;</w:t>
            </w:r>
          </w:p>
          <w:p w14:paraId="683B50E6"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4) хабардың жазбасын көшiрмелеудi;</w:t>
            </w:r>
          </w:p>
          <w:p w14:paraId="469B7B2B"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5) жалпы жұрт назарына жеткізу үшін хабарды ақы төлеп кіретін жерлерде хабарлауды;</w:t>
            </w:r>
          </w:p>
          <w:p w14:paraId="55D104E0"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6) хабарды жалпы жұрт назарына жеткізуді жүзеге асыру, мұндай iс-әрекеттердi жүзеге асыруға рұқсат ету немесе тыйым салу құқықтарын бiлдiреді.</w:t>
            </w:r>
          </w:p>
        </w:tc>
        <w:tc>
          <w:tcPr>
            <w:tcW w:w="4423" w:type="dxa"/>
            <w:tcBorders>
              <w:top w:val="single" w:sz="4" w:space="0" w:color="000000"/>
              <w:left w:val="single" w:sz="4" w:space="0" w:color="000000"/>
              <w:bottom w:val="single" w:sz="4" w:space="0" w:color="000000"/>
            </w:tcBorders>
            <w:shd w:val="clear" w:color="auto" w:fill="auto"/>
          </w:tcPr>
          <w:p w14:paraId="4EB4E090"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2. Хабарды пайдалануға айрықша құқықтар мынадай iс-әрекеттердi:</w:t>
            </w:r>
          </w:p>
          <w:p w14:paraId="0C17D054" w14:textId="77777777" w:rsidR="004B3D9D" w:rsidRPr="00B9686B" w:rsidRDefault="004B3D9D" w:rsidP="004B3D9D">
            <w:pPr>
              <w:spacing w:after="0" w:line="240" w:lineRule="auto"/>
              <w:ind w:firstLine="147"/>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1) хабарды эфирге берудi;</w:t>
            </w:r>
          </w:p>
          <w:p w14:paraId="089FDC18" w14:textId="6541B762" w:rsidR="004B3D9D" w:rsidRPr="00B9686B" w:rsidRDefault="004B3D9D" w:rsidP="004B3D9D">
            <w:pPr>
              <w:spacing w:after="0" w:line="240" w:lineRule="auto"/>
              <w:ind w:firstLine="147"/>
              <w:jc w:val="both"/>
              <w:textAlignment w:val="baseline"/>
              <w:rPr>
                <w:rFonts w:ascii="Times New Roman" w:hAnsi="Times New Roman"/>
                <w:b/>
                <w:bCs/>
                <w:sz w:val="24"/>
                <w:szCs w:val="24"/>
                <w:lang w:val="kk-KZ" w:eastAsia="ru-RU"/>
              </w:rPr>
            </w:pPr>
            <w:r w:rsidRPr="00B9686B">
              <w:rPr>
                <w:rFonts w:ascii="Times New Roman" w:hAnsi="Times New Roman"/>
                <w:b/>
                <w:bCs/>
                <w:sz w:val="24"/>
                <w:szCs w:val="24"/>
                <w:lang w:val="kk-KZ" w:eastAsia="ru-RU"/>
              </w:rPr>
              <w:t xml:space="preserve">      2) </w:t>
            </w:r>
            <w:r w:rsidR="00564E76" w:rsidRPr="00564E76">
              <w:rPr>
                <w:rFonts w:ascii="Times New Roman" w:hAnsi="Times New Roman"/>
                <w:b/>
                <w:bCs/>
                <w:sz w:val="24"/>
                <w:szCs w:val="24"/>
                <w:lang w:val="kk-KZ" w:eastAsia="ru-RU"/>
              </w:rPr>
              <w:t>жалпы жұрттың назарына кәбіл арқылы беруді хабарлауды немесе хабарды эфирге, оның ішінде өз хабарларын ретрансляциялау арқылы беруді</w:t>
            </w:r>
            <w:r w:rsidRPr="00B9686B">
              <w:rPr>
                <w:rFonts w:ascii="Times New Roman" w:hAnsi="Times New Roman"/>
                <w:b/>
                <w:bCs/>
                <w:sz w:val="24"/>
                <w:szCs w:val="24"/>
                <w:lang w:val="kk-KZ" w:eastAsia="ru-RU"/>
              </w:rPr>
              <w:t>;</w:t>
            </w:r>
          </w:p>
          <w:p w14:paraId="77CB3352" w14:textId="77777777" w:rsidR="004B3D9D" w:rsidRPr="00B9686B" w:rsidRDefault="004B3D9D" w:rsidP="004B3D9D">
            <w:pPr>
              <w:spacing w:after="0" w:line="240" w:lineRule="auto"/>
              <w:ind w:firstLine="147"/>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3) хабарды жазып алуды;</w:t>
            </w:r>
          </w:p>
          <w:p w14:paraId="497CD03E" w14:textId="77777777" w:rsidR="004B3D9D" w:rsidRPr="00B9686B" w:rsidRDefault="004B3D9D" w:rsidP="004B3D9D">
            <w:pPr>
              <w:spacing w:after="0" w:line="240" w:lineRule="auto"/>
              <w:ind w:firstLine="147"/>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4) хабардың жазбасын көшiрмелеудi;</w:t>
            </w:r>
          </w:p>
          <w:p w14:paraId="544DB350" w14:textId="77777777" w:rsidR="004B3D9D" w:rsidRPr="00B9686B" w:rsidRDefault="004B3D9D" w:rsidP="004B3D9D">
            <w:pPr>
              <w:spacing w:after="0" w:line="240" w:lineRule="auto"/>
              <w:ind w:firstLine="147"/>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5) жалпы жұрт назарына жеткізу үшін хабарды ақы төлеп кіретін жерлерде хабарлауды;</w:t>
            </w:r>
          </w:p>
          <w:p w14:paraId="43E4E745" w14:textId="77777777" w:rsidR="004B3D9D" w:rsidRPr="00B9686B" w:rsidRDefault="004B3D9D" w:rsidP="004B3D9D">
            <w:pPr>
              <w:spacing w:after="0" w:line="240" w:lineRule="auto"/>
              <w:ind w:firstLine="147"/>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6) хабарды жалпы жұрт назарына жеткізуді жүзеге асыру, мұндай iс-әрекеттердi жүзеге асыруға рұқсат ету немесе тыйым салу құқықтарын бiлдiреді.</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F89086D"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roofErr w:type="spellStart"/>
            <w:r w:rsidRPr="00B9686B">
              <w:rPr>
                <w:rFonts w:ascii="Times New Roman" w:hAnsi="Times New Roman"/>
                <w:bCs/>
                <w:sz w:val="24"/>
                <w:szCs w:val="24"/>
                <w:lang w:eastAsia="ru-RU"/>
              </w:rPr>
              <w:t>Халықаралық</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шарттарға</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сәйкес</w:t>
            </w:r>
            <w:proofErr w:type="spellEnd"/>
            <w:r w:rsidRPr="00B9686B">
              <w:rPr>
                <w:rFonts w:ascii="Times New Roman" w:hAnsi="Times New Roman"/>
                <w:bCs/>
                <w:sz w:val="24"/>
                <w:szCs w:val="24"/>
                <w:lang w:eastAsia="ru-RU"/>
              </w:rPr>
              <w:t xml:space="preserve"> </w:t>
            </w:r>
            <w:proofErr w:type="spellStart"/>
            <w:r w:rsidRPr="00B9686B">
              <w:rPr>
                <w:rFonts w:ascii="Times New Roman" w:hAnsi="Times New Roman"/>
                <w:bCs/>
                <w:sz w:val="24"/>
                <w:szCs w:val="24"/>
                <w:lang w:eastAsia="ru-RU"/>
              </w:rPr>
              <w:t>келтіру</w:t>
            </w:r>
            <w:proofErr w:type="spellEnd"/>
          </w:p>
        </w:tc>
      </w:tr>
      <w:tr w:rsidR="004B3D9D" w:rsidRPr="00B9686B" w14:paraId="7519EA71" w14:textId="77777777" w:rsidTr="002A1B4C">
        <w:tc>
          <w:tcPr>
            <w:tcW w:w="852" w:type="dxa"/>
            <w:tcBorders>
              <w:top w:val="single" w:sz="4" w:space="0" w:color="000000"/>
              <w:left w:val="single" w:sz="4" w:space="0" w:color="000000"/>
              <w:bottom w:val="single" w:sz="4" w:space="0" w:color="000000"/>
            </w:tcBorders>
            <w:shd w:val="clear" w:color="auto" w:fill="auto"/>
          </w:tcPr>
          <w:p w14:paraId="4CAA3275" w14:textId="77777777" w:rsidR="004B3D9D" w:rsidRPr="00B9686B" w:rsidRDefault="004B3D9D" w:rsidP="004B3D9D">
            <w:pPr>
              <w:pStyle w:val="af8"/>
              <w:numPr>
                <w:ilvl w:val="0"/>
                <w:numId w:val="31"/>
              </w:numPr>
              <w:shd w:val="clear" w:color="auto" w:fill="FFFFFF" w:themeFill="background1"/>
              <w:snapToGrid w:val="0"/>
              <w:spacing w:after="0" w:line="240" w:lineRule="auto"/>
              <w:jc w:val="both"/>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385E926A" w14:textId="77777777" w:rsidR="004B3D9D" w:rsidRPr="00B9686B" w:rsidRDefault="004B3D9D" w:rsidP="004B3D9D">
            <w:pPr>
              <w:pStyle w:val="afc"/>
              <w:rPr>
                <w:rFonts w:ascii="Times New Roman" w:hAnsi="Times New Roman"/>
                <w:noProof/>
                <w:sz w:val="24"/>
                <w:szCs w:val="24"/>
                <w:lang w:val="kk-KZ"/>
              </w:rPr>
            </w:pPr>
            <w:r w:rsidRPr="00B9686B">
              <w:rPr>
                <w:rFonts w:ascii="Times New Roman" w:hAnsi="Times New Roman"/>
                <w:noProof/>
                <w:sz w:val="24"/>
                <w:szCs w:val="24"/>
              </w:rPr>
              <w:t>48-бап</w:t>
            </w:r>
          </w:p>
        </w:tc>
        <w:tc>
          <w:tcPr>
            <w:tcW w:w="3685" w:type="dxa"/>
            <w:tcBorders>
              <w:top w:val="single" w:sz="4" w:space="0" w:color="000000"/>
              <w:left w:val="single" w:sz="4" w:space="0" w:color="000000"/>
              <w:bottom w:val="single" w:sz="4" w:space="0" w:color="000000"/>
            </w:tcBorders>
            <w:shd w:val="clear" w:color="auto" w:fill="auto"/>
          </w:tcPr>
          <w:p w14:paraId="379D371D"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2. Туындыларға немесе сабақтас құқықтар объектілеріне қатысты:</w:t>
            </w:r>
          </w:p>
          <w:p w14:paraId="255819BF"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1) автордың немесе өзге де құқық иеленушінің рұқсатынсыз туындыларды немесе сабақтас құқықтар объектілерін </w:t>
            </w:r>
            <w:r w:rsidRPr="00B9686B">
              <w:rPr>
                <w:rFonts w:ascii="Times New Roman" w:hAnsi="Times New Roman"/>
                <w:bCs/>
                <w:sz w:val="24"/>
                <w:szCs w:val="24"/>
                <w:lang w:val="kk-KZ" w:eastAsia="ru-RU"/>
              </w:rPr>
              <w:lastRenderedPageBreak/>
              <w:t>пайдалануға авторлық құқықты және сабақтас құқықтарды қорғаудың техникалық құралдарын қолдану арқылы белгіленген шектеулерді алып тастауға бағытталған іс-әрекеттерді жүзеге асыруға;</w:t>
            </w:r>
          </w:p>
          <w:p w14:paraId="3FE06F6E"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2) егер мұндай іс-әрекеттер нәтижесінде авторлық құқықты және сабақтас құқықтарды қорғаудың техникалық құралдарын пайдалану мүмкін болмаған не осы техникалық құралдар аталған құқықтардың тиісті қорғалуын қамтамасыз ете алмаған жағдайларда кез келген құрылғыны немесе оның компоненттерін дайындауға, таратуға, прокатқа беруге, уақытша пайдалануға беруге, импорттауға, жарнамалауға, оларды пайда табу мақсатында пайдалануға не қызмет көрсетуге;</w:t>
            </w:r>
          </w:p>
          <w:p w14:paraId="201FADE6"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3) автордың немесе өзге де құқық иеленушінің рұқсатынсыз авторлық құқықтарды басқару туралы ақпаратты жоюға немесе өзгертуге;</w:t>
            </w:r>
          </w:p>
          <w:p w14:paraId="7A5F0959"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4) автордың немесе өзге де құқық иеленушінің рұқсатынсыз мүліктік құқықтарды басқару </w:t>
            </w:r>
            <w:r w:rsidRPr="00B9686B">
              <w:rPr>
                <w:rFonts w:ascii="Times New Roman" w:hAnsi="Times New Roman"/>
                <w:bCs/>
                <w:sz w:val="24"/>
                <w:szCs w:val="24"/>
                <w:lang w:val="kk-KZ" w:eastAsia="ru-RU"/>
              </w:rPr>
              <w:lastRenderedPageBreak/>
              <w:t xml:space="preserve">туралы ақпараты жойылған немесе өзгертілген туындыларға немесе сабақтас құқықтар объектілеріне қатысты оларды қайта шығаруға, таратуға, тарату мақсатында импорттауға, көпшілік алдында орындауға, жалпы жұрттың назарына кәбіл бойынша хабарлауға </w:t>
            </w:r>
            <w:r w:rsidRPr="00564E76">
              <w:rPr>
                <w:rFonts w:ascii="Times New Roman" w:hAnsi="Times New Roman"/>
                <w:b/>
                <w:sz w:val="24"/>
                <w:szCs w:val="24"/>
                <w:lang w:val="kk-KZ" w:eastAsia="ru-RU"/>
              </w:rPr>
              <w:t>немесе эфирде беруге</w:t>
            </w:r>
            <w:r w:rsidRPr="00B9686B">
              <w:rPr>
                <w:rFonts w:ascii="Times New Roman" w:hAnsi="Times New Roman"/>
                <w:bCs/>
                <w:sz w:val="24"/>
                <w:szCs w:val="24"/>
                <w:lang w:val="kk-KZ" w:eastAsia="ru-RU"/>
              </w:rPr>
              <w:t>, жалпы жұрттың назарына жеткізуге жол берілмейді.</w:t>
            </w:r>
          </w:p>
          <w:p w14:paraId="2AF68F66" w14:textId="77777777" w:rsidR="004B3D9D" w:rsidRPr="00B9686B" w:rsidRDefault="004B3D9D" w:rsidP="004B3D9D">
            <w:pPr>
              <w:spacing w:after="0" w:line="240" w:lineRule="auto"/>
              <w:ind w:firstLine="372"/>
              <w:jc w:val="both"/>
              <w:textAlignment w:val="baseline"/>
              <w:rPr>
                <w:rFonts w:ascii="Times New Roman" w:hAnsi="Times New Roman"/>
                <w:b/>
                <w:bCs/>
                <w:sz w:val="24"/>
                <w:szCs w:val="24"/>
                <w:lang w:val="kk-KZ" w:eastAsia="ru-RU"/>
              </w:rPr>
            </w:pPr>
          </w:p>
        </w:tc>
        <w:tc>
          <w:tcPr>
            <w:tcW w:w="4423" w:type="dxa"/>
            <w:tcBorders>
              <w:top w:val="single" w:sz="4" w:space="0" w:color="000000"/>
              <w:left w:val="single" w:sz="4" w:space="0" w:color="000000"/>
              <w:bottom w:val="single" w:sz="4" w:space="0" w:color="000000"/>
            </w:tcBorders>
            <w:shd w:val="clear" w:color="auto" w:fill="auto"/>
          </w:tcPr>
          <w:p w14:paraId="11F3AE07"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lastRenderedPageBreak/>
              <w:t xml:space="preserve">      2. Туындыларға немесе сабақтас құқықтар объектілеріне қатысты:</w:t>
            </w:r>
          </w:p>
          <w:p w14:paraId="4C67F651"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1) автордың немесе өзге де құқық иеленушінің рұқсатынсыз туындыларды немесе сабақтас құқықтар объектілерін пайдалануға авторлық құқықты және сабақтас құқықтарды қорғаудың </w:t>
            </w:r>
            <w:r w:rsidRPr="00B9686B">
              <w:rPr>
                <w:rFonts w:ascii="Times New Roman" w:hAnsi="Times New Roman"/>
                <w:bCs/>
                <w:sz w:val="24"/>
                <w:szCs w:val="24"/>
                <w:lang w:val="kk-KZ" w:eastAsia="ru-RU"/>
              </w:rPr>
              <w:lastRenderedPageBreak/>
              <w:t>техникалық құралдарын қолдану арқылы белгіленген шектеулерді алып тастауға бағытталған іс-әрекеттерді жүзеге асыруға;</w:t>
            </w:r>
          </w:p>
          <w:p w14:paraId="4B616EF8"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2) егер мұндай іс-әрекеттер нәтижесінде авторлық құқықты және сабақтас құқықтарды қорғаудың техникалық құралдарын пайдалану мүмкін болмаған не осы техникалық құралдар аталған құқықтардың тиісті қорғалуын қамтамасыз ете алмаған жағдайларда кез келген құрылғыны немесе оның компоненттерін дайындауға, таратуға, прокатқа беруге, уақытша пайдалануға беруге, импорттауға, жарнамалауға, оларды пайда табу мақсатында пайдалануға не қызмет көрсетуге;</w:t>
            </w:r>
          </w:p>
          <w:p w14:paraId="73EB0F5C" w14:textId="77777777" w:rsidR="004B3D9D" w:rsidRPr="00B9686B" w:rsidRDefault="004B3D9D" w:rsidP="004B3D9D">
            <w:pPr>
              <w:spacing w:after="0" w:line="240" w:lineRule="auto"/>
              <w:ind w:firstLine="372"/>
              <w:jc w:val="both"/>
              <w:textAlignment w:val="baseline"/>
              <w:rPr>
                <w:rFonts w:ascii="Times New Roman" w:hAnsi="Times New Roman"/>
                <w:bCs/>
                <w:sz w:val="24"/>
                <w:szCs w:val="24"/>
                <w:lang w:val="kk-KZ" w:eastAsia="ru-RU"/>
              </w:rPr>
            </w:pPr>
            <w:r w:rsidRPr="00B9686B">
              <w:rPr>
                <w:rFonts w:ascii="Times New Roman" w:hAnsi="Times New Roman"/>
                <w:bCs/>
                <w:sz w:val="24"/>
                <w:szCs w:val="24"/>
                <w:lang w:val="kk-KZ" w:eastAsia="ru-RU"/>
              </w:rPr>
              <w:t xml:space="preserve">      3) автордың немесе өзге де құқық иеленушінің рұқсатынсыз авторлық құқықтарды басқару туралы ақпаратты жоюға немесе өзгертуге;</w:t>
            </w:r>
          </w:p>
          <w:p w14:paraId="2AD38942" w14:textId="594C18F6" w:rsidR="004B3D9D" w:rsidRPr="00B9686B" w:rsidRDefault="004B3D9D" w:rsidP="004B3D9D">
            <w:pPr>
              <w:spacing w:after="0" w:line="240" w:lineRule="auto"/>
              <w:ind w:firstLine="372"/>
              <w:jc w:val="both"/>
              <w:textAlignment w:val="baseline"/>
              <w:rPr>
                <w:rFonts w:ascii="Times New Roman" w:hAnsi="Times New Roman"/>
                <w:b/>
                <w:bCs/>
                <w:sz w:val="24"/>
                <w:szCs w:val="24"/>
                <w:lang w:val="kk-KZ" w:eastAsia="ru-RU"/>
              </w:rPr>
            </w:pPr>
            <w:r w:rsidRPr="00B9686B">
              <w:rPr>
                <w:rFonts w:ascii="Times New Roman" w:hAnsi="Times New Roman"/>
                <w:sz w:val="24"/>
                <w:szCs w:val="24"/>
                <w:lang w:val="kk-KZ" w:eastAsia="ru-RU"/>
              </w:rPr>
              <w:t xml:space="preserve">      4) </w:t>
            </w:r>
            <w:r w:rsidR="00564E76" w:rsidRPr="00564E76">
              <w:rPr>
                <w:rFonts w:ascii="Times New Roman" w:hAnsi="Times New Roman"/>
                <w:bCs/>
                <w:sz w:val="24"/>
                <w:szCs w:val="24"/>
                <w:lang w:val="kk-KZ" w:eastAsia="ru-RU"/>
              </w:rPr>
              <w:t xml:space="preserve">автордың немесе өзге де құқық иеленушінің рұқсатынсыз мүліктік құқықтарды басқару туралы ақпараты жойылған немесе өзгертілген туындыларға немесе сабақтас құқықтар объектілеріне қатысты оларды қайта шығаруға, таратуға, тарату мақсатында импорттауға, көпшілік алдында орындауға, жалпы жұрттың назарына кәбіл бойынша </w:t>
            </w:r>
            <w:r w:rsidR="00564E76" w:rsidRPr="00564E76">
              <w:rPr>
                <w:rFonts w:ascii="Times New Roman" w:hAnsi="Times New Roman"/>
                <w:b/>
                <w:sz w:val="24"/>
                <w:szCs w:val="24"/>
                <w:lang w:val="kk-KZ" w:eastAsia="ru-RU"/>
              </w:rPr>
              <w:t xml:space="preserve">эфирде (оның ішінде </w:t>
            </w:r>
            <w:r w:rsidR="00564E76" w:rsidRPr="00564E76">
              <w:rPr>
                <w:rFonts w:ascii="Times New Roman" w:hAnsi="Times New Roman"/>
                <w:b/>
                <w:sz w:val="24"/>
                <w:szCs w:val="24"/>
                <w:lang w:val="kk-KZ" w:eastAsia="ru-RU"/>
              </w:rPr>
              <w:lastRenderedPageBreak/>
              <w:t xml:space="preserve">ретрансляциялау) </w:t>
            </w:r>
            <w:r w:rsidR="00564E76" w:rsidRPr="00564E76">
              <w:rPr>
                <w:rFonts w:ascii="Times New Roman" w:hAnsi="Times New Roman"/>
                <w:bCs/>
                <w:sz w:val="24"/>
                <w:szCs w:val="24"/>
                <w:lang w:val="kk-KZ" w:eastAsia="ru-RU"/>
              </w:rPr>
              <w:t>хабарлауға, жалпы жұрттың назарына жеткізуге жол берілмейді.</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0456F43"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52CA1F5A"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2F219A82"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37314CC3"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795A9F04"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249355EA"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4353B66B"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7D89FA7D"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315B8286"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1EAB24ED"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26B44E33"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6E28B38C"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2A7CE477"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14558492"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2FCB98A0"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30AB05D2"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2C0B1F02"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41B161C6"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4D00BECC"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30A47818"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309FFE59"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04ED56B5"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2023FDFA"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1FD31758"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0033554D"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4C5C25A4"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061CE70A"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1DD8200F"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0752A67C"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08C99E05"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39BFD76B"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0FB80728"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21F7307F"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230C3CFF"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278CD9B5" w14:textId="77777777" w:rsidR="004B3D9D" w:rsidRPr="00B9686B" w:rsidRDefault="004B3D9D" w:rsidP="004B3D9D">
            <w:pPr>
              <w:shd w:val="clear" w:color="auto" w:fill="FFFFFF" w:themeFill="background1"/>
              <w:spacing w:after="0" w:line="240" w:lineRule="auto"/>
              <w:jc w:val="both"/>
              <w:rPr>
                <w:rFonts w:ascii="Times New Roman" w:eastAsia="Lucida Sans Unicode" w:hAnsi="Times New Roman"/>
                <w:kern w:val="3"/>
                <w:sz w:val="24"/>
                <w:szCs w:val="24"/>
                <w:lang w:val="kk-KZ" w:bidi="en-US"/>
              </w:rPr>
            </w:pPr>
            <w:r w:rsidRPr="00B9686B">
              <w:rPr>
                <w:rFonts w:ascii="Times New Roman" w:eastAsia="Lucida Sans Unicode" w:hAnsi="Times New Roman"/>
                <w:kern w:val="3"/>
                <w:sz w:val="24"/>
                <w:szCs w:val="24"/>
                <w:lang w:val="kk-KZ" w:bidi="en-US"/>
              </w:rPr>
              <w:t>Нақтылау түзету.</w:t>
            </w:r>
          </w:p>
          <w:p w14:paraId="6188AAC7"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530C6CB5"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1EB3427C"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5E0A43A5"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p w14:paraId="4AD1FE69" w14:textId="77777777" w:rsidR="004B3D9D" w:rsidRPr="00B9686B" w:rsidRDefault="004B3D9D" w:rsidP="004B3D9D">
            <w:pPr>
              <w:tabs>
                <w:tab w:val="left" w:pos="7395"/>
              </w:tabs>
              <w:spacing w:after="0" w:line="240" w:lineRule="auto"/>
              <w:jc w:val="both"/>
              <w:rPr>
                <w:rFonts w:ascii="Times New Roman" w:eastAsia="Lucida Sans Unicode" w:hAnsi="Times New Roman"/>
                <w:kern w:val="3"/>
                <w:sz w:val="24"/>
                <w:szCs w:val="24"/>
                <w:lang w:val="kk-KZ" w:bidi="en-US"/>
              </w:rPr>
            </w:pPr>
          </w:p>
        </w:tc>
      </w:tr>
      <w:tr w:rsidR="004B3D9D" w:rsidRPr="00B9686B" w14:paraId="0EA526B6" w14:textId="77777777" w:rsidTr="0089594B">
        <w:tc>
          <w:tcPr>
            <w:tcW w:w="15027" w:type="dxa"/>
            <w:gridSpan w:val="5"/>
            <w:tcBorders>
              <w:top w:val="single" w:sz="4" w:space="0" w:color="000000"/>
              <w:left w:val="single" w:sz="4" w:space="0" w:color="000000"/>
              <w:bottom w:val="single" w:sz="4" w:space="0" w:color="000000"/>
              <w:right w:val="single" w:sz="4" w:space="0" w:color="000000"/>
            </w:tcBorders>
            <w:shd w:val="clear" w:color="auto" w:fill="auto"/>
          </w:tcPr>
          <w:p w14:paraId="7E43EB41" w14:textId="77777777" w:rsidR="004B3D9D" w:rsidRPr="00B9686B" w:rsidRDefault="004B3D9D" w:rsidP="004B3D9D">
            <w:pPr>
              <w:tabs>
                <w:tab w:val="left" w:pos="7395"/>
              </w:tabs>
              <w:spacing w:after="0" w:line="240" w:lineRule="auto"/>
              <w:jc w:val="center"/>
              <w:rPr>
                <w:rFonts w:ascii="Times New Roman" w:eastAsia="Lucida Sans Unicode" w:hAnsi="Times New Roman"/>
                <w:kern w:val="3"/>
                <w:sz w:val="24"/>
                <w:szCs w:val="24"/>
                <w:lang w:val="kk-KZ" w:bidi="en-US"/>
              </w:rPr>
            </w:pPr>
            <w:r w:rsidRPr="00B9686B">
              <w:rPr>
                <w:rFonts w:ascii="Times New Roman" w:hAnsi="Times New Roman"/>
                <w:b/>
                <w:sz w:val="24"/>
                <w:szCs w:val="24"/>
                <w:lang w:val="kk-KZ"/>
              </w:rPr>
              <w:lastRenderedPageBreak/>
              <w:t>«Селекциялық жетістіктерді қорғау туралы» 1999 жылғы 13 шілдедегі Қазақстан Республикасының Заңы</w:t>
            </w:r>
          </w:p>
        </w:tc>
      </w:tr>
      <w:tr w:rsidR="004B3D9D" w:rsidRPr="004D678A" w14:paraId="130445D5" w14:textId="77777777" w:rsidTr="002A1B4C">
        <w:tc>
          <w:tcPr>
            <w:tcW w:w="852" w:type="dxa"/>
            <w:tcBorders>
              <w:top w:val="single" w:sz="4" w:space="0" w:color="000000"/>
              <w:left w:val="single" w:sz="4" w:space="0" w:color="000000"/>
              <w:bottom w:val="single" w:sz="4" w:space="0" w:color="000000"/>
            </w:tcBorders>
            <w:shd w:val="clear" w:color="auto" w:fill="auto"/>
          </w:tcPr>
          <w:p w14:paraId="70CABE99" w14:textId="77777777" w:rsidR="004B3D9D" w:rsidRPr="00B9686B" w:rsidRDefault="004B3D9D" w:rsidP="004B3D9D">
            <w:pPr>
              <w:pStyle w:val="af8"/>
              <w:numPr>
                <w:ilvl w:val="0"/>
                <w:numId w:val="31"/>
              </w:numPr>
              <w:shd w:val="clear" w:color="auto" w:fill="FFFFFF" w:themeFill="background1"/>
              <w:spacing w:after="0" w:line="240" w:lineRule="auto"/>
              <w:jc w:val="center"/>
              <w:rPr>
                <w:rFonts w:ascii="Times New Roman" w:hAnsi="Times New Roman"/>
                <w:sz w:val="24"/>
                <w:szCs w:val="24"/>
                <w:lang w:val="kk-KZ"/>
              </w:rPr>
            </w:pPr>
          </w:p>
          <w:p w14:paraId="2CFEF369" w14:textId="77777777" w:rsidR="004B3D9D" w:rsidRPr="00B9686B" w:rsidRDefault="004B3D9D"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4BCCD87D" w14:textId="77777777" w:rsidR="004B3D9D" w:rsidRPr="00B9686B" w:rsidRDefault="004B3D9D" w:rsidP="004B3D9D">
            <w:pPr>
              <w:pStyle w:val="afc"/>
              <w:jc w:val="both"/>
              <w:rPr>
                <w:rFonts w:ascii="Times New Roman" w:hAnsi="Times New Roman"/>
                <w:noProof/>
                <w:sz w:val="24"/>
                <w:szCs w:val="24"/>
                <w:lang w:val="kk-KZ"/>
              </w:rPr>
            </w:pPr>
            <w:r w:rsidRPr="00B9686B">
              <w:rPr>
                <w:rFonts w:ascii="Times New Roman" w:hAnsi="Times New Roman"/>
                <w:sz w:val="24"/>
                <w:szCs w:val="24"/>
                <w:lang w:val="kk-KZ"/>
              </w:rPr>
              <w:t>3-1 баптың 2-тармағы, 2-тармақшасының сегізінші абзацы</w:t>
            </w:r>
          </w:p>
        </w:tc>
        <w:tc>
          <w:tcPr>
            <w:tcW w:w="3685" w:type="dxa"/>
            <w:tcBorders>
              <w:top w:val="single" w:sz="4" w:space="0" w:color="000000"/>
              <w:left w:val="single" w:sz="4" w:space="0" w:color="000000"/>
              <w:bottom w:val="single" w:sz="4" w:space="0" w:color="000000"/>
            </w:tcBorders>
            <w:shd w:val="clear" w:color="auto" w:fill="auto"/>
          </w:tcPr>
          <w:p w14:paraId="0C9A08FB" w14:textId="77777777" w:rsidR="004B3D9D" w:rsidRPr="00B9686B" w:rsidRDefault="004B3D9D" w:rsidP="004B3D9D">
            <w:pPr>
              <w:pStyle w:val="afc"/>
              <w:spacing w:after="120"/>
              <w:rPr>
                <w:rStyle w:val="s1"/>
                <w:rFonts w:ascii="Times New Roman" w:hAnsi="Times New Roman"/>
                <w:b/>
                <w:bCs/>
                <w:sz w:val="24"/>
                <w:szCs w:val="24"/>
              </w:rPr>
            </w:pPr>
            <w:proofErr w:type="spellStart"/>
            <w:r w:rsidRPr="00564E76">
              <w:rPr>
                <w:rStyle w:val="s1"/>
                <w:rFonts w:ascii="Times New Roman" w:hAnsi="Times New Roman"/>
                <w:b/>
                <w:bCs/>
                <w:sz w:val="24"/>
                <w:szCs w:val="24"/>
              </w:rPr>
              <w:t>аттестаттау</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комиссиясы</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туралы</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ережелер</w:t>
            </w:r>
            <w:proofErr w:type="spellEnd"/>
          </w:p>
        </w:tc>
        <w:tc>
          <w:tcPr>
            <w:tcW w:w="4423" w:type="dxa"/>
            <w:tcBorders>
              <w:top w:val="single" w:sz="4" w:space="0" w:color="000000"/>
              <w:left w:val="single" w:sz="4" w:space="0" w:color="000000"/>
              <w:bottom w:val="single" w:sz="4" w:space="0" w:color="000000"/>
            </w:tcBorders>
            <w:shd w:val="clear" w:color="auto" w:fill="auto"/>
          </w:tcPr>
          <w:p w14:paraId="0C57494C" w14:textId="5E1CC8BF" w:rsidR="004B3D9D" w:rsidRPr="00B9686B" w:rsidRDefault="00564E76" w:rsidP="004B3D9D">
            <w:pPr>
              <w:pStyle w:val="afc"/>
              <w:spacing w:after="120"/>
              <w:jc w:val="both"/>
              <w:rPr>
                <w:rStyle w:val="s1"/>
                <w:rFonts w:ascii="Times New Roman" w:hAnsi="Times New Roman"/>
                <w:b/>
                <w:bCs/>
                <w:sz w:val="24"/>
                <w:szCs w:val="24"/>
                <w:lang w:val="kk-KZ"/>
              </w:rPr>
            </w:pPr>
            <w:r w:rsidRPr="00564E76">
              <w:rPr>
                <w:rFonts w:ascii="Times New Roman" w:hAnsi="Times New Roman"/>
                <w:b/>
                <w:sz w:val="24"/>
                <w:szCs w:val="24"/>
                <w:lang w:val="kk-KZ"/>
              </w:rPr>
              <w:t>патенттік сенім білдірілген өкілдер қызметінің мәселелері жөніндегі комиссия туралы ережені</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EC90075" w14:textId="77777777" w:rsidR="004B3D9D" w:rsidRPr="00B9686B" w:rsidRDefault="004B3D9D"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Бүгінгі таңда Әділет министрлігінде 2 алқалы орган жұмыс істейді: апелляциялық және аттестаттау комиссиясы.</w:t>
            </w:r>
          </w:p>
          <w:p w14:paraId="10236F3C" w14:textId="77777777" w:rsidR="004B3D9D" w:rsidRPr="00B9686B" w:rsidRDefault="004B3D9D"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Апелляциялық комиссия жеке және заңды тұлғалардың патенттік сенім білдірілген өкілдердің әрекеттеріне шағымдарын қарайды.</w:t>
            </w:r>
          </w:p>
          <w:p w14:paraId="1F25BC04" w14:textId="3A6F0566" w:rsidR="004B3D9D" w:rsidRPr="00B9686B" w:rsidRDefault="004B3D9D"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Аттестаттау комиссиясының негізгі функциялары патенттік сенім білдірілген өкілдің қызметімен айналысуға үміткер адамдарды аттестаттау отырысын өткізу (тестілеу), куәлік беру, патенттік сенім білдірілген өкілдің қызметін тоқтата тұру, патенттік сенім білдірілген өкілдердің тізілімінен шығару болып табылады.</w:t>
            </w:r>
          </w:p>
          <w:p w14:paraId="16D2929E" w14:textId="77777777" w:rsidR="004B3D9D" w:rsidRPr="00B9686B" w:rsidRDefault="004B3D9D"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 xml:space="preserve">Айта кету керек, бүгінде патенттік сенім білдірілген өкілдерді аттестаттау пилоттық жобаға сәйкес жүзеге асырылады. Пилоттық </w:t>
            </w:r>
            <w:r w:rsidRPr="00B9686B">
              <w:rPr>
                <w:rFonts w:ascii="Times New Roman" w:hAnsi="Times New Roman"/>
                <w:spacing w:val="2"/>
                <w:sz w:val="24"/>
                <w:szCs w:val="24"/>
                <w:shd w:val="clear" w:color="auto" w:fill="FFFFFF"/>
                <w:lang w:val="kk-KZ"/>
              </w:rPr>
              <w:lastRenderedPageBreak/>
              <w:t>жоба шеңберінде аттестаттау комиссиясы 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274F7B49" w14:textId="77777777" w:rsidR="004B3D9D" w:rsidRPr="00B9686B" w:rsidRDefault="004B3D9D"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Жоғарыда айтылғандарды ескере отырып, аттестаттау комиссиясын ұқсас функциялары бар патенттік сенім білдірілген өкілдердің қызметі мәселелері жөніндегі комиссия деп қайта атау, бірақ патенттік сенім білдірілген өкілдерді аттестаттаудан өткізу жөніндегі функцияны алып тастау ұсынылады.</w:t>
            </w:r>
          </w:p>
          <w:p w14:paraId="2F3968BA" w14:textId="6669C415" w:rsidR="004B3D9D" w:rsidRPr="00B9686B" w:rsidRDefault="004B3D9D"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Патенттік сенім білдірілген өкілдердің әрекеттеріне шағымдарды қарау жөніндегі апелляциялық комиссияның функцияларын патенттік сенім білдірілген өкілдердің қызметі мәселелері жөніндегі комиссияға беру ұсынылады. Бұл ретте апелляциялық комиссияға ӘРПК ережелеріне сәйкес сотқа дейінгі реттеу шеңберінде патенттік сенім білдірілген өкілдердің қызметі мәселелері жөніндегі комиссияның шешімдерін қайта қарау жөніндегі функция беріледі.</w:t>
            </w:r>
          </w:p>
          <w:p w14:paraId="44ABEF33" w14:textId="1BD7FFF1" w:rsidR="004B3D9D" w:rsidRPr="00B9686B" w:rsidRDefault="004B3D9D"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шешімдерді қарау тәртібін уәкілетті орган әзірлейді және бекітеді.</w:t>
            </w:r>
          </w:p>
        </w:tc>
      </w:tr>
      <w:tr w:rsidR="004B3D9D" w:rsidRPr="004D678A" w14:paraId="44235D6D" w14:textId="77777777" w:rsidTr="002A1B4C">
        <w:tc>
          <w:tcPr>
            <w:tcW w:w="852" w:type="dxa"/>
            <w:tcBorders>
              <w:top w:val="single" w:sz="4" w:space="0" w:color="000000"/>
              <w:left w:val="single" w:sz="4" w:space="0" w:color="000000"/>
              <w:bottom w:val="single" w:sz="4" w:space="0" w:color="000000"/>
            </w:tcBorders>
            <w:shd w:val="clear" w:color="auto" w:fill="auto"/>
          </w:tcPr>
          <w:p w14:paraId="1403AB0C" w14:textId="77777777" w:rsidR="004B3D9D" w:rsidRPr="00B9686B" w:rsidRDefault="004B3D9D" w:rsidP="004B3D9D">
            <w:pPr>
              <w:pStyle w:val="af8"/>
              <w:numPr>
                <w:ilvl w:val="0"/>
                <w:numId w:val="31"/>
              </w:numPr>
              <w:shd w:val="clear" w:color="auto" w:fill="FFFFFF" w:themeFill="background1"/>
              <w:spacing w:after="0" w:line="240" w:lineRule="auto"/>
              <w:jc w:val="center"/>
              <w:rPr>
                <w:rFonts w:ascii="Times New Roman" w:hAnsi="Times New Roman"/>
                <w:sz w:val="24"/>
                <w:szCs w:val="24"/>
                <w:lang w:val="kk-KZ"/>
              </w:rPr>
            </w:pPr>
          </w:p>
          <w:p w14:paraId="6BC5B995" w14:textId="77777777" w:rsidR="004B3D9D" w:rsidRPr="00B9686B" w:rsidRDefault="004B3D9D"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1B6D7B3F" w14:textId="77777777" w:rsidR="004B3D9D" w:rsidRPr="00B9686B" w:rsidRDefault="004B3D9D" w:rsidP="004B3D9D">
            <w:pPr>
              <w:pStyle w:val="afc"/>
              <w:jc w:val="both"/>
              <w:rPr>
                <w:rFonts w:ascii="Times New Roman" w:hAnsi="Times New Roman"/>
                <w:noProof/>
                <w:sz w:val="24"/>
                <w:szCs w:val="24"/>
              </w:rPr>
            </w:pPr>
            <w:r w:rsidRPr="00B9686B">
              <w:rPr>
                <w:rFonts w:ascii="Times New Roman" w:hAnsi="Times New Roman"/>
                <w:sz w:val="24"/>
                <w:szCs w:val="24"/>
                <w:lang w:val="kk-KZ"/>
              </w:rPr>
              <w:t xml:space="preserve">3-1 баптың 2-тармағы, </w:t>
            </w:r>
            <w:r w:rsidRPr="00B9686B">
              <w:rPr>
                <w:rFonts w:ascii="Times New Roman" w:hAnsi="Times New Roman"/>
                <w:sz w:val="24"/>
                <w:szCs w:val="24"/>
                <w:lang w:val="kk-KZ"/>
              </w:rPr>
              <w:lastRenderedPageBreak/>
              <w:t>5-тармақшасы</w:t>
            </w:r>
          </w:p>
        </w:tc>
        <w:tc>
          <w:tcPr>
            <w:tcW w:w="3685" w:type="dxa"/>
            <w:tcBorders>
              <w:top w:val="single" w:sz="4" w:space="0" w:color="000000"/>
              <w:left w:val="single" w:sz="4" w:space="0" w:color="000000"/>
              <w:bottom w:val="single" w:sz="4" w:space="0" w:color="000000"/>
            </w:tcBorders>
            <w:shd w:val="clear" w:color="auto" w:fill="auto"/>
          </w:tcPr>
          <w:p w14:paraId="521DEBF0" w14:textId="77777777" w:rsidR="004B3D9D" w:rsidRPr="00B9686B" w:rsidRDefault="004B3D9D" w:rsidP="004B3D9D">
            <w:pPr>
              <w:pStyle w:val="afc"/>
              <w:spacing w:after="120"/>
              <w:jc w:val="both"/>
              <w:rPr>
                <w:rStyle w:val="s1"/>
                <w:rFonts w:ascii="Times New Roman" w:hAnsi="Times New Roman"/>
                <w:b/>
                <w:bCs/>
                <w:sz w:val="24"/>
                <w:szCs w:val="24"/>
                <w:lang w:val="kk-KZ"/>
              </w:rPr>
            </w:pPr>
            <w:r w:rsidRPr="00564E76">
              <w:rPr>
                <w:rStyle w:val="s1"/>
                <w:rFonts w:ascii="Times New Roman" w:hAnsi="Times New Roman"/>
                <w:b/>
                <w:bCs/>
                <w:sz w:val="24"/>
                <w:szCs w:val="24"/>
                <w:lang w:val="kk-KZ"/>
              </w:rPr>
              <w:lastRenderedPageBreak/>
              <w:t>аттестаттау</w:t>
            </w:r>
            <w:r w:rsidRPr="00B9686B">
              <w:rPr>
                <w:rStyle w:val="s1"/>
                <w:rFonts w:ascii="Times New Roman" w:hAnsi="Times New Roman"/>
                <w:sz w:val="24"/>
                <w:szCs w:val="24"/>
                <w:lang w:val="kk-KZ"/>
              </w:rPr>
              <w:t xml:space="preserve"> комиссиясының, апелляциялық кеңестің және </w:t>
            </w:r>
            <w:r w:rsidRPr="00B9686B">
              <w:rPr>
                <w:rStyle w:val="s1"/>
                <w:rFonts w:ascii="Times New Roman" w:hAnsi="Times New Roman"/>
                <w:sz w:val="24"/>
                <w:szCs w:val="24"/>
                <w:lang w:val="kk-KZ"/>
              </w:rPr>
              <w:lastRenderedPageBreak/>
              <w:t>апелляциялық комиссияның қызметін ұйымдастыру;</w:t>
            </w:r>
          </w:p>
        </w:tc>
        <w:tc>
          <w:tcPr>
            <w:tcW w:w="4423" w:type="dxa"/>
            <w:tcBorders>
              <w:top w:val="single" w:sz="4" w:space="0" w:color="000000"/>
              <w:left w:val="single" w:sz="4" w:space="0" w:color="000000"/>
              <w:bottom w:val="single" w:sz="4" w:space="0" w:color="000000"/>
            </w:tcBorders>
            <w:shd w:val="clear" w:color="auto" w:fill="auto"/>
          </w:tcPr>
          <w:p w14:paraId="60F13E09" w14:textId="0327F8BC" w:rsidR="004B3D9D" w:rsidRPr="00B9686B" w:rsidRDefault="00564E76" w:rsidP="004B3D9D">
            <w:pPr>
              <w:pStyle w:val="afc"/>
              <w:spacing w:after="120"/>
              <w:jc w:val="both"/>
              <w:rPr>
                <w:rStyle w:val="s1"/>
                <w:rFonts w:ascii="Times New Roman" w:hAnsi="Times New Roman"/>
                <w:b/>
                <w:bCs/>
                <w:sz w:val="24"/>
                <w:szCs w:val="24"/>
                <w:lang w:val="kk-KZ"/>
              </w:rPr>
            </w:pPr>
            <w:r w:rsidRPr="00564E76">
              <w:rPr>
                <w:rFonts w:ascii="Times New Roman" w:hAnsi="Times New Roman"/>
                <w:b/>
                <w:bCs/>
                <w:sz w:val="24"/>
                <w:szCs w:val="24"/>
                <w:lang w:val="kk-KZ"/>
              </w:rPr>
              <w:lastRenderedPageBreak/>
              <w:t xml:space="preserve">патенттік сенім білдірілген өкілдер қызметінің мәселелері жөніндегі </w:t>
            </w:r>
            <w:r w:rsidRPr="00564E76">
              <w:rPr>
                <w:rFonts w:ascii="Times New Roman" w:hAnsi="Times New Roman"/>
                <w:sz w:val="24"/>
                <w:szCs w:val="24"/>
                <w:lang w:val="kk-KZ"/>
              </w:rPr>
              <w:t>комиссияның,</w:t>
            </w:r>
            <w:r w:rsidRPr="00564E76">
              <w:rPr>
                <w:rFonts w:ascii="Times New Roman" w:hAnsi="Times New Roman"/>
                <w:b/>
                <w:bCs/>
                <w:sz w:val="24"/>
                <w:szCs w:val="24"/>
                <w:lang w:val="kk-KZ"/>
              </w:rPr>
              <w:t xml:space="preserve"> </w:t>
            </w:r>
            <w:r w:rsidRPr="00564E76">
              <w:rPr>
                <w:rFonts w:ascii="Times New Roman" w:hAnsi="Times New Roman"/>
                <w:sz w:val="24"/>
                <w:szCs w:val="24"/>
                <w:lang w:val="kk-KZ"/>
              </w:rPr>
              <w:t xml:space="preserve">апелляциялық кеңестің </w:t>
            </w:r>
            <w:r w:rsidRPr="00564E76">
              <w:rPr>
                <w:rFonts w:ascii="Times New Roman" w:hAnsi="Times New Roman"/>
                <w:sz w:val="24"/>
                <w:szCs w:val="24"/>
                <w:lang w:val="kk-KZ"/>
              </w:rPr>
              <w:lastRenderedPageBreak/>
              <w:t>және апелляциялық комиссияның қызметін ұйымдастыру;</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99C54FA" w14:textId="77777777" w:rsidR="004B3D9D" w:rsidRPr="00B9686B" w:rsidRDefault="004B3D9D"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lastRenderedPageBreak/>
              <w:t>Бүгінгі таңда Әділет министрлігінде 2 алқалы орган жұмыс істейді: апелляциялық және аттестаттау комиссиясы.</w:t>
            </w:r>
          </w:p>
          <w:p w14:paraId="0D74D171" w14:textId="77777777" w:rsidR="004B3D9D" w:rsidRPr="00B9686B" w:rsidRDefault="004B3D9D"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lastRenderedPageBreak/>
              <w:t>Апелляциялық комиссия жеке және заңды тұлғалардың патенттік сенім білдірілген өкілдердің әрекеттеріне шағымдарын қарайды.</w:t>
            </w:r>
          </w:p>
          <w:p w14:paraId="55938EA0" w14:textId="77777777" w:rsidR="004B3D9D" w:rsidRPr="00B9686B" w:rsidRDefault="004B3D9D"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Аттестаттау комиссиясының негізгі функциялары патенттік сенім білдірілген өкілдің қызметімен айналысуға үміткер адамдарды аттестаттау отырысын өткізу (тестілеу), куәлік беру, патенттік сенім білдірілген өкілдің қызметін тоқтата тұру, патенттік сенім білдірілген өкілдердің тізілімінен шығару болып табылады.</w:t>
            </w:r>
          </w:p>
          <w:p w14:paraId="18D38145" w14:textId="77777777" w:rsidR="004B3D9D" w:rsidRPr="00B9686B" w:rsidRDefault="004B3D9D"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0512F230" w14:textId="77777777" w:rsidR="004B3D9D" w:rsidRPr="00B9686B" w:rsidRDefault="004B3D9D"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Жоғарыда айтылғандарды ескере отырып, аттестаттау комиссиясын ұқсас функциялары бар патенттік сенім білдірілген өкілдердің қызметі мәселелері жөніндегі комиссия деп қайта атау, бірақ патенттік сенім білдірілген өкілдерді аттестаттаудан өткізу жөніндегі функцияны алып тастау ұсынылады.</w:t>
            </w:r>
          </w:p>
          <w:p w14:paraId="42E1BECE" w14:textId="77777777" w:rsidR="004B3D9D" w:rsidRPr="00B9686B" w:rsidRDefault="004B3D9D"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 xml:space="preserve">Патенттік сенім білдірілген өкілдердің әрекеттеріне шағымдарды қарау жөніндегі апелляциялық комиссияның функцияларын </w:t>
            </w:r>
            <w:r w:rsidRPr="00B9686B">
              <w:rPr>
                <w:rFonts w:ascii="Times New Roman" w:hAnsi="Times New Roman"/>
                <w:spacing w:val="2"/>
                <w:sz w:val="24"/>
                <w:szCs w:val="24"/>
                <w:shd w:val="clear" w:color="auto" w:fill="FFFFFF"/>
                <w:lang w:val="kk-KZ"/>
              </w:rPr>
              <w:lastRenderedPageBreak/>
              <w:t>патенттік сенім білдірілген өкілдердің қызметі мәселелері жөніндегі комиссияға беру ұсынылады. Бұл ретте апелляциялық комиссияға ӘРПК ережелеріне сәйкес сотқа дейінгі реттеу шеңберінде патенттік сенім білдірілген өкілдердің қызметі мәселелері жөніндегі комиссияның шешімдерін қайта қарау жөніндегі функция беріледі.</w:t>
            </w:r>
          </w:p>
          <w:p w14:paraId="0F0B6B63" w14:textId="6961B47C" w:rsidR="004B3D9D" w:rsidRPr="00B9686B" w:rsidRDefault="004B3D9D"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шешімдерді қарау тәртібін уәкілетті орган әзірлейді және бекітеді.</w:t>
            </w:r>
          </w:p>
        </w:tc>
      </w:tr>
      <w:tr w:rsidR="001B161C" w:rsidRPr="004D678A" w14:paraId="73FA8F63" w14:textId="77777777" w:rsidTr="002A1B4C">
        <w:tc>
          <w:tcPr>
            <w:tcW w:w="852" w:type="dxa"/>
            <w:tcBorders>
              <w:top w:val="single" w:sz="4" w:space="0" w:color="000000"/>
              <w:left w:val="single" w:sz="4" w:space="0" w:color="000000"/>
              <w:bottom w:val="single" w:sz="4" w:space="0" w:color="000000"/>
            </w:tcBorders>
            <w:shd w:val="clear" w:color="auto" w:fill="auto"/>
          </w:tcPr>
          <w:p w14:paraId="5A8E1F81" w14:textId="77777777" w:rsidR="001B161C" w:rsidRPr="00B9686B" w:rsidRDefault="001B161C" w:rsidP="004B3D9D">
            <w:pPr>
              <w:pStyle w:val="af8"/>
              <w:numPr>
                <w:ilvl w:val="0"/>
                <w:numId w:val="31"/>
              </w:numPr>
              <w:shd w:val="clear" w:color="auto" w:fill="FFFFFF" w:themeFill="background1"/>
              <w:spacing w:after="0" w:line="240" w:lineRule="auto"/>
              <w:jc w:val="cente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195B7FDE" w14:textId="5DEDAA5B" w:rsidR="001B161C" w:rsidRPr="00B9686B" w:rsidRDefault="001B161C" w:rsidP="004B3D9D">
            <w:pPr>
              <w:pStyle w:val="afc"/>
              <w:jc w:val="both"/>
              <w:rPr>
                <w:rFonts w:ascii="Times New Roman" w:hAnsi="Times New Roman"/>
                <w:sz w:val="24"/>
                <w:szCs w:val="24"/>
                <w:lang w:val="kk-KZ"/>
              </w:rPr>
            </w:pPr>
            <w:r w:rsidRPr="00B9686B">
              <w:rPr>
                <w:rFonts w:ascii="Times New Roman" w:hAnsi="Times New Roman"/>
                <w:noProof/>
                <w:sz w:val="24"/>
                <w:szCs w:val="24"/>
              </w:rPr>
              <w:t>8-баптың 1-тармағы</w:t>
            </w:r>
          </w:p>
        </w:tc>
        <w:tc>
          <w:tcPr>
            <w:tcW w:w="3685" w:type="dxa"/>
            <w:tcBorders>
              <w:top w:val="single" w:sz="4" w:space="0" w:color="000000"/>
              <w:left w:val="single" w:sz="4" w:space="0" w:color="000000"/>
              <w:bottom w:val="single" w:sz="4" w:space="0" w:color="000000"/>
            </w:tcBorders>
            <w:shd w:val="clear" w:color="auto" w:fill="auto"/>
          </w:tcPr>
          <w:p w14:paraId="01AD4E0A" w14:textId="77777777" w:rsidR="001B161C" w:rsidRPr="001B161C" w:rsidRDefault="001B161C" w:rsidP="00192480">
            <w:pPr>
              <w:pStyle w:val="afc"/>
              <w:ind w:firstLine="288"/>
              <w:jc w:val="both"/>
              <w:rPr>
                <w:rStyle w:val="s1"/>
                <w:rFonts w:ascii="Times New Roman" w:hAnsi="Times New Roman"/>
                <w:bCs/>
                <w:sz w:val="24"/>
                <w:szCs w:val="24"/>
                <w:lang w:val="kk-KZ"/>
              </w:rPr>
            </w:pPr>
            <w:r w:rsidRPr="001B161C">
              <w:rPr>
                <w:rStyle w:val="s1"/>
                <w:rFonts w:ascii="Times New Roman" w:hAnsi="Times New Roman"/>
                <w:bCs/>
                <w:sz w:val="24"/>
                <w:szCs w:val="24"/>
                <w:lang w:val="kk-KZ"/>
              </w:rPr>
              <w:t>1. Өтінім бергені үшін ақы төленген жағдайда өтінім берілген күннен бастап бір ай ішінде сараптама ұйымы ол бойынша алдын ала сараптама жүргiзедi. Алдын ала сараптама жүргiзу барысында өтiнiмге басымдық берiлген күн белгiленедi, қажеттi құжаттардың бар-жоғы және олардың өздеріне белгіленген талаптарға сәйкестігі тексеріледі.</w:t>
            </w:r>
          </w:p>
          <w:p w14:paraId="7097751A" w14:textId="77777777" w:rsidR="001B161C" w:rsidRPr="001B161C" w:rsidRDefault="001B161C" w:rsidP="00192480">
            <w:pPr>
              <w:pStyle w:val="afc"/>
              <w:ind w:firstLine="288"/>
              <w:jc w:val="both"/>
              <w:rPr>
                <w:rStyle w:val="s1"/>
                <w:rFonts w:ascii="Times New Roman" w:hAnsi="Times New Roman"/>
                <w:bCs/>
                <w:sz w:val="24"/>
                <w:szCs w:val="24"/>
                <w:lang w:val="kk-KZ"/>
              </w:rPr>
            </w:pPr>
            <w:r w:rsidRPr="001B161C">
              <w:rPr>
                <w:rStyle w:val="s1"/>
                <w:rFonts w:ascii="Times New Roman" w:hAnsi="Times New Roman"/>
                <w:bCs/>
                <w:sz w:val="24"/>
                <w:szCs w:val="24"/>
                <w:lang w:val="kk-KZ"/>
              </w:rPr>
              <w:t>Өтінім берушінің селекциялық жетістіктің мәнін өзгертпей, өтінім құжаттарына түзетулер мен нақтылауларды осы өтінім бойынша тиісті шешім қабылданғанға дейін енгізуге құқығы бар.</w:t>
            </w:r>
          </w:p>
          <w:p w14:paraId="7D744B5F" w14:textId="77777777" w:rsidR="001B161C" w:rsidRPr="001B161C" w:rsidRDefault="001B161C" w:rsidP="00192480">
            <w:pPr>
              <w:pStyle w:val="afc"/>
              <w:ind w:firstLine="288"/>
              <w:jc w:val="both"/>
              <w:rPr>
                <w:rStyle w:val="s1"/>
                <w:rFonts w:ascii="Times New Roman" w:hAnsi="Times New Roman"/>
                <w:bCs/>
                <w:sz w:val="24"/>
                <w:szCs w:val="24"/>
                <w:lang w:val="kk-KZ"/>
              </w:rPr>
            </w:pPr>
            <w:r w:rsidRPr="001B161C">
              <w:rPr>
                <w:rStyle w:val="s1"/>
                <w:rFonts w:ascii="Times New Roman" w:hAnsi="Times New Roman"/>
                <w:bCs/>
                <w:sz w:val="24"/>
                <w:szCs w:val="24"/>
                <w:lang w:val="kk-KZ"/>
              </w:rPr>
              <w:lastRenderedPageBreak/>
              <w:t>Көрсетілген өзгерістер өтінім келіп түскен күннен бастап екі ай ішінде енгізілген кезде төлем алынбайды.</w:t>
            </w:r>
          </w:p>
          <w:p w14:paraId="717C860D" w14:textId="77777777" w:rsidR="001B161C" w:rsidRPr="001B161C" w:rsidRDefault="001B161C" w:rsidP="00192480">
            <w:pPr>
              <w:pStyle w:val="afc"/>
              <w:ind w:firstLine="288"/>
              <w:jc w:val="both"/>
              <w:rPr>
                <w:rStyle w:val="s1"/>
                <w:rFonts w:ascii="Times New Roman" w:hAnsi="Times New Roman"/>
                <w:bCs/>
                <w:sz w:val="24"/>
                <w:szCs w:val="24"/>
                <w:lang w:val="kk-KZ"/>
              </w:rPr>
            </w:pPr>
            <w:r w:rsidRPr="001B161C">
              <w:rPr>
                <w:rStyle w:val="s1"/>
                <w:rFonts w:ascii="Times New Roman" w:hAnsi="Times New Roman"/>
                <w:bCs/>
                <w:sz w:val="24"/>
                <w:szCs w:val="24"/>
                <w:lang w:val="kk-KZ"/>
              </w:rPr>
              <w:t>Қорғау құжатын алу құқығын басқаға беру кезінде өтінім берушіні көрсетуге қатысты өзгерістер немесе өтініш беруші – заңды тұлғаның атауын не жеке тұлғаның тегін, атын, әкесінің атын (егер ол жеке басты куәландыратын құжатта көрсетілсе) өзгерту, сондай-ақ өтінім құжаттарындағы техникалық сипаттағы қателерді түзету тиісті төлем төленген кезде Селекциялық жетістіктердің мемлекеттік тізіліміне тіркелген селекциялық жетістік туралы мәліметтер енгізілген күнге дейін жүргізілуі мүмкін.</w:t>
            </w:r>
          </w:p>
          <w:p w14:paraId="512F9B61" w14:textId="77777777" w:rsidR="001B161C" w:rsidRPr="001B161C" w:rsidRDefault="001B161C" w:rsidP="00192480">
            <w:pPr>
              <w:pStyle w:val="afc"/>
              <w:ind w:firstLine="288"/>
              <w:jc w:val="both"/>
              <w:rPr>
                <w:rStyle w:val="s1"/>
                <w:rFonts w:ascii="Times New Roman" w:hAnsi="Times New Roman"/>
                <w:bCs/>
                <w:sz w:val="24"/>
                <w:szCs w:val="24"/>
                <w:lang w:val="kk-KZ"/>
              </w:rPr>
            </w:pPr>
            <w:r w:rsidRPr="001B161C">
              <w:rPr>
                <w:rStyle w:val="s1"/>
                <w:rFonts w:ascii="Times New Roman" w:hAnsi="Times New Roman"/>
                <w:bCs/>
                <w:sz w:val="24"/>
                <w:szCs w:val="24"/>
                <w:lang w:val="kk-KZ"/>
              </w:rPr>
              <w:t>Сараптама ұйымы жоқ құжаттарды немесе түзетілген материалдарды сұрата алады, өтінім беруші оларды сұрау салу жөнелтілген күннен бастап үш ай мерзімде ұсынуға міндетті.</w:t>
            </w:r>
          </w:p>
          <w:p w14:paraId="2A68BF6B" w14:textId="77777777" w:rsidR="001B161C" w:rsidRPr="001B161C" w:rsidRDefault="001B161C" w:rsidP="00192480">
            <w:pPr>
              <w:pStyle w:val="afc"/>
              <w:ind w:firstLine="288"/>
              <w:jc w:val="both"/>
              <w:rPr>
                <w:rStyle w:val="s1"/>
                <w:rFonts w:ascii="Times New Roman" w:hAnsi="Times New Roman"/>
                <w:bCs/>
                <w:sz w:val="24"/>
                <w:szCs w:val="24"/>
                <w:lang w:val="kk-KZ"/>
              </w:rPr>
            </w:pPr>
            <w:r w:rsidRPr="001B161C">
              <w:rPr>
                <w:rStyle w:val="s1"/>
                <w:rFonts w:ascii="Times New Roman" w:hAnsi="Times New Roman"/>
                <w:bCs/>
                <w:sz w:val="24"/>
                <w:szCs w:val="24"/>
                <w:lang w:val="kk-KZ"/>
              </w:rPr>
              <w:t xml:space="preserve">      Өтініш беруші жоқ құжаттарды немесе түзетілген материалдарды белгіленген мерзімде ұсынбаған жағдайда, </w:t>
            </w:r>
            <w:r w:rsidRPr="001B161C">
              <w:rPr>
                <w:rStyle w:val="s1"/>
                <w:rFonts w:ascii="Times New Roman" w:hAnsi="Times New Roman"/>
                <w:bCs/>
                <w:sz w:val="24"/>
                <w:szCs w:val="24"/>
                <w:lang w:val="kk-KZ"/>
              </w:rPr>
              <w:lastRenderedPageBreak/>
              <w:t>өтінім бойынша іс жүргізу тоқтатылады.</w:t>
            </w:r>
          </w:p>
          <w:p w14:paraId="66451F9E" w14:textId="0F8423EC" w:rsidR="001B161C" w:rsidRPr="00B9686B" w:rsidRDefault="001B161C" w:rsidP="004B3D9D">
            <w:pPr>
              <w:pStyle w:val="afc"/>
              <w:spacing w:after="120"/>
              <w:jc w:val="both"/>
              <w:rPr>
                <w:rStyle w:val="s1"/>
                <w:rFonts w:ascii="Times New Roman" w:hAnsi="Times New Roman"/>
                <w:sz w:val="24"/>
                <w:szCs w:val="24"/>
                <w:lang w:val="kk-KZ"/>
              </w:rPr>
            </w:pPr>
            <w:r w:rsidRPr="001B161C">
              <w:rPr>
                <w:rStyle w:val="s1"/>
                <w:rFonts w:ascii="Times New Roman" w:hAnsi="Times New Roman"/>
                <w:bCs/>
                <w:sz w:val="24"/>
                <w:szCs w:val="24"/>
                <w:lang w:val="kk-KZ"/>
              </w:rPr>
              <w:t>Өтінім беруші Селекциялық жетістіктердің мемлекеттік тізілімінде селекциялық жетістік тіркелгенге дейін өтінімді кері қайтарып ала алады.</w:t>
            </w:r>
          </w:p>
        </w:tc>
        <w:tc>
          <w:tcPr>
            <w:tcW w:w="4423" w:type="dxa"/>
            <w:tcBorders>
              <w:top w:val="single" w:sz="4" w:space="0" w:color="000000"/>
              <w:left w:val="single" w:sz="4" w:space="0" w:color="000000"/>
              <w:bottom w:val="single" w:sz="4" w:space="0" w:color="000000"/>
            </w:tcBorders>
            <w:shd w:val="clear" w:color="auto" w:fill="auto"/>
          </w:tcPr>
          <w:p w14:paraId="21C46840" w14:textId="77777777" w:rsidR="005F329D" w:rsidRPr="005F329D" w:rsidRDefault="005F329D" w:rsidP="005F329D">
            <w:pPr>
              <w:shd w:val="clear" w:color="auto" w:fill="FFFFFF" w:themeFill="background1"/>
              <w:spacing w:after="0" w:line="240" w:lineRule="auto"/>
              <w:ind w:firstLine="708"/>
              <w:jc w:val="both"/>
              <w:rPr>
                <w:rFonts w:ascii="Times New Roman" w:hAnsi="Times New Roman"/>
                <w:sz w:val="24"/>
                <w:szCs w:val="24"/>
                <w:lang w:val="kk-KZ"/>
              </w:rPr>
            </w:pPr>
            <w:r w:rsidRPr="005F329D">
              <w:rPr>
                <w:rFonts w:ascii="Times New Roman" w:hAnsi="Times New Roman"/>
                <w:sz w:val="24"/>
                <w:szCs w:val="24"/>
                <w:lang w:val="kk-KZ"/>
              </w:rPr>
              <w:lastRenderedPageBreak/>
              <w:t>1. Өтінім берген күннен бастап бір ай ішінде өтінім бергені үшін ақы төленген жағдайда сараптама ұйымы ол бойынша алдын ала сараптама жүргізеді. Алдын ала сараптама жүргізу барысында өтінім басымдығының күні белгіленеді, қажетті құжаттардың болуы және олардың белгіленген талаптарға сәйкестігі тексеріледі.</w:t>
            </w:r>
          </w:p>
          <w:p w14:paraId="06E0186D" w14:textId="77777777" w:rsidR="005F329D" w:rsidRPr="005F329D" w:rsidRDefault="005F329D" w:rsidP="005F329D">
            <w:pPr>
              <w:shd w:val="clear" w:color="auto" w:fill="FFFFFF" w:themeFill="background1"/>
              <w:spacing w:after="0" w:line="240" w:lineRule="auto"/>
              <w:ind w:firstLine="708"/>
              <w:jc w:val="both"/>
              <w:rPr>
                <w:rFonts w:ascii="Times New Roman" w:hAnsi="Times New Roman"/>
                <w:sz w:val="24"/>
                <w:szCs w:val="24"/>
                <w:lang w:val="kk-KZ"/>
              </w:rPr>
            </w:pPr>
            <w:r w:rsidRPr="005F329D">
              <w:rPr>
                <w:rFonts w:ascii="Times New Roman" w:hAnsi="Times New Roman"/>
                <w:sz w:val="24"/>
                <w:szCs w:val="24"/>
                <w:lang w:val="kk-KZ"/>
              </w:rPr>
              <w:t>Өтінім берушінің осы өтінім бойынша тиісті шешім қабылданғанға дейін селекциялық жетістіктің мәнін өзгертпестен өтінім құжаттарына түзетулер мен нақтылаулар енгізуге құқығы бар.</w:t>
            </w:r>
          </w:p>
          <w:p w14:paraId="5E15B169" w14:textId="77777777" w:rsidR="005F329D" w:rsidRPr="005F329D" w:rsidRDefault="005F329D" w:rsidP="005F329D">
            <w:pPr>
              <w:shd w:val="clear" w:color="auto" w:fill="FFFFFF" w:themeFill="background1"/>
              <w:spacing w:after="0" w:line="240" w:lineRule="auto"/>
              <w:ind w:firstLine="708"/>
              <w:jc w:val="both"/>
              <w:rPr>
                <w:rFonts w:ascii="Times New Roman" w:hAnsi="Times New Roman"/>
                <w:sz w:val="24"/>
                <w:szCs w:val="24"/>
                <w:lang w:val="kk-KZ"/>
              </w:rPr>
            </w:pPr>
            <w:r w:rsidRPr="005F329D">
              <w:rPr>
                <w:rFonts w:ascii="Times New Roman" w:hAnsi="Times New Roman"/>
                <w:sz w:val="24"/>
                <w:szCs w:val="24"/>
                <w:lang w:val="kk-KZ"/>
              </w:rPr>
              <w:t>Көрсетілген өзгерістер өтінім келіп түскен күннен бастап екі ай ішінде енгізілген кезде төлем алынбайды.</w:t>
            </w:r>
          </w:p>
          <w:p w14:paraId="0144029C" w14:textId="77777777" w:rsidR="005F329D" w:rsidRPr="005F329D" w:rsidRDefault="005F329D" w:rsidP="005F329D">
            <w:pPr>
              <w:shd w:val="clear" w:color="auto" w:fill="FFFFFF" w:themeFill="background1"/>
              <w:spacing w:after="0" w:line="240" w:lineRule="auto"/>
              <w:ind w:firstLine="708"/>
              <w:jc w:val="both"/>
              <w:rPr>
                <w:rFonts w:ascii="Times New Roman" w:hAnsi="Times New Roman"/>
                <w:sz w:val="24"/>
                <w:szCs w:val="24"/>
                <w:lang w:val="kk-KZ"/>
              </w:rPr>
            </w:pPr>
            <w:r w:rsidRPr="005F329D">
              <w:rPr>
                <w:rFonts w:ascii="Times New Roman" w:hAnsi="Times New Roman"/>
                <w:sz w:val="24"/>
                <w:szCs w:val="24"/>
                <w:lang w:val="kk-KZ"/>
              </w:rPr>
              <w:lastRenderedPageBreak/>
              <w:t xml:space="preserve">Қорғау құжатын алу құқығын басқаға беру кезінде өтініш берушіні көрсетуге немесе заңды тұлғаның атауын не өтініш беруші жеке тұлғаның тегін, атын, әкесінің атын (егер ол жеке басты куәландыратын құжатта көрсетілсе) өзгертуге, сондай-ақ өтінім құжаттарындағы техникалық сипаттағы </w:t>
            </w:r>
            <w:r w:rsidRPr="005F329D">
              <w:rPr>
                <w:rFonts w:ascii="Times New Roman" w:hAnsi="Times New Roman"/>
                <w:sz w:val="24"/>
                <w:szCs w:val="24"/>
                <w:lang w:val="kk-KZ"/>
              </w:rPr>
              <w:br/>
              <w:t xml:space="preserve">қателерді түзетуге қатысты өзгерістер Селекциялық жетістіктердің мемлекеттік тізіліміне тиісті төлем төленген жағдайда тіркелген селекциялық жетістік туралы мәліметтер енгізілген күнге дейін жүргізілуі мүмкін. </w:t>
            </w:r>
          </w:p>
          <w:p w14:paraId="2924B8A5" w14:textId="77777777" w:rsidR="005F329D" w:rsidRPr="005F329D" w:rsidRDefault="005F329D" w:rsidP="005F329D">
            <w:pPr>
              <w:shd w:val="clear" w:color="auto" w:fill="FFFFFF" w:themeFill="background1"/>
              <w:spacing w:after="0" w:line="240" w:lineRule="auto"/>
              <w:ind w:firstLine="708"/>
              <w:jc w:val="both"/>
              <w:rPr>
                <w:rFonts w:ascii="Times New Roman" w:hAnsi="Times New Roman"/>
                <w:sz w:val="24"/>
                <w:szCs w:val="24"/>
                <w:lang w:val="kk-KZ"/>
              </w:rPr>
            </w:pPr>
            <w:r w:rsidRPr="005F329D">
              <w:rPr>
                <w:rFonts w:ascii="Times New Roman" w:hAnsi="Times New Roman"/>
                <w:sz w:val="24"/>
                <w:szCs w:val="24"/>
                <w:lang w:val="kk-KZ"/>
              </w:rPr>
              <w:t xml:space="preserve">Сараптама ұйымы сұрау салу жіберілген күннен бастап үш ай мерзімде өтінім беруші ұсынуға міндетті жоқ құжаттарды немесе </w:t>
            </w:r>
            <w:r w:rsidRPr="005F329D">
              <w:rPr>
                <w:rFonts w:ascii="Times New Roman" w:hAnsi="Times New Roman"/>
                <w:sz w:val="24"/>
                <w:szCs w:val="24"/>
                <w:lang w:val="kk-KZ"/>
              </w:rPr>
              <w:br/>
              <w:t>түзетілген материалдарды сұрата алады.</w:t>
            </w:r>
          </w:p>
          <w:p w14:paraId="00CC5E99" w14:textId="77777777" w:rsidR="005F329D" w:rsidRPr="005F329D" w:rsidRDefault="005F329D" w:rsidP="005F329D">
            <w:pPr>
              <w:shd w:val="clear" w:color="auto" w:fill="FFFFFF" w:themeFill="background1"/>
              <w:spacing w:after="0" w:line="240" w:lineRule="auto"/>
              <w:ind w:firstLine="708"/>
              <w:jc w:val="both"/>
              <w:rPr>
                <w:rFonts w:ascii="Times New Roman" w:hAnsi="Times New Roman"/>
                <w:sz w:val="24"/>
                <w:szCs w:val="24"/>
                <w:lang w:val="kk-KZ"/>
              </w:rPr>
            </w:pPr>
            <w:r w:rsidRPr="005F329D">
              <w:rPr>
                <w:rFonts w:ascii="Times New Roman" w:hAnsi="Times New Roman"/>
                <w:sz w:val="24"/>
                <w:szCs w:val="24"/>
                <w:lang w:val="kk-KZ"/>
              </w:rPr>
              <w:t xml:space="preserve">Өтінім беруші белгіленген мерзімде жоқ құжаттарды немесе түзетілген материалдарды ұсынбаған жағдайда, өтінім бойынша іс жүргізу </w:t>
            </w:r>
            <w:r w:rsidRPr="005F329D">
              <w:rPr>
                <w:rFonts w:ascii="Times New Roman" w:hAnsi="Times New Roman"/>
                <w:sz w:val="24"/>
                <w:szCs w:val="24"/>
                <w:lang w:val="kk-KZ"/>
              </w:rPr>
              <w:br/>
              <w:t>тоқтатылады.</w:t>
            </w:r>
          </w:p>
          <w:p w14:paraId="3B55CB97" w14:textId="77777777" w:rsidR="005F329D" w:rsidRPr="005F329D" w:rsidRDefault="005F329D" w:rsidP="005F329D">
            <w:pPr>
              <w:shd w:val="clear" w:color="auto" w:fill="FFFFFF" w:themeFill="background1"/>
              <w:spacing w:after="0" w:line="240" w:lineRule="auto"/>
              <w:ind w:firstLine="708"/>
              <w:jc w:val="both"/>
              <w:rPr>
                <w:rFonts w:ascii="Times New Roman" w:hAnsi="Times New Roman"/>
                <w:b/>
                <w:bCs/>
                <w:sz w:val="24"/>
                <w:szCs w:val="24"/>
                <w:lang w:val="kk-KZ"/>
              </w:rPr>
            </w:pPr>
            <w:r w:rsidRPr="005F329D">
              <w:rPr>
                <w:rFonts w:ascii="Times New Roman" w:hAnsi="Times New Roman"/>
                <w:b/>
                <w:bCs/>
                <w:sz w:val="24"/>
                <w:szCs w:val="24"/>
                <w:lang w:val="kk-KZ"/>
              </w:rPr>
              <w:t>Іс жүргізуді сараптама ұйымы өткізіп алған мерзімді қалпына келтіру төлемі туралы құжатты ұсынған кезде қалпына келтіруі мүмкін.</w:t>
            </w:r>
          </w:p>
          <w:p w14:paraId="6570444C" w14:textId="77777777" w:rsidR="005F329D" w:rsidRPr="005F329D" w:rsidRDefault="005F329D" w:rsidP="005F329D">
            <w:pPr>
              <w:shd w:val="clear" w:color="auto" w:fill="FFFFFF" w:themeFill="background1"/>
              <w:spacing w:after="0" w:line="240" w:lineRule="auto"/>
              <w:ind w:firstLine="708"/>
              <w:jc w:val="both"/>
              <w:rPr>
                <w:rFonts w:ascii="Times New Roman" w:hAnsi="Times New Roman"/>
                <w:b/>
                <w:bCs/>
                <w:sz w:val="24"/>
                <w:szCs w:val="24"/>
                <w:lang w:val="kk-KZ"/>
              </w:rPr>
            </w:pPr>
            <w:r w:rsidRPr="005F329D">
              <w:rPr>
                <w:rFonts w:ascii="Times New Roman" w:hAnsi="Times New Roman"/>
                <w:b/>
                <w:bCs/>
                <w:sz w:val="24"/>
                <w:szCs w:val="24"/>
                <w:lang w:val="kk-KZ"/>
              </w:rPr>
              <w:t xml:space="preserve">Мерзімді қалпына келтіру туралы өтінішхатты өтінім беруші өткізіп алған мерзім өткен күннен </w:t>
            </w:r>
            <w:r w:rsidRPr="005F329D">
              <w:rPr>
                <w:rFonts w:ascii="Times New Roman" w:hAnsi="Times New Roman"/>
                <w:b/>
                <w:bCs/>
                <w:sz w:val="24"/>
                <w:szCs w:val="24"/>
                <w:lang w:val="kk-KZ"/>
              </w:rPr>
              <w:lastRenderedPageBreak/>
              <w:t>бастап он екі айдан кешіктірмей беруі мүмкін. Мұндай өтінішхат сараптама ұйымына сараптама сұратқан материалдармен, төлем туралы құжаттармен бір мезгілде ұсынылады.</w:t>
            </w:r>
          </w:p>
          <w:p w14:paraId="04DAE48B" w14:textId="0EFCE634" w:rsidR="000925EB" w:rsidRPr="005F329D" w:rsidRDefault="005F329D" w:rsidP="005F329D">
            <w:pPr>
              <w:pStyle w:val="afc"/>
              <w:spacing w:after="120"/>
              <w:jc w:val="both"/>
              <w:rPr>
                <w:rStyle w:val="s1"/>
                <w:rFonts w:ascii="Times New Roman" w:hAnsi="Times New Roman"/>
                <w:sz w:val="24"/>
                <w:szCs w:val="24"/>
                <w:lang w:val="kk-KZ"/>
              </w:rPr>
            </w:pPr>
            <w:r w:rsidRPr="005F329D">
              <w:rPr>
                <w:rFonts w:ascii="Times New Roman" w:eastAsia="Times New Roman" w:hAnsi="Times New Roman"/>
                <w:sz w:val="24"/>
                <w:szCs w:val="24"/>
                <w:lang w:val="kk-KZ"/>
              </w:rPr>
              <w:t>Өтінімді Селекциялық жетістіктердің мемлекеттік тізілімінде селекциялық жетістік тіркелгенге дейін өтінім беруші кері қайтарып алуы мүмкін.</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E4A67E9" w14:textId="77777777" w:rsidR="001B161C" w:rsidRPr="00FE2355" w:rsidRDefault="001B161C" w:rsidP="001B161C">
            <w:pPr>
              <w:tabs>
                <w:tab w:val="left" w:pos="7395"/>
              </w:tabs>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lastRenderedPageBreak/>
              <w:t xml:space="preserve">Заң жобасында </w:t>
            </w:r>
            <w:r w:rsidRPr="005F329D">
              <w:rPr>
                <w:rFonts w:ascii="Times New Roman" w:hAnsi="Times New Roman"/>
                <w:bCs/>
                <w:spacing w:val="2"/>
                <w:sz w:val="24"/>
                <w:szCs w:val="24"/>
                <w:shd w:val="clear" w:color="auto" w:fill="FFFFFF"/>
                <w:lang w:val="kk-KZ"/>
              </w:rPr>
              <w:t>өтініш берушіге өтінім бойынша іс жүргізуді</w:t>
            </w:r>
            <w:r w:rsidRPr="00FE2355">
              <w:rPr>
                <w:rFonts w:ascii="Times New Roman" w:hAnsi="Times New Roman"/>
                <w:spacing w:val="2"/>
                <w:sz w:val="24"/>
                <w:szCs w:val="24"/>
                <w:shd w:val="clear" w:color="auto" w:fill="FFFFFF"/>
                <w:lang w:val="kk-KZ"/>
              </w:rPr>
              <w:t xml:space="preserve"> қалпына келтіруге 12 ай мерзім беру көзделген. Ұсынылған норма өтінім бойынша іс жүргізуді қалпына келтіруге қатысты, ол бойынша өтініш беруші белгіленген мерзімде сараптама сұрауына жауап беруге үлгермеген. Сондай-ақ, бұл норма басқа салалық заңдармен және халықаралық актілермен </w:t>
            </w:r>
            <w:r w:rsidRPr="00FE2355">
              <w:rPr>
                <w:rFonts w:ascii="Times New Roman" w:hAnsi="Times New Roman"/>
                <w:i/>
                <w:spacing w:val="2"/>
                <w:sz w:val="24"/>
                <w:szCs w:val="24"/>
                <w:shd w:val="clear" w:color="auto" w:fill="FFFFFF"/>
                <w:lang w:val="kk-KZ"/>
              </w:rPr>
              <w:t>(Патенттік кооперация туралы шарт және патенттік құқық туралы шарт</w:t>
            </w:r>
            <w:r w:rsidRPr="00FE2355">
              <w:rPr>
                <w:rFonts w:ascii="Times New Roman" w:hAnsi="Times New Roman"/>
                <w:spacing w:val="2"/>
                <w:sz w:val="24"/>
                <w:szCs w:val="24"/>
                <w:shd w:val="clear" w:color="auto" w:fill="FFFFFF"/>
                <w:lang w:val="kk-KZ"/>
              </w:rPr>
              <w:t>) ұқсастығы бойынша ұсынылады.</w:t>
            </w:r>
          </w:p>
          <w:p w14:paraId="5C7E4A70" w14:textId="27811D0E" w:rsidR="001B161C" w:rsidRPr="00B9686B" w:rsidRDefault="001B161C" w:rsidP="001B161C">
            <w:pPr>
              <w:pStyle w:val="afc"/>
              <w:jc w:val="both"/>
              <w:rPr>
                <w:rFonts w:ascii="Times New Roman" w:hAnsi="Times New Roman"/>
                <w:bCs/>
                <w:color w:val="000000" w:themeColor="text1"/>
                <w:sz w:val="24"/>
                <w:szCs w:val="24"/>
                <w:lang w:val="kk-KZ"/>
              </w:rPr>
            </w:pPr>
            <w:r w:rsidRPr="00FE2355">
              <w:rPr>
                <w:rFonts w:ascii="Times New Roman" w:hAnsi="Times New Roman"/>
                <w:spacing w:val="2"/>
                <w:sz w:val="24"/>
                <w:szCs w:val="24"/>
                <w:shd w:val="clear" w:color="auto" w:fill="FFFFFF"/>
                <w:lang w:val="kk-KZ"/>
              </w:rPr>
              <w:t xml:space="preserve">Сонымен қатар, осы Заңның 22-1-бабының 2-тармағына сәйкес апелляциялық кеңеске қарсылықтар өтінімді одан әрі қараудан және патент беруден бас тарту туралы шешімдерге берілуі мүмкін екенін атап өтеміз. Ал өтінім бойынша сараптама сұрауына жауап ұсынылмауына </w:t>
            </w:r>
            <w:r w:rsidRPr="00FE2355">
              <w:rPr>
                <w:rFonts w:ascii="Times New Roman" w:hAnsi="Times New Roman"/>
                <w:spacing w:val="2"/>
                <w:sz w:val="24"/>
                <w:szCs w:val="24"/>
                <w:shd w:val="clear" w:color="auto" w:fill="FFFFFF"/>
                <w:lang w:val="kk-KZ"/>
              </w:rPr>
              <w:lastRenderedPageBreak/>
              <w:t>байланысты іс жүргізу тоқтатылған жағдайда өтінім берушіге өтінімді кері қайтарып алу туралы хабарлама жіберіледі.</w:t>
            </w:r>
          </w:p>
        </w:tc>
      </w:tr>
      <w:tr w:rsidR="001B161C" w:rsidRPr="004D678A" w14:paraId="1455033E" w14:textId="77777777" w:rsidTr="002A1B4C">
        <w:tc>
          <w:tcPr>
            <w:tcW w:w="852" w:type="dxa"/>
            <w:tcBorders>
              <w:top w:val="single" w:sz="4" w:space="0" w:color="000000"/>
              <w:left w:val="single" w:sz="4" w:space="0" w:color="000000"/>
              <w:bottom w:val="single" w:sz="4" w:space="0" w:color="000000"/>
            </w:tcBorders>
            <w:shd w:val="clear" w:color="auto" w:fill="auto"/>
          </w:tcPr>
          <w:p w14:paraId="6C5555A6" w14:textId="77777777" w:rsidR="001B161C" w:rsidRPr="001B161C" w:rsidRDefault="001B161C" w:rsidP="004B3D9D">
            <w:pPr>
              <w:pStyle w:val="af8"/>
              <w:numPr>
                <w:ilvl w:val="0"/>
                <w:numId w:val="31"/>
              </w:numPr>
              <w:shd w:val="clear" w:color="auto" w:fill="FFFFFF" w:themeFill="background1"/>
              <w:spacing w:after="0" w:line="240" w:lineRule="auto"/>
              <w:rPr>
                <w:rFonts w:ascii="Times New Roman" w:hAnsi="Times New Roman"/>
                <w:sz w:val="24"/>
                <w:szCs w:val="24"/>
                <w:lang w:val="kk-KZ"/>
              </w:rPr>
            </w:pPr>
          </w:p>
          <w:p w14:paraId="20C3B333" w14:textId="77777777" w:rsidR="001B161C" w:rsidRPr="00B9686B" w:rsidRDefault="001B161C"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0EBE629A" w14:textId="77777777" w:rsidR="001B161C" w:rsidRPr="00B9686B" w:rsidRDefault="001B161C" w:rsidP="004B3D9D">
            <w:pPr>
              <w:pStyle w:val="afc"/>
              <w:jc w:val="center"/>
              <w:rPr>
                <w:rFonts w:ascii="Times New Roman" w:hAnsi="Times New Roman"/>
                <w:noProof/>
                <w:sz w:val="24"/>
                <w:szCs w:val="24"/>
                <w:lang w:val="kk-KZ"/>
              </w:rPr>
            </w:pPr>
            <w:r w:rsidRPr="00B9686B">
              <w:rPr>
                <w:rFonts w:ascii="Times New Roman" w:hAnsi="Times New Roman"/>
                <w:bCs/>
                <w:sz w:val="24"/>
                <w:szCs w:val="24"/>
              </w:rPr>
              <w:t xml:space="preserve">22-4 </w:t>
            </w:r>
            <w:proofErr w:type="spellStart"/>
            <w:r w:rsidRPr="00B9686B">
              <w:rPr>
                <w:rFonts w:ascii="Times New Roman" w:hAnsi="Times New Roman"/>
                <w:bCs/>
                <w:sz w:val="24"/>
                <w:szCs w:val="24"/>
              </w:rPr>
              <w:t>бапты</w:t>
            </w:r>
            <w:proofErr w:type="spellEnd"/>
            <w:r w:rsidRPr="00B9686B">
              <w:rPr>
                <w:rFonts w:ascii="Times New Roman" w:hAnsi="Times New Roman"/>
                <w:bCs/>
                <w:sz w:val="24"/>
                <w:szCs w:val="24"/>
                <w:lang w:val="kk-KZ"/>
              </w:rPr>
              <w:t>ң 1-тармағы</w:t>
            </w:r>
          </w:p>
        </w:tc>
        <w:tc>
          <w:tcPr>
            <w:tcW w:w="3685" w:type="dxa"/>
            <w:tcBorders>
              <w:top w:val="single" w:sz="4" w:space="0" w:color="000000"/>
              <w:left w:val="single" w:sz="4" w:space="0" w:color="000000"/>
              <w:bottom w:val="single" w:sz="4" w:space="0" w:color="000000"/>
            </w:tcBorders>
            <w:shd w:val="clear" w:color="auto" w:fill="auto"/>
          </w:tcPr>
          <w:p w14:paraId="38D974D4" w14:textId="77777777" w:rsidR="001B161C" w:rsidRPr="00B9686B" w:rsidRDefault="001B161C" w:rsidP="004B3D9D">
            <w:pPr>
              <w:spacing w:after="0" w:line="240" w:lineRule="auto"/>
              <w:ind w:firstLine="374"/>
              <w:jc w:val="both"/>
              <w:textAlignment w:val="baseline"/>
              <w:rPr>
                <w:rStyle w:val="s1"/>
                <w:rFonts w:ascii="Times New Roman" w:hAnsi="Times New Roman"/>
                <w:sz w:val="24"/>
                <w:szCs w:val="24"/>
                <w:lang w:val="kk-KZ"/>
              </w:rPr>
            </w:pPr>
            <w:r w:rsidRPr="00B9686B">
              <w:rPr>
                <w:rStyle w:val="s1"/>
                <w:rFonts w:ascii="Times New Roman" w:hAnsi="Times New Roman"/>
                <w:sz w:val="24"/>
                <w:szCs w:val="24"/>
                <w:lang w:val="kk-KZ"/>
              </w:rPr>
              <w:t xml:space="preserve">  1. Қазақстан Республикасының аумағында тұрақты тұратын, жоғары бiлiмi бар, аттестаттаудан өткен және патенттік сенім білдірілген өкілдердің тізілімінде тiркелген оның әрекетке қабiлеттi азаматы патенттiк сенiм білдірілген өкiл болуға құқылы.</w:t>
            </w:r>
          </w:p>
          <w:p w14:paraId="0963BC6A" w14:textId="77777777" w:rsidR="001B161C" w:rsidRPr="00060095" w:rsidRDefault="001B161C" w:rsidP="004B3D9D">
            <w:pPr>
              <w:spacing w:after="0" w:line="240" w:lineRule="auto"/>
              <w:ind w:firstLine="374"/>
              <w:jc w:val="both"/>
              <w:textAlignment w:val="baseline"/>
              <w:rPr>
                <w:rStyle w:val="s1"/>
                <w:rFonts w:ascii="Times New Roman" w:hAnsi="Times New Roman"/>
                <w:b/>
                <w:sz w:val="24"/>
                <w:szCs w:val="24"/>
                <w:lang w:val="kk-KZ"/>
              </w:rPr>
            </w:pPr>
            <w:r w:rsidRPr="00060095">
              <w:rPr>
                <w:rStyle w:val="s1"/>
                <w:rFonts w:ascii="Times New Roman" w:hAnsi="Times New Roman"/>
                <w:b/>
                <w:sz w:val="24"/>
                <w:szCs w:val="24"/>
                <w:lang w:val="kk-KZ"/>
              </w:rPr>
              <w:t xml:space="preserve">      Патенттік сенім білдірілген өкіл қызметімен айналысуға үміткер адамдарды аттестаттау зияткерлік меншік саласындағы Қазақстан Республикасының заңнамасын және Қазақстан Республикасы ратификациялаған халықаралық шарттарды білуге арналған тестілеу нысанында өткізіледі.</w:t>
            </w:r>
          </w:p>
          <w:p w14:paraId="523FE85A" w14:textId="77777777" w:rsidR="001B161C" w:rsidRPr="00B9686B" w:rsidRDefault="001B161C" w:rsidP="004B3D9D">
            <w:pPr>
              <w:spacing w:after="0" w:line="240" w:lineRule="auto"/>
              <w:ind w:firstLine="374"/>
              <w:jc w:val="both"/>
              <w:textAlignment w:val="baseline"/>
              <w:rPr>
                <w:rStyle w:val="s1"/>
                <w:rFonts w:ascii="Times New Roman" w:hAnsi="Times New Roman"/>
                <w:sz w:val="24"/>
                <w:szCs w:val="24"/>
                <w:lang w:val="kk-KZ"/>
              </w:rPr>
            </w:pPr>
            <w:r w:rsidRPr="00B9686B">
              <w:rPr>
                <w:rStyle w:val="s1"/>
                <w:rFonts w:ascii="Times New Roman" w:hAnsi="Times New Roman"/>
                <w:sz w:val="24"/>
                <w:szCs w:val="24"/>
                <w:lang w:val="kk-KZ"/>
              </w:rPr>
              <w:t xml:space="preserve">      Уәкілетті органның жанынан құрылатын аттестаттау комиссиясы уәкілетті орган </w:t>
            </w:r>
            <w:r w:rsidRPr="00B9686B">
              <w:rPr>
                <w:rStyle w:val="s1"/>
                <w:rFonts w:ascii="Times New Roman" w:hAnsi="Times New Roman"/>
                <w:sz w:val="24"/>
                <w:szCs w:val="24"/>
                <w:lang w:val="kk-KZ"/>
              </w:rPr>
              <w:lastRenderedPageBreak/>
              <w:t>қызметкерлерінің тақ санынан тұрады.</w:t>
            </w:r>
          </w:p>
          <w:p w14:paraId="78C1A739" w14:textId="77777777" w:rsidR="001B161C" w:rsidRPr="00B9686B" w:rsidRDefault="001B161C" w:rsidP="004B3D9D">
            <w:pPr>
              <w:spacing w:after="0" w:line="240" w:lineRule="auto"/>
              <w:ind w:firstLine="374"/>
              <w:jc w:val="both"/>
              <w:textAlignment w:val="baseline"/>
              <w:rPr>
                <w:rStyle w:val="s1"/>
                <w:rFonts w:ascii="Times New Roman" w:hAnsi="Times New Roman"/>
                <w:sz w:val="24"/>
                <w:szCs w:val="24"/>
                <w:lang w:val="kk-KZ"/>
              </w:rPr>
            </w:pPr>
            <w:r w:rsidRPr="00B9686B">
              <w:rPr>
                <w:rStyle w:val="s1"/>
                <w:rFonts w:ascii="Times New Roman" w:hAnsi="Times New Roman"/>
                <w:sz w:val="24"/>
                <w:szCs w:val="24"/>
                <w:lang w:val="kk-KZ"/>
              </w:rPr>
              <w:t xml:space="preserve">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өзгерістер енгізу тәртібін уәкілетті орган айқындайды.</w:t>
            </w:r>
          </w:p>
          <w:p w14:paraId="38393071" w14:textId="77777777" w:rsidR="001B161C" w:rsidRPr="00B9686B" w:rsidRDefault="001B161C" w:rsidP="004B3D9D">
            <w:pPr>
              <w:spacing w:after="0" w:line="240" w:lineRule="auto"/>
              <w:jc w:val="both"/>
              <w:textAlignment w:val="baseline"/>
              <w:rPr>
                <w:rFonts w:ascii="Times New Roman" w:hAnsi="Times New Roman"/>
                <w:bCs/>
                <w:sz w:val="24"/>
                <w:szCs w:val="24"/>
                <w:lang w:val="kk-KZ" w:eastAsia="ru-RU"/>
              </w:rPr>
            </w:pPr>
            <w:r w:rsidRPr="00B9686B">
              <w:rPr>
                <w:rStyle w:val="s1"/>
                <w:rFonts w:ascii="Times New Roman" w:hAnsi="Times New Roman"/>
                <w:sz w:val="24"/>
                <w:szCs w:val="24"/>
                <w:lang w:val="kk-KZ"/>
              </w:rPr>
              <w:t xml:space="preserve">      Патенттік сенім білдірілген өкілдердің тізілімі уәкілетті органның интернет-ресурсында орналастырылады.</w:t>
            </w:r>
          </w:p>
        </w:tc>
        <w:tc>
          <w:tcPr>
            <w:tcW w:w="4423" w:type="dxa"/>
            <w:tcBorders>
              <w:top w:val="single" w:sz="4" w:space="0" w:color="000000"/>
              <w:left w:val="single" w:sz="4" w:space="0" w:color="000000"/>
              <w:bottom w:val="single" w:sz="4" w:space="0" w:color="000000"/>
            </w:tcBorders>
            <w:shd w:val="clear" w:color="auto" w:fill="auto"/>
          </w:tcPr>
          <w:p w14:paraId="7DCA5ED1" w14:textId="77777777" w:rsidR="00FB06BD" w:rsidRPr="00FB06BD" w:rsidRDefault="00FB06BD" w:rsidP="00FB06BD">
            <w:pPr>
              <w:shd w:val="clear" w:color="auto" w:fill="FFFFFF" w:themeFill="background1"/>
              <w:spacing w:after="0" w:line="240" w:lineRule="auto"/>
              <w:ind w:firstLine="708"/>
              <w:jc w:val="both"/>
              <w:rPr>
                <w:rFonts w:ascii="Times New Roman" w:hAnsi="Times New Roman"/>
                <w:sz w:val="24"/>
                <w:szCs w:val="24"/>
                <w:lang w:val="kk-KZ"/>
              </w:rPr>
            </w:pPr>
            <w:r w:rsidRPr="00FB06BD">
              <w:rPr>
                <w:rFonts w:ascii="Times New Roman" w:hAnsi="Times New Roman"/>
                <w:sz w:val="24"/>
                <w:szCs w:val="24"/>
                <w:lang w:val="kk-KZ"/>
              </w:rPr>
              <w:lastRenderedPageBreak/>
              <w:t>1. Қазақстан Республикасының аумағында тұрақты тұратын, жоғары білімі бар, аттестаттаудан өткен және патенттік сенім білдірілген өкілдердің тізілімдерінде тіркелген Қазақстан Республикасының әрекетке қабілетті азаматы патенттік сенім білдірілген өкіл болуға құқылы.</w:t>
            </w:r>
          </w:p>
          <w:p w14:paraId="57A46612" w14:textId="77777777" w:rsidR="00FB06BD" w:rsidRPr="00FB06BD" w:rsidRDefault="00FB06BD" w:rsidP="00FB06BD">
            <w:pPr>
              <w:shd w:val="clear" w:color="auto" w:fill="FFFFFF" w:themeFill="background1"/>
              <w:spacing w:after="0" w:line="240" w:lineRule="auto"/>
              <w:ind w:firstLine="708"/>
              <w:jc w:val="both"/>
              <w:rPr>
                <w:rFonts w:ascii="Times New Roman" w:hAnsi="Times New Roman"/>
                <w:b/>
                <w:bCs/>
                <w:sz w:val="24"/>
                <w:szCs w:val="24"/>
                <w:lang w:val="kk-KZ"/>
              </w:rPr>
            </w:pPr>
            <w:r w:rsidRPr="00FB06BD">
              <w:rPr>
                <w:rFonts w:ascii="Times New Roman" w:hAnsi="Times New Roman"/>
                <w:b/>
                <w:bCs/>
                <w:sz w:val="24"/>
                <w:szCs w:val="24"/>
                <w:lang w:val="kk-KZ"/>
              </w:rPr>
              <w:t>Патенттік сенім білдірілген өкіл патенттік сенім білдірілген өкіл қызметімен айналысуға үміткер адамдарды аттестаттаудан өткізу және патенттік сенім білдірілген өкілдің куәлігін беру нәтижелері жөніндегі қызметті:</w:t>
            </w:r>
          </w:p>
          <w:p w14:paraId="58EC9AFA" w14:textId="77777777" w:rsidR="00FB06BD" w:rsidRPr="00FB06BD" w:rsidRDefault="00FB06BD" w:rsidP="00FB06BD">
            <w:pPr>
              <w:shd w:val="clear" w:color="auto" w:fill="FFFFFF" w:themeFill="background1"/>
              <w:spacing w:after="0" w:line="240" w:lineRule="auto"/>
              <w:ind w:firstLine="708"/>
              <w:jc w:val="both"/>
              <w:rPr>
                <w:rFonts w:ascii="Times New Roman" w:hAnsi="Times New Roman"/>
                <w:b/>
                <w:bCs/>
                <w:sz w:val="24"/>
                <w:szCs w:val="24"/>
                <w:lang w:val="kk-KZ"/>
              </w:rPr>
            </w:pPr>
            <w:r w:rsidRPr="00FB06BD">
              <w:rPr>
                <w:rFonts w:ascii="Times New Roman" w:hAnsi="Times New Roman"/>
                <w:b/>
                <w:bCs/>
                <w:sz w:val="24"/>
                <w:szCs w:val="24"/>
                <w:lang w:val="kk-KZ"/>
              </w:rPr>
              <w:t>1) тауар белгілері, географиялық нұсқамалар, тауар шығарылған жердің атаулары;</w:t>
            </w:r>
          </w:p>
          <w:p w14:paraId="08024BE1" w14:textId="77777777" w:rsidR="00FB06BD" w:rsidRPr="00FB06BD" w:rsidRDefault="00FB06BD" w:rsidP="00FB06BD">
            <w:pPr>
              <w:shd w:val="clear" w:color="auto" w:fill="FFFFFF" w:themeFill="background1"/>
              <w:spacing w:after="0" w:line="240" w:lineRule="auto"/>
              <w:ind w:firstLine="708"/>
              <w:jc w:val="both"/>
              <w:rPr>
                <w:rFonts w:ascii="Times New Roman" w:hAnsi="Times New Roman"/>
                <w:b/>
                <w:bCs/>
                <w:sz w:val="24"/>
                <w:szCs w:val="24"/>
                <w:lang w:val="kk-KZ"/>
              </w:rPr>
            </w:pPr>
            <w:r w:rsidRPr="00FB06BD">
              <w:rPr>
                <w:rFonts w:ascii="Times New Roman" w:hAnsi="Times New Roman"/>
                <w:b/>
                <w:bCs/>
                <w:sz w:val="24"/>
                <w:szCs w:val="24"/>
                <w:lang w:val="kk-KZ"/>
              </w:rPr>
              <w:t>2) өнертабыстар, пайдалы модельдер, өнеркәсіптік үлгілер, селекциялық жетістіктер саласында мамандануына сәйкес жүзеге асырады.</w:t>
            </w:r>
          </w:p>
          <w:p w14:paraId="5B25AF28" w14:textId="77777777" w:rsidR="00FB06BD" w:rsidRPr="00FB06BD" w:rsidRDefault="00FB06BD" w:rsidP="00FB06BD">
            <w:pPr>
              <w:shd w:val="clear" w:color="auto" w:fill="FFFFFF" w:themeFill="background1"/>
              <w:spacing w:after="0" w:line="240" w:lineRule="auto"/>
              <w:ind w:firstLine="708"/>
              <w:jc w:val="both"/>
              <w:rPr>
                <w:rFonts w:ascii="Times New Roman" w:hAnsi="Times New Roman"/>
                <w:sz w:val="24"/>
                <w:szCs w:val="24"/>
                <w:lang w:val="kk-KZ"/>
              </w:rPr>
            </w:pPr>
            <w:r w:rsidRPr="00FB06BD">
              <w:rPr>
                <w:rFonts w:ascii="Times New Roman" w:hAnsi="Times New Roman"/>
                <w:sz w:val="24"/>
                <w:szCs w:val="24"/>
                <w:lang w:val="kk-KZ"/>
              </w:rPr>
              <w:lastRenderedPageBreak/>
              <w:t xml:space="preserve">Уәкілетті орган жанынан құрылатын </w:t>
            </w:r>
            <w:r w:rsidRPr="00FB06BD">
              <w:rPr>
                <w:rFonts w:ascii="Times New Roman" w:hAnsi="Times New Roman"/>
                <w:b/>
                <w:bCs/>
                <w:sz w:val="24"/>
                <w:szCs w:val="24"/>
                <w:lang w:val="kk-KZ"/>
              </w:rPr>
              <w:t xml:space="preserve">патенттік сенім білдірілген өкілдер қызметінің мәселелері жөніндегі комиссия </w:t>
            </w:r>
            <w:r w:rsidRPr="00FB06BD">
              <w:rPr>
                <w:rFonts w:ascii="Times New Roman" w:hAnsi="Times New Roman"/>
                <w:sz w:val="24"/>
                <w:szCs w:val="24"/>
                <w:lang w:val="kk-KZ"/>
              </w:rPr>
              <w:t>уәкілетті орган қызметкерлерінің тақ санынан тұрады.</w:t>
            </w:r>
          </w:p>
          <w:p w14:paraId="4FBD891E" w14:textId="77777777" w:rsidR="00FB06BD" w:rsidRPr="00FB06BD" w:rsidRDefault="00FB06BD" w:rsidP="00FB06BD">
            <w:pPr>
              <w:shd w:val="clear" w:color="auto" w:fill="FFFFFF" w:themeFill="background1"/>
              <w:spacing w:after="0" w:line="240" w:lineRule="auto"/>
              <w:ind w:firstLine="708"/>
              <w:jc w:val="both"/>
              <w:rPr>
                <w:rFonts w:ascii="Times New Roman" w:hAnsi="Times New Roman"/>
                <w:sz w:val="24"/>
                <w:szCs w:val="24"/>
                <w:lang w:val="kk-KZ"/>
              </w:rPr>
            </w:pPr>
            <w:r w:rsidRPr="00FB06BD">
              <w:rPr>
                <w:rFonts w:ascii="Times New Roman" w:hAnsi="Times New Roman"/>
                <w:sz w:val="24"/>
                <w:szCs w:val="24"/>
                <w:lang w:val="kk-KZ"/>
              </w:rPr>
              <w:t>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оларға өзгерістер енгізу тәртібін уәкілетті орган айқындайды.</w:t>
            </w:r>
          </w:p>
          <w:p w14:paraId="28251691" w14:textId="354219D8" w:rsidR="00FB06BD" w:rsidRPr="00B9686B" w:rsidRDefault="00FB06BD" w:rsidP="00FB06BD">
            <w:pPr>
              <w:shd w:val="clear" w:color="auto" w:fill="FFFFFF" w:themeFill="background1"/>
              <w:spacing w:after="0" w:line="240" w:lineRule="auto"/>
              <w:ind w:firstLine="708"/>
              <w:jc w:val="both"/>
              <w:rPr>
                <w:rFonts w:ascii="Times New Roman" w:hAnsi="Times New Roman"/>
                <w:sz w:val="24"/>
                <w:szCs w:val="24"/>
                <w:lang w:val="kk-KZ"/>
              </w:rPr>
            </w:pPr>
            <w:r w:rsidRPr="00FB06BD">
              <w:rPr>
                <w:rFonts w:ascii="Times New Roman" w:hAnsi="Times New Roman"/>
                <w:sz w:val="24"/>
                <w:szCs w:val="24"/>
                <w:lang w:val="kk-KZ"/>
              </w:rPr>
              <w:t>Патенттік сенім білдірілген өкілдердің тізілімдері уәкілетті органның интернет-ресурсында орналастырылады.</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9BF0E0D" w14:textId="77777777" w:rsidR="00060095" w:rsidRPr="00FE2355" w:rsidRDefault="00060095" w:rsidP="00060095">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lastRenderedPageBreak/>
              <w:t>Патенттік сенім білдірілген өкілдердің қызметін олардың құзыретіне, мамандануына сәйкес ажырату ұсынылады.</w:t>
            </w:r>
          </w:p>
          <w:p w14:paraId="118AEC01" w14:textId="2CB5A61F" w:rsidR="00060095" w:rsidRPr="00FE2355" w:rsidRDefault="00060095" w:rsidP="00060095">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Іс жүзінде, мысалы, патенттік құқықпен байланысты даулы істер бойынша қорытынды немесе</w:t>
            </w:r>
            <w:r w:rsidR="00D6237F" w:rsidRPr="00FE2355">
              <w:rPr>
                <w:rFonts w:ascii="Times New Roman" w:hAnsi="Times New Roman"/>
                <w:spacing w:val="2"/>
                <w:sz w:val="24"/>
                <w:szCs w:val="24"/>
                <w:shd w:val="clear" w:color="auto" w:fill="FFFFFF"/>
                <w:lang w:val="kk-KZ"/>
              </w:rPr>
              <w:t xml:space="preserve"> түсініктеме бере алатын дараландыру</w:t>
            </w:r>
            <w:r w:rsidRPr="00FE2355">
              <w:rPr>
                <w:rFonts w:ascii="Times New Roman" w:hAnsi="Times New Roman"/>
                <w:spacing w:val="2"/>
                <w:sz w:val="24"/>
                <w:szCs w:val="24"/>
                <w:shd w:val="clear" w:color="auto" w:fill="FFFFFF"/>
                <w:lang w:val="kk-KZ"/>
              </w:rPr>
              <w:t xml:space="preserve"> құралдары мәселелеріне маманданған патенттік сенім білдірілген өкілдер бар. Бұл жағдайлар құқық қолдану практикасына теріс әсер етеді, өйткені бұл қорытындылар субъективті сипатта болуы және қолданыстағы заңнамаға сәйкес келмеуі мүмкін.</w:t>
            </w:r>
          </w:p>
          <w:p w14:paraId="198CAFB1" w14:textId="77777777" w:rsidR="00060095" w:rsidRPr="00FE2355" w:rsidRDefault="00060095" w:rsidP="00060095">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қызметін шектеу тар, бірақ өз бағытында құзыретті мамандарды береді.</w:t>
            </w:r>
          </w:p>
          <w:p w14:paraId="453CDE29" w14:textId="77777777" w:rsidR="00060095" w:rsidRPr="00FE2355" w:rsidRDefault="00060095" w:rsidP="00060095">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Жекешелендіру құралдары мен патенттеу объектілеріне қатысты патенттік сенім білдірілген өкілдің 2 (куәлігін) алуға жол беріледі.</w:t>
            </w:r>
          </w:p>
          <w:p w14:paraId="4B23A1F6" w14:textId="0485BD52" w:rsidR="00060095" w:rsidRPr="00FE2355" w:rsidRDefault="00060095" w:rsidP="00060095">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Қолданыстағы патенттік сенім білдірілген өкілдерді қайта аттест</w:t>
            </w:r>
            <w:r w:rsidR="00D6237F" w:rsidRPr="00FE2355">
              <w:rPr>
                <w:rFonts w:ascii="Times New Roman" w:hAnsi="Times New Roman"/>
                <w:spacing w:val="2"/>
                <w:sz w:val="24"/>
                <w:szCs w:val="24"/>
                <w:shd w:val="clear" w:color="auto" w:fill="FFFFFF"/>
                <w:lang w:val="kk-KZ"/>
              </w:rPr>
              <w:t>аттау талап етілмейді, өйткені «Құқықтық актілер туралы»</w:t>
            </w:r>
            <w:r w:rsidRPr="00FE2355">
              <w:rPr>
                <w:rFonts w:ascii="Times New Roman" w:hAnsi="Times New Roman"/>
                <w:spacing w:val="2"/>
                <w:sz w:val="24"/>
                <w:szCs w:val="24"/>
                <w:shd w:val="clear" w:color="auto" w:fill="FFFFFF"/>
                <w:lang w:val="kk-KZ"/>
              </w:rPr>
              <w:t xml:space="preserve"> ҚР </w:t>
            </w:r>
            <w:r w:rsidRPr="00FE2355">
              <w:rPr>
                <w:rFonts w:ascii="Times New Roman" w:hAnsi="Times New Roman"/>
                <w:spacing w:val="2"/>
                <w:sz w:val="24"/>
                <w:szCs w:val="24"/>
                <w:shd w:val="clear" w:color="auto" w:fill="FFFFFF"/>
                <w:lang w:val="kk-KZ"/>
              </w:rPr>
              <w:lastRenderedPageBreak/>
              <w:t>Заңының 43-бабында нормативтік құқықтық актінің қолданылуы ол қолданысқа енгізілгенге дейін туындаған қатынастарға қолданылмайды деп көзделген.</w:t>
            </w:r>
          </w:p>
          <w:p w14:paraId="310936C1" w14:textId="77777777" w:rsidR="00060095" w:rsidRPr="00FE2355" w:rsidRDefault="00060095" w:rsidP="00060095">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 бөлінген жағдайда қолданыстағы тізілімде тиісті мамандану туралы тиісті белгі болады.</w:t>
            </w:r>
          </w:p>
          <w:p w14:paraId="5155F450" w14:textId="35DF42ED" w:rsidR="00060095" w:rsidRPr="00FE2355" w:rsidRDefault="00060095" w:rsidP="004B3D9D">
            <w:pPr>
              <w:spacing w:after="120"/>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Сондай-ақ, бюрокритизация шеңберінде заңнамалық актіде шамадан тыс егжей-тегжейлерді болдырмау мақсатында аттестаттау нысанына қатысты ережелер алынып тасталады.</w:t>
            </w:r>
          </w:p>
          <w:p w14:paraId="68A3E5F1" w14:textId="77777777" w:rsidR="00060095" w:rsidRPr="00FE2355" w:rsidRDefault="00060095" w:rsidP="00060095">
            <w:pPr>
              <w:tabs>
                <w:tab w:val="left" w:pos="7395"/>
              </w:tabs>
              <w:spacing w:after="0" w:line="240" w:lineRule="auto"/>
              <w:jc w:val="both"/>
              <w:rPr>
                <w:rFonts w:ascii="Times New Roman" w:hAnsi="Times New Roman"/>
                <w:b/>
                <w:i/>
                <w:spacing w:val="2"/>
                <w:sz w:val="24"/>
                <w:szCs w:val="24"/>
                <w:shd w:val="clear" w:color="auto" w:fill="FFFFFF"/>
                <w:lang w:val="kk-KZ"/>
              </w:rPr>
            </w:pPr>
            <w:r w:rsidRPr="00FE2355">
              <w:rPr>
                <w:rFonts w:ascii="Times New Roman" w:hAnsi="Times New Roman"/>
                <w:b/>
                <w:i/>
                <w:spacing w:val="2"/>
                <w:sz w:val="24"/>
                <w:szCs w:val="24"/>
                <w:shd w:val="clear" w:color="auto" w:fill="FFFFFF"/>
                <w:lang w:val="kk-KZ"/>
              </w:rPr>
              <w:t>Халықаралық тәжірибе</w:t>
            </w:r>
          </w:p>
          <w:p w14:paraId="72B948AE" w14:textId="6679C8CE" w:rsidR="00060095" w:rsidRPr="00FE2355" w:rsidRDefault="00060095" w:rsidP="00060095">
            <w:pPr>
              <w:tabs>
                <w:tab w:val="left" w:pos="7395"/>
              </w:tabs>
              <w:spacing w:after="0" w:line="240" w:lineRule="auto"/>
              <w:jc w:val="both"/>
              <w:rPr>
                <w:rFonts w:ascii="Times New Roman" w:hAnsi="Times New Roman"/>
                <w:i/>
                <w:spacing w:val="2"/>
                <w:sz w:val="24"/>
                <w:szCs w:val="24"/>
                <w:shd w:val="clear" w:color="auto" w:fill="FFFFFF"/>
                <w:lang w:val="kk-KZ"/>
              </w:rPr>
            </w:pPr>
            <w:r w:rsidRPr="00FE2355">
              <w:rPr>
                <w:rFonts w:ascii="Times New Roman" w:hAnsi="Times New Roman"/>
                <w:i/>
                <w:spacing w:val="2"/>
                <w:sz w:val="24"/>
                <w:szCs w:val="24"/>
                <w:shd w:val="clear" w:color="auto" w:fill="FFFFFF"/>
                <w:lang w:val="kk-KZ"/>
              </w:rPr>
              <w:t xml:space="preserve">АҚШ, Канада және Ұлыбритания сияқты кейбір елдерде </w:t>
            </w:r>
            <w:r w:rsidR="00D6237F" w:rsidRPr="00FE2355">
              <w:rPr>
                <w:rFonts w:ascii="Times New Roman" w:hAnsi="Times New Roman"/>
                <w:i/>
                <w:spacing w:val="2"/>
                <w:sz w:val="24"/>
                <w:szCs w:val="24"/>
                <w:shd w:val="clear" w:color="auto" w:fill="FFFFFF"/>
                <w:lang w:val="kk-KZ"/>
              </w:rPr>
              <w:t xml:space="preserve">патенттік сенім білдірілген өкіл мен тауар белгісі өкілінің </w:t>
            </w:r>
            <w:r w:rsidRPr="00FE2355">
              <w:rPr>
                <w:rFonts w:ascii="Times New Roman" w:hAnsi="Times New Roman"/>
                <w:i/>
                <w:spacing w:val="2"/>
                <w:sz w:val="24"/>
                <w:szCs w:val="24"/>
                <w:shd w:val="clear" w:color="auto" w:fill="FFFFFF"/>
                <w:lang w:val="kk-KZ"/>
              </w:rPr>
              <w:t xml:space="preserve">арасында алшақтық бар. Бұл елдерде </w:t>
            </w:r>
            <w:r w:rsidR="00D6237F" w:rsidRPr="00FE2355">
              <w:rPr>
                <w:rFonts w:ascii="Times New Roman" w:hAnsi="Times New Roman"/>
                <w:i/>
                <w:spacing w:val="2"/>
                <w:sz w:val="24"/>
                <w:szCs w:val="24"/>
                <w:shd w:val="clear" w:color="auto" w:fill="FFFFFF"/>
                <w:lang w:val="kk-KZ"/>
              </w:rPr>
              <w:t>патенттік сенім білдірілген өкілдер</w:t>
            </w:r>
            <w:r w:rsidRPr="00FE2355">
              <w:rPr>
                <w:rFonts w:ascii="Times New Roman" w:hAnsi="Times New Roman"/>
                <w:i/>
                <w:spacing w:val="2"/>
                <w:sz w:val="24"/>
                <w:szCs w:val="24"/>
                <w:shd w:val="clear" w:color="auto" w:fill="FFFFFF"/>
                <w:lang w:val="kk-KZ"/>
              </w:rPr>
              <w:t xml:space="preserve"> өнертабыстарды, инновацияларды және патенттерді ұсынуға және қорғауға маманданған, ал тауарлық белгілер бойынша </w:t>
            </w:r>
            <w:r w:rsidR="00D6237F" w:rsidRPr="00FE2355">
              <w:rPr>
                <w:rFonts w:ascii="Times New Roman" w:hAnsi="Times New Roman"/>
                <w:i/>
                <w:spacing w:val="2"/>
                <w:sz w:val="24"/>
                <w:szCs w:val="24"/>
                <w:shd w:val="clear" w:color="auto" w:fill="FFFFFF"/>
                <w:lang w:val="kk-KZ"/>
              </w:rPr>
              <w:t xml:space="preserve">өкілдер </w:t>
            </w:r>
            <w:r w:rsidRPr="00FE2355">
              <w:rPr>
                <w:rFonts w:ascii="Times New Roman" w:hAnsi="Times New Roman"/>
                <w:i/>
                <w:spacing w:val="2"/>
                <w:sz w:val="24"/>
                <w:szCs w:val="24"/>
                <w:shd w:val="clear" w:color="auto" w:fill="FFFFFF"/>
                <w:lang w:val="kk-KZ"/>
              </w:rPr>
              <w:t>тауарлық белгілер мен брендтерді тіркеу, қорғау және басқару саласында жұмыс істейді. Бұл бөлу мамандарға зияткерлік меншік құқықтарының нақты аспектілеріне назар аударуға клиенттерге жоғары сапалы және мамандандырылған қызметтерді ұсыну</w:t>
            </w:r>
            <w:r w:rsidR="00D6237F" w:rsidRPr="00FE2355">
              <w:rPr>
                <w:rFonts w:ascii="Times New Roman" w:hAnsi="Times New Roman"/>
                <w:i/>
                <w:spacing w:val="2"/>
                <w:sz w:val="24"/>
                <w:szCs w:val="24"/>
                <w:shd w:val="clear" w:color="auto" w:fill="FFFFFF"/>
                <w:lang w:val="kk-KZ"/>
              </w:rPr>
              <w:t>ға мүмкіндік береді</w:t>
            </w:r>
            <w:r w:rsidRPr="00FE2355">
              <w:rPr>
                <w:rFonts w:ascii="Times New Roman" w:hAnsi="Times New Roman"/>
                <w:i/>
                <w:spacing w:val="2"/>
                <w:sz w:val="24"/>
                <w:szCs w:val="24"/>
                <w:shd w:val="clear" w:color="auto" w:fill="FFFFFF"/>
                <w:lang w:val="kk-KZ"/>
              </w:rPr>
              <w:t>.</w:t>
            </w:r>
          </w:p>
          <w:p w14:paraId="49263E43" w14:textId="3605D20E" w:rsidR="00060095" w:rsidRPr="00FE2355" w:rsidRDefault="00060095" w:rsidP="00060095">
            <w:pPr>
              <w:tabs>
                <w:tab w:val="left" w:pos="7395"/>
              </w:tabs>
              <w:spacing w:after="0" w:line="240" w:lineRule="auto"/>
              <w:jc w:val="both"/>
              <w:rPr>
                <w:rFonts w:ascii="Times New Roman" w:hAnsi="Times New Roman"/>
                <w:i/>
                <w:spacing w:val="2"/>
                <w:sz w:val="24"/>
                <w:szCs w:val="24"/>
                <w:shd w:val="clear" w:color="auto" w:fill="FFFFFF"/>
                <w:lang w:val="kk-KZ"/>
              </w:rPr>
            </w:pPr>
            <w:r w:rsidRPr="00FE2355">
              <w:rPr>
                <w:rFonts w:ascii="Times New Roman" w:hAnsi="Times New Roman"/>
                <w:i/>
                <w:spacing w:val="2"/>
                <w:sz w:val="24"/>
                <w:szCs w:val="24"/>
                <w:shd w:val="clear" w:color="auto" w:fill="FFFFFF"/>
                <w:lang w:val="kk-KZ"/>
              </w:rPr>
              <w:lastRenderedPageBreak/>
              <w:t xml:space="preserve">Бөліну </w:t>
            </w:r>
            <w:r w:rsidR="00180DCF" w:rsidRPr="00FE2355">
              <w:rPr>
                <w:rFonts w:ascii="Times New Roman" w:hAnsi="Times New Roman"/>
                <w:i/>
                <w:spacing w:val="2"/>
                <w:sz w:val="24"/>
                <w:szCs w:val="24"/>
                <w:shd w:val="clear" w:color="auto" w:fill="FFFFFF"/>
                <w:lang w:val="kk-KZ"/>
              </w:rPr>
              <w:t xml:space="preserve">патенттік сенім білдірілген өкілдердің </w:t>
            </w:r>
            <w:r w:rsidRPr="00FE2355">
              <w:rPr>
                <w:rFonts w:ascii="Times New Roman" w:hAnsi="Times New Roman"/>
                <w:i/>
                <w:spacing w:val="2"/>
                <w:sz w:val="24"/>
                <w:szCs w:val="24"/>
                <w:shd w:val="clear" w:color="auto" w:fill="FFFFFF"/>
                <w:lang w:val="kk-KZ"/>
              </w:rPr>
              <w:t>өнертабыста</w:t>
            </w:r>
            <w:r w:rsidR="00180DCF" w:rsidRPr="00FE2355">
              <w:rPr>
                <w:rFonts w:ascii="Times New Roman" w:hAnsi="Times New Roman"/>
                <w:i/>
                <w:spacing w:val="2"/>
                <w:sz w:val="24"/>
                <w:szCs w:val="24"/>
                <w:shd w:val="clear" w:color="auto" w:fill="FFFFFF"/>
                <w:lang w:val="kk-KZ"/>
              </w:rPr>
              <w:t>рды, инновацияларды және басқа п</w:t>
            </w:r>
            <w:r w:rsidRPr="00FE2355">
              <w:rPr>
                <w:rFonts w:ascii="Times New Roman" w:hAnsi="Times New Roman"/>
                <w:i/>
                <w:spacing w:val="2"/>
                <w:sz w:val="24"/>
                <w:szCs w:val="24"/>
                <w:shd w:val="clear" w:color="auto" w:fill="FFFFFF"/>
                <w:lang w:val="kk-KZ"/>
              </w:rPr>
              <w:t>атенттік құқық объектілерін қорғауға мамандануына байланысты</w:t>
            </w:r>
            <w:r w:rsidR="00180DCF" w:rsidRPr="00FE2355">
              <w:rPr>
                <w:rFonts w:ascii="Times New Roman" w:hAnsi="Times New Roman"/>
                <w:i/>
                <w:spacing w:val="2"/>
                <w:sz w:val="24"/>
                <w:szCs w:val="24"/>
                <w:shd w:val="clear" w:color="auto" w:fill="FFFFFF"/>
                <w:lang w:val="kk-KZ"/>
              </w:rPr>
              <w:t xml:space="preserve"> болып отыр</w:t>
            </w:r>
            <w:r w:rsidRPr="00FE2355">
              <w:rPr>
                <w:rFonts w:ascii="Times New Roman" w:hAnsi="Times New Roman"/>
                <w:i/>
                <w:spacing w:val="2"/>
                <w:sz w:val="24"/>
                <w:szCs w:val="24"/>
                <w:shd w:val="clear" w:color="auto" w:fill="FFFFFF"/>
                <w:lang w:val="kk-KZ"/>
              </w:rPr>
              <w:t>. Олар технология, ғылым және инженерия бойынша мамандандырылған білімге ие, бұл клиенттерге өнертабысқа патенттерді дайындауға, ұсынуға және қорғауға көмектесуге мүмкіндік береді.</w:t>
            </w:r>
          </w:p>
          <w:p w14:paraId="0AA63EAB" w14:textId="33C4F3B4" w:rsidR="001B161C" w:rsidRPr="00192480" w:rsidRDefault="00060095" w:rsidP="00060095">
            <w:pPr>
              <w:tabs>
                <w:tab w:val="left" w:pos="7395"/>
              </w:tabs>
              <w:spacing w:after="0" w:line="240" w:lineRule="auto"/>
              <w:jc w:val="both"/>
              <w:rPr>
                <w:rFonts w:ascii="Times New Roman" w:hAnsi="Times New Roman"/>
                <w:i/>
                <w:spacing w:val="2"/>
                <w:sz w:val="24"/>
                <w:szCs w:val="24"/>
                <w:shd w:val="clear" w:color="auto" w:fill="FFFFFF"/>
                <w:lang w:val="kk-KZ"/>
              </w:rPr>
            </w:pPr>
            <w:r w:rsidRPr="00FE2355">
              <w:rPr>
                <w:rFonts w:ascii="Times New Roman" w:hAnsi="Times New Roman"/>
                <w:i/>
                <w:spacing w:val="2"/>
                <w:sz w:val="24"/>
                <w:szCs w:val="24"/>
                <w:shd w:val="clear" w:color="auto" w:fill="FFFFFF"/>
                <w:lang w:val="kk-KZ"/>
              </w:rPr>
              <w:t xml:space="preserve">Өз кезегінде, тауар белгілері бойынша </w:t>
            </w:r>
            <w:r w:rsidR="00180DCF" w:rsidRPr="00FE2355">
              <w:rPr>
                <w:rFonts w:ascii="Times New Roman" w:hAnsi="Times New Roman"/>
                <w:i/>
                <w:spacing w:val="2"/>
                <w:sz w:val="24"/>
                <w:szCs w:val="24"/>
                <w:shd w:val="clear" w:color="auto" w:fill="FFFFFF"/>
                <w:lang w:val="kk-KZ"/>
              </w:rPr>
              <w:t>патенттік сенім білдірілген өкілдер</w:t>
            </w:r>
            <w:r w:rsidRPr="00FE2355">
              <w:rPr>
                <w:rFonts w:ascii="Times New Roman" w:hAnsi="Times New Roman"/>
                <w:i/>
                <w:spacing w:val="2"/>
                <w:sz w:val="24"/>
                <w:szCs w:val="24"/>
                <w:shd w:val="clear" w:color="auto" w:fill="FFFFFF"/>
                <w:lang w:val="kk-KZ"/>
              </w:rPr>
              <w:t xml:space="preserve"> тауар белгілері мен брендтерін тіркеумен, басқарумен және қорғаумен айналысады. Олар нарыққа, маркетингке және брендті тануға қатысты аспектілерге маманданған, бұл тұтынушыларға нарықтағы </w:t>
            </w:r>
            <w:r w:rsidR="00C10B8C" w:rsidRPr="00FE2355">
              <w:rPr>
                <w:rFonts w:ascii="Times New Roman" w:hAnsi="Times New Roman"/>
                <w:i/>
                <w:spacing w:val="2"/>
                <w:sz w:val="24"/>
                <w:szCs w:val="24"/>
                <w:shd w:val="clear" w:color="auto" w:fill="FFFFFF"/>
                <w:lang w:val="kk-KZ"/>
              </w:rPr>
              <w:t>тауар</w:t>
            </w:r>
            <w:r w:rsidRPr="00FE2355">
              <w:rPr>
                <w:rFonts w:ascii="Times New Roman" w:hAnsi="Times New Roman"/>
                <w:i/>
                <w:spacing w:val="2"/>
                <w:sz w:val="24"/>
                <w:szCs w:val="24"/>
                <w:shd w:val="clear" w:color="auto" w:fill="FFFFFF"/>
                <w:lang w:val="kk-KZ"/>
              </w:rPr>
              <w:t xml:space="preserve"> белгілерін қорғауға және ілгерілетуге көмектеседі.</w:t>
            </w:r>
          </w:p>
          <w:p w14:paraId="1C917C29" w14:textId="59F12716" w:rsidR="001B161C" w:rsidRPr="00B9686B" w:rsidRDefault="001B161C" w:rsidP="004B3D9D">
            <w:pPr>
              <w:tabs>
                <w:tab w:val="left" w:pos="7395"/>
              </w:tabs>
              <w:spacing w:after="0" w:line="240" w:lineRule="auto"/>
              <w:jc w:val="both"/>
              <w:rPr>
                <w:rFonts w:ascii="Times New Roman" w:eastAsia="Lucida Sans Unicode" w:hAnsi="Times New Roman"/>
                <w:kern w:val="3"/>
                <w:sz w:val="24"/>
                <w:szCs w:val="24"/>
                <w:lang w:val="kk-KZ" w:bidi="en-US"/>
              </w:rPr>
            </w:pPr>
          </w:p>
        </w:tc>
      </w:tr>
      <w:tr w:rsidR="001B161C" w:rsidRPr="004D678A" w14:paraId="7DEBB2F9" w14:textId="77777777" w:rsidTr="002A1B4C">
        <w:tc>
          <w:tcPr>
            <w:tcW w:w="852" w:type="dxa"/>
            <w:tcBorders>
              <w:top w:val="single" w:sz="4" w:space="0" w:color="000000"/>
              <w:left w:val="single" w:sz="4" w:space="0" w:color="000000"/>
              <w:bottom w:val="single" w:sz="4" w:space="0" w:color="000000"/>
            </w:tcBorders>
            <w:shd w:val="clear" w:color="auto" w:fill="auto"/>
          </w:tcPr>
          <w:p w14:paraId="1C6A2CE7" w14:textId="77777777" w:rsidR="001B161C" w:rsidRPr="00B9686B" w:rsidRDefault="001B161C" w:rsidP="004B3D9D">
            <w:pPr>
              <w:pStyle w:val="af8"/>
              <w:numPr>
                <w:ilvl w:val="0"/>
                <w:numId w:val="31"/>
              </w:numPr>
              <w:shd w:val="clear" w:color="auto" w:fill="FFFFFF" w:themeFill="background1"/>
              <w:spacing w:after="0" w:line="240" w:lineRule="auto"/>
              <w:jc w:val="center"/>
              <w:rPr>
                <w:rFonts w:ascii="Times New Roman" w:hAnsi="Times New Roman"/>
                <w:sz w:val="24"/>
                <w:szCs w:val="24"/>
                <w:lang w:val="kk-KZ"/>
              </w:rPr>
            </w:pPr>
          </w:p>
          <w:p w14:paraId="3049696B" w14:textId="77777777" w:rsidR="001B161C" w:rsidRPr="00B9686B" w:rsidRDefault="001B161C"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0B5DFD00" w14:textId="77777777" w:rsidR="001B161C" w:rsidRPr="00B9686B" w:rsidRDefault="001B161C" w:rsidP="004B3D9D">
            <w:pPr>
              <w:pStyle w:val="afc"/>
              <w:jc w:val="center"/>
              <w:rPr>
                <w:rFonts w:ascii="Times New Roman" w:hAnsi="Times New Roman"/>
                <w:noProof/>
                <w:sz w:val="24"/>
                <w:szCs w:val="24"/>
                <w:lang w:val="kk-KZ"/>
              </w:rPr>
            </w:pPr>
            <w:r w:rsidRPr="00B9686B">
              <w:rPr>
                <w:rFonts w:ascii="Times New Roman" w:hAnsi="Times New Roman"/>
                <w:bCs/>
                <w:sz w:val="24"/>
                <w:szCs w:val="24"/>
              </w:rPr>
              <w:t xml:space="preserve">22-4 </w:t>
            </w:r>
            <w:proofErr w:type="spellStart"/>
            <w:r w:rsidRPr="00B9686B">
              <w:rPr>
                <w:rFonts w:ascii="Times New Roman" w:hAnsi="Times New Roman"/>
                <w:bCs/>
                <w:sz w:val="24"/>
                <w:szCs w:val="24"/>
              </w:rPr>
              <w:t>бапты</w:t>
            </w:r>
            <w:proofErr w:type="spellEnd"/>
            <w:r w:rsidRPr="00B9686B">
              <w:rPr>
                <w:rFonts w:ascii="Times New Roman" w:hAnsi="Times New Roman"/>
                <w:bCs/>
                <w:sz w:val="24"/>
                <w:szCs w:val="24"/>
                <w:lang w:val="kk-KZ"/>
              </w:rPr>
              <w:t>ң 4-тармағы</w:t>
            </w:r>
          </w:p>
        </w:tc>
        <w:tc>
          <w:tcPr>
            <w:tcW w:w="3685" w:type="dxa"/>
            <w:tcBorders>
              <w:top w:val="single" w:sz="4" w:space="0" w:color="000000"/>
              <w:left w:val="single" w:sz="4" w:space="0" w:color="000000"/>
              <w:bottom w:val="single" w:sz="4" w:space="0" w:color="000000"/>
            </w:tcBorders>
            <w:shd w:val="clear" w:color="auto" w:fill="auto"/>
          </w:tcPr>
          <w:p w14:paraId="2FBF9549" w14:textId="77777777" w:rsidR="001B161C" w:rsidRPr="00B9686B" w:rsidRDefault="001B161C" w:rsidP="004B3D9D">
            <w:pPr>
              <w:spacing w:after="0" w:line="240" w:lineRule="auto"/>
              <w:ind w:firstLine="372"/>
              <w:jc w:val="both"/>
              <w:textAlignment w:val="baseline"/>
              <w:rPr>
                <w:rStyle w:val="s1"/>
                <w:rFonts w:ascii="Times New Roman" w:hAnsi="Times New Roman"/>
                <w:sz w:val="24"/>
                <w:szCs w:val="24"/>
                <w:lang w:val="kk-KZ"/>
              </w:rPr>
            </w:pPr>
            <w:r w:rsidRPr="00B9686B">
              <w:rPr>
                <w:rStyle w:val="s1"/>
                <w:rFonts w:ascii="Times New Roman" w:hAnsi="Times New Roman"/>
                <w:sz w:val="24"/>
                <w:szCs w:val="24"/>
                <w:lang w:val="kk-KZ"/>
              </w:rPr>
              <w:t>4. Патенттік сенім білдірілген өкілдің қызметі аттестаттау комиссиясының хаттамалық шешімімен:</w:t>
            </w:r>
          </w:p>
          <w:p w14:paraId="63CED268" w14:textId="77777777" w:rsidR="001B161C" w:rsidRPr="00B9686B" w:rsidRDefault="001B161C" w:rsidP="004B3D9D">
            <w:pPr>
              <w:spacing w:after="0" w:line="240" w:lineRule="auto"/>
              <w:ind w:firstLine="372"/>
              <w:jc w:val="both"/>
              <w:textAlignment w:val="baseline"/>
              <w:rPr>
                <w:rStyle w:val="s1"/>
                <w:rFonts w:ascii="Times New Roman" w:hAnsi="Times New Roman"/>
                <w:sz w:val="24"/>
                <w:szCs w:val="24"/>
                <w:lang w:val="kk-KZ"/>
              </w:rPr>
            </w:pPr>
            <w:r w:rsidRPr="00B9686B">
              <w:rPr>
                <w:rStyle w:val="s1"/>
                <w:rFonts w:ascii="Times New Roman" w:hAnsi="Times New Roman"/>
                <w:sz w:val="24"/>
                <w:szCs w:val="24"/>
                <w:lang w:val="kk-KZ"/>
              </w:rPr>
              <w:t xml:space="preserve">      1) патенттік сенім білдірілген өкілдің аттестаттау комиссиясына берілген өтініші негізінде;</w:t>
            </w:r>
          </w:p>
          <w:p w14:paraId="106AC52A" w14:textId="77777777" w:rsidR="001B161C" w:rsidRPr="00B9686B" w:rsidRDefault="001B161C" w:rsidP="004B3D9D">
            <w:pPr>
              <w:spacing w:after="0" w:line="240" w:lineRule="auto"/>
              <w:ind w:firstLine="372"/>
              <w:jc w:val="both"/>
              <w:textAlignment w:val="baseline"/>
              <w:rPr>
                <w:rStyle w:val="s1"/>
                <w:rFonts w:ascii="Times New Roman" w:hAnsi="Times New Roman"/>
                <w:sz w:val="24"/>
                <w:szCs w:val="24"/>
                <w:lang w:val="kk-KZ"/>
              </w:rPr>
            </w:pPr>
            <w:r w:rsidRPr="00B9686B">
              <w:rPr>
                <w:rStyle w:val="s1"/>
                <w:rFonts w:ascii="Times New Roman" w:hAnsi="Times New Roman"/>
                <w:sz w:val="24"/>
                <w:szCs w:val="24"/>
                <w:lang w:val="kk-KZ"/>
              </w:rPr>
              <w:t xml:space="preserve">      2) Қазақстан Республикасының заңдарына сәйкес кәсіпкерлік қызметпен айналысуға тыйым салынатын </w:t>
            </w:r>
            <w:r w:rsidRPr="00B9686B">
              <w:rPr>
                <w:rStyle w:val="s1"/>
                <w:rFonts w:ascii="Times New Roman" w:hAnsi="Times New Roman"/>
                <w:sz w:val="24"/>
                <w:szCs w:val="24"/>
                <w:lang w:val="kk-KZ"/>
              </w:rPr>
              <w:lastRenderedPageBreak/>
              <w:t>адамдарға, уәкілетті органның және оның ведомстволық бағынысты ұйымдарының қызметкерлеріне жатқызу кезеңіне;</w:t>
            </w:r>
          </w:p>
          <w:p w14:paraId="6B1A8684" w14:textId="77777777" w:rsidR="001B161C" w:rsidRPr="001B0483" w:rsidRDefault="001B161C" w:rsidP="004B3D9D">
            <w:pPr>
              <w:spacing w:after="0" w:line="240" w:lineRule="auto"/>
              <w:ind w:firstLine="372"/>
              <w:jc w:val="both"/>
              <w:textAlignment w:val="baseline"/>
              <w:rPr>
                <w:rStyle w:val="s1"/>
                <w:rFonts w:ascii="Times New Roman" w:hAnsi="Times New Roman"/>
                <w:b/>
                <w:sz w:val="24"/>
                <w:szCs w:val="24"/>
                <w:lang w:val="kk-KZ"/>
              </w:rPr>
            </w:pPr>
            <w:r w:rsidRPr="001B0483">
              <w:rPr>
                <w:rStyle w:val="s1"/>
                <w:rFonts w:ascii="Times New Roman" w:hAnsi="Times New Roman"/>
                <w:b/>
                <w:sz w:val="24"/>
                <w:szCs w:val="24"/>
                <w:lang w:val="kk-KZ"/>
              </w:rPr>
              <w:t xml:space="preserve">      3) осы Заңның 22-6-бабының 1-тармағында көзделген мән-жайларды анықтау мақсатында тоқтатыла тұрады.</w:t>
            </w:r>
          </w:p>
          <w:p w14:paraId="73A760DF" w14:textId="77777777" w:rsidR="001B161C" w:rsidRPr="001B0483" w:rsidRDefault="001B161C" w:rsidP="004B3D9D">
            <w:pPr>
              <w:spacing w:after="0" w:line="240" w:lineRule="auto"/>
              <w:ind w:firstLine="372"/>
              <w:jc w:val="both"/>
              <w:textAlignment w:val="baseline"/>
              <w:rPr>
                <w:rStyle w:val="s1"/>
                <w:rFonts w:ascii="Times New Roman" w:hAnsi="Times New Roman"/>
                <w:b/>
                <w:sz w:val="24"/>
                <w:szCs w:val="24"/>
                <w:lang w:val="kk-KZ"/>
              </w:rPr>
            </w:pPr>
            <w:r w:rsidRPr="001B0483">
              <w:rPr>
                <w:rStyle w:val="s1"/>
                <w:rFonts w:ascii="Times New Roman" w:hAnsi="Times New Roman"/>
                <w:b/>
                <w:sz w:val="24"/>
                <w:szCs w:val="24"/>
                <w:lang w:val="kk-KZ"/>
              </w:rPr>
              <w:t xml:space="preserve">      Осы тармақтың бірінші бөлігінің 3) тармақшасында көрсетілген жағдайда патенттік сенім білдірілген өкілдің қызметі аттестаттау комиссиясы тиісті шешім қабылдағанға дейін үш ай бойы тоқтатыла тұрады.</w:t>
            </w:r>
          </w:p>
          <w:p w14:paraId="773C5301" w14:textId="77777777" w:rsidR="001B161C" w:rsidRPr="00B9686B" w:rsidRDefault="001B161C" w:rsidP="004B3D9D">
            <w:pPr>
              <w:spacing w:after="0" w:line="240" w:lineRule="auto"/>
              <w:ind w:firstLine="372"/>
              <w:jc w:val="both"/>
              <w:textAlignment w:val="baseline"/>
              <w:rPr>
                <w:rStyle w:val="s1"/>
                <w:rFonts w:ascii="Times New Roman" w:hAnsi="Times New Roman"/>
                <w:sz w:val="24"/>
                <w:szCs w:val="24"/>
                <w:lang w:val="kk-KZ"/>
              </w:rPr>
            </w:pPr>
            <w:r w:rsidRPr="00B9686B">
              <w:rPr>
                <w:rStyle w:val="s1"/>
                <w:rFonts w:ascii="Times New Roman" w:hAnsi="Times New Roman"/>
                <w:sz w:val="24"/>
                <w:szCs w:val="24"/>
                <w:lang w:val="kk-KZ"/>
              </w:rPr>
              <w:t xml:space="preserve">      Патенттік сенім білдірілген өкілдің қызметі оның қызметін тоқтата тұруға себеп болған негіздер жойылған жағдайда, аттестаттау комиссиясының хаттамалық шешімімен қайта басталады.</w:t>
            </w:r>
          </w:p>
          <w:p w14:paraId="60494147" w14:textId="77777777" w:rsidR="001B161C" w:rsidRPr="00B9686B" w:rsidRDefault="001B161C" w:rsidP="004B3D9D">
            <w:pPr>
              <w:spacing w:after="0" w:line="240" w:lineRule="auto"/>
              <w:ind w:firstLine="372"/>
              <w:jc w:val="both"/>
              <w:textAlignment w:val="baseline"/>
              <w:rPr>
                <w:rFonts w:ascii="Times New Roman" w:hAnsi="Times New Roman"/>
                <w:bCs/>
                <w:sz w:val="24"/>
                <w:szCs w:val="24"/>
                <w:lang w:val="kk-KZ" w:eastAsia="ru-RU"/>
              </w:rPr>
            </w:pPr>
            <w:r w:rsidRPr="00B9686B">
              <w:rPr>
                <w:rStyle w:val="s1"/>
                <w:rFonts w:ascii="Times New Roman" w:hAnsi="Times New Roman"/>
                <w:sz w:val="24"/>
                <w:szCs w:val="24"/>
                <w:lang w:val="kk-KZ"/>
              </w:rPr>
              <w:t xml:space="preserve">      Патенттік сенім білдірілген өкіл сенім білдірушіден оның тапсырмасын орындауға байланысты алатын ақпарат Қазақстан Республикасының заңдарында құпия ақпаратқа немесе заңмен </w:t>
            </w:r>
            <w:r w:rsidRPr="00B9686B">
              <w:rPr>
                <w:rStyle w:val="s1"/>
                <w:rFonts w:ascii="Times New Roman" w:hAnsi="Times New Roman"/>
                <w:sz w:val="24"/>
                <w:szCs w:val="24"/>
                <w:lang w:val="kk-KZ"/>
              </w:rPr>
              <w:lastRenderedPageBreak/>
              <w:t>қорғалатын өзге де құпияға қойылатын талаптар сақталған кезде құпия деп танылады.</w:t>
            </w:r>
          </w:p>
        </w:tc>
        <w:tc>
          <w:tcPr>
            <w:tcW w:w="4423" w:type="dxa"/>
            <w:tcBorders>
              <w:top w:val="single" w:sz="4" w:space="0" w:color="000000"/>
              <w:left w:val="single" w:sz="4" w:space="0" w:color="000000"/>
              <w:bottom w:val="single" w:sz="4" w:space="0" w:color="000000"/>
            </w:tcBorders>
            <w:shd w:val="clear" w:color="auto" w:fill="auto"/>
          </w:tcPr>
          <w:p w14:paraId="6EB587D3" w14:textId="77777777" w:rsidR="00FB06BD" w:rsidRPr="00FB06BD" w:rsidRDefault="00FB06BD" w:rsidP="00FB06BD">
            <w:pPr>
              <w:spacing w:after="0" w:line="240" w:lineRule="auto"/>
              <w:jc w:val="both"/>
              <w:textAlignment w:val="baseline"/>
              <w:rPr>
                <w:rFonts w:ascii="Times New Roman" w:hAnsi="Times New Roman"/>
                <w:bCs/>
                <w:sz w:val="24"/>
                <w:szCs w:val="24"/>
                <w:lang w:val="kk-KZ" w:eastAsia="ru-RU"/>
              </w:rPr>
            </w:pPr>
            <w:r w:rsidRPr="00FB06BD">
              <w:rPr>
                <w:rFonts w:ascii="Times New Roman" w:hAnsi="Times New Roman"/>
                <w:bCs/>
                <w:sz w:val="24"/>
                <w:szCs w:val="24"/>
                <w:lang w:val="kk-KZ" w:eastAsia="ru-RU"/>
              </w:rPr>
              <w:lastRenderedPageBreak/>
              <w:t xml:space="preserve">4. Патенттік сенім білдірілген өкілдің қызметі </w:t>
            </w:r>
            <w:r w:rsidRPr="00FB06BD">
              <w:rPr>
                <w:rFonts w:ascii="Times New Roman" w:hAnsi="Times New Roman"/>
                <w:b/>
                <w:sz w:val="24"/>
                <w:szCs w:val="24"/>
                <w:lang w:val="kk-KZ" w:eastAsia="ru-RU"/>
              </w:rPr>
              <w:t>патенттік сенім білдірілген</w:t>
            </w:r>
            <w:r w:rsidRPr="00FB06BD">
              <w:rPr>
                <w:rFonts w:ascii="Times New Roman" w:hAnsi="Times New Roman"/>
                <w:bCs/>
                <w:sz w:val="24"/>
                <w:szCs w:val="24"/>
                <w:lang w:val="kk-KZ" w:eastAsia="ru-RU"/>
              </w:rPr>
              <w:t xml:space="preserve"> </w:t>
            </w:r>
            <w:r w:rsidRPr="00FB06BD">
              <w:rPr>
                <w:rFonts w:ascii="Times New Roman" w:hAnsi="Times New Roman"/>
                <w:b/>
                <w:sz w:val="24"/>
                <w:szCs w:val="24"/>
                <w:lang w:val="kk-KZ" w:eastAsia="ru-RU"/>
              </w:rPr>
              <w:t>өкілдер қызметінің мәселелері жөніндегі</w:t>
            </w:r>
            <w:r w:rsidRPr="00FB06BD">
              <w:rPr>
                <w:rFonts w:ascii="Times New Roman" w:hAnsi="Times New Roman"/>
                <w:bCs/>
                <w:sz w:val="24"/>
                <w:szCs w:val="24"/>
                <w:lang w:val="kk-KZ" w:eastAsia="ru-RU"/>
              </w:rPr>
              <w:t xml:space="preserve"> </w:t>
            </w:r>
            <w:r w:rsidRPr="00FB06BD">
              <w:rPr>
                <w:rFonts w:ascii="Times New Roman" w:hAnsi="Times New Roman"/>
                <w:b/>
                <w:sz w:val="24"/>
                <w:szCs w:val="24"/>
                <w:lang w:val="kk-KZ" w:eastAsia="ru-RU"/>
              </w:rPr>
              <w:t>комиссияның</w:t>
            </w:r>
            <w:r w:rsidRPr="00FB06BD">
              <w:rPr>
                <w:rFonts w:ascii="Times New Roman" w:hAnsi="Times New Roman"/>
                <w:bCs/>
                <w:sz w:val="24"/>
                <w:szCs w:val="24"/>
                <w:lang w:val="kk-KZ" w:eastAsia="ru-RU"/>
              </w:rPr>
              <w:t xml:space="preserve"> хаттамалық шешімімен:</w:t>
            </w:r>
          </w:p>
          <w:p w14:paraId="45289121" w14:textId="77777777" w:rsidR="00FB06BD" w:rsidRPr="00FB06BD" w:rsidRDefault="00FB06BD" w:rsidP="00FB06BD">
            <w:pPr>
              <w:spacing w:after="0" w:line="240" w:lineRule="auto"/>
              <w:jc w:val="both"/>
              <w:textAlignment w:val="baseline"/>
              <w:rPr>
                <w:rFonts w:ascii="Times New Roman" w:hAnsi="Times New Roman"/>
                <w:bCs/>
                <w:sz w:val="24"/>
                <w:szCs w:val="24"/>
                <w:lang w:val="kk-KZ" w:eastAsia="ru-RU"/>
              </w:rPr>
            </w:pPr>
            <w:r w:rsidRPr="00FB06BD">
              <w:rPr>
                <w:rFonts w:ascii="Times New Roman" w:hAnsi="Times New Roman"/>
                <w:bCs/>
                <w:sz w:val="24"/>
                <w:szCs w:val="24"/>
                <w:lang w:val="kk-KZ" w:eastAsia="ru-RU"/>
              </w:rPr>
              <w:t xml:space="preserve">1) патенттік сенім білдірілген өкілдің </w:t>
            </w:r>
            <w:r w:rsidRPr="00FB06BD">
              <w:rPr>
                <w:rFonts w:ascii="Times New Roman" w:hAnsi="Times New Roman"/>
                <w:b/>
                <w:sz w:val="24"/>
                <w:szCs w:val="24"/>
                <w:lang w:val="kk-KZ" w:eastAsia="ru-RU"/>
              </w:rPr>
              <w:t xml:space="preserve">патенттік сенім білдірілген өкілдер қызметінің мәселелері жөніндегі комиссияға </w:t>
            </w:r>
            <w:r w:rsidRPr="00FB06BD">
              <w:rPr>
                <w:rFonts w:ascii="Times New Roman" w:hAnsi="Times New Roman"/>
                <w:bCs/>
                <w:sz w:val="24"/>
                <w:szCs w:val="24"/>
                <w:lang w:val="kk-KZ" w:eastAsia="ru-RU"/>
              </w:rPr>
              <w:t>берген өтініші негізінде;</w:t>
            </w:r>
          </w:p>
          <w:p w14:paraId="405472FC" w14:textId="77777777" w:rsidR="00FB06BD" w:rsidRPr="00FB06BD" w:rsidRDefault="00FB06BD" w:rsidP="00FB06BD">
            <w:pPr>
              <w:spacing w:after="0" w:line="240" w:lineRule="auto"/>
              <w:jc w:val="both"/>
              <w:textAlignment w:val="baseline"/>
              <w:rPr>
                <w:rFonts w:ascii="Times New Roman" w:hAnsi="Times New Roman"/>
                <w:bCs/>
                <w:sz w:val="24"/>
                <w:szCs w:val="24"/>
                <w:lang w:val="kk-KZ" w:eastAsia="ru-RU"/>
              </w:rPr>
            </w:pPr>
            <w:r w:rsidRPr="00FB06BD">
              <w:rPr>
                <w:rFonts w:ascii="Times New Roman" w:hAnsi="Times New Roman"/>
                <w:bCs/>
                <w:sz w:val="24"/>
                <w:szCs w:val="24"/>
                <w:lang w:val="kk-KZ" w:eastAsia="ru-RU"/>
              </w:rPr>
              <w:t xml:space="preserve">2) Қазақстан Республикасының заңдарына сәйкес кәсіпкерлік қызметпен айналысуға тыйым салынатын </w:t>
            </w:r>
            <w:r w:rsidRPr="00FB06BD">
              <w:rPr>
                <w:rFonts w:ascii="Times New Roman" w:hAnsi="Times New Roman"/>
                <w:bCs/>
                <w:sz w:val="24"/>
                <w:szCs w:val="24"/>
                <w:lang w:val="kk-KZ" w:eastAsia="ru-RU"/>
              </w:rPr>
              <w:lastRenderedPageBreak/>
              <w:t>адамдарға, уәкілетті органның және оның ведомстволық бағынысты ұйымдарының қызметкерлеріне жатқызу кезеңінде тоқтатыла тұрады.</w:t>
            </w:r>
          </w:p>
          <w:p w14:paraId="02CBF8C7" w14:textId="77777777" w:rsidR="00FB06BD" w:rsidRPr="00FB06BD" w:rsidRDefault="00FB06BD" w:rsidP="00FB06BD">
            <w:pPr>
              <w:spacing w:after="0" w:line="240" w:lineRule="auto"/>
              <w:jc w:val="both"/>
              <w:textAlignment w:val="baseline"/>
              <w:rPr>
                <w:rFonts w:ascii="Times New Roman" w:hAnsi="Times New Roman"/>
                <w:bCs/>
                <w:sz w:val="24"/>
                <w:szCs w:val="24"/>
                <w:lang w:val="kk-KZ" w:eastAsia="ru-RU"/>
              </w:rPr>
            </w:pPr>
            <w:r w:rsidRPr="00FB06BD">
              <w:rPr>
                <w:rFonts w:ascii="Times New Roman" w:hAnsi="Times New Roman"/>
                <w:bCs/>
                <w:sz w:val="24"/>
                <w:szCs w:val="24"/>
                <w:lang w:val="kk-KZ" w:eastAsia="ru-RU"/>
              </w:rPr>
              <w:t xml:space="preserve">Патенттік сенім білдірілген өкілдің қызметі оның қызметін тоқтата тұру үшін себеп болған негіздер жойылған жағдайда, </w:t>
            </w:r>
            <w:r w:rsidRPr="00FB06BD">
              <w:rPr>
                <w:rFonts w:ascii="Times New Roman" w:hAnsi="Times New Roman"/>
                <w:b/>
                <w:sz w:val="24"/>
                <w:szCs w:val="24"/>
                <w:lang w:val="kk-KZ" w:eastAsia="ru-RU"/>
              </w:rPr>
              <w:t>патенттік сенім білдірілген өкілдер қызметінің мәселелері жөніндегі комиссияның</w:t>
            </w:r>
            <w:r w:rsidRPr="00FB06BD">
              <w:rPr>
                <w:rFonts w:ascii="Times New Roman" w:hAnsi="Times New Roman"/>
                <w:bCs/>
                <w:sz w:val="24"/>
                <w:szCs w:val="24"/>
                <w:lang w:val="kk-KZ" w:eastAsia="ru-RU"/>
              </w:rPr>
              <w:t xml:space="preserve"> хаттамалық шешімімен қайта басталады.</w:t>
            </w:r>
          </w:p>
          <w:p w14:paraId="52AEF0CE" w14:textId="6613ABDA" w:rsidR="00FB06BD" w:rsidRPr="00B9686B" w:rsidRDefault="00FB06BD" w:rsidP="00FB06BD">
            <w:pPr>
              <w:spacing w:after="0" w:line="240" w:lineRule="auto"/>
              <w:jc w:val="both"/>
              <w:textAlignment w:val="baseline"/>
              <w:rPr>
                <w:rFonts w:ascii="Times New Roman" w:hAnsi="Times New Roman"/>
                <w:bCs/>
                <w:sz w:val="24"/>
                <w:szCs w:val="24"/>
                <w:lang w:val="kk-KZ" w:eastAsia="ru-RU"/>
              </w:rPr>
            </w:pPr>
            <w:r w:rsidRPr="00FB06BD">
              <w:rPr>
                <w:rFonts w:ascii="Times New Roman" w:hAnsi="Times New Roman"/>
                <w:bCs/>
                <w:sz w:val="24"/>
                <w:szCs w:val="24"/>
                <w:lang w:val="kk-KZ" w:eastAsia="ru-RU"/>
              </w:rPr>
              <w:t>Патенттік сенім білдірілген өкіл сенім білдірушіден оның тапсырмасын орындауға байланысты алатын ақпарат Қазақстан Республикасының заңдарында құпия ақпаратқа немесе заңмен қорғалатын өзге де құпияға қойылатын талаптар сақталған кезде құпия деп танылады</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26C947B" w14:textId="77777777" w:rsidR="001B161C" w:rsidRPr="00B9686B" w:rsidRDefault="001B161C"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lastRenderedPageBreak/>
              <w:t>Бүгінгі таңда Әділет министрлігінде 2 алқалы орган жұмыс істейді: апелляциялық және аттестаттау комиссиясы.</w:t>
            </w:r>
          </w:p>
          <w:p w14:paraId="0A88FEAA" w14:textId="77777777" w:rsidR="001B161C" w:rsidRPr="00B9686B" w:rsidRDefault="001B161C"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Апелляциялық комиссия жеке және заңды тұлғалардың патенттік сенім білдірілген өкілдердің әрекеттеріне шағымдарын қарайды.</w:t>
            </w:r>
          </w:p>
          <w:p w14:paraId="449E7A47" w14:textId="77777777" w:rsidR="001B161C" w:rsidRPr="00B9686B" w:rsidRDefault="001B161C"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 xml:space="preserve">Аттестаттау комиссиясының негізгі функциялары патенттік сенім білдірілген өкілдің қызметімен айналысуға үміткер адамдарды аттестаттау отырысын өткізу (тестілеу), куәлік беру, патенттік сенім </w:t>
            </w:r>
            <w:r w:rsidRPr="00B9686B">
              <w:rPr>
                <w:rFonts w:ascii="Times New Roman" w:hAnsi="Times New Roman"/>
                <w:bCs/>
                <w:color w:val="000000" w:themeColor="text1"/>
                <w:sz w:val="24"/>
                <w:szCs w:val="24"/>
                <w:lang w:val="kk-KZ"/>
              </w:rPr>
              <w:lastRenderedPageBreak/>
              <w:t>білдірілген өкілдің қызметін тоқтата тұру, патенттік сенім білдірілген өкілдердің тізілімінен шығару болып табылады.</w:t>
            </w:r>
          </w:p>
          <w:p w14:paraId="0EC5CA51" w14:textId="77777777" w:rsidR="001B161C" w:rsidRPr="00B9686B" w:rsidRDefault="001B161C"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54EF34B4" w14:textId="77777777" w:rsidR="001B161C" w:rsidRPr="00B9686B" w:rsidRDefault="001B161C"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Жоғарыда айтылғандарды ескере отырып, аттестаттау комиссиясын ұқсас функциялары бар патенттік сенім білдірілген өкілдердің қызметі мәселелері жөніндегі комиссия деп қайта атау, бірақ патенттік сенім білдірілген өкілдерді аттестаттаудан өткізу жөніндегі функцияны алып тастау ұсынылады.</w:t>
            </w:r>
          </w:p>
          <w:p w14:paraId="56FB7BD9" w14:textId="77777777" w:rsidR="001B0483" w:rsidRPr="001B0483" w:rsidRDefault="001B161C" w:rsidP="001B0483">
            <w:pPr>
              <w:spacing w:after="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Патенттік сенім білдірілген өкілдердің әрекеттеріне шағымдарды қарау жөніндегі апелляциялық комиссияның функцияларын патенттік сенім білдірілген өкілдердің қызметі мәселелері жөніндегі комиссияға беру ұсынылады. Бұл ретте апелляциялық комиссияға ӘРПК ережелеріне сәйкес сотқа дейінгі реттеу шеңберінде патенттік сенім білдірілген өкілдердің қызметі мәселелері жөніндегі комиссияның шешімдерін қайта қарау жөніндегі функция беріледі.</w:t>
            </w:r>
          </w:p>
          <w:p w14:paraId="28DDC3BF" w14:textId="77777777" w:rsidR="001B161C" w:rsidRPr="00192480" w:rsidRDefault="001B161C" w:rsidP="001B0483">
            <w:pPr>
              <w:spacing w:after="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lastRenderedPageBreak/>
              <w:t>Патенттік сенім білдірілген өкілдердің қызметі мәселелері жөніндегі шешімдерді қарау тәртібін уәкілетті орган әзірлейді және бекітеді.</w:t>
            </w:r>
          </w:p>
          <w:p w14:paraId="7A09DF15" w14:textId="4646E992" w:rsidR="001B0483" w:rsidRPr="00FE2355" w:rsidRDefault="001B0483" w:rsidP="001B0483">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комиссияның құрамына аталған облысқа жетекшілік ететін уәкілетті органның құрылымдық бөлімшесінің қызметкерле</w:t>
            </w:r>
            <w:r w:rsidR="00180DCF" w:rsidRPr="00FE2355">
              <w:rPr>
                <w:rFonts w:ascii="Times New Roman" w:hAnsi="Times New Roman"/>
                <w:spacing w:val="2"/>
                <w:sz w:val="24"/>
                <w:szCs w:val="24"/>
                <w:shd w:val="clear" w:color="auto" w:fill="FFFFFF"/>
                <w:lang w:val="kk-KZ"/>
              </w:rPr>
              <w:t>рі енгізіледі, сондай-ақ ҚР ӘМ «</w:t>
            </w:r>
            <w:r w:rsidRPr="00FE2355">
              <w:rPr>
                <w:rFonts w:ascii="Times New Roman" w:hAnsi="Times New Roman"/>
                <w:spacing w:val="2"/>
                <w:sz w:val="24"/>
                <w:szCs w:val="24"/>
                <w:shd w:val="clear" w:color="auto" w:fill="FFFFFF"/>
                <w:lang w:val="kk-KZ"/>
              </w:rPr>
              <w:t>Ұлттық зияткерлік меншік инс</w:t>
            </w:r>
            <w:r w:rsidR="00180DCF" w:rsidRPr="00FE2355">
              <w:rPr>
                <w:rFonts w:ascii="Times New Roman" w:hAnsi="Times New Roman"/>
                <w:spacing w:val="2"/>
                <w:sz w:val="24"/>
                <w:szCs w:val="24"/>
                <w:shd w:val="clear" w:color="auto" w:fill="FFFFFF"/>
                <w:lang w:val="kk-KZ"/>
              </w:rPr>
              <w:t>титуты»</w:t>
            </w:r>
            <w:r w:rsidRPr="00FE2355">
              <w:rPr>
                <w:rFonts w:ascii="Times New Roman" w:hAnsi="Times New Roman"/>
                <w:spacing w:val="2"/>
                <w:sz w:val="24"/>
                <w:szCs w:val="24"/>
                <w:shd w:val="clear" w:color="auto" w:fill="FFFFFF"/>
                <w:lang w:val="kk-KZ"/>
              </w:rPr>
              <w:t xml:space="preserve"> РМК (сараптама ұйымы) өкілдік етеді деп болжанады, төраға ретінде уәкілетті органның құрылымдық бөлімшесінің басшысы тағайындалады.</w:t>
            </w:r>
          </w:p>
          <w:p w14:paraId="67C02981" w14:textId="77777777" w:rsidR="001B0483" w:rsidRPr="00FE2355" w:rsidRDefault="001B0483" w:rsidP="001B0483">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Апелляциялық комиссияның құрамына төрағалық етуші жетекшілік ететін вице-министрмен бірге орталық аппараттың қызметкерлері енгізілетін болады.</w:t>
            </w:r>
          </w:p>
          <w:p w14:paraId="7EAE4075" w14:textId="520523E3" w:rsidR="001B0483" w:rsidRPr="00192480" w:rsidRDefault="001B0483" w:rsidP="001B0483">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Бұдан басқа, жеке және (немесе) заңды тұлғаның шағымы түскен кезде патенттік сенім білдірілген өкілдің қызметін тоқтата тұруға қатысты норманы алып тастау ұсынылады.</w:t>
            </w:r>
          </w:p>
        </w:tc>
      </w:tr>
      <w:tr w:rsidR="001B161C" w:rsidRPr="004D678A" w14:paraId="4DCD9AE3" w14:textId="77777777" w:rsidTr="002A1B4C">
        <w:tc>
          <w:tcPr>
            <w:tcW w:w="852" w:type="dxa"/>
            <w:tcBorders>
              <w:top w:val="single" w:sz="4" w:space="0" w:color="000000"/>
              <w:left w:val="single" w:sz="4" w:space="0" w:color="000000"/>
              <w:bottom w:val="single" w:sz="4" w:space="0" w:color="000000"/>
            </w:tcBorders>
            <w:shd w:val="clear" w:color="auto" w:fill="auto"/>
          </w:tcPr>
          <w:p w14:paraId="563DFF01" w14:textId="77777777" w:rsidR="001B161C" w:rsidRPr="00B9686B" w:rsidRDefault="001B161C" w:rsidP="004B3D9D">
            <w:pPr>
              <w:pStyle w:val="af8"/>
              <w:numPr>
                <w:ilvl w:val="0"/>
                <w:numId w:val="31"/>
              </w:numPr>
              <w:shd w:val="clear" w:color="auto" w:fill="FFFFFF" w:themeFill="background1"/>
              <w:spacing w:after="0" w:line="240" w:lineRule="auto"/>
              <w:jc w:val="center"/>
              <w:rPr>
                <w:rFonts w:ascii="Times New Roman" w:hAnsi="Times New Roman"/>
                <w:sz w:val="24"/>
                <w:szCs w:val="24"/>
                <w:lang w:val="kk-KZ"/>
              </w:rPr>
            </w:pPr>
          </w:p>
          <w:p w14:paraId="236CAFA4" w14:textId="77777777" w:rsidR="001B161C" w:rsidRPr="00B9686B" w:rsidRDefault="001B161C" w:rsidP="004B3D9D">
            <w:pPr>
              <w:rPr>
                <w:rFonts w:ascii="Times New Roman" w:hAnsi="Times New Roman"/>
                <w:sz w:val="24"/>
                <w:szCs w:val="24"/>
                <w:lang w:val="kk-KZ"/>
              </w:rPr>
            </w:pPr>
          </w:p>
          <w:p w14:paraId="1B9AFE19" w14:textId="77777777" w:rsidR="001B161C" w:rsidRPr="00B9686B" w:rsidRDefault="001B161C"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2412BE8E" w14:textId="77777777" w:rsidR="001B161C" w:rsidRPr="00B9686B" w:rsidRDefault="001B161C" w:rsidP="004B3D9D">
            <w:pPr>
              <w:pStyle w:val="afc"/>
              <w:jc w:val="center"/>
              <w:rPr>
                <w:rFonts w:ascii="Times New Roman" w:hAnsi="Times New Roman"/>
                <w:noProof/>
                <w:sz w:val="24"/>
                <w:szCs w:val="24"/>
                <w:lang w:val="kk-KZ"/>
              </w:rPr>
            </w:pPr>
            <w:r w:rsidRPr="00B9686B">
              <w:rPr>
                <w:rFonts w:ascii="Times New Roman" w:hAnsi="Times New Roman"/>
                <w:bCs/>
                <w:sz w:val="24"/>
                <w:szCs w:val="24"/>
              </w:rPr>
              <w:t>22-6</w:t>
            </w:r>
            <w:r w:rsidRPr="00B9686B">
              <w:rPr>
                <w:rFonts w:ascii="Times New Roman" w:hAnsi="Times New Roman"/>
                <w:bCs/>
                <w:sz w:val="24"/>
                <w:szCs w:val="24"/>
                <w:lang w:val="kk-KZ"/>
              </w:rPr>
              <w:t xml:space="preserve"> баптың 1-тармағы</w:t>
            </w:r>
          </w:p>
        </w:tc>
        <w:tc>
          <w:tcPr>
            <w:tcW w:w="3685" w:type="dxa"/>
            <w:tcBorders>
              <w:top w:val="single" w:sz="4" w:space="0" w:color="000000"/>
              <w:left w:val="single" w:sz="4" w:space="0" w:color="000000"/>
              <w:bottom w:val="single" w:sz="4" w:space="0" w:color="000000"/>
            </w:tcBorders>
            <w:shd w:val="clear" w:color="auto" w:fill="auto"/>
          </w:tcPr>
          <w:p w14:paraId="7E250D46" w14:textId="77777777" w:rsidR="001B161C" w:rsidRPr="00B9686B" w:rsidRDefault="001B161C" w:rsidP="00FB06B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1. Патенттік сенiм білдірілген өкіл патенттік сенім білдірілген өкілдердің тізілімінен </w:t>
            </w:r>
            <w:r w:rsidRPr="00FB06BD">
              <w:rPr>
                <w:rStyle w:val="s1"/>
                <w:rFonts w:ascii="Times New Roman" w:hAnsi="Times New Roman"/>
                <w:b/>
                <w:bCs/>
                <w:sz w:val="24"/>
                <w:szCs w:val="24"/>
                <w:lang w:val="kk-KZ"/>
              </w:rPr>
              <w:t>аттестаттау комиссиясының</w:t>
            </w:r>
            <w:r w:rsidRPr="00B9686B">
              <w:rPr>
                <w:rStyle w:val="s1"/>
                <w:rFonts w:ascii="Times New Roman" w:hAnsi="Times New Roman"/>
                <w:sz w:val="24"/>
                <w:szCs w:val="24"/>
                <w:lang w:val="kk-KZ"/>
              </w:rPr>
              <w:t xml:space="preserve"> шешімімен:</w:t>
            </w:r>
          </w:p>
          <w:p w14:paraId="6E7B1F67" w14:textId="77777777" w:rsidR="001B161C" w:rsidRPr="00B9686B" w:rsidRDefault="001B161C" w:rsidP="00FB06B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      1) патенттік сенім білдірілген өкілдің </w:t>
            </w:r>
            <w:r w:rsidRPr="00FB06BD">
              <w:rPr>
                <w:rStyle w:val="s1"/>
                <w:rFonts w:ascii="Times New Roman" w:hAnsi="Times New Roman"/>
                <w:b/>
                <w:bCs/>
                <w:sz w:val="24"/>
                <w:szCs w:val="24"/>
                <w:lang w:val="kk-KZ"/>
              </w:rPr>
              <w:t>аттестаттау комиссиясына</w:t>
            </w:r>
            <w:r w:rsidRPr="00B9686B">
              <w:rPr>
                <w:rStyle w:val="s1"/>
                <w:rFonts w:ascii="Times New Roman" w:hAnsi="Times New Roman"/>
                <w:sz w:val="24"/>
                <w:szCs w:val="24"/>
                <w:lang w:val="kk-KZ"/>
              </w:rPr>
              <w:t xml:space="preserve"> берілген жеке өтініші негізінде;</w:t>
            </w:r>
          </w:p>
          <w:p w14:paraId="04709EB1" w14:textId="77777777" w:rsidR="001B161C" w:rsidRPr="00B9686B" w:rsidRDefault="001B161C" w:rsidP="00FB06B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lastRenderedPageBreak/>
              <w:t xml:space="preserve">      2) Қазақстан Республикасының азаматтығы тоқтатылған кезде немесе Қазақстан Республикасының шегінен тыс тұрақты тұрғылықты жерге кеткен кезде;</w:t>
            </w:r>
          </w:p>
          <w:p w14:paraId="6F84B1E8" w14:textId="77777777" w:rsidR="001B161C" w:rsidRPr="00B9686B" w:rsidRDefault="001B161C" w:rsidP="00FB06B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      3) патенттік сенiм білдірілген өкілдің кәсіптік қызметінде бес жылдан астам үзіліс болған жағдайда;</w:t>
            </w:r>
          </w:p>
          <w:p w14:paraId="50AA07AB" w14:textId="77777777" w:rsidR="001B161C" w:rsidRPr="00B9686B" w:rsidRDefault="001B161C" w:rsidP="00FB06B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      4) патенттік сенiм білдірілген өкіл қылмыс жасағаны үшін сотталып, соттың айыптау үкімі күшіне енген кезде;</w:t>
            </w:r>
          </w:p>
          <w:p w14:paraId="25F504AA" w14:textId="77777777" w:rsidR="001B161C" w:rsidRPr="00B9686B" w:rsidRDefault="001B161C" w:rsidP="00FB06B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      5) патенттік сенiм білдірілген өкіл қайтыс болған немесе ол хабарсыз кетті деп танылған не қайтыс болды деп жарияланған жағдайда;</w:t>
            </w:r>
          </w:p>
          <w:p w14:paraId="43C0A38E" w14:textId="77777777" w:rsidR="001B161C" w:rsidRPr="00B9686B" w:rsidRDefault="001B161C" w:rsidP="00FB06B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      6) патенттік сенiм білдірілген өкіл әрекетке қабілетсіз немесе әрекет қабілеті шектеулі деп танылған жағдайда;</w:t>
            </w:r>
          </w:p>
          <w:p w14:paraId="504F6875" w14:textId="77777777" w:rsidR="001B161C" w:rsidRPr="00B9686B" w:rsidRDefault="001B161C" w:rsidP="00FB06BD">
            <w:pPr>
              <w:pStyle w:val="afc"/>
              <w:jc w:val="both"/>
              <w:rPr>
                <w:rStyle w:val="s1"/>
                <w:rFonts w:ascii="Times New Roman" w:hAnsi="Times New Roman"/>
                <w:b/>
                <w:bCs/>
                <w:sz w:val="24"/>
                <w:szCs w:val="24"/>
                <w:lang w:val="kk-KZ"/>
              </w:rPr>
            </w:pPr>
            <w:r w:rsidRPr="00B9686B">
              <w:rPr>
                <w:rStyle w:val="s1"/>
                <w:rFonts w:ascii="Times New Roman" w:hAnsi="Times New Roman"/>
                <w:sz w:val="24"/>
                <w:szCs w:val="24"/>
                <w:lang w:val="kk-KZ"/>
              </w:rPr>
              <w:t xml:space="preserve">      7)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tc>
        <w:tc>
          <w:tcPr>
            <w:tcW w:w="4423" w:type="dxa"/>
            <w:tcBorders>
              <w:top w:val="single" w:sz="4" w:space="0" w:color="000000"/>
              <w:left w:val="single" w:sz="4" w:space="0" w:color="000000"/>
              <w:bottom w:val="single" w:sz="4" w:space="0" w:color="000000"/>
            </w:tcBorders>
            <w:shd w:val="clear" w:color="auto" w:fill="auto"/>
          </w:tcPr>
          <w:p w14:paraId="6A22724D" w14:textId="77777777" w:rsidR="00FB06BD" w:rsidRPr="00FB06BD" w:rsidRDefault="00FB06BD" w:rsidP="00FB06BD">
            <w:pPr>
              <w:pStyle w:val="afc"/>
              <w:jc w:val="both"/>
              <w:rPr>
                <w:rStyle w:val="s1"/>
                <w:rFonts w:ascii="Times New Roman" w:hAnsi="Times New Roman"/>
                <w:sz w:val="24"/>
                <w:szCs w:val="24"/>
                <w:lang w:val="kk-KZ"/>
              </w:rPr>
            </w:pPr>
            <w:r w:rsidRPr="00FB06BD">
              <w:rPr>
                <w:rFonts w:ascii="Times New Roman" w:hAnsi="Times New Roman"/>
                <w:sz w:val="24"/>
                <w:szCs w:val="24"/>
                <w:lang w:val="kk-KZ"/>
              </w:rPr>
              <w:lastRenderedPageBreak/>
              <w:t xml:space="preserve">1. </w:t>
            </w:r>
            <w:r w:rsidRPr="00FB06BD">
              <w:rPr>
                <w:rStyle w:val="s1"/>
                <w:rFonts w:ascii="Times New Roman" w:hAnsi="Times New Roman"/>
                <w:sz w:val="24"/>
                <w:szCs w:val="24"/>
                <w:lang w:val="kk-KZ"/>
              </w:rPr>
              <w:t xml:space="preserve">Патенттік сенім білдірілген өкіл патенттік сенім білдірілген өкілдер тізілімінен (тізілімдерінен) </w:t>
            </w:r>
            <w:r w:rsidRPr="00FB06BD">
              <w:rPr>
                <w:rStyle w:val="s1"/>
                <w:rFonts w:ascii="Times New Roman" w:hAnsi="Times New Roman"/>
                <w:b/>
                <w:bCs/>
                <w:sz w:val="24"/>
                <w:szCs w:val="24"/>
                <w:lang w:val="kk-KZ"/>
              </w:rPr>
              <w:t>патенттік сенім білдірілген өкілдер қызметінің мәселелері жөніндегі комиссияның</w:t>
            </w:r>
            <w:r w:rsidRPr="00FB06BD">
              <w:rPr>
                <w:rStyle w:val="s1"/>
                <w:rFonts w:ascii="Times New Roman" w:hAnsi="Times New Roman"/>
                <w:sz w:val="24"/>
                <w:szCs w:val="24"/>
                <w:lang w:val="kk-KZ"/>
              </w:rPr>
              <w:t xml:space="preserve"> шешімімен: </w:t>
            </w:r>
          </w:p>
          <w:p w14:paraId="4687F4A0" w14:textId="77777777" w:rsidR="00FB06BD" w:rsidRPr="00FB06BD" w:rsidRDefault="00FB06BD" w:rsidP="00FB06BD">
            <w:pPr>
              <w:pStyle w:val="afc"/>
              <w:jc w:val="both"/>
              <w:rPr>
                <w:rStyle w:val="s1"/>
                <w:rFonts w:ascii="Times New Roman" w:hAnsi="Times New Roman"/>
                <w:sz w:val="24"/>
                <w:szCs w:val="24"/>
                <w:lang w:val="kk-KZ"/>
              </w:rPr>
            </w:pPr>
            <w:r w:rsidRPr="00FB06BD">
              <w:rPr>
                <w:rStyle w:val="s1"/>
                <w:rFonts w:ascii="Times New Roman" w:hAnsi="Times New Roman"/>
                <w:sz w:val="24"/>
                <w:szCs w:val="24"/>
                <w:lang w:val="kk-KZ"/>
              </w:rPr>
              <w:t xml:space="preserve">1) патенттік сенім білдірілген өкілдің </w:t>
            </w:r>
            <w:r w:rsidRPr="00FB06BD">
              <w:rPr>
                <w:rStyle w:val="s1"/>
                <w:rFonts w:ascii="Times New Roman" w:hAnsi="Times New Roman"/>
                <w:b/>
                <w:bCs/>
                <w:sz w:val="24"/>
                <w:szCs w:val="24"/>
                <w:lang w:val="kk-KZ"/>
              </w:rPr>
              <w:t xml:space="preserve">патенттік сенім білдірілген өкілдер қызметінің мәселелері жөніндегі </w:t>
            </w:r>
            <w:r w:rsidRPr="00FB06BD">
              <w:rPr>
                <w:rStyle w:val="s1"/>
                <w:rFonts w:ascii="Times New Roman" w:hAnsi="Times New Roman"/>
                <w:b/>
                <w:bCs/>
                <w:sz w:val="24"/>
                <w:szCs w:val="24"/>
                <w:lang w:val="kk-KZ"/>
              </w:rPr>
              <w:lastRenderedPageBreak/>
              <w:t>комиссияға</w:t>
            </w:r>
            <w:r w:rsidRPr="00FB06BD">
              <w:rPr>
                <w:rStyle w:val="s1"/>
                <w:rFonts w:ascii="Times New Roman" w:hAnsi="Times New Roman"/>
                <w:sz w:val="24"/>
                <w:szCs w:val="24"/>
                <w:lang w:val="kk-KZ"/>
              </w:rPr>
              <w:t xml:space="preserve"> берілген жеке өтініші негізінде;</w:t>
            </w:r>
          </w:p>
          <w:p w14:paraId="68C0733E" w14:textId="77777777" w:rsidR="00FB06BD" w:rsidRPr="00FB06BD" w:rsidRDefault="00FB06BD" w:rsidP="00FB06BD">
            <w:pPr>
              <w:pStyle w:val="afc"/>
              <w:jc w:val="both"/>
              <w:rPr>
                <w:rStyle w:val="s1"/>
                <w:rFonts w:ascii="Times New Roman" w:hAnsi="Times New Roman"/>
                <w:sz w:val="24"/>
                <w:szCs w:val="24"/>
                <w:lang w:val="kk-KZ"/>
              </w:rPr>
            </w:pPr>
            <w:r w:rsidRPr="00FB06BD">
              <w:rPr>
                <w:rStyle w:val="s1"/>
                <w:rFonts w:ascii="Times New Roman" w:hAnsi="Times New Roman"/>
                <w:sz w:val="24"/>
                <w:szCs w:val="24"/>
                <w:lang w:val="kk-KZ"/>
              </w:rPr>
              <w:t>2) Қазақстан Республикасының азаматтығы тоқтатылған немесе Қазақстан Республикасының шегінен тысқары тұрақты тұрғылықты жерге кеткен кезде;</w:t>
            </w:r>
          </w:p>
          <w:p w14:paraId="3A11F88D" w14:textId="77777777" w:rsidR="00FB06BD" w:rsidRPr="00FB06BD" w:rsidRDefault="00FB06BD" w:rsidP="00FB06BD">
            <w:pPr>
              <w:pStyle w:val="afc"/>
              <w:jc w:val="both"/>
              <w:rPr>
                <w:rStyle w:val="s1"/>
                <w:rFonts w:ascii="Times New Roman" w:hAnsi="Times New Roman"/>
                <w:sz w:val="24"/>
                <w:szCs w:val="24"/>
                <w:lang w:val="kk-KZ"/>
              </w:rPr>
            </w:pPr>
            <w:r w:rsidRPr="00FB06BD">
              <w:rPr>
                <w:rStyle w:val="s1"/>
                <w:rFonts w:ascii="Times New Roman" w:hAnsi="Times New Roman"/>
                <w:sz w:val="24"/>
                <w:szCs w:val="24"/>
                <w:lang w:val="kk-KZ"/>
              </w:rPr>
              <w:t>3) патенттік сенiм білдірілген өкілдің кәсіптік қызметінде бес жылдан астам үзіліс болған жағдайда;</w:t>
            </w:r>
          </w:p>
          <w:p w14:paraId="5E7909B2" w14:textId="77777777" w:rsidR="00FB06BD" w:rsidRPr="00FB06BD" w:rsidRDefault="00FB06BD" w:rsidP="00FB06BD">
            <w:pPr>
              <w:pStyle w:val="afc"/>
              <w:jc w:val="both"/>
              <w:rPr>
                <w:rStyle w:val="s1"/>
                <w:rFonts w:ascii="Times New Roman" w:hAnsi="Times New Roman"/>
                <w:sz w:val="24"/>
                <w:szCs w:val="24"/>
                <w:lang w:val="kk-KZ"/>
              </w:rPr>
            </w:pPr>
            <w:r w:rsidRPr="00FB06BD">
              <w:rPr>
                <w:rStyle w:val="s1"/>
                <w:rFonts w:ascii="Times New Roman" w:hAnsi="Times New Roman"/>
                <w:sz w:val="24"/>
                <w:szCs w:val="24"/>
                <w:lang w:val="kk-KZ"/>
              </w:rPr>
              <w:t>4) патенттік сенiм білдірілген өкіл қылмыс жасағаны үшін сотталып, соттың айыптау үкімі күшіне енген кезде;</w:t>
            </w:r>
          </w:p>
          <w:p w14:paraId="6475CEA6" w14:textId="77777777" w:rsidR="00FB06BD" w:rsidRPr="00FB06BD" w:rsidRDefault="00FB06BD" w:rsidP="00FB06BD">
            <w:pPr>
              <w:pStyle w:val="afc"/>
              <w:jc w:val="both"/>
              <w:rPr>
                <w:rStyle w:val="s1"/>
                <w:rFonts w:ascii="Times New Roman" w:hAnsi="Times New Roman"/>
                <w:sz w:val="24"/>
                <w:szCs w:val="24"/>
                <w:lang w:val="kk-KZ"/>
              </w:rPr>
            </w:pPr>
            <w:r w:rsidRPr="00FB06BD">
              <w:rPr>
                <w:rStyle w:val="s1"/>
                <w:rFonts w:ascii="Times New Roman" w:hAnsi="Times New Roman"/>
                <w:sz w:val="24"/>
                <w:szCs w:val="24"/>
                <w:lang w:val="kk-KZ"/>
              </w:rPr>
              <w:t>5) патенттік сенiм білдірілген өкіл қайтыс болған немесе ол хабарсыз кетті деп танылған не қайтыс болды деп жарияланған жағдайларда;</w:t>
            </w:r>
          </w:p>
          <w:p w14:paraId="1685A01B" w14:textId="77777777" w:rsidR="00FB06BD" w:rsidRPr="00FB06BD" w:rsidRDefault="00FB06BD" w:rsidP="00FB06BD">
            <w:pPr>
              <w:pStyle w:val="afc"/>
              <w:jc w:val="both"/>
              <w:rPr>
                <w:rStyle w:val="s1"/>
                <w:rFonts w:ascii="Times New Roman" w:hAnsi="Times New Roman"/>
                <w:sz w:val="24"/>
                <w:szCs w:val="24"/>
                <w:lang w:val="kk-KZ"/>
              </w:rPr>
            </w:pPr>
            <w:r w:rsidRPr="00FB06BD">
              <w:rPr>
                <w:rStyle w:val="s1"/>
                <w:rFonts w:ascii="Times New Roman" w:hAnsi="Times New Roman"/>
                <w:sz w:val="24"/>
                <w:szCs w:val="24"/>
                <w:lang w:val="kk-KZ"/>
              </w:rPr>
              <w:t>6) патенттік сенiм білдірілген өкіл әрекетке қабілетсіз немесе әрекет қабілеті шектеулі деп танылған жағдайда;</w:t>
            </w:r>
          </w:p>
          <w:p w14:paraId="1F5BF192" w14:textId="77777777" w:rsidR="00FB06BD" w:rsidRPr="00FB06BD" w:rsidRDefault="00FB06BD" w:rsidP="00FB06BD">
            <w:pPr>
              <w:pStyle w:val="afc"/>
              <w:jc w:val="both"/>
              <w:rPr>
                <w:rStyle w:val="s1"/>
                <w:rFonts w:ascii="Times New Roman" w:hAnsi="Times New Roman"/>
                <w:sz w:val="24"/>
                <w:szCs w:val="24"/>
                <w:lang w:val="kk-KZ"/>
              </w:rPr>
            </w:pPr>
            <w:r w:rsidRPr="00FB06BD">
              <w:rPr>
                <w:rStyle w:val="s1"/>
                <w:rFonts w:ascii="Times New Roman" w:hAnsi="Times New Roman"/>
                <w:sz w:val="24"/>
                <w:szCs w:val="24"/>
                <w:lang w:val="kk-KZ"/>
              </w:rPr>
              <w:t>7) жеке және (немесе) заңды тұлғалардың шағымдарын, сондай-ақ патенттік сенім білдірілген өкілдер палатасының ұсынысын қарау нәтижелері бойынша шығарылады.</w:t>
            </w:r>
          </w:p>
          <w:p w14:paraId="13FD5C01" w14:textId="71B8AB70" w:rsidR="001B161C" w:rsidRPr="00B9686B" w:rsidRDefault="001B161C" w:rsidP="00FB06BD">
            <w:pPr>
              <w:pStyle w:val="afc"/>
              <w:jc w:val="both"/>
              <w:rPr>
                <w:rStyle w:val="s1"/>
                <w:rFonts w:ascii="Times New Roman" w:hAnsi="Times New Roman"/>
                <w:bCs/>
                <w:sz w:val="24"/>
                <w:szCs w:val="24"/>
                <w:lang w:val="kk-KZ"/>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B550A2C" w14:textId="77777777" w:rsidR="001B161C" w:rsidRPr="00B9686B" w:rsidRDefault="001B161C"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lastRenderedPageBreak/>
              <w:t>Бүгінгі таңда Әділет министрлігінде 2 алқалы орган жұмыс істейді: апелляциялық және аттестаттау комиссиясы.</w:t>
            </w:r>
          </w:p>
          <w:p w14:paraId="287402AB" w14:textId="77777777" w:rsidR="001B161C" w:rsidRPr="00B9686B" w:rsidRDefault="001B161C"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Апелляциялық комиссия жеке және заңды тұлғалардың патенттік сенім білдірілген өкілдердің әрекеттеріне шағымдарын қарайды.</w:t>
            </w:r>
          </w:p>
          <w:p w14:paraId="059714F2" w14:textId="77777777" w:rsidR="001B161C" w:rsidRPr="00B9686B" w:rsidRDefault="001B161C"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 xml:space="preserve">Аттестаттау комиссиясының негізгі функциялары патенттік сенім білдірілген </w:t>
            </w:r>
            <w:r w:rsidRPr="00B9686B">
              <w:rPr>
                <w:rFonts w:ascii="Times New Roman" w:hAnsi="Times New Roman"/>
                <w:bCs/>
                <w:color w:val="000000" w:themeColor="text1"/>
                <w:sz w:val="24"/>
                <w:szCs w:val="24"/>
                <w:lang w:val="kk-KZ"/>
              </w:rPr>
              <w:lastRenderedPageBreak/>
              <w:t>өкілдің қызметімен айналысуға үміткер адамдарды аттестаттау отырысын өткізу (тестілеу), куәлік беру, патенттік сенім білдірілген өкілдің қызметін тоқтата тұру, патенттік сенім білдірілген өкілдердің тізілімінен шығару болып табылады.</w:t>
            </w:r>
          </w:p>
          <w:p w14:paraId="100B2B95" w14:textId="77777777" w:rsidR="001B161C" w:rsidRPr="00B9686B" w:rsidRDefault="001B161C"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1793B84A" w14:textId="77777777" w:rsidR="001B161C" w:rsidRPr="00B9686B" w:rsidRDefault="001B161C"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Жоғарыда айтылғандарды ескере отырып, аттестаттау комиссиясын ұқсас функциялары бар патенттік сенім білдірілген өкілдердің қызметі мәселелері жөніндегі комиссия деп қайта атау, бірақ патенттік сенім білдірілген өкілдерді аттестаттаудан өткізу жөніндегі функцияны алып тастау ұсынылады.</w:t>
            </w:r>
          </w:p>
          <w:p w14:paraId="1911BB76" w14:textId="77777777" w:rsidR="001B161C" w:rsidRPr="00B9686B" w:rsidRDefault="001B161C" w:rsidP="001B0483">
            <w:pPr>
              <w:spacing w:after="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 xml:space="preserve">Патенттік сенім білдірілген өкілдердің әрекеттеріне шағымдарды қарау жөніндегі апелляциялық комиссияның функцияларын патенттік сенім білдірілген өкілдердің қызметі мәселелері жөніндегі комиссияға беру ұсынылады. Бұл ретте апелляциялық комиссияға ӘРПК ережелеріне сәйкес сотқа дейінгі реттеу шеңберінде патенттік сенім білдірілген өкілдердің қызметі мәселелері </w:t>
            </w:r>
            <w:r w:rsidRPr="00B9686B">
              <w:rPr>
                <w:rFonts w:ascii="Times New Roman" w:hAnsi="Times New Roman"/>
                <w:spacing w:val="2"/>
                <w:sz w:val="24"/>
                <w:szCs w:val="24"/>
                <w:shd w:val="clear" w:color="auto" w:fill="FFFFFF"/>
                <w:lang w:val="kk-KZ"/>
              </w:rPr>
              <w:lastRenderedPageBreak/>
              <w:t>жөніндегі комиссияның шешімдерін қайта қарау жөніндегі функция беріледі.</w:t>
            </w:r>
          </w:p>
          <w:p w14:paraId="337C5A42" w14:textId="77777777" w:rsidR="001B161C" w:rsidRPr="00192480" w:rsidRDefault="001B161C" w:rsidP="001B0483">
            <w:pPr>
              <w:spacing w:after="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шешімдерді қарау тәртібін уәкілетті орган әзірлейді және бекітеді.</w:t>
            </w:r>
          </w:p>
          <w:p w14:paraId="449F5524" w14:textId="0986454E" w:rsidR="001B0483" w:rsidRPr="00FE2355" w:rsidRDefault="001B0483" w:rsidP="001B0483">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комиссияның құрамына аталған облысқа жетекшілік ететін уәкілетті органның құрылымдық бөлімшесінің қызметкерле</w:t>
            </w:r>
            <w:r w:rsidR="00180DCF" w:rsidRPr="00FE2355">
              <w:rPr>
                <w:rFonts w:ascii="Times New Roman" w:hAnsi="Times New Roman"/>
                <w:spacing w:val="2"/>
                <w:sz w:val="24"/>
                <w:szCs w:val="24"/>
                <w:shd w:val="clear" w:color="auto" w:fill="FFFFFF"/>
                <w:lang w:val="kk-KZ"/>
              </w:rPr>
              <w:t>рі енгізіледі, сондай-ақ ҚР ӘМ «</w:t>
            </w:r>
            <w:r w:rsidRPr="00FE2355">
              <w:rPr>
                <w:rFonts w:ascii="Times New Roman" w:hAnsi="Times New Roman"/>
                <w:spacing w:val="2"/>
                <w:sz w:val="24"/>
                <w:szCs w:val="24"/>
                <w:shd w:val="clear" w:color="auto" w:fill="FFFFFF"/>
                <w:lang w:val="kk-KZ"/>
              </w:rPr>
              <w:t>Ұлт</w:t>
            </w:r>
            <w:r w:rsidR="00180DCF" w:rsidRPr="00FE2355">
              <w:rPr>
                <w:rFonts w:ascii="Times New Roman" w:hAnsi="Times New Roman"/>
                <w:spacing w:val="2"/>
                <w:sz w:val="24"/>
                <w:szCs w:val="24"/>
                <w:shd w:val="clear" w:color="auto" w:fill="FFFFFF"/>
                <w:lang w:val="kk-KZ"/>
              </w:rPr>
              <w:t>тық зияткерлік меншік институты»</w:t>
            </w:r>
            <w:r w:rsidRPr="00FE2355">
              <w:rPr>
                <w:rFonts w:ascii="Times New Roman" w:hAnsi="Times New Roman"/>
                <w:spacing w:val="2"/>
                <w:sz w:val="24"/>
                <w:szCs w:val="24"/>
                <w:shd w:val="clear" w:color="auto" w:fill="FFFFFF"/>
                <w:lang w:val="kk-KZ"/>
              </w:rPr>
              <w:t xml:space="preserve"> РМК (сараптама ұйымы) өкілдік етеді деп болжанады, төраға ретінде уәкілетті органның құрылымдық бөлімшесінің басшысы тағайындалады.</w:t>
            </w:r>
          </w:p>
          <w:p w14:paraId="32CC11B4" w14:textId="77777777" w:rsidR="001B0483" w:rsidRPr="00FE2355" w:rsidRDefault="001B0483" w:rsidP="007B23B4">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Апелляциялық комиссияның құрамына төрағалық етуші жетекшілік ететін вице-министрмен бірге орталық аппараттың қызметкерлері енгізілетін болады.</w:t>
            </w:r>
          </w:p>
          <w:p w14:paraId="0B1C0A8E" w14:textId="393040FC" w:rsidR="002E3A3C" w:rsidRPr="002E3A3C" w:rsidRDefault="005C382C" w:rsidP="002E3A3C">
            <w:pPr>
              <w:pStyle w:val="afc"/>
              <w:jc w:val="both"/>
              <w:rPr>
                <w:rFonts w:ascii="Times New Roman" w:hAnsi="Times New Roman"/>
                <w:sz w:val="24"/>
                <w:szCs w:val="24"/>
                <w:lang w:val="kk-KZ"/>
              </w:rPr>
            </w:pPr>
            <w:r w:rsidRPr="00FE2355">
              <w:rPr>
                <w:rFonts w:ascii="Times New Roman" w:hAnsi="Times New Roman"/>
                <w:spacing w:val="2"/>
                <w:sz w:val="24"/>
                <w:szCs w:val="24"/>
                <w:shd w:val="clear" w:color="auto" w:fill="FFFFFF"/>
                <w:lang w:val="kk-KZ"/>
              </w:rPr>
              <w:t>Бұдан басқа, жеке және (немесе) заңды тұлғаның шағымы түскен кезде патенттік сенім білдірілген өкілдің қызметін тоқтата тұруға қатысты норманы алып тастау ұсынылады.</w:t>
            </w:r>
          </w:p>
        </w:tc>
      </w:tr>
      <w:tr w:rsidR="001B161C" w:rsidRPr="004D678A" w14:paraId="0F079CE4" w14:textId="77777777" w:rsidTr="002A1B4C">
        <w:tc>
          <w:tcPr>
            <w:tcW w:w="852" w:type="dxa"/>
            <w:tcBorders>
              <w:top w:val="single" w:sz="4" w:space="0" w:color="000000"/>
              <w:left w:val="single" w:sz="4" w:space="0" w:color="000000"/>
              <w:bottom w:val="single" w:sz="4" w:space="0" w:color="000000"/>
            </w:tcBorders>
            <w:shd w:val="clear" w:color="auto" w:fill="auto"/>
          </w:tcPr>
          <w:p w14:paraId="63BBE43C" w14:textId="77777777" w:rsidR="001B161C" w:rsidRPr="00B9686B" w:rsidRDefault="001B161C" w:rsidP="004B3D9D">
            <w:pPr>
              <w:pStyle w:val="af8"/>
              <w:numPr>
                <w:ilvl w:val="0"/>
                <w:numId w:val="31"/>
              </w:numPr>
              <w:shd w:val="clear" w:color="auto" w:fill="FFFFFF" w:themeFill="background1"/>
              <w:spacing w:after="0" w:line="240" w:lineRule="auto"/>
              <w:jc w:val="center"/>
              <w:rPr>
                <w:rFonts w:ascii="Times New Roman" w:hAnsi="Times New Roman"/>
                <w:sz w:val="24"/>
                <w:szCs w:val="24"/>
                <w:lang w:val="kk-KZ"/>
              </w:rPr>
            </w:pPr>
          </w:p>
          <w:p w14:paraId="3A2FAF9C" w14:textId="77777777" w:rsidR="001B161C" w:rsidRPr="00B9686B" w:rsidRDefault="001B161C" w:rsidP="004B3D9D">
            <w:pPr>
              <w:rPr>
                <w:rFonts w:ascii="Times New Roman" w:hAnsi="Times New Roman"/>
                <w:sz w:val="24"/>
                <w:szCs w:val="24"/>
                <w:lang w:val="kk-KZ"/>
              </w:rPr>
            </w:pPr>
          </w:p>
          <w:p w14:paraId="5270B708" w14:textId="77777777" w:rsidR="001B161C" w:rsidRPr="00B9686B" w:rsidRDefault="001B161C"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492A930F" w14:textId="77777777" w:rsidR="001B161C" w:rsidRPr="00FE2355" w:rsidRDefault="001B161C" w:rsidP="004B3D9D">
            <w:pPr>
              <w:pStyle w:val="afc"/>
              <w:jc w:val="center"/>
              <w:rPr>
                <w:rFonts w:ascii="Times New Roman" w:hAnsi="Times New Roman"/>
                <w:noProof/>
                <w:sz w:val="24"/>
                <w:szCs w:val="24"/>
                <w:lang w:val="kk-KZ"/>
              </w:rPr>
            </w:pPr>
            <w:r w:rsidRPr="00FE2355">
              <w:rPr>
                <w:rFonts w:ascii="Times New Roman" w:hAnsi="Times New Roman"/>
                <w:bCs/>
                <w:sz w:val="24"/>
                <w:szCs w:val="24"/>
              </w:rPr>
              <w:t>22-6</w:t>
            </w:r>
            <w:r w:rsidRPr="00FE2355">
              <w:rPr>
                <w:rFonts w:ascii="Times New Roman" w:hAnsi="Times New Roman"/>
                <w:bCs/>
                <w:sz w:val="24"/>
                <w:szCs w:val="24"/>
                <w:lang w:val="kk-KZ"/>
              </w:rPr>
              <w:t xml:space="preserve"> баптың 2-тармағы</w:t>
            </w:r>
          </w:p>
        </w:tc>
        <w:tc>
          <w:tcPr>
            <w:tcW w:w="3685" w:type="dxa"/>
            <w:tcBorders>
              <w:top w:val="single" w:sz="4" w:space="0" w:color="000000"/>
              <w:left w:val="single" w:sz="4" w:space="0" w:color="000000"/>
              <w:bottom w:val="single" w:sz="4" w:space="0" w:color="000000"/>
            </w:tcBorders>
            <w:shd w:val="clear" w:color="auto" w:fill="auto"/>
          </w:tcPr>
          <w:p w14:paraId="01588889" w14:textId="77777777" w:rsidR="001B161C" w:rsidRPr="00FE2355" w:rsidRDefault="001B161C" w:rsidP="004B3D9D">
            <w:pPr>
              <w:pStyle w:val="afc"/>
              <w:spacing w:after="120"/>
              <w:jc w:val="both"/>
              <w:rPr>
                <w:rStyle w:val="s1"/>
                <w:rFonts w:ascii="Times New Roman" w:hAnsi="Times New Roman"/>
                <w:b/>
                <w:bCs/>
                <w:sz w:val="24"/>
                <w:szCs w:val="24"/>
                <w:lang w:val="kk-KZ"/>
              </w:rPr>
            </w:pPr>
            <w:r w:rsidRPr="00FE2355">
              <w:rPr>
                <w:rStyle w:val="s1"/>
                <w:rFonts w:ascii="Times New Roman" w:hAnsi="Times New Roman"/>
                <w:sz w:val="24"/>
                <w:szCs w:val="24"/>
                <w:lang w:val="kk-KZ"/>
              </w:rPr>
              <w:t xml:space="preserve">2. Аттестаттау комиссиясының шешімі немесе заңды күшіне енген сот шешімі не айыптау үкімі негізінде патенттік сенім білдірілген өкілдің куәлігі жарамсыз деп танылады және тиісті мәліметтер патенттік сенім </w:t>
            </w:r>
            <w:r w:rsidRPr="00FE2355">
              <w:rPr>
                <w:rStyle w:val="s1"/>
                <w:rFonts w:ascii="Times New Roman" w:hAnsi="Times New Roman"/>
                <w:sz w:val="24"/>
                <w:szCs w:val="24"/>
                <w:lang w:val="kk-KZ"/>
              </w:rPr>
              <w:lastRenderedPageBreak/>
              <w:t>білдірілген өкілдердің тізіліміне енгізіледі</w:t>
            </w:r>
          </w:p>
        </w:tc>
        <w:tc>
          <w:tcPr>
            <w:tcW w:w="4423" w:type="dxa"/>
            <w:tcBorders>
              <w:top w:val="single" w:sz="4" w:space="0" w:color="000000"/>
              <w:left w:val="single" w:sz="4" w:space="0" w:color="000000"/>
              <w:bottom w:val="single" w:sz="4" w:space="0" w:color="000000"/>
            </w:tcBorders>
            <w:shd w:val="clear" w:color="auto" w:fill="auto"/>
          </w:tcPr>
          <w:p w14:paraId="3C7A9A54" w14:textId="145E597B" w:rsidR="001B161C" w:rsidRPr="00FE2355" w:rsidRDefault="00FB06BD" w:rsidP="004B3D9D">
            <w:pPr>
              <w:pStyle w:val="afc"/>
              <w:spacing w:after="120"/>
              <w:jc w:val="both"/>
              <w:rPr>
                <w:rStyle w:val="s1"/>
                <w:rFonts w:ascii="Times New Roman" w:hAnsi="Times New Roman"/>
                <w:b/>
                <w:bCs/>
                <w:sz w:val="24"/>
                <w:szCs w:val="24"/>
                <w:lang w:val="kk-KZ"/>
              </w:rPr>
            </w:pPr>
            <w:r w:rsidRPr="00FB06BD">
              <w:rPr>
                <w:rStyle w:val="s1"/>
                <w:rFonts w:ascii="Times New Roman" w:hAnsi="Times New Roman"/>
                <w:sz w:val="24"/>
                <w:szCs w:val="24"/>
                <w:lang w:val="kk-KZ"/>
              </w:rPr>
              <w:lastRenderedPageBreak/>
              <w:t xml:space="preserve">2. </w:t>
            </w:r>
            <w:r w:rsidRPr="00FB06BD">
              <w:rPr>
                <w:rStyle w:val="s1"/>
                <w:rFonts w:ascii="Times New Roman" w:hAnsi="Times New Roman"/>
                <w:b/>
                <w:bCs/>
                <w:sz w:val="24"/>
                <w:szCs w:val="24"/>
                <w:lang w:val="kk-KZ"/>
              </w:rPr>
              <w:t>Патенттік сенім білдірілген өкілдер қызметінің мәселелері жөніндегі комиссияның</w:t>
            </w:r>
            <w:r w:rsidRPr="00FB06BD">
              <w:rPr>
                <w:rStyle w:val="s1"/>
                <w:rFonts w:ascii="Times New Roman" w:hAnsi="Times New Roman"/>
                <w:sz w:val="24"/>
                <w:szCs w:val="24"/>
                <w:lang w:val="kk-KZ"/>
              </w:rPr>
              <w:t xml:space="preserve"> 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w:t>
            </w:r>
            <w:r w:rsidRPr="00FB06BD">
              <w:rPr>
                <w:rStyle w:val="s1"/>
                <w:rFonts w:ascii="Times New Roman" w:hAnsi="Times New Roman"/>
                <w:sz w:val="24"/>
                <w:szCs w:val="24"/>
                <w:lang w:val="kk-KZ"/>
              </w:rPr>
              <w:lastRenderedPageBreak/>
              <w:t>патенттік сенім білдірілген өкілдер тізіліміне енгізіледі</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23BBC5B" w14:textId="77777777" w:rsidR="001B161C" w:rsidRPr="00FE2355" w:rsidRDefault="001B161C" w:rsidP="004B3D9D">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lastRenderedPageBreak/>
              <w:t>Бүгінгі таңда Әділет министрлігінде 2 алқалы орган жұмыс істейді: апелляциялық және аттестаттау комиссиясы.</w:t>
            </w:r>
          </w:p>
          <w:p w14:paraId="18B5A1DD" w14:textId="77777777" w:rsidR="001B161C" w:rsidRPr="00FE2355" w:rsidRDefault="001B161C" w:rsidP="004B3D9D">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t>Апелляциялық комиссия жеке және заңды тұлғалардың патенттік сенім білдірілген өкілдердің әрекеттеріне шағымдарын қарайды.</w:t>
            </w:r>
          </w:p>
          <w:p w14:paraId="0B0F549C" w14:textId="77777777" w:rsidR="001B161C" w:rsidRPr="00FE2355" w:rsidRDefault="001B161C" w:rsidP="004B3D9D">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lastRenderedPageBreak/>
              <w:t>Аттестаттау комиссиясының негізгі функциялары патенттік сенім білдірілген өкілдің қызметімен айналысуға үміткер адамдарды аттестаттау отырысын өткізу (тестілеу), куәлік беру, патенттік сенім білдірілген өкілдің қызметін тоқтата тұру, патенттік сенім білдірілген өкілдердің тізілімінен шығару болып табылады.</w:t>
            </w:r>
          </w:p>
          <w:p w14:paraId="662D966C" w14:textId="77777777" w:rsidR="001B161C" w:rsidRPr="00FE2355" w:rsidRDefault="001B161C" w:rsidP="004B3D9D">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7DF09E73" w14:textId="77777777" w:rsidR="001B161C" w:rsidRPr="00FE2355" w:rsidRDefault="001B161C" w:rsidP="004B3D9D">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Жоғарыда айтылғандарды ескере отырып, аттестаттау комиссиясын ұқсас функциялары бар патенттік сенім білдірілген өкілдердің қызметі мәселелері жөніндегі комиссия деп қайта атау, бірақ патенттік сенім білдірілген өкілдерді аттестаттаудан өткізу жөніндегі функцияны алып тастау ұсынылады.</w:t>
            </w:r>
          </w:p>
          <w:p w14:paraId="3642984E" w14:textId="77777777" w:rsidR="007B23B4" w:rsidRPr="00FE2355" w:rsidRDefault="001B161C" w:rsidP="007B23B4">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 xml:space="preserve">Патенттік сенім білдірілген өкілдердің әрекеттеріне шағымдарды қарау жөніндегі апелляциялық комиссияның функцияларын патенттік сенім білдірілген өкілдердің қызметі мәселелері жөніндегі комиссияға беру ұсынылады. Бұл ретте апелляциялық комиссияға ӘРПК ережелеріне сәйкес сотқа </w:t>
            </w:r>
            <w:r w:rsidRPr="00FE2355">
              <w:rPr>
                <w:rFonts w:ascii="Times New Roman" w:hAnsi="Times New Roman"/>
                <w:spacing w:val="2"/>
                <w:sz w:val="24"/>
                <w:szCs w:val="24"/>
                <w:shd w:val="clear" w:color="auto" w:fill="FFFFFF"/>
                <w:lang w:val="kk-KZ"/>
              </w:rPr>
              <w:lastRenderedPageBreak/>
              <w:t>дейінгі реттеу шеңберінде патенттік сенім білдірілген өкілдердің қызметі мәселелері жөніндегі комиссияның шешімдерін қайта қарау жөніндегі функция беріледі.</w:t>
            </w:r>
          </w:p>
          <w:p w14:paraId="6A206753" w14:textId="77777777" w:rsidR="001B161C" w:rsidRPr="00FE2355" w:rsidRDefault="001B161C" w:rsidP="007B23B4">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шешімдерді қарау тәртібін уәкілетті орган әзірлейді және бекітеді.</w:t>
            </w:r>
          </w:p>
          <w:p w14:paraId="4B32B11A" w14:textId="5A66FF71" w:rsidR="007B23B4" w:rsidRPr="00FE2355" w:rsidRDefault="007B23B4" w:rsidP="007B23B4">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комиссияның құрамына аталған облысқа жетекшілік ететін уәкілетті органның құрылымдық бөлімшесінің қызметкерле</w:t>
            </w:r>
            <w:r w:rsidR="005C382C" w:rsidRPr="00FE2355">
              <w:rPr>
                <w:rFonts w:ascii="Times New Roman" w:hAnsi="Times New Roman"/>
                <w:spacing w:val="2"/>
                <w:sz w:val="24"/>
                <w:szCs w:val="24"/>
                <w:shd w:val="clear" w:color="auto" w:fill="FFFFFF"/>
                <w:lang w:val="kk-KZ"/>
              </w:rPr>
              <w:t>рі енгізіледі, сондай-ақ ҚР ӘМ «</w:t>
            </w:r>
            <w:r w:rsidRPr="00FE2355">
              <w:rPr>
                <w:rFonts w:ascii="Times New Roman" w:hAnsi="Times New Roman"/>
                <w:spacing w:val="2"/>
                <w:sz w:val="24"/>
                <w:szCs w:val="24"/>
                <w:shd w:val="clear" w:color="auto" w:fill="FFFFFF"/>
                <w:lang w:val="kk-KZ"/>
              </w:rPr>
              <w:t xml:space="preserve">Ұлттық зияткерлік </w:t>
            </w:r>
            <w:r w:rsidR="005C382C" w:rsidRPr="00FE2355">
              <w:rPr>
                <w:rFonts w:ascii="Times New Roman" w:hAnsi="Times New Roman"/>
                <w:spacing w:val="2"/>
                <w:sz w:val="24"/>
                <w:szCs w:val="24"/>
                <w:shd w:val="clear" w:color="auto" w:fill="FFFFFF"/>
                <w:lang w:val="kk-KZ"/>
              </w:rPr>
              <w:t>меншік институты»</w:t>
            </w:r>
            <w:r w:rsidRPr="00FE2355">
              <w:rPr>
                <w:rFonts w:ascii="Times New Roman" w:hAnsi="Times New Roman"/>
                <w:spacing w:val="2"/>
                <w:sz w:val="24"/>
                <w:szCs w:val="24"/>
                <w:shd w:val="clear" w:color="auto" w:fill="FFFFFF"/>
                <w:lang w:val="kk-KZ"/>
              </w:rPr>
              <w:t xml:space="preserve"> РМК (сараптама ұйымы) өкілдік етеді деп болжанады, төраға ретінде уәкілетті органның құрылымдық бөлімшесінің басшысы тағайындалады.</w:t>
            </w:r>
          </w:p>
          <w:p w14:paraId="72C11978" w14:textId="77777777" w:rsidR="007B23B4" w:rsidRPr="00FE2355" w:rsidRDefault="007B23B4" w:rsidP="007B23B4">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Апелляциялық комиссияның құрамына төрағалық етуші жетекшілік ететін вице-министрмен бірге орталық аппараттың қызметкерлері енгізілетін болады.</w:t>
            </w:r>
          </w:p>
          <w:p w14:paraId="3FB49D69" w14:textId="16EB8C0E" w:rsidR="007B23B4" w:rsidRPr="00FE2355" w:rsidRDefault="007B23B4" w:rsidP="007B23B4">
            <w:pPr>
              <w:spacing w:after="0" w:line="240" w:lineRule="auto"/>
              <w:jc w:val="both"/>
              <w:rPr>
                <w:rFonts w:ascii="Times New Roman" w:hAnsi="Times New Roman"/>
                <w:spacing w:val="2"/>
                <w:sz w:val="24"/>
                <w:szCs w:val="24"/>
                <w:shd w:val="clear" w:color="auto" w:fill="FFFFFF"/>
                <w:lang w:val="kk-KZ"/>
              </w:rPr>
            </w:pPr>
          </w:p>
        </w:tc>
      </w:tr>
      <w:tr w:rsidR="001B161C" w:rsidRPr="004D678A" w14:paraId="53130F6D" w14:textId="77777777" w:rsidTr="002A1B4C">
        <w:tc>
          <w:tcPr>
            <w:tcW w:w="852" w:type="dxa"/>
            <w:tcBorders>
              <w:top w:val="single" w:sz="4" w:space="0" w:color="000000"/>
              <w:left w:val="single" w:sz="4" w:space="0" w:color="000000"/>
              <w:bottom w:val="single" w:sz="4" w:space="0" w:color="000000"/>
            </w:tcBorders>
            <w:shd w:val="clear" w:color="auto" w:fill="auto"/>
          </w:tcPr>
          <w:p w14:paraId="321A7ED7" w14:textId="77777777" w:rsidR="001B161C" w:rsidRPr="00B9686B" w:rsidRDefault="001B161C" w:rsidP="004B3D9D">
            <w:pPr>
              <w:pStyle w:val="af8"/>
              <w:numPr>
                <w:ilvl w:val="0"/>
                <w:numId w:val="31"/>
              </w:numPr>
              <w:rPr>
                <w:rFonts w:ascii="Times New Roman" w:hAnsi="Times New Roman"/>
                <w:sz w:val="24"/>
                <w:szCs w:val="24"/>
                <w:lang w:val="kk-KZ"/>
              </w:rPr>
            </w:pPr>
          </w:p>
          <w:p w14:paraId="3D80D7CC" w14:textId="77777777" w:rsidR="001B161C" w:rsidRPr="00B9686B" w:rsidRDefault="001B161C"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12E370D9" w14:textId="77777777" w:rsidR="001B161C" w:rsidRPr="00FE2355" w:rsidRDefault="001B161C" w:rsidP="004B3D9D">
            <w:pPr>
              <w:pStyle w:val="afc"/>
              <w:jc w:val="center"/>
              <w:rPr>
                <w:rFonts w:ascii="Times New Roman" w:hAnsi="Times New Roman"/>
                <w:noProof/>
                <w:sz w:val="24"/>
                <w:szCs w:val="24"/>
                <w:lang w:val="kk-KZ"/>
              </w:rPr>
            </w:pPr>
            <w:r w:rsidRPr="00FE2355">
              <w:rPr>
                <w:rFonts w:ascii="Times New Roman" w:hAnsi="Times New Roman"/>
                <w:bCs/>
                <w:sz w:val="24"/>
                <w:szCs w:val="24"/>
              </w:rPr>
              <w:t>22-6</w:t>
            </w:r>
            <w:r w:rsidRPr="00FE2355">
              <w:rPr>
                <w:rFonts w:ascii="Times New Roman" w:hAnsi="Times New Roman"/>
                <w:bCs/>
                <w:sz w:val="24"/>
                <w:szCs w:val="24"/>
                <w:lang w:val="kk-KZ"/>
              </w:rPr>
              <w:t xml:space="preserve"> бабының 4-тармақ</w:t>
            </w:r>
          </w:p>
        </w:tc>
        <w:tc>
          <w:tcPr>
            <w:tcW w:w="3685" w:type="dxa"/>
            <w:tcBorders>
              <w:top w:val="single" w:sz="4" w:space="0" w:color="000000"/>
              <w:left w:val="single" w:sz="4" w:space="0" w:color="000000"/>
              <w:bottom w:val="single" w:sz="4" w:space="0" w:color="000000"/>
            </w:tcBorders>
            <w:shd w:val="clear" w:color="auto" w:fill="auto"/>
          </w:tcPr>
          <w:p w14:paraId="3A6CF01A" w14:textId="77777777" w:rsidR="001B161C" w:rsidRPr="00A44054" w:rsidRDefault="001B161C" w:rsidP="00A44054">
            <w:pPr>
              <w:pStyle w:val="afc"/>
              <w:jc w:val="both"/>
              <w:rPr>
                <w:rStyle w:val="s1"/>
                <w:rFonts w:ascii="Times New Roman" w:hAnsi="Times New Roman"/>
                <w:bCs/>
                <w:sz w:val="24"/>
                <w:szCs w:val="24"/>
                <w:lang w:val="kk-KZ"/>
              </w:rPr>
            </w:pPr>
            <w:r w:rsidRPr="00FE2355">
              <w:rPr>
                <w:rStyle w:val="s1"/>
                <w:rFonts w:ascii="Times New Roman" w:hAnsi="Times New Roman"/>
                <w:sz w:val="24"/>
                <w:szCs w:val="24"/>
                <w:lang w:val="kk-KZ"/>
              </w:rPr>
              <w:t xml:space="preserve">4. 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түскен жағдайда уәкілетті орган қызметкерлерінің тақ санынан апелляциялық комиссия құрады. </w:t>
            </w:r>
            <w:r w:rsidRPr="00A44054">
              <w:rPr>
                <w:rStyle w:val="s1"/>
                <w:rFonts w:ascii="Times New Roman" w:hAnsi="Times New Roman"/>
                <w:bCs/>
                <w:sz w:val="24"/>
                <w:szCs w:val="24"/>
                <w:lang w:val="kk-KZ"/>
              </w:rPr>
              <w:lastRenderedPageBreak/>
              <w:t>Жеке және (немесе) заңды тұлғаның шағымын не патенттік сенім білдірілген өкілдер палатасының ұсынуын қарау кезеңінде патенттік сенім білдірілген өкіл куәлігінің қолданылуы тоқтатыла тұрады, бұл туралы патенттік сенім білдірілген өкілдердің тізіліміне белгі қойылады.</w:t>
            </w:r>
          </w:p>
          <w:p w14:paraId="0043E2ED" w14:textId="77777777" w:rsidR="001B161C" w:rsidRPr="00FE2355" w:rsidRDefault="001B161C" w:rsidP="00A44054">
            <w:pPr>
              <w:pStyle w:val="afc"/>
              <w:jc w:val="both"/>
              <w:rPr>
                <w:rStyle w:val="s1"/>
                <w:rFonts w:ascii="Times New Roman" w:hAnsi="Times New Roman"/>
                <w:sz w:val="24"/>
                <w:szCs w:val="24"/>
                <w:lang w:val="kk-KZ"/>
              </w:rPr>
            </w:pPr>
            <w:r w:rsidRPr="00FE2355">
              <w:rPr>
                <w:rStyle w:val="s1"/>
                <w:rFonts w:ascii="Times New Roman" w:hAnsi="Times New Roman"/>
                <w:sz w:val="24"/>
                <w:szCs w:val="24"/>
                <w:lang w:val="kk-KZ"/>
              </w:rPr>
              <w:t xml:space="preserve">      Жеке және (немесе) заңды тұлғаның шағымын не патенттік сенім білдірілген өкілдер палатасының ұсынуын қарау нәтижелері бойынша мынадай шешімдердің бірі қабылданады:</w:t>
            </w:r>
          </w:p>
          <w:p w14:paraId="47654A88" w14:textId="77777777" w:rsidR="001B161C" w:rsidRPr="00FE2355" w:rsidRDefault="001B161C" w:rsidP="004B3D9D">
            <w:pPr>
              <w:pStyle w:val="afc"/>
              <w:spacing w:after="120"/>
              <w:jc w:val="both"/>
              <w:rPr>
                <w:rStyle w:val="s1"/>
                <w:rFonts w:ascii="Times New Roman" w:hAnsi="Times New Roman"/>
                <w:sz w:val="24"/>
                <w:szCs w:val="24"/>
                <w:lang w:val="kk-KZ"/>
              </w:rPr>
            </w:pPr>
            <w:r w:rsidRPr="00FE2355">
              <w:rPr>
                <w:rStyle w:val="s1"/>
                <w:rFonts w:ascii="Times New Roman" w:hAnsi="Times New Roman"/>
                <w:sz w:val="24"/>
                <w:szCs w:val="24"/>
                <w:lang w:val="kk-KZ"/>
              </w:rPr>
              <w:t xml:space="preserve">      1) патенттік сенім білдірілген өкілдің куәлігін кері қайтарып алу және патенттік сенім білдірілген өкілдердің тізіліміне тиісті жазба енгізу;</w:t>
            </w:r>
          </w:p>
          <w:p w14:paraId="13E9123C" w14:textId="77777777" w:rsidR="001B161C" w:rsidRPr="00FE2355" w:rsidRDefault="001B161C" w:rsidP="004B3D9D">
            <w:pPr>
              <w:pStyle w:val="afc"/>
              <w:spacing w:after="120"/>
              <w:jc w:val="both"/>
              <w:rPr>
                <w:rStyle w:val="s1"/>
                <w:rFonts w:ascii="Times New Roman" w:hAnsi="Times New Roman"/>
                <w:sz w:val="24"/>
                <w:szCs w:val="24"/>
                <w:lang w:val="kk-KZ"/>
              </w:rPr>
            </w:pPr>
            <w:r w:rsidRPr="00FE2355">
              <w:rPr>
                <w:rStyle w:val="s1"/>
                <w:rFonts w:ascii="Times New Roman" w:hAnsi="Times New Roman"/>
                <w:sz w:val="24"/>
                <w:szCs w:val="24"/>
                <w:lang w:val="kk-KZ"/>
              </w:rPr>
              <w:t xml:space="preserve">      2) жеке және (немесе) заңды тұлғаның шағымын не патенттік сенім білдірілген өкілдер палатасының ұсынуын қанағаттандырудан бас тарту.</w:t>
            </w:r>
          </w:p>
          <w:p w14:paraId="6F6D4CF4" w14:textId="77777777" w:rsidR="001B161C" w:rsidRPr="00FE2355" w:rsidRDefault="001B161C" w:rsidP="004B3D9D">
            <w:pPr>
              <w:pStyle w:val="afc"/>
              <w:spacing w:after="120"/>
              <w:jc w:val="both"/>
              <w:rPr>
                <w:rStyle w:val="s1"/>
                <w:rFonts w:ascii="Times New Roman" w:hAnsi="Times New Roman"/>
                <w:b/>
                <w:bCs/>
                <w:sz w:val="24"/>
                <w:szCs w:val="24"/>
                <w:lang w:val="kk-KZ"/>
              </w:rPr>
            </w:pPr>
            <w:r w:rsidRPr="00FE2355">
              <w:rPr>
                <w:rStyle w:val="s1"/>
                <w:rFonts w:ascii="Times New Roman" w:hAnsi="Times New Roman"/>
                <w:sz w:val="24"/>
                <w:szCs w:val="24"/>
                <w:lang w:val="kk-KZ"/>
              </w:rPr>
              <w:t xml:space="preserve">      Апелляциялық комиссияның шешімі жай көпшілік дауыспен қабылданады, хаттамамен ресімделеді және оған сотқа шағым жасалуы мүмкін.</w:t>
            </w:r>
          </w:p>
        </w:tc>
        <w:tc>
          <w:tcPr>
            <w:tcW w:w="4423" w:type="dxa"/>
            <w:tcBorders>
              <w:top w:val="single" w:sz="4" w:space="0" w:color="000000"/>
              <w:left w:val="single" w:sz="4" w:space="0" w:color="000000"/>
              <w:bottom w:val="single" w:sz="4" w:space="0" w:color="000000"/>
            </w:tcBorders>
            <w:shd w:val="clear" w:color="auto" w:fill="auto"/>
          </w:tcPr>
          <w:p w14:paraId="03844C88" w14:textId="77777777" w:rsidR="00A44054" w:rsidRPr="00A44054" w:rsidRDefault="00A44054" w:rsidP="00A44054">
            <w:pPr>
              <w:pStyle w:val="afc"/>
              <w:jc w:val="both"/>
              <w:rPr>
                <w:rStyle w:val="s1"/>
                <w:rFonts w:ascii="Times New Roman" w:hAnsi="Times New Roman"/>
                <w:sz w:val="24"/>
                <w:szCs w:val="24"/>
                <w:lang w:val="kk-KZ"/>
              </w:rPr>
            </w:pPr>
            <w:r w:rsidRPr="00A44054">
              <w:rPr>
                <w:rFonts w:ascii="Times New Roman" w:hAnsi="Times New Roman"/>
                <w:bCs/>
                <w:sz w:val="24"/>
                <w:szCs w:val="24"/>
                <w:lang w:val="kk-KZ"/>
              </w:rPr>
              <w:lastRenderedPageBreak/>
              <w:t xml:space="preserve">4. </w:t>
            </w:r>
            <w:r w:rsidRPr="00A44054">
              <w:rPr>
                <w:rStyle w:val="s1"/>
                <w:rFonts w:ascii="Times New Roman" w:hAnsi="Times New Roman"/>
                <w:sz w:val="24"/>
                <w:szCs w:val="24"/>
                <w:lang w:val="kk-KZ"/>
              </w:rPr>
              <w:t xml:space="preserve">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түскен жағдайда уәкілетті орган қызметкерлерінің тақ санынан </w:t>
            </w:r>
            <w:r w:rsidRPr="00A44054">
              <w:rPr>
                <w:rStyle w:val="s1"/>
                <w:rFonts w:ascii="Times New Roman" w:hAnsi="Times New Roman"/>
                <w:b/>
                <w:bCs/>
                <w:sz w:val="24"/>
                <w:szCs w:val="24"/>
                <w:lang w:val="kk-KZ"/>
              </w:rPr>
              <w:t>патенттік сенім білдірілген өкілдер қызметінің мәселелері жөніндегі комиссия</w:t>
            </w:r>
            <w:r w:rsidRPr="00A44054">
              <w:rPr>
                <w:rStyle w:val="s1"/>
                <w:rFonts w:ascii="Times New Roman" w:hAnsi="Times New Roman"/>
                <w:sz w:val="24"/>
                <w:szCs w:val="24"/>
                <w:lang w:val="kk-KZ"/>
              </w:rPr>
              <w:t xml:space="preserve"> құрады. </w:t>
            </w:r>
          </w:p>
          <w:p w14:paraId="05789F81" w14:textId="77777777" w:rsidR="00A44054" w:rsidRPr="00A44054" w:rsidRDefault="00A44054" w:rsidP="00A44054">
            <w:pPr>
              <w:pStyle w:val="afc"/>
              <w:jc w:val="both"/>
              <w:rPr>
                <w:rStyle w:val="s1"/>
                <w:rFonts w:ascii="Times New Roman" w:hAnsi="Times New Roman"/>
                <w:sz w:val="24"/>
                <w:szCs w:val="24"/>
                <w:lang w:val="kk-KZ"/>
              </w:rPr>
            </w:pPr>
            <w:r w:rsidRPr="00A44054">
              <w:rPr>
                <w:rStyle w:val="s1"/>
                <w:rFonts w:ascii="Times New Roman" w:hAnsi="Times New Roman"/>
                <w:sz w:val="24"/>
                <w:szCs w:val="24"/>
                <w:lang w:val="kk-KZ"/>
              </w:rPr>
              <w:lastRenderedPageBreak/>
              <w:t>Жеке және (немесе) заңды тұлғаның шағымын не патенттік сенім білдірілген өкілдер палатасының ұсынуын қарау нәтижелері бойынша мынадай:</w:t>
            </w:r>
          </w:p>
          <w:p w14:paraId="7F8BBDC6" w14:textId="77777777" w:rsidR="00A44054" w:rsidRPr="00A44054" w:rsidRDefault="00A44054" w:rsidP="00A44054">
            <w:pPr>
              <w:pStyle w:val="afc"/>
              <w:jc w:val="both"/>
              <w:rPr>
                <w:rStyle w:val="s1"/>
                <w:rFonts w:ascii="Times New Roman" w:hAnsi="Times New Roman"/>
                <w:sz w:val="24"/>
                <w:szCs w:val="24"/>
                <w:lang w:val="kk-KZ"/>
              </w:rPr>
            </w:pPr>
            <w:r w:rsidRPr="00A44054">
              <w:rPr>
                <w:rStyle w:val="s1"/>
                <w:rFonts w:ascii="Times New Roman" w:hAnsi="Times New Roman"/>
                <w:sz w:val="24"/>
                <w:szCs w:val="24"/>
                <w:lang w:val="kk-KZ"/>
              </w:rPr>
              <w:t>1) патенттік сенім білдірілген өкілдің куәлігін кері қайтарып алу және патенттік сенім білдірілген өкілдер тізіліміне тиісті жазба енгізу;</w:t>
            </w:r>
          </w:p>
          <w:p w14:paraId="5ACF187F" w14:textId="77777777" w:rsidR="00A44054" w:rsidRPr="00BA0F96" w:rsidRDefault="00A44054" w:rsidP="00A44054">
            <w:pPr>
              <w:pStyle w:val="afc"/>
              <w:jc w:val="both"/>
              <w:rPr>
                <w:rStyle w:val="s1"/>
                <w:rFonts w:ascii="Times New Roman" w:hAnsi="Times New Roman"/>
                <w:sz w:val="24"/>
                <w:szCs w:val="24"/>
                <w:lang w:val="kk-KZ"/>
              </w:rPr>
            </w:pPr>
            <w:r w:rsidRPr="00A44054">
              <w:rPr>
                <w:rStyle w:val="s1"/>
                <w:rFonts w:ascii="Times New Roman" w:hAnsi="Times New Roman"/>
                <w:sz w:val="24"/>
                <w:szCs w:val="24"/>
                <w:lang w:val="kk-KZ"/>
              </w:rPr>
              <w:t>2) жеке және (немесе) заңды тұлғаның шағымын не патенттік сенім білдірілген өкілдер палатасының ұсынуын қанағаттандырудан бас тарту шешімдердің бірі қабылданады.</w:t>
            </w:r>
          </w:p>
          <w:p w14:paraId="21EC6F51" w14:textId="11D1F704" w:rsidR="00A44054" w:rsidRPr="00A44054" w:rsidRDefault="00A44054" w:rsidP="00A44054">
            <w:pPr>
              <w:pStyle w:val="afc"/>
              <w:jc w:val="both"/>
              <w:rPr>
                <w:rFonts w:ascii="Times New Roman" w:hAnsi="Times New Roman"/>
                <w:b/>
                <w:sz w:val="24"/>
                <w:szCs w:val="24"/>
                <w:lang w:val="kk-KZ"/>
              </w:rPr>
            </w:pPr>
            <w:r>
              <w:rPr>
                <w:rStyle w:val="s1"/>
                <w:rFonts w:ascii="Times New Roman" w:hAnsi="Times New Roman"/>
                <w:b/>
                <w:sz w:val="24"/>
                <w:szCs w:val="24"/>
                <w:lang w:val="kk-KZ"/>
              </w:rPr>
              <w:t xml:space="preserve">     </w:t>
            </w:r>
            <w:r w:rsidR="00735E40" w:rsidRPr="00FE2355">
              <w:rPr>
                <w:rStyle w:val="s1"/>
                <w:rFonts w:ascii="Times New Roman" w:hAnsi="Times New Roman"/>
                <w:b/>
                <w:sz w:val="24"/>
                <w:szCs w:val="24"/>
                <w:lang w:val="kk-KZ"/>
              </w:rPr>
              <w:t>5.</w:t>
            </w:r>
            <w:r w:rsidRPr="00A44054">
              <w:rPr>
                <w:rFonts w:ascii="Times New Roman" w:hAnsi="Times New Roman"/>
                <w:sz w:val="28"/>
                <w:szCs w:val="28"/>
                <w:lang w:val="kk-KZ" w:eastAsia="en-US"/>
              </w:rPr>
              <w:t xml:space="preserve"> </w:t>
            </w:r>
            <w:r w:rsidRPr="00A44054">
              <w:rPr>
                <w:rFonts w:ascii="Times New Roman" w:hAnsi="Times New Roman"/>
                <w:b/>
                <w:sz w:val="24"/>
                <w:szCs w:val="24"/>
                <w:lang w:val="kk-KZ"/>
              </w:rPr>
              <w:t>Патенттік сенім білдірілген өкілдер қызметінің мәселелері жөніндегі комиссия шешіміне уәкілетті органның жанынан құрылатын патенттік сенім</w:t>
            </w:r>
            <w:r>
              <w:rPr>
                <w:rFonts w:ascii="Times New Roman" w:hAnsi="Times New Roman"/>
                <w:b/>
                <w:sz w:val="24"/>
                <w:szCs w:val="24"/>
                <w:lang w:val="kk-KZ"/>
              </w:rPr>
              <w:t xml:space="preserve"> </w:t>
            </w:r>
            <w:r w:rsidRPr="00A44054">
              <w:rPr>
                <w:rFonts w:ascii="Times New Roman" w:hAnsi="Times New Roman"/>
                <w:b/>
                <w:sz w:val="24"/>
                <w:szCs w:val="24"/>
                <w:lang w:val="kk-KZ"/>
              </w:rPr>
              <w:t>білдірілген өкілдердің шағымдарын сотқа дейін қарау жөніндегі апелляциялық комиссияға шағым берілуі мүмкін.</w:t>
            </w:r>
          </w:p>
          <w:p w14:paraId="06774508" w14:textId="3AA5C873" w:rsidR="00A44054" w:rsidRPr="00A44054" w:rsidRDefault="00A44054" w:rsidP="00A44054">
            <w:pPr>
              <w:pStyle w:val="afc"/>
              <w:jc w:val="both"/>
              <w:rPr>
                <w:rFonts w:ascii="Times New Roman" w:hAnsi="Times New Roman"/>
                <w:b/>
                <w:sz w:val="24"/>
                <w:szCs w:val="24"/>
                <w:lang w:val="kk-KZ"/>
              </w:rPr>
            </w:pPr>
            <w:r>
              <w:rPr>
                <w:rFonts w:ascii="Times New Roman" w:hAnsi="Times New Roman"/>
                <w:b/>
                <w:sz w:val="24"/>
                <w:szCs w:val="24"/>
                <w:lang w:val="kk-KZ"/>
              </w:rPr>
              <w:t xml:space="preserve">      </w:t>
            </w:r>
            <w:r w:rsidRPr="00A44054">
              <w:rPr>
                <w:rFonts w:ascii="Times New Roman" w:hAnsi="Times New Roman"/>
                <w:b/>
                <w:sz w:val="24"/>
                <w:szCs w:val="24"/>
                <w:lang w:val="kk-KZ"/>
              </w:rPr>
              <w:t>Патенттік сенім білдірілген өкілдер қызметінің мәселелері жөніндегі комиссияның шешімдеріне шағымдарды қарау тәртібін уәкілетті орган айқындайды.</w:t>
            </w:r>
          </w:p>
          <w:p w14:paraId="289FE5C7" w14:textId="185C0DB7" w:rsidR="00A44054" w:rsidRPr="00A44054" w:rsidRDefault="00A44054" w:rsidP="00A44054">
            <w:pPr>
              <w:pStyle w:val="afc"/>
              <w:jc w:val="both"/>
              <w:rPr>
                <w:rFonts w:ascii="Times New Roman" w:hAnsi="Times New Roman"/>
                <w:b/>
                <w:sz w:val="24"/>
                <w:szCs w:val="24"/>
                <w:lang w:val="kk-KZ"/>
              </w:rPr>
            </w:pPr>
            <w:r>
              <w:rPr>
                <w:rFonts w:ascii="Times New Roman" w:hAnsi="Times New Roman"/>
                <w:b/>
                <w:sz w:val="24"/>
                <w:szCs w:val="24"/>
                <w:lang w:val="kk-KZ"/>
              </w:rPr>
              <w:t xml:space="preserve">      </w:t>
            </w:r>
            <w:r w:rsidRPr="00A44054">
              <w:rPr>
                <w:rFonts w:ascii="Times New Roman" w:hAnsi="Times New Roman"/>
                <w:b/>
                <w:sz w:val="24"/>
                <w:szCs w:val="24"/>
                <w:lang w:val="kk-KZ"/>
              </w:rPr>
              <w:t>Көрсетілген шағымдарды сотқа дейін қарау міндетті болып табылады.</w:t>
            </w:r>
          </w:p>
          <w:p w14:paraId="4F2E1F94" w14:textId="17514184" w:rsidR="00A44054" w:rsidRPr="00FE2355" w:rsidRDefault="00A44054" w:rsidP="00A44054">
            <w:pPr>
              <w:pStyle w:val="afc"/>
              <w:jc w:val="both"/>
              <w:rPr>
                <w:rStyle w:val="s1"/>
                <w:rFonts w:ascii="Times New Roman" w:hAnsi="Times New Roman"/>
                <w:bCs/>
                <w:sz w:val="24"/>
                <w:szCs w:val="24"/>
                <w:lang w:val="kk-KZ"/>
              </w:rPr>
            </w:pPr>
            <w:r>
              <w:rPr>
                <w:rFonts w:ascii="Times New Roman" w:hAnsi="Times New Roman"/>
                <w:bCs/>
                <w:sz w:val="24"/>
                <w:szCs w:val="24"/>
                <w:lang w:val="kk-KZ"/>
              </w:rPr>
              <w:t xml:space="preserve">     </w:t>
            </w:r>
            <w:r w:rsidRPr="00A44054">
              <w:rPr>
                <w:rFonts w:ascii="Times New Roman" w:hAnsi="Times New Roman"/>
                <w:bCs/>
                <w:sz w:val="24"/>
                <w:szCs w:val="24"/>
                <w:lang w:val="kk-KZ"/>
              </w:rPr>
              <w:t xml:space="preserve">Апелляциялық комиссияның шешімі жай көпшілік дауыспен қабылданады, </w:t>
            </w:r>
            <w:r w:rsidRPr="00A44054">
              <w:rPr>
                <w:rFonts w:ascii="Times New Roman" w:hAnsi="Times New Roman"/>
                <w:bCs/>
                <w:sz w:val="24"/>
                <w:szCs w:val="24"/>
                <w:lang w:val="kk-KZ"/>
              </w:rPr>
              <w:lastRenderedPageBreak/>
              <w:t>хаттамамен ресімделеді және оған сотқа шағым жасалуы мүмкін</w:t>
            </w:r>
          </w:p>
          <w:p w14:paraId="1FEE3BB6" w14:textId="209B117C" w:rsidR="001B161C" w:rsidRPr="00FE2355" w:rsidRDefault="001B161C" w:rsidP="00A44054">
            <w:pPr>
              <w:pStyle w:val="afc"/>
              <w:spacing w:after="120"/>
              <w:jc w:val="both"/>
              <w:rPr>
                <w:rStyle w:val="s1"/>
                <w:rFonts w:ascii="Times New Roman" w:hAnsi="Times New Roman"/>
                <w:bCs/>
                <w:sz w:val="24"/>
                <w:szCs w:val="24"/>
                <w:lang w:val="kk-KZ"/>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9B7207A" w14:textId="77777777" w:rsidR="001B161C" w:rsidRPr="00FE2355" w:rsidRDefault="001B161C" w:rsidP="004B3D9D">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lastRenderedPageBreak/>
              <w:t>Бүгінгі таңда Әділет министрлігінде 2 алқалы орган жұмыс істейді: апелляциялық және аттестаттау комиссиясы.</w:t>
            </w:r>
          </w:p>
          <w:p w14:paraId="6165C5C1" w14:textId="77777777" w:rsidR="001B161C" w:rsidRPr="00FE2355" w:rsidRDefault="001B161C" w:rsidP="004B3D9D">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t>Апелляциялық комиссия жеке және заңды тұлғалардың патенттік сенім білдірілген өкілдердің әрекеттеріне шағымдарын қарайды.</w:t>
            </w:r>
          </w:p>
          <w:p w14:paraId="18606A5D" w14:textId="77777777" w:rsidR="001B161C" w:rsidRPr="00FE2355" w:rsidRDefault="001B161C" w:rsidP="004B3D9D">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t xml:space="preserve">Аттестаттау комиссиясының негізгі функциялары патенттік сенім білдірілген </w:t>
            </w:r>
            <w:r w:rsidRPr="00FE2355">
              <w:rPr>
                <w:rFonts w:ascii="Times New Roman" w:hAnsi="Times New Roman"/>
                <w:bCs/>
                <w:color w:val="000000" w:themeColor="text1"/>
                <w:sz w:val="24"/>
                <w:szCs w:val="24"/>
                <w:lang w:val="kk-KZ"/>
              </w:rPr>
              <w:lastRenderedPageBreak/>
              <w:t>өкілдің қызметімен айналысуға үміткер адамдарды аттестаттау отырысын өткізу (тестілеу), куәлік беру, патенттік сенім білдірілген өкілдің қызметін тоқтата тұру, патенттік сенім білдірілген өкілдердің тізілімінен шығару болып табылады.</w:t>
            </w:r>
          </w:p>
          <w:p w14:paraId="45DD1ED1" w14:textId="77777777" w:rsidR="001B161C" w:rsidRPr="00FE2355" w:rsidRDefault="001B161C" w:rsidP="004B3D9D">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4EF41822" w14:textId="6CBDA2F1" w:rsidR="001B161C" w:rsidRPr="00FE2355" w:rsidRDefault="001B161C" w:rsidP="004B3D9D">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Жоғарыда айтылғандарды ескере отырып, аттестаттау комиссиясын ұқсас функциялары бар патенттік сенім білдірілген өкілдердің қызметі мәселелері ж</w:t>
            </w:r>
            <w:r w:rsidR="005C382C" w:rsidRPr="00FE2355">
              <w:rPr>
                <w:rFonts w:ascii="Times New Roman" w:hAnsi="Times New Roman"/>
                <w:spacing w:val="2"/>
                <w:sz w:val="24"/>
                <w:szCs w:val="24"/>
                <w:shd w:val="clear" w:color="auto" w:fill="FFFFFF"/>
                <w:lang w:val="kk-KZ"/>
              </w:rPr>
              <w:t>өніндегі комиссия деп қайта атап</w:t>
            </w:r>
            <w:r w:rsidRPr="00FE2355">
              <w:rPr>
                <w:rFonts w:ascii="Times New Roman" w:hAnsi="Times New Roman"/>
                <w:spacing w:val="2"/>
                <w:sz w:val="24"/>
                <w:szCs w:val="24"/>
                <w:shd w:val="clear" w:color="auto" w:fill="FFFFFF"/>
                <w:lang w:val="kk-KZ"/>
              </w:rPr>
              <w:t>, бірақ патенттік сенім білдірілген өкілдерді аттестаттаудан өткізу жөніндегі функцияны алып тастау ұсынылады.</w:t>
            </w:r>
          </w:p>
          <w:p w14:paraId="054EB2E3" w14:textId="77777777" w:rsidR="001B161C" w:rsidRPr="00FE2355" w:rsidRDefault="001B161C" w:rsidP="004B3D9D">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 xml:space="preserve">Патенттік сенім білдірілген өкілдердің әрекеттеріне шағымдарды қарау жөніндегі апелляциялық комиссияның функцияларын патенттік сенім білдірілген өкілдердің қызметі мәселелері жөніндегі комиссияға беру ұсынылады. Бұл ретте апелляциялық комиссияға ӘРПК ережелеріне сәйкес сотқа дейінгі реттеу шеңберінде патенттік сенім білдірілген өкілдердің қызметі мәселелері </w:t>
            </w:r>
            <w:r w:rsidRPr="00FE2355">
              <w:rPr>
                <w:rFonts w:ascii="Times New Roman" w:hAnsi="Times New Roman"/>
                <w:spacing w:val="2"/>
                <w:sz w:val="24"/>
                <w:szCs w:val="24"/>
                <w:shd w:val="clear" w:color="auto" w:fill="FFFFFF"/>
                <w:lang w:val="kk-KZ"/>
              </w:rPr>
              <w:lastRenderedPageBreak/>
              <w:t>жөніндегі комиссияның шешімдерін қайта қарау жөніндегі функция беріледі.</w:t>
            </w:r>
          </w:p>
          <w:p w14:paraId="635FC0CF" w14:textId="77777777" w:rsidR="001B161C" w:rsidRPr="00FE2355" w:rsidRDefault="001B161C" w:rsidP="004B3D9D">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шешімдерді қарау тәртібін уәкілетті орган әзірлейді және бекітеді.</w:t>
            </w:r>
          </w:p>
          <w:p w14:paraId="6B74A0C2" w14:textId="5751AD5B" w:rsidR="00735E40" w:rsidRPr="00FE2355" w:rsidRDefault="00735E40" w:rsidP="00735E40">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 xml:space="preserve">Патенттік сенім білдірілген өкілдердің қызметі мәселелері жөніндегі комиссияның құрамына аталған облысқа жетекшілік ететін уәкілетті органның құрылымдық бөлімшесінің қызметкерлері енгізіледі, </w:t>
            </w:r>
            <w:r w:rsidR="005C382C" w:rsidRPr="00FE2355">
              <w:rPr>
                <w:rFonts w:ascii="Times New Roman" w:hAnsi="Times New Roman"/>
                <w:spacing w:val="2"/>
                <w:sz w:val="24"/>
                <w:szCs w:val="24"/>
                <w:shd w:val="clear" w:color="auto" w:fill="FFFFFF"/>
                <w:lang w:val="kk-KZ"/>
              </w:rPr>
              <w:t>сондай-ақ ҚР ӘМ «</w:t>
            </w:r>
            <w:r w:rsidRPr="00FE2355">
              <w:rPr>
                <w:rFonts w:ascii="Times New Roman" w:hAnsi="Times New Roman"/>
                <w:spacing w:val="2"/>
                <w:sz w:val="24"/>
                <w:szCs w:val="24"/>
                <w:shd w:val="clear" w:color="auto" w:fill="FFFFFF"/>
                <w:lang w:val="kk-KZ"/>
              </w:rPr>
              <w:t>Ұлт</w:t>
            </w:r>
            <w:r w:rsidR="005C382C" w:rsidRPr="00FE2355">
              <w:rPr>
                <w:rFonts w:ascii="Times New Roman" w:hAnsi="Times New Roman"/>
                <w:spacing w:val="2"/>
                <w:sz w:val="24"/>
                <w:szCs w:val="24"/>
                <w:shd w:val="clear" w:color="auto" w:fill="FFFFFF"/>
                <w:lang w:val="kk-KZ"/>
              </w:rPr>
              <w:t>тық зияткерлік меншік институты»</w:t>
            </w:r>
            <w:r w:rsidRPr="00FE2355">
              <w:rPr>
                <w:rFonts w:ascii="Times New Roman" w:hAnsi="Times New Roman"/>
                <w:spacing w:val="2"/>
                <w:sz w:val="24"/>
                <w:szCs w:val="24"/>
                <w:shd w:val="clear" w:color="auto" w:fill="FFFFFF"/>
                <w:lang w:val="kk-KZ"/>
              </w:rPr>
              <w:t xml:space="preserve"> РМК (сараптама ұйымы) өкілдік етеді деп болжанады, төраға ретінде уәкілетті органның құрылымдық бөлімшесінің басшысы тағайындалады.</w:t>
            </w:r>
          </w:p>
          <w:p w14:paraId="74483154" w14:textId="77777777" w:rsidR="00735E40" w:rsidRPr="00FE2355" w:rsidRDefault="00735E40" w:rsidP="00735E40">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Апелляциялық комиссияның құрамына төрағалық етуші жетекшілік ететін вице-министрмен бірге орталық аппараттың қызметкерлері енгізілетін болады.</w:t>
            </w:r>
          </w:p>
          <w:p w14:paraId="609BC64B" w14:textId="1099514A" w:rsidR="00735E40" w:rsidRPr="00FE2355" w:rsidRDefault="00735E40" w:rsidP="00735E40">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Бұдан басқа, жеке және (немесе) заңды тұлғаның шағымы түскен кезде патенттік сенім білдірілген өкілдің қызметін тоқтата тұруға қатысты норманы алып тастау ұсынылады.</w:t>
            </w:r>
          </w:p>
        </w:tc>
      </w:tr>
      <w:tr w:rsidR="001B161C" w:rsidRPr="004D678A" w14:paraId="45E3DE0F" w14:textId="77777777" w:rsidTr="0089594B">
        <w:tc>
          <w:tcPr>
            <w:tcW w:w="15027" w:type="dxa"/>
            <w:gridSpan w:val="5"/>
            <w:tcBorders>
              <w:top w:val="single" w:sz="4" w:space="0" w:color="000000"/>
              <w:left w:val="single" w:sz="4" w:space="0" w:color="000000"/>
              <w:bottom w:val="single" w:sz="4" w:space="0" w:color="000000"/>
              <w:right w:val="single" w:sz="4" w:space="0" w:color="000000"/>
            </w:tcBorders>
            <w:shd w:val="clear" w:color="auto" w:fill="auto"/>
          </w:tcPr>
          <w:p w14:paraId="1D439CD2" w14:textId="77777777" w:rsidR="001B161C" w:rsidRPr="00B9686B" w:rsidRDefault="001B161C" w:rsidP="004B3D9D">
            <w:pPr>
              <w:spacing w:after="120"/>
              <w:jc w:val="center"/>
              <w:rPr>
                <w:rFonts w:ascii="Times New Roman" w:hAnsi="Times New Roman"/>
                <w:sz w:val="24"/>
                <w:szCs w:val="24"/>
                <w:lang w:val="kk-KZ"/>
              </w:rPr>
            </w:pPr>
            <w:r w:rsidRPr="00B9686B">
              <w:rPr>
                <w:rFonts w:ascii="Times New Roman" w:hAnsi="Times New Roman"/>
                <w:b/>
                <w:bCs/>
                <w:sz w:val="24"/>
                <w:szCs w:val="24"/>
                <w:lang w:val="kk-KZ"/>
              </w:rPr>
              <w:lastRenderedPageBreak/>
              <w:t>«Қазақстан Республикасының Патент Заңы» 1999 жылғы 16 шілдедегі Қазақстан Республикасының Заңы</w:t>
            </w:r>
          </w:p>
        </w:tc>
      </w:tr>
      <w:tr w:rsidR="001B161C" w:rsidRPr="004D678A" w14:paraId="64D6B509" w14:textId="77777777" w:rsidTr="002A1B4C">
        <w:tc>
          <w:tcPr>
            <w:tcW w:w="852" w:type="dxa"/>
            <w:tcBorders>
              <w:top w:val="single" w:sz="4" w:space="0" w:color="000000"/>
              <w:left w:val="single" w:sz="4" w:space="0" w:color="000000"/>
              <w:bottom w:val="single" w:sz="4" w:space="0" w:color="000000"/>
            </w:tcBorders>
            <w:shd w:val="clear" w:color="auto" w:fill="auto"/>
          </w:tcPr>
          <w:p w14:paraId="51CAC103" w14:textId="77777777" w:rsidR="001B161C" w:rsidRPr="00B9686B" w:rsidRDefault="001B161C" w:rsidP="004B3D9D">
            <w:pPr>
              <w:pStyle w:val="af8"/>
              <w:numPr>
                <w:ilvl w:val="0"/>
                <w:numId w:val="31"/>
              </w:numPr>
              <w:shd w:val="clear" w:color="auto" w:fill="FFFFFF" w:themeFill="background1"/>
              <w:spacing w:after="0" w:line="240" w:lineRule="auto"/>
              <w:rPr>
                <w:rFonts w:ascii="Times New Roman" w:hAnsi="Times New Roman"/>
                <w:sz w:val="24"/>
                <w:szCs w:val="24"/>
                <w:lang w:val="kk-KZ"/>
              </w:rPr>
            </w:pPr>
          </w:p>
          <w:p w14:paraId="6A5B6894" w14:textId="77777777" w:rsidR="001B161C" w:rsidRPr="00B9686B" w:rsidRDefault="001B161C"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4FC7E376" w14:textId="77777777" w:rsidR="001B161C" w:rsidRPr="00B9686B" w:rsidRDefault="001B161C" w:rsidP="004B3D9D">
            <w:pPr>
              <w:pStyle w:val="afc"/>
              <w:jc w:val="center"/>
              <w:rPr>
                <w:rFonts w:ascii="Times New Roman" w:hAnsi="Times New Roman"/>
                <w:sz w:val="24"/>
                <w:szCs w:val="24"/>
                <w:lang w:val="kk-KZ"/>
              </w:rPr>
            </w:pPr>
            <w:r w:rsidRPr="00B9686B">
              <w:rPr>
                <w:rFonts w:ascii="Times New Roman" w:hAnsi="Times New Roman"/>
                <w:sz w:val="24"/>
                <w:szCs w:val="24"/>
                <w:lang w:val="kk-KZ"/>
              </w:rPr>
              <w:t xml:space="preserve">4 баптың 2-тармағы, 2) </w:t>
            </w:r>
            <w:r w:rsidRPr="00B9686B">
              <w:rPr>
                <w:rFonts w:ascii="Times New Roman" w:hAnsi="Times New Roman"/>
                <w:sz w:val="24"/>
                <w:szCs w:val="24"/>
                <w:lang w:val="kk-KZ"/>
              </w:rPr>
              <w:lastRenderedPageBreak/>
              <w:t>тармақшасының сегізінші абзацы</w:t>
            </w:r>
          </w:p>
        </w:tc>
        <w:tc>
          <w:tcPr>
            <w:tcW w:w="3685" w:type="dxa"/>
            <w:tcBorders>
              <w:top w:val="single" w:sz="4" w:space="0" w:color="000000"/>
              <w:left w:val="single" w:sz="4" w:space="0" w:color="000000"/>
              <w:bottom w:val="single" w:sz="4" w:space="0" w:color="000000"/>
            </w:tcBorders>
            <w:shd w:val="clear" w:color="auto" w:fill="auto"/>
          </w:tcPr>
          <w:p w14:paraId="426DFCB6" w14:textId="77777777" w:rsidR="001B161C" w:rsidRPr="00B9686B" w:rsidRDefault="001B161C" w:rsidP="004B3D9D">
            <w:pPr>
              <w:spacing w:after="0" w:line="240" w:lineRule="auto"/>
              <w:jc w:val="both"/>
              <w:textAlignment w:val="baseline"/>
              <w:rPr>
                <w:rFonts w:ascii="Times New Roman" w:hAnsi="Times New Roman"/>
                <w:bCs/>
                <w:sz w:val="24"/>
                <w:szCs w:val="24"/>
                <w:lang w:eastAsia="ru-RU"/>
              </w:rPr>
            </w:pPr>
            <w:proofErr w:type="spellStart"/>
            <w:r w:rsidRPr="00B9686B">
              <w:rPr>
                <w:rStyle w:val="s1"/>
                <w:rFonts w:ascii="Times New Roman" w:hAnsi="Times New Roman"/>
                <w:sz w:val="24"/>
                <w:szCs w:val="24"/>
              </w:rPr>
              <w:lastRenderedPageBreak/>
              <w:t>аттестаттау</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комиссиясы</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туралы</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ережелер</w:t>
            </w:r>
            <w:proofErr w:type="spellEnd"/>
            <w:r w:rsidRPr="00B9686B">
              <w:rPr>
                <w:rStyle w:val="s1"/>
                <w:rFonts w:ascii="Times New Roman" w:hAnsi="Times New Roman"/>
                <w:sz w:val="24"/>
                <w:szCs w:val="24"/>
              </w:rPr>
              <w:t>;</w:t>
            </w:r>
          </w:p>
        </w:tc>
        <w:tc>
          <w:tcPr>
            <w:tcW w:w="4423" w:type="dxa"/>
            <w:tcBorders>
              <w:top w:val="single" w:sz="4" w:space="0" w:color="000000"/>
              <w:left w:val="single" w:sz="4" w:space="0" w:color="000000"/>
              <w:bottom w:val="single" w:sz="4" w:space="0" w:color="000000"/>
            </w:tcBorders>
            <w:shd w:val="clear" w:color="auto" w:fill="auto"/>
          </w:tcPr>
          <w:p w14:paraId="1084999A" w14:textId="75001584" w:rsidR="001B161C" w:rsidRPr="00B9686B" w:rsidRDefault="00A44054" w:rsidP="004B3D9D">
            <w:pPr>
              <w:spacing w:after="0" w:line="240" w:lineRule="auto"/>
              <w:ind w:firstLine="372"/>
              <w:jc w:val="both"/>
              <w:textAlignment w:val="baseline"/>
              <w:rPr>
                <w:rFonts w:ascii="Times New Roman" w:hAnsi="Times New Roman"/>
                <w:bCs/>
                <w:sz w:val="24"/>
                <w:szCs w:val="24"/>
                <w:lang w:eastAsia="ru-RU"/>
              </w:rPr>
            </w:pPr>
            <w:r w:rsidRPr="00A44054">
              <w:rPr>
                <w:rFonts w:ascii="Times New Roman" w:hAnsi="Times New Roman"/>
                <w:b/>
                <w:bCs/>
                <w:sz w:val="24"/>
                <w:szCs w:val="24"/>
                <w:lang w:val="kk-KZ"/>
              </w:rPr>
              <w:t xml:space="preserve">патенттік сенім білдірілген өкілдер қызметінің мәселелері жөніндегі комиссия </w:t>
            </w:r>
            <w:r w:rsidRPr="00A44054">
              <w:rPr>
                <w:rFonts w:ascii="Times New Roman" w:hAnsi="Times New Roman"/>
                <w:sz w:val="24"/>
                <w:szCs w:val="24"/>
                <w:lang w:val="kk-KZ"/>
              </w:rPr>
              <w:t>туралы ережені</w:t>
            </w:r>
            <w:r w:rsidRPr="00B9686B">
              <w:rPr>
                <w:rStyle w:val="s1"/>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62C0D421" w14:textId="77777777" w:rsidR="001B161C" w:rsidRPr="00B9686B" w:rsidRDefault="001B161C"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Бүгінгі таңда Әділет министрлігінде 2 алқалы орган жұмыс істейді: апелляциялық және аттестаттау комиссиясы.</w:t>
            </w:r>
          </w:p>
          <w:p w14:paraId="1A96D526" w14:textId="77777777" w:rsidR="001B161C" w:rsidRPr="00B9686B" w:rsidRDefault="001B161C"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lastRenderedPageBreak/>
              <w:t>Апелляциялық комиссия жеке және заңды тұлғалардың патенттік сенім білдірілген өкілдердің әрекеттеріне шағымдарын қарайды.</w:t>
            </w:r>
          </w:p>
          <w:p w14:paraId="277BE082" w14:textId="77777777" w:rsidR="001B161C" w:rsidRPr="00B9686B" w:rsidRDefault="001B161C"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Аттестаттау комиссиясының негізгі функциялары патенттік сенім білдірілген өкілдің қызметімен айналысуға үміткер адамдарды аттестаттау отырысын өткізу (тестілеу), куәлік беру, патенттік сенім білдірілген өкілдің қызметін тоқтата тұру, патенттік сенім білдірілген өкілдердің тізілімінен шығару болып табылады.</w:t>
            </w:r>
          </w:p>
          <w:p w14:paraId="56609C90" w14:textId="77777777" w:rsidR="001B161C" w:rsidRPr="00B9686B" w:rsidRDefault="001B161C"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53632923" w14:textId="77777777" w:rsidR="001B161C" w:rsidRPr="00B9686B" w:rsidRDefault="001B161C"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Жоғарыда айтылғандарды ескере отырып, аттестаттау комиссиясын ұқсас функциялары бар патенттік сенім білдірілген өкілдердің қызметі мәселелері жөніндегі комиссия деп қайта атау, бірақ патенттік сенім білдірілген өкілдерді аттестаттаудан өткізу жөніндегі функцияны алып тастау ұсынылады.</w:t>
            </w:r>
          </w:p>
          <w:p w14:paraId="1E2E01FA" w14:textId="77777777" w:rsidR="001B161C" w:rsidRPr="00B9686B" w:rsidRDefault="001B161C"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 xml:space="preserve">Патенттік сенім білдірілген өкілдердің әрекеттеріне шағымдарды қарау жөніндегі апелляциялық комиссияның функцияларын </w:t>
            </w:r>
            <w:r w:rsidRPr="00B9686B">
              <w:rPr>
                <w:rFonts w:ascii="Times New Roman" w:hAnsi="Times New Roman"/>
                <w:spacing w:val="2"/>
                <w:sz w:val="24"/>
                <w:szCs w:val="24"/>
                <w:shd w:val="clear" w:color="auto" w:fill="FFFFFF"/>
                <w:lang w:val="kk-KZ"/>
              </w:rPr>
              <w:lastRenderedPageBreak/>
              <w:t>патенттік сенім білдірілген өкілдердің қызметі мәселелері жөніндегі комиссияға беру ұсынылады. Бұл ретте апелляциялық комиссияға ӘРПК ережелеріне сәйкес сотқа дейінгі реттеу шеңберінде патенттік сенім білдірілген өкілдердің қызметі мәселелері жөніндегі комиссияның шешімдерін қайта қарау жөніндегі функция беріледі.</w:t>
            </w:r>
          </w:p>
          <w:p w14:paraId="07626559" w14:textId="660E9AA0" w:rsidR="001B161C" w:rsidRPr="00B9686B" w:rsidRDefault="001B161C"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шешімдерді қарау тәртібін уәкілетті орган әзірлейді және бекітеді.</w:t>
            </w:r>
          </w:p>
        </w:tc>
      </w:tr>
      <w:tr w:rsidR="001B161C" w:rsidRPr="004D678A" w14:paraId="35F5107D" w14:textId="77777777" w:rsidTr="002A1B4C">
        <w:tc>
          <w:tcPr>
            <w:tcW w:w="852" w:type="dxa"/>
            <w:tcBorders>
              <w:top w:val="single" w:sz="4" w:space="0" w:color="000000"/>
              <w:left w:val="single" w:sz="4" w:space="0" w:color="000000"/>
              <w:bottom w:val="single" w:sz="4" w:space="0" w:color="000000"/>
            </w:tcBorders>
            <w:shd w:val="clear" w:color="auto" w:fill="auto"/>
          </w:tcPr>
          <w:p w14:paraId="4B2B0E1B" w14:textId="77777777" w:rsidR="001B161C" w:rsidRPr="00B9686B" w:rsidRDefault="001B161C" w:rsidP="004B3D9D">
            <w:pPr>
              <w:pStyle w:val="af8"/>
              <w:numPr>
                <w:ilvl w:val="0"/>
                <w:numId w:val="31"/>
              </w:numPr>
              <w:shd w:val="clear" w:color="auto" w:fill="FFFFFF" w:themeFill="background1"/>
              <w:spacing w:after="0" w:line="240" w:lineRule="auto"/>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4DC9028A" w14:textId="7CE5A929" w:rsidR="001B161C" w:rsidRPr="00B9686B" w:rsidRDefault="001B161C" w:rsidP="004B3D9D">
            <w:pPr>
              <w:spacing w:after="0" w:line="240" w:lineRule="auto"/>
              <w:jc w:val="both"/>
              <w:rPr>
                <w:rFonts w:ascii="Times New Roman" w:hAnsi="Times New Roman"/>
                <w:sz w:val="24"/>
                <w:szCs w:val="24"/>
                <w:lang w:val="kk-KZ"/>
              </w:rPr>
            </w:pPr>
            <w:r w:rsidRPr="00B9686B">
              <w:rPr>
                <w:rFonts w:ascii="Times New Roman" w:hAnsi="Times New Roman"/>
                <w:sz w:val="24"/>
                <w:szCs w:val="24"/>
                <w:lang w:val="kk-KZ"/>
              </w:rPr>
              <w:t>4-</w:t>
            </w:r>
            <w:r w:rsidR="001E5F42">
              <w:rPr>
                <w:rFonts w:ascii="Times New Roman" w:hAnsi="Times New Roman"/>
                <w:sz w:val="24"/>
                <w:szCs w:val="24"/>
                <w:lang w:val="kk-KZ"/>
              </w:rPr>
              <w:t>баптың</w:t>
            </w:r>
            <w:r w:rsidRPr="00B9686B">
              <w:rPr>
                <w:rFonts w:ascii="Times New Roman" w:hAnsi="Times New Roman"/>
                <w:sz w:val="24"/>
                <w:szCs w:val="24"/>
                <w:lang w:val="kk-KZ"/>
              </w:rPr>
              <w:t xml:space="preserve"> 2-тармағының 5</w:t>
            </w:r>
            <w:r w:rsidRPr="00B9686B">
              <w:rPr>
                <w:rFonts w:ascii="Times New Roman" w:hAnsi="Times New Roman"/>
                <w:sz w:val="24"/>
                <w:szCs w:val="24"/>
              </w:rPr>
              <w:t>)</w:t>
            </w:r>
            <w:r w:rsidRPr="00B9686B">
              <w:rPr>
                <w:rFonts w:ascii="Times New Roman" w:hAnsi="Times New Roman"/>
                <w:sz w:val="24"/>
                <w:szCs w:val="24"/>
                <w:lang w:val="kk-KZ"/>
              </w:rPr>
              <w:t xml:space="preserve"> тармақшасы</w:t>
            </w:r>
          </w:p>
        </w:tc>
        <w:tc>
          <w:tcPr>
            <w:tcW w:w="3685" w:type="dxa"/>
            <w:tcBorders>
              <w:top w:val="single" w:sz="4" w:space="0" w:color="000000"/>
              <w:left w:val="single" w:sz="4" w:space="0" w:color="000000"/>
              <w:bottom w:val="single" w:sz="4" w:space="0" w:color="000000"/>
            </w:tcBorders>
            <w:shd w:val="clear" w:color="auto" w:fill="auto"/>
          </w:tcPr>
          <w:p w14:paraId="33735514" w14:textId="77777777" w:rsidR="001B161C" w:rsidRPr="00B9686B" w:rsidRDefault="001B161C" w:rsidP="004B3D9D">
            <w:pPr>
              <w:spacing w:after="0" w:line="240" w:lineRule="auto"/>
              <w:ind w:firstLine="372"/>
              <w:jc w:val="both"/>
              <w:textAlignment w:val="baseline"/>
              <w:rPr>
                <w:rStyle w:val="s1"/>
                <w:rFonts w:ascii="Times New Roman" w:hAnsi="Times New Roman"/>
                <w:b/>
                <w:bCs/>
                <w:sz w:val="24"/>
                <w:szCs w:val="24"/>
                <w:lang w:val="kk-KZ"/>
              </w:rPr>
            </w:pPr>
            <w:r w:rsidRPr="00B9686B">
              <w:rPr>
                <w:rStyle w:val="s1"/>
                <w:rFonts w:ascii="Times New Roman" w:hAnsi="Times New Roman"/>
                <w:sz w:val="24"/>
                <w:szCs w:val="24"/>
                <w:lang w:val="kk-KZ"/>
              </w:rPr>
              <w:t>аттестаттау комиссиясының, Апелляциялық кеңестің, апелляциялық комиссияның және тауар таңбасын Қазақстан Республикасында жалпыға бірдей белгілі деп тану жөніндегі комиссияның қызметін ұйымдастыру</w:t>
            </w:r>
          </w:p>
        </w:tc>
        <w:tc>
          <w:tcPr>
            <w:tcW w:w="4423" w:type="dxa"/>
            <w:tcBorders>
              <w:top w:val="single" w:sz="4" w:space="0" w:color="000000"/>
              <w:left w:val="single" w:sz="4" w:space="0" w:color="000000"/>
              <w:bottom w:val="single" w:sz="4" w:space="0" w:color="000000"/>
            </w:tcBorders>
            <w:shd w:val="clear" w:color="auto" w:fill="auto"/>
          </w:tcPr>
          <w:p w14:paraId="6A93BE26" w14:textId="20691A2E" w:rsidR="00DE010E" w:rsidRPr="00B9686B" w:rsidRDefault="00DE010E" w:rsidP="004B3D9D">
            <w:pPr>
              <w:spacing w:after="0" w:line="240" w:lineRule="auto"/>
              <w:ind w:firstLine="372"/>
              <w:jc w:val="both"/>
              <w:textAlignment w:val="baseline"/>
              <w:rPr>
                <w:rStyle w:val="s1"/>
                <w:rFonts w:ascii="Times New Roman" w:hAnsi="Times New Roman"/>
                <w:b/>
                <w:sz w:val="24"/>
                <w:szCs w:val="24"/>
                <w:lang w:val="kk-KZ"/>
              </w:rPr>
            </w:pPr>
            <w:r w:rsidRPr="00DE010E">
              <w:rPr>
                <w:rFonts w:ascii="Times New Roman" w:hAnsi="Times New Roman"/>
                <w:b/>
                <w:sz w:val="24"/>
                <w:szCs w:val="24"/>
                <w:lang w:val="kk-KZ"/>
              </w:rPr>
              <w:t xml:space="preserve">патенттік сенім білдірілген өкілдер қызметінің мәселелері жөніндегі комиссияның, </w:t>
            </w:r>
            <w:r w:rsidRPr="00DE010E">
              <w:rPr>
                <w:rFonts w:ascii="Times New Roman" w:hAnsi="Times New Roman"/>
                <w:bCs/>
                <w:sz w:val="24"/>
                <w:szCs w:val="24"/>
                <w:lang w:val="kk-KZ"/>
              </w:rPr>
              <w:t>апелляциялық кеңестің және апелляциялық комиссияның қызметін ұйымдастыру;</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594ED85" w14:textId="77777777" w:rsidR="001B161C" w:rsidRPr="00B9686B" w:rsidRDefault="001B161C"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Бүгінгі таңда Әділет министрлігінде 2 алқалы орган жұмыс істейді: апелляциялық және аттестаттау комиссиясы.</w:t>
            </w:r>
          </w:p>
          <w:p w14:paraId="7D68E74C" w14:textId="77777777" w:rsidR="001B161C" w:rsidRPr="00B9686B" w:rsidRDefault="001B161C"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Апелляциялық комиссия жеке және заңды тұлғалардың патенттік сенім білдірілген өкілдердің әрекеттеріне шағымдарын қарайды.</w:t>
            </w:r>
          </w:p>
          <w:p w14:paraId="3C7E4299" w14:textId="77777777" w:rsidR="001B161C" w:rsidRPr="00B9686B" w:rsidRDefault="001B161C"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Аттестаттау комиссиясының негізгі функциялары патенттік сенім білдірілген өкілдің қызметімен айналысуға үміткер адамдарды аттестаттау отырысын өткізу (тестілеу), куәлік беру, патенттік сенім білдірілген өкілдің қызметін тоқтата тұру, патенттік сенім білдірілген өкілдердің тізілімінен шығару болып табылады.</w:t>
            </w:r>
          </w:p>
          <w:p w14:paraId="52CDC850" w14:textId="77777777" w:rsidR="001B161C" w:rsidRPr="00B9686B" w:rsidRDefault="001B161C"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 xml:space="preserve">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w:t>
            </w:r>
            <w:r w:rsidRPr="00B9686B">
              <w:rPr>
                <w:rFonts w:ascii="Times New Roman" w:hAnsi="Times New Roman"/>
                <w:spacing w:val="2"/>
                <w:sz w:val="24"/>
                <w:szCs w:val="24"/>
                <w:shd w:val="clear" w:color="auto" w:fill="FFFFFF"/>
                <w:lang w:val="kk-KZ"/>
              </w:rPr>
              <w:lastRenderedPageBreak/>
              <w:t>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3B8A9202" w14:textId="77777777" w:rsidR="001B161C" w:rsidRPr="00B9686B" w:rsidRDefault="001B161C"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Жоғарыда айтылғандарды ескере отырып, аттестаттау комиссиясын ұқсас функциялары бар патенттік сенім білдірілген өкілдердің қызметі мәселелері жөніндегі комиссия деп қайта атау, бірақ патенттік сенім білдірілген өкілдерді аттестаттаудан өткізу жөніндегі функцияны алып тастау ұсынылады.</w:t>
            </w:r>
          </w:p>
          <w:p w14:paraId="4E10349C" w14:textId="77777777" w:rsidR="001B161C" w:rsidRPr="00B9686B" w:rsidRDefault="001B161C"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Патенттік сенім білдірілген өкілдердің әрекеттеріне шағымдарды қарау жөніндегі апелляциялық комиссияның функцияларын патенттік сенім білдірілген өкілдердің қызметі мәселелері жөніндегі комиссияға беру ұсынылады. Бұл ретте апелляциялық комиссияға ӘРПК ережелеріне сәйкес сотқа дейінгі реттеу шеңберінде патенттік сенім білдірілген өкілдердің қызметі мәселелері жөніндегі комиссияның шешімдерін қайта қарау жөніндегі функция беріледі.</w:t>
            </w:r>
          </w:p>
          <w:p w14:paraId="644B4077" w14:textId="5EBF355D" w:rsidR="001B161C" w:rsidRPr="00B9686B" w:rsidRDefault="001B161C" w:rsidP="004B3D9D">
            <w:pPr>
              <w:spacing w:after="120" w:line="240" w:lineRule="auto"/>
              <w:jc w:val="both"/>
              <w:rPr>
                <w:rFonts w:ascii="Times New Roman" w:hAnsi="Times New Roman"/>
                <w:b/>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шешімдерді қарау тәртібін уәкілетті орган әзірлейді және бекітеді.</w:t>
            </w:r>
          </w:p>
        </w:tc>
      </w:tr>
      <w:tr w:rsidR="001B161C" w:rsidRPr="004D678A" w14:paraId="6D7DC5E4" w14:textId="77777777" w:rsidTr="002A1B4C">
        <w:tc>
          <w:tcPr>
            <w:tcW w:w="852" w:type="dxa"/>
            <w:tcBorders>
              <w:top w:val="single" w:sz="4" w:space="0" w:color="000000"/>
              <w:left w:val="single" w:sz="4" w:space="0" w:color="000000"/>
              <w:bottom w:val="single" w:sz="4" w:space="0" w:color="000000"/>
            </w:tcBorders>
            <w:shd w:val="clear" w:color="auto" w:fill="auto"/>
          </w:tcPr>
          <w:p w14:paraId="15865D89" w14:textId="77777777" w:rsidR="001B161C" w:rsidRPr="00B9686B" w:rsidRDefault="001B161C" w:rsidP="004B3D9D">
            <w:pPr>
              <w:pStyle w:val="af8"/>
              <w:numPr>
                <w:ilvl w:val="0"/>
                <w:numId w:val="31"/>
              </w:numPr>
              <w:shd w:val="clear" w:color="auto" w:fill="FFFFFF" w:themeFill="background1"/>
              <w:spacing w:after="0" w:line="240" w:lineRule="auto"/>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5EBF073E" w14:textId="77777777" w:rsidR="001B161C" w:rsidRPr="00B9686B" w:rsidRDefault="001B161C" w:rsidP="004B3D9D">
            <w:pPr>
              <w:spacing w:after="0" w:line="240" w:lineRule="auto"/>
              <w:jc w:val="both"/>
              <w:rPr>
                <w:rFonts w:ascii="Times New Roman" w:hAnsi="Times New Roman"/>
                <w:sz w:val="24"/>
                <w:szCs w:val="24"/>
                <w:lang w:val="kk-KZ"/>
              </w:rPr>
            </w:pPr>
            <w:r w:rsidRPr="00B9686B">
              <w:rPr>
                <w:rFonts w:ascii="Times New Roman" w:hAnsi="Times New Roman"/>
                <w:sz w:val="24"/>
                <w:szCs w:val="24"/>
                <w:lang w:val="kk-KZ"/>
              </w:rPr>
              <w:t>9-баптың 5-тармағы</w:t>
            </w:r>
          </w:p>
        </w:tc>
        <w:tc>
          <w:tcPr>
            <w:tcW w:w="3685" w:type="dxa"/>
            <w:tcBorders>
              <w:top w:val="single" w:sz="4" w:space="0" w:color="000000"/>
              <w:left w:val="single" w:sz="4" w:space="0" w:color="000000"/>
              <w:bottom w:val="single" w:sz="4" w:space="0" w:color="000000"/>
            </w:tcBorders>
            <w:shd w:val="clear" w:color="auto" w:fill="auto"/>
          </w:tcPr>
          <w:p w14:paraId="6185B162" w14:textId="77777777" w:rsidR="001B161C" w:rsidRPr="00B9686B" w:rsidRDefault="001B161C" w:rsidP="004B3D9D">
            <w:pPr>
              <w:spacing w:after="0" w:line="240" w:lineRule="auto"/>
              <w:ind w:firstLine="372"/>
              <w:jc w:val="both"/>
              <w:textAlignment w:val="baseline"/>
              <w:rPr>
                <w:rStyle w:val="s1"/>
                <w:rFonts w:ascii="Times New Roman" w:hAnsi="Times New Roman"/>
                <w:sz w:val="24"/>
                <w:szCs w:val="24"/>
                <w:lang w:val="kk-KZ"/>
              </w:rPr>
            </w:pPr>
            <w:r w:rsidRPr="00B9686B">
              <w:rPr>
                <w:rStyle w:val="s1"/>
                <w:rFonts w:ascii="Times New Roman" w:hAnsi="Times New Roman"/>
                <w:sz w:val="24"/>
                <w:szCs w:val="24"/>
                <w:lang w:val="kk-KZ"/>
              </w:rPr>
              <w:t xml:space="preserve">5. Қазақстан Республикасындағы өнертапқыштық қызмет туралы ақпараттандыруды насихаттау </w:t>
            </w:r>
            <w:r w:rsidRPr="00B9686B">
              <w:rPr>
                <w:rStyle w:val="s1"/>
                <w:rFonts w:ascii="Times New Roman" w:hAnsi="Times New Roman"/>
                <w:sz w:val="24"/>
                <w:szCs w:val="24"/>
                <w:lang w:val="kk-KZ"/>
              </w:rPr>
              <w:lastRenderedPageBreak/>
              <w:t xml:space="preserve">және қолдау мақсатында уәкілетті орган </w:t>
            </w:r>
            <w:r w:rsidRPr="001E5F42">
              <w:rPr>
                <w:rStyle w:val="s1"/>
                <w:rFonts w:ascii="Times New Roman" w:hAnsi="Times New Roman"/>
                <w:b/>
                <w:bCs/>
                <w:sz w:val="24"/>
                <w:szCs w:val="24"/>
                <w:lang w:val="kk-KZ"/>
              </w:rPr>
              <w:t>ғылым, инновациялық қызметті мемлекеттік қолдау саласындағы уәкілетті органдармен және басқа да мүдделі органдармен бірлесіп</w:t>
            </w:r>
            <w:r w:rsidRPr="00B9686B">
              <w:rPr>
                <w:rStyle w:val="s1"/>
                <w:rFonts w:ascii="Times New Roman" w:hAnsi="Times New Roman"/>
                <w:sz w:val="24"/>
                <w:szCs w:val="24"/>
                <w:lang w:val="kk-KZ"/>
              </w:rPr>
              <w:t xml:space="preserve"> Әлеуметтік және экономикалық маңызы бар, бәсекеге қабілетті, экологиялық қауіпсіз өнертабыстарды іріктеу, сондай-ақ "еңбек сіңірген адам" атағын беру бойынша жыл сайынғы "Шапағат" конкурсын өткізу тәртібін әзірлейді және айқындайды өнертапқыш " Ең маңызды және кеңінен қолданылатын өнертабыстардың авторлары үшін.</w:t>
            </w:r>
          </w:p>
        </w:tc>
        <w:tc>
          <w:tcPr>
            <w:tcW w:w="4423" w:type="dxa"/>
            <w:tcBorders>
              <w:top w:val="single" w:sz="4" w:space="0" w:color="000000"/>
              <w:left w:val="single" w:sz="4" w:space="0" w:color="000000"/>
              <w:bottom w:val="single" w:sz="4" w:space="0" w:color="000000"/>
            </w:tcBorders>
            <w:shd w:val="clear" w:color="auto" w:fill="auto"/>
          </w:tcPr>
          <w:p w14:paraId="60F2F0F7" w14:textId="08A05093" w:rsidR="001B161C" w:rsidRPr="00B9686B" w:rsidRDefault="00DE010E" w:rsidP="004B3D9D">
            <w:pPr>
              <w:spacing w:after="0" w:line="240" w:lineRule="auto"/>
              <w:ind w:firstLine="372"/>
              <w:jc w:val="both"/>
              <w:textAlignment w:val="baseline"/>
              <w:rPr>
                <w:rStyle w:val="s1"/>
                <w:rFonts w:ascii="Times New Roman" w:hAnsi="Times New Roman"/>
                <w:sz w:val="24"/>
                <w:szCs w:val="24"/>
                <w:lang w:val="kk-KZ"/>
              </w:rPr>
            </w:pPr>
            <w:r w:rsidRPr="00DE010E">
              <w:rPr>
                <w:rFonts w:ascii="Times New Roman" w:hAnsi="Times New Roman"/>
                <w:sz w:val="24"/>
                <w:szCs w:val="24"/>
                <w:lang w:val="kk-KZ"/>
              </w:rPr>
              <w:lastRenderedPageBreak/>
              <w:t xml:space="preserve">5. Қазақстан Республикасындағы өнертапқыштық қызметті насихаттау және ол туралы хабардар болуды арттыруды қолдау мақсатында уәкілетті </w:t>
            </w:r>
            <w:r w:rsidRPr="00DE010E">
              <w:rPr>
                <w:rFonts w:ascii="Times New Roman" w:hAnsi="Times New Roman"/>
                <w:sz w:val="24"/>
                <w:szCs w:val="24"/>
                <w:lang w:val="kk-KZ"/>
              </w:rPr>
              <w:lastRenderedPageBreak/>
              <w:t>орган әлеуметтік және экономикалық маңызы бар, бәсекеге қабілетті, экологиялық қауіпсіз өнертабыстарды іріктеу бойынша «Шапағат» конкурсын өткізу, сондай-ақ неғұрлым маңызды және кеңінен пайдаланылатын өнертабыстардың авторлары үшін «Еңбек сіңірген өнертапқыш» атағын беру тәртібін әзірлейді және айқындайды.</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06A6963" w14:textId="77777777" w:rsidR="001B161C" w:rsidRPr="00B9686B" w:rsidRDefault="001B161C" w:rsidP="004B3D9D">
            <w:pPr>
              <w:pStyle w:val="afc"/>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lastRenderedPageBreak/>
              <w:t>Бұл түзету Шапағат конкурсын өткізуді оңтайландыру мақсатында ұсынылады.</w:t>
            </w:r>
          </w:p>
          <w:p w14:paraId="5D59B3CC" w14:textId="77777777" w:rsidR="001B161C" w:rsidRPr="00B9686B" w:rsidRDefault="001B161C" w:rsidP="004B3D9D">
            <w:pPr>
              <w:pStyle w:val="afc"/>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 xml:space="preserve">ҚР Әділет министрлігі Зияткерлік меншік саласындағы мемлекеттік саясатты </w:t>
            </w:r>
            <w:r w:rsidRPr="00B9686B">
              <w:rPr>
                <w:rFonts w:ascii="Times New Roman" w:hAnsi="Times New Roman"/>
                <w:spacing w:val="2"/>
                <w:sz w:val="24"/>
                <w:szCs w:val="24"/>
                <w:shd w:val="clear" w:color="auto" w:fill="FFFFFF"/>
                <w:lang w:val="kk-KZ"/>
              </w:rPr>
              <w:lastRenderedPageBreak/>
              <w:t>қалыптастыру және іске асыру жөніндегі уәкілетті орган болып табылады.</w:t>
            </w:r>
          </w:p>
          <w:p w14:paraId="55537D7A" w14:textId="77777777" w:rsidR="001B161C" w:rsidRPr="00B9686B" w:rsidRDefault="001B161C" w:rsidP="004B3D9D">
            <w:pPr>
              <w:pStyle w:val="afc"/>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Бүгінгі таңда аталған конкурсты толық дайындауды, ұйымдастыруды және өткізуді ҚР ӘМ жүзеге асырады.</w:t>
            </w:r>
          </w:p>
          <w:p w14:paraId="631310F0" w14:textId="7F0183BD" w:rsidR="001B161C" w:rsidRPr="00B9686B" w:rsidRDefault="001B161C" w:rsidP="004B3D9D">
            <w:pPr>
              <w:pStyle w:val="afc"/>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Көрсетілген мән-жайларды назарға ала отырып, тек уәкілетті орган (ҚР ӘМ) конкурс өткізу тәртібін әзірлеуді және бекітуді ұсынады.</w:t>
            </w:r>
          </w:p>
        </w:tc>
      </w:tr>
      <w:tr w:rsidR="001B161C" w:rsidRPr="004D678A" w14:paraId="12D1C021" w14:textId="77777777" w:rsidTr="002A1B4C">
        <w:tc>
          <w:tcPr>
            <w:tcW w:w="852" w:type="dxa"/>
            <w:tcBorders>
              <w:top w:val="single" w:sz="4" w:space="0" w:color="000000"/>
              <w:left w:val="single" w:sz="4" w:space="0" w:color="000000"/>
              <w:bottom w:val="single" w:sz="4" w:space="0" w:color="000000"/>
            </w:tcBorders>
            <w:shd w:val="clear" w:color="auto" w:fill="auto"/>
          </w:tcPr>
          <w:p w14:paraId="0D1D9B97" w14:textId="77777777" w:rsidR="001B161C" w:rsidRPr="00B9686B" w:rsidRDefault="001B161C" w:rsidP="004B3D9D">
            <w:pPr>
              <w:pStyle w:val="af8"/>
              <w:numPr>
                <w:ilvl w:val="0"/>
                <w:numId w:val="31"/>
              </w:numPr>
              <w:shd w:val="clear" w:color="auto" w:fill="FFFFFF" w:themeFill="background1"/>
              <w:spacing w:after="0" w:line="240" w:lineRule="auto"/>
              <w:rPr>
                <w:rFonts w:ascii="Times New Roman" w:hAnsi="Times New Roman"/>
                <w:sz w:val="24"/>
                <w:szCs w:val="24"/>
                <w:lang w:val="kk-KZ"/>
              </w:rPr>
            </w:pPr>
          </w:p>
          <w:p w14:paraId="43E6A8BA" w14:textId="77777777" w:rsidR="001B161C" w:rsidRPr="00B9686B" w:rsidRDefault="001B161C"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02E3BC3E" w14:textId="77777777" w:rsidR="001B161C" w:rsidRPr="00B9686B" w:rsidRDefault="001B161C" w:rsidP="004B3D9D">
            <w:pPr>
              <w:spacing w:after="0" w:line="240" w:lineRule="auto"/>
              <w:jc w:val="both"/>
              <w:rPr>
                <w:rFonts w:ascii="Times New Roman" w:hAnsi="Times New Roman"/>
                <w:sz w:val="24"/>
                <w:szCs w:val="24"/>
                <w:lang w:val="kk-KZ"/>
              </w:rPr>
            </w:pPr>
            <w:r w:rsidRPr="00B9686B">
              <w:rPr>
                <w:rFonts w:ascii="Times New Roman" w:hAnsi="Times New Roman"/>
                <w:sz w:val="24"/>
                <w:szCs w:val="24"/>
              </w:rPr>
              <w:t>11-баптың 16-тармағы</w:t>
            </w:r>
          </w:p>
        </w:tc>
        <w:tc>
          <w:tcPr>
            <w:tcW w:w="3685" w:type="dxa"/>
            <w:tcBorders>
              <w:top w:val="single" w:sz="4" w:space="0" w:color="000000"/>
              <w:left w:val="single" w:sz="4" w:space="0" w:color="000000"/>
              <w:bottom w:val="single" w:sz="4" w:space="0" w:color="000000"/>
            </w:tcBorders>
            <w:shd w:val="clear" w:color="auto" w:fill="auto"/>
          </w:tcPr>
          <w:p w14:paraId="75B953BD" w14:textId="77777777" w:rsidR="001B161C" w:rsidRPr="00B9686B" w:rsidRDefault="001B161C" w:rsidP="004B3D9D">
            <w:pPr>
              <w:spacing w:after="0" w:line="240" w:lineRule="auto"/>
              <w:ind w:firstLine="372"/>
              <w:jc w:val="both"/>
              <w:textAlignment w:val="baseline"/>
              <w:rPr>
                <w:rStyle w:val="s1"/>
                <w:rFonts w:ascii="Times New Roman" w:hAnsi="Times New Roman"/>
                <w:sz w:val="24"/>
                <w:szCs w:val="24"/>
                <w:lang w:val="kk-KZ"/>
              </w:rPr>
            </w:pPr>
            <w:r w:rsidRPr="00B9686B">
              <w:rPr>
                <w:rFonts w:ascii="Times New Roman" w:hAnsi="Times New Roman"/>
                <w:sz w:val="24"/>
                <w:szCs w:val="24"/>
                <w:shd w:val="clear" w:color="auto" w:fill="FFFFFF"/>
                <w:lang w:val="kk-KZ"/>
              </w:rPr>
              <w:t>16. Еуразиялық патентті Қазақстан Республикасының аумағында күшінде ұстап тұру үшін баж мөлшерін уәкілетті орган белгілейді.</w:t>
            </w:r>
          </w:p>
        </w:tc>
        <w:tc>
          <w:tcPr>
            <w:tcW w:w="4423" w:type="dxa"/>
            <w:tcBorders>
              <w:top w:val="single" w:sz="4" w:space="0" w:color="000000"/>
              <w:left w:val="single" w:sz="4" w:space="0" w:color="000000"/>
              <w:bottom w:val="single" w:sz="4" w:space="0" w:color="000000"/>
            </w:tcBorders>
            <w:shd w:val="clear" w:color="auto" w:fill="auto"/>
          </w:tcPr>
          <w:p w14:paraId="61CE62DC" w14:textId="0BD7156B" w:rsidR="00DE010E" w:rsidRPr="00DE010E" w:rsidRDefault="00DE010E" w:rsidP="004B3D9D">
            <w:pPr>
              <w:spacing w:after="0" w:line="240" w:lineRule="auto"/>
              <w:ind w:firstLine="372"/>
              <w:jc w:val="both"/>
              <w:textAlignment w:val="baseline"/>
              <w:rPr>
                <w:rStyle w:val="s1"/>
                <w:rFonts w:ascii="Times New Roman" w:hAnsi="Times New Roman"/>
                <w:sz w:val="24"/>
                <w:szCs w:val="24"/>
                <w:lang w:val="kk-KZ"/>
              </w:rPr>
            </w:pPr>
            <w:r w:rsidRPr="00DE010E">
              <w:rPr>
                <w:rFonts w:ascii="Times New Roman" w:hAnsi="Times New Roman"/>
                <w:sz w:val="24"/>
                <w:szCs w:val="24"/>
                <w:lang w:val="kk-KZ"/>
              </w:rPr>
              <w:t xml:space="preserve">16. Еуразиялық патентті Қазақстан Республикасының аумағында күшінде ұстап тұру үшін баж мөлшерін </w:t>
            </w:r>
            <w:r w:rsidRPr="00DE010E">
              <w:rPr>
                <w:rFonts w:ascii="Times New Roman" w:hAnsi="Times New Roman"/>
                <w:b/>
                <w:bCs/>
                <w:sz w:val="24"/>
                <w:szCs w:val="24"/>
                <w:lang w:val="kk-KZ"/>
              </w:rPr>
              <w:t>уәкілетті органның келісуі бойынша                     сараптама ұйымы</w:t>
            </w:r>
            <w:r w:rsidRPr="00DE010E">
              <w:rPr>
                <w:rFonts w:ascii="Times New Roman" w:hAnsi="Times New Roman"/>
                <w:sz w:val="24"/>
                <w:szCs w:val="24"/>
                <w:lang w:val="kk-KZ"/>
              </w:rPr>
              <w:t xml:space="preserve"> белгілейді.</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5B383BD" w14:textId="716F8A72" w:rsidR="001B161C" w:rsidRPr="00FE2355" w:rsidRDefault="00BC6BB0" w:rsidP="005C382C">
            <w:pPr>
              <w:pStyle w:val="afc"/>
              <w:jc w:val="both"/>
              <w:rPr>
                <w:rFonts w:ascii="Times New Roman" w:hAnsi="Times New Roman"/>
                <w:spacing w:val="2"/>
                <w:sz w:val="24"/>
                <w:szCs w:val="24"/>
                <w:shd w:val="clear" w:color="auto" w:fill="FFFFFF"/>
                <w:lang w:val="kk-KZ"/>
              </w:rPr>
            </w:pPr>
            <w:r w:rsidRPr="00FE2355">
              <w:rPr>
                <w:rFonts w:ascii="Times New Roman" w:hAnsi="Times New Roman"/>
                <w:sz w:val="24"/>
                <w:szCs w:val="24"/>
                <w:shd w:val="clear" w:color="auto" w:fill="FFFFFF"/>
                <w:lang w:val="kk-KZ"/>
              </w:rPr>
              <w:t>Бұл түзету Еуразиялық патенттік Конвенцияның (ЕАПК) ережелеріне сәйкес келеді.</w:t>
            </w:r>
            <w:r w:rsidR="005C382C" w:rsidRPr="00FE2355">
              <w:rPr>
                <w:rFonts w:ascii="Times New Roman" w:hAnsi="Times New Roman"/>
                <w:sz w:val="24"/>
                <w:szCs w:val="24"/>
                <w:shd w:val="clear" w:color="auto" w:fill="FFFFFF"/>
                <w:lang w:val="kk-KZ"/>
              </w:rPr>
              <w:t xml:space="preserve"> Мәселен,ЕАПК-нің 18-бабының 3-тармағында Ә</w:t>
            </w:r>
            <w:r w:rsidRPr="00FE2355">
              <w:rPr>
                <w:rFonts w:ascii="Times New Roman" w:hAnsi="Times New Roman"/>
                <w:sz w:val="24"/>
                <w:szCs w:val="24"/>
                <w:shd w:val="clear" w:color="auto" w:fill="FFFFFF"/>
                <w:lang w:val="kk-KZ"/>
              </w:rPr>
              <w:t xml:space="preserve">рбір </w:t>
            </w:r>
            <w:r w:rsidR="005C382C" w:rsidRPr="00FE2355">
              <w:rPr>
                <w:rFonts w:ascii="Times New Roman" w:hAnsi="Times New Roman"/>
                <w:sz w:val="24"/>
                <w:szCs w:val="24"/>
                <w:shd w:val="clear" w:color="auto" w:fill="FFFFFF"/>
                <w:lang w:val="kk-KZ"/>
              </w:rPr>
              <w:t>у</w:t>
            </w:r>
            <w:r w:rsidRPr="00FE2355">
              <w:rPr>
                <w:rFonts w:ascii="Times New Roman" w:hAnsi="Times New Roman"/>
                <w:sz w:val="24"/>
                <w:szCs w:val="24"/>
                <w:shd w:val="clear" w:color="auto" w:fill="FFFFFF"/>
                <w:lang w:val="kk-KZ"/>
              </w:rPr>
              <w:t>ағдаласушы мемлекетке қатысты Еуразиялық патентті күшінде ұстап тұру үшін баждардың мөлшерін осы мемлекет белгілейтіні көзделген. Сараптама ұйымының барлық қызметтері үшін бағаларды осы кәсіпорын уәкілетті органның келісімі бойынша белгілейтінін ескере отырып, көрсетілген баждарды уәкілетті органның келісімі б</w:t>
            </w:r>
            <w:r w:rsidR="005C382C" w:rsidRPr="00FE2355">
              <w:rPr>
                <w:rFonts w:ascii="Times New Roman" w:hAnsi="Times New Roman"/>
                <w:sz w:val="24"/>
                <w:szCs w:val="24"/>
                <w:shd w:val="clear" w:color="auto" w:fill="FFFFFF"/>
                <w:lang w:val="kk-KZ"/>
              </w:rPr>
              <w:t>ойынша бекіту ұсынылады. ҚР ӘМ «</w:t>
            </w:r>
            <w:r w:rsidRPr="00FE2355">
              <w:rPr>
                <w:rFonts w:ascii="Times New Roman" w:hAnsi="Times New Roman"/>
                <w:sz w:val="24"/>
                <w:szCs w:val="24"/>
                <w:shd w:val="clear" w:color="auto" w:fill="FFFFFF"/>
                <w:lang w:val="kk-KZ"/>
              </w:rPr>
              <w:t>Ұлт</w:t>
            </w:r>
            <w:r w:rsidR="005C382C" w:rsidRPr="00FE2355">
              <w:rPr>
                <w:rFonts w:ascii="Times New Roman" w:hAnsi="Times New Roman"/>
                <w:sz w:val="24"/>
                <w:szCs w:val="24"/>
                <w:shd w:val="clear" w:color="auto" w:fill="FFFFFF"/>
                <w:lang w:val="kk-KZ"/>
              </w:rPr>
              <w:t xml:space="preserve">тық зияткерлік </w:t>
            </w:r>
            <w:r w:rsidR="005C382C" w:rsidRPr="00FE2355">
              <w:rPr>
                <w:rFonts w:ascii="Times New Roman" w:hAnsi="Times New Roman"/>
                <w:sz w:val="24"/>
                <w:szCs w:val="24"/>
                <w:shd w:val="clear" w:color="auto" w:fill="FFFFFF"/>
                <w:lang w:val="kk-KZ"/>
              </w:rPr>
              <w:lastRenderedPageBreak/>
              <w:t>меншік институты»</w:t>
            </w:r>
            <w:r w:rsidRPr="00FE2355">
              <w:rPr>
                <w:rFonts w:ascii="Times New Roman" w:hAnsi="Times New Roman"/>
                <w:sz w:val="24"/>
                <w:szCs w:val="24"/>
                <w:shd w:val="clear" w:color="auto" w:fill="FFFFFF"/>
                <w:lang w:val="kk-KZ"/>
              </w:rPr>
              <w:t xml:space="preserve"> РМК іске асыратын жұмыстар мен қызметтердің бекітілген баға</w:t>
            </w:r>
            <w:r w:rsidR="005C382C" w:rsidRPr="00FE2355">
              <w:rPr>
                <w:rFonts w:ascii="Times New Roman" w:hAnsi="Times New Roman"/>
                <w:sz w:val="24"/>
                <w:szCs w:val="24"/>
                <w:shd w:val="clear" w:color="auto" w:fill="FFFFFF"/>
                <w:lang w:val="kk-KZ"/>
              </w:rPr>
              <w:t>лары 76.2-тармақта белгіленген е</w:t>
            </w:r>
            <w:r w:rsidRPr="00FE2355">
              <w:rPr>
                <w:rFonts w:ascii="Times New Roman" w:hAnsi="Times New Roman"/>
                <w:sz w:val="24"/>
                <w:szCs w:val="24"/>
                <w:shd w:val="clear" w:color="auto" w:fill="FFFFFF"/>
                <w:lang w:val="kk-KZ"/>
              </w:rPr>
              <w:t>уразиялық патенттерді күшінде ұстағаны үшін баждардың мөлшері.</w:t>
            </w:r>
          </w:p>
        </w:tc>
      </w:tr>
      <w:tr w:rsidR="001B161C" w:rsidRPr="00B9686B" w14:paraId="1D2429DE" w14:textId="77777777" w:rsidTr="002A1B4C">
        <w:tc>
          <w:tcPr>
            <w:tcW w:w="852" w:type="dxa"/>
            <w:tcBorders>
              <w:top w:val="single" w:sz="4" w:space="0" w:color="000000"/>
              <w:left w:val="single" w:sz="4" w:space="0" w:color="000000"/>
              <w:bottom w:val="single" w:sz="4" w:space="0" w:color="000000"/>
            </w:tcBorders>
            <w:shd w:val="clear" w:color="auto" w:fill="auto"/>
          </w:tcPr>
          <w:p w14:paraId="618BAB21" w14:textId="77777777" w:rsidR="001B161C" w:rsidRPr="00CC2531" w:rsidRDefault="001B161C" w:rsidP="004B3D9D">
            <w:pPr>
              <w:pStyle w:val="af8"/>
              <w:numPr>
                <w:ilvl w:val="0"/>
                <w:numId w:val="31"/>
              </w:numPr>
              <w:shd w:val="clear" w:color="auto" w:fill="FFFFFF" w:themeFill="background1"/>
              <w:spacing w:after="0" w:line="240" w:lineRule="auto"/>
              <w:rPr>
                <w:rFonts w:ascii="Times New Roman" w:hAnsi="Times New Roman"/>
                <w:sz w:val="24"/>
                <w:szCs w:val="24"/>
                <w:lang w:val="kk-KZ"/>
              </w:rPr>
            </w:pPr>
          </w:p>
          <w:p w14:paraId="46310221" w14:textId="77777777" w:rsidR="001B161C" w:rsidRPr="00B9686B" w:rsidRDefault="001B161C"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612B9077" w14:textId="77777777" w:rsidR="001B161C" w:rsidRPr="00B9686B" w:rsidRDefault="001B161C" w:rsidP="004B3D9D">
            <w:pPr>
              <w:spacing w:after="0" w:line="240" w:lineRule="auto"/>
              <w:jc w:val="both"/>
              <w:rPr>
                <w:rFonts w:ascii="Times New Roman" w:hAnsi="Times New Roman"/>
                <w:sz w:val="24"/>
                <w:szCs w:val="24"/>
              </w:rPr>
            </w:pPr>
            <w:r w:rsidRPr="00B9686B">
              <w:rPr>
                <w:rFonts w:ascii="Times New Roman" w:hAnsi="Times New Roman"/>
                <w:sz w:val="24"/>
                <w:szCs w:val="24"/>
              </w:rPr>
              <w:t>22-баптың 1-1-тармағы</w:t>
            </w:r>
          </w:p>
        </w:tc>
        <w:tc>
          <w:tcPr>
            <w:tcW w:w="3685" w:type="dxa"/>
            <w:tcBorders>
              <w:top w:val="single" w:sz="4" w:space="0" w:color="000000"/>
              <w:left w:val="single" w:sz="4" w:space="0" w:color="000000"/>
              <w:bottom w:val="single" w:sz="4" w:space="0" w:color="000000"/>
            </w:tcBorders>
            <w:shd w:val="clear" w:color="auto" w:fill="auto"/>
          </w:tcPr>
          <w:p w14:paraId="5F521552" w14:textId="77777777" w:rsidR="001B161C" w:rsidRPr="00B9686B" w:rsidRDefault="001B161C" w:rsidP="00DE010E">
            <w:pPr>
              <w:spacing w:after="0" w:line="240" w:lineRule="auto"/>
              <w:jc w:val="both"/>
              <w:rPr>
                <w:rFonts w:ascii="Times New Roman" w:hAnsi="Times New Roman"/>
                <w:sz w:val="24"/>
                <w:szCs w:val="24"/>
              </w:rPr>
            </w:pPr>
            <w:r w:rsidRPr="00B9686B">
              <w:rPr>
                <w:rFonts w:ascii="Times New Roman" w:hAnsi="Times New Roman"/>
                <w:sz w:val="24"/>
                <w:szCs w:val="24"/>
              </w:rPr>
              <w:t xml:space="preserve">1-1. </w:t>
            </w:r>
            <w:proofErr w:type="spellStart"/>
            <w:r w:rsidRPr="00B9686B">
              <w:rPr>
                <w:rFonts w:ascii="Times New Roman" w:hAnsi="Times New Roman"/>
                <w:sz w:val="24"/>
                <w:szCs w:val="24"/>
              </w:rPr>
              <w:t>Өнертабысқа</w:t>
            </w:r>
            <w:proofErr w:type="spellEnd"/>
            <w:r w:rsidRPr="00B9686B">
              <w:rPr>
                <w:rFonts w:ascii="Times New Roman" w:hAnsi="Times New Roman"/>
                <w:sz w:val="24"/>
                <w:szCs w:val="24"/>
              </w:rPr>
              <w:t xml:space="preserve"> патент </w:t>
            </w:r>
            <w:proofErr w:type="spellStart"/>
            <w:r w:rsidRPr="00B9686B">
              <w:rPr>
                <w:rFonts w:ascii="Times New Roman" w:hAnsi="Times New Roman"/>
                <w:sz w:val="24"/>
                <w:szCs w:val="24"/>
              </w:rPr>
              <w:t>беруге</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өтiнiм</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берiлген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күн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белгiленгеннен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кейiн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сараптама</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жасау</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ұйымы</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ол</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бойынша</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ресми</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сараптама</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жүргiзедi</w:t>
            </w:r>
            <w:proofErr w:type="spellEnd"/>
            <w:r w:rsidRPr="00B9686B">
              <w:rPr>
                <w:rFonts w:ascii="Times New Roman" w:hAnsi="Times New Roman"/>
                <w:sz w:val="24"/>
                <w:szCs w:val="24"/>
              </w:rPr>
              <w:t>.</w:t>
            </w:r>
          </w:p>
          <w:p w14:paraId="6B08E0CC" w14:textId="77777777" w:rsidR="001B161C" w:rsidRPr="00B9686B" w:rsidRDefault="001B161C" w:rsidP="00DE010E">
            <w:pPr>
              <w:spacing w:after="0" w:line="240" w:lineRule="auto"/>
              <w:jc w:val="both"/>
              <w:rPr>
                <w:rFonts w:ascii="Times New Roman" w:hAnsi="Times New Roman"/>
                <w:sz w:val="24"/>
                <w:szCs w:val="24"/>
              </w:rPr>
            </w:pPr>
            <w:proofErr w:type="spellStart"/>
            <w:r w:rsidRPr="00B9686B">
              <w:rPr>
                <w:rFonts w:ascii="Times New Roman" w:hAnsi="Times New Roman"/>
                <w:sz w:val="24"/>
                <w:szCs w:val="24"/>
              </w:rPr>
              <w:t>Ресми</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сараптама</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жүргiзу</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барысында</w:t>
            </w:r>
            <w:proofErr w:type="spellEnd"/>
            <w:r w:rsidRPr="00B9686B">
              <w:rPr>
                <w:rFonts w:ascii="Times New Roman" w:hAnsi="Times New Roman"/>
                <w:sz w:val="24"/>
                <w:szCs w:val="24"/>
              </w:rPr>
              <w:t xml:space="preserve"> осы </w:t>
            </w:r>
            <w:proofErr w:type="spellStart"/>
            <w:r w:rsidRPr="00B9686B">
              <w:rPr>
                <w:rFonts w:ascii="Times New Roman" w:hAnsi="Times New Roman"/>
                <w:sz w:val="24"/>
                <w:szCs w:val="24"/>
              </w:rPr>
              <w:t>Заңның</w:t>
            </w:r>
            <w:proofErr w:type="spellEnd"/>
            <w:r w:rsidRPr="00B9686B">
              <w:rPr>
                <w:rFonts w:ascii="Times New Roman" w:hAnsi="Times New Roman"/>
                <w:sz w:val="24"/>
                <w:szCs w:val="24"/>
              </w:rPr>
              <w:t xml:space="preserve"> 17-бабының 2-тармағында </w:t>
            </w:r>
            <w:proofErr w:type="spellStart"/>
            <w:r w:rsidRPr="00B9686B">
              <w:rPr>
                <w:rFonts w:ascii="Times New Roman" w:hAnsi="Times New Roman"/>
                <w:sz w:val="24"/>
                <w:szCs w:val="24"/>
              </w:rPr>
              <w:t>көзделген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құжаттардың</w:t>
            </w:r>
            <w:proofErr w:type="spellEnd"/>
            <w:r w:rsidRPr="00B9686B">
              <w:rPr>
                <w:rFonts w:ascii="Times New Roman" w:hAnsi="Times New Roman"/>
                <w:sz w:val="24"/>
                <w:szCs w:val="24"/>
              </w:rPr>
              <w:t xml:space="preserve"> бар </w:t>
            </w:r>
            <w:proofErr w:type="spellStart"/>
            <w:r w:rsidRPr="00B9686B">
              <w:rPr>
                <w:rFonts w:ascii="Times New Roman" w:hAnsi="Times New Roman"/>
                <w:sz w:val="24"/>
                <w:szCs w:val="24"/>
              </w:rPr>
              <w:t>екендiгi</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және</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оларға</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қойылатын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талаптардың</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сақталуы</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тексерiледi</w:t>
            </w:r>
            <w:proofErr w:type="spellEnd"/>
            <w:r w:rsidRPr="00B9686B">
              <w:rPr>
                <w:rFonts w:ascii="Times New Roman" w:hAnsi="Times New Roman"/>
                <w:sz w:val="24"/>
                <w:szCs w:val="24"/>
              </w:rPr>
              <w:t xml:space="preserve">. </w:t>
            </w:r>
          </w:p>
          <w:p w14:paraId="4EA4F588" w14:textId="77777777" w:rsidR="001B161C" w:rsidRPr="00B9686B" w:rsidRDefault="001B161C" w:rsidP="004B3D9D">
            <w:pPr>
              <w:spacing w:line="240" w:lineRule="auto"/>
              <w:jc w:val="both"/>
              <w:rPr>
                <w:rFonts w:ascii="Times New Roman" w:hAnsi="Times New Roman"/>
                <w:sz w:val="24"/>
                <w:szCs w:val="24"/>
              </w:rPr>
            </w:pPr>
          </w:p>
          <w:p w14:paraId="296C5353" w14:textId="77777777" w:rsidR="001B161C" w:rsidRPr="00B9686B" w:rsidRDefault="001B161C" w:rsidP="004B3D9D">
            <w:pPr>
              <w:spacing w:line="240" w:lineRule="auto"/>
              <w:jc w:val="both"/>
              <w:rPr>
                <w:rFonts w:ascii="Times New Roman" w:hAnsi="Times New Roman"/>
                <w:sz w:val="24"/>
                <w:szCs w:val="24"/>
              </w:rPr>
            </w:pPr>
          </w:p>
          <w:p w14:paraId="3BC566BA" w14:textId="77777777" w:rsidR="001B161C" w:rsidRPr="00B9686B" w:rsidRDefault="001B161C" w:rsidP="004B3D9D">
            <w:pPr>
              <w:spacing w:line="240" w:lineRule="auto"/>
              <w:jc w:val="both"/>
              <w:rPr>
                <w:rFonts w:ascii="Times New Roman" w:hAnsi="Times New Roman"/>
                <w:sz w:val="24"/>
                <w:szCs w:val="24"/>
              </w:rPr>
            </w:pPr>
          </w:p>
          <w:p w14:paraId="1F02C3AA" w14:textId="77777777" w:rsidR="001B161C" w:rsidRPr="00B9686B" w:rsidRDefault="001B161C" w:rsidP="004B3D9D">
            <w:pPr>
              <w:spacing w:line="240" w:lineRule="auto"/>
              <w:jc w:val="both"/>
              <w:rPr>
                <w:rFonts w:ascii="Times New Roman" w:hAnsi="Times New Roman"/>
                <w:sz w:val="24"/>
                <w:szCs w:val="24"/>
              </w:rPr>
            </w:pPr>
          </w:p>
          <w:p w14:paraId="48191F48" w14:textId="77777777" w:rsidR="001B161C" w:rsidRPr="00B9686B" w:rsidRDefault="001B161C" w:rsidP="004B3D9D">
            <w:pPr>
              <w:spacing w:line="240" w:lineRule="auto"/>
              <w:ind w:left="42" w:right="283"/>
              <w:jc w:val="both"/>
              <w:rPr>
                <w:rFonts w:ascii="Times New Roman" w:hAnsi="Times New Roman"/>
                <w:sz w:val="24"/>
                <w:szCs w:val="24"/>
              </w:rPr>
            </w:pPr>
          </w:p>
        </w:tc>
        <w:tc>
          <w:tcPr>
            <w:tcW w:w="4423" w:type="dxa"/>
            <w:tcBorders>
              <w:top w:val="single" w:sz="4" w:space="0" w:color="000000"/>
              <w:left w:val="single" w:sz="4" w:space="0" w:color="000000"/>
              <w:bottom w:val="single" w:sz="4" w:space="0" w:color="000000"/>
            </w:tcBorders>
            <w:shd w:val="clear" w:color="auto" w:fill="auto"/>
          </w:tcPr>
          <w:p w14:paraId="06D1F4C9" w14:textId="77777777" w:rsidR="001B161C" w:rsidRPr="00B9686B" w:rsidRDefault="001B161C" w:rsidP="00DE010E">
            <w:pPr>
              <w:spacing w:after="0" w:line="240" w:lineRule="auto"/>
              <w:jc w:val="both"/>
              <w:rPr>
                <w:rFonts w:ascii="Times New Roman" w:hAnsi="Times New Roman"/>
                <w:spacing w:val="2"/>
                <w:sz w:val="24"/>
                <w:szCs w:val="24"/>
                <w:lang w:eastAsia="ru-RU"/>
              </w:rPr>
            </w:pPr>
            <w:r w:rsidRPr="00B9686B">
              <w:rPr>
                <w:rFonts w:ascii="Times New Roman" w:hAnsi="Times New Roman"/>
                <w:spacing w:val="2"/>
                <w:sz w:val="24"/>
                <w:szCs w:val="24"/>
                <w:lang w:eastAsia="ru-RU"/>
              </w:rPr>
              <w:t xml:space="preserve">1-1. </w:t>
            </w:r>
            <w:proofErr w:type="spellStart"/>
            <w:r w:rsidRPr="00B9686B">
              <w:rPr>
                <w:rFonts w:ascii="Times New Roman" w:hAnsi="Times New Roman"/>
                <w:spacing w:val="2"/>
                <w:sz w:val="24"/>
                <w:szCs w:val="24"/>
                <w:lang w:eastAsia="ru-RU"/>
              </w:rPr>
              <w:t>Өнертабысқа</w:t>
            </w:r>
            <w:proofErr w:type="spellEnd"/>
            <w:r w:rsidRPr="00B9686B">
              <w:rPr>
                <w:rFonts w:ascii="Times New Roman" w:hAnsi="Times New Roman"/>
                <w:spacing w:val="2"/>
                <w:sz w:val="24"/>
                <w:szCs w:val="24"/>
                <w:lang w:eastAsia="ru-RU"/>
              </w:rPr>
              <w:t xml:space="preserve"> патент </w:t>
            </w:r>
            <w:proofErr w:type="spellStart"/>
            <w:r w:rsidRPr="00B9686B">
              <w:rPr>
                <w:rFonts w:ascii="Times New Roman" w:hAnsi="Times New Roman"/>
                <w:spacing w:val="2"/>
                <w:sz w:val="24"/>
                <w:szCs w:val="24"/>
                <w:lang w:eastAsia="ru-RU"/>
              </w:rPr>
              <w:t>беруге</w:t>
            </w:r>
            <w:proofErr w:type="spellEnd"/>
            <w:r w:rsidRPr="00B9686B">
              <w:rPr>
                <w:rFonts w:ascii="Times New Roman" w:hAnsi="Times New Roman"/>
                <w:spacing w:val="2"/>
                <w:sz w:val="24"/>
                <w:szCs w:val="24"/>
                <w:lang w:eastAsia="ru-RU"/>
              </w:rPr>
              <w:t xml:space="preserve"> </w:t>
            </w:r>
            <w:proofErr w:type="spellStart"/>
            <w:r w:rsidRPr="00B9686B">
              <w:rPr>
                <w:rFonts w:ascii="Times New Roman" w:hAnsi="Times New Roman"/>
                <w:spacing w:val="2"/>
                <w:sz w:val="24"/>
                <w:szCs w:val="24"/>
                <w:lang w:eastAsia="ru-RU"/>
              </w:rPr>
              <w:t>өтінім</w:t>
            </w:r>
            <w:proofErr w:type="spellEnd"/>
            <w:r w:rsidRPr="00B9686B">
              <w:rPr>
                <w:rFonts w:ascii="Times New Roman" w:hAnsi="Times New Roman"/>
                <w:spacing w:val="2"/>
                <w:sz w:val="24"/>
                <w:szCs w:val="24"/>
                <w:lang w:eastAsia="ru-RU"/>
              </w:rPr>
              <w:t xml:space="preserve"> беру </w:t>
            </w:r>
            <w:proofErr w:type="spellStart"/>
            <w:r w:rsidRPr="00B9686B">
              <w:rPr>
                <w:rFonts w:ascii="Times New Roman" w:hAnsi="Times New Roman"/>
                <w:spacing w:val="2"/>
                <w:sz w:val="24"/>
                <w:szCs w:val="24"/>
                <w:lang w:eastAsia="ru-RU"/>
              </w:rPr>
              <w:t>күні</w:t>
            </w:r>
            <w:proofErr w:type="spellEnd"/>
            <w:r w:rsidRPr="00B9686B">
              <w:rPr>
                <w:rFonts w:ascii="Times New Roman" w:hAnsi="Times New Roman"/>
                <w:spacing w:val="2"/>
                <w:sz w:val="24"/>
                <w:szCs w:val="24"/>
                <w:lang w:eastAsia="ru-RU"/>
              </w:rPr>
              <w:t xml:space="preserve"> </w:t>
            </w:r>
            <w:proofErr w:type="spellStart"/>
            <w:r w:rsidRPr="00B9686B">
              <w:rPr>
                <w:rFonts w:ascii="Times New Roman" w:hAnsi="Times New Roman"/>
                <w:spacing w:val="2"/>
                <w:sz w:val="24"/>
                <w:szCs w:val="24"/>
                <w:lang w:eastAsia="ru-RU"/>
              </w:rPr>
              <w:t>белгіленгеннен</w:t>
            </w:r>
            <w:proofErr w:type="spellEnd"/>
            <w:r w:rsidRPr="00B9686B">
              <w:rPr>
                <w:rFonts w:ascii="Times New Roman" w:hAnsi="Times New Roman"/>
                <w:spacing w:val="2"/>
                <w:sz w:val="24"/>
                <w:szCs w:val="24"/>
                <w:lang w:eastAsia="ru-RU"/>
              </w:rPr>
              <w:t xml:space="preserve"> </w:t>
            </w:r>
            <w:proofErr w:type="spellStart"/>
            <w:r w:rsidRPr="00B9686B">
              <w:rPr>
                <w:rFonts w:ascii="Times New Roman" w:hAnsi="Times New Roman"/>
                <w:spacing w:val="2"/>
                <w:sz w:val="24"/>
                <w:szCs w:val="24"/>
                <w:lang w:eastAsia="ru-RU"/>
              </w:rPr>
              <w:t>кейін</w:t>
            </w:r>
            <w:proofErr w:type="spellEnd"/>
            <w:r w:rsidRPr="00B9686B">
              <w:rPr>
                <w:rFonts w:ascii="Times New Roman" w:hAnsi="Times New Roman"/>
                <w:spacing w:val="2"/>
                <w:sz w:val="24"/>
                <w:szCs w:val="24"/>
                <w:lang w:eastAsia="ru-RU"/>
              </w:rPr>
              <w:t xml:space="preserve"> </w:t>
            </w:r>
            <w:proofErr w:type="spellStart"/>
            <w:r w:rsidRPr="00B9686B">
              <w:rPr>
                <w:rFonts w:ascii="Times New Roman" w:hAnsi="Times New Roman"/>
                <w:spacing w:val="2"/>
                <w:sz w:val="24"/>
                <w:szCs w:val="24"/>
                <w:lang w:eastAsia="ru-RU"/>
              </w:rPr>
              <w:t>сараптама</w:t>
            </w:r>
            <w:proofErr w:type="spellEnd"/>
            <w:r w:rsidRPr="00B9686B">
              <w:rPr>
                <w:rFonts w:ascii="Times New Roman" w:hAnsi="Times New Roman"/>
                <w:spacing w:val="2"/>
                <w:sz w:val="24"/>
                <w:szCs w:val="24"/>
                <w:lang w:eastAsia="ru-RU"/>
              </w:rPr>
              <w:t xml:space="preserve"> </w:t>
            </w:r>
            <w:proofErr w:type="spellStart"/>
            <w:r w:rsidRPr="00B9686B">
              <w:rPr>
                <w:rFonts w:ascii="Times New Roman" w:hAnsi="Times New Roman"/>
                <w:spacing w:val="2"/>
                <w:sz w:val="24"/>
                <w:szCs w:val="24"/>
                <w:lang w:eastAsia="ru-RU"/>
              </w:rPr>
              <w:t>жасау</w:t>
            </w:r>
            <w:proofErr w:type="spellEnd"/>
            <w:r w:rsidRPr="00B9686B">
              <w:rPr>
                <w:rFonts w:ascii="Times New Roman" w:hAnsi="Times New Roman"/>
                <w:spacing w:val="2"/>
                <w:sz w:val="24"/>
                <w:szCs w:val="24"/>
                <w:lang w:eastAsia="ru-RU"/>
              </w:rPr>
              <w:t xml:space="preserve"> </w:t>
            </w:r>
            <w:proofErr w:type="spellStart"/>
            <w:r w:rsidRPr="00B9686B">
              <w:rPr>
                <w:rFonts w:ascii="Times New Roman" w:hAnsi="Times New Roman"/>
                <w:spacing w:val="2"/>
                <w:sz w:val="24"/>
                <w:szCs w:val="24"/>
                <w:lang w:eastAsia="ru-RU"/>
              </w:rPr>
              <w:t>ұйымы</w:t>
            </w:r>
            <w:proofErr w:type="spellEnd"/>
            <w:r w:rsidRPr="00B9686B">
              <w:rPr>
                <w:rFonts w:ascii="Times New Roman" w:hAnsi="Times New Roman"/>
                <w:spacing w:val="2"/>
                <w:sz w:val="24"/>
                <w:szCs w:val="24"/>
                <w:lang w:eastAsia="ru-RU"/>
              </w:rPr>
              <w:t xml:space="preserve"> </w:t>
            </w:r>
            <w:proofErr w:type="spellStart"/>
            <w:r w:rsidRPr="00B9686B">
              <w:rPr>
                <w:rFonts w:ascii="Times New Roman" w:hAnsi="Times New Roman"/>
                <w:spacing w:val="2"/>
                <w:sz w:val="24"/>
                <w:szCs w:val="24"/>
                <w:lang w:eastAsia="ru-RU"/>
              </w:rPr>
              <w:t>ол</w:t>
            </w:r>
            <w:proofErr w:type="spellEnd"/>
            <w:r w:rsidRPr="00B9686B">
              <w:rPr>
                <w:rFonts w:ascii="Times New Roman" w:hAnsi="Times New Roman"/>
                <w:spacing w:val="2"/>
                <w:sz w:val="24"/>
                <w:szCs w:val="24"/>
                <w:lang w:eastAsia="ru-RU"/>
              </w:rPr>
              <w:t xml:space="preserve"> </w:t>
            </w:r>
            <w:proofErr w:type="spellStart"/>
            <w:r w:rsidRPr="00B9686B">
              <w:rPr>
                <w:rFonts w:ascii="Times New Roman" w:hAnsi="Times New Roman"/>
                <w:spacing w:val="2"/>
                <w:sz w:val="24"/>
                <w:szCs w:val="24"/>
                <w:lang w:eastAsia="ru-RU"/>
              </w:rPr>
              <w:t>бойынша</w:t>
            </w:r>
            <w:proofErr w:type="spellEnd"/>
            <w:r w:rsidRPr="00B9686B">
              <w:rPr>
                <w:rFonts w:ascii="Times New Roman" w:hAnsi="Times New Roman"/>
                <w:spacing w:val="2"/>
                <w:sz w:val="24"/>
                <w:szCs w:val="24"/>
                <w:lang w:eastAsia="ru-RU"/>
              </w:rPr>
              <w:t xml:space="preserve"> </w:t>
            </w:r>
            <w:proofErr w:type="spellStart"/>
            <w:r w:rsidRPr="00B9686B">
              <w:rPr>
                <w:rFonts w:ascii="Times New Roman" w:hAnsi="Times New Roman"/>
                <w:spacing w:val="2"/>
                <w:sz w:val="24"/>
                <w:szCs w:val="24"/>
                <w:lang w:eastAsia="ru-RU"/>
              </w:rPr>
              <w:t>ресми</w:t>
            </w:r>
            <w:proofErr w:type="spellEnd"/>
            <w:r w:rsidRPr="00B9686B">
              <w:rPr>
                <w:rFonts w:ascii="Times New Roman" w:hAnsi="Times New Roman"/>
                <w:spacing w:val="2"/>
                <w:sz w:val="24"/>
                <w:szCs w:val="24"/>
                <w:lang w:eastAsia="ru-RU"/>
              </w:rPr>
              <w:t xml:space="preserve"> </w:t>
            </w:r>
            <w:proofErr w:type="spellStart"/>
            <w:r w:rsidRPr="00B9686B">
              <w:rPr>
                <w:rFonts w:ascii="Times New Roman" w:hAnsi="Times New Roman"/>
                <w:spacing w:val="2"/>
                <w:sz w:val="24"/>
                <w:szCs w:val="24"/>
                <w:lang w:eastAsia="ru-RU"/>
              </w:rPr>
              <w:t>сараптама</w:t>
            </w:r>
            <w:proofErr w:type="spellEnd"/>
            <w:r w:rsidRPr="00B9686B">
              <w:rPr>
                <w:rFonts w:ascii="Times New Roman" w:hAnsi="Times New Roman"/>
                <w:spacing w:val="2"/>
                <w:sz w:val="24"/>
                <w:szCs w:val="24"/>
                <w:lang w:eastAsia="ru-RU"/>
              </w:rPr>
              <w:t xml:space="preserve"> </w:t>
            </w:r>
            <w:proofErr w:type="spellStart"/>
            <w:r w:rsidRPr="00B9686B">
              <w:rPr>
                <w:rFonts w:ascii="Times New Roman" w:hAnsi="Times New Roman"/>
                <w:spacing w:val="2"/>
                <w:sz w:val="24"/>
                <w:szCs w:val="24"/>
                <w:lang w:eastAsia="ru-RU"/>
              </w:rPr>
              <w:t>жүргізеді</w:t>
            </w:r>
            <w:proofErr w:type="spellEnd"/>
            <w:r w:rsidRPr="00B9686B">
              <w:rPr>
                <w:rFonts w:ascii="Times New Roman" w:hAnsi="Times New Roman"/>
                <w:spacing w:val="2"/>
                <w:sz w:val="24"/>
                <w:szCs w:val="24"/>
                <w:lang w:eastAsia="ru-RU"/>
              </w:rPr>
              <w:t>.</w:t>
            </w:r>
          </w:p>
          <w:p w14:paraId="3FA87E83" w14:textId="1A95EB1A" w:rsidR="00DE010E" w:rsidRPr="00B9686B" w:rsidRDefault="00DE010E" w:rsidP="00DE010E">
            <w:pPr>
              <w:spacing w:after="0" w:line="240" w:lineRule="auto"/>
              <w:jc w:val="both"/>
              <w:rPr>
                <w:rFonts w:ascii="Times New Roman" w:hAnsi="Times New Roman"/>
                <w:sz w:val="24"/>
                <w:szCs w:val="24"/>
              </w:rPr>
            </w:pPr>
            <w:r w:rsidRPr="00DE010E">
              <w:rPr>
                <w:rFonts w:ascii="Times New Roman" w:hAnsi="Times New Roman"/>
                <w:sz w:val="24"/>
                <w:szCs w:val="24"/>
                <w:lang w:val="kk-KZ"/>
              </w:rPr>
              <w:t>Формалды</w:t>
            </w:r>
            <w:r w:rsidRPr="00DE010E">
              <w:rPr>
                <w:rFonts w:ascii="Times New Roman" w:hAnsi="Times New Roman"/>
                <w:sz w:val="24"/>
                <w:szCs w:val="24"/>
              </w:rPr>
              <w:t xml:space="preserve"> </w:t>
            </w:r>
            <w:proofErr w:type="spellStart"/>
            <w:r w:rsidRPr="00DE010E">
              <w:rPr>
                <w:rFonts w:ascii="Times New Roman" w:hAnsi="Times New Roman"/>
                <w:sz w:val="24"/>
                <w:szCs w:val="24"/>
              </w:rPr>
              <w:t>сараптама</w:t>
            </w:r>
            <w:proofErr w:type="spellEnd"/>
            <w:r w:rsidRPr="00DE010E">
              <w:rPr>
                <w:rFonts w:ascii="Times New Roman" w:hAnsi="Times New Roman"/>
                <w:sz w:val="24"/>
                <w:szCs w:val="24"/>
              </w:rPr>
              <w:t xml:space="preserve"> </w:t>
            </w:r>
            <w:proofErr w:type="spellStart"/>
            <w:r w:rsidRPr="00DE010E">
              <w:rPr>
                <w:rFonts w:ascii="Times New Roman" w:hAnsi="Times New Roman"/>
                <w:sz w:val="24"/>
                <w:szCs w:val="24"/>
              </w:rPr>
              <w:t>жүргізу</w:t>
            </w:r>
            <w:proofErr w:type="spellEnd"/>
            <w:r w:rsidRPr="00DE010E">
              <w:rPr>
                <w:rFonts w:ascii="Times New Roman" w:hAnsi="Times New Roman"/>
                <w:sz w:val="24"/>
                <w:szCs w:val="24"/>
              </w:rPr>
              <w:t xml:space="preserve"> </w:t>
            </w:r>
            <w:proofErr w:type="spellStart"/>
            <w:r w:rsidRPr="00DE010E">
              <w:rPr>
                <w:rFonts w:ascii="Times New Roman" w:hAnsi="Times New Roman"/>
                <w:sz w:val="24"/>
                <w:szCs w:val="24"/>
              </w:rPr>
              <w:t>барысында</w:t>
            </w:r>
            <w:proofErr w:type="spellEnd"/>
            <w:r w:rsidRPr="00DE010E">
              <w:rPr>
                <w:rFonts w:ascii="Times New Roman" w:hAnsi="Times New Roman"/>
                <w:sz w:val="24"/>
                <w:szCs w:val="24"/>
              </w:rPr>
              <w:t xml:space="preserve"> осы </w:t>
            </w:r>
            <w:proofErr w:type="spellStart"/>
            <w:r w:rsidRPr="00DE010E">
              <w:rPr>
                <w:rFonts w:ascii="Times New Roman" w:hAnsi="Times New Roman"/>
                <w:sz w:val="24"/>
                <w:szCs w:val="24"/>
              </w:rPr>
              <w:t>Заңның</w:t>
            </w:r>
            <w:proofErr w:type="spellEnd"/>
            <w:r w:rsidRPr="00DE010E">
              <w:rPr>
                <w:rFonts w:ascii="Times New Roman" w:hAnsi="Times New Roman"/>
                <w:sz w:val="24"/>
                <w:szCs w:val="24"/>
              </w:rPr>
              <w:t xml:space="preserve"> 17-бабының 2-тармағында </w:t>
            </w:r>
            <w:proofErr w:type="spellStart"/>
            <w:r w:rsidRPr="00DE010E">
              <w:rPr>
                <w:rFonts w:ascii="Times New Roman" w:hAnsi="Times New Roman"/>
                <w:sz w:val="24"/>
                <w:szCs w:val="24"/>
              </w:rPr>
              <w:t>көзделген</w:t>
            </w:r>
            <w:proofErr w:type="spellEnd"/>
            <w:r w:rsidRPr="00DE010E">
              <w:rPr>
                <w:rFonts w:ascii="Times New Roman" w:hAnsi="Times New Roman"/>
                <w:sz w:val="24"/>
                <w:szCs w:val="24"/>
              </w:rPr>
              <w:t xml:space="preserve"> </w:t>
            </w:r>
            <w:proofErr w:type="spellStart"/>
            <w:r w:rsidRPr="00DE010E">
              <w:rPr>
                <w:rFonts w:ascii="Times New Roman" w:hAnsi="Times New Roman"/>
                <w:sz w:val="24"/>
                <w:szCs w:val="24"/>
              </w:rPr>
              <w:t>құжаттардың</w:t>
            </w:r>
            <w:proofErr w:type="spellEnd"/>
            <w:r w:rsidRPr="00DE010E">
              <w:rPr>
                <w:rFonts w:ascii="Times New Roman" w:hAnsi="Times New Roman"/>
                <w:sz w:val="24"/>
                <w:szCs w:val="24"/>
              </w:rPr>
              <w:t xml:space="preserve"> </w:t>
            </w:r>
            <w:proofErr w:type="spellStart"/>
            <w:r w:rsidRPr="00DE010E">
              <w:rPr>
                <w:rFonts w:ascii="Times New Roman" w:hAnsi="Times New Roman"/>
                <w:sz w:val="24"/>
                <w:szCs w:val="24"/>
              </w:rPr>
              <w:t>болуы</w:t>
            </w:r>
            <w:proofErr w:type="spellEnd"/>
            <w:r w:rsidRPr="00DE010E">
              <w:rPr>
                <w:rFonts w:ascii="Times New Roman" w:hAnsi="Times New Roman"/>
                <w:sz w:val="24"/>
                <w:szCs w:val="24"/>
              </w:rPr>
              <w:t xml:space="preserve">, </w:t>
            </w:r>
            <w:proofErr w:type="spellStart"/>
            <w:r w:rsidRPr="00DE010E">
              <w:rPr>
                <w:rFonts w:ascii="Times New Roman" w:hAnsi="Times New Roman"/>
                <w:sz w:val="24"/>
                <w:szCs w:val="24"/>
              </w:rPr>
              <w:t>оларға</w:t>
            </w:r>
            <w:proofErr w:type="spellEnd"/>
            <w:r w:rsidRPr="00DE010E">
              <w:rPr>
                <w:rFonts w:ascii="Times New Roman" w:hAnsi="Times New Roman"/>
                <w:sz w:val="24"/>
                <w:szCs w:val="24"/>
              </w:rPr>
              <w:t xml:space="preserve"> </w:t>
            </w:r>
            <w:proofErr w:type="spellStart"/>
            <w:r w:rsidRPr="00DE010E">
              <w:rPr>
                <w:rFonts w:ascii="Times New Roman" w:hAnsi="Times New Roman"/>
                <w:sz w:val="24"/>
                <w:szCs w:val="24"/>
              </w:rPr>
              <w:t>белгіленген</w:t>
            </w:r>
            <w:proofErr w:type="spellEnd"/>
            <w:r w:rsidRPr="00DE010E">
              <w:rPr>
                <w:rFonts w:ascii="Times New Roman" w:hAnsi="Times New Roman"/>
                <w:sz w:val="24"/>
                <w:szCs w:val="24"/>
              </w:rPr>
              <w:t xml:space="preserve"> </w:t>
            </w:r>
            <w:proofErr w:type="spellStart"/>
            <w:r w:rsidRPr="00DE010E">
              <w:rPr>
                <w:rFonts w:ascii="Times New Roman" w:hAnsi="Times New Roman"/>
                <w:sz w:val="24"/>
                <w:szCs w:val="24"/>
              </w:rPr>
              <w:t>талаптардың</w:t>
            </w:r>
            <w:proofErr w:type="spellEnd"/>
            <w:r w:rsidRPr="00DE010E">
              <w:rPr>
                <w:rFonts w:ascii="Times New Roman" w:hAnsi="Times New Roman"/>
                <w:sz w:val="24"/>
                <w:szCs w:val="24"/>
              </w:rPr>
              <w:t xml:space="preserve"> </w:t>
            </w:r>
            <w:proofErr w:type="spellStart"/>
            <w:r w:rsidRPr="00DE010E">
              <w:rPr>
                <w:rFonts w:ascii="Times New Roman" w:hAnsi="Times New Roman"/>
                <w:sz w:val="24"/>
                <w:szCs w:val="24"/>
              </w:rPr>
              <w:t>сақталуы</w:t>
            </w:r>
            <w:proofErr w:type="spellEnd"/>
            <w:r w:rsidRPr="00DE010E">
              <w:rPr>
                <w:rFonts w:ascii="Times New Roman" w:hAnsi="Times New Roman"/>
                <w:sz w:val="24"/>
                <w:szCs w:val="24"/>
              </w:rPr>
              <w:t xml:space="preserve">, </w:t>
            </w:r>
            <w:proofErr w:type="spellStart"/>
            <w:r w:rsidRPr="00DE010E">
              <w:rPr>
                <w:rFonts w:ascii="Times New Roman" w:hAnsi="Times New Roman"/>
                <w:b/>
                <w:bCs/>
                <w:sz w:val="24"/>
                <w:szCs w:val="24"/>
              </w:rPr>
              <w:t>сондай-ақ</w:t>
            </w:r>
            <w:proofErr w:type="spellEnd"/>
            <w:r w:rsidRPr="00DE010E">
              <w:rPr>
                <w:rFonts w:ascii="Times New Roman" w:hAnsi="Times New Roman"/>
                <w:b/>
                <w:bCs/>
                <w:sz w:val="24"/>
                <w:szCs w:val="24"/>
              </w:rPr>
              <w:t xml:space="preserve"> </w:t>
            </w:r>
            <w:proofErr w:type="spellStart"/>
            <w:r w:rsidRPr="00DE010E">
              <w:rPr>
                <w:rFonts w:ascii="Times New Roman" w:hAnsi="Times New Roman"/>
                <w:b/>
                <w:bCs/>
                <w:sz w:val="24"/>
                <w:szCs w:val="24"/>
              </w:rPr>
              <w:t>мәлімделген</w:t>
            </w:r>
            <w:proofErr w:type="spellEnd"/>
            <w:r w:rsidRPr="00DE010E">
              <w:rPr>
                <w:rFonts w:ascii="Times New Roman" w:hAnsi="Times New Roman"/>
                <w:b/>
                <w:bCs/>
                <w:sz w:val="24"/>
                <w:szCs w:val="24"/>
              </w:rPr>
              <w:t xml:space="preserve"> </w:t>
            </w:r>
            <w:proofErr w:type="spellStart"/>
            <w:r w:rsidRPr="00DE010E">
              <w:rPr>
                <w:rFonts w:ascii="Times New Roman" w:hAnsi="Times New Roman"/>
                <w:b/>
                <w:bCs/>
                <w:sz w:val="24"/>
                <w:szCs w:val="24"/>
              </w:rPr>
              <w:t>ұсыныс</w:t>
            </w:r>
            <w:proofErr w:type="spellEnd"/>
            <w:r w:rsidRPr="00DE010E">
              <w:rPr>
                <w:rFonts w:ascii="Times New Roman" w:hAnsi="Times New Roman"/>
                <w:b/>
                <w:bCs/>
                <w:sz w:val="24"/>
                <w:szCs w:val="24"/>
              </w:rPr>
              <w:t xml:space="preserve"> осы </w:t>
            </w:r>
            <w:proofErr w:type="spellStart"/>
            <w:r w:rsidRPr="00DE010E">
              <w:rPr>
                <w:rFonts w:ascii="Times New Roman" w:hAnsi="Times New Roman"/>
                <w:b/>
                <w:bCs/>
                <w:sz w:val="24"/>
                <w:szCs w:val="24"/>
              </w:rPr>
              <w:t>Заңның</w:t>
            </w:r>
            <w:proofErr w:type="spellEnd"/>
            <w:r w:rsidRPr="00DE010E">
              <w:rPr>
                <w:rFonts w:ascii="Times New Roman" w:hAnsi="Times New Roman"/>
                <w:b/>
                <w:bCs/>
                <w:sz w:val="24"/>
                <w:szCs w:val="24"/>
              </w:rPr>
              <w:t xml:space="preserve"> 6-бабының 3-тармағына </w:t>
            </w:r>
            <w:proofErr w:type="spellStart"/>
            <w:r w:rsidRPr="00DE010E">
              <w:rPr>
                <w:rFonts w:ascii="Times New Roman" w:hAnsi="Times New Roman"/>
                <w:b/>
                <w:bCs/>
                <w:sz w:val="24"/>
                <w:szCs w:val="24"/>
              </w:rPr>
              <w:t>сәйкес</w:t>
            </w:r>
            <w:proofErr w:type="spellEnd"/>
            <w:r w:rsidRPr="00DE010E">
              <w:rPr>
                <w:rFonts w:ascii="Times New Roman" w:hAnsi="Times New Roman"/>
                <w:b/>
                <w:bCs/>
                <w:sz w:val="24"/>
                <w:szCs w:val="24"/>
              </w:rPr>
              <w:t xml:space="preserve"> </w:t>
            </w:r>
            <w:proofErr w:type="spellStart"/>
            <w:r w:rsidRPr="00DE010E">
              <w:rPr>
                <w:rFonts w:ascii="Times New Roman" w:hAnsi="Times New Roman"/>
                <w:b/>
                <w:bCs/>
                <w:sz w:val="24"/>
                <w:szCs w:val="24"/>
              </w:rPr>
              <w:t>өнертабыс</w:t>
            </w:r>
            <w:proofErr w:type="spellEnd"/>
            <w:r w:rsidRPr="00DE010E">
              <w:rPr>
                <w:rFonts w:ascii="Times New Roman" w:hAnsi="Times New Roman"/>
                <w:b/>
                <w:bCs/>
                <w:sz w:val="24"/>
                <w:szCs w:val="24"/>
              </w:rPr>
              <w:t xml:space="preserve"> </w:t>
            </w:r>
            <w:proofErr w:type="spellStart"/>
            <w:r w:rsidRPr="00DE010E">
              <w:rPr>
                <w:rFonts w:ascii="Times New Roman" w:hAnsi="Times New Roman"/>
                <w:b/>
                <w:bCs/>
                <w:sz w:val="24"/>
                <w:szCs w:val="24"/>
              </w:rPr>
              <w:t>ретінде</w:t>
            </w:r>
            <w:proofErr w:type="spellEnd"/>
            <w:r w:rsidRPr="00DE010E">
              <w:rPr>
                <w:rFonts w:ascii="Times New Roman" w:hAnsi="Times New Roman"/>
                <w:b/>
                <w:bCs/>
                <w:sz w:val="24"/>
                <w:szCs w:val="24"/>
              </w:rPr>
              <w:t xml:space="preserve"> </w:t>
            </w:r>
            <w:proofErr w:type="spellStart"/>
            <w:r w:rsidRPr="00DE010E">
              <w:rPr>
                <w:rFonts w:ascii="Times New Roman" w:hAnsi="Times New Roman"/>
                <w:b/>
                <w:bCs/>
                <w:sz w:val="24"/>
                <w:szCs w:val="24"/>
              </w:rPr>
              <w:t>танылмайтын</w:t>
            </w:r>
            <w:proofErr w:type="spellEnd"/>
            <w:r w:rsidRPr="00DE010E">
              <w:rPr>
                <w:rFonts w:ascii="Times New Roman" w:hAnsi="Times New Roman"/>
                <w:b/>
                <w:bCs/>
                <w:sz w:val="24"/>
                <w:szCs w:val="24"/>
              </w:rPr>
              <w:t xml:space="preserve"> </w:t>
            </w:r>
            <w:proofErr w:type="spellStart"/>
            <w:r w:rsidRPr="00DE010E">
              <w:rPr>
                <w:rFonts w:ascii="Times New Roman" w:hAnsi="Times New Roman"/>
                <w:b/>
                <w:bCs/>
                <w:sz w:val="24"/>
                <w:szCs w:val="24"/>
              </w:rPr>
              <w:t>объектілерге</w:t>
            </w:r>
            <w:proofErr w:type="spellEnd"/>
            <w:r w:rsidRPr="00DE010E">
              <w:rPr>
                <w:rFonts w:ascii="Times New Roman" w:hAnsi="Times New Roman"/>
                <w:b/>
                <w:bCs/>
                <w:sz w:val="24"/>
                <w:szCs w:val="24"/>
              </w:rPr>
              <w:t xml:space="preserve"> </w:t>
            </w:r>
            <w:proofErr w:type="spellStart"/>
            <w:r w:rsidRPr="00DE010E">
              <w:rPr>
                <w:rFonts w:ascii="Times New Roman" w:hAnsi="Times New Roman"/>
                <w:b/>
                <w:bCs/>
                <w:sz w:val="24"/>
                <w:szCs w:val="24"/>
              </w:rPr>
              <w:t>жатқызылған</w:t>
            </w:r>
            <w:proofErr w:type="spellEnd"/>
            <w:r w:rsidRPr="00DE010E">
              <w:rPr>
                <w:rFonts w:ascii="Times New Roman" w:hAnsi="Times New Roman"/>
                <w:b/>
                <w:bCs/>
                <w:sz w:val="24"/>
                <w:szCs w:val="24"/>
                <w:lang w:val="kk-KZ"/>
              </w:rPr>
              <w:t>дығы</w:t>
            </w:r>
            <w:r w:rsidRPr="00DE010E">
              <w:rPr>
                <w:rFonts w:ascii="Times New Roman" w:hAnsi="Times New Roman"/>
                <w:b/>
                <w:bCs/>
                <w:sz w:val="24"/>
                <w:szCs w:val="24"/>
              </w:rPr>
              <w:t xml:space="preserve"> </w:t>
            </w:r>
            <w:proofErr w:type="spellStart"/>
            <w:r w:rsidRPr="00DE010E">
              <w:rPr>
                <w:rFonts w:ascii="Times New Roman" w:hAnsi="Times New Roman"/>
                <w:b/>
                <w:bCs/>
                <w:sz w:val="24"/>
                <w:szCs w:val="24"/>
              </w:rPr>
              <w:t>тексеріледі</w:t>
            </w:r>
            <w:proofErr w:type="spellEnd"/>
            <w:r w:rsidRPr="00DE010E">
              <w:rPr>
                <w:rFonts w:ascii="Times New Roman" w:hAnsi="Times New Roman"/>
                <w:b/>
                <w:bCs/>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E0A49F9" w14:textId="77777777" w:rsidR="001B161C" w:rsidRPr="00B9686B" w:rsidRDefault="001B161C" w:rsidP="004B3D9D">
            <w:pPr>
              <w:spacing w:line="240" w:lineRule="auto"/>
              <w:jc w:val="both"/>
              <w:rPr>
                <w:rFonts w:ascii="Times New Roman" w:hAnsi="Times New Roman"/>
                <w:sz w:val="24"/>
                <w:szCs w:val="24"/>
              </w:rPr>
            </w:pPr>
            <w:proofErr w:type="spellStart"/>
            <w:r w:rsidRPr="00B9686B">
              <w:rPr>
                <w:rFonts w:ascii="Times New Roman" w:hAnsi="Times New Roman"/>
                <w:sz w:val="24"/>
                <w:szCs w:val="24"/>
              </w:rPr>
              <w:t>Бастапқыда</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сақталмайтын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объектілерге</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жататын</w:t>
            </w:r>
            <w:proofErr w:type="spellEnd"/>
            <w:r w:rsidRPr="00B9686B">
              <w:rPr>
                <w:rFonts w:ascii="Times New Roman" w:hAnsi="Times New Roman"/>
                <w:sz w:val="24"/>
                <w:szCs w:val="24"/>
              </w:rPr>
              <w:t xml:space="preserve"> объект </w:t>
            </w:r>
            <w:proofErr w:type="spellStart"/>
            <w:r w:rsidRPr="00B9686B">
              <w:rPr>
                <w:rFonts w:ascii="Times New Roman" w:hAnsi="Times New Roman"/>
                <w:sz w:val="24"/>
                <w:szCs w:val="24"/>
              </w:rPr>
              <w:t>ұсынылған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өтінім</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бойынша</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іс</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жүргізуді</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жалғастыруды</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жою</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мақсатында</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Заңның</w:t>
            </w:r>
            <w:proofErr w:type="spellEnd"/>
            <w:r w:rsidRPr="00B9686B">
              <w:rPr>
                <w:rFonts w:ascii="Times New Roman" w:hAnsi="Times New Roman"/>
                <w:sz w:val="24"/>
                <w:szCs w:val="24"/>
              </w:rPr>
              <w:t xml:space="preserve"> 6-бабының 3 </w:t>
            </w:r>
            <w:proofErr w:type="spellStart"/>
            <w:r w:rsidRPr="00B9686B">
              <w:rPr>
                <w:rFonts w:ascii="Times New Roman" w:hAnsi="Times New Roman"/>
                <w:sz w:val="24"/>
                <w:szCs w:val="24"/>
              </w:rPr>
              <w:t>және</w:t>
            </w:r>
            <w:proofErr w:type="spellEnd"/>
            <w:r w:rsidRPr="00B9686B">
              <w:rPr>
                <w:rFonts w:ascii="Times New Roman" w:hAnsi="Times New Roman"/>
                <w:sz w:val="24"/>
                <w:szCs w:val="24"/>
              </w:rPr>
              <w:t xml:space="preserve"> 3-1-тармақтарына </w:t>
            </w:r>
            <w:proofErr w:type="spellStart"/>
            <w:r w:rsidRPr="00B9686B">
              <w:rPr>
                <w:rFonts w:ascii="Times New Roman" w:hAnsi="Times New Roman"/>
                <w:sz w:val="24"/>
                <w:szCs w:val="24"/>
              </w:rPr>
              <w:t>сәйкес</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мәлімделген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объектіні</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сақталмайтын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объектілерге</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жатқызуды</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белгілеу</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кезінде</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іс</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жүргізуді</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тоқтату</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мүмкіндігі</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ұсынылады</w:t>
            </w:r>
            <w:proofErr w:type="spellEnd"/>
            <w:r w:rsidRPr="00B9686B">
              <w:rPr>
                <w:rFonts w:ascii="Times New Roman" w:hAnsi="Times New Roman"/>
                <w:sz w:val="24"/>
                <w:szCs w:val="24"/>
              </w:rPr>
              <w:t>.</w:t>
            </w:r>
          </w:p>
          <w:p w14:paraId="2BC49BE4" w14:textId="77777777" w:rsidR="001B161C" w:rsidRPr="00B9686B" w:rsidRDefault="001B161C" w:rsidP="004B3D9D">
            <w:pPr>
              <w:spacing w:line="240" w:lineRule="auto"/>
              <w:jc w:val="both"/>
              <w:rPr>
                <w:rFonts w:ascii="Times New Roman" w:hAnsi="Times New Roman"/>
                <w:sz w:val="24"/>
                <w:szCs w:val="24"/>
              </w:rPr>
            </w:pPr>
            <w:proofErr w:type="spellStart"/>
            <w:r w:rsidRPr="00B9686B">
              <w:rPr>
                <w:rFonts w:ascii="Times New Roman" w:hAnsi="Times New Roman"/>
                <w:sz w:val="24"/>
                <w:szCs w:val="24"/>
              </w:rPr>
              <w:t>Мұндай</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шешім</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Еуразиялық</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патенттік</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конвенцияға</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және</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оған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арналған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нұсқаулыққа</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сәйкес</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келеді</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оған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сәйкес</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егер</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мәлімделген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өнертабыстың</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сақталмайтын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өнертабысқа</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жататыны</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анықталса</w:t>
            </w:r>
            <w:proofErr w:type="spellEnd"/>
            <w:r w:rsidRPr="00B9686B">
              <w:rPr>
                <w:rFonts w:ascii="Times New Roman" w:hAnsi="Times New Roman"/>
                <w:sz w:val="24"/>
                <w:szCs w:val="24"/>
              </w:rPr>
              <w:t xml:space="preserve">, патент </w:t>
            </w:r>
            <w:proofErr w:type="spellStart"/>
            <w:r w:rsidRPr="00B9686B">
              <w:rPr>
                <w:rFonts w:ascii="Times New Roman" w:hAnsi="Times New Roman"/>
                <w:sz w:val="24"/>
                <w:szCs w:val="24"/>
              </w:rPr>
              <w:t>беруден</w:t>
            </w:r>
            <w:proofErr w:type="spellEnd"/>
            <w:r w:rsidRPr="00B9686B">
              <w:rPr>
                <w:rFonts w:ascii="Times New Roman" w:hAnsi="Times New Roman"/>
                <w:sz w:val="24"/>
                <w:szCs w:val="24"/>
              </w:rPr>
              <w:t xml:space="preserve"> бас </w:t>
            </w:r>
            <w:proofErr w:type="spellStart"/>
            <w:r w:rsidRPr="00B9686B">
              <w:rPr>
                <w:rFonts w:ascii="Times New Roman" w:hAnsi="Times New Roman"/>
                <w:sz w:val="24"/>
                <w:szCs w:val="24"/>
              </w:rPr>
              <w:t>тарту</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туралы</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шешім</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шығарылады</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Нұсқаулықтың</w:t>
            </w:r>
            <w:proofErr w:type="spellEnd"/>
            <w:r w:rsidRPr="00B9686B">
              <w:rPr>
                <w:rFonts w:ascii="Times New Roman" w:hAnsi="Times New Roman"/>
                <w:sz w:val="24"/>
                <w:szCs w:val="24"/>
              </w:rPr>
              <w:t xml:space="preserve"> 41-ережесі).</w:t>
            </w:r>
          </w:p>
          <w:p w14:paraId="309D49C7" w14:textId="77777777" w:rsidR="001B161C" w:rsidRPr="00B9686B" w:rsidRDefault="001B161C" w:rsidP="004B3D9D">
            <w:pPr>
              <w:pStyle w:val="afc"/>
              <w:jc w:val="both"/>
              <w:rPr>
                <w:rFonts w:ascii="Times New Roman" w:hAnsi="Times New Roman"/>
                <w:sz w:val="24"/>
                <w:szCs w:val="24"/>
              </w:rPr>
            </w:pPr>
            <w:proofErr w:type="spellStart"/>
            <w:r w:rsidRPr="00B9686B">
              <w:rPr>
                <w:rFonts w:ascii="Times New Roman" w:hAnsi="Times New Roman"/>
                <w:sz w:val="24"/>
                <w:szCs w:val="24"/>
              </w:rPr>
              <w:t>Түзетулер</w:t>
            </w:r>
            <w:proofErr w:type="spellEnd"/>
            <w:r w:rsidRPr="00B9686B">
              <w:rPr>
                <w:rFonts w:ascii="Times New Roman" w:hAnsi="Times New Roman"/>
                <w:sz w:val="24"/>
                <w:szCs w:val="24"/>
              </w:rPr>
              <w:t xml:space="preserve"> Беларусь </w:t>
            </w:r>
            <w:proofErr w:type="spellStart"/>
            <w:r w:rsidRPr="00B9686B">
              <w:rPr>
                <w:rFonts w:ascii="Times New Roman" w:hAnsi="Times New Roman"/>
                <w:sz w:val="24"/>
                <w:szCs w:val="24"/>
              </w:rPr>
              <w:t>Республикасының</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Патенттік</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Заңының</w:t>
            </w:r>
            <w:proofErr w:type="spellEnd"/>
            <w:r w:rsidRPr="00B9686B">
              <w:rPr>
                <w:rFonts w:ascii="Times New Roman" w:hAnsi="Times New Roman"/>
                <w:sz w:val="24"/>
                <w:szCs w:val="24"/>
              </w:rPr>
              <w:t xml:space="preserve"> 19-бабының </w:t>
            </w:r>
            <w:proofErr w:type="spellStart"/>
            <w:r w:rsidRPr="00B9686B">
              <w:rPr>
                <w:rFonts w:ascii="Times New Roman" w:hAnsi="Times New Roman"/>
                <w:sz w:val="24"/>
                <w:szCs w:val="24"/>
              </w:rPr>
              <w:t>негізінде</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тұжырымдалған</w:t>
            </w:r>
            <w:proofErr w:type="spellEnd"/>
            <w:r w:rsidRPr="00B9686B">
              <w:rPr>
                <w:rFonts w:ascii="Times New Roman" w:hAnsi="Times New Roman"/>
                <w:sz w:val="24"/>
                <w:szCs w:val="24"/>
              </w:rPr>
              <w:t>.</w:t>
            </w:r>
          </w:p>
        </w:tc>
      </w:tr>
      <w:tr w:rsidR="001B161C" w:rsidRPr="00B9686B" w14:paraId="3C483043" w14:textId="77777777" w:rsidTr="002A1B4C">
        <w:tc>
          <w:tcPr>
            <w:tcW w:w="852" w:type="dxa"/>
            <w:tcBorders>
              <w:top w:val="single" w:sz="4" w:space="0" w:color="000000"/>
              <w:left w:val="single" w:sz="4" w:space="0" w:color="000000"/>
              <w:bottom w:val="single" w:sz="4" w:space="0" w:color="000000"/>
            </w:tcBorders>
            <w:shd w:val="clear" w:color="auto" w:fill="auto"/>
          </w:tcPr>
          <w:p w14:paraId="0F66E392" w14:textId="77777777" w:rsidR="001B161C" w:rsidRPr="00B9686B" w:rsidRDefault="001B161C" w:rsidP="004B3D9D">
            <w:pPr>
              <w:pStyle w:val="af8"/>
              <w:numPr>
                <w:ilvl w:val="0"/>
                <w:numId w:val="31"/>
              </w:numPr>
              <w:shd w:val="clear" w:color="auto" w:fill="FFFFFF" w:themeFill="background1"/>
              <w:spacing w:after="0" w:line="240" w:lineRule="auto"/>
              <w:rPr>
                <w:rFonts w:ascii="Times New Roman" w:hAnsi="Times New Roman"/>
                <w:sz w:val="24"/>
                <w:szCs w:val="24"/>
              </w:rPr>
            </w:pPr>
          </w:p>
          <w:p w14:paraId="79351B2C" w14:textId="77777777" w:rsidR="001B161C" w:rsidRPr="00B9686B" w:rsidRDefault="001B161C"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05605D9A" w14:textId="77777777" w:rsidR="001B161C" w:rsidRPr="00B9686B" w:rsidRDefault="001B161C" w:rsidP="004B3D9D">
            <w:pPr>
              <w:spacing w:after="0" w:line="240" w:lineRule="auto"/>
              <w:jc w:val="both"/>
              <w:rPr>
                <w:rFonts w:ascii="Times New Roman" w:hAnsi="Times New Roman"/>
                <w:sz w:val="24"/>
                <w:szCs w:val="24"/>
              </w:rPr>
            </w:pPr>
            <w:r w:rsidRPr="00B9686B">
              <w:rPr>
                <w:rFonts w:ascii="Times New Roman" w:hAnsi="Times New Roman"/>
                <w:sz w:val="24"/>
                <w:szCs w:val="24"/>
              </w:rPr>
              <w:t>22-баптың 5-тармағы</w:t>
            </w:r>
          </w:p>
        </w:tc>
        <w:tc>
          <w:tcPr>
            <w:tcW w:w="3685" w:type="dxa"/>
            <w:tcBorders>
              <w:top w:val="single" w:sz="4" w:space="0" w:color="000000"/>
              <w:left w:val="single" w:sz="4" w:space="0" w:color="000000"/>
              <w:bottom w:val="single" w:sz="4" w:space="0" w:color="000000"/>
            </w:tcBorders>
            <w:shd w:val="clear" w:color="auto" w:fill="auto"/>
          </w:tcPr>
          <w:p w14:paraId="5CF37EBD" w14:textId="77777777" w:rsidR="001B161C" w:rsidRPr="00B9686B" w:rsidRDefault="001B161C" w:rsidP="004B3D9D">
            <w:pPr>
              <w:spacing w:line="240" w:lineRule="auto"/>
              <w:ind w:left="42" w:right="283"/>
              <w:jc w:val="both"/>
              <w:rPr>
                <w:rFonts w:ascii="Times New Roman" w:hAnsi="Times New Roman"/>
                <w:sz w:val="24"/>
                <w:szCs w:val="24"/>
              </w:rPr>
            </w:pPr>
            <w:r w:rsidRPr="00B9686B">
              <w:rPr>
                <w:rFonts w:ascii="Times New Roman" w:hAnsi="Times New Roman"/>
                <w:sz w:val="24"/>
                <w:szCs w:val="24"/>
              </w:rPr>
              <w:t xml:space="preserve">5. </w:t>
            </w:r>
            <w:proofErr w:type="spellStart"/>
            <w:r w:rsidRPr="00B9686B">
              <w:rPr>
                <w:rFonts w:ascii="Times New Roman" w:hAnsi="Times New Roman"/>
                <w:sz w:val="24"/>
                <w:szCs w:val="24"/>
              </w:rPr>
              <w:t>Ресми</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сараптама</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аяқталғаннан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кейiн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өтiнiм</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берушiге</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оның</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нәтижесi</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туралы</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хабарланады</w:t>
            </w:r>
            <w:proofErr w:type="spellEnd"/>
            <w:r w:rsidRPr="00B9686B">
              <w:rPr>
                <w:rFonts w:ascii="Times New Roman" w:hAnsi="Times New Roman"/>
                <w:sz w:val="24"/>
                <w:szCs w:val="24"/>
              </w:rPr>
              <w:t>.</w:t>
            </w:r>
          </w:p>
        </w:tc>
        <w:tc>
          <w:tcPr>
            <w:tcW w:w="4423" w:type="dxa"/>
            <w:tcBorders>
              <w:top w:val="single" w:sz="4" w:space="0" w:color="000000"/>
              <w:left w:val="single" w:sz="4" w:space="0" w:color="000000"/>
              <w:bottom w:val="single" w:sz="4" w:space="0" w:color="000000"/>
            </w:tcBorders>
            <w:shd w:val="clear" w:color="auto" w:fill="auto"/>
          </w:tcPr>
          <w:p w14:paraId="1ACC19F9" w14:textId="74C44D24" w:rsidR="00DE010E" w:rsidRPr="00DE010E" w:rsidRDefault="00DE010E" w:rsidP="00DE010E">
            <w:pPr>
              <w:spacing w:after="0" w:line="240" w:lineRule="auto"/>
              <w:jc w:val="both"/>
              <w:rPr>
                <w:rFonts w:ascii="Times New Roman" w:hAnsi="Times New Roman"/>
                <w:spacing w:val="2"/>
                <w:sz w:val="24"/>
                <w:szCs w:val="24"/>
                <w:lang w:eastAsia="ru-RU"/>
              </w:rPr>
            </w:pPr>
            <w:r w:rsidRPr="00DE010E">
              <w:rPr>
                <w:rFonts w:ascii="Times New Roman" w:hAnsi="Times New Roman"/>
                <w:spacing w:val="2"/>
                <w:sz w:val="24"/>
                <w:szCs w:val="24"/>
                <w:lang w:val="kk-KZ" w:eastAsia="ru-RU"/>
              </w:rPr>
              <w:t>Формалды</w:t>
            </w:r>
            <w:r w:rsidRPr="00DE010E">
              <w:rPr>
                <w:rFonts w:ascii="Times New Roman" w:hAnsi="Times New Roman"/>
                <w:spacing w:val="2"/>
                <w:sz w:val="24"/>
                <w:szCs w:val="24"/>
                <w:lang w:eastAsia="ru-RU"/>
              </w:rPr>
              <w:t xml:space="preserve"> </w:t>
            </w:r>
            <w:proofErr w:type="spellStart"/>
            <w:r w:rsidRPr="00DE010E">
              <w:rPr>
                <w:rFonts w:ascii="Times New Roman" w:hAnsi="Times New Roman"/>
                <w:spacing w:val="2"/>
                <w:sz w:val="24"/>
                <w:szCs w:val="24"/>
                <w:lang w:eastAsia="ru-RU"/>
              </w:rPr>
              <w:t>сараптама</w:t>
            </w:r>
            <w:proofErr w:type="spellEnd"/>
            <w:r w:rsidRPr="00DE010E">
              <w:rPr>
                <w:rFonts w:ascii="Times New Roman" w:hAnsi="Times New Roman"/>
                <w:spacing w:val="2"/>
                <w:sz w:val="24"/>
                <w:szCs w:val="24"/>
                <w:lang w:eastAsia="ru-RU"/>
              </w:rPr>
              <w:t xml:space="preserve"> </w:t>
            </w:r>
            <w:proofErr w:type="spellStart"/>
            <w:r w:rsidRPr="00DE010E">
              <w:rPr>
                <w:rFonts w:ascii="Times New Roman" w:hAnsi="Times New Roman"/>
                <w:spacing w:val="2"/>
                <w:sz w:val="24"/>
                <w:szCs w:val="24"/>
                <w:lang w:eastAsia="ru-RU"/>
              </w:rPr>
              <w:t>аяқталғаннан</w:t>
            </w:r>
            <w:proofErr w:type="spellEnd"/>
            <w:r w:rsidRPr="00DE010E">
              <w:rPr>
                <w:rFonts w:ascii="Times New Roman" w:hAnsi="Times New Roman"/>
                <w:spacing w:val="2"/>
                <w:sz w:val="24"/>
                <w:szCs w:val="24"/>
                <w:lang w:eastAsia="ru-RU"/>
              </w:rPr>
              <w:t xml:space="preserve"> </w:t>
            </w:r>
            <w:proofErr w:type="spellStart"/>
            <w:r w:rsidRPr="00DE010E">
              <w:rPr>
                <w:rFonts w:ascii="Times New Roman" w:hAnsi="Times New Roman"/>
                <w:spacing w:val="2"/>
                <w:sz w:val="24"/>
                <w:szCs w:val="24"/>
                <w:lang w:eastAsia="ru-RU"/>
              </w:rPr>
              <w:t>кейін</w:t>
            </w:r>
            <w:proofErr w:type="spellEnd"/>
            <w:r w:rsidRPr="00DE010E">
              <w:rPr>
                <w:rFonts w:ascii="Times New Roman" w:hAnsi="Times New Roman"/>
                <w:spacing w:val="2"/>
                <w:sz w:val="24"/>
                <w:szCs w:val="24"/>
                <w:lang w:eastAsia="ru-RU"/>
              </w:rPr>
              <w:t xml:space="preserve"> </w:t>
            </w:r>
            <w:proofErr w:type="spellStart"/>
            <w:r w:rsidRPr="00DE010E">
              <w:rPr>
                <w:rFonts w:ascii="Times New Roman" w:hAnsi="Times New Roman"/>
                <w:spacing w:val="2"/>
                <w:sz w:val="24"/>
                <w:szCs w:val="24"/>
                <w:lang w:eastAsia="ru-RU"/>
              </w:rPr>
              <w:t>өтіні</w:t>
            </w:r>
            <w:proofErr w:type="spellEnd"/>
            <w:r w:rsidRPr="00DE010E">
              <w:rPr>
                <w:rFonts w:ascii="Times New Roman" w:hAnsi="Times New Roman"/>
                <w:spacing w:val="2"/>
                <w:sz w:val="24"/>
                <w:szCs w:val="24"/>
                <w:lang w:val="kk-KZ" w:eastAsia="ru-RU"/>
              </w:rPr>
              <w:t>м</w:t>
            </w:r>
            <w:r w:rsidRPr="00DE010E">
              <w:rPr>
                <w:rFonts w:ascii="Times New Roman" w:hAnsi="Times New Roman"/>
                <w:spacing w:val="2"/>
                <w:sz w:val="24"/>
                <w:szCs w:val="24"/>
                <w:lang w:eastAsia="ru-RU"/>
              </w:rPr>
              <w:t xml:space="preserve"> </w:t>
            </w:r>
            <w:proofErr w:type="spellStart"/>
            <w:r w:rsidRPr="00DE010E">
              <w:rPr>
                <w:rFonts w:ascii="Times New Roman" w:hAnsi="Times New Roman"/>
                <w:spacing w:val="2"/>
                <w:sz w:val="24"/>
                <w:szCs w:val="24"/>
                <w:lang w:eastAsia="ru-RU"/>
              </w:rPr>
              <w:t>берушіге</w:t>
            </w:r>
            <w:proofErr w:type="spellEnd"/>
            <w:r w:rsidRPr="00DE010E">
              <w:rPr>
                <w:rFonts w:ascii="Times New Roman" w:hAnsi="Times New Roman"/>
                <w:spacing w:val="2"/>
                <w:sz w:val="24"/>
                <w:szCs w:val="24"/>
                <w:lang w:eastAsia="ru-RU"/>
              </w:rPr>
              <w:t xml:space="preserve"> </w:t>
            </w:r>
            <w:proofErr w:type="spellStart"/>
            <w:r w:rsidRPr="00DE010E">
              <w:rPr>
                <w:rFonts w:ascii="Times New Roman" w:hAnsi="Times New Roman"/>
                <w:spacing w:val="2"/>
                <w:sz w:val="24"/>
                <w:szCs w:val="24"/>
                <w:lang w:eastAsia="ru-RU"/>
              </w:rPr>
              <w:t>оның</w:t>
            </w:r>
            <w:proofErr w:type="spellEnd"/>
            <w:r w:rsidRPr="00DE010E">
              <w:rPr>
                <w:rFonts w:ascii="Times New Roman" w:hAnsi="Times New Roman"/>
                <w:spacing w:val="2"/>
                <w:sz w:val="24"/>
                <w:szCs w:val="24"/>
                <w:lang w:eastAsia="ru-RU"/>
              </w:rPr>
              <w:t xml:space="preserve"> </w:t>
            </w:r>
            <w:proofErr w:type="spellStart"/>
            <w:r w:rsidRPr="00DE010E">
              <w:rPr>
                <w:rFonts w:ascii="Times New Roman" w:hAnsi="Times New Roman"/>
                <w:spacing w:val="2"/>
                <w:sz w:val="24"/>
                <w:szCs w:val="24"/>
                <w:lang w:eastAsia="ru-RU"/>
              </w:rPr>
              <w:t>нәтижесі</w:t>
            </w:r>
            <w:proofErr w:type="spellEnd"/>
            <w:r w:rsidRPr="00DE010E">
              <w:rPr>
                <w:rFonts w:ascii="Times New Roman" w:hAnsi="Times New Roman"/>
                <w:spacing w:val="2"/>
                <w:sz w:val="24"/>
                <w:szCs w:val="24"/>
                <w:lang w:eastAsia="ru-RU"/>
              </w:rPr>
              <w:t xml:space="preserve"> </w:t>
            </w:r>
            <w:proofErr w:type="spellStart"/>
            <w:r w:rsidRPr="00DE010E">
              <w:rPr>
                <w:rFonts w:ascii="Times New Roman" w:hAnsi="Times New Roman"/>
                <w:spacing w:val="2"/>
                <w:sz w:val="24"/>
                <w:szCs w:val="24"/>
                <w:lang w:eastAsia="ru-RU"/>
              </w:rPr>
              <w:t>туралы</w:t>
            </w:r>
            <w:proofErr w:type="spellEnd"/>
            <w:r w:rsidRPr="00DE010E">
              <w:rPr>
                <w:rFonts w:ascii="Times New Roman" w:hAnsi="Times New Roman"/>
                <w:spacing w:val="2"/>
                <w:sz w:val="24"/>
                <w:szCs w:val="24"/>
                <w:lang w:eastAsia="ru-RU"/>
              </w:rPr>
              <w:t xml:space="preserve"> </w:t>
            </w:r>
            <w:proofErr w:type="spellStart"/>
            <w:r w:rsidRPr="00DE010E">
              <w:rPr>
                <w:rFonts w:ascii="Times New Roman" w:hAnsi="Times New Roman"/>
                <w:spacing w:val="2"/>
                <w:sz w:val="24"/>
                <w:szCs w:val="24"/>
                <w:lang w:eastAsia="ru-RU"/>
              </w:rPr>
              <w:t>хабарланады</w:t>
            </w:r>
            <w:proofErr w:type="spellEnd"/>
            <w:r w:rsidRPr="00DE010E">
              <w:rPr>
                <w:rFonts w:ascii="Times New Roman" w:hAnsi="Times New Roman"/>
                <w:spacing w:val="2"/>
                <w:sz w:val="24"/>
                <w:szCs w:val="24"/>
                <w:lang w:eastAsia="ru-RU"/>
              </w:rPr>
              <w:t>.</w:t>
            </w:r>
            <w:r w:rsidRPr="00DE010E">
              <w:rPr>
                <w:rFonts w:ascii="Times New Roman" w:hAnsi="Times New Roman"/>
                <w:spacing w:val="2"/>
                <w:sz w:val="24"/>
                <w:szCs w:val="24"/>
                <w:lang w:eastAsia="ru-RU"/>
              </w:rPr>
              <w:br w:type="page"/>
            </w:r>
          </w:p>
          <w:p w14:paraId="565B0F79" w14:textId="230D1603" w:rsidR="001B161C" w:rsidRPr="006860D1" w:rsidRDefault="00DE010E" w:rsidP="006860D1">
            <w:pPr>
              <w:spacing w:line="240" w:lineRule="auto"/>
              <w:ind w:left="-72"/>
              <w:jc w:val="both"/>
              <w:rPr>
                <w:rFonts w:ascii="Times New Roman" w:hAnsi="Times New Roman"/>
                <w:b/>
                <w:bCs/>
                <w:sz w:val="24"/>
                <w:szCs w:val="24"/>
              </w:rPr>
            </w:pPr>
            <w:proofErr w:type="spellStart"/>
            <w:r w:rsidRPr="006860D1">
              <w:rPr>
                <w:rFonts w:ascii="Times New Roman" w:hAnsi="Times New Roman"/>
                <w:b/>
                <w:bCs/>
                <w:spacing w:val="2"/>
                <w:sz w:val="24"/>
                <w:szCs w:val="24"/>
                <w:lang w:eastAsia="ru-RU"/>
              </w:rPr>
              <w:t>Егер</w:t>
            </w:r>
            <w:proofErr w:type="spellEnd"/>
            <w:r w:rsidRPr="006860D1">
              <w:rPr>
                <w:rFonts w:ascii="Times New Roman" w:hAnsi="Times New Roman"/>
                <w:b/>
                <w:bCs/>
                <w:spacing w:val="2"/>
                <w:sz w:val="24"/>
                <w:szCs w:val="24"/>
                <w:lang w:eastAsia="ru-RU"/>
              </w:rPr>
              <w:t xml:space="preserve"> </w:t>
            </w:r>
            <w:r w:rsidRPr="006860D1">
              <w:rPr>
                <w:rFonts w:ascii="Times New Roman" w:hAnsi="Times New Roman"/>
                <w:b/>
                <w:bCs/>
                <w:spacing w:val="2"/>
                <w:sz w:val="24"/>
                <w:szCs w:val="24"/>
                <w:lang w:val="kk-KZ" w:eastAsia="ru-RU"/>
              </w:rPr>
              <w:t>формалды</w:t>
            </w:r>
            <w:r w:rsidRPr="006860D1">
              <w:rPr>
                <w:rFonts w:ascii="Times New Roman" w:hAnsi="Times New Roman"/>
                <w:b/>
                <w:bCs/>
                <w:spacing w:val="2"/>
                <w:sz w:val="24"/>
                <w:szCs w:val="24"/>
                <w:lang w:eastAsia="ru-RU"/>
              </w:rPr>
              <w:t xml:space="preserve"> </w:t>
            </w:r>
            <w:proofErr w:type="spellStart"/>
            <w:r w:rsidRPr="006860D1">
              <w:rPr>
                <w:rFonts w:ascii="Times New Roman" w:hAnsi="Times New Roman"/>
                <w:b/>
                <w:bCs/>
                <w:spacing w:val="2"/>
                <w:sz w:val="24"/>
                <w:szCs w:val="24"/>
                <w:lang w:eastAsia="ru-RU"/>
              </w:rPr>
              <w:t>сараптама</w:t>
            </w:r>
            <w:proofErr w:type="spellEnd"/>
            <w:r w:rsidRPr="006860D1">
              <w:rPr>
                <w:rFonts w:ascii="Times New Roman" w:hAnsi="Times New Roman"/>
                <w:b/>
                <w:bCs/>
                <w:spacing w:val="2"/>
                <w:sz w:val="24"/>
                <w:szCs w:val="24"/>
                <w:lang w:eastAsia="ru-RU"/>
              </w:rPr>
              <w:t xml:space="preserve"> </w:t>
            </w:r>
            <w:proofErr w:type="spellStart"/>
            <w:r w:rsidRPr="006860D1">
              <w:rPr>
                <w:rFonts w:ascii="Times New Roman" w:hAnsi="Times New Roman"/>
                <w:b/>
                <w:bCs/>
                <w:spacing w:val="2"/>
                <w:sz w:val="24"/>
                <w:szCs w:val="24"/>
                <w:lang w:eastAsia="ru-RU"/>
              </w:rPr>
              <w:t>жүргізу</w:t>
            </w:r>
            <w:proofErr w:type="spellEnd"/>
            <w:r w:rsidRPr="006860D1">
              <w:rPr>
                <w:rFonts w:ascii="Times New Roman" w:hAnsi="Times New Roman"/>
                <w:b/>
                <w:bCs/>
                <w:spacing w:val="2"/>
                <w:sz w:val="24"/>
                <w:szCs w:val="24"/>
                <w:lang w:eastAsia="ru-RU"/>
              </w:rPr>
              <w:t xml:space="preserve"> </w:t>
            </w:r>
            <w:proofErr w:type="spellStart"/>
            <w:r w:rsidRPr="006860D1">
              <w:rPr>
                <w:rFonts w:ascii="Times New Roman" w:hAnsi="Times New Roman"/>
                <w:b/>
                <w:bCs/>
                <w:spacing w:val="2"/>
                <w:sz w:val="24"/>
                <w:szCs w:val="24"/>
                <w:lang w:eastAsia="ru-RU"/>
              </w:rPr>
              <w:t>барысында</w:t>
            </w:r>
            <w:proofErr w:type="spellEnd"/>
            <w:r w:rsidRPr="006860D1">
              <w:rPr>
                <w:rFonts w:ascii="Times New Roman" w:hAnsi="Times New Roman"/>
                <w:b/>
                <w:bCs/>
                <w:spacing w:val="2"/>
                <w:sz w:val="24"/>
                <w:szCs w:val="24"/>
                <w:lang w:eastAsia="ru-RU"/>
              </w:rPr>
              <w:t xml:space="preserve"> </w:t>
            </w:r>
            <w:proofErr w:type="spellStart"/>
            <w:r w:rsidRPr="006860D1">
              <w:rPr>
                <w:rFonts w:ascii="Times New Roman" w:hAnsi="Times New Roman"/>
                <w:b/>
                <w:bCs/>
                <w:spacing w:val="2"/>
                <w:sz w:val="24"/>
                <w:szCs w:val="24"/>
                <w:lang w:eastAsia="ru-RU"/>
              </w:rPr>
              <w:t>мәлімделген</w:t>
            </w:r>
            <w:proofErr w:type="spellEnd"/>
            <w:r w:rsidRPr="006860D1">
              <w:rPr>
                <w:rFonts w:ascii="Times New Roman" w:hAnsi="Times New Roman"/>
                <w:b/>
                <w:bCs/>
                <w:spacing w:val="2"/>
                <w:sz w:val="24"/>
                <w:szCs w:val="24"/>
                <w:lang w:eastAsia="ru-RU"/>
              </w:rPr>
              <w:t xml:space="preserve"> </w:t>
            </w:r>
            <w:proofErr w:type="spellStart"/>
            <w:r w:rsidRPr="006860D1">
              <w:rPr>
                <w:rFonts w:ascii="Times New Roman" w:hAnsi="Times New Roman"/>
                <w:b/>
                <w:bCs/>
                <w:spacing w:val="2"/>
                <w:sz w:val="24"/>
                <w:szCs w:val="24"/>
                <w:lang w:eastAsia="ru-RU"/>
              </w:rPr>
              <w:t>ұсыныс</w:t>
            </w:r>
            <w:proofErr w:type="spellEnd"/>
            <w:r w:rsidRPr="006860D1">
              <w:rPr>
                <w:rFonts w:ascii="Times New Roman" w:hAnsi="Times New Roman"/>
                <w:b/>
                <w:bCs/>
                <w:spacing w:val="2"/>
                <w:sz w:val="24"/>
                <w:szCs w:val="24"/>
                <w:lang w:eastAsia="ru-RU"/>
              </w:rPr>
              <w:t xml:space="preserve"> осы </w:t>
            </w:r>
            <w:proofErr w:type="spellStart"/>
            <w:r w:rsidRPr="006860D1">
              <w:rPr>
                <w:rFonts w:ascii="Times New Roman" w:hAnsi="Times New Roman"/>
                <w:b/>
                <w:bCs/>
                <w:spacing w:val="2"/>
                <w:sz w:val="24"/>
                <w:szCs w:val="24"/>
                <w:lang w:eastAsia="ru-RU"/>
              </w:rPr>
              <w:t>Заңның</w:t>
            </w:r>
            <w:proofErr w:type="spellEnd"/>
            <w:r w:rsidRPr="006860D1">
              <w:rPr>
                <w:rFonts w:ascii="Times New Roman" w:hAnsi="Times New Roman"/>
                <w:b/>
                <w:bCs/>
                <w:spacing w:val="2"/>
                <w:sz w:val="24"/>
                <w:szCs w:val="24"/>
                <w:lang w:eastAsia="ru-RU"/>
              </w:rPr>
              <w:t xml:space="preserve"> 6-бабының 3-тармағына </w:t>
            </w:r>
            <w:proofErr w:type="spellStart"/>
            <w:r w:rsidRPr="006860D1">
              <w:rPr>
                <w:rFonts w:ascii="Times New Roman" w:hAnsi="Times New Roman"/>
                <w:b/>
                <w:bCs/>
                <w:spacing w:val="2"/>
                <w:sz w:val="24"/>
                <w:szCs w:val="24"/>
                <w:lang w:eastAsia="ru-RU"/>
              </w:rPr>
              <w:t>сәйкес</w:t>
            </w:r>
            <w:proofErr w:type="spellEnd"/>
            <w:r w:rsidRPr="006860D1">
              <w:rPr>
                <w:rFonts w:ascii="Times New Roman" w:hAnsi="Times New Roman"/>
                <w:b/>
                <w:bCs/>
                <w:spacing w:val="2"/>
                <w:sz w:val="24"/>
                <w:szCs w:val="24"/>
                <w:lang w:eastAsia="ru-RU"/>
              </w:rPr>
              <w:t xml:space="preserve"> </w:t>
            </w:r>
            <w:proofErr w:type="spellStart"/>
            <w:r w:rsidRPr="006860D1">
              <w:rPr>
                <w:rFonts w:ascii="Times New Roman" w:hAnsi="Times New Roman"/>
                <w:b/>
                <w:bCs/>
                <w:spacing w:val="2"/>
                <w:sz w:val="24"/>
                <w:szCs w:val="24"/>
                <w:lang w:eastAsia="ru-RU"/>
              </w:rPr>
              <w:t>өнертабыс</w:t>
            </w:r>
            <w:proofErr w:type="spellEnd"/>
            <w:r w:rsidRPr="006860D1">
              <w:rPr>
                <w:rFonts w:ascii="Times New Roman" w:hAnsi="Times New Roman"/>
                <w:b/>
                <w:bCs/>
                <w:spacing w:val="2"/>
                <w:sz w:val="24"/>
                <w:szCs w:val="24"/>
                <w:lang w:eastAsia="ru-RU"/>
              </w:rPr>
              <w:t xml:space="preserve"> </w:t>
            </w:r>
            <w:proofErr w:type="spellStart"/>
            <w:r w:rsidRPr="006860D1">
              <w:rPr>
                <w:rFonts w:ascii="Times New Roman" w:hAnsi="Times New Roman"/>
                <w:b/>
                <w:bCs/>
                <w:spacing w:val="2"/>
                <w:sz w:val="24"/>
                <w:szCs w:val="24"/>
                <w:lang w:eastAsia="ru-RU"/>
              </w:rPr>
              <w:t>ретінде</w:t>
            </w:r>
            <w:proofErr w:type="spellEnd"/>
            <w:r w:rsidRPr="006860D1">
              <w:rPr>
                <w:rFonts w:ascii="Times New Roman" w:hAnsi="Times New Roman"/>
                <w:b/>
                <w:bCs/>
                <w:spacing w:val="2"/>
                <w:sz w:val="24"/>
                <w:szCs w:val="24"/>
                <w:lang w:eastAsia="ru-RU"/>
              </w:rPr>
              <w:t xml:space="preserve"> </w:t>
            </w:r>
            <w:proofErr w:type="spellStart"/>
            <w:r w:rsidRPr="006860D1">
              <w:rPr>
                <w:rFonts w:ascii="Times New Roman" w:hAnsi="Times New Roman"/>
                <w:b/>
                <w:bCs/>
                <w:spacing w:val="2"/>
                <w:sz w:val="24"/>
                <w:szCs w:val="24"/>
                <w:lang w:eastAsia="ru-RU"/>
              </w:rPr>
              <w:t>танылмайтын</w:t>
            </w:r>
            <w:proofErr w:type="spellEnd"/>
            <w:r w:rsidRPr="006860D1">
              <w:rPr>
                <w:rFonts w:ascii="Times New Roman" w:hAnsi="Times New Roman"/>
                <w:b/>
                <w:bCs/>
                <w:spacing w:val="2"/>
                <w:sz w:val="24"/>
                <w:szCs w:val="24"/>
                <w:lang w:eastAsia="ru-RU"/>
              </w:rPr>
              <w:t xml:space="preserve"> </w:t>
            </w:r>
            <w:proofErr w:type="spellStart"/>
            <w:r w:rsidRPr="006860D1">
              <w:rPr>
                <w:rFonts w:ascii="Times New Roman" w:hAnsi="Times New Roman"/>
                <w:b/>
                <w:bCs/>
                <w:spacing w:val="2"/>
                <w:sz w:val="24"/>
                <w:szCs w:val="24"/>
                <w:lang w:eastAsia="ru-RU"/>
              </w:rPr>
              <w:t>шешімдердің</w:t>
            </w:r>
            <w:proofErr w:type="spellEnd"/>
            <w:r w:rsidRPr="006860D1">
              <w:rPr>
                <w:rFonts w:ascii="Times New Roman" w:hAnsi="Times New Roman"/>
                <w:b/>
                <w:bCs/>
                <w:spacing w:val="2"/>
                <w:sz w:val="24"/>
                <w:szCs w:val="24"/>
                <w:lang w:eastAsia="ru-RU"/>
              </w:rPr>
              <w:t xml:space="preserve"> </w:t>
            </w:r>
            <w:proofErr w:type="spellStart"/>
            <w:r w:rsidRPr="006860D1">
              <w:rPr>
                <w:rFonts w:ascii="Times New Roman" w:hAnsi="Times New Roman"/>
                <w:b/>
                <w:bCs/>
                <w:spacing w:val="2"/>
                <w:sz w:val="24"/>
                <w:szCs w:val="24"/>
                <w:lang w:eastAsia="ru-RU"/>
              </w:rPr>
              <w:t>қатарына</w:t>
            </w:r>
            <w:proofErr w:type="spellEnd"/>
            <w:r w:rsidRPr="006860D1">
              <w:rPr>
                <w:rFonts w:ascii="Times New Roman" w:hAnsi="Times New Roman"/>
                <w:b/>
                <w:bCs/>
                <w:spacing w:val="2"/>
                <w:sz w:val="24"/>
                <w:szCs w:val="24"/>
                <w:lang w:eastAsia="ru-RU"/>
              </w:rPr>
              <w:t xml:space="preserve"> </w:t>
            </w:r>
            <w:proofErr w:type="spellStart"/>
            <w:r w:rsidRPr="006860D1">
              <w:rPr>
                <w:rFonts w:ascii="Times New Roman" w:hAnsi="Times New Roman"/>
                <w:b/>
                <w:bCs/>
                <w:spacing w:val="2"/>
                <w:sz w:val="24"/>
                <w:szCs w:val="24"/>
                <w:lang w:eastAsia="ru-RU"/>
              </w:rPr>
              <w:lastRenderedPageBreak/>
              <w:t>жататыны</w:t>
            </w:r>
            <w:proofErr w:type="spellEnd"/>
            <w:r w:rsidRPr="006860D1">
              <w:rPr>
                <w:rFonts w:ascii="Times New Roman" w:hAnsi="Times New Roman"/>
                <w:b/>
                <w:bCs/>
                <w:spacing w:val="2"/>
                <w:sz w:val="24"/>
                <w:szCs w:val="24"/>
                <w:lang w:eastAsia="ru-RU"/>
              </w:rPr>
              <w:t xml:space="preserve"> </w:t>
            </w:r>
            <w:proofErr w:type="spellStart"/>
            <w:r w:rsidRPr="006860D1">
              <w:rPr>
                <w:rFonts w:ascii="Times New Roman" w:hAnsi="Times New Roman"/>
                <w:b/>
                <w:bCs/>
                <w:spacing w:val="2"/>
                <w:sz w:val="24"/>
                <w:szCs w:val="24"/>
                <w:lang w:eastAsia="ru-RU"/>
              </w:rPr>
              <w:t>анықталса</w:t>
            </w:r>
            <w:proofErr w:type="spellEnd"/>
            <w:r w:rsidRPr="006860D1">
              <w:rPr>
                <w:rFonts w:ascii="Times New Roman" w:hAnsi="Times New Roman"/>
                <w:b/>
                <w:bCs/>
                <w:spacing w:val="2"/>
                <w:sz w:val="24"/>
                <w:szCs w:val="24"/>
                <w:lang w:eastAsia="ru-RU"/>
              </w:rPr>
              <w:t xml:space="preserve">, патент </w:t>
            </w:r>
            <w:proofErr w:type="spellStart"/>
            <w:r w:rsidRPr="006860D1">
              <w:rPr>
                <w:rFonts w:ascii="Times New Roman" w:hAnsi="Times New Roman"/>
                <w:b/>
                <w:bCs/>
                <w:spacing w:val="2"/>
                <w:sz w:val="24"/>
                <w:szCs w:val="24"/>
                <w:lang w:eastAsia="ru-RU"/>
              </w:rPr>
              <w:t>беруден</w:t>
            </w:r>
            <w:proofErr w:type="spellEnd"/>
            <w:r w:rsidRPr="006860D1">
              <w:rPr>
                <w:rFonts w:ascii="Times New Roman" w:hAnsi="Times New Roman"/>
                <w:b/>
                <w:bCs/>
                <w:spacing w:val="2"/>
                <w:sz w:val="24"/>
                <w:szCs w:val="24"/>
                <w:lang w:eastAsia="ru-RU"/>
              </w:rPr>
              <w:t xml:space="preserve"> бас </w:t>
            </w:r>
            <w:proofErr w:type="spellStart"/>
            <w:r w:rsidRPr="006860D1">
              <w:rPr>
                <w:rFonts w:ascii="Times New Roman" w:hAnsi="Times New Roman"/>
                <w:b/>
                <w:bCs/>
                <w:spacing w:val="2"/>
                <w:sz w:val="24"/>
                <w:szCs w:val="24"/>
                <w:lang w:eastAsia="ru-RU"/>
              </w:rPr>
              <w:t>тарту</w:t>
            </w:r>
            <w:proofErr w:type="spellEnd"/>
            <w:r w:rsidRPr="006860D1">
              <w:rPr>
                <w:rFonts w:ascii="Times New Roman" w:hAnsi="Times New Roman"/>
                <w:b/>
                <w:bCs/>
                <w:spacing w:val="2"/>
                <w:sz w:val="24"/>
                <w:szCs w:val="24"/>
                <w:lang w:eastAsia="ru-RU"/>
              </w:rPr>
              <w:t xml:space="preserve"> </w:t>
            </w:r>
            <w:proofErr w:type="spellStart"/>
            <w:r w:rsidRPr="006860D1">
              <w:rPr>
                <w:rFonts w:ascii="Times New Roman" w:hAnsi="Times New Roman"/>
                <w:b/>
                <w:bCs/>
                <w:spacing w:val="2"/>
                <w:sz w:val="24"/>
                <w:szCs w:val="24"/>
                <w:lang w:eastAsia="ru-RU"/>
              </w:rPr>
              <w:t>туралы</w:t>
            </w:r>
            <w:proofErr w:type="spellEnd"/>
            <w:r w:rsidRPr="006860D1">
              <w:rPr>
                <w:rFonts w:ascii="Times New Roman" w:hAnsi="Times New Roman"/>
                <w:b/>
                <w:bCs/>
                <w:spacing w:val="2"/>
                <w:sz w:val="24"/>
                <w:szCs w:val="24"/>
                <w:lang w:eastAsia="ru-RU"/>
              </w:rPr>
              <w:t xml:space="preserve"> </w:t>
            </w:r>
            <w:proofErr w:type="spellStart"/>
            <w:r w:rsidRPr="006860D1">
              <w:rPr>
                <w:rFonts w:ascii="Times New Roman" w:hAnsi="Times New Roman"/>
                <w:b/>
                <w:bCs/>
                <w:spacing w:val="2"/>
                <w:sz w:val="24"/>
                <w:szCs w:val="24"/>
                <w:lang w:eastAsia="ru-RU"/>
              </w:rPr>
              <w:t>шешім</w:t>
            </w:r>
            <w:proofErr w:type="spellEnd"/>
            <w:r w:rsidRPr="006860D1">
              <w:rPr>
                <w:rFonts w:ascii="Times New Roman" w:hAnsi="Times New Roman"/>
                <w:b/>
                <w:bCs/>
                <w:spacing w:val="2"/>
                <w:sz w:val="24"/>
                <w:szCs w:val="24"/>
                <w:lang w:eastAsia="ru-RU"/>
              </w:rPr>
              <w:t xml:space="preserve"> </w:t>
            </w:r>
            <w:proofErr w:type="spellStart"/>
            <w:r w:rsidRPr="006860D1">
              <w:rPr>
                <w:rFonts w:ascii="Times New Roman" w:hAnsi="Times New Roman"/>
                <w:b/>
                <w:bCs/>
                <w:spacing w:val="2"/>
                <w:sz w:val="24"/>
                <w:szCs w:val="24"/>
                <w:lang w:eastAsia="ru-RU"/>
              </w:rPr>
              <w:t>қабылданады</w:t>
            </w:r>
            <w:proofErr w:type="spellEnd"/>
            <w:r w:rsidRPr="006860D1">
              <w:rPr>
                <w:rFonts w:ascii="Times New Roman" w:hAnsi="Times New Roman"/>
                <w:b/>
                <w:bCs/>
                <w:spacing w:val="2"/>
                <w:sz w:val="24"/>
                <w:szCs w:val="24"/>
                <w:lang w:eastAsia="ru-RU"/>
              </w:rPr>
              <w:t xml:space="preserve">, </w:t>
            </w:r>
            <w:proofErr w:type="spellStart"/>
            <w:r w:rsidRPr="006860D1">
              <w:rPr>
                <w:rFonts w:ascii="Times New Roman" w:hAnsi="Times New Roman"/>
                <w:b/>
                <w:bCs/>
                <w:spacing w:val="2"/>
                <w:sz w:val="24"/>
                <w:szCs w:val="24"/>
                <w:lang w:eastAsia="ru-RU"/>
              </w:rPr>
              <w:t>ол</w:t>
            </w:r>
            <w:proofErr w:type="spellEnd"/>
            <w:r w:rsidRPr="006860D1">
              <w:rPr>
                <w:rFonts w:ascii="Times New Roman" w:hAnsi="Times New Roman"/>
                <w:b/>
                <w:bCs/>
                <w:spacing w:val="2"/>
                <w:sz w:val="24"/>
                <w:szCs w:val="24"/>
                <w:lang w:eastAsia="ru-RU"/>
              </w:rPr>
              <w:t xml:space="preserve"> </w:t>
            </w:r>
            <w:proofErr w:type="spellStart"/>
            <w:r w:rsidRPr="006860D1">
              <w:rPr>
                <w:rFonts w:ascii="Times New Roman" w:hAnsi="Times New Roman"/>
                <w:b/>
                <w:bCs/>
                <w:spacing w:val="2"/>
                <w:sz w:val="24"/>
                <w:szCs w:val="24"/>
                <w:lang w:eastAsia="ru-RU"/>
              </w:rPr>
              <w:t>туралы</w:t>
            </w:r>
            <w:proofErr w:type="spellEnd"/>
            <w:r w:rsidRPr="006860D1">
              <w:rPr>
                <w:rFonts w:ascii="Times New Roman" w:hAnsi="Times New Roman"/>
                <w:b/>
                <w:bCs/>
                <w:spacing w:val="2"/>
                <w:sz w:val="24"/>
                <w:szCs w:val="24"/>
                <w:lang w:eastAsia="ru-RU"/>
              </w:rPr>
              <w:t xml:space="preserve"> </w:t>
            </w:r>
            <w:proofErr w:type="spellStart"/>
            <w:r w:rsidRPr="006860D1">
              <w:rPr>
                <w:rFonts w:ascii="Times New Roman" w:hAnsi="Times New Roman"/>
                <w:b/>
                <w:bCs/>
                <w:spacing w:val="2"/>
                <w:sz w:val="24"/>
                <w:szCs w:val="24"/>
                <w:lang w:eastAsia="ru-RU"/>
              </w:rPr>
              <w:t>өтіні</w:t>
            </w:r>
            <w:proofErr w:type="spellEnd"/>
            <w:r w:rsidRPr="006860D1">
              <w:rPr>
                <w:rFonts w:ascii="Times New Roman" w:hAnsi="Times New Roman"/>
                <w:b/>
                <w:bCs/>
                <w:spacing w:val="2"/>
                <w:sz w:val="24"/>
                <w:szCs w:val="24"/>
                <w:lang w:val="kk-KZ" w:eastAsia="ru-RU"/>
              </w:rPr>
              <w:t>м</w:t>
            </w:r>
            <w:r w:rsidRPr="006860D1">
              <w:rPr>
                <w:rFonts w:ascii="Times New Roman" w:hAnsi="Times New Roman"/>
                <w:b/>
                <w:bCs/>
                <w:spacing w:val="2"/>
                <w:sz w:val="24"/>
                <w:szCs w:val="24"/>
                <w:lang w:eastAsia="ru-RU"/>
              </w:rPr>
              <w:t xml:space="preserve"> </w:t>
            </w:r>
            <w:proofErr w:type="spellStart"/>
            <w:r w:rsidRPr="006860D1">
              <w:rPr>
                <w:rFonts w:ascii="Times New Roman" w:hAnsi="Times New Roman"/>
                <w:b/>
                <w:bCs/>
                <w:spacing w:val="2"/>
                <w:sz w:val="24"/>
                <w:szCs w:val="24"/>
                <w:lang w:eastAsia="ru-RU"/>
              </w:rPr>
              <w:t>берушіге</w:t>
            </w:r>
            <w:proofErr w:type="spellEnd"/>
            <w:r w:rsidRPr="006860D1">
              <w:rPr>
                <w:rFonts w:ascii="Times New Roman" w:hAnsi="Times New Roman"/>
                <w:b/>
                <w:bCs/>
                <w:spacing w:val="2"/>
                <w:sz w:val="24"/>
                <w:szCs w:val="24"/>
                <w:lang w:eastAsia="ru-RU"/>
              </w:rPr>
              <w:t xml:space="preserve"> бес </w:t>
            </w:r>
            <w:proofErr w:type="spellStart"/>
            <w:r w:rsidRPr="006860D1">
              <w:rPr>
                <w:rFonts w:ascii="Times New Roman" w:hAnsi="Times New Roman"/>
                <w:b/>
                <w:bCs/>
                <w:spacing w:val="2"/>
                <w:sz w:val="24"/>
                <w:szCs w:val="24"/>
                <w:lang w:eastAsia="ru-RU"/>
              </w:rPr>
              <w:t>жұмыс</w:t>
            </w:r>
            <w:proofErr w:type="spellEnd"/>
            <w:r w:rsidRPr="006860D1">
              <w:rPr>
                <w:rFonts w:ascii="Times New Roman" w:hAnsi="Times New Roman"/>
                <w:b/>
                <w:bCs/>
                <w:spacing w:val="2"/>
                <w:sz w:val="24"/>
                <w:szCs w:val="24"/>
                <w:lang w:eastAsia="ru-RU"/>
              </w:rPr>
              <w:t xml:space="preserve"> </w:t>
            </w:r>
            <w:proofErr w:type="spellStart"/>
            <w:r w:rsidRPr="006860D1">
              <w:rPr>
                <w:rFonts w:ascii="Times New Roman" w:hAnsi="Times New Roman"/>
                <w:b/>
                <w:bCs/>
                <w:spacing w:val="2"/>
                <w:sz w:val="24"/>
                <w:szCs w:val="24"/>
                <w:lang w:eastAsia="ru-RU"/>
              </w:rPr>
              <w:t>күні</w:t>
            </w:r>
            <w:proofErr w:type="spellEnd"/>
            <w:r w:rsidRPr="006860D1">
              <w:rPr>
                <w:rFonts w:ascii="Times New Roman" w:hAnsi="Times New Roman"/>
                <w:b/>
                <w:bCs/>
                <w:spacing w:val="2"/>
                <w:sz w:val="24"/>
                <w:szCs w:val="24"/>
                <w:lang w:eastAsia="ru-RU"/>
              </w:rPr>
              <w:t xml:space="preserve"> </w:t>
            </w:r>
            <w:proofErr w:type="spellStart"/>
            <w:r w:rsidRPr="006860D1">
              <w:rPr>
                <w:rFonts w:ascii="Times New Roman" w:hAnsi="Times New Roman"/>
                <w:b/>
                <w:bCs/>
                <w:spacing w:val="2"/>
                <w:sz w:val="24"/>
                <w:szCs w:val="24"/>
                <w:lang w:eastAsia="ru-RU"/>
              </w:rPr>
              <w:t>ішінде</w:t>
            </w:r>
            <w:proofErr w:type="spellEnd"/>
            <w:r w:rsidRPr="006860D1">
              <w:rPr>
                <w:rFonts w:ascii="Times New Roman" w:hAnsi="Times New Roman"/>
                <w:b/>
                <w:bCs/>
                <w:spacing w:val="2"/>
                <w:sz w:val="24"/>
                <w:szCs w:val="24"/>
                <w:lang w:eastAsia="ru-RU"/>
              </w:rPr>
              <w:t xml:space="preserve"> </w:t>
            </w:r>
            <w:proofErr w:type="spellStart"/>
            <w:r w:rsidRPr="006860D1">
              <w:rPr>
                <w:rFonts w:ascii="Times New Roman" w:hAnsi="Times New Roman"/>
                <w:b/>
                <w:bCs/>
                <w:spacing w:val="2"/>
                <w:sz w:val="24"/>
                <w:szCs w:val="24"/>
                <w:lang w:eastAsia="ru-RU"/>
              </w:rPr>
              <w:t>хабарланады</w:t>
            </w:r>
            <w:proofErr w:type="spellEnd"/>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E6D7DDA" w14:textId="77777777" w:rsidR="001B161C" w:rsidRPr="00B9686B" w:rsidRDefault="001B161C" w:rsidP="004B3D9D">
            <w:pPr>
              <w:pStyle w:val="afc"/>
              <w:jc w:val="both"/>
              <w:rPr>
                <w:rFonts w:ascii="Times New Roman" w:hAnsi="Times New Roman"/>
                <w:sz w:val="24"/>
                <w:szCs w:val="24"/>
              </w:rPr>
            </w:pPr>
            <w:proofErr w:type="spellStart"/>
            <w:r w:rsidRPr="00B9686B">
              <w:rPr>
                <w:rFonts w:ascii="Times New Roman" w:hAnsi="Times New Roman"/>
                <w:sz w:val="24"/>
                <w:szCs w:val="24"/>
              </w:rPr>
              <w:lastRenderedPageBreak/>
              <w:t>Бастапқыда</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сақталмайтын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объектілерге</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жататын</w:t>
            </w:r>
            <w:proofErr w:type="spellEnd"/>
            <w:r w:rsidRPr="00B9686B">
              <w:rPr>
                <w:rFonts w:ascii="Times New Roman" w:hAnsi="Times New Roman"/>
                <w:sz w:val="24"/>
                <w:szCs w:val="24"/>
              </w:rPr>
              <w:t xml:space="preserve"> объект </w:t>
            </w:r>
            <w:proofErr w:type="spellStart"/>
            <w:r w:rsidRPr="00B9686B">
              <w:rPr>
                <w:rFonts w:ascii="Times New Roman" w:hAnsi="Times New Roman"/>
                <w:sz w:val="24"/>
                <w:szCs w:val="24"/>
              </w:rPr>
              <w:t>ұсынылған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өтінім</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бойынша</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іс</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жүргізуді</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жалғастыруды</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жою</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мақсатында</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Заңның</w:t>
            </w:r>
            <w:proofErr w:type="spellEnd"/>
            <w:r w:rsidRPr="00B9686B">
              <w:rPr>
                <w:rFonts w:ascii="Times New Roman" w:hAnsi="Times New Roman"/>
                <w:sz w:val="24"/>
                <w:szCs w:val="24"/>
              </w:rPr>
              <w:t xml:space="preserve"> 6-бабының 3 </w:t>
            </w:r>
            <w:proofErr w:type="spellStart"/>
            <w:r w:rsidRPr="00B9686B">
              <w:rPr>
                <w:rFonts w:ascii="Times New Roman" w:hAnsi="Times New Roman"/>
                <w:sz w:val="24"/>
                <w:szCs w:val="24"/>
              </w:rPr>
              <w:t>және</w:t>
            </w:r>
            <w:proofErr w:type="spellEnd"/>
            <w:r w:rsidRPr="00B9686B">
              <w:rPr>
                <w:rFonts w:ascii="Times New Roman" w:hAnsi="Times New Roman"/>
                <w:sz w:val="24"/>
                <w:szCs w:val="24"/>
              </w:rPr>
              <w:t xml:space="preserve"> 3-1-тармақтарына </w:t>
            </w:r>
            <w:proofErr w:type="spellStart"/>
            <w:r w:rsidRPr="00B9686B">
              <w:rPr>
                <w:rFonts w:ascii="Times New Roman" w:hAnsi="Times New Roman"/>
                <w:sz w:val="24"/>
                <w:szCs w:val="24"/>
              </w:rPr>
              <w:t>сәйкес</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мәлімделген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объектіні</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сақталмайтын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объектілерге</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жатқызуды</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белгілеу</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кезінде</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іс</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жүргізуді</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тоқтату</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мүмкіндігі</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ұсынылады</w:t>
            </w:r>
            <w:proofErr w:type="spellEnd"/>
            <w:r w:rsidRPr="00B9686B">
              <w:rPr>
                <w:rFonts w:ascii="Times New Roman" w:hAnsi="Times New Roman"/>
                <w:sz w:val="24"/>
                <w:szCs w:val="24"/>
              </w:rPr>
              <w:t>.</w:t>
            </w:r>
          </w:p>
          <w:p w14:paraId="49821FC9" w14:textId="77777777" w:rsidR="001B161C" w:rsidRPr="00B9686B" w:rsidRDefault="001B161C" w:rsidP="004B3D9D">
            <w:pPr>
              <w:pStyle w:val="afc"/>
              <w:jc w:val="both"/>
              <w:rPr>
                <w:rFonts w:ascii="Times New Roman" w:hAnsi="Times New Roman"/>
                <w:sz w:val="24"/>
                <w:szCs w:val="24"/>
              </w:rPr>
            </w:pPr>
            <w:proofErr w:type="spellStart"/>
            <w:r w:rsidRPr="00B9686B">
              <w:rPr>
                <w:rFonts w:ascii="Times New Roman" w:hAnsi="Times New Roman"/>
                <w:sz w:val="24"/>
                <w:szCs w:val="24"/>
              </w:rPr>
              <w:lastRenderedPageBreak/>
              <w:t>Мұндай</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шешім</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Еуразиялық</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патенттік</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конвенцияға</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және</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оған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сәйкес</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нұсқаулыққа</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сәйкес</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келеді</w:t>
            </w:r>
            <w:proofErr w:type="spellEnd"/>
            <w:r w:rsidRPr="00B9686B">
              <w:rPr>
                <w:rFonts w:ascii="Times New Roman" w:hAnsi="Times New Roman"/>
                <w:sz w:val="24"/>
                <w:szCs w:val="24"/>
              </w:rPr>
              <w:t>,</w:t>
            </w:r>
          </w:p>
          <w:p w14:paraId="200A4B25" w14:textId="77777777" w:rsidR="001B161C" w:rsidRPr="00B9686B" w:rsidRDefault="001B161C" w:rsidP="004B3D9D">
            <w:pPr>
              <w:pStyle w:val="afc"/>
              <w:jc w:val="both"/>
              <w:rPr>
                <w:rFonts w:ascii="Times New Roman" w:hAnsi="Times New Roman"/>
                <w:sz w:val="24"/>
                <w:szCs w:val="24"/>
              </w:rPr>
            </w:pPr>
            <w:proofErr w:type="spellStart"/>
            <w:r w:rsidRPr="00B9686B">
              <w:rPr>
                <w:rFonts w:ascii="Times New Roman" w:hAnsi="Times New Roman"/>
                <w:sz w:val="24"/>
                <w:szCs w:val="24"/>
              </w:rPr>
              <w:t>егер</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мәлімделген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өнертабыстың</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сақталмайтын</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өнертабысқа</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жататыны</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анықталса</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беруден</w:t>
            </w:r>
            <w:proofErr w:type="spellEnd"/>
            <w:r w:rsidRPr="00B9686B">
              <w:rPr>
                <w:rFonts w:ascii="Times New Roman" w:hAnsi="Times New Roman"/>
                <w:sz w:val="24"/>
                <w:szCs w:val="24"/>
              </w:rPr>
              <w:t xml:space="preserve"> бас </w:t>
            </w:r>
            <w:proofErr w:type="spellStart"/>
            <w:r w:rsidRPr="00B9686B">
              <w:rPr>
                <w:rFonts w:ascii="Times New Roman" w:hAnsi="Times New Roman"/>
                <w:sz w:val="24"/>
                <w:szCs w:val="24"/>
              </w:rPr>
              <w:t>тарту</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туралы</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шешім</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шығарылады</w:t>
            </w:r>
            <w:proofErr w:type="spellEnd"/>
          </w:p>
          <w:p w14:paraId="45F19E36" w14:textId="77777777" w:rsidR="001B161C" w:rsidRPr="00B9686B" w:rsidRDefault="001B161C" w:rsidP="004B3D9D">
            <w:pPr>
              <w:pStyle w:val="afc"/>
              <w:jc w:val="both"/>
              <w:rPr>
                <w:rFonts w:ascii="Times New Roman" w:hAnsi="Times New Roman"/>
                <w:sz w:val="24"/>
                <w:szCs w:val="24"/>
              </w:rPr>
            </w:pPr>
            <w:r w:rsidRPr="00B9686B">
              <w:rPr>
                <w:rFonts w:ascii="Times New Roman" w:hAnsi="Times New Roman"/>
                <w:sz w:val="24"/>
                <w:szCs w:val="24"/>
              </w:rPr>
              <w:t>патент (</w:t>
            </w:r>
            <w:proofErr w:type="spellStart"/>
            <w:r w:rsidRPr="00B9686B">
              <w:rPr>
                <w:rFonts w:ascii="Times New Roman" w:hAnsi="Times New Roman"/>
                <w:sz w:val="24"/>
                <w:szCs w:val="24"/>
              </w:rPr>
              <w:t>Нұсқаулықтың</w:t>
            </w:r>
            <w:proofErr w:type="spellEnd"/>
            <w:r w:rsidRPr="00B9686B">
              <w:rPr>
                <w:rFonts w:ascii="Times New Roman" w:hAnsi="Times New Roman"/>
                <w:sz w:val="24"/>
                <w:szCs w:val="24"/>
              </w:rPr>
              <w:t xml:space="preserve"> 41-ережесі).</w:t>
            </w:r>
          </w:p>
          <w:p w14:paraId="614F5A4D" w14:textId="77777777" w:rsidR="001B161C" w:rsidRPr="00B9686B" w:rsidRDefault="001B161C" w:rsidP="004B3D9D">
            <w:pPr>
              <w:pStyle w:val="afc"/>
              <w:jc w:val="both"/>
              <w:rPr>
                <w:rFonts w:ascii="Times New Roman" w:hAnsi="Times New Roman"/>
                <w:sz w:val="24"/>
                <w:szCs w:val="24"/>
              </w:rPr>
            </w:pPr>
            <w:proofErr w:type="spellStart"/>
            <w:r w:rsidRPr="00B9686B">
              <w:rPr>
                <w:rFonts w:ascii="Times New Roman" w:hAnsi="Times New Roman"/>
                <w:sz w:val="24"/>
                <w:szCs w:val="24"/>
              </w:rPr>
              <w:t>Түзетулер</w:t>
            </w:r>
            <w:proofErr w:type="spellEnd"/>
            <w:r w:rsidRPr="00B9686B">
              <w:rPr>
                <w:rFonts w:ascii="Times New Roman" w:hAnsi="Times New Roman"/>
                <w:sz w:val="24"/>
                <w:szCs w:val="24"/>
              </w:rPr>
              <w:t xml:space="preserve"> Беларусь </w:t>
            </w:r>
            <w:proofErr w:type="spellStart"/>
            <w:r w:rsidRPr="00B9686B">
              <w:rPr>
                <w:rFonts w:ascii="Times New Roman" w:hAnsi="Times New Roman"/>
                <w:sz w:val="24"/>
                <w:szCs w:val="24"/>
              </w:rPr>
              <w:t>Республикасының</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Патенттік</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Заңының</w:t>
            </w:r>
            <w:proofErr w:type="spellEnd"/>
            <w:r w:rsidRPr="00B9686B">
              <w:rPr>
                <w:rFonts w:ascii="Times New Roman" w:hAnsi="Times New Roman"/>
                <w:sz w:val="24"/>
                <w:szCs w:val="24"/>
              </w:rPr>
              <w:t xml:space="preserve"> 19-бабының </w:t>
            </w:r>
            <w:proofErr w:type="spellStart"/>
            <w:r w:rsidRPr="00B9686B">
              <w:rPr>
                <w:rFonts w:ascii="Times New Roman" w:hAnsi="Times New Roman"/>
                <w:sz w:val="24"/>
                <w:szCs w:val="24"/>
              </w:rPr>
              <w:t>негізінде</w:t>
            </w:r>
            <w:proofErr w:type="spellEnd"/>
            <w:r w:rsidRPr="00B9686B">
              <w:rPr>
                <w:rFonts w:ascii="Times New Roman" w:hAnsi="Times New Roman"/>
                <w:sz w:val="24"/>
                <w:szCs w:val="24"/>
              </w:rPr>
              <w:t xml:space="preserve"> </w:t>
            </w:r>
            <w:proofErr w:type="spellStart"/>
            <w:r w:rsidRPr="00B9686B">
              <w:rPr>
                <w:rFonts w:ascii="Times New Roman" w:hAnsi="Times New Roman"/>
                <w:sz w:val="24"/>
                <w:szCs w:val="24"/>
              </w:rPr>
              <w:t>тұжырымдалған</w:t>
            </w:r>
            <w:proofErr w:type="spellEnd"/>
            <w:r w:rsidRPr="00B9686B">
              <w:rPr>
                <w:rFonts w:ascii="Times New Roman" w:hAnsi="Times New Roman"/>
                <w:sz w:val="24"/>
                <w:szCs w:val="24"/>
              </w:rPr>
              <w:t>.</w:t>
            </w:r>
          </w:p>
        </w:tc>
      </w:tr>
      <w:tr w:rsidR="00BE4636" w:rsidRPr="004D678A" w14:paraId="30F98B05" w14:textId="77777777" w:rsidTr="002A1B4C">
        <w:tc>
          <w:tcPr>
            <w:tcW w:w="852" w:type="dxa"/>
            <w:tcBorders>
              <w:top w:val="single" w:sz="4" w:space="0" w:color="000000"/>
              <w:left w:val="single" w:sz="4" w:space="0" w:color="000000"/>
              <w:bottom w:val="single" w:sz="4" w:space="0" w:color="000000"/>
            </w:tcBorders>
            <w:shd w:val="clear" w:color="auto" w:fill="auto"/>
          </w:tcPr>
          <w:p w14:paraId="641817A2" w14:textId="77777777" w:rsidR="00BE4636" w:rsidRPr="00B9686B" w:rsidRDefault="00BE4636" w:rsidP="004B3D9D">
            <w:pPr>
              <w:pStyle w:val="af8"/>
              <w:numPr>
                <w:ilvl w:val="0"/>
                <w:numId w:val="31"/>
              </w:numPr>
              <w:shd w:val="clear" w:color="auto" w:fill="FFFFFF" w:themeFill="background1"/>
              <w:spacing w:after="0" w:line="240" w:lineRule="auto"/>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0B4F85E2" w14:textId="77777777" w:rsidR="00BE4636" w:rsidRPr="00B9686B" w:rsidRDefault="00BE4636" w:rsidP="004B3D9D">
            <w:pPr>
              <w:spacing w:after="0" w:line="240" w:lineRule="auto"/>
              <w:jc w:val="both"/>
              <w:rPr>
                <w:rFonts w:ascii="Times New Roman" w:hAnsi="Times New Roman"/>
                <w:sz w:val="24"/>
                <w:szCs w:val="24"/>
                <w:lang w:val="kk-KZ"/>
              </w:rPr>
            </w:pPr>
            <w:r w:rsidRPr="00B9686B">
              <w:rPr>
                <w:rFonts w:ascii="Times New Roman" w:hAnsi="Times New Roman"/>
                <w:bCs/>
                <w:sz w:val="24"/>
                <w:szCs w:val="24"/>
                <w:lang w:val="kk-KZ"/>
              </w:rPr>
              <w:t>36-баптың 1-тармағы</w:t>
            </w:r>
          </w:p>
        </w:tc>
        <w:tc>
          <w:tcPr>
            <w:tcW w:w="3685" w:type="dxa"/>
            <w:tcBorders>
              <w:top w:val="single" w:sz="4" w:space="0" w:color="000000"/>
              <w:left w:val="single" w:sz="4" w:space="0" w:color="000000"/>
              <w:bottom w:val="single" w:sz="4" w:space="0" w:color="000000"/>
            </w:tcBorders>
            <w:shd w:val="clear" w:color="auto" w:fill="auto"/>
          </w:tcPr>
          <w:p w14:paraId="04CFF563" w14:textId="77777777" w:rsidR="00BE4636" w:rsidRPr="00B9686B" w:rsidRDefault="00BE4636" w:rsidP="004B3D9D">
            <w:pPr>
              <w:spacing w:after="0" w:line="240" w:lineRule="auto"/>
              <w:ind w:firstLine="374"/>
              <w:jc w:val="both"/>
              <w:textAlignment w:val="baseline"/>
              <w:rPr>
                <w:rStyle w:val="s1"/>
                <w:rFonts w:ascii="Times New Roman" w:hAnsi="Times New Roman"/>
                <w:sz w:val="24"/>
                <w:szCs w:val="24"/>
                <w:lang w:val="kk-KZ"/>
              </w:rPr>
            </w:pPr>
            <w:r w:rsidRPr="00B9686B">
              <w:rPr>
                <w:rStyle w:val="s1"/>
                <w:rFonts w:ascii="Times New Roman" w:hAnsi="Times New Roman"/>
                <w:sz w:val="24"/>
                <w:szCs w:val="24"/>
                <w:lang w:val="kk-KZ"/>
              </w:rPr>
              <w:t>1. Қазақстан Республикасының аумағында тұрақты тұратын, жоғары бiлiмi бар, аттестаттаудан өткен және патенттік сенім білдірілген өкілдердің тізілімінде тiркелген оның әрекетке қабiлеттi азаматы патенттiк сенiм білдірілген өкiл болуға құқылы.</w:t>
            </w:r>
          </w:p>
          <w:p w14:paraId="390598FA" w14:textId="77777777" w:rsidR="00BE4636" w:rsidRPr="00FE2355" w:rsidRDefault="00BE4636" w:rsidP="004B3D9D">
            <w:pPr>
              <w:spacing w:after="0" w:line="240" w:lineRule="auto"/>
              <w:ind w:firstLine="374"/>
              <w:jc w:val="both"/>
              <w:textAlignment w:val="baseline"/>
              <w:rPr>
                <w:rStyle w:val="s1"/>
                <w:rFonts w:ascii="Times New Roman" w:hAnsi="Times New Roman"/>
                <w:b/>
                <w:bCs/>
                <w:sz w:val="24"/>
                <w:szCs w:val="24"/>
                <w:lang w:val="kk-KZ"/>
              </w:rPr>
            </w:pPr>
            <w:r w:rsidRPr="00FE2355">
              <w:rPr>
                <w:rStyle w:val="s1"/>
                <w:rFonts w:ascii="Times New Roman" w:hAnsi="Times New Roman"/>
                <w:b/>
                <w:bCs/>
                <w:sz w:val="24"/>
                <w:szCs w:val="24"/>
                <w:lang w:val="kk-KZ"/>
              </w:rPr>
              <w:t xml:space="preserve">      Патенттік сенім білдірілген өкіл қызметімен айналысуға үміткер адамдарды аттестаттау зияткерлік меншік саласындағы Қазақстан Республикасының заңнамасын және Қазақстан Республикасы ратификациялаған халықаралық шарттарды білуге арналған тестілеу нысанында өткізіледі.</w:t>
            </w:r>
          </w:p>
          <w:p w14:paraId="26CA89A3" w14:textId="77777777" w:rsidR="00BE4636" w:rsidRPr="00B9686B" w:rsidRDefault="00BE4636" w:rsidP="004B3D9D">
            <w:pPr>
              <w:spacing w:after="0" w:line="240" w:lineRule="auto"/>
              <w:ind w:firstLine="374"/>
              <w:jc w:val="both"/>
              <w:textAlignment w:val="baseline"/>
              <w:rPr>
                <w:rStyle w:val="s1"/>
                <w:rFonts w:ascii="Times New Roman" w:hAnsi="Times New Roman"/>
                <w:sz w:val="24"/>
                <w:szCs w:val="24"/>
                <w:lang w:val="kk-KZ"/>
              </w:rPr>
            </w:pPr>
            <w:r w:rsidRPr="00B9686B">
              <w:rPr>
                <w:rStyle w:val="s1"/>
                <w:rFonts w:ascii="Times New Roman" w:hAnsi="Times New Roman"/>
                <w:sz w:val="24"/>
                <w:szCs w:val="24"/>
                <w:lang w:val="kk-KZ"/>
              </w:rPr>
              <w:lastRenderedPageBreak/>
              <w:t xml:space="preserve">      Уәкілетті органның жанынан құрылатын аттестаттау комиссиясы уәкілетті орган қызметкерлерінің тақ санынан тұрады.</w:t>
            </w:r>
          </w:p>
          <w:p w14:paraId="430EEB63" w14:textId="77777777" w:rsidR="00BE4636" w:rsidRPr="00B9686B" w:rsidRDefault="00BE4636" w:rsidP="004B3D9D">
            <w:pPr>
              <w:spacing w:after="0" w:line="240" w:lineRule="auto"/>
              <w:ind w:firstLine="374"/>
              <w:jc w:val="both"/>
              <w:textAlignment w:val="baseline"/>
              <w:rPr>
                <w:rStyle w:val="s1"/>
                <w:rFonts w:ascii="Times New Roman" w:hAnsi="Times New Roman"/>
                <w:sz w:val="24"/>
                <w:szCs w:val="24"/>
                <w:lang w:val="kk-KZ"/>
              </w:rPr>
            </w:pPr>
            <w:r w:rsidRPr="00B9686B">
              <w:rPr>
                <w:rStyle w:val="s1"/>
                <w:rFonts w:ascii="Times New Roman" w:hAnsi="Times New Roman"/>
                <w:sz w:val="24"/>
                <w:szCs w:val="24"/>
                <w:lang w:val="kk-KZ"/>
              </w:rPr>
              <w:t xml:space="preserve">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өзгерістер енгізу тәртібін уәкілетті орган айқындайды.</w:t>
            </w:r>
          </w:p>
          <w:p w14:paraId="2E68FF25" w14:textId="77777777" w:rsidR="00BE4636" w:rsidRPr="00B9686B" w:rsidRDefault="00BE4636" w:rsidP="004B3D9D">
            <w:pPr>
              <w:spacing w:after="0" w:line="240" w:lineRule="auto"/>
              <w:ind w:firstLine="372"/>
              <w:jc w:val="both"/>
              <w:textAlignment w:val="baseline"/>
              <w:rPr>
                <w:rStyle w:val="s1"/>
                <w:rFonts w:ascii="Times New Roman" w:hAnsi="Times New Roman"/>
                <w:sz w:val="24"/>
                <w:szCs w:val="24"/>
                <w:lang w:val="kk-KZ"/>
              </w:rPr>
            </w:pPr>
            <w:r w:rsidRPr="00B9686B">
              <w:rPr>
                <w:rStyle w:val="s1"/>
                <w:rFonts w:ascii="Times New Roman" w:hAnsi="Times New Roman"/>
                <w:sz w:val="24"/>
                <w:szCs w:val="24"/>
                <w:lang w:val="kk-KZ"/>
              </w:rPr>
              <w:t xml:space="preserve">      Патенттік сенім білдірілген өкілдердің тізілімі уәкілетті органның интернет-ресурсында орналастырылады.</w:t>
            </w:r>
          </w:p>
        </w:tc>
        <w:tc>
          <w:tcPr>
            <w:tcW w:w="4423" w:type="dxa"/>
            <w:tcBorders>
              <w:top w:val="single" w:sz="4" w:space="0" w:color="000000"/>
              <w:left w:val="single" w:sz="4" w:space="0" w:color="000000"/>
              <w:bottom w:val="single" w:sz="4" w:space="0" w:color="000000"/>
            </w:tcBorders>
            <w:shd w:val="clear" w:color="auto" w:fill="auto"/>
          </w:tcPr>
          <w:p w14:paraId="508979A9" w14:textId="0375F086" w:rsidR="00FD3F31" w:rsidRPr="00FD3F31" w:rsidRDefault="00FD3F31" w:rsidP="00FD3F31">
            <w:pPr>
              <w:spacing w:after="0" w:line="240" w:lineRule="auto"/>
              <w:ind w:firstLine="372"/>
              <w:jc w:val="both"/>
              <w:textAlignment w:val="baseline"/>
              <w:rPr>
                <w:rFonts w:ascii="Times New Roman" w:hAnsi="Times New Roman"/>
                <w:sz w:val="24"/>
                <w:szCs w:val="24"/>
                <w:lang w:val="kk-KZ"/>
              </w:rPr>
            </w:pPr>
            <w:r>
              <w:rPr>
                <w:rFonts w:ascii="Times New Roman" w:hAnsi="Times New Roman"/>
                <w:sz w:val="24"/>
                <w:szCs w:val="24"/>
                <w:lang w:val="kk-KZ"/>
              </w:rPr>
              <w:lastRenderedPageBreak/>
              <w:t xml:space="preserve">1. </w:t>
            </w:r>
            <w:r w:rsidRPr="00FD3F31">
              <w:rPr>
                <w:rFonts w:ascii="Times New Roman" w:hAnsi="Times New Roman"/>
                <w:sz w:val="24"/>
                <w:szCs w:val="24"/>
                <w:lang w:val="kk-KZ"/>
              </w:rPr>
              <w:t>Қазақстан Республикасының аумағында тұрақты тұратын, жоғары білімі бар, аттестаттаудан өткен және патенттік сенім білдірілген өкілдер тізілімдерінде тіркелген оның әрекетке қабілетті азаматы патенттік сенім білдірілген өкіл болуға құқылы.</w:t>
            </w:r>
          </w:p>
          <w:p w14:paraId="450D18F1" w14:textId="77777777" w:rsidR="00FD3F31" w:rsidRPr="00FD3F31" w:rsidRDefault="00FD3F31" w:rsidP="00FD3F31">
            <w:pPr>
              <w:spacing w:after="0" w:line="240" w:lineRule="auto"/>
              <w:ind w:firstLine="372"/>
              <w:jc w:val="both"/>
              <w:textAlignment w:val="baseline"/>
              <w:rPr>
                <w:rFonts w:ascii="Times New Roman" w:hAnsi="Times New Roman"/>
                <w:b/>
                <w:sz w:val="24"/>
                <w:szCs w:val="24"/>
                <w:lang w:val="kk-KZ"/>
              </w:rPr>
            </w:pPr>
            <w:r w:rsidRPr="00FD3F31">
              <w:rPr>
                <w:rFonts w:ascii="Times New Roman" w:hAnsi="Times New Roman"/>
                <w:b/>
                <w:sz w:val="24"/>
                <w:szCs w:val="24"/>
                <w:lang w:val="kk-KZ"/>
              </w:rPr>
              <w:t>Патенттік сенім білдірілген өкіл патенттік сенім білдірілген өкіл қызметімен айналысуға үміткер адамдарды аттестаттаудан өткізу және патенттік сенім білдірілген өкіл куәлігін беру нәтижелері бойынша қызметті:</w:t>
            </w:r>
          </w:p>
          <w:p w14:paraId="2282B982" w14:textId="77777777" w:rsidR="00FD3F31" w:rsidRPr="00FD3F31" w:rsidRDefault="00FD3F31" w:rsidP="00FD3F31">
            <w:pPr>
              <w:spacing w:after="0" w:line="240" w:lineRule="auto"/>
              <w:ind w:firstLine="372"/>
              <w:jc w:val="both"/>
              <w:textAlignment w:val="baseline"/>
              <w:rPr>
                <w:rFonts w:ascii="Times New Roman" w:hAnsi="Times New Roman"/>
                <w:b/>
                <w:sz w:val="24"/>
                <w:szCs w:val="24"/>
                <w:lang w:val="kk-KZ"/>
              </w:rPr>
            </w:pPr>
            <w:r w:rsidRPr="00FD3F31">
              <w:rPr>
                <w:rFonts w:ascii="Times New Roman" w:hAnsi="Times New Roman"/>
                <w:b/>
                <w:sz w:val="24"/>
                <w:szCs w:val="24"/>
                <w:lang w:val="kk-KZ"/>
              </w:rPr>
              <w:t>1) тауар белгілері, географиялық нұсқамалар, тауар шығарылған жердің атаулары;</w:t>
            </w:r>
          </w:p>
          <w:p w14:paraId="0C136F8B" w14:textId="77777777" w:rsidR="00FD3F31" w:rsidRPr="00FD3F31" w:rsidRDefault="00FD3F31" w:rsidP="00FD3F31">
            <w:pPr>
              <w:spacing w:after="0" w:line="240" w:lineRule="auto"/>
              <w:ind w:firstLine="372"/>
              <w:jc w:val="both"/>
              <w:textAlignment w:val="baseline"/>
              <w:rPr>
                <w:rFonts w:ascii="Times New Roman" w:hAnsi="Times New Roman"/>
                <w:b/>
                <w:sz w:val="24"/>
                <w:szCs w:val="24"/>
                <w:lang w:val="kk-KZ"/>
              </w:rPr>
            </w:pPr>
            <w:r w:rsidRPr="00FD3F31">
              <w:rPr>
                <w:rFonts w:ascii="Times New Roman" w:hAnsi="Times New Roman"/>
                <w:b/>
                <w:sz w:val="24"/>
                <w:szCs w:val="24"/>
                <w:lang w:val="kk-KZ"/>
              </w:rPr>
              <w:t xml:space="preserve">2) өнертабыстар, пайдалы модельдер, өнеркәсіптік үлгілер, селекциялық жетістіктер саласында </w:t>
            </w:r>
            <w:r w:rsidRPr="00FD3F31">
              <w:rPr>
                <w:rFonts w:ascii="Times New Roman" w:hAnsi="Times New Roman"/>
                <w:b/>
                <w:sz w:val="24"/>
                <w:szCs w:val="24"/>
                <w:lang w:val="kk-KZ"/>
              </w:rPr>
              <w:lastRenderedPageBreak/>
              <w:t>мамандануына сәйкес жүзеге асырады.</w:t>
            </w:r>
          </w:p>
          <w:p w14:paraId="60AAEDA1" w14:textId="77777777" w:rsidR="00FD3F31" w:rsidRPr="00FD3F31" w:rsidRDefault="00FD3F31" w:rsidP="00FD3F31">
            <w:pPr>
              <w:spacing w:after="0" w:line="240" w:lineRule="auto"/>
              <w:ind w:firstLine="372"/>
              <w:jc w:val="both"/>
              <w:textAlignment w:val="baseline"/>
              <w:rPr>
                <w:rFonts w:ascii="Times New Roman" w:hAnsi="Times New Roman"/>
                <w:sz w:val="24"/>
                <w:szCs w:val="24"/>
                <w:lang w:val="kk-KZ"/>
              </w:rPr>
            </w:pPr>
            <w:r w:rsidRPr="00FD3F31">
              <w:rPr>
                <w:rFonts w:ascii="Times New Roman" w:hAnsi="Times New Roman"/>
                <w:sz w:val="24"/>
                <w:szCs w:val="24"/>
                <w:lang w:val="kk-KZ"/>
              </w:rPr>
              <w:t xml:space="preserve">Уәкілетті орган жанынан құрылатын </w:t>
            </w:r>
            <w:r w:rsidRPr="00FD3F31">
              <w:rPr>
                <w:rFonts w:ascii="Times New Roman" w:hAnsi="Times New Roman"/>
                <w:b/>
                <w:sz w:val="24"/>
                <w:szCs w:val="24"/>
                <w:lang w:val="kk-KZ"/>
              </w:rPr>
              <w:t>патенттік сенім білдірілген өкілдер қызметінің мәселелері жөніндегі комиссия</w:t>
            </w:r>
            <w:r w:rsidRPr="00FD3F31">
              <w:rPr>
                <w:rFonts w:ascii="Times New Roman" w:hAnsi="Times New Roman"/>
                <w:sz w:val="24"/>
                <w:szCs w:val="24"/>
                <w:lang w:val="kk-KZ"/>
              </w:rPr>
              <w:t xml:space="preserve"> уәкілетті орган қызметкерлерінің тақ санынан тұрады.</w:t>
            </w:r>
          </w:p>
          <w:p w14:paraId="186B13EE" w14:textId="77777777" w:rsidR="00FD3F31" w:rsidRPr="00FD3F31" w:rsidRDefault="00FD3F31" w:rsidP="00FD3F31">
            <w:pPr>
              <w:spacing w:after="0" w:line="240" w:lineRule="auto"/>
              <w:ind w:firstLine="372"/>
              <w:jc w:val="both"/>
              <w:textAlignment w:val="baseline"/>
              <w:rPr>
                <w:rFonts w:ascii="Times New Roman" w:hAnsi="Times New Roman"/>
                <w:sz w:val="24"/>
                <w:szCs w:val="24"/>
                <w:lang w:val="kk-KZ"/>
              </w:rPr>
            </w:pPr>
            <w:r w:rsidRPr="00FD3F31">
              <w:rPr>
                <w:rFonts w:ascii="Times New Roman" w:hAnsi="Times New Roman"/>
                <w:sz w:val="24"/>
                <w:szCs w:val="24"/>
                <w:lang w:val="kk-KZ"/>
              </w:rPr>
              <w:t>Патенттік сенім білдірілген өкіл қызметімен айналысуға үміткер адамдарды аттестаттаудан өткізу, патенттік сенім білдірілген өкілдер тізілімінде тіркеу және оларға өзгерістер енгізу тәртібін уәкілетті орган айқындайды.</w:t>
            </w:r>
          </w:p>
          <w:p w14:paraId="6B4052AD" w14:textId="5EE84E27" w:rsidR="00FD3F31" w:rsidRPr="00B9686B" w:rsidRDefault="00FD3F31" w:rsidP="00FD3F31">
            <w:pPr>
              <w:spacing w:after="0" w:line="240" w:lineRule="auto"/>
              <w:ind w:firstLine="372"/>
              <w:jc w:val="both"/>
              <w:textAlignment w:val="baseline"/>
              <w:rPr>
                <w:rStyle w:val="s1"/>
                <w:rFonts w:ascii="Times New Roman" w:hAnsi="Times New Roman"/>
                <w:sz w:val="24"/>
                <w:szCs w:val="24"/>
                <w:lang w:val="kk-KZ"/>
              </w:rPr>
            </w:pPr>
            <w:r w:rsidRPr="00FD3F31">
              <w:rPr>
                <w:rFonts w:ascii="Times New Roman" w:hAnsi="Times New Roman"/>
                <w:sz w:val="24"/>
                <w:szCs w:val="24"/>
                <w:lang w:val="kk-KZ"/>
              </w:rPr>
              <w:t>Патенттік сенім білдірілген өкілдер тізілімдері уәкілетті органның интернет-ресурсында орналастырылады.</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4B933A6" w14:textId="77777777" w:rsidR="008704D2" w:rsidRPr="00FE2355" w:rsidRDefault="008704D2" w:rsidP="008704D2">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lastRenderedPageBreak/>
              <w:t>Патенттік сенім білдірілген өкілдердің қызметін олардың құзыретіне, мамандануына сәйкес ажырату ұсынылады.</w:t>
            </w:r>
          </w:p>
          <w:p w14:paraId="1FFF128A" w14:textId="77777777" w:rsidR="008704D2" w:rsidRPr="00FE2355" w:rsidRDefault="008704D2" w:rsidP="008704D2">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Іс жүзінде, мысалы, патенттік құқықпен байланысты даулы істер бойынша қорытынды немесе түсініктеме бере алатын даралау құралдары мәселелеріне маманданған патенттік сенім білдірілген өкілдер бар. Бұл жағдайлар құқық қолдану практикасына теріс әсер етеді, өйткені бұл қорытындылар субъективті сипатта болуы және қолданыстағы заңнамаға сәйкес келмеуі мүмкін.</w:t>
            </w:r>
          </w:p>
          <w:p w14:paraId="17770A8F" w14:textId="77777777" w:rsidR="008704D2" w:rsidRPr="00FE2355" w:rsidRDefault="008704D2" w:rsidP="008704D2">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қызметін шектеу тар, бірақ өз бағытында құзыретті мамандарды береді.</w:t>
            </w:r>
          </w:p>
          <w:p w14:paraId="4CDCBBEF" w14:textId="77777777" w:rsidR="008704D2" w:rsidRPr="00FE2355" w:rsidRDefault="008704D2" w:rsidP="008704D2">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Жекешелендіру құралдары мен патенттеу объектілеріне қатысты патенттік сенім білдірілген өкілдің 2 (куәлігін) алуға жол беріледі.</w:t>
            </w:r>
          </w:p>
          <w:p w14:paraId="4B228B34" w14:textId="05A7A24F" w:rsidR="008704D2" w:rsidRPr="00FE2355" w:rsidRDefault="008704D2" w:rsidP="008704D2">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lastRenderedPageBreak/>
              <w:t>Қолданыстағы патенттік сенім білдірілген өкілдерді қайта аттест</w:t>
            </w:r>
            <w:r w:rsidR="00780A75" w:rsidRPr="00FE2355">
              <w:rPr>
                <w:rFonts w:ascii="Times New Roman" w:hAnsi="Times New Roman"/>
                <w:spacing w:val="2"/>
                <w:sz w:val="24"/>
                <w:szCs w:val="24"/>
                <w:shd w:val="clear" w:color="auto" w:fill="FFFFFF"/>
                <w:lang w:val="kk-KZ"/>
              </w:rPr>
              <w:t>аттау талап етілмейді, өйткені «Құқықтық актілер туралы»</w:t>
            </w:r>
            <w:r w:rsidRPr="00FE2355">
              <w:rPr>
                <w:rFonts w:ascii="Times New Roman" w:hAnsi="Times New Roman"/>
                <w:spacing w:val="2"/>
                <w:sz w:val="24"/>
                <w:szCs w:val="24"/>
                <w:shd w:val="clear" w:color="auto" w:fill="FFFFFF"/>
                <w:lang w:val="kk-KZ"/>
              </w:rPr>
              <w:t xml:space="preserve"> ҚР Заңының 43-бабында нормативтік құқықтық актінің қолданылуы ол қолданысқа енгізілгенге дейін туындаған қатынастарға қолданылмайды деп көзделген.</w:t>
            </w:r>
          </w:p>
          <w:p w14:paraId="07431965" w14:textId="77777777" w:rsidR="008704D2" w:rsidRPr="00FE2355" w:rsidRDefault="008704D2" w:rsidP="008704D2">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 бөлінген жағдайда қолданыстағы тізілімде тиісті мамандану туралы тиісті белгі болады.</w:t>
            </w:r>
          </w:p>
          <w:p w14:paraId="3431E074" w14:textId="77777777" w:rsidR="008704D2" w:rsidRPr="00FE2355" w:rsidRDefault="008704D2" w:rsidP="00BC20BE">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Сондай-ақ, бюрокритизация шеңберінде заңнамалық актіде шамадан тыс егжей-тегжейлерді болдырмау мақсатында аттестаттау нысанына қатысты ережелер алынып тасталады.</w:t>
            </w:r>
          </w:p>
          <w:p w14:paraId="68478E45" w14:textId="77777777" w:rsidR="00780A75" w:rsidRPr="00FE2355" w:rsidRDefault="00780A75" w:rsidP="00780A75">
            <w:pPr>
              <w:tabs>
                <w:tab w:val="left" w:pos="7395"/>
              </w:tabs>
              <w:spacing w:after="0" w:line="240" w:lineRule="auto"/>
              <w:jc w:val="both"/>
              <w:rPr>
                <w:rFonts w:ascii="Times New Roman" w:hAnsi="Times New Roman"/>
                <w:b/>
                <w:i/>
                <w:spacing w:val="2"/>
                <w:sz w:val="24"/>
                <w:szCs w:val="24"/>
                <w:shd w:val="clear" w:color="auto" w:fill="FFFFFF"/>
                <w:lang w:val="kk-KZ"/>
              </w:rPr>
            </w:pPr>
            <w:r w:rsidRPr="00FE2355">
              <w:rPr>
                <w:rFonts w:ascii="Times New Roman" w:hAnsi="Times New Roman"/>
                <w:b/>
                <w:i/>
                <w:spacing w:val="2"/>
                <w:sz w:val="24"/>
                <w:szCs w:val="24"/>
                <w:shd w:val="clear" w:color="auto" w:fill="FFFFFF"/>
                <w:lang w:val="kk-KZ"/>
              </w:rPr>
              <w:t>Халықаралық тәжірибе</w:t>
            </w:r>
          </w:p>
          <w:p w14:paraId="1C29D299" w14:textId="77777777" w:rsidR="00780A75" w:rsidRPr="00FE2355" w:rsidRDefault="00780A75" w:rsidP="00780A75">
            <w:pPr>
              <w:tabs>
                <w:tab w:val="left" w:pos="7395"/>
              </w:tabs>
              <w:spacing w:after="0" w:line="240" w:lineRule="auto"/>
              <w:jc w:val="both"/>
              <w:rPr>
                <w:rFonts w:ascii="Times New Roman" w:hAnsi="Times New Roman"/>
                <w:i/>
                <w:spacing w:val="2"/>
                <w:sz w:val="24"/>
                <w:szCs w:val="24"/>
                <w:shd w:val="clear" w:color="auto" w:fill="FFFFFF"/>
                <w:lang w:val="kk-KZ"/>
              </w:rPr>
            </w:pPr>
            <w:r w:rsidRPr="00FE2355">
              <w:rPr>
                <w:rFonts w:ascii="Times New Roman" w:hAnsi="Times New Roman"/>
                <w:i/>
                <w:spacing w:val="2"/>
                <w:sz w:val="24"/>
                <w:szCs w:val="24"/>
                <w:shd w:val="clear" w:color="auto" w:fill="FFFFFF"/>
                <w:lang w:val="kk-KZ"/>
              </w:rPr>
              <w:t xml:space="preserve">АҚШ, Канада және Ұлыбритания сияқты кейбір елдерде патенттік сенім білдірілген өкіл мен тауар белгісі өкілінің арасында алшақтық бар. Бұл елдерде патенттік сенім білдірілген өкілдер өнертабыстарды, инновацияларды және патенттерді ұсынуға және қорғауға маманданған, ал тауарлық белгілер бойынша өкілдер тауарлық белгілер мен брендтерді тіркеу, қорғау және басқару саласында жұмыс істейді. Бұл бөлу мамандарға зияткерлік меншік құқықтарының нақты аспектілеріне назар аударуға клиенттерге </w:t>
            </w:r>
            <w:r w:rsidRPr="00FE2355">
              <w:rPr>
                <w:rFonts w:ascii="Times New Roman" w:hAnsi="Times New Roman"/>
                <w:i/>
                <w:spacing w:val="2"/>
                <w:sz w:val="24"/>
                <w:szCs w:val="24"/>
                <w:shd w:val="clear" w:color="auto" w:fill="FFFFFF"/>
                <w:lang w:val="kk-KZ"/>
              </w:rPr>
              <w:lastRenderedPageBreak/>
              <w:t>жоғары сапалы және мамандандырылған қызметтерді ұсынуға мүмкіндік береді.</w:t>
            </w:r>
          </w:p>
          <w:p w14:paraId="0B80EFC8" w14:textId="77777777" w:rsidR="00780A75" w:rsidRPr="00FE2355" w:rsidRDefault="00780A75" w:rsidP="00780A75">
            <w:pPr>
              <w:tabs>
                <w:tab w:val="left" w:pos="7395"/>
              </w:tabs>
              <w:spacing w:after="0" w:line="240" w:lineRule="auto"/>
              <w:jc w:val="both"/>
              <w:rPr>
                <w:rFonts w:ascii="Times New Roman" w:hAnsi="Times New Roman"/>
                <w:i/>
                <w:spacing w:val="2"/>
                <w:sz w:val="24"/>
                <w:szCs w:val="24"/>
                <w:shd w:val="clear" w:color="auto" w:fill="FFFFFF"/>
                <w:lang w:val="kk-KZ"/>
              </w:rPr>
            </w:pPr>
            <w:r w:rsidRPr="00FE2355">
              <w:rPr>
                <w:rFonts w:ascii="Times New Roman" w:hAnsi="Times New Roman"/>
                <w:i/>
                <w:spacing w:val="2"/>
                <w:sz w:val="24"/>
                <w:szCs w:val="24"/>
                <w:shd w:val="clear" w:color="auto" w:fill="FFFFFF"/>
                <w:lang w:val="kk-KZ"/>
              </w:rPr>
              <w:t>Бөліну патенттік сенім білдірілген өкілдердің өнертабыстарды, инновацияларды және басқа патенттік құқық объектілерін қорғауға мамандануына байланысты болып отыр. Олар технология, ғылым және инженерия бойынша мамандандырылған білімге ие, бұл клиенттерге өнертабысқа патенттерді дайындауға, ұсынуға және қорғауға көмектесуге мүмкіндік береді.</w:t>
            </w:r>
          </w:p>
          <w:p w14:paraId="6C7B87F9" w14:textId="3A484DDC" w:rsidR="00780A75" w:rsidRPr="00192480" w:rsidRDefault="00780A75" w:rsidP="00780A75">
            <w:pPr>
              <w:tabs>
                <w:tab w:val="left" w:pos="7395"/>
              </w:tabs>
              <w:spacing w:after="0" w:line="240" w:lineRule="auto"/>
              <w:jc w:val="both"/>
              <w:rPr>
                <w:rFonts w:ascii="Times New Roman" w:hAnsi="Times New Roman"/>
                <w:i/>
                <w:spacing w:val="2"/>
                <w:sz w:val="24"/>
                <w:szCs w:val="24"/>
                <w:shd w:val="clear" w:color="auto" w:fill="FFFFFF"/>
                <w:lang w:val="kk-KZ"/>
              </w:rPr>
            </w:pPr>
            <w:r w:rsidRPr="00FE2355">
              <w:rPr>
                <w:rFonts w:ascii="Times New Roman" w:hAnsi="Times New Roman"/>
                <w:i/>
                <w:spacing w:val="2"/>
                <w:sz w:val="24"/>
                <w:szCs w:val="24"/>
                <w:shd w:val="clear" w:color="auto" w:fill="FFFFFF"/>
                <w:lang w:val="kk-KZ"/>
              </w:rPr>
              <w:t xml:space="preserve">Өз кезегінде, тауар белгілері бойынша патенттік сенім білдірілген өкілдер тауар белгілері мен брендтерін тіркеумен, басқарумен және қорғаумен айналысады. Олар нарыққа, маркетингке және брендті тануға қатысты аспектілерге маманданған, бұл тұтынушыларға нарықтағы </w:t>
            </w:r>
            <w:r w:rsidR="00C10B8C" w:rsidRPr="00FE2355">
              <w:rPr>
                <w:rFonts w:ascii="Times New Roman" w:hAnsi="Times New Roman"/>
                <w:i/>
                <w:spacing w:val="2"/>
                <w:sz w:val="24"/>
                <w:szCs w:val="24"/>
                <w:shd w:val="clear" w:color="auto" w:fill="FFFFFF"/>
                <w:lang w:val="kk-KZ"/>
              </w:rPr>
              <w:t>тауар</w:t>
            </w:r>
            <w:r w:rsidRPr="00FE2355">
              <w:rPr>
                <w:rFonts w:ascii="Times New Roman" w:hAnsi="Times New Roman"/>
                <w:i/>
                <w:spacing w:val="2"/>
                <w:sz w:val="24"/>
                <w:szCs w:val="24"/>
                <w:shd w:val="clear" w:color="auto" w:fill="FFFFFF"/>
                <w:lang w:val="kk-KZ"/>
              </w:rPr>
              <w:t xml:space="preserve"> белгілерін қорғауға және ілгерілетуге көмектеседі.</w:t>
            </w:r>
          </w:p>
          <w:p w14:paraId="5D3763B9" w14:textId="3C0A0AA7" w:rsidR="00BE4636" w:rsidRPr="008704D2" w:rsidRDefault="00BE4636" w:rsidP="008704D2">
            <w:pPr>
              <w:tabs>
                <w:tab w:val="left" w:pos="7395"/>
              </w:tabs>
              <w:spacing w:after="0" w:line="240" w:lineRule="auto"/>
              <w:jc w:val="both"/>
              <w:rPr>
                <w:rFonts w:ascii="Times New Roman" w:hAnsi="Times New Roman"/>
                <w:i/>
                <w:spacing w:val="2"/>
                <w:sz w:val="24"/>
                <w:szCs w:val="24"/>
                <w:shd w:val="clear" w:color="auto" w:fill="FFFFFF"/>
                <w:lang w:val="kk-KZ"/>
              </w:rPr>
            </w:pPr>
          </w:p>
        </w:tc>
      </w:tr>
      <w:tr w:rsidR="00BE4636" w:rsidRPr="004D678A" w14:paraId="20BA886B" w14:textId="77777777" w:rsidTr="002A1B4C">
        <w:tc>
          <w:tcPr>
            <w:tcW w:w="852" w:type="dxa"/>
            <w:tcBorders>
              <w:top w:val="single" w:sz="4" w:space="0" w:color="000000"/>
              <w:left w:val="single" w:sz="4" w:space="0" w:color="000000"/>
              <w:bottom w:val="single" w:sz="4" w:space="0" w:color="000000"/>
            </w:tcBorders>
            <w:shd w:val="clear" w:color="auto" w:fill="auto"/>
          </w:tcPr>
          <w:p w14:paraId="70571E59" w14:textId="77777777" w:rsidR="00BE4636" w:rsidRPr="00B9686B" w:rsidRDefault="00BE4636" w:rsidP="004B3D9D">
            <w:pPr>
              <w:pStyle w:val="af8"/>
              <w:numPr>
                <w:ilvl w:val="0"/>
                <w:numId w:val="31"/>
              </w:numPr>
              <w:shd w:val="clear" w:color="auto" w:fill="FFFFFF" w:themeFill="background1"/>
              <w:spacing w:after="0" w:line="240" w:lineRule="auto"/>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59342CE0" w14:textId="77777777" w:rsidR="00BE4636" w:rsidRPr="00FE2355" w:rsidRDefault="00BE4636" w:rsidP="004B3D9D">
            <w:pPr>
              <w:spacing w:after="0" w:line="240" w:lineRule="auto"/>
              <w:jc w:val="both"/>
              <w:rPr>
                <w:rFonts w:ascii="Times New Roman" w:hAnsi="Times New Roman"/>
                <w:bCs/>
                <w:sz w:val="24"/>
                <w:szCs w:val="24"/>
                <w:lang w:val="kk-KZ"/>
              </w:rPr>
            </w:pPr>
            <w:r w:rsidRPr="00FE2355">
              <w:rPr>
                <w:rFonts w:ascii="Times New Roman" w:hAnsi="Times New Roman"/>
                <w:bCs/>
                <w:sz w:val="24"/>
                <w:szCs w:val="24"/>
              </w:rPr>
              <w:t>36</w:t>
            </w:r>
            <w:r w:rsidRPr="00FE2355">
              <w:rPr>
                <w:rFonts w:ascii="Times New Roman" w:hAnsi="Times New Roman"/>
                <w:bCs/>
                <w:sz w:val="24"/>
                <w:szCs w:val="24"/>
                <w:lang w:val="kk-KZ"/>
              </w:rPr>
              <w:t>-баптың 4-тапмағы</w:t>
            </w:r>
          </w:p>
        </w:tc>
        <w:tc>
          <w:tcPr>
            <w:tcW w:w="3685" w:type="dxa"/>
            <w:tcBorders>
              <w:top w:val="single" w:sz="4" w:space="0" w:color="000000"/>
              <w:left w:val="single" w:sz="4" w:space="0" w:color="000000"/>
              <w:bottom w:val="single" w:sz="4" w:space="0" w:color="000000"/>
            </w:tcBorders>
            <w:shd w:val="clear" w:color="auto" w:fill="auto"/>
          </w:tcPr>
          <w:p w14:paraId="41AA609F" w14:textId="77777777" w:rsidR="00BE4636" w:rsidRPr="00FE2355" w:rsidRDefault="00BE4636" w:rsidP="004B3D9D">
            <w:pPr>
              <w:spacing w:after="0" w:line="240" w:lineRule="auto"/>
              <w:ind w:firstLine="374"/>
              <w:jc w:val="both"/>
              <w:textAlignment w:val="baseline"/>
              <w:rPr>
                <w:rStyle w:val="s1"/>
                <w:rFonts w:ascii="Times New Roman" w:hAnsi="Times New Roman"/>
                <w:sz w:val="24"/>
                <w:szCs w:val="24"/>
                <w:lang w:val="kk-KZ"/>
              </w:rPr>
            </w:pPr>
            <w:r w:rsidRPr="00FE2355">
              <w:rPr>
                <w:rStyle w:val="s1"/>
                <w:rFonts w:ascii="Times New Roman" w:hAnsi="Times New Roman"/>
                <w:sz w:val="24"/>
                <w:szCs w:val="24"/>
                <w:lang w:val="kk-KZ"/>
              </w:rPr>
              <w:t>4. Патенттік сенім білдірілген өкілдің қызметі аттестаттау комиссиясының хаттамалық шешімімен:</w:t>
            </w:r>
          </w:p>
          <w:p w14:paraId="40498609" w14:textId="77777777" w:rsidR="00BE4636" w:rsidRPr="00FE2355" w:rsidRDefault="00BE4636" w:rsidP="004B3D9D">
            <w:pPr>
              <w:spacing w:after="0" w:line="240" w:lineRule="auto"/>
              <w:ind w:firstLine="374"/>
              <w:jc w:val="both"/>
              <w:textAlignment w:val="baseline"/>
              <w:rPr>
                <w:rStyle w:val="s1"/>
                <w:rFonts w:ascii="Times New Roman" w:hAnsi="Times New Roman"/>
                <w:sz w:val="24"/>
                <w:szCs w:val="24"/>
                <w:lang w:val="kk-KZ"/>
              </w:rPr>
            </w:pPr>
            <w:r w:rsidRPr="00FE2355">
              <w:rPr>
                <w:rStyle w:val="s1"/>
                <w:rFonts w:ascii="Times New Roman" w:hAnsi="Times New Roman"/>
                <w:sz w:val="24"/>
                <w:szCs w:val="24"/>
                <w:lang w:val="kk-KZ"/>
              </w:rPr>
              <w:t xml:space="preserve">      1) патенттік сенім білдірілген өкілдің аттестаттау комиссиясына берілген өтініші негізінде;</w:t>
            </w:r>
          </w:p>
          <w:p w14:paraId="5FA7CBAD" w14:textId="77777777" w:rsidR="00BE4636" w:rsidRPr="00FE2355" w:rsidRDefault="00BE4636" w:rsidP="004B3D9D">
            <w:pPr>
              <w:spacing w:after="0" w:line="240" w:lineRule="auto"/>
              <w:ind w:firstLine="374"/>
              <w:jc w:val="both"/>
              <w:textAlignment w:val="baseline"/>
              <w:rPr>
                <w:rStyle w:val="s1"/>
                <w:rFonts w:ascii="Times New Roman" w:hAnsi="Times New Roman"/>
                <w:sz w:val="24"/>
                <w:szCs w:val="24"/>
                <w:lang w:val="kk-KZ"/>
              </w:rPr>
            </w:pPr>
            <w:r w:rsidRPr="00FE2355">
              <w:rPr>
                <w:rStyle w:val="s1"/>
                <w:rFonts w:ascii="Times New Roman" w:hAnsi="Times New Roman"/>
                <w:sz w:val="24"/>
                <w:szCs w:val="24"/>
                <w:lang w:val="kk-KZ"/>
              </w:rPr>
              <w:t xml:space="preserve">      2) Қазақстан Республикасының заңдарына </w:t>
            </w:r>
            <w:r w:rsidRPr="00FE2355">
              <w:rPr>
                <w:rStyle w:val="s1"/>
                <w:rFonts w:ascii="Times New Roman" w:hAnsi="Times New Roman"/>
                <w:sz w:val="24"/>
                <w:szCs w:val="24"/>
                <w:lang w:val="kk-KZ"/>
              </w:rPr>
              <w:lastRenderedPageBreak/>
              <w:t>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кезеңіне;</w:t>
            </w:r>
          </w:p>
          <w:p w14:paraId="433DA5D5" w14:textId="77777777" w:rsidR="00BE4636" w:rsidRPr="00FE2355" w:rsidRDefault="00BE4636" w:rsidP="004B3D9D">
            <w:pPr>
              <w:spacing w:after="0" w:line="240" w:lineRule="auto"/>
              <w:ind w:firstLine="374"/>
              <w:jc w:val="both"/>
              <w:textAlignment w:val="baseline"/>
              <w:rPr>
                <w:rStyle w:val="s1"/>
                <w:rFonts w:ascii="Times New Roman" w:hAnsi="Times New Roman"/>
                <w:b/>
                <w:sz w:val="24"/>
                <w:szCs w:val="24"/>
                <w:lang w:val="kk-KZ"/>
              </w:rPr>
            </w:pPr>
            <w:r w:rsidRPr="00FE2355">
              <w:rPr>
                <w:rStyle w:val="s1"/>
                <w:rFonts w:ascii="Times New Roman" w:hAnsi="Times New Roman"/>
                <w:b/>
                <w:sz w:val="24"/>
                <w:szCs w:val="24"/>
                <w:lang w:val="kk-KZ"/>
              </w:rPr>
              <w:t xml:space="preserve">      3) осы Заңның 36-2-бабының 1-тармағында көзделген мән-жайларды анықтау мақсатында тоқтатыла тұрады.</w:t>
            </w:r>
          </w:p>
          <w:p w14:paraId="2F0FAB21" w14:textId="77777777" w:rsidR="00BE4636" w:rsidRPr="00FE2355" w:rsidRDefault="00BE4636" w:rsidP="004B3D9D">
            <w:pPr>
              <w:spacing w:after="0" w:line="240" w:lineRule="auto"/>
              <w:ind w:firstLine="374"/>
              <w:jc w:val="both"/>
              <w:textAlignment w:val="baseline"/>
              <w:rPr>
                <w:rStyle w:val="s1"/>
                <w:rFonts w:ascii="Times New Roman" w:hAnsi="Times New Roman"/>
                <w:b/>
                <w:sz w:val="24"/>
                <w:szCs w:val="24"/>
                <w:lang w:val="kk-KZ"/>
              </w:rPr>
            </w:pPr>
            <w:r w:rsidRPr="00FE2355">
              <w:rPr>
                <w:rStyle w:val="s1"/>
                <w:rFonts w:ascii="Times New Roman" w:hAnsi="Times New Roman"/>
                <w:b/>
                <w:sz w:val="24"/>
                <w:szCs w:val="24"/>
                <w:lang w:val="kk-KZ"/>
              </w:rPr>
              <w:t xml:space="preserve">      Осы тармақтың бірінші бөлігінің 3) тармақшасында көрсетілген жағдайда патенттік сенім білдірілген өкілдің қызметі аттестаттау комиссиясы тиісті шешім қабылдағанға дейін үш ай бойы тоқтатыла тұрады.</w:t>
            </w:r>
          </w:p>
          <w:p w14:paraId="1A64BB6C" w14:textId="77777777" w:rsidR="00BE4636" w:rsidRPr="00FE2355" w:rsidRDefault="00BE4636" w:rsidP="004B3D9D">
            <w:pPr>
              <w:spacing w:after="0" w:line="240" w:lineRule="auto"/>
              <w:ind w:firstLine="374"/>
              <w:jc w:val="both"/>
              <w:textAlignment w:val="baseline"/>
              <w:rPr>
                <w:rStyle w:val="s1"/>
                <w:rFonts w:ascii="Times New Roman" w:hAnsi="Times New Roman"/>
                <w:sz w:val="24"/>
                <w:szCs w:val="24"/>
                <w:lang w:val="kk-KZ"/>
              </w:rPr>
            </w:pPr>
            <w:r w:rsidRPr="00FE2355">
              <w:rPr>
                <w:rStyle w:val="s1"/>
                <w:rFonts w:ascii="Times New Roman" w:hAnsi="Times New Roman"/>
                <w:sz w:val="24"/>
                <w:szCs w:val="24"/>
                <w:lang w:val="kk-KZ"/>
              </w:rPr>
              <w:t xml:space="preserve">      Патенттік сенім білдірілген өкілдің қызметі оның қызметін тоқтата тұруға себеп болған негіздер жойылған жағдайда, </w:t>
            </w:r>
            <w:r w:rsidRPr="00FE2355">
              <w:rPr>
                <w:rStyle w:val="s1"/>
                <w:rFonts w:ascii="Times New Roman" w:hAnsi="Times New Roman"/>
                <w:b/>
                <w:sz w:val="24"/>
                <w:szCs w:val="24"/>
                <w:lang w:val="kk-KZ"/>
              </w:rPr>
              <w:t>аттестаттау</w:t>
            </w:r>
            <w:r w:rsidRPr="00FE2355">
              <w:rPr>
                <w:rStyle w:val="s1"/>
                <w:rFonts w:ascii="Times New Roman" w:hAnsi="Times New Roman"/>
                <w:sz w:val="24"/>
                <w:szCs w:val="24"/>
                <w:lang w:val="kk-KZ"/>
              </w:rPr>
              <w:t xml:space="preserve"> комиссиясының хаттамалық шешімімен қайта басталады.</w:t>
            </w:r>
          </w:p>
          <w:p w14:paraId="0724E729" w14:textId="18C6F5CB" w:rsidR="00BE4636" w:rsidRPr="00FE2355" w:rsidRDefault="00BE4636" w:rsidP="004B3D9D">
            <w:pPr>
              <w:spacing w:after="0" w:line="240" w:lineRule="auto"/>
              <w:ind w:firstLine="374"/>
              <w:jc w:val="both"/>
              <w:textAlignment w:val="baseline"/>
              <w:rPr>
                <w:rStyle w:val="s1"/>
                <w:rFonts w:ascii="Times New Roman" w:hAnsi="Times New Roman"/>
                <w:sz w:val="24"/>
                <w:szCs w:val="24"/>
                <w:lang w:val="kk-KZ"/>
              </w:rPr>
            </w:pPr>
          </w:p>
        </w:tc>
        <w:tc>
          <w:tcPr>
            <w:tcW w:w="4423" w:type="dxa"/>
            <w:tcBorders>
              <w:top w:val="single" w:sz="4" w:space="0" w:color="000000"/>
              <w:left w:val="single" w:sz="4" w:space="0" w:color="000000"/>
              <w:bottom w:val="single" w:sz="4" w:space="0" w:color="000000"/>
            </w:tcBorders>
            <w:shd w:val="clear" w:color="auto" w:fill="auto"/>
          </w:tcPr>
          <w:p w14:paraId="0223A65B" w14:textId="3F066528" w:rsidR="00FD3F31" w:rsidRPr="00FD3F31" w:rsidRDefault="00BE4636" w:rsidP="00FD3F31">
            <w:pPr>
              <w:shd w:val="clear" w:color="auto" w:fill="FFFFFF" w:themeFill="background1"/>
              <w:spacing w:after="0" w:line="240" w:lineRule="auto"/>
              <w:ind w:firstLine="708"/>
              <w:jc w:val="both"/>
              <w:rPr>
                <w:rFonts w:ascii="Times New Roman" w:hAnsi="Times New Roman"/>
                <w:sz w:val="24"/>
                <w:szCs w:val="24"/>
                <w:lang w:val="kk-KZ"/>
              </w:rPr>
            </w:pPr>
            <w:r w:rsidRPr="00FE2355">
              <w:rPr>
                <w:rFonts w:ascii="Times New Roman" w:hAnsi="Times New Roman"/>
                <w:sz w:val="24"/>
                <w:szCs w:val="24"/>
                <w:lang w:val="kk-KZ"/>
              </w:rPr>
              <w:lastRenderedPageBreak/>
              <w:t>4.</w:t>
            </w:r>
            <w:r w:rsidR="00FD3F31">
              <w:rPr>
                <w:rFonts w:ascii="Times New Roman" w:hAnsi="Times New Roman"/>
                <w:sz w:val="24"/>
                <w:szCs w:val="24"/>
                <w:lang w:val="kk-KZ"/>
              </w:rPr>
              <w:t xml:space="preserve"> </w:t>
            </w:r>
            <w:r w:rsidR="00FD3F31" w:rsidRPr="00FD3F31">
              <w:rPr>
                <w:rFonts w:ascii="Times New Roman" w:hAnsi="Times New Roman"/>
                <w:sz w:val="24"/>
                <w:szCs w:val="24"/>
                <w:lang w:val="kk-KZ"/>
              </w:rPr>
              <w:t xml:space="preserve">Патенттік сенім білдірілген өкілдің қызметі </w:t>
            </w:r>
            <w:r w:rsidR="00FD3F31" w:rsidRPr="00FD3F31">
              <w:rPr>
                <w:rFonts w:ascii="Times New Roman" w:hAnsi="Times New Roman"/>
                <w:b/>
                <w:sz w:val="24"/>
                <w:szCs w:val="24"/>
                <w:lang w:val="kk-KZ"/>
              </w:rPr>
              <w:t>патенттік сенім білдірілген өкілдер қызметінің мәселелері жөніндегі комиссияның</w:t>
            </w:r>
            <w:r w:rsidR="00FD3F31" w:rsidRPr="00FD3F31">
              <w:rPr>
                <w:rFonts w:ascii="Times New Roman" w:hAnsi="Times New Roman"/>
                <w:sz w:val="24"/>
                <w:szCs w:val="24"/>
                <w:lang w:val="kk-KZ"/>
              </w:rPr>
              <w:t xml:space="preserve"> хаттамалық шешімімен:</w:t>
            </w:r>
          </w:p>
          <w:p w14:paraId="2CB1B326" w14:textId="77777777" w:rsidR="00FD3F31" w:rsidRPr="00FD3F31" w:rsidRDefault="00FD3F31" w:rsidP="00FD3F31">
            <w:pPr>
              <w:shd w:val="clear" w:color="auto" w:fill="FFFFFF" w:themeFill="background1"/>
              <w:spacing w:after="0" w:line="240" w:lineRule="auto"/>
              <w:ind w:firstLine="708"/>
              <w:jc w:val="both"/>
              <w:rPr>
                <w:rFonts w:ascii="Times New Roman" w:hAnsi="Times New Roman"/>
                <w:sz w:val="24"/>
                <w:szCs w:val="24"/>
                <w:lang w:val="kk-KZ"/>
              </w:rPr>
            </w:pPr>
            <w:r w:rsidRPr="00FD3F31">
              <w:rPr>
                <w:rFonts w:ascii="Times New Roman" w:hAnsi="Times New Roman"/>
                <w:sz w:val="24"/>
                <w:szCs w:val="24"/>
                <w:lang w:val="kk-KZ"/>
              </w:rPr>
              <w:t xml:space="preserve">1) </w:t>
            </w:r>
            <w:r w:rsidRPr="00FD3F31">
              <w:rPr>
                <w:rFonts w:ascii="Times New Roman" w:hAnsi="Times New Roman"/>
                <w:b/>
                <w:sz w:val="24"/>
                <w:szCs w:val="24"/>
                <w:lang w:val="kk-KZ"/>
              </w:rPr>
              <w:t>патенттік сенім білдірілген өкілдің патенттік сенім білдірілген өкілдер қызметінің мәселелері жөніндегі комиссияға</w:t>
            </w:r>
            <w:r w:rsidRPr="00FD3F31">
              <w:rPr>
                <w:rFonts w:ascii="Times New Roman" w:hAnsi="Times New Roman"/>
                <w:sz w:val="24"/>
                <w:szCs w:val="24"/>
                <w:lang w:val="kk-KZ"/>
              </w:rPr>
              <w:t xml:space="preserve"> берген өтініші негізінде;</w:t>
            </w:r>
          </w:p>
          <w:p w14:paraId="3832743A" w14:textId="77777777" w:rsidR="00FD3F31" w:rsidRPr="00FD3F31" w:rsidRDefault="00FD3F31" w:rsidP="00FD3F31">
            <w:pPr>
              <w:shd w:val="clear" w:color="auto" w:fill="FFFFFF" w:themeFill="background1"/>
              <w:spacing w:after="0" w:line="240" w:lineRule="auto"/>
              <w:ind w:firstLine="708"/>
              <w:jc w:val="both"/>
              <w:rPr>
                <w:rFonts w:ascii="Times New Roman" w:hAnsi="Times New Roman"/>
                <w:sz w:val="24"/>
                <w:szCs w:val="24"/>
                <w:lang w:val="kk-KZ"/>
              </w:rPr>
            </w:pPr>
            <w:r w:rsidRPr="00FD3F31">
              <w:rPr>
                <w:rFonts w:ascii="Times New Roman" w:hAnsi="Times New Roman"/>
                <w:sz w:val="24"/>
                <w:szCs w:val="24"/>
                <w:lang w:val="kk-KZ"/>
              </w:rPr>
              <w:lastRenderedPageBreak/>
              <w:t>2) Қазақстан Республикасының заңдарына 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кезеңінде тоқтатыла тұрады.</w:t>
            </w:r>
          </w:p>
          <w:p w14:paraId="2CABD946" w14:textId="02A1A120" w:rsidR="00FD3F31" w:rsidRPr="00FE2355" w:rsidRDefault="00FD3F31" w:rsidP="00FD3F31">
            <w:pPr>
              <w:shd w:val="clear" w:color="auto" w:fill="FFFFFF" w:themeFill="background1"/>
              <w:spacing w:after="0" w:line="240" w:lineRule="auto"/>
              <w:ind w:firstLine="708"/>
              <w:jc w:val="both"/>
              <w:rPr>
                <w:rFonts w:ascii="Times New Roman" w:hAnsi="Times New Roman"/>
                <w:sz w:val="24"/>
                <w:szCs w:val="24"/>
                <w:lang w:val="kk-KZ"/>
              </w:rPr>
            </w:pPr>
            <w:r w:rsidRPr="00FD3F31">
              <w:rPr>
                <w:rFonts w:ascii="Times New Roman" w:hAnsi="Times New Roman"/>
                <w:sz w:val="24"/>
                <w:szCs w:val="24"/>
                <w:lang w:val="kk-KZ"/>
              </w:rPr>
              <w:t xml:space="preserve">Патенттік сенім білдірілген өкілдің қызметі оның қызметін тоқтата тұру үшін себеп болған негіздер жойылған жағдайда </w:t>
            </w:r>
            <w:r w:rsidRPr="00FD3F31">
              <w:rPr>
                <w:rFonts w:ascii="Times New Roman" w:hAnsi="Times New Roman"/>
                <w:b/>
                <w:sz w:val="24"/>
                <w:szCs w:val="24"/>
                <w:lang w:val="kk-KZ"/>
              </w:rPr>
              <w:t>патенттік сенім білдірілген өкілдер қызметінің мәселелері жөніндегі комиссияның</w:t>
            </w:r>
            <w:r w:rsidRPr="00FD3F31">
              <w:rPr>
                <w:rFonts w:ascii="Times New Roman" w:hAnsi="Times New Roman"/>
                <w:sz w:val="24"/>
                <w:szCs w:val="24"/>
                <w:lang w:val="kk-KZ"/>
              </w:rPr>
              <w:t xml:space="preserve"> хаттамалық шешімімен қайта басталады</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BA4400B" w14:textId="77777777" w:rsidR="00BE4636" w:rsidRPr="00FE2355" w:rsidRDefault="00BE4636" w:rsidP="004B3D9D">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lastRenderedPageBreak/>
              <w:t>Бүгінгі таңда Әділет министрлігінде 2 алқалы орган жұмыс істейді: апелляциялық және аттестаттау комиссиясы.</w:t>
            </w:r>
          </w:p>
          <w:p w14:paraId="6739CD52" w14:textId="77777777" w:rsidR="00BE4636" w:rsidRPr="00FE2355" w:rsidRDefault="00BE4636" w:rsidP="004B3D9D">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t>Апелляциялық комиссия жеке және заңды тұлғалардың патенттік сенім білдірілген өкілдердің әрекеттеріне шағымдарын қарайды.</w:t>
            </w:r>
          </w:p>
          <w:p w14:paraId="2F86AF36" w14:textId="77777777" w:rsidR="00BE4636" w:rsidRPr="00FE2355" w:rsidRDefault="00BE4636" w:rsidP="004B3D9D">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t xml:space="preserve">Аттестаттау комиссиясының негізгі функциялары патенттік сенім білдірілген өкілдің қызметімен айналысуға үміткер </w:t>
            </w:r>
            <w:r w:rsidRPr="00FE2355">
              <w:rPr>
                <w:rFonts w:ascii="Times New Roman" w:hAnsi="Times New Roman"/>
                <w:bCs/>
                <w:color w:val="000000" w:themeColor="text1"/>
                <w:sz w:val="24"/>
                <w:szCs w:val="24"/>
                <w:lang w:val="kk-KZ"/>
              </w:rPr>
              <w:lastRenderedPageBreak/>
              <w:t>адамдарды аттестаттау отырысын өткізу (тестілеу), куәлік беру, патенттік сенім білдірілген өкілдің қызметін тоқтата тұру, патенттік сенім білдірілген өкілдердің тізілімінен шығару болып табылады.</w:t>
            </w:r>
          </w:p>
          <w:p w14:paraId="5CFC7E16" w14:textId="77777777" w:rsidR="00BE4636" w:rsidRPr="00FE2355" w:rsidRDefault="00BE4636" w:rsidP="004B3D9D">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5D7DF92B" w14:textId="77777777" w:rsidR="00BE4636" w:rsidRPr="00FE2355" w:rsidRDefault="00BE4636" w:rsidP="004B3D9D">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Жоғарыда айтылғандарды ескере отырып, аттестаттау комиссиясын ұқсас функциялары бар патенттік сенім білдірілген өкілдердің қызметі мәселелері жөніндегі комиссия деп қайта атау, бірақ патенттік сенім білдірілген өкілдерді аттестаттаудан өткізу жөніндегі функцияны алып тастау ұсынылады.</w:t>
            </w:r>
          </w:p>
          <w:p w14:paraId="44CCC508" w14:textId="77777777" w:rsidR="00BE4636" w:rsidRPr="00FE2355" w:rsidRDefault="00BE4636" w:rsidP="004B3D9D">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 xml:space="preserve">Патенттік сенім білдірілген өкілдердің әрекеттеріне шағымдарды қарау жөніндегі апелляциялық комиссияның функцияларын патенттік сенім білдірілген өкілдердің қызметі мәселелері жөніндегі комиссияға беру ұсынылады. Бұл ретте апелляциялық комиссияға ӘРПК ережелеріне сәйкес сотқа дейінгі реттеу шеңберінде патенттік сенім білдірілген өкілдердің қызметі мәселелері </w:t>
            </w:r>
            <w:r w:rsidRPr="00FE2355">
              <w:rPr>
                <w:rFonts w:ascii="Times New Roman" w:hAnsi="Times New Roman"/>
                <w:spacing w:val="2"/>
                <w:sz w:val="24"/>
                <w:szCs w:val="24"/>
                <w:shd w:val="clear" w:color="auto" w:fill="FFFFFF"/>
                <w:lang w:val="kk-KZ"/>
              </w:rPr>
              <w:lastRenderedPageBreak/>
              <w:t>жөніндегі комиссияның шешімдерін қайта қарау жөніндегі функция беріледі.</w:t>
            </w:r>
          </w:p>
          <w:p w14:paraId="443B86D2" w14:textId="77777777" w:rsidR="00BE4636" w:rsidRPr="00FE2355" w:rsidRDefault="00BE4636" w:rsidP="004B3D9D">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шешімдерді қарау тәртібін уәкілетті орган әзірлейді және бекітеді.</w:t>
            </w:r>
          </w:p>
          <w:p w14:paraId="3AAFF27E" w14:textId="4D627028" w:rsidR="000E45D1" w:rsidRPr="00FE2355" w:rsidRDefault="000E45D1" w:rsidP="000E45D1">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комиссияның құрамына аталған облысқа жетекшілік ететін уәкілетті органның құрылымдық бөлімшесінің қызметкерле</w:t>
            </w:r>
            <w:r w:rsidR="00780A75" w:rsidRPr="00FE2355">
              <w:rPr>
                <w:rFonts w:ascii="Times New Roman" w:hAnsi="Times New Roman"/>
                <w:spacing w:val="2"/>
                <w:sz w:val="24"/>
                <w:szCs w:val="24"/>
                <w:shd w:val="clear" w:color="auto" w:fill="FFFFFF"/>
                <w:lang w:val="kk-KZ"/>
              </w:rPr>
              <w:t>рі енгізіледі, сондай-ақ ҚР ӘМ «</w:t>
            </w:r>
            <w:r w:rsidRPr="00FE2355">
              <w:rPr>
                <w:rFonts w:ascii="Times New Roman" w:hAnsi="Times New Roman"/>
                <w:spacing w:val="2"/>
                <w:sz w:val="24"/>
                <w:szCs w:val="24"/>
                <w:shd w:val="clear" w:color="auto" w:fill="FFFFFF"/>
                <w:lang w:val="kk-KZ"/>
              </w:rPr>
              <w:t>Ұлт</w:t>
            </w:r>
            <w:r w:rsidR="00780A75" w:rsidRPr="00FE2355">
              <w:rPr>
                <w:rFonts w:ascii="Times New Roman" w:hAnsi="Times New Roman"/>
                <w:spacing w:val="2"/>
                <w:sz w:val="24"/>
                <w:szCs w:val="24"/>
                <w:shd w:val="clear" w:color="auto" w:fill="FFFFFF"/>
                <w:lang w:val="kk-KZ"/>
              </w:rPr>
              <w:t>тық зияткерлік меншік институты»</w:t>
            </w:r>
            <w:r w:rsidRPr="00FE2355">
              <w:rPr>
                <w:rFonts w:ascii="Times New Roman" w:hAnsi="Times New Roman"/>
                <w:spacing w:val="2"/>
                <w:sz w:val="24"/>
                <w:szCs w:val="24"/>
                <w:shd w:val="clear" w:color="auto" w:fill="FFFFFF"/>
                <w:lang w:val="kk-KZ"/>
              </w:rPr>
              <w:t xml:space="preserve"> РМК (сараптама ұйымы) өкілдік етеді деп болжанады, төраға ретінде уәкілетті органның құрылымдық бөлімшесінің басшысы тағайындалады.</w:t>
            </w:r>
          </w:p>
          <w:p w14:paraId="0AF69B33" w14:textId="77777777" w:rsidR="000E45D1" w:rsidRPr="00FE2355" w:rsidRDefault="000E45D1" w:rsidP="000E45D1">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Апелляциялық комиссияның құрамына төрағалық етуші жетекшілік ететін вице-министрмен бірге орталық аппараттың қызметкерлері енгізілетін болады.</w:t>
            </w:r>
          </w:p>
          <w:p w14:paraId="03B0625F" w14:textId="31ACBBAF" w:rsidR="000E45D1" w:rsidRPr="00FE2355" w:rsidRDefault="000E45D1" w:rsidP="000E45D1">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Бұдан басқа, жеке және (немесе) заңды тұлғаның шағымы түскен кезде патенттік сенім білдірілген өкілдің қызметін тоқтата тұруға қатысты норманы алып тастау ұсынылады.</w:t>
            </w:r>
          </w:p>
        </w:tc>
      </w:tr>
      <w:tr w:rsidR="00BE4636" w:rsidRPr="004D678A" w14:paraId="22C34566" w14:textId="77777777" w:rsidTr="002A1B4C">
        <w:tc>
          <w:tcPr>
            <w:tcW w:w="852" w:type="dxa"/>
            <w:tcBorders>
              <w:top w:val="single" w:sz="4" w:space="0" w:color="000000"/>
              <w:left w:val="single" w:sz="4" w:space="0" w:color="000000"/>
              <w:bottom w:val="single" w:sz="4" w:space="0" w:color="000000"/>
            </w:tcBorders>
            <w:shd w:val="clear" w:color="auto" w:fill="auto"/>
          </w:tcPr>
          <w:p w14:paraId="2F10234D" w14:textId="77777777" w:rsidR="00BE4636" w:rsidRPr="00B9686B" w:rsidRDefault="00BE4636" w:rsidP="004B3D9D">
            <w:pPr>
              <w:pStyle w:val="af8"/>
              <w:numPr>
                <w:ilvl w:val="0"/>
                <w:numId w:val="31"/>
              </w:num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1926FDD1" w14:textId="77777777" w:rsidR="00BE4636" w:rsidRPr="00FE2355" w:rsidRDefault="00BE4636" w:rsidP="004B3D9D">
            <w:pPr>
              <w:spacing w:after="0" w:line="240" w:lineRule="auto"/>
              <w:jc w:val="both"/>
              <w:rPr>
                <w:rFonts w:ascii="Times New Roman" w:hAnsi="Times New Roman"/>
                <w:bCs/>
                <w:sz w:val="24"/>
                <w:szCs w:val="24"/>
                <w:lang w:val="kk-KZ"/>
              </w:rPr>
            </w:pPr>
            <w:r w:rsidRPr="00FE2355">
              <w:rPr>
                <w:rFonts w:ascii="Times New Roman" w:hAnsi="Times New Roman"/>
                <w:bCs/>
                <w:sz w:val="24"/>
                <w:szCs w:val="24"/>
              </w:rPr>
              <w:t>36-2</w:t>
            </w:r>
            <w:r w:rsidRPr="00FE2355">
              <w:rPr>
                <w:rFonts w:ascii="Times New Roman" w:hAnsi="Times New Roman"/>
                <w:bCs/>
                <w:sz w:val="24"/>
                <w:szCs w:val="24"/>
                <w:lang w:val="kk-KZ"/>
              </w:rPr>
              <w:t xml:space="preserve"> баптың 1-тармағы</w:t>
            </w:r>
          </w:p>
        </w:tc>
        <w:tc>
          <w:tcPr>
            <w:tcW w:w="3685" w:type="dxa"/>
            <w:tcBorders>
              <w:top w:val="single" w:sz="4" w:space="0" w:color="000000"/>
              <w:left w:val="single" w:sz="4" w:space="0" w:color="000000"/>
              <w:bottom w:val="single" w:sz="4" w:space="0" w:color="000000"/>
            </w:tcBorders>
            <w:shd w:val="clear" w:color="auto" w:fill="auto"/>
          </w:tcPr>
          <w:p w14:paraId="07E4014A" w14:textId="77777777" w:rsidR="00BE4636" w:rsidRPr="00FE2355" w:rsidRDefault="00BE4636" w:rsidP="004B3D9D">
            <w:pPr>
              <w:pStyle w:val="afc"/>
              <w:spacing w:after="120"/>
              <w:jc w:val="both"/>
              <w:rPr>
                <w:rStyle w:val="s1"/>
                <w:rFonts w:ascii="Times New Roman" w:hAnsi="Times New Roman"/>
                <w:sz w:val="24"/>
                <w:szCs w:val="24"/>
                <w:lang w:val="kk-KZ"/>
              </w:rPr>
            </w:pPr>
            <w:r w:rsidRPr="00FE2355">
              <w:rPr>
                <w:rStyle w:val="s1"/>
                <w:rFonts w:ascii="Times New Roman" w:hAnsi="Times New Roman"/>
                <w:sz w:val="24"/>
                <w:szCs w:val="24"/>
                <w:lang w:val="kk-KZ"/>
              </w:rPr>
              <w:t xml:space="preserve">1. Патенттік сенiм білдірілген өкіл патенттік сенім білдірілген өкілдердің тізілімінен </w:t>
            </w:r>
            <w:r w:rsidRPr="00FE2355">
              <w:rPr>
                <w:rStyle w:val="s1"/>
                <w:rFonts w:ascii="Times New Roman" w:hAnsi="Times New Roman"/>
                <w:b/>
                <w:sz w:val="24"/>
                <w:szCs w:val="24"/>
                <w:lang w:val="kk-KZ"/>
              </w:rPr>
              <w:t>аттестаттау</w:t>
            </w:r>
            <w:r w:rsidRPr="00FE2355">
              <w:rPr>
                <w:rStyle w:val="s1"/>
                <w:rFonts w:ascii="Times New Roman" w:hAnsi="Times New Roman"/>
                <w:sz w:val="24"/>
                <w:szCs w:val="24"/>
                <w:lang w:val="kk-KZ"/>
              </w:rPr>
              <w:t xml:space="preserve"> комиссиясының шешімімен:</w:t>
            </w:r>
          </w:p>
          <w:p w14:paraId="51121680" w14:textId="77777777" w:rsidR="00BE4636" w:rsidRPr="00FE2355" w:rsidRDefault="00BE4636" w:rsidP="004B3D9D">
            <w:pPr>
              <w:pStyle w:val="afc"/>
              <w:spacing w:after="120"/>
              <w:jc w:val="both"/>
              <w:rPr>
                <w:rStyle w:val="s1"/>
                <w:rFonts w:ascii="Times New Roman" w:hAnsi="Times New Roman"/>
                <w:sz w:val="24"/>
                <w:szCs w:val="24"/>
                <w:lang w:val="kk-KZ"/>
              </w:rPr>
            </w:pPr>
            <w:r w:rsidRPr="00FE2355">
              <w:rPr>
                <w:rStyle w:val="s1"/>
                <w:rFonts w:ascii="Times New Roman" w:hAnsi="Times New Roman"/>
                <w:sz w:val="24"/>
                <w:szCs w:val="24"/>
                <w:lang w:val="kk-KZ"/>
              </w:rPr>
              <w:lastRenderedPageBreak/>
              <w:t xml:space="preserve">      1) патенттік сенім білдірілген өкілдің </w:t>
            </w:r>
            <w:r w:rsidRPr="00FE2355">
              <w:rPr>
                <w:rStyle w:val="s1"/>
                <w:rFonts w:ascii="Times New Roman" w:hAnsi="Times New Roman"/>
                <w:b/>
                <w:sz w:val="24"/>
                <w:szCs w:val="24"/>
                <w:lang w:val="kk-KZ"/>
              </w:rPr>
              <w:t>аттестаттау</w:t>
            </w:r>
            <w:r w:rsidRPr="00FE2355">
              <w:rPr>
                <w:rStyle w:val="s1"/>
                <w:rFonts w:ascii="Times New Roman" w:hAnsi="Times New Roman"/>
                <w:sz w:val="24"/>
                <w:szCs w:val="24"/>
                <w:lang w:val="kk-KZ"/>
              </w:rPr>
              <w:t xml:space="preserve"> комиссиясына берілген жеке өтініші негізінде;</w:t>
            </w:r>
          </w:p>
          <w:p w14:paraId="3DF60331" w14:textId="77777777" w:rsidR="00BE4636" w:rsidRPr="00FE2355" w:rsidRDefault="00BE4636" w:rsidP="004B3D9D">
            <w:pPr>
              <w:pStyle w:val="afc"/>
              <w:spacing w:after="120"/>
              <w:jc w:val="both"/>
              <w:rPr>
                <w:rStyle w:val="s1"/>
                <w:rFonts w:ascii="Times New Roman" w:hAnsi="Times New Roman"/>
                <w:sz w:val="24"/>
                <w:szCs w:val="24"/>
                <w:lang w:val="kk-KZ"/>
              </w:rPr>
            </w:pPr>
            <w:r w:rsidRPr="00FE2355">
              <w:rPr>
                <w:rStyle w:val="s1"/>
                <w:rFonts w:ascii="Times New Roman" w:hAnsi="Times New Roman"/>
                <w:sz w:val="24"/>
                <w:szCs w:val="24"/>
                <w:lang w:val="kk-KZ"/>
              </w:rPr>
              <w:t xml:space="preserve">      2) Қазақстан Республикасының азаматтығы тоқтатылған кезде немесе Қазақстан Республикасының шегінен тыс тұрақты тұрғылықты жерге кеткен кезде;</w:t>
            </w:r>
          </w:p>
          <w:p w14:paraId="21E54EB6" w14:textId="77777777" w:rsidR="00BE4636" w:rsidRPr="00FE2355" w:rsidRDefault="00BE4636" w:rsidP="004B3D9D">
            <w:pPr>
              <w:pStyle w:val="afc"/>
              <w:spacing w:after="120"/>
              <w:jc w:val="both"/>
              <w:rPr>
                <w:rStyle w:val="s1"/>
                <w:rFonts w:ascii="Times New Roman" w:hAnsi="Times New Roman"/>
                <w:sz w:val="24"/>
                <w:szCs w:val="24"/>
                <w:lang w:val="kk-KZ"/>
              </w:rPr>
            </w:pPr>
            <w:r w:rsidRPr="00FE2355">
              <w:rPr>
                <w:rStyle w:val="s1"/>
                <w:rFonts w:ascii="Times New Roman" w:hAnsi="Times New Roman"/>
                <w:sz w:val="24"/>
                <w:szCs w:val="24"/>
                <w:lang w:val="kk-KZ"/>
              </w:rPr>
              <w:t xml:space="preserve">      3) патенттік сенiм білдірілген өкілдің кәсіптік қызметінде бес жылдан астам үзіліс болған жағдайда;</w:t>
            </w:r>
          </w:p>
          <w:p w14:paraId="750962C6" w14:textId="77777777" w:rsidR="00BE4636" w:rsidRPr="00FE2355" w:rsidRDefault="00BE4636" w:rsidP="004B3D9D">
            <w:pPr>
              <w:pStyle w:val="afc"/>
              <w:spacing w:after="120"/>
              <w:jc w:val="both"/>
              <w:rPr>
                <w:rStyle w:val="s1"/>
                <w:rFonts w:ascii="Times New Roman" w:hAnsi="Times New Roman"/>
                <w:sz w:val="24"/>
                <w:szCs w:val="24"/>
                <w:lang w:val="kk-KZ"/>
              </w:rPr>
            </w:pPr>
            <w:r w:rsidRPr="00FE2355">
              <w:rPr>
                <w:rStyle w:val="s1"/>
                <w:rFonts w:ascii="Times New Roman" w:hAnsi="Times New Roman"/>
                <w:sz w:val="24"/>
                <w:szCs w:val="24"/>
                <w:lang w:val="kk-KZ"/>
              </w:rPr>
              <w:t xml:space="preserve">      4) патенттік сенiм білдірілген өкіл қылмыс жасағаны үшін сотталып, соттың айыптау үкімі күшіне енген кезде;</w:t>
            </w:r>
          </w:p>
          <w:p w14:paraId="041F2ACA" w14:textId="77777777" w:rsidR="00BE4636" w:rsidRPr="00FE2355" w:rsidRDefault="00BE4636" w:rsidP="004B3D9D">
            <w:pPr>
              <w:pStyle w:val="afc"/>
              <w:spacing w:after="120"/>
              <w:jc w:val="both"/>
              <w:rPr>
                <w:rStyle w:val="s1"/>
                <w:rFonts w:ascii="Times New Roman" w:hAnsi="Times New Roman"/>
                <w:sz w:val="24"/>
                <w:szCs w:val="24"/>
                <w:lang w:val="kk-KZ"/>
              </w:rPr>
            </w:pPr>
            <w:r w:rsidRPr="00FE2355">
              <w:rPr>
                <w:rStyle w:val="s1"/>
                <w:rFonts w:ascii="Times New Roman" w:hAnsi="Times New Roman"/>
                <w:sz w:val="24"/>
                <w:szCs w:val="24"/>
                <w:lang w:val="kk-KZ"/>
              </w:rPr>
              <w:t xml:space="preserve">      5) патенттік сенiм білдірілген өкіл қайтыс болған немесе ол хабарсыз кетті деп танылған не қайтыс болды деп жарияланған жағдайда;</w:t>
            </w:r>
          </w:p>
          <w:p w14:paraId="3AB92761" w14:textId="77777777" w:rsidR="00BE4636" w:rsidRPr="00FE2355" w:rsidRDefault="00BE4636" w:rsidP="004B3D9D">
            <w:pPr>
              <w:pStyle w:val="afc"/>
              <w:spacing w:after="120"/>
              <w:jc w:val="both"/>
              <w:rPr>
                <w:rStyle w:val="s1"/>
                <w:rFonts w:ascii="Times New Roman" w:hAnsi="Times New Roman"/>
                <w:sz w:val="24"/>
                <w:szCs w:val="24"/>
                <w:lang w:val="kk-KZ"/>
              </w:rPr>
            </w:pPr>
            <w:r w:rsidRPr="00FE2355">
              <w:rPr>
                <w:rStyle w:val="s1"/>
                <w:rFonts w:ascii="Times New Roman" w:hAnsi="Times New Roman"/>
                <w:sz w:val="24"/>
                <w:szCs w:val="24"/>
                <w:lang w:val="kk-KZ"/>
              </w:rPr>
              <w:t xml:space="preserve">      6) патенттік сенiм білдірілген өкіл әрекетке қабілетсіз немесе әрекет қабілеті шектеулі деп танылған жағдайда;</w:t>
            </w:r>
          </w:p>
          <w:p w14:paraId="6C287D37" w14:textId="77777777" w:rsidR="00BE4636" w:rsidRPr="00FE2355" w:rsidRDefault="00BE4636" w:rsidP="004B3D9D">
            <w:pPr>
              <w:pStyle w:val="afc"/>
              <w:spacing w:after="120"/>
              <w:jc w:val="both"/>
              <w:rPr>
                <w:rStyle w:val="s1"/>
                <w:rFonts w:ascii="Times New Roman" w:hAnsi="Times New Roman"/>
                <w:b/>
                <w:bCs/>
                <w:sz w:val="24"/>
                <w:szCs w:val="24"/>
                <w:lang w:val="kk-KZ"/>
              </w:rPr>
            </w:pPr>
            <w:r w:rsidRPr="00FE2355">
              <w:rPr>
                <w:rStyle w:val="s1"/>
                <w:rFonts w:ascii="Times New Roman" w:hAnsi="Times New Roman"/>
                <w:sz w:val="24"/>
                <w:szCs w:val="24"/>
                <w:lang w:val="kk-KZ"/>
              </w:rPr>
              <w:t xml:space="preserve">      7) жеке және (немесе) заңды тұлғалардың шағымдарын, сондай-ақ патенттік сенім </w:t>
            </w:r>
            <w:r w:rsidRPr="00FE2355">
              <w:rPr>
                <w:rStyle w:val="s1"/>
                <w:rFonts w:ascii="Times New Roman" w:hAnsi="Times New Roman"/>
                <w:sz w:val="24"/>
                <w:szCs w:val="24"/>
                <w:lang w:val="kk-KZ"/>
              </w:rPr>
              <w:lastRenderedPageBreak/>
              <w:t>білдірілген өкілдер палатасының ұсынуын қарау нәтижелері бойынша шығарылады.</w:t>
            </w:r>
          </w:p>
        </w:tc>
        <w:tc>
          <w:tcPr>
            <w:tcW w:w="4423" w:type="dxa"/>
            <w:tcBorders>
              <w:top w:val="single" w:sz="4" w:space="0" w:color="000000"/>
              <w:left w:val="single" w:sz="4" w:space="0" w:color="000000"/>
              <w:bottom w:val="single" w:sz="4" w:space="0" w:color="000000"/>
            </w:tcBorders>
            <w:shd w:val="clear" w:color="auto" w:fill="auto"/>
          </w:tcPr>
          <w:p w14:paraId="02842BCF" w14:textId="77777777" w:rsidR="00FD3F31" w:rsidRPr="00FD3F31" w:rsidRDefault="00BE4636" w:rsidP="00FD3F31">
            <w:pPr>
              <w:pStyle w:val="afc"/>
              <w:spacing w:after="120"/>
              <w:jc w:val="both"/>
              <w:rPr>
                <w:rStyle w:val="s1"/>
                <w:rFonts w:ascii="Times New Roman" w:hAnsi="Times New Roman"/>
                <w:sz w:val="24"/>
                <w:szCs w:val="24"/>
                <w:lang w:val="kk-KZ"/>
              </w:rPr>
            </w:pPr>
            <w:r w:rsidRPr="00FE2355">
              <w:rPr>
                <w:rStyle w:val="s1"/>
                <w:rFonts w:ascii="Times New Roman" w:hAnsi="Times New Roman"/>
                <w:sz w:val="24"/>
                <w:szCs w:val="24"/>
                <w:lang w:val="kk-KZ"/>
              </w:rPr>
              <w:lastRenderedPageBreak/>
              <w:t>1</w:t>
            </w:r>
            <w:r w:rsidRPr="00FD3F31">
              <w:rPr>
                <w:rStyle w:val="s1"/>
                <w:rFonts w:ascii="Times New Roman" w:hAnsi="Times New Roman"/>
                <w:sz w:val="24"/>
                <w:szCs w:val="24"/>
                <w:lang w:val="kk-KZ"/>
              </w:rPr>
              <w:t xml:space="preserve">. </w:t>
            </w:r>
            <w:r w:rsidR="00FD3F31" w:rsidRPr="00FD3F31">
              <w:rPr>
                <w:rStyle w:val="s1"/>
                <w:rFonts w:ascii="Times New Roman" w:hAnsi="Times New Roman"/>
                <w:sz w:val="24"/>
                <w:szCs w:val="24"/>
                <w:lang w:val="kk-KZ"/>
              </w:rPr>
              <w:t xml:space="preserve">Патенттік сенім білдірілген өкіл патенттік сенім білдірілген өкілдер тізілімінен (тізілімдерінен) </w:t>
            </w:r>
            <w:r w:rsidR="00FD3F31" w:rsidRPr="00D9110A">
              <w:rPr>
                <w:rStyle w:val="s1"/>
                <w:rFonts w:ascii="Times New Roman" w:hAnsi="Times New Roman"/>
                <w:b/>
                <w:sz w:val="24"/>
                <w:szCs w:val="24"/>
                <w:lang w:val="kk-KZ"/>
              </w:rPr>
              <w:t>патенттік сенім білдірілген өкілдер қызметінің мәселелері жөніндегі комиссияның</w:t>
            </w:r>
            <w:r w:rsidR="00FD3F31" w:rsidRPr="00FD3F31">
              <w:rPr>
                <w:rStyle w:val="s1"/>
                <w:rFonts w:ascii="Times New Roman" w:hAnsi="Times New Roman"/>
                <w:sz w:val="24"/>
                <w:szCs w:val="24"/>
                <w:lang w:val="kk-KZ"/>
              </w:rPr>
              <w:t xml:space="preserve"> шешімімен: </w:t>
            </w:r>
          </w:p>
          <w:p w14:paraId="23915D13" w14:textId="77777777" w:rsidR="00FD3F31" w:rsidRPr="00FD3F31" w:rsidRDefault="00FD3F31" w:rsidP="00FD3F31">
            <w:pPr>
              <w:pStyle w:val="afc"/>
              <w:spacing w:after="120"/>
              <w:jc w:val="both"/>
              <w:rPr>
                <w:rStyle w:val="s1"/>
                <w:rFonts w:ascii="Times New Roman" w:hAnsi="Times New Roman"/>
                <w:sz w:val="24"/>
                <w:szCs w:val="24"/>
                <w:lang w:val="kk-KZ"/>
              </w:rPr>
            </w:pPr>
            <w:r w:rsidRPr="00FD3F31">
              <w:rPr>
                <w:rStyle w:val="s1"/>
                <w:rFonts w:ascii="Times New Roman" w:hAnsi="Times New Roman"/>
                <w:sz w:val="24"/>
                <w:szCs w:val="24"/>
                <w:lang w:val="kk-KZ"/>
              </w:rPr>
              <w:lastRenderedPageBreak/>
              <w:t xml:space="preserve">1) патенттік сенім білдірілген өкілдің </w:t>
            </w:r>
            <w:r w:rsidRPr="00FD3F31">
              <w:rPr>
                <w:rStyle w:val="s1"/>
                <w:rFonts w:ascii="Times New Roman" w:hAnsi="Times New Roman"/>
                <w:b/>
                <w:sz w:val="24"/>
                <w:szCs w:val="24"/>
                <w:lang w:val="kk-KZ"/>
              </w:rPr>
              <w:t>патенттік сенім білдірілген өкілдер қызметінің мәселелері жөніндегі комиссияға</w:t>
            </w:r>
            <w:r w:rsidRPr="00FD3F31">
              <w:rPr>
                <w:rStyle w:val="s1"/>
                <w:rFonts w:ascii="Times New Roman" w:hAnsi="Times New Roman"/>
                <w:sz w:val="24"/>
                <w:szCs w:val="24"/>
                <w:lang w:val="kk-KZ"/>
              </w:rPr>
              <w:t xml:space="preserve"> берген жеке өтініші негізінде;</w:t>
            </w:r>
          </w:p>
          <w:p w14:paraId="1AAC6735" w14:textId="77777777" w:rsidR="00FD3F31" w:rsidRPr="00FD3F31" w:rsidRDefault="00FD3F31" w:rsidP="00FD3F31">
            <w:pPr>
              <w:pStyle w:val="afc"/>
              <w:spacing w:after="120"/>
              <w:jc w:val="both"/>
              <w:rPr>
                <w:rStyle w:val="s1"/>
                <w:rFonts w:ascii="Times New Roman" w:hAnsi="Times New Roman"/>
                <w:sz w:val="24"/>
                <w:szCs w:val="24"/>
                <w:lang w:val="kk-KZ"/>
              </w:rPr>
            </w:pPr>
            <w:r w:rsidRPr="00FD3F31">
              <w:rPr>
                <w:rStyle w:val="s1"/>
                <w:rFonts w:ascii="Times New Roman" w:hAnsi="Times New Roman"/>
                <w:sz w:val="24"/>
                <w:szCs w:val="24"/>
                <w:lang w:val="kk-KZ"/>
              </w:rPr>
              <w:t>2) Қазақстан Республикасының азаматтығы тоқтатылған немесе Қазақстан Республикасының шегінен тысқары тұрақты тұрғылықты жерге кеткен кезде;</w:t>
            </w:r>
          </w:p>
          <w:p w14:paraId="63002F1F" w14:textId="77777777" w:rsidR="00FD3F31" w:rsidRPr="00FD3F31" w:rsidRDefault="00FD3F31" w:rsidP="00FD3F31">
            <w:pPr>
              <w:pStyle w:val="afc"/>
              <w:spacing w:after="120"/>
              <w:jc w:val="both"/>
              <w:rPr>
                <w:rStyle w:val="s1"/>
                <w:rFonts w:ascii="Times New Roman" w:hAnsi="Times New Roman"/>
                <w:sz w:val="24"/>
                <w:szCs w:val="24"/>
                <w:lang w:val="kk-KZ"/>
              </w:rPr>
            </w:pPr>
            <w:r w:rsidRPr="00FD3F31">
              <w:rPr>
                <w:rStyle w:val="s1"/>
                <w:rFonts w:ascii="Times New Roman" w:hAnsi="Times New Roman"/>
                <w:sz w:val="24"/>
                <w:szCs w:val="24"/>
                <w:lang w:val="kk-KZ"/>
              </w:rPr>
              <w:t>3) патенттік сенiм білдірілген өкілдің кәсіптік қызметінде бес жылдан астам үзіліс болған жағдайда;</w:t>
            </w:r>
          </w:p>
          <w:p w14:paraId="191CB46C" w14:textId="77777777" w:rsidR="00FD3F31" w:rsidRPr="00FD3F31" w:rsidRDefault="00FD3F31" w:rsidP="00FD3F31">
            <w:pPr>
              <w:pStyle w:val="afc"/>
              <w:spacing w:after="120"/>
              <w:jc w:val="both"/>
              <w:rPr>
                <w:rStyle w:val="s1"/>
                <w:rFonts w:ascii="Times New Roman" w:hAnsi="Times New Roman"/>
                <w:sz w:val="24"/>
                <w:szCs w:val="24"/>
                <w:lang w:val="kk-KZ"/>
              </w:rPr>
            </w:pPr>
            <w:r w:rsidRPr="00FD3F31">
              <w:rPr>
                <w:rStyle w:val="s1"/>
                <w:rFonts w:ascii="Times New Roman" w:hAnsi="Times New Roman"/>
                <w:sz w:val="24"/>
                <w:szCs w:val="24"/>
                <w:lang w:val="kk-KZ"/>
              </w:rPr>
              <w:t>4) патенттік сенiм білдірілген өкіл қылмыс жасағаны үшін сотталып, соттың айыптау үкімі күшіне енген кезде;</w:t>
            </w:r>
          </w:p>
          <w:p w14:paraId="7D4245E2" w14:textId="77777777" w:rsidR="00FD3F31" w:rsidRPr="00FD3F31" w:rsidRDefault="00FD3F31" w:rsidP="00FD3F31">
            <w:pPr>
              <w:pStyle w:val="afc"/>
              <w:spacing w:after="120"/>
              <w:jc w:val="both"/>
              <w:rPr>
                <w:rStyle w:val="s1"/>
                <w:rFonts w:ascii="Times New Roman" w:hAnsi="Times New Roman"/>
                <w:sz w:val="24"/>
                <w:szCs w:val="24"/>
                <w:lang w:val="kk-KZ"/>
              </w:rPr>
            </w:pPr>
            <w:r w:rsidRPr="00FD3F31">
              <w:rPr>
                <w:rStyle w:val="s1"/>
                <w:rFonts w:ascii="Times New Roman" w:hAnsi="Times New Roman"/>
                <w:sz w:val="24"/>
                <w:szCs w:val="24"/>
                <w:lang w:val="kk-KZ"/>
              </w:rPr>
              <w:t>5) патенттік сенiм білдірілген өкіл қайтыс болған немесе ол хабарсыз кетті деп танылған не қайтыс болды деп жарияланған жағдайларда;</w:t>
            </w:r>
          </w:p>
          <w:p w14:paraId="727FE735" w14:textId="77777777" w:rsidR="00FD3F31" w:rsidRPr="00FD3F31" w:rsidRDefault="00FD3F31" w:rsidP="00FD3F31">
            <w:pPr>
              <w:pStyle w:val="afc"/>
              <w:spacing w:after="120"/>
              <w:jc w:val="both"/>
              <w:rPr>
                <w:rStyle w:val="s1"/>
                <w:rFonts w:ascii="Times New Roman" w:hAnsi="Times New Roman"/>
                <w:sz w:val="24"/>
                <w:szCs w:val="24"/>
                <w:lang w:val="kk-KZ"/>
              </w:rPr>
            </w:pPr>
            <w:r w:rsidRPr="00FD3F31">
              <w:rPr>
                <w:rStyle w:val="s1"/>
                <w:rFonts w:ascii="Times New Roman" w:hAnsi="Times New Roman"/>
                <w:sz w:val="24"/>
                <w:szCs w:val="24"/>
                <w:lang w:val="kk-KZ"/>
              </w:rPr>
              <w:t>6) патенттік сенiм білдірілген өкіл әрекетке қабілетсіз немесе әрекет қабілеті шектеулі деп танылған жағдайда;</w:t>
            </w:r>
          </w:p>
          <w:p w14:paraId="2FD5E30D" w14:textId="77777777" w:rsidR="00FD3F31" w:rsidRPr="00FD3F31" w:rsidRDefault="00FD3F31" w:rsidP="00FD3F31">
            <w:pPr>
              <w:pStyle w:val="afc"/>
              <w:spacing w:after="120"/>
              <w:jc w:val="both"/>
              <w:rPr>
                <w:rFonts w:ascii="Times New Roman" w:hAnsi="Times New Roman"/>
                <w:sz w:val="24"/>
                <w:szCs w:val="24"/>
                <w:lang w:val="kk-KZ"/>
              </w:rPr>
            </w:pPr>
            <w:r w:rsidRPr="00FD3F31">
              <w:rPr>
                <w:rStyle w:val="s1"/>
                <w:rFonts w:ascii="Times New Roman" w:hAnsi="Times New Roman"/>
                <w:sz w:val="24"/>
                <w:szCs w:val="24"/>
                <w:lang w:val="kk-KZ"/>
              </w:rPr>
              <w:t>7) жеке және (немесе) заңды тұлғалардың шағымдарын, сондай-ақ патенттік сенім білдірілген өкілдер</w:t>
            </w:r>
            <w:r w:rsidRPr="00FD3F31">
              <w:rPr>
                <w:rFonts w:ascii="Times New Roman" w:hAnsi="Times New Roman"/>
                <w:sz w:val="24"/>
                <w:szCs w:val="24"/>
                <w:lang w:val="kk-KZ"/>
              </w:rPr>
              <w:t xml:space="preserve"> </w:t>
            </w:r>
            <w:r w:rsidRPr="00FD3F31">
              <w:rPr>
                <w:rFonts w:ascii="Times New Roman" w:hAnsi="Times New Roman"/>
                <w:sz w:val="24"/>
                <w:szCs w:val="24"/>
                <w:lang w:val="kk-KZ"/>
              </w:rPr>
              <w:lastRenderedPageBreak/>
              <w:t>палатасының ұсынуын қарау нәтижелері бойынша шығарылады.</w:t>
            </w:r>
          </w:p>
          <w:p w14:paraId="6208AC68" w14:textId="02B2055B" w:rsidR="00BE4636" w:rsidRPr="00FE2355" w:rsidRDefault="00BE4636" w:rsidP="004B3D9D">
            <w:pPr>
              <w:pStyle w:val="afc"/>
              <w:spacing w:after="120"/>
              <w:jc w:val="both"/>
              <w:rPr>
                <w:rStyle w:val="s1"/>
                <w:rFonts w:ascii="Times New Roman" w:hAnsi="Times New Roman"/>
                <w:bCs/>
                <w:sz w:val="24"/>
                <w:szCs w:val="24"/>
                <w:lang w:val="kk-KZ"/>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DAF23DD" w14:textId="77777777" w:rsidR="00BE4636" w:rsidRPr="00FE2355" w:rsidRDefault="00BE4636" w:rsidP="004B3D9D">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lastRenderedPageBreak/>
              <w:t>Бүгінгі таңда Әділет министрлігінде 2 алқалы орган жұмыс істейді: апелляциялық және аттестаттау комиссиясы.</w:t>
            </w:r>
          </w:p>
          <w:p w14:paraId="62FF9400" w14:textId="77777777" w:rsidR="00BE4636" w:rsidRPr="00FE2355" w:rsidRDefault="00BE4636" w:rsidP="004B3D9D">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t xml:space="preserve">Апелляциялық комиссия жеке және заңды тұлғалардың патенттік сенім білдірілген </w:t>
            </w:r>
            <w:r w:rsidRPr="00FE2355">
              <w:rPr>
                <w:rFonts w:ascii="Times New Roman" w:hAnsi="Times New Roman"/>
                <w:bCs/>
                <w:color w:val="000000" w:themeColor="text1"/>
                <w:sz w:val="24"/>
                <w:szCs w:val="24"/>
                <w:lang w:val="kk-KZ"/>
              </w:rPr>
              <w:lastRenderedPageBreak/>
              <w:t>өкілдердің әрекеттеріне шағымдарын қарайды.</w:t>
            </w:r>
          </w:p>
          <w:p w14:paraId="01DD9F1E" w14:textId="77777777" w:rsidR="00BE4636" w:rsidRPr="00FE2355" w:rsidRDefault="00BE4636" w:rsidP="004B3D9D">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t>Аттестаттау комиссиясының негізгі функциялары патенттік сенім білдірілген өкілдің қызметімен айналысуға үміткер адамдарды аттестаттау отырысын өткізу (тестілеу), куәлік беру, патенттік сенім білдірілген өкілдің қызметін тоқтата тұру, патенттік сенім білдірілген өкілдердің тізілімінен шығару болып табылады.</w:t>
            </w:r>
          </w:p>
          <w:p w14:paraId="2E2DF095" w14:textId="77777777" w:rsidR="00BE4636" w:rsidRPr="00FE2355" w:rsidRDefault="00BE4636" w:rsidP="004B3D9D">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33733DD4" w14:textId="1CBCAD72" w:rsidR="00BE4636" w:rsidRPr="00FE2355" w:rsidRDefault="00BE4636" w:rsidP="004B3D9D">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Жоғарыда айтылғандарды ескере отырып, аттестаттау комиссиясын ұқсас функциялары бар патенттік сенім білдірілген өкілдердің қызметі мәселелері ж</w:t>
            </w:r>
            <w:r w:rsidR="00780A75" w:rsidRPr="00FE2355">
              <w:rPr>
                <w:rFonts w:ascii="Times New Roman" w:hAnsi="Times New Roman"/>
                <w:spacing w:val="2"/>
                <w:sz w:val="24"/>
                <w:szCs w:val="24"/>
                <w:shd w:val="clear" w:color="auto" w:fill="FFFFFF"/>
                <w:lang w:val="kk-KZ"/>
              </w:rPr>
              <w:t>өніндегі комиссия деп қайта атап</w:t>
            </w:r>
            <w:r w:rsidRPr="00FE2355">
              <w:rPr>
                <w:rFonts w:ascii="Times New Roman" w:hAnsi="Times New Roman"/>
                <w:spacing w:val="2"/>
                <w:sz w:val="24"/>
                <w:szCs w:val="24"/>
                <w:shd w:val="clear" w:color="auto" w:fill="FFFFFF"/>
                <w:lang w:val="kk-KZ"/>
              </w:rPr>
              <w:t>, бірақ патенттік сенім білдірілген өкілдерді аттестаттаудан өткізу жөніндегі функцияны алып тастау ұсынылады.</w:t>
            </w:r>
          </w:p>
          <w:p w14:paraId="6717B33F" w14:textId="77777777" w:rsidR="00BE4636" w:rsidRPr="00FE2355" w:rsidRDefault="00BE4636" w:rsidP="004B3D9D">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 xml:space="preserve">Патенттік сенім білдірілген өкілдердің әрекеттеріне шағымдарды қарау жөніндегі апелляциялық комиссияның функцияларын патенттік сенім білдірілген өкілдердің қызметі мәселелері жөніндегі комиссияға </w:t>
            </w:r>
            <w:r w:rsidRPr="00FE2355">
              <w:rPr>
                <w:rFonts w:ascii="Times New Roman" w:hAnsi="Times New Roman"/>
                <w:spacing w:val="2"/>
                <w:sz w:val="24"/>
                <w:szCs w:val="24"/>
                <w:shd w:val="clear" w:color="auto" w:fill="FFFFFF"/>
                <w:lang w:val="kk-KZ"/>
              </w:rPr>
              <w:lastRenderedPageBreak/>
              <w:t>беру ұсынылады. Бұл ретте апелляциялық комиссияға ӘРПК ережелеріне сәйкес сотқа дейінгі реттеу шеңберінде патенттік сенім білдірілген өкілдердің қызметі мәселелері жөніндегі комиссияның шешімдерін қайта қарау жөніндегі функция беріледі.</w:t>
            </w:r>
          </w:p>
          <w:p w14:paraId="377B3F4C" w14:textId="77777777" w:rsidR="00BE4636" w:rsidRPr="00FE2355" w:rsidRDefault="00BE4636" w:rsidP="004B3D9D">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шешімдерді қарау тәртібін уәкілетті орган әзірлейді және бекітеді.</w:t>
            </w:r>
          </w:p>
          <w:p w14:paraId="6BFD2529" w14:textId="25D47292" w:rsidR="001635D3" w:rsidRPr="00FE2355" w:rsidRDefault="001635D3" w:rsidP="001635D3">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комиссияның құрамына аталған облысқа жетекшілік ететін уәкілетті органның құрылымдық бөлімшесінің қызметкерлері енгіз</w:t>
            </w:r>
            <w:r w:rsidR="00780A75" w:rsidRPr="00FE2355">
              <w:rPr>
                <w:rFonts w:ascii="Times New Roman" w:hAnsi="Times New Roman"/>
                <w:spacing w:val="2"/>
                <w:sz w:val="24"/>
                <w:szCs w:val="24"/>
                <w:shd w:val="clear" w:color="auto" w:fill="FFFFFF"/>
                <w:lang w:val="kk-KZ"/>
              </w:rPr>
              <w:t>іледі, сондай-ақ ҚР ӘМ «</w:t>
            </w:r>
            <w:r w:rsidRPr="00FE2355">
              <w:rPr>
                <w:rFonts w:ascii="Times New Roman" w:hAnsi="Times New Roman"/>
                <w:spacing w:val="2"/>
                <w:sz w:val="24"/>
                <w:szCs w:val="24"/>
                <w:shd w:val="clear" w:color="auto" w:fill="FFFFFF"/>
                <w:lang w:val="kk-KZ"/>
              </w:rPr>
              <w:t>Ұлт</w:t>
            </w:r>
            <w:r w:rsidR="00780A75" w:rsidRPr="00FE2355">
              <w:rPr>
                <w:rFonts w:ascii="Times New Roman" w:hAnsi="Times New Roman"/>
                <w:spacing w:val="2"/>
                <w:sz w:val="24"/>
                <w:szCs w:val="24"/>
                <w:shd w:val="clear" w:color="auto" w:fill="FFFFFF"/>
                <w:lang w:val="kk-KZ"/>
              </w:rPr>
              <w:t>тық зияткерлік меншік институты»</w:t>
            </w:r>
            <w:r w:rsidRPr="00FE2355">
              <w:rPr>
                <w:rFonts w:ascii="Times New Roman" w:hAnsi="Times New Roman"/>
                <w:spacing w:val="2"/>
                <w:sz w:val="24"/>
                <w:szCs w:val="24"/>
                <w:shd w:val="clear" w:color="auto" w:fill="FFFFFF"/>
                <w:lang w:val="kk-KZ"/>
              </w:rPr>
              <w:t xml:space="preserve"> РМК (сараптама ұйымы) өкілдік етеді деп болжанады, төраға ретінде уәкілетті органның құрылымдық бөлімшесінің басшысы тағайындалады.</w:t>
            </w:r>
          </w:p>
          <w:p w14:paraId="69879439" w14:textId="77777777" w:rsidR="001635D3" w:rsidRPr="00FE2355" w:rsidRDefault="001635D3" w:rsidP="001635D3">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Апелляциялық комиссияның құрамына төрағалық етуші жетекшілік ететін вице-министрмен бірге орталық аппараттың қызметкерлері енгізілетін болады.</w:t>
            </w:r>
          </w:p>
          <w:p w14:paraId="45492954" w14:textId="134471CC" w:rsidR="001635D3" w:rsidRPr="00FE2355" w:rsidRDefault="001635D3" w:rsidP="004B3D9D">
            <w:pPr>
              <w:spacing w:after="120" w:line="240" w:lineRule="auto"/>
              <w:jc w:val="both"/>
              <w:rPr>
                <w:rFonts w:ascii="Times New Roman" w:hAnsi="Times New Roman"/>
                <w:spacing w:val="2"/>
                <w:sz w:val="24"/>
                <w:szCs w:val="24"/>
                <w:shd w:val="clear" w:color="auto" w:fill="FFFFFF"/>
                <w:lang w:val="kk-KZ"/>
              </w:rPr>
            </w:pPr>
          </w:p>
        </w:tc>
      </w:tr>
      <w:tr w:rsidR="00BE4636" w:rsidRPr="004D678A" w14:paraId="3E3CD307" w14:textId="77777777" w:rsidTr="002A1B4C">
        <w:tc>
          <w:tcPr>
            <w:tcW w:w="852" w:type="dxa"/>
            <w:tcBorders>
              <w:top w:val="single" w:sz="4" w:space="0" w:color="000000"/>
              <w:left w:val="single" w:sz="4" w:space="0" w:color="000000"/>
              <w:bottom w:val="single" w:sz="4" w:space="0" w:color="000000"/>
            </w:tcBorders>
            <w:shd w:val="clear" w:color="auto" w:fill="auto"/>
          </w:tcPr>
          <w:p w14:paraId="384A1147" w14:textId="77777777" w:rsidR="00BE4636" w:rsidRPr="00B9686B" w:rsidRDefault="00BE4636" w:rsidP="004B3D9D">
            <w:pPr>
              <w:pStyle w:val="af8"/>
              <w:numPr>
                <w:ilvl w:val="0"/>
                <w:numId w:val="31"/>
              </w:numPr>
              <w:shd w:val="clear" w:color="auto" w:fill="FFFFFF" w:themeFill="background1"/>
              <w:spacing w:after="0" w:line="240" w:lineRule="auto"/>
              <w:rPr>
                <w:rFonts w:ascii="Times New Roman" w:hAnsi="Times New Roman"/>
                <w:sz w:val="24"/>
                <w:szCs w:val="24"/>
                <w:lang w:val="kk-KZ"/>
              </w:rPr>
            </w:pPr>
          </w:p>
          <w:p w14:paraId="0C85A59E" w14:textId="77777777" w:rsidR="00BE4636" w:rsidRPr="00B9686B" w:rsidRDefault="00BE4636"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7E2F432F" w14:textId="77777777" w:rsidR="00BE4636" w:rsidRPr="00B9686B" w:rsidRDefault="00BE4636" w:rsidP="004B3D9D">
            <w:pPr>
              <w:spacing w:after="0" w:line="240" w:lineRule="auto"/>
              <w:jc w:val="both"/>
              <w:rPr>
                <w:rFonts w:ascii="Times New Roman" w:hAnsi="Times New Roman"/>
                <w:bCs/>
                <w:sz w:val="24"/>
                <w:szCs w:val="24"/>
                <w:lang w:val="kk-KZ"/>
              </w:rPr>
            </w:pPr>
            <w:r w:rsidRPr="00B9686B">
              <w:rPr>
                <w:rFonts w:ascii="Times New Roman" w:hAnsi="Times New Roman"/>
                <w:bCs/>
                <w:sz w:val="24"/>
                <w:szCs w:val="24"/>
              </w:rPr>
              <w:t>36-2</w:t>
            </w:r>
            <w:r w:rsidRPr="00B9686B">
              <w:rPr>
                <w:rFonts w:ascii="Times New Roman" w:hAnsi="Times New Roman"/>
                <w:bCs/>
                <w:sz w:val="24"/>
                <w:szCs w:val="24"/>
                <w:lang w:val="kk-KZ"/>
              </w:rPr>
              <w:t xml:space="preserve"> баптың 2-тармақшасы</w:t>
            </w:r>
          </w:p>
        </w:tc>
        <w:tc>
          <w:tcPr>
            <w:tcW w:w="3685" w:type="dxa"/>
            <w:tcBorders>
              <w:top w:val="single" w:sz="4" w:space="0" w:color="000000"/>
              <w:left w:val="single" w:sz="4" w:space="0" w:color="000000"/>
              <w:bottom w:val="single" w:sz="4" w:space="0" w:color="000000"/>
            </w:tcBorders>
            <w:shd w:val="clear" w:color="auto" w:fill="auto"/>
          </w:tcPr>
          <w:p w14:paraId="76316964" w14:textId="77777777" w:rsidR="00BE4636" w:rsidRPr="00B9686B" w:rsidRDefault="00BE4636" w:rsidP="004B3D9D">
            <w:pPr>
              <w:pStyle w:val="afc"/>
              <w:spacing w:after="120"/>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Аттестаттау комиссиясының шешімі немесе заңды күшіне енген сот шешімі не айыптау үкімі негізінде патенттік сенім білдірілген өкілдің куәлігі жарамсыз деп танылады және </w:t>
            </w:r>
            <w:r w:rsidRPr="00B9686B">
              <w:rPr>
                <w:rStyle w:val="s1"/>
                <w:rFonts w:ascii="Times New Roman" w:hAnsi="Times New Roman"/>
                <w:sz w:val="24"/>
                <w:szCs w:val="24"/>
                <w:lang w:val="kk-KZ"/>
              </w:rPr>
              <w:lastRenderedPageBreak/>
              <w:t>тиісті мәліметтер патенттік сенім білдірілген өкілдердің тізіліміне енгізіледі</w:t>
            </w:r>
          </w:p>
        </w:tc>
        <w:tc>
          <w:tcPr>
            <w:tcW w:w="4423" w:type="dxa"/>
            <w:tcBorders>
              <w:top w:val="single" w:sz="4" w:space="0" w:color="000000"/>
              <w:left w:val="single" w:sz="4" w:space="0" w:color="000000"/>
              <w:bottom w:val="single" w:sz="4" w:space="0" w:color="000000"/>
            </w:tcBorders>
            <w:shd w:val="clear" w:color="auto" w:fill="auto"/>
          </w:tcPr>
          <w:p w14:paraId="60A52354" w14:textId="3459BD9F" w:rsidR="00BE4636" w:rsidRPr="00D9110A" w:rsidRDefault="00D9110A" w:rsidP="004B3D9D">
            <w:pPr>
              <w:pStyle w:val="afc"/>
              <w:spacing w:after="120"/>
              <w:jc w:val="both"/>
              <w:rPr>
                <w:rStyle w:val="s1"/>
                <w:rFonts w:ascii="Times New Roman" w:hAnsi="Times New Roman"/>
                <w:sz w:val="24"/>
                <w:szCs w:val="24"/>
                <w:lang w:val="kk-KZ"/>
              </w:rPr>
            </w:pPr>
            <w:r w:rsidRPr="00D9110A">
              <w:rPr>
                <w:rFonts w:ascii="Times New Roman" w:hAnsi="Times New Roman"/>
                <w:b/>
                <w:bCs/>
                <w:sz w:val="24"/>
                <w:szCs w:val="24"/>
                <w:lang w:val="kk-KZ"/>
              </w:rPr>
              <w:lastRenderedPageBreak/>
              <w:t>Патенттік сенім білдірілген өкілдер қызметінің мәселелері жөніндегі комиссияның</w:t>
            </w:r>
            <w:r w:rsidRPr="00D9110A">
              <w:rPr>
                <w:rFonts w:ascii="Times New Roman" w:hAnsi="Times New Roman"/>
                <w:bCs/>
                <w:sz w:val="24"/>
                <w:szCs w:val="24"/>
                <w:lang w:val="kk-KZ"/>
              </w:rPr>
              <w:t xml:space="preserve"> шешімі немесе соттың заңды күшіне енген шешімі не айыптау үкімі негізінде патенттік сенім білдірілген өкілдің куәлігі жарамсыз деп </w:t>
            </w:r>
            <w:r w:rsidRPr="00D9110A">
              <w:rPr>
                <w:rFonts w:ascii="Times New Roman" w:hAnsi="Times New Roman"/>
                <w:bCs/>
                <w:sz w:val="24"/>
                <w:szCs w:val="24"/>
                <w:lang w:val="kk-KZ"/>
              </w:rPr>
              <w:lastRenderedPageBreak/>
              <w:t>танылады және тиісті мәліметтер патенттік сенім білдірілген өкілдердің тізіліміне енгізіледі.</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97A4BFC" w14:textId="77777777" w:rsidR="00BE4636" w:rsidRPr="00FE2355" w:rsidRDefault="00BE4636" w:rsidP="004B3D9D">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lastRenderedPageBreak/>
              <w:t>Бүгінгі таңда Әділет министрлігінде 2 алқалы орган жұмыс істейді: апелляциялық және аттестаттау комиссиясы.</w:t>
            </w:r>
          </w:p>
          <w:p w14:paraId="43C1E920" w14:textId="77777777" w:rsidR="00BE4636" w:rsidRPr="00FE2355" w:rsidRDefault="00BE4636" w:rsidP="004B3D9D">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t xml:space="preserve">Апелляциялық комиссия жеке және заңды тұлғалардың патенттік сенім білдірілген </w:t>
            </w:r>
            <w:r w:rsidRPr="00FE2355">
              <w:rPr>
                <w:rFonts w:ascii="Times New Roman" w:hAnsi="Times New Roman"/>
                <w:bCs/>
                <w:color w:val="000000" w:themeColor="text1"/>
                <w:sz w:val="24"/>
                <w:szCs w:val="24"/>
                <w:lang w:val="kk-KZ"/>
              </w:rPr>
              <w:lastRenderedPageBreak/>
              <w:t>өкілдердің әрекеттеріне шағымдарын қарайды.</w:t>
            </w:r>
          </w:p>
          <w:p w14:paraId="01193DA8" w14:textId="77777777" w:rsidR="00BE4636" w:rsidRPr="00FE2355" w:rsidRDefault="00BE4636" w:rsidP="004B3D9D">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t>Аттестаттау комиссиясының негізгі функциялары патенттік сенім білдірілген өкілдің қызметімен айналысуға үміткер адамдарды аттестаттау отырысын өткізу (тестілеу), куәлік беру, патенттік сенім білдірілген өкілдің қызметін тоқтата тұру, патенттік сенім білдірілген өкілдердің тізілімінен шығару болып табылады.</w:t>
            </w:r>
          </w:p>
          <w:p w14:paraId="405EFF04" w14:textId="77777777" w:rsidR="00BE4636" w:rsidRPr="00FE2355" w:rsidRDefault="00BE4636" w:rsidP="004B3D9D">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176A2402" w14:textId="77777777" w:rsidR="00BE4636" w:rsidRPr="00FE2355" w:rsidRDefault="00BE4636" w:rsidP="004B3D9D">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Жоғарыда айтылғандарды ескере отырып, аттестаттау комиссиясын ұқсас функциялары бар патенттік сенім білдірілген өкілдердің қызметі мәселелері жөніндегі комиссия деп қайта атау, бірақ патенттік сенім білдірілген өкілдерді аттестаттаудан өткізу жөніндегі функцияны алып тастау ұсынылады.</w:t>
            </w:r>
          </w:p>
          <w:p w14:paraId="5DF420B7" w14:textId="77777777" w:rsidR="00BE4636" w:rsidRPr="00FE2355" w:rsidRDefault="00BE4636" w:rsidP="004B3D9D">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 xml:space="preserve">Патенттік сенім білдірілген өкілдердің әрекеттеріне шағымдарды қарау жөніндегі апелляциялық комиссияның функцияларын патенттік сенім білдірілген өкілдердің қызметі мәселелері жөніндегі комиссияға </w:t>
            </w:r>
            <w:r w:rsidRPr="00FE2355">
              <w:rPr>
                <w:rFonts w:ascii="Times New Roman" w:hAnsi="Times New Roman"/>
                <w:spacing w:val="2"/>
                <w:sz w:val="24"/>
                <w:szCs w:val="24"/>
                <w:shd w:val="clear" w:color="auto" w:fill="FFFFFF"/>
                <w:lang w:val="kk-KZ"/>
              </w:rPr>
              <w:lastRenderedPageBreak/>
              <w:t>беру ұсынылады. Бұл ретте апелляциялық комиссияға ӘРПК ережелеріне сәйкес сотқа дейінгі реттеу шеңберінде патенттік сенім білдірілген өкілдердің қызметі мәселелері жөніндегі комиссияның шешімдерін қайта қарау жөніндегі функция беріледі.</w:t>
            </w:r>
          </w:p>
          <w:p w14:paraId="5DED805D" w14:textId="77777777" w:rsidR="00BE4636" w:rsidRPr="00FE2355" w:rsidRDefault="00BE4636" w:rsidP="004B3D9D">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шешімдерді қарау тәртібін уәкілетті орган әзірлейді және бекітеді.</w:t>
            </w:r>
          </w:p>
          <w:p w14:paraId="7B624C18" w14:textId="7DFDCA70" w:rsidR="001635D3" w:rsidRPr="00FE2355" w:rsidRDefault="001635D3" w:rsidP="001635D3">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комиссияның құрамына аталған облысқа жетекшілік ететін уәкілетті органның құрылымдық бөлімшесінің қызметкерлері енгізіледі, сондай-а</w:t>
            </w:r>
            <w:r w:rsidR="00780A75" w:rsidRPr="00FE2355">
              <w:rPr>
                <w:rFonts w:ascii="Times New Roman" w:hAnsi="Times New Roman"/>
                <w:spacing w:val="2"/>
                <w:sz w:val="24"/>
                <w:szCs w:val="24"/>
                <w:shd w:val="clear" w:color="auto" w:fill="FFFFFF"/>
                <w:lang w:val="kk-KZ"/>
              </w:rPr>
              <w:t>қ ҚР ӘМ «</w:t>
            </w:r>
            <w:r w:rsidRPr="00FE2355">
              <w:rPr>
                <w:rFonts w:ascii="Times New Roman" w:hAnsi="Times New Roman"/>
                <w:spacing w:val="2"/>
                <w:sz w:val="24"/>
                <w:szCs w:val="24"/>
                <w:shd w:val="clear" w:color="auto" w:fill="FFFFFF"/>
                <w:lang w:val="kk-KZ"/>
              </w:rPr>
              <w:t>Ұлт</w:t>
            </w:r>
            <w:r w:rsidR="00780A75" w:rsidRPr="00FE2355">
              <w:rPr>
                <w:rFonts w:ascii="Times New Roman" w:hAnsi="Times New Roman"/>
                <w:spacing w:val="2"/>
                <w:sz w:val="24"/>
                <w:szCs w:val="24"/>
                <w:shd w:val="clear" w:color="auto" w:fill="FFFFFF"/>
                <w:lang w:val="kk-KZ"/>
              </w:rPr>
              <w:t>тық зияткерлік меншік институты»</w:t>
            </w:r>
            <w:r w:rsidRPr="00FE2355">
              <w:rPr>
                <w:rFonts w:ascii="Times New Roman" w:hAnsi="Times New Roman"/>
                <w:spacing w:val="2"/>
                <w:sz w:val="24"/>
                <w:szCs w:val="24"/>
                <w:shd w:val="clear" w:color="auto" w:fill="FFFFFF"/>
                <w:lang w:val="kk-KZ"/>
              </w:rPr>
              <w:t xml:space="preserve"> РМК (сараптама ұйымы) өкілдік етеді деп болжанады, төраға ретінде уәкілетті органның құрылымдық бөлімшесінің басшысы тағайындалады.</w:t>
            </w:r>
          </w:p>
          <w:p w14:paraId="050E2C88" w14:textId="77777777" w:rsidR="001635D3" w:rsidRPr="00FE2355" w:rsidRDefault="001635D3" w:rsidP="001635D3">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Апелляциялық комиссияның құрамына төрағалық етуші жетекшілік ететін вице-министрмен бірге орталық аппараттың қызметкерлері енгізілетін болады.</w:t>
            </w:r>
          </w:p>
          <w:p w14:paraId="4D61DBDF" w14:textId="48A68E3F" w:rsidR="001635D3" w:rsidRPr="00FE2355" w:rsidRDefault="001635D3" w:rsidP="001635D3">
            <w:pPr>
              <w:spacing w:after="120" w:line="240" w:lineRule="auto"/>
              <w:jc w:val="both"/>
              <w:rPr>
                <w:rFonts w:ascii="Times New Roman" w:hAnsi="Times New Roman"/>
                <w:spacing w:val="2"/>
                <w:sz w:val="24"/>
                <w:szCs w:val="24"/>
                <w:shd w:val="clear" w:color="auto" w:fill="FFFFFF"/>
                <w:lang w:val="kk-KZ"/>
              </w:rPr>
            </w:pPr>
          </w:p>
        </w:tc>
      </w:tr>
      <w:tr w:rsidR="00BE4636" w:rsidRPr="004D678A" w14:paraId="726525FA" w14:textId="77777777" w:rsidTr="002A1B4C">
        <w:tc>
          <w:tcPr>
            <w:tcW w:w="852" w:type="dxa"/>
            <w:tcBorders>
              <w:top w:val="single" w:sz="4" w:space="0" w:color="000000"/>
              <w:left w:val="single" w:sz="4" w:space="0" w:color="000000"/>
              <w:bottom w:val="single" w:sz="4" w:space="0" w:color="000000"/>
            </w:tcBorders>
            <w:shd w:val="clear" w:color="auto" w:fill="auto"/>
          </w:tcPr>
          <w:p w14:paraId="3E78854A" w14:textId="77777777" w:rsidR="00BE4636" w:rsidRPr="00B9686B" w:rsidRDefault="00BE4636" w:rsidP="004B3D9D">
            <w:pPr>
              <w:pStyle w:val="af8"/>
              <w:numPr>
                <w:ilvl w:val="0"/>
                <w:numId w:val="31"/>
              </w:numPr>
              <w:shd w:val="clear" w:color="auto" w:fill="FFFFFF" w:themeFill="background1"/>
              <w:spacing w:after="0" w:line="240" w:lineRule="auto"/>
              <w:rPr>
                <w:rFonts w:ascii="Times New Roman" w:hAnsi="Times New Roman"/>
                <w:sz w:val="24"/>
                <w:szCs w:val="24"/>
                <w:lang w:val="kk-KZ"/>
              </w:rPr>
            </w:pPr>
          </w:p>
          <w:p w14:paraId="309E483E" w14:textId="77777777" w:rsidR="00BE4636" w:rsidRPr="00B9686B" w:rsidRDefault="00BE4636"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43463CA1" w14:textId="77777777" w:rsidR="00BE4636" w:rsidRPr="00B9686B" w:rsidRDefault="00BE4636" w:rsidP="004B3D9D">
            <w:pPr>
              <w:spacing w:after="0" w:line="240" w:lineRule="auto"/>
              <w:jc w:val="both"/>
              <w:rPr>
                <w:rFonts w:ascii="Times New Roman" w:hAnsi="Times New Roman"/>
                <w:bCs/>
                <w:sz w:val="24"/>
                <w:szCs w:val="24"/>
                <w:lang w:val="kk-KZ"/>
              </w:rPr>
            </w:pPr>
            <w:r w:rsidRPr="00B9686B">
              <w:rPr>
                <w:rFonts w:ascii="Times New Roman" w:hAnsi="Times New Roman"/>
                <w:bCs/>
                <w:sz w:val="24"/>
                <w:szCs w:val="24"/>
              </w:rPr>
              <w:t>36-2</w:t>
            </w:r>
            <w:r w:rsidRPr="00B9686B">
              <w:rPr>
                <w:rFonts w:ascii="Times New Roman" w:hAnsi="Times New Roman"/>
                <w:bCs/>
                <w:sz w:val="24"/>
                <w:szCs w:val="24"/>
                <w:lang w:val="kk-KZ"/>
              </w:rPr>
              <w:t xml:space="preserve"> баптың 4-тармағы</w:t>
            </w:r>
          </w:p>
        </w:tc>
        <w:tc>
          <w:tcPr>
            <w:tcW w:w="3685" w:type="dxa"/>
            <w:tcBorders>
              <w:top w:val="single" w:sz="4" w:space="0" w:color="000000"/>
              <w:left w:val="single" w:sz="4" w:space="0" w:color="000000"/>
              <w:bottom w:val="single" w:sz="4" w:space="0" w:color="000000"/>
            </w:tcBorders>
            <w:shd w:val="clear" w:color="auto" w:fill="auto"/>
          </w:tcPr>
          <w:p w14:paraId="7890B89D" w14:textId="77777777" w:rsidR="00BE4636" w:rsidRPr="00FE2355" w:rsidRDefault="00BE4636" w:rsidP="004B3D9D">
            <w:pPr>
              <w:pStyle w:val="afc"/>
              <w:spacing w:after="120"/>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4. </w:t>
            </w:r>
            <w:r w:rsidRPr="001635D3">
              <w:rPr>
                <w:rStyle w:val="s1"/>
                <w:rFonts w:ascii="Times New Roman" w:hAnsi="Times New Roman"/>
                <w:sz w:val="24"/>
                <w:szCs w:val="24"/>
                <w:lang w:val="kk-KZ"/>
              </w:rPr>
              <w:t xml:space="preserve">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w:t>
            </w:r>
            <w:r w:rsidRPr="001635D3">
              <w:rPr>
                <w:rStyle w:val="s1"/>
                <w:rFonts w:ascii="Times New Roman" w:hAnsi="Times New Roman"/>
                <w:sz w:val="24"/>
                <w:szCs w:val="24"/>
                <w:lang w:val="kk-KZ"/>
              </w:rPr>
              <w:lastRenderedPageBreak/>
              <w:t xml:space="preserve">түскен жағдайда уәкілетті орган қызметкерлерінің тақ санынан </w:t>
            </w:r>
            <w:r w:rsidRPr="00DB73D8">
              <w:rPr>
                <w:rStyle w:val="s1"/>
                <w:rFonts w:ascii="Times New Roman" w:hAnsi="Times New Roman"/>
                <w:b/>
                <w:sz w:val="24"/>
                <w:szCs w:val="24"/>
                <w:lang w:val="kk-KZ"/>
              </w:rPr>
              <w:t>апелляциялық комиссия</w:t>
            </w:r>
            <w:r w:rsidRPr="001635D3">
              <w:rPr>
                <w:rStyle w:val="s1"/>
                <w:rFonts w:ascii="Times New Roman" w:hAnsi="Times New Roman"/>
                <w:sz w:val="24"/>
                <w:szCs w:val="24"/>
                <w:lang w:val="kk-KZ"/>
              </w:rPr>
              <w:t xml:space="preserve"> құрады. </w:t>
            </w:r>
            <w:r w:rsidRPr="00FE2355">
              <w:rPr>
                <w:rStyle w:val="s1"/>
                <w:rFonts w:ascii="Times New Roman" w:hAnsi="Times New Roman"/>
                <w:b/>
                <w:sz w:val="24"/>
                <w:szCs w:val="24"/>
                <w:lang w:val="kk-KZ"/>
              </w:rPr>
              <w:t>Жеке және (немесе) заңды тұлғаның шағымын не патенттік сенім білдірілген өкілдер палатасының ұсынуын қарау кезеңінде патенттік сенім білдірілген өкіл куәлігінің қолданылуы тоқтатыла тұрады, бұл туралы патенттік сенім білдірілген өкілдердің тізіліміне белгі қойылады</w:t>
            </w:r>
            <w:r w:rsidRPr="00FE2355">
              <w:rPr>
                <w:rStyle w:val="s1"/>
                <w:rFonts w:ascii="Times New Roman" w:hAnsi="Times New Roman"/>
                <w:sz w:val="24"/>
                <w:szCs w:val="24"/>
                <w:lang w:val="kk-KZ"/>
              </w:rPr>
              <w:t>.</w:t>
            </w:r>
          </w:p>
          <w:p w14:paraId="63074DDA" w14:textId="77777777" w:rsidR="00BE4636" w:rsidRPr="001635D3" w:rsidRDefault="00BE4636" w:rsidP="004B3D9D">
            <w:pPr>
              <w:pStyle w:val="afc"/>
              <w:spacing w:after="120"/>
              <w:jc w:val="both"/>
              <w:rPr>
                <w:rStyle w:val="s1"/>
                <w:rFonts w:ascii="Times New Roman" w:hAnsi="Times New Roman"/>
                <w:sz w:val="24"/>
                <w:szCs w:val="24"/>
                <w:lang w:val="kk-KZ"/>
              </w:rPr>
            </w:pPr>
            <w:r w:rsidRPr="001635D3">
              <w:rPr>
                <w:rStyle w:val="s1"/>
                <w:rFonts w:ascii="Times New Roman" w:hAnsi="Times New Roman"/>
                <w:sz w:val="24"/>
                <w:szCs w:val="24"/>
                <w:lang w:val="kk-KZ"/>
              </w:rPr>
              <w:t xml:space="preserve">      Жеке және (немесе) заңды тұлғаның шағымын не патенттік сенім білдірілген өкілдер палатасының ұсынуын қарау нәтижелері бойынша мынадай шешімдердің бірі қабылданады:</w:t>
            </w:r>
          </w:p>
          <w:p w14:paraId="2A4296EA" w14:textId="77777777" w:rsidR="00BE4636" w:rsidRPr="001635D3" w:rsidRDefault="00BE4636" w:rsidP="004B3D9D">
            <w:pPr>
              <w:pStyle w:val="afc"/>
              <w:spacing w:after="120"/>
              <w:jc w:val="both"/>
              <w:rPr>
                <w:rStyle w:val="s1"/>
                <w:rFonts w:ascii="Times New Roman" w:hAnsi="Times New Roman"/>
                <w:sz w:val="24"/>
                <w:szCs w:val="24"/>
                <w:lang w:val="kk-KZ"/>
              </w:rPr>
            </w:pPr>
            <w:r w:rsidRPr="001635D3">
              <w:rPr>
                <w:rStyle w:val="s1"/>
                <w:rFonts w:ascii="Times New Roman" w:hAnsi="Times New Roman"/>
                <w:sz w:val="24"/>
                <w:szCs w:val="24"/>
                <w:lang w:val="kk-KZ"/>
              </w:rPr>
              <w:t xml:space="preserve">      1) патенттік сенім білдірілген өкілдің куәлігін кері қайтарып алу және патенттік сенім білдірілген өкілдердің тізіліміне тиісті жазба енгізу;</w:t>
            </w:r>
          </w:p>
          <w:p w14:paraId="57A44601" w14:textId="77777777" w:rsidR="00BE4636" w:rsidRPr="001635D3" w:rsidRDefault="00BE4636" w:rsidP="004B3D9D">
            <w:pPr>
              <w:pStyle w:val="afc"/>
              <w:spacing w:after="120"/>
              <w:jc w:val="both"/>
              <w:rPr>
                <w:rStyle w:val="s1"/>
                <w:rFonts w:ascii="Times New Roman" w:hAnsi="Times New Roman"/>
                <w:sz w:val="24"/>
                <w:szCs w:val="24"/>
                <w:lang w:val="kk-KZ"/>
              </w:rPr>
            </w:pPr>
            <w:r w:rsidRPr="001635D3">
              <w:rPr>
                <w:rStyle w:val="s1"/>
                <w:rFonts w:ascii="Times New Roman" w:hAnsi="Times New Roman"/>
                <w:sz w:val="24"/>
                <w:szCs w:val="24"/>
                <w:lang w:val="kk-KZ"/>
              </w:rPr>
              <w:t xml:space="preserve">      2) жеке және (немесе) заңды тұлғаның шағымын не патенттік сенім білдірілген өкілдер палатасының ұсынуын қанағаттандырудан бас тарту.</w:t>
            </w:r>
          </w:p>
          <w:p w14:paraId="541E7AA4" w14:textId="77777777" w:rsidR="00BE4636" w:rsidRPr="00B9686B" w:rsidRDefault="00BE4636" w:rsidP="004B3D9D">
            <w:pPr>
              <w:pStyle w:val="afc"/>
              <w:spacing w:after="120"/>
              <w:jc w:val="both"/>
              <w:rPr>
                <w:rStyle w:val="s1"/>
                <w:rFonts w:ascii="Times New Roman" w:hAnsi="Times New Roman"/>
                <w:b/>
                <w:bCs/>
                <w:sz w:val="24"/>
                <w:szCs w:val="24"/>
                <w:lang w:val="kk-KZ"/>
              </w:rPr>
            </w:pPr>
            <w:r w:rsidRPr="00B9686B">
              <w:rPr>
                <w:rStyle w:val="s1"/>
                <w:rFonts w:ascii="Times New Roman" w:hAnsi="Times New Roman"/>
                <w:sz w:val="24"/>
                <w:szCs w:val="24"/>
                <w:lang w:val="kk-KZ"/>
              </w:rPr>
              <w:t xml:space="preserve">      Апелляциялық комиссияның шешімі жай көпшілік дауыспен </w:t>
            </w:r>
            <w:r w:rsidRPr="00B9686B">
              <w:rPr>
                <w:rStyle w:val="s1"/>
                <w:rFonts w:ascii="Times New Roman" w:hAnsi="Times New Roman"/>
                <w:sz w:val="24"/>
                <w:szCs w:val="24"/>
                <w:lang w:val="kk-KZ"/>
              </w:rPr>
              <w:lastRenderedPageBreak/>
              <w:t>қабылданады, хаттамамен ресімделеді және оған сотқа шағым жасалуы мүмкін.</w:t>
            </w:r>
          </w:p>
        </w:tc>
        <w:tc>
          <w:tcPr>
            <w:tcW w:w="4423" w:type="dxa"/>
            <w:tcBorders>
              <w:top w:val="single" w:sz="4" w:space="0" w:color="000000"/>
              <w:left w:val="single" w:sz="4" w:space="0" w:color="000000"/>
              <w:bottom w:val="single" w:sz="4" w:space="0" w:color="000000"/>
            </w:tcBorders>
            <w:shd w:val="clear" w:color="auto" w:fill="auto"/>
          </w:tcPr>
          <w:p w14:paraId="39518D1C" w14:textId="4E96F045" w:rsidR="00D9110A" w:rsidRPr="00D9110A" w:rsidRDefault="00BE4636" w:rsidP="00D9110A">
            <w:pPr>
              <w:pStyle w:val="afc"/>
              <w:jc w:val="both"/>
              <w:rPr>
                <w:rFonts w:ascii="Times New Roman" w:hAnsi="Times New Roman"/>
                <w:sz w:val="24"/>
                <w:szCs w:val="24"/>
                <w:lang w:val="kk-KZ"/>
              </w:rPr>
            </w:pPr>
            <w:r w:rsidRPr="00B9686B">
              <w:rPr>
                <w:rStyle w:val="s1"/>
                <w:rFonts w:ascii="Times New Roman" w:hAnsi="Times New Roman"/>
                <w:b/>
                <w:sz w:val="24"/>
                <w:szCs w:val="24"/>
                <w:lang w:val="kk-KZ"/>
              </w:rPr>
              <w:lastRenderedPageBreak/>
              <w:t xml:space="preserve"> </w:t>
            </w:r>
            <w:r w:rsidR="00D9110A" w:rsidRPr="00D9110A">
              <w:rPr>
                <w:rFonts w:ascii="Times New Roman" w:hAnsi="Times New Roman"/>
                <w:sz w:val="24"/>
                <w:szCs w:val="24"/>
                <w:lang w:val="kk-KZ"/>
              </w:rPr>
              <w:t xml:space="preserve">4. Уәкілетті орган патенттік сенім білдірілген өкілдің әрекеттеріне жеке және (немесе) заңды тұлғаның шағымы немесе патенттік сенім білдірілген өкілдер палатасының ұсынуы келіп түскен жағдайда уәкілетті орган </w:t>
            </w:r>
            <w:r w:rsidR="00D9110A" w:rsidRPr="00D9110A">
              <w:rPr>
                <w:rFonts w:ascii="Times New Roman" w:hAnsi="Times New Roman"/>
                <w:sz w:val="24"/>
                <w:szCs w:val="24"/>
                <w:lang w:val="kk-KZ"/>
              </w:rPr>
              <w:lastRenderedPageBreak/>
              <w:t xml:space="preserve">қызметкерлерінің тақ санынан </w:t>
            </w:r>
            <w:r w:rsidR="00D9110A" w:rsidRPr="00D9110A">
              <w:rPr>
                <w:rFonts w:ascii="Times New Roman" w:hAnsi="Times New Roman"/>
                <w:b/>
                <w:bCs/>
                <w:sz w:val="24"/>
                <w:szCs w:val="24"/>
                <w:lang w:val="kk-KZ"/>
              </w:rPr>
              <w:t>патенттік сенім білдірілген өкілдер қызметінің мәселелері жөніндегі комиссияны</w:t>
            </w:r>
            <w:r w:rsidR="00D9110A" w:rsidRPr="00D9110A">
              <w:rPr>
                <w:rFonts w:ascii="Times New Roman" w:hAnsi="Times New Roman"/>
                <w:sz w:val="24"/>
                <w:szCs w:val="24"/>
                <w:lang w:val="kk-KZ"/>
              </w:rPr>
              <w:t xml:space="preserve"> құрады. </w:t>
            </w:r>
          </w:p>
          <w:p w14:paraId="089F4743" w14:textId="77777777" w:rsidR="00D9110A" w:rsidRPr="00D9110A" w:rsidRDefault="00D9110A" w:rsidP="00D9110A">
            <w:pPr>
              <w:pStyle w:val="afc"/>
              <w:jc w:val="both"/>
              <w:rPr>
                <w:rFonts w:ascii="Times New Roman" w:hAnsi="Times New Roman"/>
                <w:sz w:val="24"/>
                <w:szCs w:val="24"/>
                <w:lang w:val="kk-KZ"/>
              </w:rPr>
            </w:pPr>
            <w:r w:rsidRPr="00D9110A">
              <w:rPr>
                <w:rFonts w:ascii="Times New Roman" w:hAnsi="Times New Roman"/>
                <w:sz w:val="24"/>
                <w:szCs w:val="24"/>
                <w:lang w:val="kk-KZ"/>
              </w:rPr>
              <w:t>Жеке және (немесе) заңды тұлғаның шағымын не патенттік сенім білдірілген өкілдер палатасының ұсынуын қарау нәтижелері бойынша мынадай:</w:t>
            </w:r>
          </w:p>
          <w:p w14:paraId="617D91E1" w14:textId="77777777" w:rsidR="00D9110A" w:rsidRPr="00D9110A" w:rsidRDefault="00D9110A" w:rsidP="00D9110A">
            <w:pPr>
              <w:pStyle w:val="afc"/>
              <w:jc w:val="both"/>
              <w:rPr>
                <w:rFonts w:ascii="Times New Roman" w:hAnsi="Times New Roman"/>
                <w:sz w:val="24"/>
                <w:szCs w:val="24"/>
                <w:lang w:val="kk-KZ"/>
              </w:rPr>
            </w:pPr>
            <w:r w:rsidRPr="00D9110A">
              <w:rPr>
                <w:rFonts w:ascii="Times New Roman" w:hAnsi="Times New Roman"/>
                <w:sz w:val="24"/>
                <w:szCs w:val="24"/>
                <w:lang w:val="kk-KZ"/>
              </w:rPr>
              <w:t>1) патенттік сенім білдірілген өкілдің куәлігін кері қайтарып алу және патенттік сенім білдірілген өкілдердің тізіліміне тиісті жазба енгізу;</w:t>
            </w:r>
          </w:p>
          <w:p w14:paraId="71E635C1" w14:textId="40523C3B" w:rsidR="001635D3" w:rsidRPr="00FE2355" w:rsidRDefault="00D9110A" w:rsidP="00D9110A">
            <w:pPr>
              <w:pStyle w:val="afc"/>
              <w:jc w:val="both"/>
              <w:rPr>
                <w:rStyle w:val="s1"/>
                <w:rFonts w:ascii="Times New Roman" w:hAnsi="Times New Roman"/>
                <w:sz w:val="24"/>
                <w:szCs w:val="24"/>
                <w:lang w:val="kk-KZ"/>
              </w:rPr>
            </w:pPr>
            <w:r w:rsidRPr="00D9110A">
              <w:rPr>
                <w:rFonts w:ascii="Times New Roman" w:hAnsi="Times New Roman"/>
                <w:sz w:val="24"/>
                <w:szCs w:val="24"/>
                <w:lang w:val="kk-KZ"/>
              </w:rPr>
              <w:t>2) жеке және (немесе) заңды тұлғаның шағымын не патенттік сенім білдірілген өкілдер палатасының ұсынуын қанағаттандырудан бас тарту шешімдер</w:t>
            </w:r>
            <w:r w:rsidR="00DB73D8">
              <w:rPr>
                <w:rFonts w:ascii="Times New Roman" w:hAnsi="Times New Roman"/>
                <w:sz w:val="24"/>
                <w:szCs w:val="24"/>
                <w:lang w:val="kk-KZ"/>
              </w:rPr>
              <w:t>д</w:t>
            </w:r>
            <w:r w:rsidRPr="00D9110A">
              <w:rPr>
                <w:rFonts w:ascii="Times New Roman" w:hAnsi="Times New Roman"/>
                <w:sz w:val="24"/>
                <w:szCs w:val="24"/>
                <w:lang w:val="kk-KZ"/>
              </w:rPr>
              <w:t>ің бірі қабылданады</w:t>
            </w:r>
            <w:r w:rsidR="001635D3" w:rsidRPr="00FE2355">
              <w:rPr>
                <w:rStyle w:val="s1"/>
                <w:rFonts w:ascii="Times New Roman" w:hAnsi="Times New Roman"/>
                <w:sz w:val="24"/>
                <w:szCs w:val="24"/>
                <w:lang w:val="kk-KZ"/>
              </w:rPr>
              <w:t>.</w:t>
            </w:r>
          </w:p>
          <w:p w14:paraId="70AC9027" w14:textId="77777777" w:rsidR="00DB73D8" w:rsidRPr="00DB73D8" w:rsidRDefault="001635D3" w:rsidP="00DB73D8">
            <w:pPr>
              <w:pStyle w:val="afc"/>
              <w:ind w:firstLine="497"/>
              <w:jc w:val="both"/>
              <w:rPr>
                <w:rFonts w:ascii="Times New Roman" w:hAnsi="Times New Roman"/>
                <w:b/>
                <w:sz w:val="24"/>
                <w:szCs w:val="24"/>
                <w:lang w:val="kk-KZ"/>
              </w:rPr>
            </w:pPr>
            <w:r w:rsidRPr="00FE2355">
              <w:rPr>
                <w:rStyle w:val="s1"/>
                <w:rFonts w:ascii="Times New Roman" w:hAnsi="Times New Roman"/>
                <w:b/>
                <w:sz w:val="24"/>
                <w:szCs w:val="24"/>
                <w:lang w:val="kk-KZ"/>
              </w:rPr>
              <w:t xml:space="preserve">5. </w:t>
            </w:r>
            <w:r w:rsidR="00DB73D8" w:rsidRPr="00DB73D8">
              <w:rPr>
                <w:rFonts w:ascii="Times New Roman" w:hAnsi="Times New Roman"/>
                <w:b/>
                <w:sz w:val="24"/>
                <w:szCs w:val="24"/>
                <w:lang w:val="kk-KZ"/>
              </w:rPr>
              <w:t>Патенттік сенім білдірілген өкілдер қызметінің мәселелері жөніндегі комиссия шешіміне уәкілетті органның жанынан құрылатын патенттік сенім білдірілген өкілдердің шағымдарын сотқа дейін қарау жөніндегі апелляциялық комиссияға шағым берілуі мүмкін.</w:t>
            </w:r>
          </w:p>
          <w:p w14:paraId="6A9E9C15" w14:textId="77777777" w:rsidR="00DB73D8" w:rsidRDefault="00DB73D8" w:rsidP="00DB73D8">
            <w:pPr>
              <w:pStyle w:val="afc"/>
              <w:ind w:firstLine="499"/>
              <w:jc w:val="both"/>
              <w:rPr>
                <w:rFonts w:ascii="Times New Roman" w:hAnsi="Times New Roman"/>
                <w:b/>
                <w:sz w:val="24"/>
                <w:szCs w:val="24"/>
                <w:lang w:val="kk-KZ"/>
              </w:rPr>
            </w:pPr>
            <w:r w:rsidRPr="00DB73D8">
              <w:rPr>
                <w:rFonts w:ascii="Times New Roman" w:hAnsi="Times New Roman"/>
                <w:b/>
                <w:sz w:val="24"/>
                <w:szCs w:val="24"/>
                <w:lang w:val="kk-KZ"/>
              </w:rPr>
              <w:t>Патенттік сенім білдірілген өкілдер қызметінің мәселелері жөніндегі комиссияның шешімдеріне шағымдарды қарау тәртібін уәкілетті орган айқындайды.</w:t>
            </w:r>
          </w:p>
          <w:p w14:paraId="086C51E2" w14:textId="40BE9673" w:rsidR="00DB73D8" w:rsidRPr="00DB73D8" w:rsidRDefault="00DB73D8" w:rsidP="00DB73D8">
            <w:pPr>
              <w:pStyle w:val="afc"/>
              <w:ind w:firstLine="499"/>
              <w:jc w:val="both"/>
              <w:rPr>
                <w:rFonts w:ascii="Times New Roman" w:hAnsi="Times New Roman"/>
                <w:b/>
                <w:sz w:val="24"/>
                <w:szCs w:val="24"/>
                <w:lang w:val="kk-KZ"/>
              </w:rPr>
            </w:pPr>
            <w:r w:rsidRPr="00DB73D8">
              <w:rPr>
                <w:rFonts w:ascii="Times New Roman" w:hAnsi="Times New Roman"/>
                <w:b/>
                <w:sz w:val="24"/>
                <w:szCs w:val="24"/>
                <w:lang w:val="kk-KZ"/>
              </w:rPr>
              <w:lastRenderedPageBreak/>
              <w:t>Көрсетілген шағымдарды сотқа дейін қарау міндетті болып табылады.</w:t>
            </w:r>
          </w:p>
          <w:p w14:paraId="184EDA68" w14:textId="6C3A16ED" w:rsidR="00BE4636" w:rsidRPr="00DB73D8" w:rsidRDefault="00DB73D8" w:rsidP="00DB73D8">
            <w:pPr>
              <w:pStyle w:val="afc"/>
              <w:spacing w:after="120"/>
              <w:ind w:firstLine="497"/>
              <w:jc w:val="both"/>
              <w:rPr>
                <w:rStyle w:val="s1"/>
                <w:rFonts w:ascii="Times New Roman" w:hAnsi="Times New Roman"/>
                <w:bCs/>
                <w:sz w:val="24"/>
                <w:szCs w:val="24"/>
                <w:lang w:val="kk-KZ"/>
              </w:rPr>
            </w:pPr>
            <w:r w:rsidRPr="00DB73D8">
              <w:rPr>
                <w:rFonts w:ascii="Times New Roman" w:hAnsi="Times New Roman"/>
                <w:sz w:val="24"/>
                <w:szCs w:val="24"/>
                <w:lang w:val="kk-KZ"/>
              </w:rPr>
              <w:t>Апелляциялық комиссияның шешімі жай көпшілік дауыспен қабылданады, хаттамамен ресімделеді және оған сотқа шағым жасалуы мүмкін</w:t>
            </w:r>
            <w:r>
              <w:rPr>
                <w:rFonts w:ascii="Times New Roman" w:hAnsi="Times New Roman"/>
                <w:sz w:val="24"/>
                <w:szCs w:val="24"/>
                <w:lang w:val="kk-KZ"/>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6525D41" w14:textId="77777777" w:rsidR="00BE4636" w:rsidRPr="00B9686B" w:rsidRDefault="00BE4636"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lastRenderedPageBreak/>
              <w:t>Бүгінгі таңда Әділет министрлігінде 2 алқалы орган жұмыс істейді: апелляциялық және аттестаттау комиссиясы.</w:t>
            </w:r>
          </w:p>
          <w:p w14:paraId="20D04D93" w14:textId="77777777" w:rsidR="00BE4636" w:rsidRPr="00B9686B" w:rsidRDefault="00BE4636"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 xml:space="preserve">Апелляциялық комиссия жеке және заңды тұлғалардың патенттік сенім білдірілген </w:t>
            </w:r>
            <w:r w:rsidRPr="00B9686B">
              <w:rPr>
                <w:rFonts w:ascii="Times New Roman" w:hAnsi="Times New Roman"/>
                <w:bCs/>
                <w:color w:val="000000" w:themeColor="text1"/>
                <w:sz w:val="24"/>
                <w:szCs w:val="24"/>
                <w:lang w:val="kk-KZ"/>
              </w:rPr>
              <w:lastRenderedPageBreak/>
              <w:t>өкілдердің әрекеттеріне шағымдарын қарайды.</w:t>
            </w:r>
          </w:p>
          <w:p w14:paraId="723CB466" w14:textId="77777777" w:rsidR="00BE4636" w:rsidRPr="00B9686B" w:rsidRDefault="00BE4636"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Аттестаттау комиссиясының негізгі функциялары патенттік сенім білдірілген өкілдің қызметімен айналысуға үміткер адамдарды аттестаттау отырысын өткізу (тестілеу), куәлік беру, патенттік сенім білдірілген өкілдің қызметін тоқтата тұру, патенттік сенім білдірілген өкілдердің тізілімінен шығару болып табылады.</w:t>
            </w:r>
          </w:p>
          <w:p w14:paraId="1DE1AF82"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7616CAD7"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Жоғарыда айтылғандарды ескере отырып, аттестаттау комиссиясын ұқсас функциялары бар патенттік сенім білдірілген өкілдердің қызметі мәселелері жөніндегі комиссия деп қайта атау, бірақ патенттік сенім білдірілген өкілдерді аттестаттаудан өткізу жөніндегі функцияны алып тастау ұсынылады.</w:t>
            </w:r>
          </w:p>
          <w:p w14:paraId="63709848"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 xml:space="preserve">Патенттік сенім білдірілген өкілдердің әрекеттеріне шағымдарды қарау жөніндегі апелляциялық комиссияның функцияларын патенттік сенім білдірілген өкілдердің қызметі мәселелері жөніндегі комиссияға </w:t>
            </w:r>
            <w:r w:rsidRPr="00B9686B">
              <w:rPr>
                <w:rFonts w:ascii="Times New Roman" w:hAnsi="Times New Roman"/>
                <w:spacing w:val="2"/>
                <w:sz w:val="24"/>
                <w:szCs w:val="24"/>
                <w:shd w:val="clear" w:color="auto" w:fill="FFFFFF"/>
                <w:lang w:val="kk-KZ"/>
              </w:rPr>
              <w:lastRenderedPageBreak/>
              <w:t>беру ұсынылады. Бұл ретте апелляциялық комиссияға ӘРПК ережелеріне сәйкес сотқа дейінгі реттеу шеңберінде патенттік сенім білдірілген өкілдердің қызметі мәселелері жөніндегі комиссияның шешімдерін қайта қарау жөніндегі функция беріледі.</w:t>
            </w:r>
          </w:p>
          <w:p w14:paraId="18A4F052" w14:textId="77777777" w:rsidR="00BE4636"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шешімдерді қарау тәртібін уәкілетті орган әзірлейді және бекітеді.</w:t>
            </w:r>
          </w:p>
          <w:p w14:paraId="30783336" w14:textId="649B3B90" w:rsidR="001635D3" w:rsidRPr="00FE2355" w:rsidRDefault="001635D3" w:rsidP="001635D3">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комиссияның құрамына аталған облысқа жетекшілік ететін уәкілетті органның құрылымдық бөлімшесінің қызметкерле</w:t>
            </w:r>
            <w:r w:rsidR="004C5FBC" w:rsidRPr="00FE2355">
              <w:rPr>
                <w:rFonts w:ascii="Times New Roman" w:hAnsi="Times New Roman"/>
                <w:spacing w:val="2"/>
                <w:sz w:val="24"/>
                <w:szCs w:val="24"/>
                <w:shd w:val="clear" w:color="auto" w:fill="FFFFFF"/>
                <w:lang w:val="kk-KZ"/>
              </w:rPr>
              <w:t>рі енгізіледі, сондай-ақ ҚР ӘМ «</w:t>
            </w:r>
            <w:r w:rsidRPr="00FE2355">
              <w:rPr>
                <w:rFonts w:ascii="Times New Roman" w:hAnsi="Times New Roman"/>
                <w:spacing w:val="2"/>
                <w:sz w:val="24"/>
                <w:szCs w:val="24"/>
                <w:shd w:val="clear" w:color="auto" w:fill="FFFFFF"/>
                <w:lang w:val="kk-KZ"/>
              </w:rPr>
              <w:t>Ұлт</w:t>
            </w:r>
            <w:r w:rsidR="004C5FBC" w:rsidRPr="00FE2355">
              <w:rPr>
                <w:rFonts w:ascii="Times New Roman" w:hAnsi="Times New Roman"/>
                <w:spacing w:val="2"/>
                <w:sz w:val="24"/>
                <w:szCs w:val="24"/>
                <w:shd w:val="clear" w:color="auto" w:fill="FFFFFF"/>
                <w:lang w:val="kk-KZ"/>
              </w:rPr>
              <w:t>тық зияткерлік меншік институты»</w:t>
            </w:r>
            <w:r w:rsidRPr="00FE2355">
              <w:rPr>
                <w:rFonts w:ascii="Times New Roman" w:hAnsi="Times New Roman"/>
                <w:spacing w:val="2"/>
                <w:sz w:val="24"/>
                <w:szCs w:val="24"/>
                <w:shd w:val="clear" w:color="auto" w:fill="FFFFFF"/>
                <w:lang w:val="kk-KZ"/>
              </w:rPr>
              <w:t xml:space="preserve"> РМК (сараптама ұйымы) өкілдік етеді деп болжанады, төраға ретінде уәкілетті органның құрылымдық бөлімшесінің басшысы тағайындалады.</w:t>
            </w:r>
          </w:p>
          <w:p w14:paraId="0E517B88" w14:textId="77777777" w:rsidR="001635D3" w:rsidRPr="00FE2355" w:rsidRDefault="001635D3" w:rsidP="001635D3">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Апелляциялық комиссияның құрамына төрағалық етуші жетекшілік ететін вице-министрмен бірге орталық аппараттың қызметкерлері енгізілетін болады.</w:t>
            </w:r>
          </w:p>
          <w:p w14:paraId="1FF5B6F2" w14:textId="66FCCCDF" w:rsidR="001635D3" w:rsidRDefault="001635D3" w:rsidP="001635D3">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Бұдан басқа, жеке және (немесе) заңды тұлғаның шағымы түскен кезде патенттік сенім білдірілген өкілдің қызметін тоқтата тұруға қатысты норманы алып тастау ұсынылады.</w:t>
            </w:r>
          </w:p>
          <w:p w14:paraId="12FF9789" w14:textId="718EFDDC" w:rsidR="001635D3" w:rsidRPr="00B9686B" w:rsidRDefault="001635D3" w:rsidP="004B3D9D">
            <w:pPr>
              <w:spacing w:after="120" w:line="240" w:lineRule="auto"/>
              <w:jc w:val="both"/>
              <w:rPr>
                <w:rFonts w:ascii="Times New Roman" w:hAnsi="Times New Roman"/>
                <w:spacing w:val="2"/>
                <w:sz w:val="24"/>
                <w:szCs w:val="24"/>
                <w:shd w:val="clear" w:color="auto" w:fill="FFFFFF"/>
                <w:lang w:val="kk-KZ"/>
              </w:rPr>
            </w:pPr>
          </w:p>
        </w:tc>
      </w:tr>
      <w:tr w:rsidR="00BE4636" w:rsidRPr="004D678A" w14:paraId="12636462" w14:textId="77777777" w:rsidTr="0089594B">
        <w:tc>
          <w:tcPr>
            <w:tcW w:w="15027" w:type="dxa"/>
            <w:gridSpan w:val="5"/>
            <w:tcBorders>
              <w:top w:val="single" w:sz="4" w:space="0" w:color="000000"/>
              <w:left w:val="single" w:sz="4" w:space="0" w:color="000000"/>
              <w:bottom w:val="single" w:sz="4" w:space="0" w:color="000000"/>
              <w:right w:val="single" w:sz="4" w:space="0" w:color="000000"/>
            </w:tcBorders>
            <w:shd w:val="clear" w:color="auto" w:fill="auto"/>
          </w:tcPr>
          <w:p w14:paraId="2D6EE567" w14:textId="77777777" w:rsidR="00BE4636" w:rsidRPr="00B9686B" w:rsidRDefault="00BE4636" w:rsidP="004B3D9D">
            <w:pPr>
              <w:pStyle w:val="afc"/>
              <w:spacing w:after="120"/>
              <w:jc w:val="center"/>
              <w:rPr>
                <w:rFonts w:ascii="Times New Roman" w:hAnsi="Times New Roman"/>
                <w:b/>
                <w:bCs/>
                <w:sz w:val="24"/>
                <w:szCs w:val="24"/>
                <w:lang w:val="kk-KZ"/>
              </w:rPr>
            </w:pPr>
            <w:r w:rsidRPr="00B9686B">
              <w:rPr>
                <w:rFonts w:ascii="Times New Roman" w:hAnsi="Times New Roman"/>
                <w:b/>
                <w:bCs/>
                <w:sz w:val="24"/>
                <w:szCs w:val="24"/>
                <w:lang w:val="kk-KZ"/>
              </w:rPr>
              <w:lastRenderedPageBreak/>
              <w:t xml:space="preserve">«Тауар белгілері, қызмет көрсету белгілері, географиялық нұсқамалар және тауарлар шығарылған жерлердің атаулары туралы» </w:t>
            </w:r>
            <w:r w:rsidRPr="00B9686B">
              <w:rPr>
                <w:rFonts w:ascii="Times New Roman" w:hAnsi="Times New Roman"/>
                <w:b/>
                <w:bCs/>
                <w:sz w:val="24"/>
                <w:szCs w:val="24"/>
                <w:lang w:val="kk-KZ"/>
              </w:rPr>
              <w:br/>
              <w:t xml:space="preserve">1999 жылғы 26 шілдедегі </w:t>
            </w:r>
            <w:r w:rsidRPr="00B9686B">
              <w:rPr>
                <w:rFonts w:ascii="Times New Roman" w:hAnsi="Times New Roman"/>
                <w:b/>
                <w:sz w:val="24"/>
                <w:szCs w:val="24"/>
                <w:lang w:val="kk-KZ"/>
              </w:rPr>
              <w:t xml:space="preserve">Қазақстан Республикасының </w:t>
            </w:r>
            <w:r w:rsidRPr="00B9686B">
              <w:rPr>
                <w:rFonts w:ascii="Times New Roman" w:hAnsi="Times New Roman"/>
                <w:b/>
                <w:bCs/>
                <w:sz w:val="24"/>
                <w:szCs w:val="24"/>
                <w:lang w:val="kk-KZ"/>
              </w:rPr>
              <w:t>Заңы</w:t>
            </w:r>
          </w:p>
        </w:tc>
      </w:tr>
      <w:tr w:rsidR="00BE4636" w:rsidRPr="004D678A" w14:paraId="5C4A307A" w14:textId="77777777" w:rsidTr="002A1B4C">
        <w:tc>
          <w:tcPr>
            <w:tcW w:w="852" w:type="dxa"/>
            <w:tcBorders>
              <w:top w:val="single" w:sz="4" w:space="0" w:color="000000"/>
              <w:left w:val="single" w:sz="4" w:space="0" w:color="000000"/>
              <w:bottom w:val="single" w:sz="4" w:space="0" w:color="000000"/>
            </w:tcBorders>
            <w:shd w:val="clear" w:color="auto" w:fill="auto"/>
          </w:tcPr>
          <w:p w14:paraId="0A0EAD6A" w14:textId="77777777" w:rsidR="00BE4636" w:rsidRPr="00B9686B" w:rsidRDefault="00BE4636" w:rsidP="004B3D9D">
            <w:pPr>
              <w:pStyle w:val="af8"/>
              <w:numPr>
                <w:ilvl w:val="0"/>
                <w:numId w:val="31"/>
              </w:numPr>
              <w:shd w:val="clear" w:color="auto" w:fill="FFFFFF" w:themeFill="background1"/>
              <w:spacing w:after="0" w:line="240" w:lineRule="auto"/>
              <w:rPr>
                <w:rFonts w:ascii="Times New Roman" w:hAnsi="Times New Roman"/>
                <w:bCs/>
                <w:sz w:val="24"/>
                <w:szCs w:val="24"/>
                <w:lang w:val="kk-KZ"/>
              </w:rPr>
            </w:pPr>
          </w:p>
          <w:p w14:paraId="701F7C9E" w14:textId="77777777" w:rsidR="00BE4636" w:rsidRPr="00B9686B" w:rsidRDefault="00BE4636"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02FCB3AF" w14:textId="77777777" w:rsidR="00BE4636" w:rsidRPr="00B9686B" w:rsidRDefault="00BE4636" w:rsidP="004B3D9D">
            <w:pPr>
              <w:spacing w:after="0" w:line="240" w:lineRule="auto"/>
              <w:jc w:val="both"/>
              <w:rPr>
                <w:rFonts w:ascii="Times New Roman" w:hAnsi="Times New Roman"/>
                <w:bCs/>
                <w:sz w:val="24"/>
                <w:szCs w:val="24"/>
                <w:lang w:val="kk-KZ"/>
              </w:rPr>
            </w:pPr>
            <w:r w:rsidRPr="00B9686B">
              <w:rPr>
                <w:rFonts w:ascii="Times New Roman" w:hAnsi="Times New Roman"/>
                <w:bCs/>
                <w:sz w:val="24"/>
                <w:szCs w:val="24"/>
                <w:lang w:val="kk-KZ"/>
              </w:rPr>
              <w:t>2)тармақшаның сегіз абзацы</w:t>
            </w:r>
          </w:p>
          <w:p w14:paraId="338604D6" w14:textId="77777777" w:rsidR="00BE4636" w:rsidRPr="00B9686B" w:rsidRDefault="00BE4636" w:rsidP="004B3D9D">
            <w:pPr>
              <w:spacing w:after="120" w:line="240" w:lineRule="auto"/>
              <w:ind w:left="-109" w:right="-108"/>
              <w:rPr>
                <w:rFonts w:ascii="Times New Roman" w:hAnsi="Times New Roman"/>
                <w:bCs/>
                <w:sz w:val="24"/>
                <w:szCs w:val="24"/>
                <w:lang w:val="kk-KZ"/>
              </w:rPr>
            </w:pPr>
            <w:r w:rsidRPr="00B9686B">
              <w:rPr>
                <w:rFonts w:ascii="Times New Roman" w:hAnsi="Times New Roman"/>
                <w:bCs/>
                <w:sz w:val="24"/>
                <w:szCs w:val="24"/>
                <w:lang w:val="kk-KZ"/>
              </w:rPr>
              <w:t>3-баптың 2-тармағының</w:t>
            </w:r>
          </w:p>
        </w:tc>
        <w:tc>
          <w:tcPr>
            <w:tcW w:w="3685" w:type="dxa"/>
            <w:tcBorders>
              <w:top w:val="single" w:sz="4" w:space="0" w:color="000000"/>
              <w:left w:val="single" w:sz="4" w:space="0" w:color="000000"/>
              <w:bottom w:val="single" w:sz="4" w:space="0" w:color="000000"/>
            </w:tcBorders>
            <w:shd w:val="clear" w:color="auto" w:fill="auto"/>
          </w:tcPr>
          <w:p w14:paraId="37744B6E" w14:textId="77777777" w:rsidR="00BE4636" w:rsidRPr="00B9686B" w:rsidRDefault="00BE4636" w:rsidP="004B3D9D">
            <w:pPr>
              <w:pStyle w:val="afc"/>
              <w:jc w:val="both"/>
              <w:rPr>
                <w:rStyle w:val="s1"/>
                <w:rFonts w:ascii="Times New Roman" w:hAnsi="Times New Roman"/>
                <w:sz w:val="24"/>
                <w:szCs w:val="24"/>
              </w:rPr>
            </w:pPr>
            <w:proofErr w:type="spellStart"/>
            <w:r w:rsidRPr="00B9686B">
              <w:rPr>
                <w:rStyle w:val="s1"/>
                <w:rFonts w:ascii="Times New Roman" w:hAnsi="Times New Roman"/>
                <w:sz w:val="24"/>
                <w:szCs w:val="24"/>
              </w:rPr>
              <w:t>аттестаттау</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комиссиясы</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туралы</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ережелер</w:t>
            </w:r>
            <w:proofErr w:type="spellEnd"/>
          </w:p>
        </w:tc>
        <w:tc>
          <w:tcPr>
            <w:tcW w:w="4423" w:type="dxa"/>
            <w:tcBorders>
              <w:top w:val="single" w:sz="4" w:space="0" w:color="000000"/>
              <w:left w:val="single" w:sz="4" w:space="0" w:color="000000"/>
              <w:bottom w:val="single" w:sz="4" w:space="0" w:color="000000"/>
            </w:tcBorders>
            <w:shd w:val="clear" w:color="auto" w:fill="auto"/>
          </w:tcPr>
          <w:p w14:paraId="037E8299" w14:textId="714D3966" w:rsidR="00BE4636" w:rsidRPr="00B9686B" w:rsidRDefault="00DB73D8" w:rsidP="004B3D9D">
            <w:pPr>
              <w:pStyle w:val="afc"/>
              <w:jc w:val="both"/>
              <w:rPr>
                <w:rStyle w:val="s1"/>
                <w:rFonts w:ascii="Times New Roman" w:hAnsi="Times New Roman"/>
                <w:b/>
                <w:bCs/>
                <w:sz w:val="24"/>
                <w:szCs w:val="24"/>
              </w:rPr>
            </w:pPr>
            <w:r w:rsidRPr="00DB73D8">
              <w:rPr>
                <w:rFonts w:ascii="Times New Roman" w:hAnsi="Times New Roman"/>
                <w:b/>
                <w:bCs/>
                <w:sz w:val="24"/>
                <w:szCs w:val="24"/>
                <w:lang w:val="kk-KZ"/>
              </w:rPr>
              <w:t>патенттік сенім білдірілген өкілдер қызметінің мәселелері жөніндегі комиссия туралы ережені</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11C2615" w14:textId="77777777" w:rsidR="00BE4636" w:rsidRPr="00B9686B" w:rsidRDefault="00BE4636"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Бүгінгі таңда Әділет министрлігінде 2 алқалы орган жұмыс істейді: апелляциялық және аттестаттау комиссиясы.</w:t>
            </w:r>
          </w:p>
          <w:p w14:paraId="6FEDC838" w14:textId="77777777" w:rsidR="00BE4636" w:rsidRPr="00B9686B" w:rsidRDefault="00BE4636"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Апелляциялық комиссия жеке және заңды тұлғалардың патенттік сенім білдірілген өкілдердің әрекеттеріне шағымдарын қарайды.</w:t>
            </w:r>
          </w:p>
          <w:p w14:paraId="10270F52" w14:textId="77777777" w:rsidR="00BE4636" w:rsidRPr="00B9686B" w:rsidRDefault="00BE4636"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Аттестаттау комиссиясының негізгі функциялары патенттік сенім білдірілген өкілдің қызметімен айналысуға үміткер адамдарды аттестаттау отырысын өткізу (тестілеу), куәлік беру, патенттік сенім білдірілген өкілдің қызметін тоқтата тұру, патенттік сенім білдірілген өкілдердің тізілімінен шығару болып табылады.</w:t>
            </w:r>
          </w:p>
          <w:p w14:paraId="458383BF"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616210C0"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 xml:space="preserve">Жоғарыда айтылғандарды ескере отырып, аттестаттау комиссиясын ұқсас функциялары бар патенттік сенім білдірілген өкілдердің қызметі мәселелері жөніндегі комиссия деп қайта атау, бірақ патенттік сенім білдірілген өкілдерді </w:t>
            </w:r>
            <w:r w:rsidRPr="00B9686B">
              <w:rPr>
                <w:rFonts w:ascii="Times New Roman" w:hAnsi="Times New Roman"/>
                <w:spacing w:val="2"/>
                <w:sz w:val="24"/>
                <w:szCs w:val="24"/>
                <w:shd w:val="clear" w:color="auto" w:fill="FFFFFF"/>
                <w:lang w:val="kk-KZ"/>
              </w:rPr>
              <w:lastRenderedPageBreak/>
              <w:t>аттестаттаудан өткізу жөніндегі функцияны алып тастау ұсынылады.</w:t>
            </w:r>
          </w:p>
          <w:p w14:paraId="0A2971D7"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Патенттік сенім білдірілген өкілдердің әрекеттеріне шағымдарды қарау жөніндегі апелляциялық комиссияның функцияларын патенттік сенім білдірілген өкілдердің қызметі мәселелері жөніндегі комиссияға беру ұсынылады. Бұл ретте апелляциялық комиссияға ӘРПК ережелеріне сәйкес сотқа дейінгі реттеу шеңберінде патенттік сенім білдірілген өкілдердің қызметі мәселелері жөніндегі комиссияның шешімдерін қайта қарау жөніндегі функция беріледі.</w:t>
            </w:r>
          </w:p>
          <w:p w14:paraId="0B4C7742" w14:textId="77777777" w:rsidR="00BE4636"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шешімдерді қарау тәртібін уәкілетті орган әзірлейді және бекітеді.</w:t>
            </w:r>
          </w:p>
          <w:p w14:paraId="0F87D634" w14:textId="3EB66916" w:rsidR="001635D3" w:rsidRPr="00FE2355" w:rsidRDefault="001635D3" w:rsidP="001635D3">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комиссияның құрамына аталған облысқа жетекшілік ететін уәкілетті органның құрылымдық бөлімшесінің қызметкерлері енгіз</w:t>
            </w:r>
            <w:r w:rsidR="004C5FBC" w:rsidRPr="00FE2355">
              <w:rPr>
                <w:rFonts w:ascii="Times New Roman" w:hAnsi="Times New Roman"/>
                <w:spacing w:val="2"/>
                <w:sz w:val="24"/>
                <w:szCs w:val="24"/>
                <w:shd w:val="clear" w:color="auto" w:fill="FFFFFF"/>
                <w:lang w:val="kk-KZ"/>
              </w:rPr>
              <w:t>іледі, сондай-ақ ҚР ӘМ «</w:t>
            </w:r>
            <w:r w:rsidRPr="00FE2355">
              <w:rPr>
                <w:rFonts w:ascii="Times New Roman" w:hAnsi="Times New Roman"/>
                <w:spacing w:val="2"/>
                <w:sz w:val="24"/>
                <w:szCs w:val="24"/>
                <w:shd w:val="clear" w:color="auto" w:fill="FFFFFF"/>
                <w:lang w:val="kk-KZ"/>
              </w:rPr>
              <w:t>Ұлт</w:t>
            </w:r>
            <w:r w:rsidR="004C5FBC" w:rsidRPr="00FE2355">
              <w:rPr>
                <w:rFonts w:ascii="Times New Roman" w:hAnsi="Times New Roman"/>
                <w:spacing w:val="2"/>
                <w:sz w:val="24"/>
                <w:szCs w:val="24"/>
                <w:shd w:val="clear" w:color="auto" w:fill="FFFFFF"/>
                <w:lang w:val="kk-KZ"/>
              </w:rPr>
              <w:t>тық зияткерлік меншік институты»</w:t>
            </w:r>
            <w:r w:rsidRPr="00FE2355">
              <w:rPr>
                <w:rFonts w:ascii="Times New Roman" w:hAnsi="Times New Roman"/>
                <w:spacing w:val="2"/>
                <w:sz w:val="24"/>
                <w:szCs w:val="24"/>
                <w:shd w:val="clear" w:color="auto" w:fill="FFFFFF"/>
                <w:lang w:val="kk-KZ"/>
              </w:rPr>
              <w:t xml:space="preserve"> РМК (сараптама ұйымы) өкілдік етеді деп болжанады, төраға ретінде уәкілетті органның құрылымдық бөлімшесінің басшысы тағайындалады.</w:t>
            </w:r>
          </w:p>
          <w:p w14:paraId="69313758" w14:textId="77777777" w:rsidR="001635D3" w:rsidRPr="00FE2355" w:rsidRDefault="001635D3" w:rsidP="001635D3">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Апелляциялық комиссияның құрамына төрағалық етуші жетекшілік ететін вице-министрмен бірге орталық аппараттың қызметкерлері енгізілетін болады.</w:t>
            </w:r>
          </w:p>
          <w:p w14:paraId="2EDC80E9" w14:textId="4AC2A201" w:rsidR="001635D3" w:rsidRPr="00B9686B" w:rsidRDefault="001635D3" w:rsidP="001635D3">
            <w:pPr>
              <w:spacing w:after="120" w:line="240" w:lineRule="auto"/>
              <w:jc w:val="both"/>
              <w:rPr>
                <w:rFonts w:ascii="Times New Roman" w:hAnsi="Times New Roman"/>
                <w:spacing w:val="2"/>
                <w:sz w:val="24"/>
                <w:szCs w:val="24"/>
                <w:shd w:val="clear" w:color="auto" w:fill="FFFFFF"/>
                <w:lang w:val="kk-KZ"/>
              </w:rPr>
            </w:pPr>
          </w:p>
        </w:tc>
      </w:tr>
      <w:tr w:rsidR="00BE4636" w:rsidRPr="004D678A" w14:paraId="1A571A22" w14:textId="77777777" w:rsidTr="002A1B4C">
        <w:tc>
          <w:tcPr>
            <w:tcW w:w="852" w:type="dxa"/>
            <w:tcBorders>
              <w:top w:val="single" w:sz="4" w:space="0" w:color="000000"/>
              <w:left w:val="single" w:sz="4" w:space="0" w:color="000000"/>
              <w:bottom w:val="single" w:sz="4" w:space="0" w:color="000000"/>
            </w:tcBorders>
            <w:shd w:val="clear" w:color="auto" w:fill="auto"/>
          </w:tcPr>
          <w:p w14:paraId="5D36A5A4" w14:textId="77777777" w:rsidR="00BE4636" w:rsidRPr="00B9686B" w:rsidRDefault="00BE4636" w:rsidP="004B3D9D">
            <w:pPr>
              <w:pStyle w:val="af8"/>
              <w:numPr>
                <w:ilvl w:val="0"/>
                <w:numId w:val="31"/>
              </w:numPr>
              <w:shd w:val="clear" w:color="auto" w:fill="FFFFFF" w:themeFill="background1"/>
              <w:spacing w:after="0" w:line="240" w:lineRule="auto"/>
              <w:rPr>
                <w:rFonts w:ascii="Times New Roman" w:hAnsi="Times New Roman"/>
                <w:bCs/>
                <w:sz w:val="24"/>
                <w:szCs w:val="24"/>
                <w:lang w:val="kk-KZ"/>
              </w:rPr>
            </w:pPr>
          </w:p>
          <w:p w14:paraId="147D64A4" w14:textId="77777777" w:rsidR="00BE4636" w:rsidRPr="00B9686B" w:rsidRDefault="00BE4636"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298A95D0" w14:textId="77777777" w:rsidR="00BE4636" w:rsidRPr="00B9686B" w:rsidRDefault="00BE4636" w:rsidP="004B3D9D">
            <w:pPr>
              <w:spacing w:after="0" w:line="240" w:lineRule="auto"/>
              <w:jc w:val="both"/>
              <w:rPr>
                <w:rFonts w:ascii="Times New Roman" w:hAnsi="Times New Roman"/>
                <w:b/>
                <w:bCs/>
                <w:sz w:val="24"/>
                <w:szCs w:val="24"/>
              </w:rPr>
            </w:pPr>
            <w:r w:rsidRPr="00B9686B">
              <w:rPr>
                <w:rFonts w:ascii="Times New Roman" w:hAnsi="Times New Roman"/>
                <w:b/>
                <w:bCs/>
                <w:sz w:val="24"/>
                <w:szCs w:val="24"/>
              </w:rPr>
              <w:t xml:space="preserve">3-баптың 2-тармағының 5) </w:t>
            </w:r>
            <w:proofErr w:type="spellStart"/>
            <w:r w:rsidRPr="00B9686B">
              <w:rPr>
                <w:rFonts w:ascii="Times New Roman" w:hAnsi="Times New Roman"/>
                <w:b/>
                <w:bCs/>
                <w:sz w:val="24"/>
                <w:szCs w:val="24"/>
              </w:rPr>
              <w:t>тармақшасы</w:t>
            </w:r>
            <w:proofErr w:type="spellEnd"/>
          </w:p>
        </w:tc>
        <w:tc>
          <w:tcPr>
            <w:tcW w:w="3685" w:type="dxa"/>
            <w:tcBorders>
              <w:top w:val="single" w:sz="4" w:space="0" w:color="000000"/>
              <w:left w:val="single" w:sz="4" w:space="0" w:color="000000"/>
              <w:bottom w:val="single" w:sz="4" w:space="0" w:color="000000"/>
            </w:tcBorders>
            <w:shd w:val="clear" w:color="auto" w:fill="auto"/>
          </w:tcPr>
          <w:p w14:paraId="44A202D0" w14:textId="77777777" w:rsidR="00BE4636" w:rsidRPr="00B9686B" w:rsidRDefault="00BE4636" w:rsidP="004B3D9D">
            <w:pPr>
              <w:pStyle w:val="afc"/>
              <w:jc w:val="both"/>
              <w:rPr>
                <w:rStyle w:val="s1"/>
                <w:rFonts w:ascii="Times New Roman" w:hAnsi="Times New Roman"/>
                <w:sz w:val="24"/>
                <w:szCs w:val="24"/>
              </w:rPr>
            </w:pPr>
            <w:r w:rsidRPr="00B9686B">
              <w:rPr>
                <w:rStyle w:val="s1"/>
                <w:rFonts w:ascii="Times New Roman" w:hAnsi="Times New Roman"/>
                <w:sz w:val="24"/>
                <w:szCs w:val="24"/>
              </w:rPr>
              <w:t xml:space="preserve">5) </w:t>
            </w:r>
            <w:proofErr w:type="spellStart"/>
            <w:r w:rsidRPr="00DB73D8">
              <w:rPr>
                <w:rStyle w:val="s1"/>
                <w:rFonts w:ascii="Times New Roman" w:hAnsi="Times New Roman"/>
                <w:b/>
                <w:sz w:val="24"/>
                <w:szCs w:val="24"/>
              </w:rPr>
              <w:t>аттестаттау</w:t>
            </w:r>
            <w:proofErr w:type="spellEnd"/>
            <w:r w:rsidRPr="00DB73D8">
              <w:rPr>
                <w:rStyle w:val="s1"/>
                <w:rFonts w:ascii="Times New Roman" w:hAnsi="Times New Roman"/>
                <w:b/>
                <w:sz w:val="24"/>
                <w:szCs w:val="24"/>
              </w:rPr>
              <w:t xml:space="preserve"> </w:t>
            </w:r>
            <w:proofErr w:type="spellStart"/>
            <w:r w:rsidRPr="00DB73D8">
              <w:rPr>
                <w:rStyle w:val="s1"/>
                <w:rFonts w:ascii="Times New Roman" w:hAnsi="Times New Roman"/>
                <w:b/>
                <w:sz w:val="24"/>
                <w:szCs w:val="24"/>
              </w:rPr>
              <w:t>комиссиясының</w:t>
            </w:r>
            <w:proofErr w:type="spellEnd"/>
            <w:r w:rsidRPr="00B9686B">
              <w:rPr>
                <w:rStyle w:val="s1"/>
                <w:rFonts w:ascii="Times New Roman" w:hAnsi="Times New Roman"/>
                <w:sz w:val="24"/>
                <w:szCs w:val="24"/>
              </w:rPr>
              <w:t xml:space="preserve">, </w:t>
            </w:r>
            <w:r w:rsidRPr="00B9686B">
              <w:rPr>
                <w:rStyle w:val="s1"/>
                <w:rFonts w:ascii="Times New Roman" w:hAnsi="Times New Roman"/>
                <w:sz w:val="24"/>
                <w:szCs w:val="24"/>
                <w:lang w:val="kk-KZ"/>
              </w:rPr>
              <w:t>а</w:t>
            </w:r>
            <w:proofErr w:type="spellStart"/>
            <w:r w:rsidRPr="00B9686B">
              <w:rPr>
                <w:rStyle w:val="s1"/>
                <w:rFonts w:ascii="Times New Roman" w:hAnsi="Times New Roman"/>
                <w:sz w:val="24"/>
                <w:szCs w:val="24"/>
              </w:rPr>
              <w:t>пелляциялық</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кеңестің</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және</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апелляциялық</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комиссияның</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қызметін</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ұйымдастыру</w:t>
            </w:r>
            <w:proofErr w:type="spellEnd"/>
            <w:r w:rsidRPr="00B9686B">
              <w:rPr>
                <w:rStyle w:val="s1"/>
                <w:rFonts w:ascii="Times New Roman" w:hAnsi="Times New Roman"/>
                <w:sz w:val="24"/>
                <w:szCs w:val="24"/>
              </w:rPr>
              <w:t>;</w:t>
            </w:r>
          </w:p>
        </w:tc>
        <w:tc>
          <w:tcPr>
            <w:tcW w:w="4423" w:type="dxa"/>
            <w:tcBorders>
              <w:top w:val="single" w:sz="4" w:space="0" w:color="000000"/>
              <w:left w:val="single" w:sz="4" w:space="0" w:color="000000"/>
              <w:bottom w:val="single" w:sz="4" w:space="0" w:color="000000"/>
            </w:tcBorders>
            <w:shd w:val="clear" w:color="auto" w:fill="auto"/>
          </w:tcPr>
          <w:p w14:paraId="1652AC86" w14:textId="2D0FDDDA" w:rsidR="00DB73D8" w:rsidRPr="00B9686B" w:rsidRDefault="00BE4636" w:rsidP="00DB73D8">
            <w:pPr>
              <w:pStyle w:val="afc"/>
              <w:jc w:val="both"/>
              <w:rPr>
                <w:rFonts w:ascii="Times New Roman" w:hAnsi="Times New Roman"/>
                <w:b/>
                <w:bCs/>
                <w:sz w:val="24"/>
                <w:szCs w:val="24"/>
              </w:rPr>
            </w:pPr>
            <w:r w:rsidRPr="00B9686B">
              <w:rPr>
                <w:rStyle w:val="s1"/>
                <w:rFonts w:ascii="Times New Roman" w:hAnsi="Times New Roman"/>
                <w:sz w:val="24"/>
                <w:szCs w:val="24"/>
              </w:rPr>
              <w:t xml:space="preserve">5) </w:t>
            </w:r>
            <w:r w:rsidR="00DB73D8" w:rsidRPr="00DB73D8">
              <w:rPr>
                <w:rFonts w:ascii="Times New Roman" w:hAnsi="Times New Roman"/>
                <w:b/>
                <w:bCs/>
                <w:sz w:val="24"/>
                <w:szCs w:val="24"/>
                <w:lang w:val="kk-KZ"/>
              </w:rPr>
              <w:t xml:space="preserve">патенттік сенім білдірілген өкілдер қызметінің мәселелері жөніндегі комиссияның, </w:t>
            </w:r>
            <w:r w:rsidR="00DB73D8" w:rsidRPr="00DB73D8">
              <w:rPr>
                <w:rFonts w:ascii="Times New Roman" w:hAnsi="Times New Roman"/>
                <w:bCs/>
                <w:sz w:val="24"/>
                <w:szCs w:val="24"/>
                <w:lang w:val="kk-KZ"/>
              </w:rPr>
              <w:t>апелляциялық кеңестің</w:t>
            </w:r>
            <w:r w:rsidR="00DB73D8" w:rsidRPr="00DB73D8">
              <w:rPr>
                <w:rFonts w:ascii="Times New Roman" w:hAnsi="Times New Roman"/>
                <w:b/>
                <w:bCs/>
                <w:sz w:val="24"/>
                <w:szCs w:val="24"/>
                <w:lang w:val="kk-KZ"/>
              </w:rPr>
              <w:t xml:space="preserve">, тауар белгісін Қазақстан Республикасында жалпыға бірдей белгілі деп тану жөніндегі комиссияның және </w:t>
            </w:r>
            <w:r w:rsidR="00DB73D8" w:rsidRPr="00DB73D8">
              <w:rPr>
                <w:rFonts w:ascii="Times New Roman" w:hAnsi="Times New Roman"/>
                <w:bCs/>
                <w:sz w:val="24"/>
                <w:szCs w:val="24"/>
                <w:lang w:val="kk-KZ"/>
              </w:rPr>
              <w:t>аппеляциялық комиссияның қызметін ұйымдастыру</w:t>
            </w:r>
            <w:r w:rsidR="00DB73D8">
              <w:rPr>
                <w:rFonts w:ascii="Times New Roman" w:hAnsi="Times New Roman"/>
                <w:bCs/>
                <w:sz w:val="24"/>
                <w:szCs w:val="24"/>
                <w:lang w:val="kk-KZ"/>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F83EE03" w14:textId="77777777" w:rsidR="00BE4636" w:rsidRPr="00B9686B" w:rsidRDefault="00BE4636"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Бүгінгі таңда Әділет министрлігінде 2 алқалы орган жұмыс істейді: апелляциялық және аттестаттау комиссиясы.</w:t>
            </w:r>
          </w:p>
          <w:p w14:paraId="634ECF24" w14:textId="77777777" w:rsidR="00BE4636" w:rsidRPr="00B9686B" w:rsidRDefault="00BE4636"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Апелляциялық комиссия жеке және заңды тұлғалардың патенттік сенім білдірілген өкілдердің әрекеттеріне шағымдарын қарайды.</w:t>
            </w:r>
          </w:p>
          <w:p w14:paraId="616D810D" w14:textId="77777777" w:rsidR="00BE4636" w:rsidRPr="00B9686B" w:rsidRDefault="00BE4636"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Аттестаттау комиссиясының негізгі функциялары патенттік сенім білдірілген өкілдің қызметімен айналысуға үміткер адамдарды аттестаттау отырысын өткізу (тестілеу), куәлік беру, патенттік сенім білдірілген өкілдің қызметін тоқтата тұру, патенттік сенім білдірілген өкілдердің тізілімінен шығару болып табылады.</w:t>
            </w:r>
          </w:p>
          <w:p w14:paraId="40FCBBEB"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3AC20B4D"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 xml:space="preserve">Жоғарыда айтылғандарды ескере отырып, аттестаттау комиссиясын ұқсас функциялары бар патенттік сенім білдірілген өкілдердің қызметі мәселелері жөніндегі комиссия деп қайта атау, бірақ патенттік сенім білдірілген өкілдерді </w:t>
            </w:r>
            <w:r w:rsidRPr="00B9686B">
              <w:rPr>
                <w:rFonts w:ascii="Times New Roman" w:hAnsi="Times New Roman"/>
                <w:spacing w:val="2"/>
                <w:sz w:val="24"/>
                <w:szCs w:val="24"/>
                <w:shd w:val="clear" w:color="auto" w:fill="FFFFFF"/>
                <w:lang w:val="kk-KZ"/>
              </w:rPr>
              <w:lastRenderedPageBreak/>
              <w:t>аттестаттаудан өткізу жөніндегі функцияны алып тастау ұсынылады.</w:t>
            </w:r>
          </w:p>
          <w:p w14:paraId="41385626"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Патенттік сенім білдірілген өкілдердің әрекеттеріне шағымдарды қарау жөніндегі апелляциялық комиссияның функцияларын патенттік сенім білдірілген өкілдердің қызметі мәселелері жөніндегі комиссияға беру ұсынылады. Бұл ретте апелляциялық комиссияға ӘРПК ережелеріне сәйкес сотқа дейінгі реттеу шеңберінде патенттік сенім білдірілген өкілдердің қызметі мәселелері жөніндегі комиссияның шешімдерін қайта қарау жөніндегі функция беріледі.</w:t>
            </w:r>
          </w:p>
          <w:p w14:paraId="27CDDBDA" w14:textId="77777777" w:rsidR="00BE4636"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шешімдерді қарау тәртібін уәкілетті орган әзірлейді және бекітеді.</w:t>
            </w:r>
          </w:p>
          <w:p w14:paraId="1F780BB8" w14:textId="2B28F952" w:rsidR="001635D3" w:rsidRPr="00FE2355" w:rsidRDefault="001635D3" w:rsidP="001635D3">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комиссияның құрамына аталған облысқа жетекшілік ететін уәкілетті органның құрылымдық бөлімшесінің қызметкерле</w:t>
            </w:r>
            <w:r w:rsidR="004C5FBC" w:rsidRPr="00FE2355">
              <w:rPr>
                <w:rFonts w:ascii="Times New Roman" w:hAnsi="Times New Roman"/>
                <w:spacing w:val="2"/>
                <w:sz w:val="24"/>
                <w:szCs w:val="24"/>
                <w:shd w:val="clear" w:color="auto" w:fill="FFFFFF"/>
                <w:lang w:val="kk-KZ"/>
              </w:rPr>
              <w:t>рі енгізіледі, сондай-ақ ҚР ӘМ «</w:t>
            </w:r>
            <w:r w:rsidRPr="00FE2355">
              <w:rPr>
                <w:rFonts w:ascii="Times New Roman" w:hAnsi="Times New Roman"/>
                <w:spacing w:val="2"/>
                <w:sz w:val="24"/>
                <w:szCs w:val="24"/>
                <w:shd w:val="clear" w:color="auto" w:fill="FFFFFF"/>
                <w:lang w:val="kk-KZ"/>
              </w:rPr>
              <w:t>Ұлт</w:t>
            </w:r>
            <w:r w:rsidR="004C5FBC" w:rsidRPr="00FE2355">
              <w:rPr>
                <w:rFonts w:ascii="Times New Roman" w:hAnsi="Times New Roman"/>
                <w:spacing w:val="2"/>
                <w:sz w:val="24"/>
                <w:szCs w:val="24"/>
                <w:shd w:val="clear" w:color="auto" w:fill="FFFFFF"/>
                <w:lang w:val="kk-KZ"/>
              </w:rPr>
              <w:t>тық зияткерлік меншік институты»</w:t>
            </w:r>
            <w:r w:rsidRPr="00FE2355">
              <w:rPr>
                <w:rFonts w:ascii="Times New Roman" w:hAnsi="Times New Roman"/>
                <w:spacing w:val="2"/>
                <w:sz w:val="24"/>
                <w:szCs w:val="24"/>
                <w:shd w:val="clear" w:color="auto" w:fill="FFFFFF"/>
                <w:lang w:val="kk-KZ"/>
              </w:rPr>
              <w:t xml:space="preserve"> РМК (сараптама ұйымы) өкілдік етеді деп болжанады, төраға ретінде уәкілетті органның құрылымдық бөлімшесінің басшысы тағайындалады.</w:t>
            </w:r>
          </w:p>
          <w:p w14:paraId="5B665D4C" w14:textId="77777777" w:rsidR="001635D3" w:rsidRPr="00FE2355" w:rsidRDefault="001635D3" w:rsidP="001635D3">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Апелляциялық комиссияның құрамына төрағалық етуші жетекшілік ететін вице-министрмен бірге орталық аппараттың қызметкерлері енгізілетін болады.</w:t>
            </w:r>
          </w:p>
          <w:p w14:paraId="0D7D489B" w14:textId="1F4EE717" w:rsidR="001635D3" w:rsidRPr="00B9686B" w:rsidRDefault="001635D3" w:rsidP="001635D3">
            <w:pPr>
              <w:spacing w:after="120" w:line="240" w:lineRule="auto"/>
              <w:jc w:val="both"/>
              <w:rPr>
                <w:rFonts w:ascii="Times New Roman" w:hAnsi="Times New Roman"/>
                <w:spacing w:val="2"/>
                <w:sz w:val="24"/>
                <w:szCs w:val="24"/>
                <w:shd w:val="clear" w:color="auto" w:fill="FFFFFF"/>
                <w:lang w:val="kk-KZ"/>
              </w:rPr>
            </w:pPr>
          </w:p>
        </w:tc>
      </w:tr>
      <w:tr w:rsidR="00BE4636" w:rsidRPr="004D678A" w14:paraId="5CEE1DE6" w14:textId="77777777" w:rsidTr="002A1B4C">
        <w:tc>
          <w:tcPr>
            <w:tcW w:w="852" w:type="dxa"/>
            <w:tcBorders>
              <w:top w:val="single" w:sz="4" w:space="0" w:color="000000"/>
              <w:left w:val="single" w:sz="4" w:space="0" w:color="000000"/>
              <w:bottom w:val="single" w:sz="4" w:space="0" w:color="000000"/>
            </w:tcBorders>
            <w:shd w:val="clear" w:color="auto" w:fill="auto"/>
          </w:tcPr>
          <w:p w14:paraId="1A924A31" w14:textId="77777777" w:rsidR="00BE4636" w:rsidRPr="00B9686B" w:rsidRDefault="00BE4636" w:rsidP="004B3D9D">
            <w:pPr>
              <w:pStyle w:val="af8"/>
              <w:numPr>
                <w:ilvl w:val="0"/>
                <w:numId w:val="31"/>
              </w:numPr>
              <w:shd w:val="clear" w:color="auto" w:fill="FFFFFF" w:themeFill="background1"/>
              <w:spacing w:after="0" w:line="240" w:lineRule="auto"/>
              <w:rPr>
                <w:rFonts w:ascii="Times New Roman" w:hAnsi="Times New Roman"/>
                <w:bCs/>
                <w:sz w:val="24"/>
                <w:szCs w:val="24"/>
                <w:lang w:val="kk-KZ"/>
              </w:rPr>
            </w:pPr>
          </w:p>
          <w:p w14:paraId="79350A58" w14:textId="77777777" w:rsidR="00BE4636" w:rsidRPr="00B9686B" w:rsidRDefault="00BE4636"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02DADC4A" w14:textId="77777777" w:rsidR="00BE4636" w:rsidRPr="00B9686B" w:rsidRDefault="00BE4636" w:rsidP="004B3D9D">
            <w:pPr>
              <w:spacing w:after="0" w:line="240" w:lineRule="auto"/>
              <w:jc w:val="both"/>
              <w:rPr>
                <w:rFonts w:ascii="Times New Roman" w:hAnsi="Times New Roman"/>
                <w:b/>
                <w:bCs/>
                <w:sz w:val="24"/>
                <w:szCs w:val="24"/>
              </w:rPr>
            </w:pPr>
            <w:r w:rsidRPr="00B9686B">
              <w:rPr>
                <w:rFonts w:ascii="Times New Roman" w:hAnsi="Times New Roman"/>
                <w:bCs/>
                <w:sz w:val="24"/>
                <w:szCs w:val="24"/>
              </w:rPr>
              <w:t>3-1-бап</w:t>
            </w:r>
          </w:p>
        </w:tc>
        <w:tc>
          <w:tcPr>
            <w:tcW w:w="3685" w:type="dxa"/>
            <w:tcBorders>
              <w:top w:val="single" w:sz="4" w:space="0" w:color="000000"/>
              <w:left w:val="single" w:sz="4" w:space="0" w:color="000000"/>
              <w:bottom w:val="single" w:sz="4" w:space="0" w:color="000000"/>
            </w:tcBorders>
            <w:shd w:val="clear" w:color="auto" w:fill="auto"/>
          </w:tcPr>
          <w:p w14:paraId="2141C259" w14:textId="77777777" w:rsidR="00BE4636" w:rsidRPr="00B9686B" w:rsidRDefault="00BE4636" w:rsidP="004B3D9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t>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p w14:paraId="72C9A467" w14:textId="77777777" w:rsidR="00BE4636" w:rsidRPr="00B9686B" w:rsidRDefault="00BE4636" w:rsidP="004B3D9D">
            <w:pPr>
              <w:pStyle w:val="afc"/>
              <w:jc w:val="both"/>
              <w:rPr>
                <w:rStyle w:val="s1"/>
                <w:rFonts w:ascii="Times New Roman" w:hAnsi="Times New Roman"/>
                <w:sz w:val="24"/>
                <w:szCs w:val="24"/>
                <w:lang w:val="kk-KZ"/>
              </w:rPr>
            </w:pPr>
          </w:p>
          <w:p w14:paraId="3CB4EC9E" w14:textId="77777777" w:rsidR="00BE4636" w:rsidRPr="00B9686B" w:rsidRDefault="00BE4636" w:rsidP="004B3D9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t>1) тауар белгілеріне өтінімдерге және тауарлар шығарылған жерлердің атауларына сараптама жүргізеді;</w:t>
            </w:r>
          </w:p>
          <w:p w14:paraId="03E64424" w14:textId="77777777" w:rsidR="00BE4636" w:rsidRPr="00B9686B" w:rsidRDefault="00BE4636" w:rsidP="004B3D9D">
            <w:pPr>
              <w:pStyle w:val="afc"/>
              <w:jc w:val="both"/>
              <w:rPr>
                <w:rStyle w:val="s1"/>
                <w:rFonts w:ascii="Times New Roman" w:hAnsi="Times New Roman"/>
                <w:sz w:val="24"/>
                <w:szCs w:val="24"/>
                <w:lang w:val="kk-KZ"/>
              </w:rPr>
            </w:pPr>
          </w:p>
          <w:p w14:paraId="33D0CB48" w14:textId="77777777" w:rsidR="00BE4636" w:rsidRPr="00B9686B" w:rsidRDefault="00BE4636" w:rsidP="004B3D9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t>2) тауар белгілерін және тауар шығарылған жерлердің атауларын тауар белгілерінің мемлекеттік тізілімінде және тауар шығарылған жерлердің атауларының мемлекеттік тізілімінде тіркейді және күзет құжаттары мен олардың телнұсқаларын береді, тіркеудің қолданылуын тоқтатуды және оны жарамсыз деп тануды жүзеге асырады;</w:t>
            </w:r>
          </w:p>
          <w:p w14:paraId="6C135774" w14:textId="77777777" w:rsidR="00BE4636" w:rsidRPr="00B9686B" w:rsidRDefault="00BE4636" w:rsidP="004B3D9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3) тауар таңбаларының мемлекеттік тізілімінде айрықша құқықты беруді, тауар таңбасын </w:t>
            </w:r>
            <w:r w:rsidRPr="00B9686B">
              <w:rPr>
                <w:rStyle w:val="s1"/>
                <w:rFonts w:ascii="Times New Roman" w:hAnsi="Times New Roman"/>
                <w:sz w:val="24"/>
                <w:szCs w:val="24"/>
                <w:lang w:val="kk-KZ"/>
              </w:rPr>
              <w:lastRenderedPageBreak/>
              <w:t>пайдалану құқығын беруді тіркейді;</w:t>
            </w:r>
          </w:p>
          <w:p w14:paraId="3D0EF63A" w14:textId="77777777" w:rsidR="00BE4636" w:rsidRPr="00B9686B" w:rsidRDefault="00BE4636" w:rsidP="004B3D9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t>4) тауар белгілерінің мемлекеттік тізілімін және тауарлар шығарылған орындар атауларының мемлекеттік тізілімін, бюллетеньді жүргізеді және оларды өзінің интернет-ресурсында орналастырады;</w:t>
            </w:r>
          </w:p>
          <w:p w14:paraId="0208D6EE" w14:textId="77777777" w:rsidR="00BE4636" w:rsidRPr="00B9686B" w:rsidRDefault="00BE4636" w:rsidP="004B3D9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t>5) тауар белгілерінің мемлекеттік тізілімінен және тауарлар шығарылған жер атауларының мемлекеттік тізілімінен үзінді көшірмелер ұсынады;</w:t>
            </w:r>
          </w:p>
          <w:p w14:paraId="282A235B" w14:textId="77777777" w:rsidR="00BE4636" w:rsidRPr="00B9686B" w:rsidRDefault="00BE4636" w:rsidP="004B3D9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t>6) тауар белгілерін және тауарлар шығарылған жерлердің атауларын тіркеуге қатысты мәліметтерді бюллетеньде жариялайды;</w:t>
            </w:r>
          </w:p>
          <w:p w14:paraId="739B2B0E" w14:textId="77777777" w:rsidR="00BE4636" w:rsidRPr="00B9686B" w:rsidRDefault="00BE4636" w:rsidP="004B3D9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t>7) мүдделі тұлғалардың өтініштері негізінде тіркелген тауар белгілерінің және тауарлар шығарылған жерлердің атауларының мәліметтерін іздеуді жүзеге асырады;</w:t>
            </w:r>
          </w:p>
          <w:p w14:paraId="22CFB67E" w14:textId="77777777" w:rsidR="00BE4636" w:rsidRPr="00B9686B" w:rsidRDefault="00BE4636" w:rsidP="004B3D9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t>8) Қазақстан Республикасы ратификациялаған халықаралық шарттарға сәйкес Тауар белгілеріне өтінімдерді және тауарлар шығарылған жерлердің атауларын қарайды;</w:t>
            </w:r>
          </w:p>
          <w:p w14:paraId="1598C3BC" w14:textId="77777777" w:rsidR="00BE4636" w:rsidRPr="00B9686B" w:rsidRDefault="00BE4636" w:rsidP="004B3D9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lastRenderedPageBreak/>
              <w:t>9) Қазақстан Республикасының заңнамасында тыйым салынбаған өзге де қызмет түрлерін жүзеге асырады.</w:t>
            </w:r>
          </w:p>
          <w:p w14:paraId="2099D379" w14:textId="77777777" w:rsidR="00BE4636" w:rsidRPr="00B9686B" w:rsidRDefault="00BE4636" w:rsidP="004B3D9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t>2. Сараптама ұйымы уәкілетті органмен келісу бойынша тауар белгілерін, тауарларды шығару орындарының атауларын қорғау саласындағы көрсетілетін қызметтердің бағаларын осы ұйым оларды көрсетуге жұмсаған шығындардың толық өтелуін, оның қызметінің залалсыздығын және өз кірістері есебінен қаржыландыруды қамтамасыз еткен жағдайда бекітеді</w:t>
            </w:r>
          </w:p>
        </w:tc>
        <w:tc>
          <w:tcPr>
            <w:tcW w:w="4423" w:type="dxa"/>
            <w:tcBorders>
              <w:top w:val="single" w:sz="4" w:space="0" w:color="000000"/>
              <w:left w:val="single" w:sz="4" w:space="0" w:color="000000"/>
              <w:bottom w:val="single" w:sz="4" w:space="0" w:color="000000"/>
            </w:tcBorders>
            <w:shd w:val="clear" w:color="auto" w:fill="auto"/>
          </w:tcPr>
          <w:p w14:paraId="67C795B8" w14:textId="77777777" w:rsidR="00DB73D8" w:rsidRPr="00DB73D8" w:rsidRDefault="00BE4636" w:rsidP="00DB73D8">
            <w:pPr>
              <w:spacing w:after="0"/>
              <w:jc w:val="both"/>
              <w:rPr>
                <w:rFonts w:ascii="Times New Roman" w:hAnsi="Times New Roman"/>
                <w:sz w:val="24"/>
                <w:szCs w:val="24"/>
                <w:lang w:val="kk-KZ"/>
              </w:rPr>
            </w:pPr>
            <w:r w:rsidRPr="00B9686B">
              <w:rPr>
                <w:rFonts w:ascii="Times New Roman" w:hAnsi="Times New Roman"/>
                <w:sz w:val="24"/>
                <w:szCs w:val="24"/>
                <w:lang w:val="kk-KZ"/>
              </w:rPr>
              <w:lastRenderedPageBreak/>
              <w:t xml:space="preserve">1. </w:t>
            </w:r>
            <w:r w:rsidR="00DB73D8" w:rsidRPr="00DB73D8">
              <w:rPr>
                <w:rFonts w:ascii="Times New Roman" w:hAnsi="Times New Roman"/>
                <w:sz w:val="24"/>
                <w:szCs w:val="24"/>
                <w:lang w:val="kk-KZ"/>
              </w:rPr>
              <w:t>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p w14:paraId="6EC7AA61" w14:textId="77777777" w:rsidR="00DB73D8" w:rsidRPr="00DB73D8" w:rsidRDefault="00DB73D8" w:rsidP="00DB73D8">
            <w:pPr>
              <w:spacing w:after="0"/>
              <w:jc w:val="both"/>
              <w:rPr>
                <w:rFonts w:ascii="Times New Roman" w:hAnsi="Times New Roman"/>
                <w:sz w:val="24"/>
                <w:szCs w:val="24"/>
                <w:lang w:val="kk-KZ"/>
              </w:rPr>
            </w:pPr>
            <w:r w:rsidRPr="00DB73D8">
              <w:rPr>
                <w:rFonts w:ascii="Times New Roman" w:hAnsi="Times New Roman"/>
                <w:sz w:val="24"/>
                <w:szCs w:val="24"/>
                <w:lang w:val="kk-KZ"/>
              </w:rPr>
              <w:t xml:space="preserve">1) тауар белгілерін, </w:t>
            </w:r>
            <w:r w:rsidRPr="00DB73D8">
              <w:rPr>
                <w:rFonts w:ascii="Times New Roman" w:hAnsi="Times New Roman"/>
                <w:b/>
                <w:sz w:val="24"/>
                <w:szCs w:val="24"/>
                <w:lang w:val="kk-KZ"/>
              </w:rPr>
              <w:t>географиялық нұсқамаларға</w:t>
            </w:r>
            <w:r w:rsidRPr="00DB73D8">
              <w:rPr>
                <w:rFonts w:ascii="Times New Roman" w:hAnsi="Times New Roman"/>
                <w:sz w:val="24"/>
                <w:szCs w:val="24"/>
                <w:lang w:val="kk-KZ"/>
              </w:rPr>
              <w:t xml:space="preserve"> және тауарлар шығарылған жерлердің атауларына арналған өтінімдерге сараптама жүргізеді;</w:t>
            </w:r>
          </w:p>
          <w:p w14:paraId="7CE032B6" w14:textId="77777777" w:rsidR="00DB73D8" w:rsidRPr="00DB73D8" w:rsidRDefault="00DB73D8" w:rsidP="00DB73D8">
            <w:pPr>
              <w:spacing w:after="0"/>
              <w:jc w:val="both"/>
              <w:rPr>
                <w:rFonts w:ascii="Times New Roman" w:hAnsi="Times New Roman"/>
                <w:sz w:val="24"/>
                <w:szCs w:val="24"/>
                <w:lang w:val="kk-KZ"/>
              </w:rPr>
            </w:pPr>
            <w:r w:rsidRPr="00DB73D8">
              <w:rPr>
                <w:rFonts w:ascii="Times New Roman" w:hAnsi="Times New Roman"/>
                <w:sz w:val="24"/>
                <w:szCs w:val="24"/>
                <w:lang w:val="kk-KZ"/>
              </w:rPr>
              <w:t xml:space="preserve">2) тауар белгілерін, географиялық нұсқамаларды және тауарлар шығарылған жерлердің атауларын Тауар белгілерінің мемлекеттік тізілімінде және </w:t>
            </w:r>
            <w:r w:rsidRPr="00DB73D8">
              <w:rPr>
                <w:rFonts w:ascii="Times New Roman" w:hAnsi="Times New Roman"/>
                <w:b/>
                <w:sz w:val="24"/>
                <w:szCs w:val="24"/>
                <w:lang w:val="kk-KZ"/>
              </w:rPr>
              <w:t>Географиялық нұсқамалар</w:t>
            </w:r>
            <w:r w:rsidRPr="00DB73D8">
              <w:rPr>
                <w:rFonts w:ascii="Times New Roman" w:hAnsi="Times New Roman"/>
                <w:sz w:val="24"/>
                <w:szCs w:val="24"/>
                <w:lang w:val="kk-KZ"/>
              </w:rPr>
              <w:t xml:space="preserve"> мен тауарлар шығарылған жерлердің атауларының мемлекеттік тізілімінде тіркейді және қорғау құжаттары мен олардың телнұсқаларын береді, тіркеудің қолданылуын тоқтатуды және оны жарамсыз деп тануды жүзеге асырады;</w:t>
            </w:r>
          </w:p>
          <w:p w14:paraId="40066A7A" w14:textId="77777777" w:rsidR="00DB73D8" w:rsidRPr="00DB73D8" w:rsidRDefault="00DB73D8" w:rsidP="00DB73D8">
            <w:pPr>
              <w:spacing w:after="0"/>
              <w:jc w:val="both"/>
              <w:rPr>
                <w:rFonts w:ascii="Times New Roman" w:hAnsi="Times New Roman"/>
                <w:sz w:val="24"/>
                <w:szCs w:val="24"/>
                <w:lang w:val="kk-KZ"/>
              </w:rPr>
            </w:pPr>
            <w:r w:rsidRPr="00DB73D8">
              <w:rPr>
                <w:rFonts w:ascii="Times New Roman" w:hAnsi="Times New Roman"/>
                <w:sz w:val="24"/>
                <w:szCs w:val="24"/>
                <w:lang w:val="kk-KZ"/>
              </w:rPr>
              <w:t xml:space="preserve">3) Тауар белгілерінің мемлекеттік тізілімінде айрықша құқықты беруді, </w:t>
            </w:r>
            <w:r w:rsidRPr="00DB73D8">
              <w:rPr>
                <w:rFonts w:ascii="Times New Roman" w:hAnsi="Times New Roman"/>
                <w:sz w:val="24"/>
                <w:szCs w:val="24"/>
                <w:lang w:val="kk-KZ"/>
              </w:rPr>
              <w:lastRenderedPageBreak/>
              <w:t>тауар белгісін пайдалану құқығын беруді тіркейді;</w:t>
            </w:r>
          </w:p>
          <w:p w14:paraId="512F959F" w14:textId="77777777" w:rsidR="00DB73D8" w:rsidRPr="00DB73D8" w:rsidRDefault="00DB73D8" w:rsidP="00DB73D8">
            <w:pPr>
              <w:spacing w:after="0"/>
              <w:jc w:val="both"/>
              <w:rPr>
                <w:rFonts w:ascii="Times New Roman" w:hAnsi="Times New Roman"/>
                <w:sz w:val="24"/>
                <w:szCs w:val="24"/>
                <w:lang w:val="kk-KZ"/>
              </w:rPr>
            </w:pPr>
            <w:r w:rsidRPr="00DB73D8">
              <w:rPr>
                <w:rFonts w:ascii="Times New Roman" w:hAnsi="Times New Roman"/>
                <w:sz w:val="24"/>
                <w:szCs w:val="24"/>
                <w:lang w:val="kk-KZ"/>
              </w:rPr>
              <w:t>4) Тауар белгілерінің мемлекеттік тізілімін және Г</w:t>
            </w:r>
            <w:r w:rsidRPr="00DB73D8">
              <w:rPr>
                <w:rFonts w:ascii="Times New Roman" w:hAnsi="Times New Roman"/>
                <w:b/>
                <w:sz w:val="24"/>
                <w:szCs w:val="24"/>
                <w:lang w:val="kk-KZ"/>
              </w:rPr>
              <w:t>еографиялық нұсқамалар</w:t>
            </w:r>
            <w:r w:rsidRPr="00DB73D8">
              <w:rPr>
                <w:rFonts w:ascii="Times New Roman" w:hAnsi="Times New Roman"/>
                <w:sz w:val="24"/>
                <w:szCs w:val="24"/>
                <w:lang w:val="kk-KZ"/>
              </w:rPr>
              <w:t xml:space="preserve"> мен тауарлар шығарылған жерлердің атауларының мемлекеттік тізілімін, бюллетеньді жүргізеді және оларды өзінің интернет-ресурсында орналастырады;</w:t>
            </w:r>
          </w:p>
          <w:p w14:paraId="298BE3A8" w14:textId="77777777" w:rsidR="00DB73D8" w:rsidRPr="00DB73D8" w:rsidRDefault="00DB73D8" w:rsidP="00DB73D8">
            <w:pPr>
              <w:spacing w:after="0"/>
              <w:jc w:val="both"/>
              <w:rPr>
                <w:rFonts w:ascii="Times New Roman" w:hAnsi="Times New Roman"/>
                <w:sz w:val="24"/>
                <w:szCs w:val="24"/>
                <w:lang w:val="kk-KZ"/>
              </w:rPr>
            </w:pPr>
            <w:r w:rsidRPr="00DB73D8">
              <w:rPr>
                <w:rFonts w:ascii="Times New Roman" w:hAnsi="Times New Roman"/>
                <w:sz w:val="24"/>
                <w:szCs w:val="24"/>
                <w:lang w:val="kk-KZ"/>
              </w:rPr>
              <w:t xml:space="preserve">5) Тауар белгілерінің мемлекеттік тізілімінен және </w:t>
            </w:r>
            <w:r w:rsidRPr="00DB73D8">
              <w:rPr>
                <w:rFonts w:ascii="Times New Roman" w:hAnsi="Times New Roman"/>
                <w:b/>
                <w:sz w:val="24"/>
                <w:szCs w:val="24"/>
                <w:lang w:val="kk-KZ"/>
              </w:rPr>
              <w:t>Географиялық нұсқамалар</w:t>
            </w:r>
            <w:r w:rsidRPr="00DB73D8">
              <w:rPr>
                <w:rFonts w:ascii="Times New Roman" w:hAnsi="Times New Roman"/>
                <w:sz w:val="24"/>
                <w:szCs w:val="24"/>
                <w:lang w:val="kk-KZ"/>
              </w:rPr>
              <w:t xml:space="preserve"> мен тауарлар шығарылған жерлердің атауларының мемлекеттік тізілімінен үзінді көшірмелер ұсынады;</w:t>
            </w:r>
          </w:p>
          <w:p w14:paraId="76A97746" w14:textId="77777777" w:rsidR="00DB73D8" w:rsidRPr="00DB73D8" w:rsidRDefault="00DB73D8" w:rsidP="00DB73D8">
            <w:pPr>
              <w:spacing w:after="0"/>
              <w:jc w:val="both"/>
              <w:rPr>
                <w:rFonts w:ascii="Times New Roman" w:hAnsi="Times New Roman"/>
                <w:sz w:val="24"/>
                <w:szCs w:val="24"/>
                <w:lang w:val="kk-KZ"/>
              </w:rPr>
            </w:pPr>
            <w:r w:rsidRPr="00DB73D8">
              <w:rPr>
                <w:rFonts w:ascii="Times New Roman" w:hAnsi="Times New Roman"/>
                <w:sz w:val="24"/>
                <w:szCs w:val="24"/>
                <w:lang w:val="kk-KZ"/>
              </w:rPr>
              <w:t xml:space="preserve">6) тауар белгілерін, </w:t>
            </w:r>
            <w:r w:rsidRPr="00DB73D8">
              <w:rPr>
                <w:rFonts w:ascii="Times New Roman" w:hAnsi="Times New Roman"/>
                <w:b/>
                <w:sz w:val="24"/>
                <w:szCs w:val="24"/>
                <w:lang w:val="kk-KZ"/>
              </w:rPr>
              <w:t>географиялық нұсқамаларды</w:t>
            </w:r>
            <w:r w:rsidRPr="00DB73D8">
              <w:rPr>
                <w:rFonts w:ascii="Times New Roman" w:hAnsi="Times New Roman"/>
                <w:sz w:val="24"/>
                <w:szCs w:val="24"/>
                <w:lang w:val="kk-KZ"/>
              </w:rPr>
              <w:t xml:space="preserve"> және тауарлар шығарылған жерлердің атауларын тіркеуге қатысты мәліметтерді бюллетеньде жариялайды;</w:t>
            </w:r>
          </w:p>
          <w:p w14:paraId="5E51B110" w14:textId="77777777" w:rsidR="00DB73D8" w:rsidRPr="00DB73D8" w:rsidRDefault="00DB73D8" w:rsidP="00DB73D8">
            <w:pPr>
              <w:spacing w:after="0"/>
              <w:jc w:val="both"/>
              <w:rPr>
                <w:rFonts w:ascii="Times New Roman" w:hAnsi="Times New Roman"/>
                <w:sz w:val="24"/>
                <w:szCs w:val="24"/>
                <w:lang w:val="kk-KZ"/>
              </w:rPr>
            </w:pPr>
            <w:r w:rsidRPr="00DB73D8">
              <w:rPr>
                <w:rFonts w:ascii="Times New Roman" w:hAnsi="Times New Roman"/>
                <w:sz w:val="24"/>
                <w:szCs w:val="24"/>
                <w:lang w:val="kk-KZ"/>
              </w:rPr>
              <w:t xml:space="preserve">7) мүдделі тұлғалардың жолданымдары негізінде тіркелген тауар белгілерінің, </w:t>
            </w:r>
            <w:r w:rsidRPr="00DB73D8">
              <w:rPr>
                <w:rFonts w:ascii="Times New Roman" w:hAnsi="Times New Roman"/>
                <w:b/>
                <w:sz w:val="24"/>
                <w:szCs w:val="24"/>
                <w:lang w:val="kk-KZ"/>
              </w:rPr>
              <w:t>географиялық нұсқамалардың</w:t>
            </w:r>
            <w:r w:rsidRPr="00DB73D8">
              <w:rPr>
                <w:rFonts w:ascii="Times New Roman" w:hAnsi="Times New Roman"/>
                <w:sz w:val="24"/>
                <w:szCs w:val="24"/>
                <w:lang w:val="kk-KZ"/>
              </w:rPr>
              <w:t xml:space="preserve"> және тауарлар шығарылған жерлердің атауларының мәліметтерін іздеуді жүзеге асырады;</w:t>
            </w:r>
          </w:p>
          <w:p w14:paraId="7F029DBB" w14:textId="77777777" w:rsidR="00DB73D8" w:rsidRPr="00DB73D8" w:rsidRDefault="00DB73D8" w:rsidP="00DB73D8">
            <w:pPr>
              <w:spacing w:after="0"/>
              <w:jc w:val="both"/>
              <w:rPr>
                <w:rFonts w:ascii="Times New Roman" w:hAnsi="Times New Roman"/>
                <w:sz w:val="24"/>
                <w:szCs w:val="24"/>
                <w:lang w:val="kk-KZ"/>
              </w:rPr>
            </w:pPr>
            <w:r w:rsidRPr="00DB73D8">
              <w:rPr>
                <w:rFonts w:ascii="Times New Roman" w:hAnsi="Times New Roman"/>
                <w:sz w:val="24"/>
                <w:szCs w:val="24"/>
                <w:lang w:val="kk-KZ"/>
              </w:rPr>
              <w:t xml:space="preserve">8) Қазақстан Республикасы ратификациялаған халықаралық шарттарға сәйкес тауар белгілеріне, </w:t>
            </w:r>
            <w:r w:rsidRPr="00DB73D8">
              <w:rPr>
                <w:rFonts w:ascii="Times New Roman" w:hAnsi="Times New Roman"/>
                <w:b/>
                <w:sz w:val="24"/>
                <w:szCs w:val="24"/>
                <w:lang w:val="kk-KZ"/>
              </w:rPr>
              <w:lastRenderedPageBreak/>
              <w:t>географиялық нұсқамаларға</w:t>
            </w:r>
            <w:r w:rsidRPr="00DB73D8">
              <w:rPr>
                <w:rFonts w:ascii="Times New Roman" w:hAnsi="Times New Roman"/>
                <w:sz w:val="24"/>
                <w:szCs w:val="24"/>
                <w:lang w:val="kk-KZ"/>
              </w:rPr>
              <w:t xml:space="preserve"> және тауарлар шығарылған жерлердің атауларына арналған өтінімдерді қарайды;</w:t>
            </w:r>
          </w:p>
          <w:p w14:paraId="226A16DB" w14:textId="77777777" w:rsidR="00DB73D8" w:rsidRPr="00DB73D8" w:rsidRDefault="00DB73D8" w:rsidP="00DB73D8">
            <w:pPr>
              <w:spacing w:after="0"/>
              <w:jc w:val="both"/>
              <w:rPr>
                <w:rFonts w:ascii="Times New Roman" w:hAnsi="Times New Roman"/>
                <w:sz w:val="24"/>
                <w:szCs w:val="24"/>
                <w:lang w:val="kk-KZ"/>
              </w:rPr>
            </w:pPr>
            <w:r w:rsidRPr="00DB73D8">
              <w:rPr>
                <w:rFonts w:ascii="Times New Roman" w:hAnsi="Times New Roman"/>
                <w:sz w:val="24"/>
                <w:szCs w:val="24"/>
                <w:lang w:val="kk-KZ"/>
              </w:rPr>
              <w:t>9) Қазақстан Республикасының заңнамасында тыйым салынбаған өзге де қызмет түрлерін жүзеге асырады.</w:t>
            </w:r>
          </w:p>
          <w:p w14:paraId="622878CA" w14:textId="5AFB9637" w:rsidR="00BE4636" w:rsidRPr="00B9686B" w:rsidRDefault="00DB73D8" w:rsidP="00DB73D8">
            <w:pPr>
              <w:pStyle w:val="afc"/>
              <w:jc w:val="both"/>
              <w:rPr>
                <w:rStyle w:val="s1"/>
                <w:rFonts w:ascii="Times New Roman" w:hAnsi="Times New Roman"/>
                <w:sz w:val="24"/>
                <w:szCs w:val="24"/>
                <w:lang w:val="kk-KZ"/>
              </w:rPr>
            </w:pPr>
            <w:r w:rsidRPr="00DB73D8">
              <w:rPr>
                <w:rFonts w:ascii="Times New Roman" w:eastAsia="Times New Roman" w:hAnsi="Times New Roman"/>
                <w:sz w:val="24"/>
                <w:szCs w:val="24"/>
                <w:lang w:val="kk-KZ"/>
              </w:rPr>
              <w:t xml:space="preserve">2. Уәкілетті органмен келісу бойынша сараптама ұйымы тауар белгілерін,  </w:t>
            </w:r>
            <w:r w:rsidRPr="00DB73D8">
              <w:rPr>
                <w:rFonts w:ascii="Times New Roman" w:eastAsia="Times New Roman" w:hAnsi="Times New Roman"/>
                <w:b/>
                <w:sz w:val="24"/>
                <w:szCs w:val="24"/>
                <w:lang w:val="kk-KZ"/>
              </w:rPr>
              <w:t>географиялық нұсқамаларды</w:t>
            </w:r>
            <w:r w:rsidRPr="00DB73D8">
              <w:rPr>
                <w:rFonts w:ascii="Times New Roman" w:eastAsia="Times New Roman" w:hAnsi="Times New Roman"/>
                <w:sz w:val="24"/>
                <w:szCs w:val="24"/>
                <w:lang w:val="kk-KZ"/>
              </w:rPr>
              <w:t xml:space="preserve"> және тауар шығарылған жерлердің атауларын қорғау саласында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5AEC5FC" w14:textId="77777777" w:rsidR="00BE4636" w:rsidRPr="00B9686B" w:rsidRDefault="00BE4636" w:rsidP="004B3D9D">
            <w:pPr>
              <w:pStyle w:val="afc"/>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lastRenderedPageBreak/>
              <w:t>Бұл түзету географиялық нұсқамаларды құқықтық қорғауды реттейтін заңға сәйкес келтіру үшін ұсынылады.</w:t>
            </w:r>
          </w:p>
        </w:tc>
      </w:tr>
      <w:tr w:rsidR="00BE4636" w:rsidRPr="00DB73D8" w14:paraId="04D1ED73" w14:textId="77777777" w:rsidTr="002A1B4C">
        <w:tc>
          <w:tcPr>
            <w:tcW w:w="852" w:type="dxa"/>
            <w:tcBorders>
              <w:top w:val="single" w:sz="4" w:space="0" w:color="000000"/>
              <w:left w:val="single" w:sz="4" w:space="0" w:color="000000"/>
              <w:bottom w:val="single" w:sz="4" w:space="0" w:color="000000"/>
            </w:tcBorders>
            <w:shd w:val="clear" w:color="auto" w:fill="auto"/>
          </w:tcPr>
          <w:p w14:paraId="35FDFA17" w14:textId="77777777" w:rsidR="00BE4636" w:rsidRPr="00B9686B" w:rsidRDefault="00BE4636" w:rsidP="004B3D9D">
            <w:pPr>
              <w:pStyle w:val="af8"/>
              <w:numPr>
                <w:ilvl w:val="0"/>
                <w:numId w:val="31"/>
              </w:numPr>
              <w:shd w:val="clear" w:color="auto" w:fill="FFFFFF" w:themeFill="background1"/>
              <w:spacing w:after="0" w:line="240" w:lineRule="auto"/>
              <w:rPr>
                <w:rFonts w:ascii="Times New Roman" w:hAnsi="Times New Roman"/>
                <w:sz w:val="24"/>
                <w:szCs w:val="24"/>
                <w:lang w:val="kk-KZ"/>
              </w:rPr>
            </w:pPr>
          </w:p>
          <w:p w14:paraId="6B700FA8" w14:textId="77777777" w:rsidR="00BE4636" w:rsidRPr="00B9686B" w:rsidRDefault="00BE4636"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45158EED" w14:textId="77777777" w:rsidR="00BE4636" w:rsidRPr="00B9686B" w:rsidRDefault="00BE4636" w:rsidP="004B3D9D">
            <w:pPr>
              <w:spacing w:after="0" w:line="240" w:lineRule="auto"/>
              <w:jc w:val="both"/>
              <w:rPr>
                <w:rFonts w:ascii="Times New Roman" w:hAnsi="Times New Roman"/>
                <w:bCs/>
                <w:sz w:val="24"/>
                <w:szCs w:val="24"/>
              </w:rPr>
            </w:pPr>
            <w:r w:rsidRPr="00B9686B">
              <w:rPr>
                <w:rFonts w:ascii="Times New Roman" w:hAnsi="Times New Roman"/>
                <w:b/>
                <w:bCs/>
                <w:sz w:val="24"/>
                <w:szCs w:val="24"/>
              </w:rPr>
              <w:t xml:space="preserve">6-баптың 1-тармағының 3) </w:t>
            </w:r>
            <w:proofErr w:type="spellStart"/>
            <w:r w:rsidRPr="00B9686B">
              <w:rPr>
                <w:rFonts w:ascii="Times New Roman" w:hAnsi="Times New Roman"/>
                <w:b/>
                <w:bCs/>
                <w:sz w:val="24"/>
                <w:szCs w:val="24"/>
              </w:rPr>
              <w:t>тармақшасы</w:t>
            </w:r>
            <w:proofErr w:type="spellEnd"/>
          </w:p>
        </w:tc>
        <w:tc>
          <w:tcPr>
            <w:tcW w:w="3685" w:type="dxa"/>
            <w:tcBorders>
              <w:top w:val="single" w:sz="4" w:space="0" w:color="000000"/>
              <w:left w:val="single" w:sz="4" w:space="0" w:color="000000"/>
              <w:bottom w:val="single" w:sz="4" w:space="0" w:color="000000"/>
            </w:tcBorders>
            <w:shd w:val="clear" w:color="auto" w:fill="auto"/>
          </w:tcPr>
          <w:p w14:paraId="6718ED57" w14:textId="77777777" w:rsidR="00BE4636" w:rsidRPr="00B9686B" w:rsidRDefault="00BE4636" w:rsidP="004B3D9D">
            <w:pPr>
              <w:pStyle w:val="afc"/>
              <w:jc w:val="both"/>
              <w:rPr>
                <w:rStyle w:val="s1"/>
                <w:rFonts w:ascii="Times New Roman" w:hAnsi="Times New Roman"/>
                <w:sz w:val="24"/>
                <w:szCs w:val="24"/>
              </w:rPr>
            </w:pPr>
            <w:r w:rsidRPr="00B9686B">
              <w:rPr>
                <w:rFonts w:ascii="Times New Roman" w:eastAsia="Times New Roman" w:hAnsi="Times New Roman"/>
                <w:spacing w:val="2"/>
                <w:sz w:val="24"/>
                <w:szCs w:val="24"/>
                <w:shd w:val="clear" w:color="auto" w:fill="FFFFFF"/>
                <w:lang w:eastAsia="ru-RU"/>
              </w:rPr>
              <w:t xml:space="preserve">3) </w:t>
            </w:r>
            <w:proofErr w:type="spellStart"/>
            <w:r w:rsidRPr="00B9686B">
              <w:rPr>
                <w:rFonts w:ascii="Times New Roman" w:eastAsia="Times New Roman" w:hAnsi="Times New Roman"/>
                <w:spacing w:val="2"/>
                <w:sz w:val="24"/>
                <w:szCs w:val="24"/>
                <w:shd w:val="clear" w:color="auto" w:fill="FFFFFF"/>
                <w:lang w:eastAsia="ru-RU"/>
              </w:rPr>
              <w:t>тауарлардың</w:t>
            </w:r>
            <w:proofErr w:type="spellEnd"/>
            <w:r w:rsidRPr="00B9686B">
              <w:rPr>
                <w:rFonts w:ascii="Times New Roman" w:eastAsia="Times New Roman" w:hAnsi="Times New Roman"/>
                <w:spacing w:val="2"/>
                <w:sz w:val="24"/>
                <w:szCs w:val="24"/>
                <w:shd w:val="clear" w:color="auto" w:fill="FFFFFF"/>
                <w:lang w:eastAsia="ru-RU"/>
              </w:rPr>
              <w:t xml:space="preserve"> </w:t>
            </w:r>
            <w:proofErr w:type="spellStart"/>
            <w:r w:rsidRPr="00B9686B">
              <w:rPr>
                <w:rFonts w:ascii="Times New Roman" w:eastAsia="Times New Roman" w:hAnsi="Times New Roman"/>
                <w:spacing w:val="2"/>
                <w:sz w:val="24"/>
                <w:szCs w:val="24"/>
                <w:shd w:val="clear" w:color="auto" w:fill="FFFFFF"/>
                <w:lang w:eastAsia="ru-RU"/>
              </w:rPr>
              <w:t>түрін</w:t>
            </w:r>
            <w:proofErr w:type="spellEnd"/>
            <w:r w:rsidRPr="00B9686B">
              <w:rPr>
                <w:rFonts w:ascii="Times New Roman" w:eastAsia="Times New Roman" w:hAnsi="Times New Roman"/>
                <w:spacing w:val="2"/>
                <w:sz w:val="24"/>
                <w:szCs w:val="24"/>
                <w:shd w:val="clear" w:color="auto" w:fill="FFFFFF"/>
                <w:lang w:eastAsia="ru-RU"/>
              </w:rPr>
              <w:t xml:space="preserve">, </w:t>
            </w:r>
            <w:proofErr w:type="spellStart"/>
            <w:r w:rsidRPr="00B9686B">
              <w:rPr>
                <w:rFonts w:ascii="Times New Roman" w:eastAsia="Times New Roman" w:hAnsi="Times New Roman"/>
                <w:spacing w:val="2"/>
                <w:sz w:val="24"/>
                <w:szCs w:val="24"/>
                <w:shd w:val="clear" w:color="auto" w:fill="FFFFFF"/>
                <w:lang w:eastAsia="ru-RU"/>
              </w:rPr>
              <w:t>сапасын</w:t>
            </w:r>
            <w:proofErr w:type="spellEnd"/>
            <w:r w:rsidRPr="00B9686B">
              <w:rPr>
                <w:rFonts w:ascii="Times New Roman" w:eastAsia="Times New Roman" w:hAnsi="Times New Roman"/>
                <w:spacing w:val="2"/>
                <w:sz w:val="24"/>
                <w:szCs w:val="24"/>
                <w:shd w:val="clear" w:color="auto" w:fill="FFFFFF"/>
                <w:lang w:eastAsia="ru-RU"/>
              </w:rPr>
              <w:t xml:space="preserve">, </w:t>
            </w:r>
            <w:proofErr w:type="spellStart"/>
            <w:r w:rsidRPr="00B9686B">
              <w:rPr>
                <w:rFonts w:ascii="Times New Roman" w:eastAsia="Times New Roman" w:hAnsi="Times New Roman"/>
                <w:spacing w:val="2"/>
                <w:sz w:val="24"/>
                <w:szCs w:val="24"/>
                <w:shd w:val="clear" w:color="auto" w:fill="FFFFFF"/>
                <w:lang w:eastAsia="ru-RU"/>
              </w:rPr>
              <w:t>санын</w:t>
            </w:r>
            <w:proofErr w:type="spellEnd"/>
            <w:r w:rsidRPr="00B9686B">
              <w:rPr>
                <w:rFonts w:ascii="Times New Roman" w:eastAsia="Times New Roman" w:hAnsi="Times New Roman"/>
                <w:spacing w:val="2"/>
                <w:sz w:val="24"/>
                <w:szCs w:val="24"/>
                <w:shd w:val="clear" w:color="auto" w:fill="FFFFFF"/>
                <w:lang w:eastAsia="ru-RU"/>
              </w:rPr>
              <w:t xml:space="preserve">, </w:t>
            </w:r>
            <w:proofErr w:type="spellStart"/>
            <w:r w:rsidRPr="00B9686B">
              <w:rPr>
                <w:rFonts w:ascii="Times New Roman" w:eastAsia="Times New Roman" w:hAnsi="Times New Roman"/>
                <w:spacing w:val="2"/>
                <w:sz w:val="24"/>
                <w:szCs w:val="24"/>
                <w:shd w:val="clear" w:color="auto" w:fill="FFFFFF"/>
                <w:lang w:eastAsia="ru-RU"/>
              </w:rPr>
              <w:t>қасиетін</w:t>
            </w:r>
            <w:proofErr w:type="spellEnd"/>
            <w:r w:rsidRPr="00B9686B">
              <w:rPr>
                <w:rFonts w:ascii="Times New Roman" w:eastAsia="Times New Roman" w:hAnsi="Times New Roman"/>
                <w:spacing w:val="2"/>
                <w:sz w:val="24"/>
                <w:szCs w:val="24"/>
                <w:shd w:val="clear" w:color="auto" w:fill="FFFFFF"/>
                <w:lang w:eastAsia="ru-RU"/>
              </w:rPr>
              <w:t xml:space="preserve">, </w:t>
            </w:r>
            <w:proofErr w:type="spellStart"/>
            <w:r w:rsidRPr="00B9686B">
              <w:rPr>
                <w:rFonts w:ascii="Times New Roman" w:eastAsia="Times New Roman" w:hAnsi="Times New Roman"/>
                <w:spacing w:val="2"/>
                <w:sz w:val="24"/>
                <w:szCs w:val="24"/>
                <w:shd w:val="clear" w:color="auto" w:fill="FFFFFF"/>
                <w:lang w:eastAsia="ru-RU"/>
              </w:rPr>
              <w:t>мақсатын</w:t>
            </w:r>
            <w:proofErr w:type="spellEnd"/>
            <w:r w:rsidRPr="00B9686B">
              <w:rPr>
                <w:rFonts w:ascii="Times New Roman" w:eastAsia="Times New Roman" w:hAnsi="Times New Roman"/>
                <w:spacing w:val="2"/>
                <w:sz w:val="24"/>
                <w:szCs w:val="24"/>
                <w:shd w:val="clear" w:color="auto" w:fill="FFFFFF"/>
                <w:lang w:eastAsia="ru-RU"/>
              </w:rPr>
              <w:t xml:space="preserve">, </w:t>
            </w:r>
            <w:proofErr w:type="spellStart"/>
            <w:r w:rsidRPr="00B9686B">
              <w:rPr>
                <w:rFonts w:ascii="Times New Roman" w:eastAsia="Times New Roman" w:hAnsi="Times New Roman"/>
                <w:spacing w:val="2"/>
                <w:sz w:val="24"/>
                <w:szCs w:val="24"/>
                <w:shd w:val="clear" w:color="auto" w:fill="FFFFFF"/>
                <w:lang w:eastAsia="ru-RU"/>
              </w:rPr>
              <w:t>құндылығын</w:t>
            </w:r>
            <w:proofErr w:type="spellEnd"/>
            <w:r w:rsidRPr="00B9686B">
              <w:rPr>
                <w:rFonts w:ascii="Times New Roman" w:eastAsia="Times New Roman" w:hAnsi="Times New Roman"/>
                <w:spacing w:val="2"/>
                <w:sz w:val="24"/>
                <w:szCs w:val="24"/>
                <w:shd w:val="clear" w:color="auto" w:fill="FFFFFF"/>
                <w:lang w:eastAsia="ru-RU"/>
              </w:rPr>
              <w:t xml:space="preserve">, </w:t>
            </w:r>
            <w:proofErr w:type="spellStart"/>
            <w:r w:rsidRPr="00B9686B">
              <w:rPr>
                <w:rFonts w:ascii="Times New Roman" w:eastAsia="Times New Roman" w:hAnsi="Times New Roman"/>
                <w:spacing w:val="2"/>
                <w:sz w:val="24"/>
                <w:szCs w:val="24"/>
                <w:shd w:val="clear" w:color="auto" w:fill="FFFFFF"/>
                <w:lang w:eastAsia="ru-RU"/>
              </w:rPr>
              <w:t>оларды</w:t>
            </w:r>
            <w:proofErr w:type="spellEnd"/>
            <w:r w:rsidRPr="00B9686B">
              <w:rPr>
                <w:rFonts w:ascii="Times New Roman" w:eastAsia="Times New Roman" w:hAnsi="Times New Roman"/>
                <w:spacing w:val="2"/>
                <w:sz w:val="24"/>
                <w:szCs w:val="24"/>
                <w:shd w:val="clear" w:color="auto" w:fill="FFFFFF"/>
                <w:lang w:eastAsia="ru-RU"/>
              </w:rPr>
              <w:t xml:space="preserve"> </w:t>
            </w:r>
            <w:proofErr w:type="spellStart"/>
            <w:r w:rsidRPr="00B9686B">
              <w:rPr>
                <w:rFonts w:ascii="Times New Roman" w:eastAsia="Times New Roman" w:hAnsi="Times New Roman"/>
                <w:spacing w:val="2"/>
                <w:sz w:val="24"/>
                <w:szCs w:val="24"/>
                <w:shd w:val="clear" w:color="auto" w:fill="FFFFFF"/>
                <w:lang w:eastAsia="ru-RU"/>
              </w:rPr>
              <w:t>өндіру</w:t>
            </w:r>
            <w:proofErr w:type="spellEnd"/>
            <w:r w:rsidRPr="00B9686B">
              <w:rPr>
                <w:rFonts w:ascii="Times New Roman" w:eastAsia="Times New Roman" w:hAnsi="Times New Roman"/>
                <w:spacing w:val="2"/>
                <w:sz w:val="24"/>
                <w:szCs w:val="24"/>
                <w:shd w:val="clear" w:color="auto" w:fill="FFFFFF"/>
                <w:lang w:eastAsia="ru-RU"/>
              </w:rPr>
              <w:t xml:space="preserve"> </w:t>
            </w:r>
            <w:proofErr w:type="spellStart"/>
            <w:r w:rsidRPr="00B9686B">
              <w:rPr>
                <w:rFonts w:ascii="Times New Roman" w:eastAsia="Times New Roman" w:hAnsi="Times New Roman"/>
                <w:spacing w:val="2"/>
                <w:sz w:val="24"/>
                <w:szCs w:val="24"/>
                <w:shd w:val="clear" w:color="auto" w:fill="FFFFFF"/>
                <w:lang w:eastAsia="ru-RU"/>
              </w:rPr>
              <w:t>немесе</w:t>
            </w:r>
            <w:proofErr w:type="spellEnd"/>
            <w:r w:rsidRPr="00B9686B">
              <w:rPr>
                <w:rFonts w:ascii="Times New Roman" w:eastAsia="Times New Roman" w:hAnsi="Times New Roman"/>
                <w:spacing w:val="2"/>
                <w:sz w:val="24"/>
                <w:szCs w:val="24"/>
                <w:shd w:val="clear" w:color="auto" w:fill="FFFFFF"/>
                <w:lang w:eastAsia="ru-RU"/>
              </w:rPr>
              <w:t xml:space="preserve"> </w:t>
            </w:r>
            <w:proofErr w:type="spellStart"/>
            <w:r w:rsidRPr="00B9686B">
              <w:rPr>
                <w:rFonts w:ascii="Times New Roman" w:eastAsia="Times New Roman" w:hAnsi="Times New Roman"/>
                <w:spacing w:val="2"/>
                <w:sz w:val="24"/>
                <w:szCs w:val="24"/>
                <w:shd w:val="clear" w:color="auto" w:fill="FFFFFF"/>
                <w:lang w:eastAsia="ru-RU"/>
              </w:rPr>
              <w:t>өткізу</w:t>
            </w:r>
            <w:proofErr w:type="spellEnd"/>
            <w:r w:rsidRPr="00B9686B">
              <w:rPr>
                <w:rFonts w:ascii="Times New Roman" w:eastAsia="Times New Roman" w:hAnsi="Times New Roman"/>
                <w:spacing w:val="2"/>
                <w:sz w:val="24"/>
                <w:szCs w:val="24"/>
                <w:shd w:val="clear" w:color="auto" w:fill="FFFFFF"/>
                <w:lang w:eastAsia="ru-RU"/>
              </w:rPr>
              <w:t xml:space="preserve"> </w:t>
            </w:r>
            <w:proofErr w:type="spellStart"/>
            <w:r w:rsidRPr="00B9686B">
              <w:rPr>
                <w:rFonts w:ascii="Times New Roman" w:eastAsia="Times New Roman" w:hAnsi="Times New Roman"/>
                <w:spacing w:val="2"/>
                <w:sz w:val="24"/>
                <w:szCs w:val="24"/>
                <w:shd w:val="clear" w:color="auto" w:fill="FFFFFF"/>
                <w:lang w:eastAsia="ru-RU"/>
              </w:rPr>
              <w:t>орны</w:t>
            </w:r>
            <w:proofErr w:type="spellEnd"/>
            <w:r w:rsidRPr="00B9686B">
              <w:rPr>
                <w:rFonts w:ascii="Times New Roman" w:eastAsia="Times New Roman" w:hAnsi="Times New Roman"/>
                <w:spacing w:val="2"/>
                <w:sz w:val="24"/>
                <w:szCs w:val="24"/>
                <w:shd w:val="clear" w:color="auto" w:fill="FFFFFF"/>
                <w:lang w:eastAsia="ru-RU"/>
              </w:rPr>
              <w:t xml:space="preserve"> мен </w:t>
            </w:r>
            <w:proofErr w:type="spellStart"/>
            <w:r w:rsidRPr="00B9686B">
              <w:rPr>
                <w:rFonts w:ascii="Times New Roman" w:eastAsia="Times New Roman" w:hAnsi="Times New Roman"/>
                <w:spacing w:val="2"/>
                <w:sz w:val="24"/>
                <w:szCs w:val="24"/>
                <w:shd w:val="clear" w:color="auto" w:fill="FFFFFF"/>
                <w:lang w:eastAsia="ru-RU"/>
              </w:rPr>
              <w:t>уақытын</w:t>
            </w:r>
            <w:proofErr w:type="spellEnd"/>
            <w:r w:rsidRPr="00B9686B">
              <w:rPr>
                <w:rFonts w:ascii="Times New Roman" w:eastAsia="Times New Roman" w:hAnsi="Times New Roman"/>
                <w:spacing w:val="2"/>
                <w:sz w:val="24"/>
                <w:szCs w:val="24"/>
                <w:shd w:val="clear" w:color="auto" w:fill="FFFFFF"/>
                <w:lang w:eastAsia="ru-RU"/>
              </w:rPr>
              <w:t xml:space="preserve"> </w:t>
            </w:r>
            <w:proofErr w:type="spellStart"/>
            <w:r w:rsidRPr="00B9686B">
              <w:rPr>
                <w:rFonts w:ascii="Times New Roman" w:eastAsia="Times New Roman" w:hAnsi="Times New Roman"/>
                <w:spacing w:val="2"/>
                <w:sz w:val="24"/>
                <w:szCs w:val="24"/>
                <w:shd w:val="clear" w:color="auto" w:fill="FFFFFF"/>
                <w:lang w:eastAsia="ru-RU"/>
              </w:rPr>
              <w:t>көрсететін</w:t>
            </w:r>
            <w:proofErr w:type="spellEnd"/>
            <w:r w:rsidRPr="00B9686B">
              <w:rPr>
                <w:rFonts w:ascii="Times New Roman" w:eastAsia="Times New Roman" w:hAnsi="Times New Roman"/>
                <w:spacing w:val="2"/>
                <w:sz w:val="24"/>
                <w:szCs w:val="24"/>
                <w:shd w:val="clear" w:color="auto" w:fill="FFFFFF"/>
                <w:lang w:eastAsia="ru-RU"/>
              </w:rPr>
              <w:t>;</w:t>
            </w:r>
          </w:p>
        </w:tc>
        <w:tc>
          <w:tcPr>
            <w:tcW w:w="4423" w:type="dxa"/>
            <w:tcBorders>
              <w:top w:val="single" w:sz="4" w:space="0" w:color="000000"/>
              <w:left w:val="single" w:sz="4" w:space="0" w:color="000000"/>
              <w:bottom w:val="single" w:sz="4" w:space="0" w:color="000000"/>
            </w:tcBorders>
            <w:shd w:val="clear" w:color="auto" w:fill="auto"/>
          </w:tcPr>
          <w:p w14:paraId="39A29B2D" w14:textId="77777777" w:rsidR="00DB73D8" w:rsidRPr="00DB73D8" w:rsidRDefault="00DB73D8" w:rsidP="00DB73D8">
            <w:pPr>
              <w:spacing w:after="0"/>
              <w:jc w:val="both"/>
              <w:rPr>
                <w:rFonts w:ascii="Times New Roman" w:hAnsi="Times New Roman"/>
                <w:spacing w:val="2"/>
                <w:sz w:val="24"/>
                <w:szCs w:val="24"/>
                <w:shd w:val="clear" w:color="auto" w:fill="FFFFFF"/>
                <w:lang w:val="kk-KZ" w:eastAsia="ru-RU"/>
              </w:rPr>
            </w:pPr>
            <w:r w:rsidRPr="00DB73D8">
              <w:rPr>
                <w:rFonts w:ascii="Times New Roman" w:hAnsi="Times New Roman"/>
                <w:spacing w:val="2"/>
                <w:sz w:val="24"/>
                <w:szCs w:val="24"/>
                <w:shd w:val="clear" w:color="auto" w:fill="FFFFFF"/>
                <w:lang w:val="kk-KZ" w:eastAsia="ru-RU"/>
              </w:rPr>
              <w:t xml:space="preserve">3) тауарлардың түрін, сапасын, санын, қасиетін, мақсатын, құндылығын, оларды өндіру немесе өткізу орны мен уақытын, </w:t>
            </w:r>
            <w:r w:rsidRPr="00DB73D8">
              <w:rPr>
                <w:rFonts w:ascii="Times New Roman" w:hAnsi="Times New Roman"/>
                <w:b/>
                <w:spacing w:val="2"/>
                <w:sz w:val="24"/>
                <w:szCs w:val="24"/>
                <w:shd w:val="clear" w:color="auto" w:fill="FFFFFF"/>
                <w:lang w:val="kk-KZ" w:eastAsia="ru-RU"/>
              </w:rPr>
              <w:t>сондай-ақ қызметтер көрсету орнын көрсететін</w:t>
            </w:r>
            <w:r w:rsidRPr="00DB73D8">
              <w:rPr>
                <w:rFonts w:ascii="Times New Roman" w:hAnsi="Times New Roman"/>
                <w:spacing w:val="2"/>
                <w:sz w:val="24"/>
                <w:szCs w:val="24"/>
                <w:shd w:val="clear" w:color="auto" w:fill="FFFFFF"/>
                <w:lang w:val="kk-KZ" w:eastAsia="ru-RU"/>
              </w:rPr>
              <w:t>;</w:t>
            </w:r>
          </w:p>
          <w:p w14:paraId="42561B3D" w14:textId="11E98C8B" w:rsidR="00BE4636" w:rsidRPr="00DB73D8" w:rsidRDefault="00BE4636" w:rsidP="00DB73D8">
            <w:pPr>
              <w:spacing w:after="0"/>
              <w:jc w:val="both"/>
              <w:rPr>
                <w:rFonts w:ascii="Times New Roman" w:hAnsi="Times New Roman"/>
                <w:sz w:val="24"/>
                <w:szCs w:val="24"/>
                <w:lang w:val="kk-KZ"/>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C5FDDEE" w14:textId="77777777" w:rsidR="00BE4636" w:rsidRPr="00DB73D8" w:rsidRDefault="00BE4636" w:rsidP="004B3D9D">
            <w:pPr>
              <w:pStyle w:val="afc"/>
              <w:jc w:val="both"/>
              <w:rPr>
                <w:rFonts w:ascii="Times New Roman" w:hAnsi="Times New Roman"/>
                <w:spacing w:val="2"/>
                <w:sz w:val="24"/>
                <w:szCs w:val="24"/>
                <w:shd w:val="clear" w:color="auto" w:fill="FFFFFF"/>
                <w:lang w:val="kk-KZ"/>
              </w:rPr>
            </w:pPr>
            <w:r w:rsidRPr="00DB73D8">
              <w:rPr>
                <w:rFonts w:ascii="Times New Roman" w:hAnsi="Times New Roman"/>
                <w:sz w:val="24"/>
                <w:szCs w:val="24"/>
                <w:lang w:val="kk-KZ"/>
              </w:rPr>
              <w:t>Қолданыстағы редакцияда қызметтерге қатысты белгілеуде географиялық объектінің атауын қорғаудан шығару үшін негіз жоқ. Географиялық объектілердің атаулары тіркеуге (монополиялауға) жатпайды.</w:t>
            </w:r>
          </w:p>
        </w:tc>
      </w:tr>
      <w:tr w:rsidR="00BE4636" w:rsidRPr="004D678A" w14:paraId="0848C87E" w14:textId="77777777" w:rsidTr="002A1B4C">
        <w:tc>
          <w:tcPr>
            <w:tcW w:w="852" w:type="dxa"/>
            <w:tcBorders>
              <w:top w:val="single" w:sz="4" w:space="0" w:color="000000"/>
              <w:left w:val="single" w:sz="4" w:space="0" w:color="000000"/>
              <w:bottom w:val="single" w:sz="4" w:space="0" w:color="000000"/>
            </w:tcBorders>
            <w:shd w:val="clear" w:color="auto" w:fill="auto"/>
          </w:tcPr>
          <w:p w14:paraId="048EFD2B" w14:textId="77777777" w:rsidR="00BE4636" w:rsidRPr="00DB73D8" w:rsidRDefault="00BE4636" w:rsidP="004B3D9D">
            <w:pPr>
              <w:pStyle w:val="af8"/>
              <w:numPr>
                <w:ilvl w:val="0"/>
                <w:numId w:val="31"/>
              </w:numPr>
              <w:shd w:val="clear" w:color="auto" w:fill="FFFFFF" w:themeFill="background1"/>
              <w:spacing w:after="0" w:line="240" w:lineRule="auto"/>
              <w:rPr>
                <w:rFonts w:ascii="Times New Roman" w:hAnsi="Times New Roman"/>
                <w:bCs/>
                <w:sz w:val="24"/>
                <w:szCs w:val="24"/>
                <w:lang w:val="kk-KZ"/>
              </w:rPr>
            </w:pPr>
          </w:p>
          <w:p w14:paraId="7C930A6C" w14:textId="77777777" w:rsidR="00BE4636" w:rsidRPr="00B9686B" w:rsidRDefault="00BE4636"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3003CD18" w14:textId="77777777" w:rsidR="00BE4636" w:rsidRPr="00B9686B" w:rsidRDefault="00BE4636" w:rsidP="004B3D9D">
            <w:pPr>
              <w:spacing w:after="0" w:line="240" w:lineRule="auto"/>
              <w:jc w:val="both"/>
              <w:rPr>
                <w:rFonts w:ascii="Times New Roman" w:hAnsi="Times New Roman"/>
                <w:b/>
                <w:bCs/>
                <w:sz w:val="24"/>
                <w:szCs w:val="24"/>
                <w:lang w:val="kk-KZ"/>
              </w:rPr>
            </w:pPr>
            <w:r w:rsidRPr="00B9686B">
              <w:rPr>
                <w:rFonts w:ascii="Times New Roman" w:hAnsi="Times New Roman"/>
                <w:b/>
                <w:bCs/>
                <w:sz w:val="24"/>
                <w:szCs w:val="24"/>
                <w:lang w:val="kk-KZ"/>
              </w:rPr>
              <w:t>6-баптың 1-тармағының 3-1) тармақшасы</w:t>
            </w:r>
          </w:p>
        </w:tc>
        <w:tc>
          <w:tcPr>
            <w:tcW w:w="3685" w:type="dxa"/>
            <w:tcBorders>
              <w:top w:val="single" w:sz="4" w:space="0" w:color="000000"/>
              <w:left w:val="single" w:sz="4" w:space="0" w:color="000000"/>
              <w:bottom w:val="single" w:sz="4" w:space="0" w:color="000000"/>
            </w:tcBorders>
            <w:shd w:val="clear" w:color="auto" w:fill="auto"/>
          </w:tcPr>
          <w:p w14:paraId="1CDFCEF0" w14:textId="77777777" w:rsidR="00BE4636" w:rsidRPr="00B9686B" w:rsidRDefault="00BE4636" w:rsidP="004B3D9D">
            <w:pPr>
              <w:pStyle w:val="afc"/>
              <w:jc w:val="both"/>
              <w:rPr>
                <w:rFonts w:ascii="Times New Roman" w:eastAsia="Times New Roman" w:hAnsi="Times New Roman"/>
                <w:spacing w:val="2"/>
                <w:sz w:val="24"/>
                <w:szCs w:val="24"/>
                <w:shd w:val="clear" w:color="auto" w:fill="FFFFFF"/>
                <w:lang w:val="kk-KZ" w:eastAsia="ru-RU"/>
              </w:rPr>
            </w:pPr>
            <w:r w:rsidRPr="00B9686B">
              <w:rPr>
                <w:rFonts w:ascii="Times New Roman" w:hAnsi="Times New Roman"/>
                <w:sz w:val="24"/>
                <w:szCs w:val="24"/>
                <w:lang w:val="kk-KZ"/>
              </w:rPr>
              <w:t>3-1) дәрілік заттардың халықаралық патенттелмейтін атауларын білдіретін;</w:t>
            </w:r>
          </w:p>
        </w:tc>
        <w:tc>
          <w:tcPr>
            <w:tcW w:w="4423" w:type="dxa"/>
            <w:tcBorders>
              <w:top w:val="single" w:sz="4" w:space="0" w:color="000000"/>
              <w:left w:val="single" w:sz="4" w:space="0" w:color="000000"/>
              <w:bottom w:val="single" w:sz="4" w:space="0" w:color="000000"/>
            </w:tcBorders>
            <w:shd w:val="clear" w:color="auto" w:fill="auto"/>
          </w:tcPr>
          <w:p w14:paraId="51129006" w14:textId="369E272B" w:rsidR="00BE4636" w:rsidRPr="00B9686B" w:rsidRDefault="00DB73D8" w:rsidP="004B3D9D">
            <w:pPr>
              <w:spacing w:after="0"/>
              <w:jc w:val="both"/>
              <w:rPr>
                <w:rFonts w:ascii="Times New Roman" w:hAnsi="Times New Roman"/>
                <w:spacing w:val="2"/>
                <w:sz w:val="24"/>
                <w:szCs w:val="24"/>
                <w:shd w:val="clear" w:color="auto" w:fill="FFFFFF"/>
                <w:lang w:val="kk-KZ" w:eastAsia="ru-RU"/>
              </w:rPr>
            </w:pPr>
            <w:r w:rsidRPr="00DB73D8">
              <w:rPr>
                <w:rFonts w:ascii="Times New Roman" w:hAnsi="Times New Roman"/>
                <w:sz w:val="24"/>
                <w:szCs w:val="24"/>
                <w:lang w:val="kk-KZ" w:eastAsia="ru-RU"/>
              </w:rPr>
              <w:t xml:space="preserve">3-1) дәрілік заттардың патенттелмейтін халықаралық атауларын </w:t>
            </w:r>
            <w:r w:rsidRPr="00DB73D8">
              <w:rPr>
                <w:rFonts w:ascii="Times New Roman" w:hAnsi="Times New Roman"/>
                <w:b/>
                <w:sz w:val="24"/>
                <w:szCs w:val="24"/>
                <w:lang w:val="kk-KZ" w:eastAsia="ru-RU"/>
              </w:rPr>
              <w:t>немесе олардың негіздерін бейнелейтін</w:t>
            </w:r>
            <w:r w:rsidRPr="00DB73D8">
              <w:rPr>
                <w:rFonts w:ascii="Times New Roman" w:hAnsi="Times New Roman"/>
                <w:sz w:val="24"/>
                <w:szCs w:val="24"/>
                <w:lang w:val="kk-KZ" w:eastAsia="ru-RU"/>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02C10EB" w14:textId="77777777" w:rsidR="00BE4636" w:rsidRPr="00B9686B" w:rsidRDefault="00BE4636" w:rsidP="004B3D9D">
            <w:pPr>
              <w:spacing w:after="0" w:line="240" w:lineRule="auto"/>
              <w:jc w:val="both"/>
              <w:rPr>
                <w:rFonts w:ascii="Times New Roman" w:hAnsi="Times New Roman"/>
                <w:sz w:val="24"/>
                <w:szCs w:val="24"/>
                <w:lang w:val="kk-KZ" w:eastAsia="ru-RU"/>
              </w:rPr>
            </w:pPr>
            <w:r w:rsidRPr="00B9686B">
              <w:rPr>
                <w:rFonts w:ascii="Times New Roman" w:hAnsi="Times New Roman"/>
                <w:sz w:val="24"/>
                <w:szCs w:val="24"/>
                <w:lang w:val="kk-KZ" w:eastAsia="ru-RU"/>
              </w:rPr>
              <w:t>Өзгеріс Дүниежүзілік зияткерлік меншік ұйымы мен Дүниежүзілік денсаулық сақтау ұйымының саясаты мен міндеттері негізінде ұсынылады.</w:t>
            </w:r>
          </w:p>
          <w:p w14:paraId="4591DFF0" w14:textId="77777777" w:rsidR="00BE4636" w:rsidRPr="00B9686B" w:rsidRDefault="00BE4636" w:rsidP="004B3D9D">
            <w:pPr>
              <w:pStyle w:val="afc"/>
              <w:jc w:val="both"/>
              <w:rPr>
                <w:rFonts w:ascii="Times New Roman" w:hAnsi="Times New Roman"/>
                <w:sz w:val="24"/>
                <w:szCs w:val="24"/>
                <w:lang w:val="kk-KZ"/>
              </w:rPr>
            </w:pPr>
            <w:r w:rsidRPr="00B9686B">
              <w:rPr>
                <w:rFonts w:ascii="Times New Roman" w:hAnsi="Times New Roman"/>
                <w:sz w:val="24"/>
                <w:szCs w:val="24"/>
                <w:lang w:val="kk-KZ" w:eastAsia="ru-RU"/>
              </w:rPr>
              <w:t xml:space="preserve">WHO46.19 қарарына сәйкес ДДҰ мүше мемлекеттерден: "халықаралық </w:t>
            </w:r>
            <w:r w:rsidRPr="00B9686B">
              <w:rPr>
                <w:rFonts w:ascii="Times New Roman" w:hAnsi="Times New Roman"/>
                <w:sz w:val="24"/>
                <w:szCs w:val="24"/>
                <w:lang w:val="kk-KZ" w:eastAsia="ru-RU"/>
              </w:rPr>
              <w:lastRenderedPageBreak/>
              <w:t>патенттелмеген атауларды пайдалану мен қорғауға қатысты саясаттың нұсқаулықтарын әзірлеуді және олардан алынған атауларды, әсіресе белгіленген негіздерді қамтитын атауларды тауар белгілері ретінде пайдалануға жол бермеуді сұрайды.». Сондай-ақ: "өндірушілерді патенттің қолданылу мерзімі аяқталғаннан кейін енгізілген бірнеше көздерден өнімді жылжыту және өткізу үшін бренд атауларына емес, өздерінің фирмалық атауларына және халықаралық патенттелмеген атауларына сүйенуге ынталандыру.».</w:t>
            </w:r>
          </w:p>
        </w:tc>
      </w:tr>
      <w:tr w:rsidR="00BE4636" w:rsidRPr="004D678A" w14:paraId="1E3C71C7" w14:textId="77777777" w:rsidTr="002A1B4C">
        <w:tc>
          <w:tcPr>
            <w:tcW w:w="852" w:type="dxa"/>
            <w:tcBorders>
              <w:top w:val="single" w:sz="4" w:space="0" w:color="000000"/>
              <w:left w:val="single" w:sz="4" w:space="0" w:color="000000"/>
              <w:bottom w:val="single" w:sz="4" w:space="0" w:color="000000"/>
            </w:tcBorders>
            <w:shd w:val="clear" w:color="auto" w:fill="auto"/>
          </w:tcPr>
          <w:p w14:paraId="6B403621" w14:textId="77777777" w:rsidR="00BE4636" w:rsidRPr="00B9686B" w:rsidRDefault="00BE4636" w:rsidP="004B3D9D">
            <w:pPr>
              <w:pStyle w:val="af8"/>
              <w:numPr>
                <w:ilvl w:val="0"/>
                <w:numId w:val="31"/>
              </w:numPr>
              <w:shd w:val="clear" w:color="auto" w:fill="FFFFFF" w:themeFill="background1"/>
              <w:spacing w:after="0" w:line="240" w:lineRule="auto"/>
              <w:rPr>
                <w:rFonts w:ascii="Times New Roman" w:hAnsi="Times New Roman"/>
                <w:bCs/>
                <w:sz w:val="24"/>
                <w:szCs w:val="24"/>
                <w:lang w:val="kk-KZ"/>
              </w:rPr>
            </w:pPr>
          </w:p>
          <w:p w14:paraId="19697E36" w14:textId="77777777" w:rsidR="00BE4636" w:rsidRPr="00B9686B" w:rsidRDefault="00BE4636"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7F1B9895" w14:textId="77777777" w:rsidR="00BE4636" w:rsidRPr="00B9686B" w:rsidRDefault="00BE4636" w:rsidP="004B3D9D">
            <w:pPr>
              <w:spacing w:after="0" w:line="240" w:lineRule="auto"/>
              <w:jc w:val="both"/>
              <w:rPr>
                <w:rFonts w:ascii="Times New Roman" w:hAnsi="Times New Roman"/>
                <w:b/>
                <w:bCs/>
                <w:sz w:val="24"/>
                <w:szCs w:val="24"/>
                <w:lang w:val="kk-KZ"/>
              </w:rPr>
            </w:pPr>
            <w:r w:rsidRPr="00B9686B">
              <w:rPr>
                <w:rFonts w:ascii="Times New Roman" w:hAnsi="Times New Roman"/>
                <w:b/>
                <w:bCs/>
                <w:sz w:val="24"/>
                <w:szCs w:val="24"/>
                <w:lang w:val="kk-KZ"/>
              </w:rPr>
              <w:t>1 абзац 6 баптың 2 тармағы</w:t>
            </w:r>
          </w:p>
        </w:tc>
        <w:tc>
          <w:tcPr>
            <w:tcW w:w="3685" w:type="dxa"/>
            <w:tcBorders>
              <w:top w:val="single" w:sz="4" w:space="0" w:color="000000"/>
              <w:left w:val="single" w:sz="4" w:space="0" w:color="000000"/>
              <w:bottom w:val="single" w:sz="4" w:space="0" w:color="000000"/>
            </w:tcBorders>
            <w:shd w:val="clear" w:color="auto" w:fill="auto"/>
          </w:tcPr>
          <w:p w14:paraId="60B98A75" w14:textId="77777777" w:rsidR="00BE4636" w:rsidRPr="00B9686B" w:rsidRDefault="00BE4636" w:rsidP="004B3D9D">
            <w:pPr>
              <w:pStyle w:val="afc"/>
              <w:jc w:val="both"/>
              <w:rPr>
                <w:rFonts w:ascii="Times New Roman" w:hAnsi="Times New Roman"/>
                <w:sz w:val="24"/>
                <w:szCs w:val="24"/>
                <w:lang w:val="kk-KZ"/>
              </w:rPr>
            </w:pPr>
            <w:r w:rsidRPr="00B9686B">
              <w:rPr>
                <w:rFonts w:ascii="Times New Roman" w:hAnsi="Times New Roman"/>
                <w:sz w:val="24"/>
                <w:szCs w:val="24"/>
                <w:lang w:val="kk-KZ"/>
              </w:rPr>
              <w:t>2. Мемлекеттік Елтаңбаларды, тулар мен эмблемаларды, халықаралық ұйымдардың қысқартылған немесе толық атауларын және олардың елтаңбаларын, тулары мен эмблемаларын, ресми бақылау, кепілдік және сынама таңбаларын, мөрлерді, олимпиадалық рәміздерді, наградаларды және басқа да айырым белгілерін, сондай-ақ оларға араластыру дәрежесіне дейін ұқсас белгілерді жаңғыртатын белгілер тауар белгілері ретінде тіркелмейді.</w:t>
            </w:r>
          </w:p>
          <w:p w14:paraId="49018DEF" w14:textId="77777777" w:rsidR="00BE4636" w:rsidRPr="00B9686B" w:rsidRDefault="00BE4636" w:rsidP="004B3D9D">
            <w:pPr>
              <w:pStyle w:val="afc"/>
              <w:jc w:val="both"/>
              <w:rPr>
                <w:rFonts w:ascii="Times New Roman" w:hAnsi="Times New Roman"/>
                <w:sz w:val="24"/>
                <w:szCs w:val="24"/>
                <w:lang w:val="kk-KZ"/>
              </w:rPr>
            </w:pPr>
          </w:p>
        </w:tc>
        <w:tc>
          <w:tcPr>
            <w:tcW w:w="4423" w:type="dxa"/>
            <w:tcBorders>
              <w:top w:val="single" w:sz="4" w:space="0" w:color="000000"/>
              <w:left w:val="single" w:sz="4" w:space="0" w:color="000000"/>
              <w:bottom w:val="single" w:sz="4" w:space="0" w:color="000000"/>
            </w:tcBorders>
            <w:shd w:val="clear" w:color="auto" w:fill="auto"/>
          </w:tcPr>
          <w:p w14:paraId="5BAEE516" w14:textId="2BD70336" w:rsidR="00BE4636" w:rsidRPr="00B9686B" w:rsidRDefault="00DB73D8" w:rsidP="004B3D9D">
            <w:pPr>
              <w:spacing w:after="0"/>
              <w:jc w:val="both"/>
              <w:rPr>
                <w:rFonts w:ascii="Times New Roman" w:hAnsi="Times New Roman"/>
                <w:spacing w:val="2"/>
                <w:sz w:val="24"/>
                <w:szCs w:val="24"/>
                <w:shd w:val="clear" w:color="auto" w:fill="FFFFFF"/>
                <w:lang w:val="kk-KZ"/>
              </w:rPr>
            </w:pPr>
            <w:r w:rsidRPr="00DB73D8">
              <w:rPr>
                <w:rFonts w:ascii="Times New Roman" w:hAnsi="Times New Roman"/>
                <w:spacing w:val="2"/>
                <w:sz w:val="24"/>
                <w:szCs w:val="24"/>
                <w:shd w:val="clear" w:color="auto" w:fill="FFFFFF"/>
                <w:lang w:val="kk-KZ"/>
              </w:rPr>
              <w:t xml:space="preserve">2. Мемлекеттік елтаңбаларды, тулар мен эмблемаларды, халықаралық ұйымдардың қысқартылған немесе толық атауларын және олардың елтаңбаларын, тулары мен эмблемаларын, ресми бақылау, кепілдік және сынама таңбаларын, мөрлерді, олимпиадалық рәміздерді, наградаларды және басқа да айырым белгілерін, </w:t>
            </w:r>
            <w:r w:rsidRPr="00DB73D8">
              <w:rPr>
                <w:rFonts w:ascii="Times New Roman" w:hAnsi="Times New Roman"/>
                <w:b/>
                <w:spacing w:val="2"/>
                <w:sz w:val="24"/>
                <w:szCs w:val="24"/>
                <w:shd w:val="clear" w:color="auto" w:fill="FFFFFF"/>
                <w:lang w:val="kk-KZ"/>
              </w:rPr>
              <w:t>олардың элементтерін</w:t>
            </w:r>
            <w:r w:rsidRPr="00DB73D8">
              <w:rPr>
                <w:rFonts w:ascii="Times New Roman" w:hAnsi="Times New Roman"/>
                <w:spacing w:val="2"/>
                <w:sz w:val="24"/>
                <w:szCs w:val="24"/>
                <w:shd w:val="clear" w:color="auto" w:fill="FFFFFF"/>
                <w:lang w:val="kk-KZ"/>
              </w:rPr>
              <w:t>, сондай-ақ оларға айырғысыз дәрежеге дейін ұқсас белгілемелерді бейнелейтін белгілер тауар белгілері ретінде тіркелмейді.</w:t>
            </w:r>
            <w:r w:rsidR="00BE4636" w:rsidRPr="00B9686B">
              <w:rPr>
                <w:rFonts w:ascii="Times New Roman" w:hAnsi="Times New Roman"/>
                <w:spacing w:val="2"/>
                <w:sz w:val="24"/>
                <w:szCs w:val="24"/>
                <w:shd w:val="clear" w:color="auto" w:fill="FFFFFF"/>
                <w:lang w:val="kk-KZ"/>
              </w:rPr>
              <w:t>.</w:t>
            </w:r>
          </w:p>
          <w:p w14:paraId="5F975FF9" w14:textId="77777777" w:rsidR="00BE4636" w:rsidRPr="00B9686B" w:rsidRDefault="00BE4636" w:rsidP="004B3D9D">
            <w:pPr>
              <w:spacing w:after="0"/>
              <w:jc w:val="both"/>
              <w:rPr>
                <w:rFonts w:ascii="Times New Roman" w:hAnsi="Times New Roman"/>
                <w:sz w:val="24"/>
                <w:szCs w:val="24"/>
                <w:lang w:val="kk-KZ" w:eastAsia="ru-RU"/>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D49AB46" w14:textId="77777777" w:rsidR="00BE4636" w:rsidRPr="00B9686B" w:rsidRDefault="00BE4636" w:rsidP="004B3D9D">
            <w:pPr>
              <w:spacing w:after="0" w:line="240" w:lineRule="auto"/>
              <w:jc w:val="both"/>
              <w:rPr>
                <w:rFonts w:ascii="Times New Roman" w:hAnsi="Times New Roman"/>
                <w:sz w:val="24"/>
                <w:szCs w:val="24"/>
                <w:lang w:val="kk-KZ" w:eastAsia="ru-RU"/>
              </w:rPr>
            </w:pPr>
            <w:r w:rsidRPr="00B9686B">
              <w:rPr>
                <w:rFonts w:ascii="Times New Roman" w:hAnsi="Times New Roman"/>
                <w:sz w:val="24"/>
                <w:szCs w:val="24"/>
                <w:lang w:val="kk-KZ" w:eastAsia="ru-RU"/>
              </w:rPr>
              <w:t>Париж конвенциясының 6-ter: (a) Одақ елдері құзыретті органдардың рұқсатынсыз тауар белгілері ретінде немесе осы белгілердің элементтері ретінде елтаңбаларды, туларды және басқа да мемлекеттік эмблемаларды тіркеуден бас тартуға немесе жарамсыз деп тануға және тиісті шаралар арқылы пайдалануға тыйым салуға уағдаласады Одақ елдері, олар енгізген ресми белгілер мен бақылау және кепілдік белгілері, сондай-ақ Геральдика тұрғысынан оған еліктеу.</w:t>
            </w:r>
          </w:p>
        </w:tc>
      </w:tr>
      <w:tr w:rsidR="00BE4636" w:rsidRPr="004D678A" w14:paraId="263B7A81" w14:textId="77777777" w:rsidTr="002A1B4C">
        <w:tc>
          <w:tcPr>
            <w:tcW w:w="852" w:type="dxa"/>
            <w:tcBorders>
              <w:top w:val="single" w:sz="4" w:space="0" w:color="000000"/>
              <w:left w:val="single" w:sz="4" w:space="0" w:color="000000"/>
              <w:bottom w:val="single" w:sz="4" w:space="0" w:color="000000"/>
            </w:tcBorders>
            <w:shd w:val="clear" w:color="auto" w:fill="auto"/>
          </w:tcPr>
          <w:p w14:paraId="1CA8C040" w14:textId="77777777" w:rsidR="00BE4636" w:rsidRPr="00B9686B" w:rsidRDefault="00BE4636" w:rsidP="004B3D9D">
            <w:pPr>
              <w:pStyle w:val="af8"/>
              <w:numPr>
                <w:ilvl w:val="0"/>
                <w:numId w:val="31"/>
              </w:numPr>
              <w:shd w:val="clear" w:color="auto" w:fill="FFFFFF" w:themeFill="background1"/>
              <w:spacing w:after="0" w:line="240" w:lineRule="auto"/>
              <w:rPr>
                <w:rFonts w:ascii="Times New Roman" w:hAnsi="Times New Roman"/>
                <w:bCs/>
                <w:sz w:val="24"/>
                <w:szCs w:val="24"/>
                <w:lang w:val="kk-KZ"/>
              </w:rPr>
            </w:pPr>
          </w:p>
          <w:p w14:paraId="10E41E83" w14:textId="77777777" w:rsidR="00BE4636" w:rsidRPr="00B9686B" w:rsidRDefault="00BE4636"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1A73311A" w14:textId="77777777" w:rsidR="00BE4636" w:rsidRPr="00B9686B" w:rsidRDefault="00BE4636" w:rsidP="004B3D9D">
            <w:pPr>
              <w:spacing w:after="0" w:line="240" w:lineRule="auto"/>
              <w:jc w:val="both"/>
              <w:rPr>
                <w:rFonts w:ascii="Times New Roman" w:hAnsi="Times New Roman"/>
                <w:b/>
                <w:bCs/>
                <w:sz w:val="24"/>
                <w:szCs w:val="24"/>
                <w:lang w:val="kk-KZ"/>
              </w:rPr>
            </w:pPr>
            <w:r w:rsidRPr="004D678A">
              <w:rPr>
                <w:rFonts w:ascii="Times New Roman" w:hAnsi="Times New Roman"/>
                <w:b/>
                <w:bCs/>
                <w:sz w:val="24"/>
                <w:szCs w:val="24"/>
                <w:lang w:val="kk-KZ"/>
              </w:rPr>
              <w:t>7-баптың 1-тармағының 5) тармақшасы</w:t>
            </w:r>
          </w:p>
        </w:tc>
        <w:tc>
          <w:tcPr>
            <w:tcW w:w="3685" w:type="dxa"/>
            <w:tcBorders>
              <w:top w:val="single" w:sz="4" w:space="0" w:color="000000"/>
              <w:left w:val="single" w:sz="4" w:space="0" w:color="000000"/>
              <w:bottom w:val="single" w:sz="4" w:space="0" w:color="000000"/>
            </w:tcBorders>
            <w:shd w:val="clear" w:color="auto" w:fill="auto"/>
          </w:tcPr>
          <w:p w14:paraId="502F7E0C" w14:textId="1E99F8FE" w:rsidR="00BE4636" w:rsidRPr="004D678A" w:rsidRDefault="00BE4636" w:rsidP="004B3D9D">
            <w:pPr>
              <w:pStyle w:val="afc"/>
              <w:jc w:val="both"/>
              <w:rPr>
                <w:rFonts w:ascii="Times New Roman" w:hAnsi="Times New Roman"/>
                <w:spacing w:val="2"/>
                <w:sz w:val="24"/>
                <w:szCs w:val="24"/>
                <w:shd w:val="clear" w:color="auto" w:fill="FFFFFF"/>
                <w:lang w:val="kk-KZ"/>
              </w:rPr>
            </w:pPr>
            <w:r w:rsidRPr="004D678A">
              <w:rPr>
                <w:rFonts w:ascii="Times New Roman" w:hAnsi="Times New Roman"/>
                <w:spacing w:val="2"/>
                <w:sz w:val="24"/>
                <w:szCs w:val="24"/>
                <w:shd w:val="clear" w:color="auto" w:fill="FFFFFF"/>
                <w:lang w:val="kk-KZ"/>
              </w:rPr>
              <w:t xml:space="preserve">5) </w:t>
            </w:r>
            <w:r w:rsidR="004D678A" w:rsidRPr="004D678A">
              <w:rPr>
                <w:rFonts w:ascii="Times New Roman" w:hAnsi="Times New Roman"/>
                <w:sz w:val="24"/>
                <w:szCs w:val="24"/>
                <w:lang w:val="kk-KZ"/>
              </w:rPr>
              <w:t>егер тауар таңбасын тіркеу дараландыру үшін тауар шығарылған жердің атауы тіркелген тауарларға қатысты жүзеге асырылса, тауар шығарылған жердiң осы атауын пайдалану құқығы иесiнiң атына тiркелетiн тауар таңбасының қорғалмайтын элементi ретiнде олар енгiзiлуi мүмкiн жағдайларды қоспағанда, кез келген тауарларға қатысты Қазақстан Республикасында қорғалатын тауар шығарылған жер атауларымен бiрдей немесе олар айырғысыз дәрежеге дейiн ұқсас белгiлемелер тiркелуге жатпайды</w:t>
            </w:r>
          </w:p>
        </w:tc>
        <w:tc>
          <w:tcPr>
            <w:tcW w:w="4423" w:type="dxa"/>
            <w:tcBorders>
              <w:top w:val="single" w:sz="4" w:space="0" w:color="000000"/>
              <w:left w:val="single" w:sz="4" w:space="0" w:color="000000"/>
              <w:bottom w:val="single" w:sz="4" w:space="0" w:color="000000"/>
            </w:tcBorders>
            <w:shd w:val="clear" w:color="auto" w:fill="auto"/>
          </w:tcPr>
          <w:p w14:paraId="490376C3" w14:textId="1F395B85" w:rsidR="00BE4636" w:rsidRPr="00B9686B" w:rsidRDefault="00DB73D8" w:rsidP="004B3D9D">
            <w:pPr>
              <w:spacing w:after="0"/>
              <w:jc w:val="both"/>
              <w:rPr>
                <w:rFonts w:ascii="Times New Roman" w:hAnsi="Times New Roman"/>
                <w:spacing w:val="2"/>
                <w:sz w:val="24"/>
                <w:szCs w:val="24"/>
                <w:shd w:val="clear" w:color="auto" w:fill="FFFFFF"/>
                <w:lang w:val="kk-KZ" w:eastAsia="en-US"/>
              </w:rPr>
            </w:pPr>
            <w:r w:rsidRPr="00DB73D8">
              <w:rPr>
                <w:rFonts w:ascii="Times New Roman" w:hAnsi="Times New Roman"/>
                <w:sz w:val="24"/>
                <w:szCs w:val="24"/>
                <w:lang w:val="kk-KZ"/>
              </w:rPr>
              <w:t xml:space="preserve">5) </w:t>
            </w:r>
            <w:r w:rsidR="004D678A" w:rsidRPr="004D678A">
              <w:rPr>
                <w:rFonts w:ascii="Times New Roman" w:hAnsi="Times New Roman"/>
                <w:sz w:val="24"/>
                <w:szCs w:val="24"/>
                <w:lang w:val="kk-KZ"/>
              </w:rPr>
              <w:t xml:space="preserve">егер тауар белгісін тіркеу дараландыру үшін тауар шығарылған жердің атауы тіркелген тауарларға қатысты жүзеге асырылса, тауар шығарылған жердiң осы атауын пайдалану құқығы иесiнiң атына тiркелетiн тауар белгісінің қорғалмайтын элементi ретiнде олар енгiзiлуi мүмкiн жағдайларды қоспағанда, біртекті тауарларға қатысты Қазақстан Республикасында қорғалатын тауар шығарылған жер </w:t>
            </w:r>
            <w:r w:rsidR="004D678A" w:rsidRPr="004D678A">
              <w:rPr>
                <w:rFonts w:ascii="Times New Roman" w:hAnsi="Times New Roman"/>
                <w:b/>
                <w:bCs/>
                <w:sz w:val="24"/>
                <w:szCs w:val="24"/>
                <w:lang w:val="kk-KZ"/>
              </w:rPr>
              <w:t>және географиялық нұсқамалар</w:t>
            </w:r>
            <w:r w:rsidR="004D678A" w:rsidRPr="004D678A">
              <w:rPr>
                <w:rFonts w:ascii="Times New Roman" w:hAnsi="Times New Roman"/>
                <w:sz w:val="24"/>
                <w:szCs w:val="24"/>
                <w:lang w:val="kk-KZ"/>
              </w:rPr>
              <w:t xml:space="preserve"> атауларымен бiрдей немесе олар айырғысыз дәрежеге дейiн ұқсас белгiлемелер тiркелуге жатпайды.</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4EFFFF7" w14:textId="77777777" w:rsidR="00BE4636" w:rsidRPr="00B9686B" w:rsidRDefault="00BE4636" w:rsidP="004B3D9D">
            <w:pPr>
              <w:spacing w:after="0" w:line="240" w:lineRule="auto"/>
              <w:jc w:val="both"/>
              <w:rPr>
                <w:rFonts w:ascii="Times New Roman" w:hAnsi="Times New Roman"/>
                <w:sz w:val="24"/>
                <w:szCs w:val="24"/>
                <w:lang w:val="kk-KZ" w:eastAsia="ru-RU"/>
              </w:rPr>
            </w:pPr>
            <w:r w:rsidRPr="00B9686B">
              <w:rPr>
                <w:rFonts w:ascii="Times New Roman" w:hAnsi="Times New Roman"/>
                <w:sz w:val="24"/>
                <w:szCs w:val="24"/>
                <w:lang w:val="kk-KZ"/>
              </w:rPr>
              <w:t>Бұл түзету географиялық нұсқамаларды құқықтық қорғауды реттейтін заңға сәйкес келтіру үшін ұсынылады.</w:t>
            </w:r>
          </w:p>
        </w:tc>
      </w:tr>
      <w:tr w:rsidR="00BE4636" w:rsidRPr="004D678A" w14:paraId="4E2F91C1" w14:textId="77777777" w:rsidTr="002A1B4C">
        <w:tc>
          <w:tcPr>
            <w:tcW w:w="852" w:type="dxa"/>
            <w:tcBorders>
              <w:top w:val="single" w:sz="4" w:space="0" w:color="000000"/>
              <w:left w:val="single" w:sz="4" w:space="0" w:color="000000"/>
              <w:bottom w:val="single" w:sz="4" w:space="0" w:color="000000"/>
            </w:tcBorders>
            <w:shd w:val="clear" w:color="auto" w:fill="auto"/>
          </w:tcPr>
          <w:p w14:paraId="52D75D2F" w14:textId="77777777" w:rsidR="00BE4636" w:rsidRPr="00B9686B" w:rsidRDefault="00BE4636" w:rsidP="004B3D9D">
            <w:pPr>
              <w:pStyle w:val="af8"/>
              <w:numPr>
                <w:ilvl w:val="0"/>
                <w:numId w:val="31"/>
              </w:numPr>
              <w:shd w:val="clear" w:color="auto" w:fill="FFFFFF" w:themeFill="background1"/>
              <w:spacing w:after="0" w:line="240" w:lineRule="auto"/>
              <w:rPr>
                <w:rFonts w:ascii="Times New Roman" w:hAnsi="Times New Roman"/>
                <w:bCs/>
                <w:sz w:val="24"/>
                <w:szCs w:val="24"/>
                <w:lang w:val="kk-KZ"/>
              </w:rPr>
            </w:pPr>
          </w:p>
          <w:p w14:paraId="2B1EC85D" w14:textId="77777777" w:rsidR="00BE4636" w:rsidRPr="00B9686B" w:rsidRDefault="00BE4636"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56F96E07" w14:textId="77777777" w:rsidR="00BE4636" w:rsidRPr="00B9686B" w:rsidRDefault="00BE4636" w:rsidP="004B3D9D">
            <w:pPr>
              <w:spacing w:after="0" w:line="240" w:lineRule="auto"/>
              <w:jc w:val="both"/>
              <w:rPr>
                <w:rFonts w:ascii="Times New Roman" w:hAnsi="Times New Roman"/>
                <w:b/>
                <w:bCs/>
                <w:sz w:val="24"/>
                <w:szCs w:val="24"/>
              </w:rPr>
            </w:pPr>
            <w:r w:rsidRPr="00B9686B">
              <w:rPr>
                <w:rFonts w:ascii="Times New Roman" w:hAnsi="Times New Roman"/>
                <w:b/>
                <w:bCs/>
                <w:sz w:val="24"/>
                <w:szCs w:val="24"/>
              </w:rPr>
              <w:t xml:space="preserve">11-баптың 1-тармағының 1) </w:t>
            </w:r>
            <w:proofErr w:type="spellStart"/>
            <w:r w:rsidRPr="00B9686B">
              <w:rPr>
                <w:rFonts w:ascii="Times New Roman" w:hAnsi="Times New Roman"/>
                <w:b/>
                <w:bCs/>
                <w:sz w:val="24"/>
                <w:szCs w:val="24"/>
              </w:rPr>
              <w:t>тармақшасы</w:t>
            </w:r>
            <w:proofErr w:type="spellEnd"/>
          </w:p>
        </w:tc>
        <w:tc>
          <w:tcPr>
            <w:tcW w:w="3685" w:type="dxa"/>
            <w:tcBorders>
              <w:top w:val="single" w:sz="4" w:space="0" w:color="000000"/>
              <w:left w:val="single" w:sz="4" w:space="0" w:color="000000"/>
              <w:bottom w:val="single" w:sz="4" w:space="0" w:color="000000"/>
            </w:tcBorders>
            <w:shd w:val="clear" w:color="auto" w:fill="auto"/>
          </w:tcPr>
          <w:p w14:paraId="39FEDF01" w14:textId="77777777" w:rsidR="00BE4636" w:rsidRPr="00B9686B" w:rsidRDefault="00BE4636" w:rsidP="004B3D9D">
            <w:pPr>
              <w:pStyle w:val="afc"/>
              <w:jc w:val="both"/>
              <w:rPr>
                <w:rStyle w:val="s1"/>
                <w:rFonts w:ascii="Times New Roman" w:hAnsi="Times New Roman"/>
                <w:sz w:val="24"/>
                <w:szCs w:val="24"/>
              </w:rPr>
            </w:pPr>
            <w:r w:rsidRPr="00B9686B">
              <w:rPr>
                <w:rStyle w:val="s1"/>
                <w:rFonts w:ascii="Times New Roman" w:hAnsi="Times New Roman"/>
                <w:sz w:val="24"/>
                <w:szCs w:val="24"/>
              </w:rPr>
              <w:t xml:space="preserve">1) </w:t>
            </w:r>
            <w:proofErr w:type="spellStart"/>
            <w:r w:rsidRPr="00B9686B">
              <w:rPr>
                <w:rStyle w:val="s1"/>
                <w:rFonts w:ascii="Times New Roman" w:hAnsi="Times New Roman"/>
                <w:sz w:val="24"/>
                <w:szCs w:val="24"/>
              </w:rPr>
              <w:t>алдын</w:t>
            </w:r>
            <w:proofErr w:type="spellEnd"/>
            <w:r w:rsidRPr="00B9686B">
              <w:rPr>
                <w:rStyle w:val="s1"/>
                <w:rFonts w:ascii="Times New Roman" w:hAnsi="Times New Roman"/>
                <w:sz w:val="24"/>
                <w:szCs w:val="24"/>
              </w:rPr>
              <w:t xml:space="preserve"> ала </w:t>
            </w:r>
            <w:proofErr w:type="spellStart"/>
            <w:r w:rsidRPr="00B9686B">
              <w:rPr>
                <w:rStyle w:val="s1"/>
                <w:rFonts w:ascii="Times New Roman" w:hAnsi="Times New Roman"/>
                <w:sz w:val="24"/>
                <w:szCs w:val="24"/>
              </w:rPr>
              <w:t>сараптама-өтінім</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берілген</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күннен</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бастап</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бір</w:t>
            </w:r>
            <w:proofErr w:type="spellEnd"/>
            <w:r w:rsidRPr="00B9686B">
              <w:rPr>
                <w:rStyle w:val="s1"/>
                <w:rFonts w:ascii="Times New Roman" w:hAnsi="Times New Roman"/>
                <w:sz w:val="24"/>
                <w:szCs w:val="24"/>
              </w:rPr>
              <w:t xml:space="preserve"> ай </w:t>
            </w:r>
            <w:proofErr w:type="spellStart"/>
            <w:r w:rsidRPr="00B9686B">
              <w:rPr>
                <w:rStyle w:val="s1"/>
                <w:rFonts w:ascii="Times New Roman" w:hAnsi="Times New Roman"/>
                <w:sz w:val="24"/>
                <w:szCs w:val="24"/>
              </w:rPr>
              <w:t>ішінде</w:t>
            </w:r>
            <w:proofErr w:type="spellEnd"/>
            <w:r w:rsidRPr="00B9686B">
              <w:rPr>
                <w:rStyle w:val="s1"/>
                <w:rFonts w:ascii="Times New Roman" w:hAnsi="Times New Roman"/>
                <w:sz w:val="24"/>
                <w:szCs w:val="24"/>
              </w:rPr>
              <w:t>;</w:t>
            </w:r>
          </w:p>
        </w:tc>
        <w:tc>
          <w:tcPr>
            <w:tcW w:w="4423" w:type="dxa"/>
            <w:tcBorders>
              <w:top w:val="single" w:sz="4" w:space="0" w:color="000000"/>
              <w:left w:val="single" w:sz="4" w:space="0" w:color="000000"/>
              <w:bottom w:val="single" w:sz="4" w:space="0" w:color="000000"/>
            </w:tcBorders>
            <w:shd w:val="clear" w:color="auto" w:fill="auto"/>
          </w:tcPr>
          <w:p w14:paraId="3164B1B2" w14:textId="77777777" w:rsidR="00950989" w:rsidRPr="00950989" w:rsidRDefault="00950989" w:rsidP="00950989">
            <w:pPr>
              <w:pStyle w:val="afc"/>
              <w:jc w:val="both"/>
              <w:rPr>
                <w:rFonts w:ascii="Times New Roman" w:hAnsi="Times New Roman"/>
                <w:sz w:val="24"/>
                <w:szCs w:val="24"/>
                <w:lang w:val="kk-KZ"/>
              </w:rPr>
            </w:pPr>
            <w:r w:rsidRPr="00950989">
              <w:rPr>
                <w:rFonts w:ascii="Times New Roman" w:hAnsi="Times New Roman"/>
                <w:sz w:val="24"/>
                <w:szCs w:val="24"/>
                <w:lang w:val="kk-KZ"/>
              </w:rPr>
              <w:t>1) алдын ала сараптама – өтінім берілген күннен бастап бір ай ішінде жүргізіледі.</w:t>
            </w:r>
          </w:p>
          <w:p w14:paraId="7F01D72C" w14:textId="77777777" w:rsidR="00950989" w:rsidRPr="00950989" w:rsidRDefault="00950989" w:rsidP="00950989">
            <w:pPr>
              <w:pStyle w:val="afc"/>
              <w:jc w:val="both"/>
              <w:rPr>
                <w:rFonts w:ascii="Times New Roman" w:hAnsi="Times New Roman"/>
                <w:b/>
                <w:sz w:val="24"/>
                <w:szCs w:val="24"/>
                <w:lang w:val="kk-KZ"/>
              </w:rPr>
            </w:pPr>
            <w:r w:rsidRPr="00950989">
              <w:rPr>
                <w:rFonts w:ascii="Times New Roman" w:hAnsi="Times New Roman"/>
                <w:b/>
                <w:sz w:val="24"/>
                <w:szCs w:val="24"/>
                <w:lang w:val="kk-KZ"/>
              </w:rPr>
              <w:t>Алдын ала сараптама өтінім берушінің өтінішхаты бойынша өтінім берілген күннен бастап он жұмыс күні ішінде жеделдетілген тәртіппен жүргізіледі;</w:t>
            </w:r>
          </w:p>
          <w:p w14:paraId="726269FD" w14:textId="23C75716" w:rsidR="00BE4636" w:rsidRPr="00B9686B" w:rsidRDefault="00BE4636" w:rsidP="004B3D9D">
            <w:pPr>
              <w:pStyle w:val="afc"/>
              <w:jc w:val="both"/>
              <w:rPr>
                <w:rStyle w:val="s1"/>
                <w:rFonts w:ascii="Times New Roman" w:hAnsi="Times New Roman"/>
                <w:sz w:val="24"/>
                <w:szCs w:val="24"/>
                <w:lang w:val="kk-KZ"/>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489109D" w14:textId="77777777" w:rsidR="00BE4636" w:rsidRPr="00B9686B" w:rsidRDefault="00BE4636" w:rsidP="004B3D9D">
            <w:pPr>
              <w:spacing w:after="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Тіркеуге өтінім берілген белгілерге қатысты сараптама мерзімдерін қысқартудың мақсаты құрылатын брендке немесе логотипке қорғауды жеделдетілген тәртіппен алуға мүмкіндік беру болып табылады.</w:t>
            </w:r>
          </w:p>
          <w:p w14:paraId="594F319F" w14:textId="77777777" w:rsidR="00BE4636" w:rsidRPr="00B9686B" w:rsidRDefault="00BE4636" w:rsidP="004B3D9D">
            <w:pPr>
              <w:pStyle w:val="afc"/>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Конвенциялық басымдықтың болуын ескере отырып, үшінші тұлғалардың құқықтарын ықтимал бұзғаны үшін өтініш берушінің өзі жауапты болады.</w:t>
            </w:r>
          </w:p>
        </w:tc>
      </w:tr>
      <w:tr w:rsidR="00BE4636" w:rsidRPr="004D678A" w14:paraId="331144B5" w14:textId="77777777" w:rsidTr="002A1B4C">
        <w:tc>
          <w:tcPr>
            <w:tcW w:w="852" w:type="dxa"/>
            <w:tcBorders>
              <w:top w:val="single" w:sz="4" w:space="0" w:color="000000"/>
              <w:left w:val="single" w:sz="4" w:space="0" w:color="000000"/>
              <w:bottom w:val="single" w:sz="4" w:space="0" w:color="000000"/>
            </w:tcBorders>
            <w:shd w:val="clear" w:color="auto" w:fill="auto"/>
          </w:tcPr>
          <w:p w14:paraId="11F76FA9" w14:textId="77777777" w:rsidR="00BE4636" w:rsidRPr="00B9686B" w:rsidRDefault="00BE4636" w:rsidP="004B3D9D">
            <w:pPr>
              <w:pStyle w:val="af8"/>
              <w:numPr>
                <w:ilvl w:val="0"/>
                <w:numId w:val="31"/>
              </w:numPr>
              <w:shd w:val="clear" w:color="auto" w:fill="FFFFFF" w:themeFill="background1"/>
              <w:spacing w:after="0" w:line="240" w:lineRule="auto"/>
              <w:rPr>
                <w:rFonts w:ascii="Times New Roman" w:hAnsi="Times New Roman"/>
                <w:bCs/>
                <w:sz w:val="24"/>
                <w:szCs w:val="24"/>
                <w:lang w:val="kk-KZ"/>
              </w:rPr>
            </w:pPr>
          </w:p>
          <w:p w14:paraId="5C835200" w14:textId="77777777" w:rsidR="00BE4636" w:rsidRPr="00B9686B" w:rsidRDefault="00BE4636"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34EDBF44" w14:textId="77777777" w:rsidR="00BE4636" w:rsidRPr="00B9686B" w:rsidRDefault="00BE4636" w:rsidP="004B3D9D">
            <w:pPr>
              <w:spacing w:after="0" w:line="240" w:lineRule="auto"/>
              <w:jc w:val="both"/>
              <w:rPr>
                <w:rFonts w:ascii="Times New Roman" w:hAnsi="Times New Roman"/>
                <w:b/>
                <w:bCs/>
                <w:sz w:val="24"/>
                <w:szCs w:val="24"/>
              </w:rPr>
            </w:pPr>
            <w:r w:rsidRPr="00B9686B">
              <w:rPr>
                <w:rFonts w:ascii="Times New Roman" w:hAnsi="Times New Roman"/>
                <w:b/>
                <w:bCs/>
                <w:sz w:val="24"/>
                <w:szCs w:val="24"/>
              </w:rPr>
              <w:t>11-баптың 1-тармағы</w:t>
            </w:r>
            <w:r w:rsidRPr="00B9686B">
              <w:rPr>
                <w:rFonts w:ascii="Times New Roman" w:hAnsi="Times New Roman"/>
                <w:b/>
                <w:bCs/>
                <w:sz w:val="24"/>
                <w:szCs w:val="24"/>
              </w:rPr>
              <w:lastRenderedPageBreak/>
              <w:t xml:space="preserve">ның 2) </w:t>
            </w:r>
            <w:proofErr w:type="spellStart"/>
            <w:r w:rsidRPr="00B9686B">
              <w:rPr>
                <w:rFonts w:ascii="Times New Roman" w:hAnsi="Times New Roman"/>
                <w:b/>
                <w:bCs/>
                <w:sz w:val="24"/>
                <w:szCs w:val="24"/>
              </w:rPr>
              <w:t>тармақшасы</w:t>
            </w:r>
            <w:proofErr w:type="spellEnd"/>
          </w:p>
        </w:tc>
        <w:tc>
          <w:tcPr>
            <w:tcW w:w="3685" w:type="dxa"/>
            <w:tcBorders>
              <w:top w:val="single" w:sz="4" w:space="0" w:color="000000"/>
              <w:left w:val="single" w:sz="4" w:space="0" w:color="000000"/>
              <w:bottom w:val="single" w:sz="4" w:space="0" w:color="000000"/>
            </w:tcBorders>
            <w:shd w:val="clear" w:color="auto" w:fill="auto"/>
          </w:tcPr>
          <w:p w14:paraId="1FCF5172" w14:textId="77777777" w:rsidR="00BE4636" w:rsidRPr="00B9686B" w:rsidRDefault="00BE4636" w:rsidP="004B3D9D">
            <w:pPr>
              <w:pStyle w:val="afc"/>
              <w:jc w:val="both"/>
              <w:rPr>
                <w:rStyle w:val="s1"/>
                <w:rFonts w:ascii="Times New Roman" w:hAnsi="Times New Roman"/>
                <w:sz w:val="24"/>
                <w:szCs w:val="24"/>
              </w:rPr>
            </w:pPr>
            <w:r w:rsidRPr="00B9686B">
              <w:rPr>
                <w:rStyle w:val="s1"/>
                <w:rFonts w:ascii="Times New Roman" w:hAnsi="Times New Roman"/>
                <w:sz w:val="24"/>
                <w:szCs w:val="24"/>
              </w:rPr>
              <w:lastRenderedPageBreak/>
              <w:t xml:space="preserve">2) </w:t>
            </w:r>
            <w:proofErr w:type="spellStart"/>
            <w:r w:rsidRPr="00B9686B">
              <w:rPr>
                <w:rStyle w:val="s1"/>
                <w:rFonts w:ascii="Times New Roman" w:hAnsi="Times New Roman"/>
                <w:sz w:val="24"/>
                <w:szCs w:val="24"/>
              </w:rPr>
              <w:t>өтініш</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берілген</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белгінің</w:t>
            </w:r>
            <w:proofErr w:type="spellEnd"/>
            <w:r w:rsidRPr="00B9686B">
              <w:rPr>
                <w:rStyle w:val="s1"/>
                <w:rFonts w:ascii="Times New Roman" w:hAnsi="Times New Roman"/>
                <w:sz w:val="24"/>
                <w:szCs w:val="24"/>
              </w:rPr>
              <w:t xml:space="preserve"> осы </w:t>
            </w:r>
            <w:proofErr w:type="spellStart"/>
            <w:r w:rsidRPr="00B9686B">
              <w:rPr>
                <w:rStyle w:val="s1"/>
                <w:rFonts w:ascii="Times New Roman" w:hAnsi="Times New Roman"/>
                <w:sz w:val="24"/>
                <w:szCs w:val="24"/>
              </w:rPr>
              <w:t>Заңның</w:t>
            </w:r>
            <w:proofErr w:type="spellEnd"/>
            <w:r w:rsidRPr="00B9686B">
              <w:rPr>
                <w:rStyle w:val="s1"/>
                <w:rFonts w:ascii="Times New Roman" w:hAnsi="Times New Roman"/>
                <w:sz w:val="24"/>
                <w:szCs w:val="24"/>
              </w:rPr>
              <w:t xml:space="preserve"> 6 </w:t>
            </w:r>
            <w:proofErr w:type="spellStart"/>
            <w:r w:rsidRPr="00B9686B">
              <w:rPr>
                <w:rStyle w:val="s1"/>
                <w:rFonts w:ascii="Times New Roman" w:hAnsi="Times New Roman"/>
                <w:sz w:val="24"/>
                <w:szCs w:val="24"/>
              </w:rPr>
              <w:t>және</w:t>
            </w:r>
            <w:proofErr w:type="spellEnd"/>
            <w:r w:rsidRPr="00B9686B">
              <w:rPr>
                <w:rStyle w:val="s1"/>
                <w:rFonts w:ascii="Times New Roman" w:hAnsi="Times New Roman"/>
                <w:sz w:val="24"/>
                <w:szCs w:val="24"/>
              </w:rPr>
              <w:t xml:space="preserve"> 7 – </w:t>
            </w:r>
            <w:proofErr w:type="spellStart"/>
            <w:r w:rsidRPr="00B9686B">
              <w:rPr>
                <w:rStyle w:val="s1"/>
                <w:rFonts w:ascii="Times New Roman" w:hAnsi="Times New Roman"/>
                <w:sz w:val="24"/>
                <w:szCs w:val="24"/>
              </w:rPr>
              <w:t>баптарында</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белгіленген</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талаптарға</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сәйкестігі</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тексерілетін</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толық</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сараптама-</w:t>
            </w:r>
            <w:r w:rsidRPr="00B9686B">
              <w:rPr>
                <w:rStyle w:val="s1"/>
                <w:rFonts w:ascii="Times New Roman" w:hAnsi="Times New Roman"/>
                <w:sz w:val="24"/>
                <w:szCs w:val="24"/>
              </w:rPr>
              <w:lastRenderedPageBreak/>
              <w:t>өтінім</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берілген</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күннен</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бастап</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жеті</w:t>
            </w:r>
            <w:proofErr w:type="spellEnd"/>
            <w:r w:rsidRPr="00B9686B">
              <w:rPr>
                <w:rStyle w:val="s1"/>
                <w:rFonts w:ascii="Times New Roman" w:hAnsi="Times New Roman"/>
                <w:sz w:val="24"/>
                <w:szCs w:val="24"/>
              </w:rPr>
              <w:t xml:space="preserve"> ай </w:t>
            </w:r>
            <w:proofErr w:type="spellStart"/>
            <w:r w:rsidRPr="00B9686B">
              <w:rPr>
                <w:rStyle w:val="s1"/>
                <w:rFonts w:ascii="Times New Roman" w:hAnsi="Times New Roman"/>
                <w:sz w:val="24"/>
                <w:szCs w:val="24"/>
              </w:rPr>
              <w:t>ішінде</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жүргізіледі</w:t>
            </w:r>
            <w:proofErr w:type="spellEnd"/>
            <w:r w:rsidRPr="00B9686B">
              <w:rPr>
                <w:rStyle w:val="s1"/>
                <w:rFonts w:ascii="Times New Roman" w:hAnsi="Times New Roman"/>
                <w:sz w:val="24"/>
                <w:szCs w:val="24"/>
              </w:rPr>
              <w:t>.</w:t>
            </w:r>
          </w:p>
        </w:tc>
        <w:tc>
          <w:tcPr>
            <w:tcW w:w="4423" w:type="dxa"/>
            <w:tcBorders>
              <w:top w:val="single" w:sz="4" w:space="0" w:color="000000"/>
              <w:left w:val="single" w:sz="4" w:space="0" w:color="000000"/>
              <w:bottom w:val="single" w:sz="4" w:space="0" w:color="000000"/>
            </w:tcBorders>
            <w:shd w:val="clear" w:color="auto" w:fill="auto"/>
          </w:tcPr>
          <w:p w14:paraId="43C1758B" w14:textId="77777777" w:rsidR="00950989" w:rsidRPr="00950989" w:rsidRDefault="00375600" w:rsidP="00950989">
            <w:pPr>
              <w:pStyle w:val="afc"/>
              <w:jc w:val="both"/>
              <w:rPr>
                <w:rFonts w:ascii="Times New Roman" w:hAnsi="Times New Roman"/>
                <w:sz w:val="24"/>
                <w:szCs w:val="24"/>
                <w:lang w:val="kk-KZ"/>
              </w:rPr>
            </w:pPr>
            <w:r w:rsidRPr="00375600">
              <w:rPr>
                <w:rStyle w:val="s1"/>
                <w:rFonts w:ascii="Times New Roman" w:hAnsi="Times New Roman"/>
                <w:sz w:val="24"/>
                <w:szCs w:val="24"/>
              </w:rPr>
              <w:lastRenderedPageBreak/>
              <w:t xml:space="preserve">2) </w:t>
            </w:r>
            <w:r w:rsidR="00950989" w:rsidRPr="00950989">
              <w:rPr>
                <w:rFonts w:ascii="Times New Roman" w:hAnsi="Times New Roman"/>
                <w:sz w:val="24"/>
                <w:szCs w:val="24"/>
                <w:lang w:val="kk-KZ"/>
              </w:rPr>
              <w:t xml:space="preserve">өтінім берілген белгілеменің осы Заңның 6 және 7-баптарында белгіленген талаптарға сәйкестігі тексерілетін толық </w:t>
            </w:r>
            <w:r w:rsidR="00950989" w:rsidRPr="00950989">
              <w:rPr>
                <w:rFonts w:ascii="Times New Roman" w:hAnsi="Times New Roman"/>
                <w:sz w:val="24"/>
                <w:szCs w:val="24"/>
                <w:lang w:val="kk-KZ"/>
              </w:rPr>
              <w:lastRenderedPageBreak/>
              <w:t>сараптама – өтінім берілген күннен бастап жеті ай ішінде жүргізіледі.</w:t>
            </w:r>
          </w:p>
          <w:p w14:paraId="5C211103" w14:textId="540B0B62" w:rsidR="00BE4636" w:rsidRPr="00375600" w:rsidRDefault="00950989" w:rsidP="00950989">
            <w:pPr>
              <w:pStyle w:val="afc"/>
              <w:jc w:val="both"/>
              <w:rPr>
                <w:rStyle w:val="s1"/>
                <w:rFonts w:ascii="Times New Roman" w:hAnsi="Times New Roman"/>
                <w:b/>
                <w:bCs/>
                <w:sz w:val="24"/>
                <w:szCs w:val="24"/>
                <w:lang w:val="kk-KZ"/>
              </w:rPr>
            </w:pPr>
            <w:r>
              <w:rPr>
                <w:rFonts w:ascii="Times New Roman" w:hAnsi="Times New Roman"/>
                <w:sz w:val="24"/>
                <w:szCs w:val="24"/>
                <w:lang w:val="kk-KZ"/>
              </w:rPr>
              <w:t xml:space="preserve">     </w:t>
            </w:r>
            <w:r w:rsidRPr="00950989">
              <w:rPr>
                <w:rFonts w:ascii="Times New Roman" w:hAnsi="Times New Roman"/>
                <w:b/>
                <w:sz w:val="24"/>
                <w:szCs w:val="24"/>
                <w:lang w:val="kk-KZ"/>
              </w:rPr>
              <w:t>Толық сараптама өтінім берушінің өтінішхаты бойынша өтінім берілген күннен бастап үш ай ішінде жеделдетілген тәртіппен жүргізіледі</w:t>
            </w:r>
            <w:r w:rsidRPr="00950989">
              <w:rPr>
                <w:rFonts w:ascii="Times New Roman" w:hAnsi="Times New Roman"/>
                <w:sz w:val="24"/>
                <w:szCs w:val="24"/>
                <w:lang w:val="kk-KZ"/>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B967B6D" w14:textId="77777777" w:rsidR="00BE4636" w:rsidRPr="00B9686B" w:rsidRDefault="00BE4636" w:rsidP="004B3D9D">
            <w:pPr>
              <w:spacing w:after="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lastRenderedPageBreak/>
              <w:t xml:space="preserve">Тіркеуге өтінім берілген белгілерге қатысты сараптама мерзімдерін қысқартудың мақсаты құрылатын брендке немесе логотипке қорғауды жеделдетілген </w:t>
            </w:r>
            <w:r w:rsidRPr="00B9686B">
              <w:rPr>
                <w:rFonts w:ascii="Times New Roman" w:hAnsi="Times New Roman"/>
                <w:spacing w:val="2"/>
                <w:sz w:val="24"/>
                <w:szCs w:val="24"/>
                <w:shd w:val="clear" w:color="auto" w:fill="FFFFFF"/>
                <w:lang w:val="kk-KZ"/>
              </w:rPr>
              <w:lastRenderedPageBreak/>
              <w:t>тәртіппен алуға мүмкіндік беру болып табылады.</w:t>
            </w:r>
          </w:p>
          <w:p w14:paraId="5709EE8C" w14:textId="77777777" w:rsidR="00BE4636" w:rsidRPr="00B9686B" w:rsidRDefault="00BE4636" w:rsidP="004B3D9D">
            <w:pPr>
              <w:pStyle w:val="afc"/>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Конвенциялық басымдықтың болуын ескере отырып, үшінші тұлғалардың құқықтарын ықтимал бұзғаны үшін өтініш берушінің өзі жауапты болады.</w:t>
            </w:r>
          </w:p>
        </w:tc>
      </w:tr>
      <w:tr w:rsidR="00BE4636" w:rsidRPr="004D678A" w14:paraId="75DCC289" w14:textId="77777777" w:rsidTr="002A1B4C">
        <w:tc>
          <w:tcPr>
            <w:tcW w:w="852" w:type="dxa"/>
            <w:tcBorders>
              <w:top w:val="single" w:sz="4" w:space="0" w:color="000000"/>
              <w:left w:val="single" w:sz="4" w:space="0" w:color="000000"/>
              <w:bottom w:val="single" w:sz="4" w:space="0" w:color="000000"/>
            </w:tcBorders>
            <w:shd w:val="clear" w:color="auto" w:fill="auto"/>
          </w:tcPr>
          <w:p w14:paraId="3885910C" w14:textId="77777777" w:rsidR="00BE4636" w:rsidRPr="00B9686B" w:rsidRDefault="00BE4636" w:rsidP="004B3D9D">
            <w:pPr>
              <w:pStyle w:val="af8"/>
              <w:numPr>
                <w:ilvl w:val="0"/>
                <w:numId w:val="31"/>
              </w:numPr>
              <w:shd w:val="clear" w:color="auto" w:fill="FFFFFF" w:themeFill="background1"/>
              <w:spacing w:after="0" w:line="240" w:lineRule="auto"/>
              <w:rPr>
                <w:rFonts w:ascii="Times New Roman" w:hAnsi="Times New Roman"/>
                <w:sz w:val="24"/>
                <w:szCs w:val="24"/>
                <w:lang w:val="kk-KZ"/>
              </w:rPr>
            </w:pPr>
          </w:p>
          <w:p w14:paraId="771A4329" w14:textId="77777777" w:rsidR="00BE4636" w:rsidRPr="00B9686B" w:rsidRDefault="00BE4636"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458F78E0" w14:textId="77777777" w:rsidR="00BE4636" w:rsidRPr="00B9686B" w:rsidRDefault="00BE4636" w:rsidP="004B3D9D">
            <w:pPr>
              <w:spacing w:after="0" w:line="240" w:lineRule="auto"/>
              <w:jc w:val="both"/>
              <w:rPr>
                <w:rFonts w:ascii="Times New Roman" w:hAnsi="Times New Roman"/>
                <w:b/>
                <w:bCs/>
                <w:sz w:val="24"/>
                <w:szCs w:val="24"/>
              </w:rPr>
            </w:pPr>
            <w:r w:rsidRPr="00B9686B">
              <w:rPr>
                <w:rFonts w:ascii="Times New Roman" w:hAnsi="Times New Roman"/>
                <w:b/>
                <w:bCs/>
                <w:sz w:val="24"/>
                <w:szCs w:val="24"/>
              </w:rPr>
              <w:t>11-баптың 2-тармағы</w:t>
            </w:r>
          </w:p>
        </w:tc>
        <w:tc>
          <w:tcPr>
            <w:tcW w:w="3685" w:type="dxa"/>
            <w:tcBorders>
              <w:top w:val="single" w:sz="4" w:space="0" w:color="000000"/>
              <w:left w:val="single" w:sz="4" w:space="0" w:color="000000"/>
              <w:bottom w:val="single" w:sz="4" w:space="0" w:color="000000"/>
            </w:tcBorders>
            <w:shd w:val="clear" w:color="auto" w:fill="auto"/>
          </w:tcPr>
          <w:p w14:paraId="2C1D0251" w14:textId="77777777" w:rsidR="00BE4636" w:rsidRPr="00B9686B" w:rsidRDefault="00BE4636" w:rsidP="004B3D9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t>2. Сараптаманың кез келген кезеңінде сараптама жасау ұйымы өтініш берушіге сұрау салу жіберілген күннен бастап үш ай ішінде ұсынылуы тиіс қосымша материалдарды сұратуға құқылы.</w:t>
            </w:r>
          </w:p>
          <w:p w14:paraId="6FEEA834" w14:textId="77777777" w:rsidR="00BE4636" w:rsidRPr="00B9686B" w:rsidRDefault="00BE4636" w:rsidP="004B3D9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t>Өтініш беруші белгіленген мерзімде қосымша материалдарды не көрсетілген мерзімді ұзарту туралы өтінішті ұсынбаған жағдайда іс жүргізу тоқтатылады және Өтінім кері қайтарып алынды деп есептеледі.</w:t>
            </w:r>
          </w:p>
          <w:p w14:paraId="31B7B75F" w14:textId="77777777" w:rsidR="00BE4636" w:rsidRPr="00B9686B" w:rsidRDefault="00BE4636" w:rsidP="004B3D9D">
            <w:pPr>
              <w:pStyle w:val="afc"/>
              <w:jc w:val="both"/>
              <w:rPr>
                <w:rStyle w:val="s1"/>
                <w:rFonts w:ascii="Times New Roman" w:hAnsi="Times New Roman"/>
                <w:b/>
                <w:sz w:val="24"/>
                <w:szCs w:val="24"/>
                <w:lang w:val="kk-KZ"/>
              </w:rPr>
            </w:pPr>
          </w:p>
          <w:p w14:paraId="70028150" w14:textId="77777777" w:rsidR="00BE4636" w:rsidRPr="00B9686B" w:rsidRDefault="00BE4636" w:rsidP="004B3D9D">
            <w:pPr>
              <w:pStyle w:val="afc"/>
              <w:jc w:val="both"/>
              <w:rPr>
                <w:rStyle w:val="s1"/>
                <w:rFonts w:ascii="Times New Roman" w:hAnsi="Times New Roman"/>
                <w:b/>
                <w:sz w:val="24"/>
                <w:szCs w:val="24"/>
                <w:lang w:val="kk-KZ"/>
              </w:rPr>
            </w:pPr>
          </w:p>
          <w:p w14:paraId="2B27D70B" w14:textId="77777777" w:rsidR="00BE4636" w:rsidRPr="00B9686B" w:rsidRDefault="00BE4636" w:rsidP="004B3D9D">
            <w:pPr>
              <w:pStyle w:val="afc"/>
              <w:jc w:val="both"/>
              <w:rPr>
                <w:rStyle w:val="s1"/>
                <w:rFonts w:ascii="Times New Roman" w:hAnsi="Times New Roman"/>
                <w:b/>
                <w:sz w:val="24"/>
                <w:szCs w:val="24"/>
                <w:lang w:val="kk-KZ"/>
              </w:rPr>
            </w:pPr>
          </w:p>
          <w:p w14:paraId="327199F0" w14:textId="4E5DD19E" w:rsidR="00BE4636" w:rsidRPr="00B9686B" w:rsidRDefault="00BE4636" w:rsidP="004B3D9D">
            <w:pPr>
              <w:pStyle w:val="afc"/>
              <w:jc w:val="both"/>
              <w:rPr>
                <w:rStyle w:val="s1"/>
                <w:rFonts w:ascii="Times New Roman" w:hAnsi="Times New Roman"/>
                <w:sz w:val="24"/>
                <w:szCs w:val="24"/>
                <w:lang w:val="kk-KZ"/>
              </w:rPr>
            </w:pPr>
          </w:p>
        </w:tc>
        <w:tc>
          <w:tcPr>
            <w:tcW w:w="4423" w:type="dxa"/>
            <w:tcBorders>
              <w:top w:val="single" w:sz="4" w:space="0" w:color="000000"/>
              <w:left w:val="single" w:sz="4" w:space="0" w:color="000000"/>
              <w:bottom w:val="single" w:sz="4" w:space="0" w:color="000000"/>
            </w:tcBorders>
            <w:shd w:val="clear" w:color="auto" w:fill="auto"/>
          </w:tcPr>
          <w:p w14:paraId="34364E01" w14:textId="77777777" w:rsidR="00950989" w:rsidRPr="00950989" w:rsidRDefault="00BE4636" w:rsidP="00950989">
            <w:pPr>
              <w:shd w:val="clear" w:color="auto" w:fill="FFFFFF" w:themeFill="background1"/>
              <w:spacing w:after="0" w:line="240" w:lineRule="auto"/>
              <w:ind w:firstLine="709"/>
              <w:jc w:val="both"/>
              <w:rPr>
                <w:rFonts w:ascii="Times New Roman" w:hAnsi="Times New Roman"/>
                <w:color w:val="000000" w:themeColor="text1"/>
                <w:sz w:val="24"/>
                <w:szCs w:val="24"/>
                <w:lang w:val="kk-KZ"/>
              </w:rPr>
            </w:pPr>
            <w:bookmarkStart w:id="0" w:name="_Hlk156926917"/>
            <w:bookmarkStart w:id="1" w:name="_Hlk157195057"/>
            <w:r w:rsidRPr="00B9686B">
              <w:rPr>
                <w:rFonts w:ascii="Times New Roman" w:hAnsi="Times New Roman"/>
                <w:spacing w:val="2"/>
                <w:sz w:val="24"/>
                <w:szCs w:val="24"/>
                <w:lang w:val="kk-KZ" w:eastAsia="en-US"/>
              </w:rPr>
              <w:t xml:space="preserve">2. </w:t>
            </w:r>
            <w:bookmarkEnd w:id="0"/>
            <w:r w:rsidR="00950989" w:rsidRPr="00950989">
              <w:rPr>
                <w:rFonts w:ascii="Times New Roman" w:hAnsi="Times New Roman"/>
                <w:color w:val="000000" w:themeColor="text1"/>
                <w:sz w:val="24"/>
                <w:szCs w:val="24"/>
                <w:lang w:val="kk-KZ"/>
              </w:rPr>
              <w:t>2. Сараптаманың кез келген кезеңінде сараптама ұйымы қосымша материалдарды сұратуға құқылы, олар өтініш берушіге сұрау салу жіберілген күннен бастап үш ай ішінде ұсынылуға тиіс. Өтінім бойынша іс жүргізу сұрау салу жіберілген күннен бастап сұрау салуға жауап алғанға дейін тоқтатыла тұрады.</w:t>
            </w:r>
          </w:p>
          <w:p w14:paraId="225B5ADA" w14:textId="77777777" w:rsidR="00950989" w:rsidRPr="00950989" w:rsidRDefault="00950989" w:rsidP="00950989">
            <w:pPr>
              <w:shd w:val="clear" w:color="auto" w:fill="FFFFFF" w:themeFill="background1"/>
              <w:spacing w:after="0" w:line="240" w:lineRule="auto"/>
              <w:ind w:firstLine="709"/>
              <w:jc w:val="both"/>
              <w:rPr>
                <w:rFonts w:ascii="Times New Roman" w:hAnsi="Times New Roman"/>
                <w:color w:val="000000" w:themeColor="text1"/>
                <w:sz w:val="24"/>
                <w:szCs w:val="24"/>
                <w:lang w:val="kk-KZ"/>
              </w:rPr>
            </w:pPr>
            <w:r w:rsidRPr="00950989">
              <w:rPr>
                <w:rFonts w:ascii="Times New Roman" w:hAnsi="Times New Roman"/>
                <w:color w:val="000000" w:themeColor="text1"/>
                <w:sz w:val="24"/>
                <w:szCs w:val="24"/>
                <w:lang w:val="kk-KZ"/>
              </w:rPr>
              <w:t>Өтінім беруші белгіленген мерзімде қосымша материалдарды не көрсетілген мерзімді ұзарту туралы өтінішхатты ұсынбаған жағдайда іс жүргізу тоқтатылады және өтінім кері қайтарып алынды деп есептеледі.</w:t>
            </w:r>
          </w:p>
          <w:p w14:paraId="25B9128C" w14:textId="77777777" w:rsidR="00950989" w:rsidRPr="00950989" w:rsidRDefault="00950989" w:rsidP="00950989">
            <w:pPr>
              <w:shd w:val="clear" w:color="auto" w:fill="FFFFFF" w:themeFill="background1"/>
              <w:spacing w:after="0" w:line="240" w:lineRule="auto"/>
              <w:ind w:firstLine="709"/>
              <w:jc w:val="both"/>
              <w:rPr>
                <w:rFonts w:ascii="Times New Roman" w:hAnsi="Times New Roman"/>
                <w:b/>
                <w:color w:val="000000" w:themeColor="text1"/>
                <w:sz w:val="24"/>
                <w:szCs w:val="24"/>
                <w:lang w:val="kk-KZ"/>
              </w:rPr>
            </w:pPr>
            <w:r w:rsidRPr="00950989">
              <w:rPr>
                <w:rFonts w:ascii="Times New Roman" w:hAnsi="Times New Roman"/>
                <w:b/>
                <w:color w:val="000000" w:themeColor="text1"/>
                <w:sz w:val="24"/>
                <w:szCs w:val="24"/>
                <w:lang w:val="kk-KZ"/>
              </w:rPr>
              <w:t>Жеделдетілген толық сараптама жүргізу кезінде қосымша материалдар сараптама ұйымының сұрау салуы өтінім берушіге жіберілген күннен бастап үш ай ішінде ұсынылуға тиіс.</w:t>
            </w:r>
          </w:p>
          <w:p w14:paraId="2CE6523F" w14:textId="480944EC" w:rsidR="00BE4636" w:rsidRPr="00950989" w:rsidRDefault="00950989" w:rsidP="00950989">
            <w:pPr>
              <w:pStyle w:val="afc"/>
              <w:jc w:val="both"/>
              <w:rPr>
                <w:rStyle w:val="s1"/>
                <w:rFonts w:ascii="Times New Roman" w:hAnsi="Times New Roman"/>
                <w:b/>
                <w:sz w:val="24"/>
                <w:szCs w:val="24"/>
                <w:lang w:val="kk-KZ"/>
              </w:rPr>
            </w:pPr>
            <w:r w:rsidRPr="00950989">
              <w:rPr>
                <w:rFonts w:ascii="Times New Roman" w:hAnsi="Times New Roman"/>
                <w:b/>
                <w:color w:val="000000" w:themeColor="text1"/>
                <w:sz w:val="24"/>
                <w:szCs w:val="24"/>
                <w:lang w:val="kk-KZ"/>
              </w:rPr>
              <w:t xml:space="preserve">Өтінім беруші белгіленген мерзімде қосымша материалдарды ұсынбаған жағдайда іс жүргізу тоқтатылады, өтінім кері қайтарып алынды деп </w:t>
            </w:r>
            <w:r w:rsidRPr="00950989">
              <w:rPr>
                <w:rFonts w:ascii="Times New Roman" w:hAnsi="Times New Roman"/>
                <w:b/>
                <w:color w:val="000000" w:themeColor="text1"/>
                <w:sz w:val="24"/>
                <w:szCs w:val="24"/>
                <w:lang w:val="kk-KZ"/>
              </w:rPr>
              <w:lastRenderedPageBreak/>
              <w:t>есептеледі және қалпына келтіруге жатпайды</w:t>
            </w:r>
            <w:bookmarkEnd w:id="1"/>
            <w:r w:rsidR="00BE4636" w:rsidRPr="00950989">
              <w:rPr>
                <w:rStyle w:val="s1"/>
                <w:rFonts w:ascii="Times New Roman" w:hAnsi="Times New Roman"/>
                <w:b/>
                <w:sz w:val="24"/>
                <w:szCs w:val="24"/>
                <w:lang w:val="kk-KZ"/>
              </w:rPr>
              <w:t xml:space="preserve">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AEE054B" w14:textId="77777777" w:rsidR="00BE4636" w:rsidRPr="00B9686B" w:rsidRDefault="00BE4636" w:rsidP="004B3D9D">
            <w:pPr>
              <w:spacing w:after="0" w:line="240" w:lineRule="auto"/>
              <w:jc w:val="both"/>
              <w:rPr>
                <w:rFonts w:ascii="Times New Roman" w:eastAsia="Calibri" w:hAnsi="Times New Roman"/>
                <w:sz w:val="24"/>
                <w:szCs w:val="24"/>
                <w:lang w:val="kk-KZ" w:eastAsia="en-US"/>
              </w:rPr>
            </w:pPr>
            <w:r w:rsidRPr="00B9686B">
              <w:rPr>
                <w:rFonts w:ascii="Times New Roman" w:eastAsia="Calibri" w:hAnsi="Times New Roman"/>
                <w:sz w:val="24"/>
                <w:szCs w:val="24"/>
                <w:lang w:val="kk-KZ" w:eastAsia="en-US"/>
              </w:rPr>
              <w:lastRenderedPageBreak/>
              <w:t>Толықтыру сараптама жүргізу мерзімін сақтау мақсатында ұсынылады. Қосымша материалдарды ұсыну үшін сұрау салу жіберілген жағдайда, сараптама көрсетілген қосымша материалдарды қараусыз жалғастырыла алмайды. Өтініш берушінің сараптама сұрауына жауап беру мерзімін 6 айға ұзартуға (Заңның 13-бабының 4-тармақшасы) не өткізіп алған мерзімін екі айдан кешіктірмей қалпына келтіруге (Заңның 13-бабының 5-тармақшасы) құқылы екенін ескере отырып, сараптама өтінім берілген күннен бастап белгіленген 7 ай мерзімде жүргізілмейді.</w:t>
            </w:r>
          </w:p>
          <w:p w14:paraId="384DCFE2" w14:textId="77777777" w:rsidR="00BE4636" w:rsidRPr="00B9686B" w:rsidRDefault="00BE4636" w:rsidP="004B3D9D">
            <w:pPr>
              <w:spacing w:after="0" w:line="240" w:lineRule="auto"/>
              <w:jc w:val="both"/>
              <w:rPr>
                <w:rFonts w:ascii="Times New Roman" w:eastAsia="Calibri" w:hAnsi="Times New Roman"/>
                <w:sz w:val="24"/>
                <w:szCs w:val="24"/>
                <w:lang w:val="kk-KZ" w:eastAsia="en-US"/>
              </w:rPr>
            </w:pPr>
            <w:r w:rsidRPr="00B9686B">
              <w:rPr>
                <w:rFonts w:ascii="Times New Roman" w:eastAsia="Calibri" w:hAnsi="Times New Roman"/>
                <w:sz w:val="24"/>
                <w:szCs w:val="24"/>
                <w:lang w:val="kk-KZ" w:eastAsia="en-US"/>
              </w:rPr>
              <w:t>Тіркеуге өтінім берілген белгілерге қатысты сараптама мерзімдерін қысқартудың мақсаты құрылатын брендке немесе логотипке қорғауды жеделдетілген тәртіппен алуға мүмкіндік беру болып табылады.</w:t>
            </w:r>
          </w:p>
          <w:p w14:paraId="1C2CEF70" w14:textId="77777777" w:rsidR="00BE4636" w:rsidRPr="00B9686B" w:rsidRDefault="00BE4636" w:rsidP="004B3D9D">
            <w:pPr>
              <w:spacing w:after="0" w:line="240" w:lineRule="auto"/>
              <w:jc w:val="both"/>
              <w:rPr>
                <w:rFonts w:ascii="Times New Roman" w:eastAsia="Calibri" w:hAnsi="Times New Roman"/>
                <w:sz w:val="24"/>
                <w:szCs w:val="24"/>
                <w:lang w:val="kk-KZ" w:eastAsia="en-US"/>
              </w:rPr>
            </w:pPr>
            <w:r w:rsidRPr="00B9686B">
              <w:rPr>
                <w:rFonts w:ascii="Times New Roman" w:eastAsia="Calibri" w:hAnsi="Times New Roman"/>
                <w:sz w:val="24"/>
                <w:szCs w:val="24"/>
                <w:lang w:val="kk-KZ" w:eastAsia="en-US"/>
              </w:rPr>
              <w:t>Конвенциялық басымдықтың болуын ескере отырып, үшінші тұлғалардың құқықтарын ықтимал бұзғаны үшін өтініш берушінің өзі жауапты болады.</w:t>
            </w:r>
          </w:p>
          <w:p w14:paraId="02EA6978" w14:textId="77777777" w:rsidR="00BE4636" w:rsidRPr="00B9686B" w:rsidRDefault="00BE4636" w:rsidP="004B3D9D">
            <w:pPr>
              <w:spacing w:after="0" w:line="240" w:lineRule="auto"/>
              <w:jc w:val="both"/>
              <w:rPr>
                <w:rFonts w:ascii="Times New Roman" w:hAnsi="Times New Roman"/>
                <w:spacing w:val="2"/>
                <w:sz w:val="24"/>
                <w:szCs w:val="24"/>
                <w:shd w:val="clear" w:color="auto" w:fill="FFFFFF"/>
                <w:lang w:val="kk-KZ"/>
              </w:rPr>
            </w:pPr>
            <w:r w:rsidRPr="00B9686B">
              <w:rPr>
                <w:rFonts w:ascii="Times New Roman" w:eastAsia="Calibri" w:hAnsi="Times New Roman"/>
                <w:sz w:val="24"/>
                <w:szCs w:val="24"/>
                <w:lang w:val="kk-KZ" w:eastAsia="en-US"/>
              </w:rPr>
              <w:lastRenderedPageBreak/>
              <w:t>Өтінім беруші сұрауға белгіленген мерзімде жауап ұсынбаған жағдайда, толықтыру сараптаманың іс-әрекетін нақтылайды</w:t>
            </w:r>
          </w:p>
        </w:tc>
      </w:tr>
      <w:tr w:rsidR="00BE4636" w:rsidRPr="00B9686B" w14:paraId="0D15B68A" w14:textId="77777777" w:rsidTr="002A1B4C">
        <w:tc>
          <w:tcPr>
            <w:tcW w:w="852" w:type="dxa"/>
            <w:tcBorders>
              <w:top w:val="single" w:sz="4" w:space="0" w:color="000000"/>
              <w:left w:val="single" w:sz="4" w:space="0" w:color="000000"/>
              <w:bottom w:val="single" w:sz="4" w:space="0" w:color="000000"/>
            </w:tcBorders>
            <w:shd w:val="clear" w:color="auto" w:fill="auto"/>
          </w:tcPr>
          <w:p w14:paraId="311FE67A" w14:textId="77777777" w:rsidR="00BE4636" w:rsidRPr="00B9686B" w:rsidRDefault="00BE4636" w:rsidP="004B3D9D">
            <w:pPr>
              <w:pStyle w:val="afc"/>
              <w:numPr>
                <w:ilvl w:val="0"/>
                <w:numId w:val="31"/>
              </w:numPr>
              <w:spacing w:after="120"/>
              <w:jc w:val="both"/>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2FD9A5AC" w14:textId="77777777" w:rsidR="00BE4636" w:rsidRPr="00B9686B" w:rsidRDefault="00BE4636" w:rsidP="004B3D9D">
            <w:pPr>
              <w:spacing w:after="0" w:line="240" w:lineRule="auto"/>
              <w:jc w:val="both"/>
              <w:rPr>
                <w:rFonts w:ascii="Times New Roman" w:hAnsi="Times New Roman"/>
                <w:bCs/>
                <w:sz w:val="24"/>
                <w:szCs w:val="24"/>
                <w:lang w:val="kk-KZ"/>
              </w:rPr>
            </w:pPr>
            <w:r w:rsidRPr="00B9686B">
              <w:rPr>
                <w:rFonts w:ascii="Times New Roman" w:hAnsi="Times New Roman"/>
                <w:bCs/>
                <w:sz w:val="24"/>
                <w:szCs w:val="24"/>
              </w:rPr>
              <w:t xml:space="preserve">11-2 </w:t>
            </w:r>
            <w:proofErr w:type="spellStart"/>
            <w:r w:rsidRPr="00B9686B">
              <w:rPr>
                <w:rFonts w:ascii="Times New Roman" w:hAnsi="Times New Roman"/>
                <w:bCs/>
                <w:sz w:val="24"/>
                <w:szCs w:val="24"/>
              </w:rPr>
              <w:t>бапты</w:t>
            </w:r>
            <w:proofErr w:type="spellEnd"/>
            <w:r w:rsidRPr="00B9686B">
              <w:rPr>
                <w:rFonts w:ascii="Times New Roman" w:hAnsi="Times New Roman"/>
                <w:bCs/>
                <w:sz w:val="24"/>
                <w:szCs w:val="24"/>
                <w:lang w:val="kk-KZ"/>
              </w:rPr>
              <w:t>ң</w:t>
            </w:r>
            <w:r w:rsidRPr="00B9686B">
              <w:rPr>
                <w:rFonts w:ascii="Times New Roman" w:hAnsi="Times New Roman"/>
                <w:bCs/>
                <w:sz w:val="24"/>
                <w:szCs w:val="24"/>
              </w:rPr>
              <w:t xml:space="preserve"> 1-тарма</w:t>
            </w:r>
            <w:r w:rsidRPr="00B9686B">
              <w:rPr>
                <w:rFonts w:ascii="Times New Roman" w:hAnsi="Times New Roman"/>
                <w:bCs/>
                <w:sz w:val="24"/>
                <w:szCs w:val="24"/>
                <w:lang w:val="kk-KZ"/>
              </w:rPr>
              <w:t>қ</w:t>
            </w:r>
            <w:proofErr w:type="spellStart"/>
            <w:r w:rsidRPr="00B9686B">
              <w:rPr>
                <w:rFonts w:ascii="Times New Roman" w:hAnsi="Times New Roman"/>
                <w:bCs/>
                <w:sz w:val="24"/>
                <w:szCs w:val="24"/>
              </w:rPr>
              <w:t>шасы</w:t>
            </w:r>
            <w:proofErr w:type="spellEnd"/>
          </w:p>
          <w:p w14:paraId="4BB578AC" w14:textId="77777777" w:rsidR="00BE4636" w:rsidRPr="00B9686B" w:rsidRDefault="00BE4636" w:rsidP="004B3D9D">
            <w:pPr>
              <w:spacing w:after="0" w:line="240" w:lineRule="auto"/>
              <w:jc w:val="both"/>
              <w:rPr>
                <w:rFonts w:ascii="Times New Roman" w:hAnsi="Times New Roman"/>
                <w:bCs/>
                <w:sz w:val="24"/>
                <w:szCs w:val="24"/>
                <w:lang w:val="kk-KZ"/>
              </w:rPr>
            </w:pPr>
          </w:p>
          <w:p w14:paraId="0BE33960" w14:textId="77777777" w:rsidR="00BE4636" w:rsidRPr="00B9686B" w:rsidRDefault="00BE4636" w:rsidP="004B3D9D">
            <w:pPr>
              <w:spacing w:after="0" w:line="240" w:lineRule="auto"/>
              <w:jc w:val="both"/>
              <w:rPr>
                <w:rFonts w:ascii="Times New Roman" w:hAnsi="Times New Roman"/>
                <w:bCs/>
                <w:sz w:val="24"/>
                <w:szCs w:val="24"/>
              </w:rPr>
            </w:pPr>
          </w:p>
        </w:tc>
        <w:tc>
          <w:tcPr>
            <w:tcW w:w="3685" w:type="dxa"/>
            <w:tcBorders>
              <w:top w:val="single" w:sz="4" w:space="0" w:color="000000"/>
              <w:left w:val="single" w:sz="4" w:space="0" w:color="000000"/>
              <w:bottom w:val="single" w:sz="4" w:space="0" w:color="000000"/>
            </w:tcBorders>
            <w:shd w:val="clear" w:color="auto" w:fill="auto"/>
          </w:tcPr>
          <w:p w14:paraId="271CD804" w14:textId="77777777" w:rsidR="00BE4636" w:rsidRPr="00B9686B" w:rsidRDefault="00BE4636" w:rsidP="004B3D9D">
            <w:pPr>
              <w:pStyle w:val="afc"/>
              <w:spacing w:after="120"/>
              <w:jc w:val="both"/>
              <w:rPr>
                <w:rStyle w:val="s1"/>
                <w:rFonts w:ascii="Times New Roman" w:hAnsi="Times New Roman"/>
                <w:bCs/>
                <w:sz w:val="24"/>
                <w:szCs w:val="24"/>
              </w:rPr>
            </w:pPr>
            <w:proofErr w:type="spellStart"/>
            <w:r w:rsidRPr="00B9686B">
              <w:rPr>
                <w:rStyle w:val="s1"/>
                <w:rFonts w:ascii="Times New Roman" w:hAnsi="Times New Roman"/>
                <w:bCs/>
                <w:sz w:val="24"/>
                <w:szCs w:val="24"/>
              </w:rPr>
              <w:t>Кез</w:t>
            </w:r>
            <w:proofErr w:type="spellEnd"/>
            <w:r w:rsidRPr="00B9686B">
              <w:rPr>
                <w:rStyle w:val="s1"/>
                <w:rFonts w:ascii="Times New Roman" w:hAnsi="Times New Roman"/>
                <w:bCs/>
                <w:sz w:val="24"/>
                <w:szCs w:val="24"/>
              </w:rPr>
              <w:t xml:space="preserve"> </w:t>
            </w:r>
            <w:proofErr w:type="spellStart"/>
            <w:r w:rsidRPr="00B9686B">
              <w:rPr>
                <w:rStyle w:val="s1"/>
                <w:rFonts w:ascii="Times New Roman" w:hAnsi="Times New Roman"/>
                <w:bCs/>
                <w:sz w:val="24"/>
                <w:szCs w:val="24"/>
              </w:rPr>
              <w:t>келген</w:t>
            </w:r>
            <w:proofErr w:type="spellEnd"/>
            <w:r w:rsidRPr="00B9686B">
              <w:rPr>
                <w:rStyle w:val="s1"/>
                <w:rFonts w:ascii="Times New Roman" w:hAnsi="Times New Roman"/>
                <w:bCs/>
                <w:sz w:val="24"/>
                <w:szCs w:val="24"/>
              </w:rPr>
              <w:t xml:space="preserve"> </w:t>
            </w:r>
            <w:proofErr w:type="spellStart"/>
            <w:r w:rsidRPr="00B9686B">
              <w:rPr>
                <w:rStyle w:val="s1"/>
                <w:rFonts w:ascii="Times New Roman" w:hAnsi="Times New Roman"/>
                <w:bCs/>
                <w:sz w:val="24"/>
                <w:szCs w:val="24"/>
              </w:rPr>
              <w:t>мүдделі</w:t>
            </w:r>
            <w:proofErr w:type="spellEnd"/>
            <w:r w:rsidRPr="00B9686B">
              <w:rPr>
                <w:rStyle w:val="s1"/>
                <w:rFonts w:ascii="Times New Roman" w:hAnsi="Times New Roman"/>
                <w:bCs/>
                <w:sz w:val="24"/>
                <w:szCs w:val="24"/>
              </w:rPr>
              <w:t xml:space="preserve"> </w:t>
            </w:r>
            <w:proofErr w:type="spellStart"/>
            <w:r w:rsidRPr="00B9686B">
              <w:rPr>
                <w:rStyle w:val="s1"/>
                <w:rFonts w:ascii="Times New Roman" w:hAnsi="Times New Roman"/>
                <w:bCs/>
                <w:sz w:val="24"/>
                <w:szCs w:val="24"/>
              </w:rPr>
              <w:t>тұлға</w:t>
            </w:r>
            <w:proofErr w:type="spellEnd"/>
            <w:r w:rsidRPr="00B9686B">
              <w:rPr>
                <w:rStyle w:val="s1"/>
                <w:rFonts w:ascii="Times New Roman" w:hAnsi="Times New Roman"/>
                <w:bCs/>
                <w:sz w:val="24"/>
                <w:szCs w:val="24"/>
              </w:rPr>
              <w:t xml:space="preserve"> </w:t>
            </w:r>
            <w:proofErr w:type="spellStart"/>
            <w:r w:rsidRPr="00B9686B">
              <w:rPr>
                <w:rStyle w:val="s1"/>
                <w:rFonts w:ascii="Times New Roman" w:hAnsi="Times New Roman"/>
                <w:bCs/>
                <w:sz w:val="24"/>
                <w:szCs w:val="24"/>
              </w:rPr>
              <w:t>өтінім</w:t>
            </w:r>
            <w:proofErr w:type="spellEnd"/>
            <w:r w:rsidRPr="00B9686B">
              <w:rPr>
                <w:rStyle w:val="s1"/>
                <w:rFonts w:ascii="Times New Roman" w:hAnsi="Times New Roman"/>
                <w:bCs/>
                <w:sz w:val="24"/>
                <w:szCs w:val="24"/>
              </w:rPr>
              <w:t xml:space="preserve"> </w:t>
            </w:r>
            <w:proofErr w:type="spellStart"/>
            <w:r w:rsidRPr="00B9686B">
              <w:rPr>
                <w:rStyle w:val="s1"/>
                <w:rFonts w:ascii="Times New Roman" w:hAnsi="Times New Roman"/>
                <w:bCs/>
                <w:sz w:val="24"/>
                <w:szCs w:val="24"/>
              </w:rPr>
              <w:t>туралы</w:t>
            </w:r>
            <w:proofErr w:type="spellEnd"/>
            <w:r w:rsidRPr="00B9686B">
              <w:rPr>
                <w:rStyle w:val="s1"/>
                <w:rFonts w:ascii="Times New Roman" w:hAnsi="Times New Roman"/>
                <w:bCs/>
                <w:sz w:val="24"/>
                <w:szCs w:val="24"/>
              </w:rPr>
              <w:t xml:space="preserve"> </w:t>
            </w:r>
            <w:proofErr w:type="spellStart"/>
            <w:r w:rsidRPr="00B9686B">
              <w:rPr>
                <w:rStyle w:val="s1"/>
                <w:rFonts w:ascii="Times New Roman" w:hAnsi="Times New Roman"/>
                <w:bCs/>
                <w:sz w:val="24"/>
                <w:szCs w:val="24"/>
              </w:rPr>
              <w:t>мәліметтер</w:t>
            </w:r>
            <w:proofErr w:type="spellEnd"/>
            <w:r w:rsidRPr="00B9686B">
              <w:rPr>
                <w:rStyle w:val="s1"/>
                <w:rFonts w:ascii="Times New Roman" w:hAnsi="Times New Roman"/>
                <w:bCs/>
                <w:sz w:val="24"/>
                <w:szCs w:val="24"/>
              </w:rPr>
              <w:t xml:space="preserve"> </w:t>
            </w:r>
            <w:proofErr w:type="spellStart"/>
            <w:r w:rsidRPr="00B9686B">
              <w:rPr>
                <w:rStyle w:val="s1"/>
                <w:rFonts w:ascii="Times New Roman" w:hAnsi="Times New Roman"/>
                <w:bCs/>
                <w:sz w:val="24"/>
                <w:szCs w:val="24"/>
              </w:rPr>
              <w:t>жарияланған</w:t>
            </w:r>
            <w:proofErr w:type="spellEnd"/>
            <w:r w:rsidRPr="00B9686B">
              <w:rPr>
                <w:rStyle w:val="s1"/>
                <w:rFonts w:ascii="Times New Roman" w:hAnsi="Times New Roman"/>
                <w:bCs/>
                <w:sz w:val="24"/>
                <w:szCs w:val="24"/>
              </w:rPr>
              <w:t xml:space="preserve"> </w:t>
            </w:r>
            <w:proofErr w:type="spellStart"/>
            <w:r w:rsidRPr="00B9686B">
              <w:rPr>
                <w:rStyle w:val="s1"/>
                <w:rFonts w:ascii="Times New Roman" w:hAnsi="Times New Roman"/>
                <w:bCs/>
                <w:sz w:val="24"/>
                <w:szCs w:val="24"/>
              </w:rPr>
              <w:t>күннен</w:t>
            </w:r>
            <w:proofErr w:type="spellEnd"/>
            <w:r w:rsidRPr="00B9686B">
              <w:rPr>
                <w:rStyle w:val="s1"/>
                <w:rFonts w:ascii="Times New Roman" w:hAnsi="Times New Roman"/>
                <w:bCs/>
                <w:sz w:val="24"/>
                <w:szCs w:val="24"/>
              </w:rPr>
              <w:t xml:space="preserve"> </w:t>
            </w:r>
            <w:proofErr w:type="spellStart"/>
            <w:r w:rsidRPr="00B9686B">
              <w:rPr>
                <w:rStyle w:val="s1"/>
                <w:rFonts w:ascii="Times New Roman" w:hAnsi="Times New Roman"/>
                <w:bCs/>
                <w:sz w:val="24"/>
                <w:szCs w:val="24"/>
              </w:rPr>
              <w:t>бастап</w:t>
            </w:r>
            <w:proofErr w:type="spellEnd"/>
            <w:r w:rsidRPr="00B9686B">
              <w:rPr>
                <w:rStyle w:val="s1"/>
                <w:rFonts w:ascii="Times New Roman" w:hAnsi="Times New Roman"/>
                <w:bCs/>
                <w:sz w:val="24"/>
                <w:szCs w:val="24"/>
              </w:rPr>
              <w:t xml:space="preserve"> </w:t>
            </w:r>
            <w:proofErr w:type="spellStart"/>
            <w:r w:rsidRPr="00950989">
              <w:rPr>
                <w:rStyle w:val="s1"/>
                <w:rFonts w:ascii="Times New Roman" w:hAnsi="Times New Roman"/>
                <w:b/>
                <w:bCs/>
                <w:sz w:val="24"/>
                <w:szCs w:val="24"/>
              </w:rPr>
              <w:t>бір</w:t>
            </w:r>
            <w:proofErr w:type="spellEnd"/>
            <w:r w:rsidRPr="00950989">
              <w:rPr>
                <w:rStyle w:val="s1"/>
                <w:rFonts w:ascii="Times New Roman" w:hAnsi="Times New Roman"/>
                <w:b/>
                <w:bCs/>
                <w:sz w:val="24"/>
                <w:szCs w:val="24"/>
              </w:rPr>
              <w:t xml:space="preserve"> ай </w:t>
            </w:r>
            <w:proofErr w:type="spellStart"/>
            <w:r w:rsidRPr="00950989">
              <w:rPr>
                <w:rStyle w:val="s1"/>
                <w:rFonts w:ascii="Times New Roman" w:hAnsi="Times New Roman"/>
                <w:b/>
                <w:bCs/>
                <w:sz w:val="24"/>
                <w:szCs w:val="24"/>
              </w:rPr>
              <w:t>ішінде</w:t>
            </w:r>
            <w:proofErr w:type="spellEnd"/>
            <w:r w:rsidRPr="00B9686B">
              <w:rPr>
                <w:rStyle w:val="s1"/>
                <w:rFonts w:ascii="Times New Roman" w:hAnsi="Times New Roman"/>
                <w:bCs/>
                <w:sz w:val="24"/>
                <w:szCs w:val="24"/>
              </w:rPr>
              <w:t xml:space="preserve"> осы </w:t>
            </w:r>
            <w:proofErr w:type="spellStart"/>
            <w:r w:rsidRPr="00B9686B">
              <w:rPr>
                <w:rStyle w:val="s1"/>
                <w:rFonts w:ascii="Times New Roman" w:hAnsi="Times New Roman"/>
                <w:bCs/>
                <w:sz w:val="24"/>
                <w:szCs w:val="24"/>
              </w:rPr>
              <w:t>Заңның</w:t>
            </w:r>
            <w:proofErr w:type="spellEnd"/>
            <w:r w:rsidRPr="00B9686B">
              <w:rPr>
                <w:rStyle w:val="s1"/>
                <w:rFonts w:ascii="Times New Roman" w:hAnsi="Times New Roman"/>
                <w:bCs/>
                <w:sz w:val="24"/>
                <w:szCs w:val="24"/>
              </w:rPr>
              <w:t xml:space="preserve"> 6 </w:t>
            </w:r>
            <w:proofErr w:type="spellStart"/>
            <w:r w:rsidRPr="00B9686B">
              <w:rPr>
                <w:rStyle w:val="s1"/>
                <w:rFonts w:ascii="Times New Roman" w:hAnsi="Times New Roman"/>
                <w:bCs/>
                <w:sz w:val="24"/>
                <w:szCs w:val="24"/>
              </w:rPr>
              <w:t>және</w:t>
            </w:r>
            <w:proofErr w:type="spellEnd"/>
            <w:r w:rsidRPr="00B9686B">
              <w:rPr>
                <w:rStyle w:val="s1"/>
                <w:rFonts w:ascii="Times New Roman" w:hAnsi="Times New Roman"/>
                <w:bCs/>
                <w:sz w:val="24"/>
                <w:szCs w:val="24"/>
              </w:rPr>
              <w:t xml:space="preserve"> 7-баптарында </w:t>
            </w:r>
            <w:proofErr w:type="spellStart"/>
            <w:r w:rsidRPr="00B9686B">
              <w:rPr>
                <w:rStyle w:val="s1"/>
                <w:rFonts w:ascii="Times New Roman" w:hAnsi="Times New Roman"/>
                <w:bCs/>
                <w:sz w:val="24"/>
                <w:szCs w:val="24"/>
              </w:rPr>
              <w:t>көзделген</w:t>
            </w:r>
            <w:proofErr w:type="spellEnd"/>
            <w:r w:rsidRPr="00B9686B">
              <w:rPr>
                <w:rStyle w:val="s1"/>
                <w:rFonts w:ascii="Times New Roman" w:hAnsi="Times New Roman"/>
                <w:bCs/>
                <w:sz w:val="24"/>
                <w:szCs w:val="24"/>
              </w:rPr>
              <w:t xml:space="preserve"> </w:t>
            </w:r>
            <w:proofErr w:type="spellStart"/>
            <w:r w:rsidRPr="00B9686B">
              <w:rPr>
                <w:rStyle w:val="s1"/>
                <w:rFonts w:ascii="Times New Roman" w:hAnsi="Times New Roman"/>
                <w:bCs/>
                <w:sz w:val="24"/>
                <w:szCs w:val="24"/>
              </w:rPr>
              <w:t>негіздер</w:t>
            </w:r>
            <w:proofErr w:type="spellEnd"/>
            <w:r w:rsidRPr="00B9686B">
              <w:rPr>
                <w:rStyle w:val="s1"/>
                <w:rFonts w:ascii="Times New Roman" w:hAnsi="Times New Roman"/>
                <w:bCs/>
                <w:sz w:val="24"/>
                <w:szCs w:val="24"/>
              </w:rPr>
              <w:t xml:space="preserve"> </w:t>
            </w:r>
            <w:proofErr w:type="spellStart"/>
            <w:r w:rsidRPr="00B9686B">
              <w:rPr>
                <w:rStyle w:val="s1"/>
                <w:rFonts w:ascii="Times New Roman" w:hAnsi="Times New Roman"/>
                <w:bCs/>
                <w:sz w:val="24"/>
                <w:szCs w:val="24"/>
              </w:rPr>
              <w:t>бойынша</w:t>
            </w:r>
            <w:proofErr w:type="spellEnd"/>
            <w:r w:rsidRPr="00B9686B">
              <w:rPr>
                <w:rStyle w:val="s1"/>
                <w:rFonts w:ascii="Times New Roman" w:hAnsi="Times New Roman"/>
                <w:bCs/>
                <w:sz w:val="24"/>
                <w:szCs w:val="24"/>
              </w:rPr>
              <w:t xml:space="preserve"> </w:t>
            </w:r>
            <w:proofErr w:type="spellStart"/>
            <w:r w:rsidRPr="00B9686B">
              <w:rPr>
                <w:rStyle w:val="s1"/>
                <w:rFonts w:ascii="Times New Roman" w:hAnsi="Times New Roman"/>
                <w:bCs/>
                <w:sz w:val="24"/>
                <w:szCs w:val="24"/>
              </w:rPr>
              <w:t>өтінім</w:t>
            </w:r>
            <w:proofErr w:type="spellEnd"/>
            <w:r w:rsidRPr="00B9686B">
              <w:rPr>
                <w:rStyle w:val="s1"/>
                <w:rFonts w:ascii="Times New Roman" w:hAnsi="Times New Roman"/>
                <w:bCs/>
                <w:sz w:val="24"/>
                <w:szCs w:val="24"/>
              </w:rPr>
              <w:t xml:space="preserve"> </w:t>
            </w:r>
            <w:proofErr w:type="spellStart"/>
            <w:r w:rsidRPr="00B9686B">
              <w:rPr>
                <w:rStyle w:val="s1"/>
                <w:rFonts w:ascii="Times New Roman" w:hAnsi="Times New Roman"/>
                <w:bCs/>
                <w:sz w:val="24"/>
                <w:szCs w:val="24"/>
              </w:rPr>
              <w:t>берілген</w:t>
            </w:r>
            <w:proofErr w:type="spellEnd"/>
            <w:r w:rsidRPr="00B9686B">
              <w:rPr>
                <w:rStyle w:val="s1"/>
                <w:rFonts w:ascii="Times New Roman" w:hAnsi="Times New Roman"/>
                <w:bCs/>
                <w:sz w:val="24"/>
                <w:szCs w:val="24"/>
              </w:rPr>
              <w:t xml:space="preserve"> </w:t>
            </w:r>
            <w:proofErr w:type="spellStart"/>
            <w:r w:rsidRPr="00B9686B">
              <w:rPr>
                <w:rStyle w:val="s1"/>
                <w:rFonts w:ascii="Times New Roman" w:hAnsi="Times New Roman"/>
                <w:bCs/>
                <w:sz w:val="24"/>
                <w:szCs w:val="24"/>
              </w:rPr>
              <w:t>белгіні</w:t>
            </w:r>
            <w:proofErr w:type="spellEnd"/>
            <w:r w:rsidRPr="00B9686B">
              <w:rPr>
                <w:rStyle w:val="s1"/>
                <w:rFonts w:ascii="Times New Roman" w:hAnsi="Times New Roman"/>
                <w:bCs/>
                <w:sz w:val="24"/>
                <w:szCs w:val="24"/>
              </w:rPr>
              <w:t xml:space="preserve"> </w:t>
            </w:r>
            <w:proofErr w:type="spellStart"/>
            <w:r w:rsidRPr="00B9686B">
              <w:rPr>
                <w:rStyle w:val="s1"/>
                <w:rFonts w:ascii="Times New Roman" w:hAnsi="Times New Roman"/>
                <w:bCs/>
                <w:sz w:val="24"/>
                <w:szCs w:val="24"/>
              </w:rPr>
              <w:t>тауар</w:t>
            </w:r>
            <w:proofErr w:type="spellEnd"/>
            <w:r w:rsidRPr="00B9686B">
              <w:rPr>
                <w:rStyle w:val="s1"/>
                <w:rFonts w:ascii="Times New Roman" w:hAnsi="Times New Roman"/>
                <w:bCs/>
                <w:sz w:val="24"/>
                <w:szCs w:val="24"/>
              </w:rPr>
              <w:t xml:space="preserve"> </w:t>
            </w:r>
            <w:proofErr w:type="spellStart"/>
            <w:r w:rsidRPr="00B9686B">
              <w:rPr>
                <w:rStyle w:val="s1"/>
                <w:rFonts w:ascii="Times New Roman" w:hAnsi="Times New Roman"/>
                <w:bCs/>
                <w:sz w:val="24"/>
                <w:szCs w:val="24"/>
              </w:rPr>
              <w:t>белгісі</w:t>
            </w:r>
            <w:proofErr w:type="spellEnd"/>
            <w:r w:rsidRPr="00B9686B">
              <w:rPr>
                <w:rStyle w:val="s1"/>
                <w:rFonts w:ascii="Times New Roman" w:hAnsi="Times New Roman"/>
                <w:bCs/>
                <w:sz w:val="24"/>
                <w:szCs w:val="24"/>
              </w:rPr>
              <w:t xml:space="preserve"> </w:t>
            </w:r>
            <w:proofErr w:type="spellStart"/>
            <w:r w:rsidRPr="00B9686B">
              <w:rPr>
                <w:rStyle w:val="s1"/>
                <w:rFonts w:ascii="Times New Roman" w:hAnsi="Times New Roman"/>
                <w:bCs/>
                <w:sz w:val="24"/>
                <w:szCs w:val="24"/>
              </w:rPr>
              <w:t>ретінде</w:t>
            </w:r>
            <w:proofErr w:type="spellEnd"/>
            <w:r w:rsidRPr="00B9686B">
              <w:rPr>
                <w:rStyle w:val="s1"/>
                <w:rFonts w:ascii="Times New Roman" w:hAnsi="Times New Roman"/>
                <w:bCs/>
                <w:sz w:val="24"/>
                <w:szCs w:val="24"/>
              </w:rPr>
              <w:t xml:space="preserve"> </w:t>
            </w:r>
            <w:proofErr w:type="spellStart"/>
            <w:r w:rsidRPr="00B9686B">
              <w:rPr>
                <w:rStyle w:val="s1"/>
                <w:rFonts w:ascii="Times New Roman" w:hAnsi="Times New Roman"/>
                <w:bCs/>
                <w:sz w:val="24"/>
                <w:szCs w:val="24"/>
              </w:rPr>
              <w:t>тіркеуге</w:t>
            </w:r>
            <w:proofErr w:type="spellEnd"/>
            <w:r w:rsidRPr="00B9686B">
              <w:rPr>
                <w:rStyle w:val="s1"/>
                <w:rFonts w:ascii="Times New Roman" w:hAnsi="Times New Roman"/>
                <w:bCs/>
                <w:sz w:val="24"/>
                <w:szCs w:val="24"/>
              </w:rPr>
              <w:t xml:space="preserve"> </w:t>
            </w:r>
            <w:proofErr w:type="spellStart"/>
            <w:r w:rsidRPr="00B9686B">
              <w:rPr>
                <w:rStyle w:val="s1"/>
                <w:rFonts w:ascii="Times New Roman" w:hAnsi="Times New Roman"/>
                <w:bCs/>
                <w:sz w:val="24"/>
                <w:szCs w:val="24"/>
              </w:rPr>
              <w:t>қарсылық</w:t>
            </w:r>
            <w:proofErr w:type="spellEnd"/>
            <w:r w:rsidRPr="00B9686B">
              <w:rPr>
                <w:rStyle w:val="s1"/>
                <w:rFonts w:ascii="Times New Roman" w:hAnsi="Times New Roman"/>
                <w:bCs/>
                <w:sz w:val="24"/>
                <w:szCs w:val="24"/>
              </w:rPr>
              <w:t xml:space="preserve"> </w:t>
            </w:r>
            <w:proofErr w:type="spellStart"/>
            <w:r w:rsidRPr="00B9686B">
              <w:rPr>
                <w:rStyle w:val="s1"/>
                <w:rFonts w:ascii="Times New Roman" w:hAnsi="Times New Roman"/>
                <w:bCs/>
                <w:sz w:val="24"/>
                <w:szCs w:val="24"/>
              </w:rPr>
              <w:t>білдіруге</w:t>
            </w:r>
            <w:proofErr w:type="spellEnd"/>
            <w:r w:rsidRPr="00B9686B">
              <w:rPr>
                <w:rStyle w:val="s1"/>
                <w:rFonts w:ascii="Times New Roman" w:hAnsi="Times New Roman"/>
                <w:bCs/>
                <w:sz w:val="24"/>
                <w:szCs w:val="24"/>
              </w:rPr>
              <w:t xml:space="preserve"> </w:t>
            </w:r>
            <w:proofErr w:type="spellStart"/>
            <w:r w:rsidRPr="00B9686B">
              <w:rPr>
                <w:rStyle w:val="s1"/>
                <w:rFonts w:ascii="Times New Roman" w:hAnsi="Times New Roman"/>
                <w:bCs/>
                <w:sz w:val="24"/>
                <w:szCs w:val="24"/>
              </w:rPr>
              <w:t>құқылы</w:t>
            </w:r>
            <w:proofErr w:type="spellEnd"/>
            <w:r w:rsidRPr="00B9686B">
              <w:rPr>
                <w:rStyle w:val="s1"/>
                <w:rFonts w:ascii="Times New Roman" w:hAnsi="Times New Roman"/>
                <w:bCs/>
                <w:sz w:val="24"/>
                <w:szCs w:val="24"/>
              </w:rPr>
              <w:t>.</w:t>
            </w:r>
          </w:p>
        </w:tc>
        <w:tc>
          <w:tcPr>
            <w:tcW w:w="4423" w:type="dxa"/>
            <w:tcBorders>
              <w:top w:val="single" w:sz="4" w:space="0" w:color="000000"/>
              <w:left w:val="single" w:sz="4" w:space="0" w:color="000000"/>
              <w:bottom w:val="single" w:sz="4" w:space="0" w:color="000000"/>
            </w:tcBorders>
            <w:shd w:val="clear" w:color="auto" w:fill="auto"/>
          </w:tcPr>
          <w:p w14:paraId="1897D784" w14:textId="04C0A720" w:rsidR="00BE4636" w:rsidRPr="00B9686B" w:rsidRDefault="00950989" w:rsidP="004B3D9D">
            <w:pPr>
              <w:pStyle w:val="afc"/>
              <w:spacing w:after="120"/>
              <w:jc w:val="both"/>
              <w:rPr>
                <w:rStyle w:val="s1"/>
                <w:rFonts w:ascii="Times New Roman" w:hAnsi="Times New Roman"/>
                <w:b/>
                <w:bCs/>
                <w:sz w:val="24"/>
                <w:szCs w:val="24"/>
              </w:rPr>
            </w:pPr>
            <w:r w:rsidRPr="00950989">
              <w:rPr>
                <w:rFonts w:ascii="Times New Roman" w:hAnsi="Times New Roman"/>
                <w:sz w:val="24"/>
                <w:szCs w:val="24"/>
                <w:lang w:val="kk-KZ"/>
              </w:rPr>
              <w:t xml:space="preserve">1. Кез келген мүдделі тұлға өтінім туралы мәліметтер жарияланған күннен бастап </w:t>
            </w:r>
            <w:r w:rsidRPr="00950989">
              <w:rPr>
                <w:rFonts w:ascii="Times New Roman" w:hAnsi="Times New Roman"/>
                <w:b/>
                <w:sz w:val="24"/>
                <w:szCs w:val="24"/>
                <w:lang w:val="kk-KZ"/>
              </w:rPr>
              <w:t>екі ай ішінде</w:t>
            </w:r>
            <w:r w:rsidRPr="00950989">
              <w:rPr>
                <w:rFonts w:ascii="Times New Roman" w:hAnsi="Times New Roman"/>
                <w:sz w:val="24"/>
                <w:szCs w:val="24"/>
                <w:lang w:val="kk-KZ"/>
              </w:rPr>
              <w:t xml:space="preserve"> сараптама ұйымына осы Заңның 6 және 7-баптарында көзделген негіздер бойынша мәлімделген белгілемені тауар белгісі ретінде тіркеуге қарсы қарсылық беруге құқылы.</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4339010"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rPr>
            </w:pPr>
            <w:proofErr w:type="spellStart"/>
            <w:r w:rsidRPr="00B9686B">
              <w:rPr>
                <w:rFonts w:ascii="Times New Roman" w:hAnsi="Times New Roman"/>
                <w:spacing w:val="2"/>
                <w:sz w:val="24"/>
                <w:szCs w:val="24"/>
                <w:shd w:val="clear" w:color="auto" w:fill="FFFFFF"/>
              </w:rPr>
              <w:t>Қарсылық</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білдіру</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үшін</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бір</w:t>
            </w:r>
            <w:proofErr w:type="spellEnd"/>
            <w:r w:rsidRPr="00B9686B">
              <w:rPr>
                <w:rFonts w:ascii="Times New Roman" w:hAnsi="Times New Roman"/>
                <w:spacing w:val="2"/>
                <w:sz w:val="24"/>
                <w:szCs w:val="24"/>
                <w:shd w:val="clear" w:color="auto" w:fill="FFFFFF"/>
              </w:rPr>
              <w:t xml:space="preserve"> ай </w:t>
            </w:r>
            <w:proofErr w:type="spellStart"/>
            <w:r w:rsidRPr="00B9686B">
              <w:rPr>
                <w:rFonts w:ascii="Times New Roman" w:hAnsi="Times New Roman"/>
                <w:spacing w:val="2"/>
                <w:sz w:val="24"/>
                <w:szCs w:val="24"/>
                <w:shd w:val="clear" w:color="auto" w:fill="FFFFFF"/>
              </w:rPr>
              <w:t>өте</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қысқа</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мерзім</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Өтінімдер</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бойынша</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ақпарат</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кідіріспен</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жарияланады</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тәжірибе</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көрсеткендей</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сараптамалық</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ұйымның</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дерекқорының</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істен</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шығуы</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белгілер</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туралы</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ақпарат</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мүлдем</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жоғалып</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кететін</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жағдайлар</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сондай-ақ</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сайттың</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өзі</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істен</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шығуы</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сондай-ақ</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жарияланымдарда</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белгілердің</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кейбір</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суреттерінің</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болмауы</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жиі</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кездеседі</w:t>
            </w:r>
            <w:proofErr w:type="spellEnd"/>
            <w:r w:rsidRPr="00B9686B">
              <w:rPr>
                <w:rFonts w:ascii="Times New Roman" w:hAnsi="Times New Roman"/>
                <w:spacing w:val="2"/>
                <w:sz w:val="24"/>
                <w:szCs w:val="24"/>
                <w:shd w:val="clear" w:color="auto" w:fill="FFFFFF"/>
              </w:rPr>
              <w:t>.</w:t>
            </w:r>
          </w:p>
          <w:p w14:paraId="192A76A1"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rPr>
            </w:pPr>
            <w:proofErr w:type="spellStart"/>
            <w:r w:rsidRPr="00B9686B">
              <w:rPr>
                <w:rFonts w:ascii="Times New Roman" w:hAnsi="Times New Roman"/>
                <w:spacing w:val="2"/>
                <w:sz w:val="24"/>
                <w:szCs w:val="24"/>
                <w:shd w:val="clear" w:color="auto" w:fill="FFFFFF"/>
              </w:rPr>
              <w:t>Бұл</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норманы</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заң</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шығарушы</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тауар</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белгілері</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бойынша</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сараптаманы</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жеңілдету</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және</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көмек</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ретінде</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енгізді</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Сондықтан</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қарсылық</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білдіру</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мүмкіндігі</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кемінде</w:t>
            </w:r>
            <w:proofErr w:type="spellEnd"/>
            <w:r w:rsidRPr="00B9686B">
              <w:rPr>
                <w:rFonts w:ascii="Times New Roman" w:hAnsi="Times New Roman"/>
                <w:spacing w:val="2"/>
                <w:sz w:val="24"/>
                <w:szCs w:val="24"/>
                <w:shd w:val="clear" w:color="auto" w:fill="FFFFFF"/>
              </w:rPr>
              <w:t xml:space="preserve"> </w:t>
            </w:r>
            <w:r w:rsidRPr="00B9686B">
              <w:rPr>
                <w:rFonts w:ascii="Times New Roman" w:hAnsi="Times New Roman"/>
                <w:spacing w:val="2"/>
                <w:sz w:val="24"/>
                <w:szCs w:val="24"/>
                <w:shd w:val="clear" w:color="auto" w:fill="FFFFFF"/>
                <w:lang w:val="kk-KZ"/>
              </w:rPr>
              <w:t>екі</w:t>
            </w:r>
            <w:r w:rsidRPr="00B9686B">
              <w:rPr>
                <w:rFonts w:ascii="Times New Roman" w:hAnsi="Times New Roman"/>
                <w:spacing w:val="2"/>
                <w:sz w:val="24"/>
                <w:szCs w:val="24"/>
                <w:shd w:val="clear" w:color="auto" w:fill="FFFFFF"/>
              </w:rPr>
              <w:t xml:space="preserve"> ай </w:t>
            </w:r>
            <w:proofErr w:type="spellStart"/>
            <w:r w:rsidRPr="00B9686B">
              <w:rPr>
                <w:rFonts w:ascii="Times New Roman" w:hAnsi="Times New Roman"/>
                <w:spacing w:val="2"/>
                <w:sz w:val="24"/>
                <w:szCs w:val="24"/>
                <w:shd w:val="clear" w:color="auto" w:fill="FFFFFF"/>
              </w:rPr>
              <w:t>болуы</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керек</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Сондай-ақ</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бұл</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сараптама</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ұйымының</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қосымша</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қаржылық</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түсімдері</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өйткені</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қарсылық</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білдіру</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қызмет</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ақылы</w:t>
            </w:r>
            <w:proofErr w:type="spellEnd"/>
            <w:r w:rsidRPr="00B9686B">
              <w:rPr>
                <w:rFonts w:ascii="Times New Roman" w:hAnsi="Times New Roman"/>
                <w:spacing w:val="2"/>
                <w:sz w:val="24"/>
                <w:szCs w:val="24"/>
                <w:shd w:val="clear" w:color="auto" w:fill="FFFFFF"/>
              </w:rPr>
              <w:t>.</w:t>
            </w:r>
          </w:p>
        </w:tc>
      </w:tr>
      <w:tr w:rsidR="00BE4636" w:rsidRPr="00B9686B" w14:paraId="2B17C08B" w14:textId="77777777" w:rsidTr="002A1B4C">
        <w:tc>
          <w:tcPr>
            <w:tcW w:w="852" w:type="dxa"/>
            <w:tcBorders>
              <w:top w:val="single" w:sz="4" w:space="0" w:color="000000"/>
              <w:left w:val="single" w:sz="4" w:space="0" w:color="000000"/>
              <w:bottom w:val="single" w:sz="4" w:space="0" w:color="000000"/>
            </w:tcBorders>
            <w:shd w:val="clear" w:color="auto" w:fill="auto"/>
          </w:tcPr>
          <w:p w14:paraId="15087A84" w14:textId="77777777" w:rsidR="00BE4636" w:rsidRPr="00B9686B" w:rsidRDefault="00BE4636" w:rsidP="004B3D9D">
            <w:pPr>
              <w:pStyle w:val="afc"/>
              <w:numPr>
                <w:ilvl w:val="0"/>
                <w:numId w:val="31"/>
              </w:numPr>
              <w:spacing w:after="120"/>
              <w:jc w:val="both"/>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0150DE24" w14:textId="77777777" w:rsidR="00BE4636" w:rsidRPr="00B9686B" w:rsidRDefault="00BE4636" w:rsidP="004B3D9D">
            <w:pPr>
              <w:spacing w:after="120" w:line="240" w:lineRule="auto"/>
              <w:ind w:left="-109" w:right="-108"/>
              <w:jc w:val="center"/>
              <w:rPr>
                <w:rFonts w:ascii="Times New Roman" w:hAnsi="Times New Roman"/>
                <w:bCs/>
                <w:sz w:val="24"/>
                <w:szCs w:val="24"/>
                <w:lang w:val="kk-KZ"/>
              </w:rPr>
            </w:pPr>
            <w:r w:rsidRPr="00B9686B">
              <w:rPr>
                <w:rFonts w:ascii="Times New Roman" w:hAnsi="Times New Roman"/>
                <w:bCs/>
                <w:sz w:val="24"/>
                <w:szCs w:val="24"/>
              </w:rPr>
              <w:t>13</w:t>
            </w:r>
            <w:r w:rsidRPr="00B9686B">
              <w:rPr>
                <w:rFonts w:ascii="Times New Roman" w:hAnsi="Times New Roman"/>
                <w:bCs/>
                <w:sz w:val="24"/>
                <w:szCs w:val="24"/>
                <w:lang w:val="kk-KZ"/>
              </w:rPr>
              <w:t>-баптың 7</w:t>
            </w:r>
            <w:r w:rsidRPr="00B9686B">
              <w:rPr>
                <w:rFonts w:ascii="Times New Roman" w:hAnsi="Times New Roman"/>
                <w:bCs/>
                <w:sz w:val="24"/>
                <w:szCs w:val="24"/>
              </w:rPr>
              <w:t xml:space="preserve">) </w:t>
            </w:r>
            <w:r w:rsidRPr="00B9686B">
              <w:rPr>
                <w:rFonts w:ascii="Times New Roman" w:hAnsi="Times New Roman"/>
                <w:bCs/>
                <w:sz w:val="24"/>
                <w:szCs w:val="24"/>
                <w:lang w:val="kk-KZ"/>
              </w:rPr>
              <w:t>тармақшасы</w:t>
            </w:r>
          </w:p>
          <w:p w14:paraId="1666C9CC" w14:textId="77777777" w:rsidR="00BE4636" w:rsidRPr="00B9686B" w:rsidRDefault="00BE4636" w:rsidP="004B3D9D">
            <w:pPr>
              <w:spacing w:after="0" w:line="240" w:lineRule="auto"/>
              <w:jc w:val="both"/>
              <w:rPr>
                <w:rFonts w:ascii="Times New Roman" w:hAnsi="Times New Roman"/>
                <w:bCs/>
                <w:sz w:val="24"/>
                <w:szCs w:val="24"/>
              </w:rPr>
            </w:pPr>
          </w:p>
        </w:tc>
        <w:tc>
          <w:tcPr>
            <w:tcW w:w="3685" w:type="dxa"/>
            <w:tcBorders>
              <w:top w:val="single" w:sz="4" w:space="0" w:color="000000"/>
              <w:left w:val="single" w:sz="4" w:space="0" w:color="000000"/>
              <w:bottom w:val="single" w:sz="4" w:space="0" w:color="000000"/>
            </w:tcBorders>
            <w:shd w:val="clear" w:color="auto" w:fill="auto"/>
          </w:tcPr>
          <w:p w14:paraId="00584BDD" w14:textId="77777777" w:rsidR="00BE4636" w:rsidRPr="00B9686B" w:rsidRDefault="00BE4636" w:rsidP="004B3D9D">
            <w:pPr>
              <w:pStyle w:val="afc"/>
              <w:spacing w:after="120"/>
              <w:jc w:val="both"/>
              <w:rPr>
                <w:rStyle w:val="s1"/>
                <w:rFonts w:ascii="Times New Roman" w:hAnsi="Times New Roman"/>
                <w:b/>
                <w:bCs/>
                <w:sz w:val="24"/>
                <w:szCs w:val="24"/>
              </w:rPr>
            </w:pPr>
            <w:r w:rsidRPr="00B9686B">
              <w:rPr>
                <w:rStyle w:val="s1"/>
                <w:rFonts w:ascii="Times New Roman" w:hAnsi="Times New Roman"/>
                <w:sz w:val="24"/>
                <w:szCs w:val="24"/>
              </w:rPr>
              <w:t xml:space="preserve">7) </w:t>
            </w:r>
            <w:proofErr w:type="spellStart"/>
            <w:r w:rsidRPr="00B9686B">
              <w:rPr>
                <w:rStyle w:val="s1"/>
                <w:rFonts w:ascii="Times New Roman" w:hAnsi="Times New Roman"/>
                <w:sz w:val="24"/>
                <w:szCs w:val="24"/>
              </w:rPr>
              <w:t>апелляциялық</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кеңеске</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қарсылық</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беруге</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байланысты</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іс</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жүргізуді</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тоқтата</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тұру</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туралы</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өтініш</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жасауға</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құқылы</w:t>
            </w:r>
            <w:proofErr w:type="spellEnd"/>
            <w:r w:rsidRPr="00B9686B">
              <w:rPr>
                <w:rStyle w:val="s1"/>
                <w:rFonts w:ascii="Times New Roman" w:hAnsi="Times New Roman"/>
                <w:sz w:val="24"/>
                <w:szCs w:val="24"/>
              </w:rPr>
              <w:t>;</w:t>
            </w:r>
          </w:p>
        </w:tc>
        <w:tc>
          <w:tcPr>
            <w:tcW w:w="4423" w:type="dxa"/>
            <w:tcBorders>
              <w:top w:val="single" w:sz="4" w:space="0" w:color="000000"/>
              <w:left w:val="single" w:sz="4" w:space="0" w:color="000000"/>
              <w:bottom w:val="single" w:sz="4" w:space="0" w:color="000000"/>
            </w:tcBorders>
            <w:shd w:val="clear" w:color="auto" w:fill="auto"/>
          </w:tcPr>
          <w:p w14:paraId="56631777" w14:textId="6EFC7029" w:rsidR="00BE4636" w:rsidRPr="00B9686B" w:rsidRDefault="00950989" w:rsidP="004B3D9D">
            <w:pPr>
              <w:pStyle w:val="afc"/>
              <w:spacing w:after="120"/>
              <w:jc w:val="both"/>
              <w:rPr>
                <w:rStyle w:val="s1"/>
                <w:rFonts w:ascii="Times New Roman" w:hAnsi="Times New Roman"/>
                <w:b/>
                <w:bCs/>
                <w:sz w:val="24"/>
                <w:szCs w:val="24"/>
              </w:rPr>
            </w:pPr>
            <w:r w:rsidRPr="00950989">
              <w:rPr>
                <w:rFonts w:ascii="Times New Roman" w:hAnsi="Times New Roman"/>
                <w:sz w:val="24"/>
                <w:szCs w:val="24"/>
                <w:lang w:val="kk-KZ"/>
              </w:rPr>
              <w:t xml:space="preserve">7) апелляциялық кеңеске </w:t>
            </w:r>
            <w:r w:rsidRPr="00950989">
              <w:rPr>
                <w:rFonts w:ascii="Times New Roman" w:hAnsi="Times New Roman"/>
                <w:b/>
                <w:sz w:val="24"/>
                <w:szCs w:val="24"/>
                <w:lang w:val="kk-KZ"/>
              </w:rPr>
              <w:t>немесе сотқа</w:t>
            </w:r>
            <w:r w:rsidRPr="00950989">
              <w:rPr>
                <w:rFonts w:ascii="Times New Roman" w:hAnsi="Times New Roman"/>
                <w:sz w:val="24"/>
                <w:szCs w:val="24"/>
                <w:lang w:val="kk-KZ"/>
              </w:rPr>
              <w:t xml:space="preserve"> қарсылық беруге байланысты іс жүргізуді тоқтата тұру туралы өтініш білдіруге;</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2881EF1"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rPr>
            </w:pPr>
            <w:proofErr w:type="spellStart"/>
            <w:r w:rsidRPr="00B9686B">
              <w:rPr>
                <w:rFonts w:ascii="Times New Roman" w:hAnsi="Times New Roman"/>
                <w:spacing w:val="2"/>
                <w:sz w:val="24"/>
                <w:szCs w:val="24"/>
                <w:shd w:val="clear" w:color="auto" w:fill="FFFFFF"/>
              </w:rPr>
              <w:t>Егер</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сотта</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қаралатын</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іс</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іс</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жүргізу</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тоқтатыла</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тұрған</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өтініммен</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байланысты</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болса</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немесе</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сотта</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қаралу</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нәтижелері</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өтінім</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бойынша</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іс</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жүргізуге</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салдары</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болса</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іс</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жүргізуді</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тоқтата</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тұру</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құқығы</w:t>
            </w:r>
            <w:proofErr w:type="spellEnd"/>
            <w:r w:rsidRPr="00B9686B">
              <w:rPr>
                <w:rFonts w:ascii="Times New Roman" w:hAnsi="Times New Roman"/>
                <w:spacing w:val="2"/>
                <w:sz w:val="24"/>
                <w:szCs w:val="24"/>
                <w:shd w:val="clear" w:color="auto" w:fill="FFFFFF"/>
              </w:rPr>
              <w:t xml:space="preserve"> да </w:t>
            </w:r>
            <w:proofErr w:type="spellStart"/>
            <w:r w:rsidRPr="00B9686B">
              <w:rPr>
                <w:rFonts w:ascii="Times New Roman" w:hAnsi="Times New Roman"/>
                <w:spacing w:val="2"/>
                <w:sz w:val="24"/>
                <w:szCs w:val="24"/>
                <w:shd w:val="clear" w:color="auto" w:fill="FFFFFF"/>
              </w:rPr>
              <w:t>сотта</w:t>
            </w:r>
            <w:proofErr w:type="spellEnd"/>
            <w:r w:rsidRPr="00B9686B">
              <w:rPr>
                <w:rFonts w:ascii="Times New Roman" w:hAnsi="Times New Roman"/>
                <w:spacing w:val="2"/>
                <w:sz w:val="24"/>
                <w:szCs w:val="24"/>
                <w:shd w:val="clear" w:color="auto" w:fill="FFFFFF"/>
              </w:rPr>
              <w:t xml:space="preserve"> дау </w:t>
            </w:r>
            <w:proofErr w:type="spellStart"/>
            <w:r w:rsidRPr="00B9686B">
              <w:rPr>
                <w:rFonts w:ascii="Times New Roman" w:hAnsi="Times New Roman"/>
                <w:spacing w:val="2"/>
                <w:sz w:val="24"/>
                <w:szCs w:val="24"/>
                <w:shd w:val="clear" w:color="auto" w:fill="FFFFFF"/>
              </w:rPr>
              <w:t>болған</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кезде</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берілуге</w:t>
            </w:r>
            <w:proofErr w:type="spellEnd"/>
            <w:r w:rsidRPr="00B9686B">
              <w:rPr>
                <w:rFonts w:ascii="Times New Roman" w:hAnsi="Times New Roman"/>
                <w:spacing w:val="2"/>
                <w:sz w:val="24"/>
                <w:szCs w:val="24"/>
                <w:shd w:val="clear" w:color="auto" w:fill="FFFFFF"/>
              </w:rPr>
              <w:t xml:space="preserve"> </w:t>
            </w:r>
            <w:proofErr w:type="spellStart"/>
            <w:r w:rsidRPr="00B9686B">
              <w:rPr>
                <w:rFonts w:ascii="Times New Roman" w:hAnsi="Times New Roman"/>
                <w:spacing w:val="2"/>
                <w:sz w:val="24"/>
                <w:szCs w:val="24"/>
                <w:shd w:val="clear" w:color="auto" w:fill="FFFFFF"/>
              </w:rPr>
              <w:t>тиіс</w:t>
            </w:r>
            <w:proofErr w:type="spellEnd"/>
            <w:r w:rsidRPr="00B9686B">
              <w:rPr>
                <w:rFonts w:ascii="Times New Roman" w:hAnsi="Times New Roman"/>
                <w:spacing w:val="2"/>
                <w:sz w:val="24"/>
                <w:szCs w:val="24"/>
                <w:shd w:val="clear" w:color="auto" w:fill="FFFFFF"/>
              </w:rPr>
              <w:t>.</w:t>
            </w:r>
          </w:p>
        </w:tc>
      </w:tr>
      <w:tr w:rsidR="00BE4636" w:rsidRPr="004D678A" w14:paraId="610A03EE" w14:textId="77777777" w:rsidTr="002A1B4C">
        <w:tc>
          <w:tcPr>
            <w:tcW w:w="852" w:type="dxa"/>
            <w:tcBorders>
              <w:top w:val="single" w:sz="4" w:space="0" w:color="000000"/>
              <w:left w:val="single" w:sz="4" w:space="0" w:color="000000"/>
              <w:bottom w:val="single" w:sz="4" w:space="0" w:color="000000"/>
            </w:tcBorders>
            <w:shd w:val="clear" w:color="auto" w:fill="auto"/>
          </w:tcPr>
          <w:p w14:paraId="494268CA" w14:textId="77777777" w:rsidR="00BE4636" w:rsidRPr="00B9686B" w:rsidRDefault="00BE4636" w:rsidP="004B3D9D">
            <w:pPr>
              <w:pStyle w:val="afc"/>
              <w:numPr>
                <w:ilvl w:val="0"/>
                <w:numId w:val="31"/>
              </w:numPr>
              <w:spacing w:after="120"/>
              <w:jc w:val="both"/>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13BAF47D" w14:textId="77777777" w:rsidR="00BE4636" w:rsidRPr="00B9686B" w:rsidRDefault="00BE4636" w:rsidP="004B3D9D">
            <w:pPr>
              <w:spacing w:after="120" w:line="240" w:lineRule="auto"/>
              <w:ind w:left="-109" w:right="-108"/>
              <w:jc w:val="center"/>
              <w:rPr>
                <w:rFonts w:ascii="Times New Roman" w:hAnsi="Times New Roman"/>
                <w:bCs/>
                <w:sz w:val="24"/>
                <w:szCs w:val="24"/>
                <w:lang w:val="kk-KZ"/>
              </w:rPr>
            </w:pPr>
            <w:r w:rsidRPr="00B9686B">
              <w:rPr>
                <w:rFonts w:ascii="Times New Roman" w:hAnsi="Times New Roman"/>
                <w:bCs/>
                <w:sz w:val="24"/>
                <w:szCs w:val="24"/>
              </w:rPr>
              <w:t>18-1</w:t>
            </w:r>
            <w:r w:rsidRPr="00B9686B">
              <w:rPr>
                <w:rFonts w:ascii="Times New Roman" w:hAnsi="Times New Roman"/>
                <w:bCs/>
                <w:sz w:val="24"/>
                <w:szCs w:val="24"/>
                <w:lang w:val="kk-KZ"/>
              </w:rPr>
              <w:t xml:space="preserve"> бап</w:t>
            </w:r>
          </w:p>
        </w:tc>
        <w:tc>
          <w:tcPr>
            <w:tcW w:w="3685" w:type="dxa"/>
            <w:tcBorders>
              <w:top w:val="single" w:sz="4" w:space="0" w:color="000000"/>
              <w:left w:val="single" w:sz="4" w:space="0" w:color="000000"/>
              <w:bottom w:val="single" w:sz="4" w:space="0" w:color="000000"/>
            </w:tcBorders>
            <w:shd w:val="clear" w:color="auto" w:fill="auto"/>
          </w:tcPr>
          <w:p w14:paraId="0642107E"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1. Қазақстан Республикасының аумағында тiркелген немесе халықаралық шарттарға орай қорғалатын тауар белгісі немесе Қазақстан Республикасында </w:t>
            </w:r>
            <w:r w:rsidRPr="00B9686B">
              <w:rPr>
                <w:rStyle w:val="s1"/>
                <w:rFonts w:ascii="Times New Roman" w:hAnsi="Times New Roman"/>
                <w:bCs/>
                <w:sz w:val="24"/>
                <w:szCs w:val="24"/>
                <w:lang w:val="kk-KZ"/>
              </w:rPr>
              <w:lastRenderedPageBreak/>
              <w:t>құқықтық қорғалмайтын тауар белгісі ретінде пайдаланылатын, белсендi пайдалану нәтижесiнде Қазақстан Республикасында кеңiнен мәлiм болған белгiлеме уәкілетті органның шешімімен Қазақстан Республикасында жалпыға бірдей белгiлi тауар белгісі деп танылуы мүмкiн.</w:t>
            </w:r>
          </w:p>
          <w:p w14:paraId="2F7F6447"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Тауар белгісін Қазақстан Республикасында жалпыға бірдей белгiлi деп тану туралы жеке немесе заңды тұлғалардың өтiнiшi уәкiлеттi органға беріледі.</w:t>
            </w:r>
          </w:p>
          <w:p w14:paraId="4536BB9A"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Өтініш бір тауар белгісіне немесе белгілемеге қатысты болуға және онда мыналар қамтылуға тиіс:</w:t>
            </w:r>
          </w:p>
          <w:p w14:paraId="5FC7EB8B" w14:textId="77777777" w:rsidR="00BE4636" w:rsidRPr="00B9686B" w:rsidRDefault="00BE4636" w:rsidP="004B3D9D">
            <w:pPr>
              <w:pStyle w:val="afc"/>
              <w:ind w:firstLine="146"/>
              <w:jc w:val="both"/>
              <w:rPr>
                <w:rStyle w:val="s1"/>
                <w:rFonts w:ascii="Times New Roman" w:hAnsi="Times New Roman"/>
                <w:bCs/>
                <w:sz w:val="24"/>
                <w:szCs w:val="24"/>
                <w:lang w:val="kk-KZ"/>
              </w:rPr>
            </w:pPr>
          </w:p>
          <w:p w14:paraId="13A42338"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1) тұрғылықты жері немесе орналасқан жері көрсетіле отырып, өтініш беруші туралы мәліметтер;</w:t>
            </w:r>
          </w:p>
          <w:p w14:paraId="1AE7C827"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2) жалпыға бірдей белгiлi белгі ретінде мәлімделген тауар белгісінің немесе белгілеменің кескіні;</w:t>
            </w:r>
          </w:p>
          <w:p w14:paraId="48F64B78"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3) өтініш берушінің пікірі бойынша белгі жалпыға бірдей белгiлi болған күн;</w:t>
            </w:r>
          </w:p>
          <w:p w14:paraId="2BBA297D"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4) өтініш берушінің пікірі бойынша белгі өздеріне қатысты </w:t>
            </w:r>
            <w:r w:rsidRPr="00B9686B">
              <w:rPr>
                <w:rStyle w:val="s1"/>
                <w:rFonts w:ascii="Times New Roman" w:hAnsi="Times New Roman"/>
                <w:bCs/>
                <w:sz w:val="24"/>
                <w:szCs w:val="24"/>
                <w:lang w:val="kk-KZ"/>
              </w:rPr>
              <w:lastRenderedPageBreak/>
              <w:t>жалпыға бірдей белгiлi болған тауарлардың (көрсетілетін қызметтердің) тізбесі.</w:t>
            </w:r>
          </w:p>
          <w:p w14:paraId="1FD673A8"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2. Өтінішке мыналар қоса беріледі:</w:t>
            </w:r>
          </w:p>
          <w:p w14:paraId="011FC64F"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1) тауар белгісінің немесе белгілеменің жалпыға бірдей белгiлi екенін растайтын мәліметтер;</w:t>
            </w:r>
          </w:p>
          <w:p w14:paraId="3B0762BF"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2) 8х8 сантиметр форматпен саны бес данадағы тауар белгісінің немесе белгілеменің кескіні;</w:t>
            </w:r>
          </w:p>
          <w:p w14:paraId="25640D03"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3) өтінішті өкіл берген жағдайда сенімхаттың көшірмесі;</w:t>
            </w:r>
          </w:p>
          <w:p w14:paraId="0A53DFF2"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4) тауар белгісін жалпыға бірдей белгiлi деп тану үшін мемлекеттік баждың төленгенін растайтын құжат.</w:t>
            </w:r>
          </w:p>
          <w:p w14:paraId="4EC2EEB3"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Тауар белгісін Қазақстан Республикасында жалпыға бірдей белгiлi деп тану туралы өтінішті уәкілетті органның тауар белгісін Қазақстан Республикасында жалпыға бірдей белгiлi деп тану жөніндегі комиссиясы (бұдан әрі – уәкілетті органның комиссиясы) қарайды.</w:t>
            </w:r>
          </w:p>
          <w:p w14:paraId="274C342D"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Тауар белгісін жалпыға бірдей белгілі деп тану туралы өтінім алынған күннен бастап бес жұмыс күні ішінде осы өтінімнің </w:t>
            </w:r>
            <w:r w:rsidRPr="00B9686B">
              <w:rPr>
                <w:rStyle w:val="s1"/>
                <w:rFonts w:ascii="Times New Roman" w:hAnsi="Times New Roman"/>
                <w:bCs/>
                <w:sz w:val="24"/>
                <w:szCs w:val="24"/>
                <w:lang w:val="kk-KZ"/>
              </w:rPr>
              <w:lastRenderedPageBreak/>
              <w:t>және оған қоса берілетін құжаттардың осы баптың талаптарына сәйкестігі тексеріледі.</w:t>
            </w:r>
          </w:p>
          <w:p w14:paraId="317A7272"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Тексерудің оң нәтижесі алынған жағдайда, сараптама ұйымы келіп түскен өтінім туралы мәліметтерді бюллетеньде жариялайды.</w:t>
            </w:r>
          </w:p>
          <w:p w14:paraId="41855FEC"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Жарияланған күннен бастап үш ай өткен соң уәкілетті органның комиссиясы екі ай ішінде өтінімді және белгінің жалпыға бірдей белгілі екенін растайтын оған қоса берілетін материалдарды қарайды.</w:t>
            </w:r>
          </w:p>
          <w:p w14:paraId="34BDB8C7"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Өтінім беруші өтінім материалдарына оны қарау аяқталғанға дейін түзетулер, толықтырулар мен нақтылаулар енгізуге құқылы.</w:t>
            </w:r>
          </w:p>
          <w:p w14:paraId="6D666E2D"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Үшінші тұлғалар тарапынан келіспеушілік болған кезде өтінім берушіге тиісті хабарлама жіберіледі, өтінім беруші оған қатысты пікірін өтінімді қарау нәтижелері бойынша қорытынды шығарылғанға дейін ұсынады.</w:t>
            </w:r>
          </w:p>
          <w:p w14:paraId="0D9DA3EB"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Өтiнiмдi қарау нәтижелерi бойынша уәкiлеттi органның комиссиясы тауар белгісін жалпыға бірдей белгiлi деп тану </w:t>
            </w:r>
            <w:r w:rsidRPr="00B9686B">
              <w:rPr>
                <w:rStyle w:val="s1"/>
                <w:rFonts w:ascii="Times New Roman" w:hAnsi="Times New Roman"/>
                <w:bCs/>
                <w:sz w:val="24"/>
                <w:szCs w:val="24"/>
                <w:lang w:val="kk-KZ"/>
              </w:rPr>
              <w:lastRenderedPageBreak/>
              <w:t>не мұндай танудан бас тарту туралы шешiм қабылдайды, ол мұндай шешiм қабылданған кезден бастап он жұмыс күнi iшiнде тауар белгісінің иесiне (құқық иеленушіге) жiберiледi.</w:t>
            </w:r>
          </w:p>
          <w:p w14:paraId="73A633AD"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Егер өтiнiм берушi ұсынған нақты мәлiметтер белгінің жалпыға бірдей белгiлi болуы өтiнiмде көрсетiлгеннен өзге күн екенін растаса, тауар белгісі нақты күннен бастап жалпыға бірдей белгілі деп танылуы мүмкiн.</w:t>
            </w:r>
          </w:p>
          <w:p w14:paraId="4A1974B9"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Тауар белгісін жалпыға бірдей белгілі деп іс жүзінде тану туралы мәліметтер тұтынушыларға сауал қою нәтижелерімен расталады, оны Қазақстан Республикасының аумағындағы мамандандырылған тәуелсіз ұйым жүргізеді. Сауал қою республикалық маңызы бар қаланы, астананы және кемінде бес облыстық маңызы бар қаланы қамтуға тиіс. Бір елді мекендегі респонденттердің жалпы саны кемінде бір жүз адамды құрауға тиіс.</w:t>
            </w:r>
          </w:p>
          <w:p w14:paraId="4D9FC73B"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Егер:</w:t>
            </w:r>
          </w:p>
          <w:p w14:paraId="05AAFD1A"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lastRenderedPageBreak/>
              <w:t xml:space="preserve">      1) тауар белгісін жалпыға бірдей белгiлi деп тану үшiн мәліметтердің жеткiлiксiз екені;</w:t>
            </w:r>
          </w:p>
          <w:p w14:paraId="0BBC79AF"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2) өтiнiш берушiнiң тауар белгісімен бiрдей немесе айырғысыз дәрежеге дейін ұқсас, қорғалатын немесе бiртектес тауарларға қатысты өзге тұлғаның атына мәлімделген, өтініш беруші өзiнiң тауар белгісін жалпыға бірдей белгiлi деп тануға өтiнiшхат берген күннен неғұрлым ертерек басымдығы бар тауар белгісінің бар екенi анықталса, тауар белгісін жалпыға бірдей белгiлi деп танудан бас тарту туралы шешiм шығарылады.</w:t>
            </w:r>
          </w:p>
          <w:p w14:paraId="5894DAA2"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Уәкілетті орган комиссиясының шешіміне сотқа шағым жасалуы мүмкін.</w:t>
            </w:r>
          </w:p>
          <w:p w14:paraId="61944B32"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3. Жалпыға бiрдей белгiлi тауар белгісіне осы Заңда көзделген құқықтық қорғау берiледi.</w:t>
            </w:r>
          </w:p>
          <w:p w14:paraId="1115AEE9"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4. Жалпыға бiрдей белгiлi тауар белгілерін құқықтық қорғау:</w:t>
            </w:r>
          </w:p>
          <w:p w14:paraId="07E3C9C9"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1) тiркеудiң қолданылу мерзiмiнің өтуіне байланысты;</w:t>
            </w:r>
          </w:p>
          <w:p w14:paraId="48C0CCC8"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2) кез келген мүдделі тұлғаның соттың заңды күшіне </w:t>
            </w:r>
            <w:r w:rsidRPr="00B9686B">
              <w:rPr>
                <w:rStyle w:val="s1"/>
                <w:rFonts w:ascii="Times New Roman" w:hAnsi="Times New Roman"/>
                <w:bCs/>
                <w:sz w:val="24"/>
                <w:szCs w:val="24"/>
                <w:lang w:val="kk-KZ"/>
              </w:rPr>
              <w:lastRenderedPageBreak/>
              <w:t>енген шешімі негізінде жалпыға бiрдей белгiлi мәртебесін жоғалтуына байланысты жалпыға бiрдей белгiлi тауар белгісін құқықтық қорғауды мерзімінен бұрын тоқтату туралы өтініші бойынша;</w:t>
            </w:r>
          </w:p>
          <w:p w14:paraId="277CE74E"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3) уәкілетті орган комиссиясы шешiмінiң күшiн жою туралы соттың заңды күшіне енген шешімі негізінде тоқтатылады.</w:t>
            </w:r>
          </w:p>
          <w:p w14:paraId="7DC25C38"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5. Осы баптың 1-тармағында көрсетiлген, белгiлеменi немесе тауар белгісін жалпыға бiрдей белгiлi деп тану негiзiнде Тауар белгілерінің мемлекеттік тізіліміне тиісті мәліметтер енгізіледі.</w:t>
            </w:r>
          </w:p>
          <w:p w14:paraId="2458DC16"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Жалпыға бiрдей белгiлi деп танылған тауар белгісінің қолданылу мерзімі белгiлеменi немесе тауар белгісін жалпыға бiрдей белгiлi деп тану туралы өтініш уәкілетті органға берілген күннен бастап есептеледі.</w:t>
            </w:r>
          </w:p>
          <w:p w14:paraId="000008B2"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Жалпыға бiрдей белгiлi деп танылған тауар белгісінің қолданылу мерзімі оның иесiнiң өтінішхаты бойынша және тауар белгісінің жалпыға бiрдей белгiлi екенiн растайтын мәлiметтер </w:t>
            </w:r>
            <w:r w:rsidRPr="00B9686B">
              <w:rPr>
                <w:rStyle w:val="s1"/>
                <w:rFonts w:ascii="Times New Roman" w:hAnsi="Times New Roman"/>
                <w:bCs/>
                <w:sz w:val="24"/>
                <w:szCs w:val="24"/>
                <w:lang w:val="kk-KZ"/>
              </w:rPr>
              <w:lastRenderedPageBreak/>
              <w:t>ұсынылған кезде келесi он жыл мерзiмге ұзартылады.</w:t>
            </w:r>
          </w:p>
          <w:p w14:paraId="1C5A39D5"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Жалпыға бiрдей белгiлi тауар белгісін тiркеу, оның иесi туралы мәлiметтер және осындай тiркеуге қатысты кейiнгi өзгерiстер Тауар белгілерінің мемлекеттiк тiзiлiмiне енгiзiледi және бюллетеньде жарияланады.</w:t>
            </w:r>
          </w:p>
          <w:p w14:paraId="4C695774"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Жалпыға бiрдей белгiлi тауар белгісіне құқық Тауар белгілерінің мемлекеттiк тiзiлiмiнде тіркелгені туралы жазбамен куәландырылады және Тауар белгілерінің мемлекеттiк тiзiлiмiнен үзінді көшірмемен расталады.</w:t>
            </w:r>
          </w:p>
          <w:p w14:paraId="004CD1D0" w14:textId="77777777" w:rsidR="00BE4636" w:rsidRPr="00B9686B" w:rsidRDefault="00BE4636" w:rsidP="004B3D9D">
            <w:pPr>
              <w:pStyle w:val="afc"/>
              <w:ind w:firstLine="146"/>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Жалпыға бiрдей белгiлi тауар белгісін құқықтық қорғаудың тоқтатылғаны туралы мәліметтер Тауар белгілерінің мемлекеттiк тiзiлiмiне енгізіледі, уәкілетті органның интернет-ресурсына орналастырылады және сараптама ұйымының бюллетенінде жарияланады.</w:t>
            </w:r>
          </w:p>
          <w:p w14:paraId="1E19D5C8" w14:textId="77777777" w:rsidR="00BE4636" w:rsidRPr="00B9686B" w:rsidRDefault="00BE4636" w:rsidP="004B3D9D">
            <w:pPr>
              <w:pStyle w:val="afc"/>
              <w:ind w:firstLine="146"/>
              <w:jc w:val="both"/>
              <w:rPr>
                <w:rStyle w:val="s1"/>
                <w:rFonts w:ascii="Times New Roman" w:hAnsi="Times New Roman"/>
                <w:bCs/>
                <w:sz w:val="24"/>
                <w:szCs w:val="24"/>
                <w:lang w:val="kk-KZ"/>
              </w:rPr>
            </w:pPr>
          </w:p>
          <w:p w14:paraId="602B1C7E" w14:textId="77777777" w:rsidR="00BE4636" w:rsidRPr="00B9686B" w:rsidRDefault="00BE4636" w:rsidP="004B3D9D">
            <w:pPr>
              <w:pStyle w:val="afc"/>
              <w:ind w:firstLine="146"/>
              <w:jc w:val="both"/>
              <w:rPr>
                <w:rStyle w:val="s1"/>
                <w:rFonts w:ascii="Times New Roman" w:hAnsi="Times New Roman"/>
                <w:bCs/>
                <w:sz w:val="24"/>
                <w:szCs w:val="24"/>
                <w:lang w:val="kk-KZ"/>
              </w:rPr>
            </w:pPr>
          </w:p>
        </w:tc>
        <w:tc>
          <w:tcPr>
            <w:tcW w:w="4423" w:type="dxa"/>
            <w:tcBorders>
              <w:top w:val="single" w:sz="4" w:space="0" w:color="000000"/>
              <w:left w:val="single" w:sz="4" w:space="0" w:color="000000"/>
              <w:bottom w:val="single" w:sz="4" w:space="0" w:color="000000"/>
            </w:tcBorders>
            <w:shd w:val="clear" w:color="auto" w:fill="auto"/>
          </w:tcPr>
          <w:p w14:paraId="70F0F6E5" w14:textId="77777777" w:rsidR="00BE4636" w:rsidRPr="00B9686B" w:rsidRDefault="00BE4636" w:rsidP="00950989">
            <w:pPr>
              <w:pStyle w:val="afc"/>
              <w:spacing w:after="120"/>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lastRenderedPageBreak/>
              <w:t>18-1-бап. Тауар белгісін жалпыға белгілі деп тану</w:t>
            </w:r>
          </w:p>
          <w:p w14:paraId="6F7F346A" w14:textId="77777777" w:rsidR="00950989" w:rsidRPr="00950989" w:rsidRDefault="00950989" w:rsidP="00950989">
            <w:pPr>
              <w:pStyle w:val="afc"/>
              <w:spacing w:after="120"/>
              <w:jc w:val="both"/>
              <w:rPr>
                <w:rFonts w:ascii="Times New Roman" w:hAnsi="Times New Roman"/>
                <w:bCs/>
                <w:sz w:val="24"/>
                <w:szCs w:val="24"/>
                <w:lang w:val="kk-KZ"/>
              </w:rPr>
            </w:pPr>
            <w:r w:rsidRPr="00950989">
              <w:rPr>
                <w:rFonts w:ascii="Times New Roman" w:hAnsi="Times New Roman"/>
                <w:bCs/>
                <w:sz w:val="24"/>
                <w:szCs w:val="24"/>
                <w:lang w:val="kk-KZ"/>
              </w:rPr>
              <w:t xml:space="preserve">Қазақстан Республикасының аумағында тiркелген немесе халықаралық </w:t>
            </w:r>
            <w:r w:rsidRPr="00950989">
              <w:rPr>
                <w:rFonts w:ascii="Times New Roman" w:hAnsi="Times New Roman"/>
                <w:bCs/>
                <w:sz w:val="24"/>
                <w:szCs w:val="24"/>
                <w:lang w:val="kk-KZ"/>
              </w:rPr>
              <w:lastRenderedPageBreak/>
              <w:t>шарттарға орай қорғалатын тауар белгісі немесе Қазақстан Республикасында құқықтық қорғалмайтын тауар белгісі ретінде пайдаланылатын, белсендi пайдалану нәтижесiнде Қазақстан Республикасында кеңiнен мәлiм болған белгiлеме уәкілетті органның шешімімен Қазақстан Республикасында жалпыға бірдей белгiлi тауар белгісі деп танылуы мүмкiн.</w:t>
            </w:r>
          </w:p>
          <w:p w14:paraId="1D38B1FE" w14:textId="7E0AB4F3" w:rsidR="00BE4636" w:rsidRPr="00950989" w:rsidRDefault="00950989" w:rsidP="00950989">
            <w:pPr>
              <w:pStyle w:val="afc"/>
              <w:spacing w:after="120"/>
              <w:jc w:val="both"/>
              <w:rPr>
                <w:rStyle w:val="s1"/>
                <w:rFonts w:ascii="Times New Roman" w:hAnsi="Times New Roman"/>
                <w:b/>
                <w:bCs/>
                <w:sz w:val="24"/>
                <w:szCs w:val="24"/>
                <w:lang w:val="kk-KZ"/>
              </w:rPr>
            </w:pPr>
            <w:r w:rsidRPr="00950989">
              <w:rPr>
                <w:rFonts w:ascii="Times New Roman" w:hAnsi="Times New Roman"/>
                <w:b/>
                <w:bCs/>
                <w:sz w:val="24"/>
                <w:szCs w:val="24"/>
                <w:lang w:val="kk-KZ"/>
              </w:rPr>
              <w:t>Тауар белгілерін немесе тауар белгілері ретінде қолданылатын белгілемелерді Қазақстан Республикасында жалпыға бірдей белгілі деп тану тәртібін уәкілетті орган бекітеді.</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54670C5" w14:textId="77777777" w:rsidR="00BE4636" w:rsidRPr="00B9686B" w:rsidRDefault="00BE4636" w:rsidP="004B3D9D">
            <w:pPr>
              <w:pStyle w:val="afc"/>
              <w:spacing w:after="120"/>
              <w:jc w:val="both"/>
              <w:rPr>
                <w:rFonts w:ascii="Times New Roman" w:hAnsi="Times New Roman"/>
                <w:bCs/>
                <w:sz w:val="24"/>
                <w:szCs w:val="24"/>
                <w:lang w:val="kk-KZ"/>
              </w:rPr>
            </w:pPr>
            <w:r w:rsidRPr="00B9686B">
              <w:rPr>
                <w:rFonts w:ascii="Times New Roman" w:hAnsi="Times New Roman"/>
                <w:bCs/>
                <w:sz w:val="24"/>
                <w:szCs w:val="24"/>
                <w:lang w:val="kk-KZ"/>
              </w:rPr>
              <w:lastRenderedPageBreak/>
              <w:t xml:space="preserve">Түзету бюрокритизация шеңберінде заңнамалық актіде ҚР-дағы жалпыға белгілі тауар белгілерін тану тәртібін </w:t>
            </w:r>
            <w:r w:rsidRPr="00B9686B">
              <w:rPr>
                <w:rFonts w:ascii="Times New Roman" w:hAnsi="Times New Roman"/>
                <w:bCs/>
                <w:sz w:val="24"/>
                <w:szCs w:val="24"/>
                <w:lang w:val="kk-KZ"/>
              </w:rPr>
              <w:lastRenderedPageBreak/>
              <w:t>регламенттеуді болдырмау мақсатында ұсынылады.</w:t>
            </w:r>
          </w:p>
          <w:p w14:paraId="4A60EB24" w14:textId="77777777" w:rsidR="00BE4636" w:rsidRPr="00B9686B" w:rsidRDefault="00BE4636" w:rsidP="004B3D9D">
            <w:pPr>
              <w:pStyle w:val="afc"/>
              <w:spacing w:after="120"/>
              <w:jc w:val="both"/>
              <w:rPr>
                <w:rFonts w:ascii="Times New Roman" w:hAnsi="Times New Roman"/>
                <w:bCs/>
                <w:sz w:val="24"/>
                <w:szCs w:val="24"/>
                <w:lang w:val="kk-KZ"/>
              </w:rPr>
            </w:pPr>
            <w:r w:rsidRPr="00B9686B">
              <w:rPr>
                <w:rFonts w:ascii="Times New Roman" w:hAnsi="Times New Roman"/>
                <w:bCs/>
                <w:sz w:val="24"/>
                <w:szCs w:val="24"/>
                <w:lang w:val="kk-KZ"/>
              </w:rPr>
              <w:t>Тауар белгілерін немесе белгілердің тауар белгілері ретінде пайдаланылатын белгілерді Қазақстан Республикасында жалпыға бірдей белгілі деп тану тәртібін уәкілетті орган айқындайтын болады.</w:t>
            </w:r>
          </w:p>
          <w:p w14:paraId="3D3EC788" w14:textId="0329990D" w:rsidR="00BE4636" w:rsidRPr="00B9686B" w:rsidRDefault="00BE4636" w:rsidP="004B3D9D">
            <w:pPr>
              <w:pStyle w:val="afc"/>
              <w:spacing w:after="120"/>
              <w:jc w:val="both"/>
              <w:rPr>
                <w:rFonts w:ascii="Times New Roman" w:hAnsi="Times New Roman"/>
                <w:bCs/>
                <w:sz w:val="24"/>
                <w:szCs w:val="24"/>
                <w:lang w:val="kk-KZ"/>
              </w:rPr>
            </w:pPr>
            <w:r w:rsidRPr="00B9686B">
              <w:rPr>
                <w:rFonts w:ascii="Times New Roman" w:hAnsi="Times New Roman"/>
                <w:bCs/>
                <w:sz w:val="24"/>
                <w:szCs w:val="24"/>
                <w:lang w:val="kk-KZ"/>
              </w:rPr>
              <w:t>Ұсынылып отырған редакция тәртіптің неғұрлым дұрыс атауы болып табылады, өйткені кейіннен осындай деп танылуы мүмкін "қатардағы" тауар белгілері жалпыға белгілі деп танылуға беріледі.</w:t>
            </w:r>
          </w:p>
          <w:p w14:paraId="1FA385FA" w14:textId="49892BD7" w:rsidR="00BE4636" w:rsidRPr="00B9686B" w:rsidRDefault="00BE4636" w:rsidP="004B3D9D">
            <w:pPr>
              <w:pStyle w:val="afc"/>
              <w:spacing w:after="120"/>
              <w:jc w:val="both"/>
              <w:rPr>
                <w:rFonts w:ascii="Times New Roman" w:hAnsi="Times New Roman"/>
                <w:bCs/>
                <w:sz w:val="24"/>
                <w:szCs w:val="24"/>
                <w:lang w:val="kk-KZ"/>
              </w:rPr>
            </w:pPr>
            <w:r w:rsidRPr="00B9686B">
              <w:rPr>
                <w:rFonts w:ascii="Times New Roman" w:hAnsi="Times New Roman"/>
                <w:bCs/>
                <w:sz w:val="24"/>
                <w:szCs w:val="24"/>
                <w:lang w:val="kk-KZ"/>
              </w:rPr>
              <w:t>Бұрын ұсынылған ереже атауының редакциясынан ҚР-да жалпыға мәлім болып табылатын тауар белгілері танылуға жатады.</w:t>
            </w:r>
          </w:p>
          <w:p w14:paraId="5F579D29" w14:textId="614BC71D" w:rsidR="00BE4636" w:rsidRPr="00B9686B" w:rsidRDefault="00BE4636" w:rsidP="004B3D9D">
            <w:pPr>
              <w:pStyle w:val="afc"/>
              <w:spacing w:after="120"/>
              <w:jc w:val="both"/>
              <w:rPr>
                <w:rFonts w:ascii="Times New Roman" w:hAnsi="Times New Roman"/>
                <w:bCs/>
                <w:sz w:val="24"/>
                <w:szCs w:val="24"/>
                <w:lang w:val="kk-KZ"/>
              </w:rPr>
            </w:pPr>
            <w:r w:rsidRPr="00B9686B">
              <w:rPr>
                <w:rFonts w:ascii="Times New Roman" w:hAnsi="Times New Roman"/>
                <w:bCs/>
                <w:sz w:val="24"/>
                <w:szCs w:val="24"/>
                <w:lang w:val="kk-KZ"/>
              </w:rPr>
              <w:t>Ұсынылған түзету Заңның 18-1-бабының қолданыстағы атауына сәйкес келеді: «тауар белгісін жалпыға белгілі деп тану».</w:t>
            </w:r>
          </w:p>
          <w:p w14:paraId="3F3529D4" w14:textId="445EE06C" w:rsidR="00BE4636" w:rsidRPr="00B9686B" w:rsidRDefault="00BE4636" w:rsidP="004B3D9D">
            <w:pPr>
              <w:pStyle w:val="afc"/>
              <w:spacing w:after="120"/>
              <w:jc w:val="both"/>
              <w:rPr>
                <w:rFonts w:ascii="Times New Roman" w:hAnsi="Times New Roman"/>
                <w:bCs/>
                <w:sz w:val="24"/>
                <w:szCs w:val="24"/>
                <w:lang w:val="kk-KZ"/>
              </w:rPr>
            </w:pPr>
            <w:r w:rsidRPr="00B9686B">
              <w:rPr>
                <w:rFonts w:ascii="Times New Roman" w:hAnsi="Times New Roman"/>
                <w:bCs/>
                <w:sz w:val="24"/>
                <w:szCs w:val="24"/>
                <w:lang w:val="kk-KZ"/>
              </w:rPr>
              <w:t xml:space="preserve">Сонымен қатар, ереже атауының редакциясы «белгілердің </w:t>
            </w:r>
            <w:r w:rsidR="00C10B8C">
              <w:rPr>
                <w:rFonts w:ascii="Times New Roman" w:hAnsi="Times New Roman"/>
                <w:bCs/>
                <w:sz w:val="24"/>
                <w:szCs w:val="24"/>
                <w:lang w:val="kk-KZ"/>
              </w:rPr>
              <w:t>тауар</w:t>
            </w:r>
            <w:r w:rsidRPr="00B9686B">
              <w:rPr>
                <w:rFonts w:ascii="Times New Roman" w:hAnsi="Times New Roman"/>
                <w:bCs/>
                <w:sz w:val="24"/>
                <w:szCs w:val="24"/>
                <w:lang w:val="kk-KZ"/>
              </w:rPr>
              <w:t xml:space="preserve"> белгілері ретінде пайдаланылатын» деген сөздермен толықтырылуы ұсынылады.</w:t>
            </w:r>
          </w:p>
          <w:p w14:paraId="231112C6" w14:textId="415727C9"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bCs/>
                <w:sz w:val="24"/>
                <w:szCs w:val="24"/>
                <w:lang w:val="kk-KZ"/>
              </w:rPr>
              <w:t>Заңға сәйкес тауар белгілері ғана емес, сонымен қатар құқықтық қорғалмаған белгілер де жалпыға белгілі деп танылатындығына байланысты, тиісінше, ұсынылған редакцияда тәртіптің атауын жазып алған жөн.</w:t>
            </w:r>
          </w:p>
        </w:tc>
      </w:tr>
      <w:tr w:rsidR="00BE4636" w:rsidRPr="004D678A" w14:paraId="44E58626" w14:textId="77777777" w:rsidTr="002A1B4C">
        <w:tc>
          <w:tcPr>
            <w:tcW w:w="852" w:type="dxa"/>
            <w:tcBorders>
              <w:top w:val="single" w:sz="4" w:space="0" w:color="000000"/>
              <w:left w:val="single" w:sz="4" w:space="0" w:color="000000"/>
              <w:bottom w:val="single" w:sz="4" w:space="0" w:color="000000"/>
            </w:tcBorders>
            <w:shd w:val="clear" w:color="auto" w:fill="auto"/>
          </w:tcPr>
          <w:p w14:paraId="58459EAC" w14:textId="77777777" w:rsidR="00BE4636" w:rsidRPr="00B9686B" w:rsidRDefault="00BE4636" w:rsidP="004B3D9D">
            <w:pPr>
              <w:pStyle w:val="af8"/>
              <w:numPr>
                <w:ilvl w:val="0"/>
                <w:numId w:val="31"/>
              </w:numPr>
              <w:shd w:val="clear" w:color="auto" w:fill="FFFFFF" w:themeFill="background1"/>
              <w:spacing w:after="0" w:line="240" w:lineRule="auto"/>
              <w:rPr>
                <w:rFonts w:ascii="Times New Roman" w:hAnsi="Times New Roman"/>
                <w:sz w:val="24"/>
                <w:szCs w:val="24"/>
                <w:lang w:val="kk-KZ"/>
              </w:rPr>
            </w:pPr>
          </w:p>
          <w:p w14:paraId="01E504D4" w14:textId="77777777" w:rsidR="00BE4636" w:rsidRPr="00B9686B" w:rsidRDefault="00BE4636"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49F6F269" w14:textId="77777777" w:rsidR="00BE4636" w:rsidRPr="00B9686B" w:rsidRDefault="00BE4636" w:rsidP="004B3D9D">
            <w:pPr>
              <w:spacing w:after="120" w:line="240" w:lineRule="auto"/>
              <w:ind w:left="-109" w:right="-108"/>
              <w:jc w:val="center"/>
              <w:rPr>
                <w:rFonts w:ascii="Times New Roman" w:hAnsi="Times New Roman"/>
                <w:sz w:val="24"/>
                <w:szCs w:val="24"/>
                <w:lang w:val="kk-KZ"/>
              </w:rPr>
            </w:pPr>
            <w:r w:rsidRPr="00B9686B">
              <w:rPr>
                <w:rFonts w:ascii="Times New Roman" w:hAnsi="Times New Roman"/>
                <w:sz w:val="24"/>
                <w:szCs w:val="24"/>
                <w:lang w:val="kk-KZ"/>
              </w:rPr>
              <w:t>29-баптың 3-тармағы</w:t>
            </w:r>
          </w:p>
        </w:tc>
        <w:tc>
          <w:tcPr>
            <w:tcW w:w="3685" w:type="dxa"/>
            <w:tcBorders>
              <w:top w:val="single" w:sz="4" w:space="0" w:color="000000"/>
              <w:left w:val="single" w:sz="4" w:space="0" w:color="000000"/>
              <w:bottom w:val="single" w:sz="4" w:space="0" w:color="000000"/>
            </w:tcBorders>
            <w:shd w:val="clear" w:color="auto" w:fill="auto"/>
          </w:tcPr>
          <w:p w14:paraId="21BE853C" w14:textId="77777777" w:rsidR="00BE4636" w:rsidRPr="00B9686B" w:rsidRDefault="00BE4636" w:rsidP="004B3D9D">
            <w:pPr>
              <w:jc w:val="both"/>
              <w:rPr>
                <w:rFonts w:ascii="Times New Roman" w:hAnsi="Times New Roman"/>
                <w:sz w:val="24"/>
                <w:szCs w:val="24"/>
                <w:lang w:val="kk-KZ"/>
              </w:rPr>
            </w:pPr>
            <w:r w:rsidRPr="00B9686B">
              <w:rPr>
                <w:rFonts w:ascii="Times New Roman" w:hAnsi="Times New Roman"/>
                <w:sz w:val="24"/>
                <w:szCs w:val="24"/>
                <w:lang w:val="kk-KZ"/>
              </w:rPr>
              <w:t xml:space="preserve">3. Егер атауы географиялық нұсқама ретінде мәлімделетін географиялық объект Қазақстан Республикасының аумағында </w:t>
            </w:r>
            <w:r w:rsidRPr="00B9686B">
              <w:rPr>
                <w:rFonts w:ascii="Times New Roman" w:hAnsi="Times New Roman"/>
                <w:sz w:val="24"/>
                <w:szCs w:val="24"/>
                <w:lang w:val="kk-KZ"/>
              </w:rPr>
              <w:lastRenderedPageBreak/>
              <w:t>болса, өтінімге осы географиялық объектінің шекараларында өтініш берушінің тауардың ерекше қасиеттерінің қалыптасуына елеулі әсер ететін, тауар өндірісінің кем дегенде бір сатысын жүзеге асыратыны туралы жергілікті атқарушы органның қорытындысы қоса беріледі. Сондай-ақ өтінімге мәлімделген тауардың белгілі бір сапасы, репутациясы және (немесе) басқа да сипаттамалары едәуір дәрежеде оның географиялық шығу тегімен айқындалатынын растайтын құжат немесе құжаттар қоса беріледі.</w:t>
            </w:r>
          </w:p>
        </w:tc>
        <w:tc>
          <w:tcPr>
            <w:tcW w:w="4423" w:type="dxa"/>
            <w:tcBorders>
              <w:top w:val="single" w:sz="4" w:space="0" w:color="000000"/>
              <w:left w:val="single" w:sz="4" w:space="0" w:color="000000"/>
              <w:bottom w:val="single" w:sz="4" w:space="0" w:color="000000"/>
            </w:tcBorders>
            <w:shd w:val="clear" w:color="auto" w:fill="auto"/>
          </w:tcPr>
          <w:p w14:paraId="250A062C" w14:textId="464080DC" w:rsidR="00BE4636" w:rsidRPr="00B9686B" w:rsidRDefault="00950989" w:rsidP="004B3D9D">
            <w:pPr>
              <w:jc w:val="both"/>
              <w:rPr>
                <w:rFonts w:ascii="Times New Roman" w:hAnsi="Times New Roman"/>
                <w:sz w:val="24"/>
                <w:szCs w:val="24"/>
                <w:lang w:val="kk-KZ"/>
              </w:rPr>
            </w:pPr>
            <w:r w:rsidRPr="00950989">
              <w:rPr>
                <w:rFonts w:ascii="Times New Roman" w:hAnsi="Times New Roman"/>
                <w:sz w:val="24"/>
                <w:szCs w:val="24"/>
                <w:lang w:val="kk-KZ"/>
              </w:rPr>
              <w:lastRenderedPageBreak/>
              <w:t xml:space="preserve">3. Егер атауы географиялық нұсқама ретінде мәлімделетін географиялық объект Қазақстан Республикасының аумағында болса, өтінімге жергілікті </w:t>
            </w:r>
            <w:r w:rsidRPr="00950989">
              <w:rPr>
                <w:rFonts w:ascii="Times New Roman" w:hAnsi="Times New Roman"/>
                <w:sz w:val="24"/>
                <w:szCs w:val="24"/>
                <w:lang w:val="kk-KZ"/>
              </w:rPr>
              <w:lastRenderedPageBreak/>
              <w:t xml:space="preserve">атқарушы органның осы географиялық объектінің шекараларында өтінім беруші белгілі бір сапасы, </w:t>
            </w:r>
            <w:r w:rsidRPr="00950989">
              <w:rPr>
                <w:rFonts w:ascii="Times New Roman" w:hAnsi="Times New Roman"/>
                <w:b/>
                <w:sz w:val="24"/>
                <w:szCs w:val="24"/>
                <w:lang w:val="kk-KZ"/>
              </w:rPr>
              <w:t xml:space="preserve">репутациясы немесе басқа да сипаттамалары оның </w:t>
            </w:r>
            <w:r w:rsidRPr="00950989">
              <w:rPr>
                <w:rFonts w:ascii="Times New Roman" w:hAnsi="Times New Roman"/>
                <w:b/>
                <w:sz w:val="24"/>
                <w:szCs w:val="24"/>
                <w:lang w:val="kk-KZ"/>
              </w:rPr>
              <w:br/>
              <w:t>географиялық шығу тегіне едәуір дәрежеде байланысты тауар өндірісінің кем дегенде бір сатысын жүзеге асыратыны туралы қорытындысы қоса беріледі.</w:t>
            </w:r>
            <w:r w:rsidRPr="00950989">
              <w:rPr>
                <w:rFonts w:ascii="Times New Roman" w:hAnsi="Times New Roman"/>
                <w:sz w:val="24"/>
                <w:szCs w:val="24"/>
                <w:lang w:val="kk-KZ"/>
              </w:rPr>
              <w:t xml:space="preserve"> Сондай-ақ өтінімге мәлімделген тауардың белгілі бір сапасы, репутациясы (немесе) басқа да сипаттамалары едәуір дәрежеде оның географиялық шығу тегімен айқындалатынын растайтын құжат немесе құжаттар қоса беріледі.</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C9B8261" w14:textId="77777777" w:rsidR="00BE4636" w:rsidRPr="00B9686B" w:rsidRDefault="00BE4636" w:rsidP="004B3D9D">
            <w:pPr>
              <w:spacing w:after="120" w:line="240" w:lineRule="auto"/>
              <w:jc w:val="both"/>
              <w:rPr>
                <w:rFonts w:ascii="Times New Roman" w:hAnsi="Times New Roman"/>
                <w:sz w:val="24"/>
                <w:szCs w:val="24"/>
                <w:lang w:val="kk-KZ"/>
              </w:rPr>
            </w:pPr>
            <w:r w:rsidRPr="00B9686B">
              <w:rPr>
                <w:rFonts w:ascii="Times New Roman" w:hAnsi="Times New Roman"/>
                <w:sz w:val="24"/>
                <w:szCs w:val="24"/>
                <w:lang w:val="kk-KZ"/>
              </w:rPr>
              <w:lastRenderedPageBreak/>
              <w:t>Өзгерту Заңның 1-бабының 3) тармақшасына сәйкес келтіру үшін ұсынылады.</w:t>
            </w:r>
          </w:p>
        </w:tc>
      </w:tr>
      <w:tr w:rsidR="00BE4636" w:rsidRPr="004D678A" w14:paraId="4DA17DF7" w14:textId="77777777" w:rsidTr="002A1B4C">
        <w:tc>
          <w:tcPr>
            <w:tcW w:w="852" w:type="dxa"/>
            <w:tcBorders>
              <w:top w:val="single" w:sz="4" w:space="0" w:color="000000"/>
              <w:left w:val="single" w:sz="4" w:space="0" w:color="000000"/>
              <w:bottom w:val="single" w:sz="4" w:space="0" w:color="000000"/>
            </w:tcBorders>
            <w:shd w:val="clear" w:color="auto" w:fill="auto"/>
          </w:tcPr>
          <w:p w14:paraId="34584183" w14:textId="77777777" w:rsidR="00BE4636" w:rsidRPr="00B9686B" w:rsidRDefault="00BE4636" w:rsidP="004B3D9D">
            <w:pPr>
              <w:pStyle w:val="af8"/>
              <w:numPr>
                <w:ilvl w:val="0"/>
                <w:numId w:val="31"/>
              </w:numPr>
              <w:shd w:val="clear" w:color="auto" w:fill="FFFFFF" w:themeFill="background1"/>
              <w:spacing w:after="0" w:line="240" w:lineRule="auto"/>
              <w:rPr>
                <w:rFonts w:ascii="Times New Roman" w:hAnsi="Times New Roman"/>
                <w:sz w:val="24"/>
                <w:szCs w:val="24"/>
                <w:lang w:val="kk-KZ"/>
              </w:rPr>
            </w:pPr>
          </w:p>
          <w:p w14:paraId="38D61309" w14:textId="77777777" w:rsidR="00BE4636" w:rsidRPr="00B9686B" w:rsidRDefault="00BE4636" w:rsidP="004B3D9D">
            <w:pPr>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07A50EF3" w14:textId="77777777" w:rsidR="00BE4636" w:rsidRPr="00B9686B" w:rsidRDefault="00BE4636" w:rsidP="004B3D9D">
            <w:pPr>
              <w:spacing w:after="120" w:line="240" w:lineRule="auto"/>
              <w:ind w:left="-109" w:right="-108"/>
              <w:jc w:val="center"/>
              <w:rPr>
                <w:rFonts w:ascii="Times New Roman" w:hAnsi="Times New Roman"/>
                <w:b/>
                <w:sz w:val="24"/>
                <w:szCs w:val="24"/>
                <w:lang w:val="kk-KZ"/>
              </w:rPr>
            </w:pPr>
            <w:r w:rsidRPr="00B9686B">
              <w:rPr>
                <w:rFonts w:ascii="Times New Roman" w:hAnsi="Times New Roman"/>
                <w:sz w:val="24"/>
                <w:szCs w:val="24"/>
                <w:lang w:val="kk-KZ"/>
              </w:rPr>
              <w:t>38-бап</w:t>
            </w:r>
            <w:r w:rsidRPr="00B9686B">
              <w:rPr>
                <w:rFonts w:ascii="Times New Roman" w:hAnsi="Times New Roman"/>
                <w:sz w:val="24"/>
                <w:szCs w:val="24"/>
              </w:rPr>
              <w:t>.</w:t>
            </w:r>
          </w:p>
        </w:tc>
        <w:tc>
          <w:tcPr>
            <w:tcW w:w="3685" w:type="dxa"/>
            <w:tcBorders>
              <w:top w:val="single" w:sz="4" w:space="0" w:color="000000"/>
              <w:left w:val="single" w:sz="4" w:space="0" w:color="000000"/>
              <w:bottom w:val="single" w:sz="4" w:space="0" w:color="000000"/>
            </w:tcBorders>
            <w:shd w:val="clear" w:color="auto" w:fill="auto"/>
          </w:tcPr>
          <w:p w14:paraId="623B291D" w14:textId="77777777" w:rsidR="00BE4636" w:rsidRPr="00B9686B" w:rsidRDefault="00BE4636" w:rsidP="004B3D9D">
            <w:pPr>
              <w:spacing w:after="0" w:line="240" w:lineRule="auto"/>
              <w:jc w:val="both"/>
              <w:rPr>
                <w:rFonts w:ascii="Times New Roman" w:hAnsi="Times New Roman"/>
                <w:sz w:val="24"/>
                <w:szCs w:val="24"/>
                <w:lang w:val="kk-KZ"/>
              </w:rPr>
            </w:pPr>
            <w:r w:rsidRPr="00B9686B">
              <w:rPr>
                <w:rFonts w:ascii="Times New Roman" w:hAnsi="Times New Roman"/>
                <w:sz w:val="24"/>
                <w:szCs w:val="24"/>
                <w:lang w:val="kk-KZ"/>
              </w:rPr>
              <w:t>38-бап. Ескертпе таңбалау</w:t>
            </w:r>
          </w:p>
          <w:p w14:paraId="12A51727" w14:textId="77777777" w:rsidR="00BE4636" w:rsidRPr="00B9686B" w:rsidRDefault="00BE4636" w:rsidP="004B3D9D">
            <w:pPr>
              <w:spacing w:after="0" w:line="240" w:lineRule="auto"/>
              <w:jc w:val="both"/>
              <w:rPr>
                <w:rFonts w:ascii="Times New Roman" w:hAnsi="Times New Roman"/>
                <w:sz w:val="24"/>
                <w:szCs w:val="24"/>
                <w:lang w:val="kk-KZ"/>
              </w:rPr>
            </w:pPr>
            <w:bookmarkStart w:id="2" w:name="_Hlk157195999"/>
            <w:r w:rsidRPr="00B9686B">
              <w:rPr>
                <w:rFonts w:ascii="Times New Roman" w:hAnsi="Times New Roman"/>
                <w:sz w:val="24"/>
                <w:szCs w:val="24"/>
                <w:lang w:val="kk-KZ"/>
              </w:rPr>
              <w:t xml:space="preserve">Географиялық нұсқаманы және тауар шығарылған жердің атауын пайдалану құқығының иесi географиялық нұсқамаға және тауар шығарылған жердің атауына қатар тұстан латынның R әрпi түрiндегi ескертпе таңбалауды, «тіркелген географиялық нұсқама», «тiркелген тауар шығарылған </w:t>
            </w:r>
            <w:r w:rsidRPr="00B9686B">
              <w:rPr>
                <w:rFonts w:ascii="Times New Roman" w:hAnsi="Times New Roman"/>
                <w:sz w:val="24"/>
                <w:szCs w:val="24"/>
                <w:lang w:val="kk-KZ"/>
              </w:rPr>
              <w:lastRenderedPageBreak/>
              <w:t xml:space="preserve">жердің атауы», «зарегистрированное географическое указание», «зарегистрированное наименование места происхождения товара» немесе «тірк. ГН», «тiрк. ТШЖА», «рег. ГУ», «рег. НМПТ» деген сөз белгiлемелерін </w:t>
            </w:r>
            <w:r w:rsidRPr="00B9686B">
              <w:rPr>
                <w:rFonts w:ascii="Times New Roman" w:hAnsi="Times New Roman"/>
                <w:strike/>
                <w:sz w:val="24"/>
                <w:szCs w:val="24"/>
                <w:lang w:val="kk-KZ"/>
              </w:rPr>
              <w:t>соға алад</w:t>
            </w:r>
            <w:r w:rsidRPr="00B9686B">
              <w:rPr>
                <w:rFonts w:ascii="Times New Roman" w:hAnsi="Times New Roman"/>
                <w:sz w:val="24"/>
                <w:szCs w:val="24"/>
                <w:lang w:val="kk-KZ"/>
              </w:rPr>
              <w:t>ы.</w:t>
            </w:r>
            <w:bookmarkEnd w:id="2"/>
          </w:p>
        </w:tc>
        <w:tc>
          <w:tcPr>
            <w:tcW w:w="4423" w:type="dxa"/>
            <w:tcBorders>
              <w:top w:val="single" w:sz="4" w:space="0" w:color="000000"/>
              <w:left w:val="single" w:sz="4" w:space="0" w:color="000000"/>
              <w:bottom w:val="single" w:sz="4" w:space="0" w:color="000000"/>
            </w:tcBorders>
            <w:shd w:val="clear" w:color="auto" w:fill="auto"/>
          </w:tcPr>
          <w:p w14:paraId="6275EFEF" w14:textId="77777777" w:rsidR="00BE4636" w:rsidRPr="00B9686B" w:rsidRDefault="00BE4636" w:rsidP="004B3D9D">
            <w:pPr>
              <w:shd w:val="clear" w:color="auto" w:fill="FFFFFF" w:themeFill="background1"/>
              <w:spacing w:after="0" w:line="240" w:lineRule="auto"/>
              <w:jc w:val="both"/>
              <w:rPr>
                <w:rFonts w:ascii="Times New Roman" w:hAnsi="Times New Roman"/>
                <w:sz w:val="24"/>
                <w:szCs w:val="24"/>
                <w:lang w:val="kk-KZ"/>
              </w:rPr>
            </w:pPr>
            <w:r w:rsidRPr="00B9686B">
              <w:rPr>
                <w:rFonts w:ascii="Times New Roman" w:hAnsi="Times New Roman"/>
                <w:sz w:val="24"/>
                <w:szCs w:val="24"/>
                <w:lang w:val="kk-KZ"/>
              </w:rPr>
              <w:lastRenderedPageBreak/>
              <w:t>38-бап. Ескертпе таңбалау</w:t>
            </w:r>
          </w:p>
          <w:p w14:paraId="0830D46E" w14:textId="77777777" w:rsidR="00950989" w:rsidRPr="00950989" w:rsidRDefault="00950989" w:rsidP="00950989">
            <w:pPr>
              <w:shd w:val="clear" w:color="auto" w:fill="FFFFFF" w:themeFill="background1"/>
              <w:spacing w:after="0" w:line="240" w:lineRule="auto"/>
              <w:jc w:val="both"/>
              <w:rPr>
                <w:rFonts w:ascii="Times New Roman" w:hAnsi="Times New Roman"/>
                <w:sz w:val="24"/>
                <w:szCs w:val="24"/>
                <w:lang w:val="kk-KZ"/>
              </w:rPr>
            </w:pPr>
            <w:r w:rsidRPr="00950989">
              <w:rPr>
                <w:rFonts w:ascii="Times New Roman" w:hAnsi="Times New Roman"/>
                <w:sz w:val="24"/>
                <w:szCs w:val="24"/>
                <w:lang w:val="kk-KZ"/>
              </w:rPr>
              <w:t>38-бап. Ескертпе таңбалау</w:t>
            </w:r>
          </w:p>
          <w:p w14:paraId="61828993" w14:textId="5452311D" w:rsidR="00BE4636" w:rsidRPr="00B9686B" w:rsidRDefault="00950989" w:rsidP="00950989">
            <w:pPr>
              <w:shd w:val="clear" w:color="auto" w:fill="FFFFFF" w:themeFill="background1"/>
              <w:spacing w:after="0" w:line="240" w:lineRule="auto"/>
              <w:jc w:val="both"/>
              <w:rPr>
                <w:rFonts w:ascii="Times New Roman" w:hAnsi="Times New Roman"/>
                <w:sz w:val="24"/>
                <w:szCs w:val="24"/>
                <w:lang w:val="kk-KZ"/>
              </w:rPr>
            </w:pPr>
            <w:r w:rsidRPr="00950989">
              <w:rPr>
                <w:rFonts w:ascii="Times New Roman" w:hAnsi="Times New Roman"/>
                <w:sz w:val="24"/>
                <w:szCs w:val="24"/>
                <w:lang w:val="kk-KZ"/>
              </w:rPr>
              <w:t xml:space="preserve">Географиялық нұсқаманы және тауар шығарылған жердің атауын пайдалану құқығының иесi географиялық нұсқамаға және тауар шығарылған жердің атауына қатар тұстан латынның R әрпi түрiндегi ескертпе таңбалауды, «тіркелген географиялық нұсқама», «тiркелген тауар шығарылған жердің атауы», «зарегистрированное </w:t>
            </w:r>
            <w:r w:rsidRPr="00950989">
              <w:rPr>
                <w:rFonts w:ascii="Times New Roman" w:hAnsi="Times New Roman"/>
                <w:sz w:val="24"/>
                <w:szCs w:val="24"/>
                <w:lang w:val="kk-KZ"/>
              </w:rPr>
              <w:lastRenderedPageBreak/>
              <w:t xml:space="preserve">географическое указание», «зарегистрированное наименование места происхождения товара» немесе «тірк. ГН», «тiрк. ТШЖА», «рег. ГУ», «рег. НМПТ» деген сөз белгiлемелерін </w:t>
            </w:r>
            <w:r w:rsidRPr="00950989">
              <w:rPr>
                <w:rFonts w:ascii="Times New Roman" w:hAnsi="Times New Roman"/>
                <w:b/>
                <w:sz w:val="24"/>
                <w:szCs w:val="24"/>
                <w:lang w:val="kk-KZ"/>
              </w:rPr>
              <w:t>соғады</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67E4BFDD" w14:textId="77777777" w:rsidR="00BE4636" w:rsidRPr="00B9686B" w:rsidRDefault="00BE4636" w:rsidP="004B3D9D">
            <w:pPr>
              <w:spacing w:after="120" w:line="240" w:lineRule="auto"/>
              <w:jc w:val="both"/>
              <w:rPr>
                <w:rFonts w:ascii="Times New Roman" w:hAnsi="Times New Roman"/>
                <w:sz w:val="24"/>
                <w:szCs w:val="24"/>
                <w:lang w:val="kk-KZ"/>
              </w:rPr>
            </w:pPr>
            <w:r w:rsidRPr="00B9686B">
              <w:rPr>
                <w:rFonts w:ascii="Times New Roman" w:hAnsi="Times New Roman"/>
                <w:sz w:val="24"/>
                <w:szCs w:val="24"/>
                <w:lang w:val="kk-KZ"/>
              </w:rPr>
              <w:lastRenderedPageBreak/>
              <w:t>Тұтынушыны адастырмау үшін. Міндетті ескерту таңбасы болған жағдайда тұтынушы тіркелген белгіні, тауар шығарылған жердің географиялық көрсетілімін және атауын осы объектілермен араласқан дәрежеге дейін тіркелмеген ұқсас белгілерден ажыратады. Сонымен қатар, ескерту белгілері иелеріне халықаралық нарыққа шығуға мүмкіндік беретін қауіпсіздік пен қорғауды көрсетеді.</w:t>
            </w:r>
          </w:p>
        </w:tc>
      </w:tr>
      <w:tr w:rsidR="00BE4636" w:rsidRPr="004D678A" w14:paraId="0F27741D" w14:textId="77777777" w:rsidTr="002A1B4C">
        <w:tc>
          <w:tcPr>
            <w:tcW w:w="852" w:type="dxa"/>
            <w:tcBorders>
              <w:top w:val="single" w:sz="4" w:space="0" w:color="000000"/>
              <w:left w:val="single" w:sz="4" w:space="0" w:color="000000"/>
              <w:bottom w:val="single" w:sz="4" w:space="0" w:color="000000"/>
            </w:tcBorders>
            <w:shd w:val="clear" w:color="auto" w:fill="auto"/>
          </w:tcPr>
          <w:p w14:paraId="72B677F8" w14:textId="77777777" w:rsidR="00BE4636" w:rsidRPr="00B9686B" w:rsidRDefault="00BE4636" w:rsidP="004B3D9D">
            <w:pPr>
              <w:pStyle w:val="afc"/>
              <w:numPr>
                <w:ilvl w:val="0"/>
                <w:numId w:val="31"/>
              </w:numPr>
              <w:spacing w:after="120"/>
              <w:jc w:val="both"/>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5D256A9D" w14:textId="77777777" w:rsidR="00BE4636" w:rsidRPr="00FE2355" w:rsidRDefault="00BE4636" w:rsidP="004B3D9D">
            <w:pPr>
              <w:spacing w:after="120" w:line="240" w:lineRule="auto"/>
              <w:ind w:left="-109" w:right="-108"/>
              <w:jc w:val="center"/>
              <w:rPr>
                <w:rFonts w:ascii="Times New Roman" w:hAnsi="Times New Roman"/>
                <w:bCs/>
                <w:sz w:val="24"/>
                <w:szCs w:val="24"/>
              </w:rPr>
            </w:pPr>
            <w:r w:rsidRPr="00FE2355">
              <w:rPr>
                <w:rFonts w:ascii="Times New Roman" w:hAnsi="Times New Roman"/>
                <w:bCs/>
                <w:sz w:val="24"/>
                <w:szCs w:val="24"/>
                <w:lang w:val="kk-KZ"/>
              </w:rPr>
              <w:t>46-баптың 1-тармағы</w:t>
            </w:r>
          </w:p>
        </w:tc>
        <w:tc>
          <w:tcPr>
            <w:tcW w:w="3685" w:type="dxa"/>
            <w:tcBorders>
              <w:top w:val="single" w:sz="4" w:space="0" w:color="000000"/>
              <w:left w:val="single" w:sz="4" w:space="0" w:color="000000"/>
              <w:bottom w:val="single" w:sz="4" w:space="0" w:color="000000"/>
            </w:tcBorders>
            <w:shd w:val="clear" w:color="auto" w:fill="auto"/>
          </w:tcPr>
          <w:p w14:paraId="7F77FD3F" w14:textId="77777777" w:rsidR="00BE4636" w:rsidRPr="00FE2355" w:rsidRDefault="00BE4636" w:rsidP="004B3D9D">
            <w:pPr>
              <w:spacing w:after="0" w:line="240" w:lineRule="auto"/>
              <w:ind w:firstLine="374"/>
              <w:jc w:val="both"/>
              <w:textAlignment w:val="baseline"/>
              <w:rPr>
                <w:rStyle w:val="s1"/>
                <w:rFonts w:ascii="Times New Roman" w:hAnsi="Times New Roman"/>
                <w:sz w:val="24"/>
                <w:szCs w:val="24"/>
              </w:rPr>
            </w:pPr>
            <w:r w:rsidRPr="00FE2355">
              <w:rPr>
                <w:rStyle w:val="s1"/>
                <w:rFonts w:ascii="Times New Roman" w:hAnsi="Times New Roman"/>
                <w:sz w:val="24"/>
                <w:szCs w:val="24"/>
              </w:rPr>
              <w:t xml:space="preserve">1. </w:t>
            </w:r>
            <w:proofErr w:type="spellStart"/>
            <w:r w:rsidRPr="00FE2355">
              <w:rPr>
                <w:rStyle w:val="s1"/>
                <w:rFonts w:ascii="Times New Roman" w:hAnsi="Times New Roman"/>
                <w:sz w:val="24"/>
                <w:szCs w:val="24"/>
              </w:rPr>
              <w:t>Қазақстан</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Республикасының</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аумағында</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тұрақты</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тұратын</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жоғары</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бiлiмi</w:t>
            </w:r>
            <w:proofErr w:type="spellEnd"/>
            <w:r w:rsidRPr="00FE2355">
              <w:rPr>
                <w:rStyle w:val="s1"/>
                <w:rFonts w:ascii="Times New Roman" w:hAnsi="Times New Roman"/>
                <w:sz w:val="24"/>
                <w:szCs w:val="24"/>
              </w:rPr>
              <w:t xml:space="preserve"> бар, </w:t>
            </w:r>
            <w:proofErr w:type="spellStart"/>
            <w:r w:rsidRPr="00FE2355">
              <w:rPr>
                <w:rStyle w:val="s1"/>
                <w:rFonts w:ascii="Times New Roman" w:hAnsi="Times New Roman"/>
                <w:sz w:val="24"/>
                <w:szCs w:val="24"/>
              </w:rPr>
              <w:t>аттестаттаудан</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өткен</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және</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патенттік</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сенім</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білдірілген</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өкілдердің</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тізілімінде</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тiркелген</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оның</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әрекетке</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қабiлеттi</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азаматы</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патенттiк</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сенiм</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білдірілген</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өкiл</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болуға</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құқылы</w:t>
            </w:r>
            <w:proofErr w:type="spellEnd"/>
            <w:r w:rsidRPr="00FE2355">
              <w:rPr>
                <w:rStyle w:val="s1"/>
                <w:rFonts w:ascii="Times New Roman" w:hAnsi="Times New Roman"/>
                <w:sz w:val="24"/>
                <w:szCs w:val="24"/>
              </w:rPr>
              <w:t>.</w:t>
            </w:r>
          </w:p>
          <w:p w14:paraId="393B4F86" w14:textId="77777777" w:rsidR="00BE4636" w:rsidRPr="00FE2355" w:rsidRDefault="00BE4636" w:rsidP="004B3D9D">
            <w:pPr>
              <w:spacing w:after="0" w:line="240" w:lineRule="auto"/>
              <w:ind w:firstLine="374"/>
              <w:jc w:val="both"/>
              <w:textAlignment w:val="baseline"/>
              <w:rPr>
                <w:rStyle w:val="s1"/>
                <w:rFonts w:ascii="Times New Roman" w:hAnsi="Times New Roman"/>
                <w:b/>
                <w:bCs/>
                <w:sz w:val="24"/>
                <w:szCs w:val="24"/>
              </w:rPr>
            </w:pPr>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Патенттік</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сенім</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білдірілген</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өкіл</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қызметімен</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айналысуға</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үміткер</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адамдарды</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аттестаттау</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зияткерлік</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меншік</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саласындағы</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Қазақстан</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Республикасының</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заңнамасын</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және</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Қазақстан</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Республикасы</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ратификациялаған</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халықаралық</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шарттарды</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білуге</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арналған</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тестілеу</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нысанында</w:t>
            </w:r>
            <w:proofErr w:type="spellEnd"/>
            <w:r w:rsidRPr="00FE2355">
              <w:rPr>
                <w:rStyle w:val="s1"/>
                <w:rFonts w:ascii="Times New Roman" w:hAnsi="Times New Roman"/>
                <w:b/>
                <w:bCs/>
                <w:sz w:val="24"/>
                <w:szCs w:val="24"/>
              </w:rPr>
              <w:t xml:space="preserve"> </w:t>
            </w:r>
            <w:proofErr w:type="spellStart"/>
            <w:r w:rsidRPr="00FE2355">
              <w:rPr>
                <w:rStyle w:val="s1"/>
                <w:rFonts w:ascii="Times New Roman" w:hAnsi="Times New Roman"/>
                <w:b/>
                <w:bCs/>
                <w:sz w:val="24"/>
                <w:szCs w:val="24"/>
              </w:rPr>
              <w:t>өткізіледі</w:t>
            </w:r>
            <w:proofErr w:type="spellEnd"/>
            <w:r w:rsidRPr="00FE2355">
              <w:rPr>
                <w:rStyle w:val="s1"/>
                <w:rFonts w:ascii="Times New Roman" w:hAnsi="Times New Roman"/>
                <w:b/>
                <w:bCs/>
                <w:sz w:val="24"/>
                <w:szCs w:val="24"/>
              </w:rPr>
              <w:t>.</w:t>
            </w:r>
          </w:p>
          <w:p w14:paraId="3366A86A" w14:textId="77777777" w:rsidR="00BE4636" w:rsidRPr="00FE2355" w:rsidRDefault="00BE4636" w:rsidP="004B3D9D">
            <w:pPr>
              <w:spacing w:after="0" w:line="240" w:lineRule="auto"/>
              <w:ind w:firstLine="374"/>
              <w:jc w:val="both"/>
              <w:textAlignment w:val="baseline"/>
              <w:rPr>
                <w:rStyle w:val="s1"/>
                <w:rFonts w:ascii="Times New Roman" w:hAnsi="Times New Roman"/>
                <w:sz w:val="24"/>
                <w:szCs w:val="24"/>
              </w:rPr>
            </w:pPr>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Уәкілетті</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органның</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жанынан</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құрылатын</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аттестаттау</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комиссиясы</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уәкілетті</w:t>
            </w:r>
            <w:proofErr w:type="spellEnd"/>
            <w:r w:rsidRPr="00FE2355">
              <w:rPr>
                <w:rStyle w:val="s1"/>
                <w:rFonts w:ascii="Times New Roman" w:hAnsi="Times New Roman"/>
                <w:sz w:val="24"/>
                <w:szCs w:val="24"/>
              </w:rPr>
              <w:t xml:space="preserve"> орган </w:t>
            </w:r>
            <w:proofErr w:type="spellStart"/>
            <w:r w:rsidRPr="00FE2355">
              <w:rPr>
                <w:rStyle w:val="s1"/>
                <w:rFonts w:ascii="Times New Roman" w:hAnsi="Times New Roman"/>
                <w:sz w:val="24"/>
                <w:szCs w:val="24"/>
              </w:rPr>
              <w:lastRenderedPageBreak/>
              <w:t>қызметкерлерінің</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тақ</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санынан</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тұрады</w:t>
            </w:r>
            <w:proofErr w:type="spellEnd"/>
            <w:r w:rsidRPr="00FE2355">
              <w:rPr>
                <w:rStyle w:val="s1"/>
                <w:rFonts w:ascii="Times New Roman" w:hAnsi="Times New Roman"/>
                <w:sz w:val="24"/>
                <w:szCs w:val="24"/>
              </w:rPr>
              <w:t>.</w:t>
            </w:r>
          </w:p>
          <w:p w14:paraId="0457B118" w14:textId="77777777" w:rsidR="00BE4636" w:rsidRPr="00FE2355" w:rsidRDefault="00BE4636" w:rsidP="004B3D9D">
            <w:pPr>
              <w:spacing w:after="0" w:line="240" w:lineRule="auto"/>
              <w:ind w:firstLine="374"/>
              <w:jc w:val="both"/>
              <w:textAlignment w:val="baseline"/>
              <w:rPr>
                <w:rStyle w:val="s1"/>
                <w:rFonts w:ascii="Times New Roman" w:hAnsi="Times New Roman"/>
                <w:sz w:val="24"/>
                <w:szCs w:val="24"/>
              </w:rPr>
            </w:pPr>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Патенттік</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сенім</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білдірілген</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өкіл</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қызметімен</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айналысуға</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үміткер</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адамдарды</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аттестаттаудан</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өткізу</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патенттік</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сенім</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білдірілген</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өкілдердің</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тізілімінде</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тіркеу</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және</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оған</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өзгерістер</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енгізу</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тәртібін</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уәкілетті</w:t>
            </w:r>
            <w:proofErr w:type="spellEnd"/>
            <w:r w:rsidRPr="00FE2355">
              <w:rPr>
                <w:rStyle w:val="s1"/>
                <w:rFonts w:ascii="Times New Roman" w:hAnsi="Times New Roman"/>
                <w:sz w:val="24"/>
                <w:szCs w:val="24"/>
              </w:rPr>
              <w:t xml:space="preserve"> орган </w:t>
            </w:r>
            <w:proofErr w:type="spellStart"/>
            <w:r w:rsidRPr="00FE2355">
              <w:rPr>
                <w:rStyle w:val="s1"/>
                <w:rFonts w:ascii="Times New Roman" w:hAnsi="Times New Roman"/>
                <w:sz w:val="24"/>
                <w:szCs w:val="24"/>
              </w:rPr>
              <w:t>айқындайды</w:t>
            </w:r>
            <w:proofErr w:type="spellEnd"/>
            <w:r w:rsidRPr="00FE2355">
              <w:rPr>
                <w:rStyle w:val="s1"/>
                <w:rFonts w:ascii="Times New Roman" w:hAnsi="Times New Roman"/>
                <w:sz w:val="24"/>
                <w:szCs w:val="24"/>
              </w:rPr>
              <w:t>.</w:t>
            </w:r>
          </w:p>
          <w:p w14:paraId="33319D3E" w14:textId="77777777" w:rsidR="00BE4636" w:rsidRPr="00FE2355" w:rsidRDefault="00BE4636" w:rsidP="004B3D9D">
            <w:pPr>
              <w:pStyle w:val="afc"/>
              <w:spacing w:after="120"/>
              <w:jc w:val="both"/>
              <w:rPr>
                <w:rStyle w:val="s1"/>
                <w:rFonts w:ascii="Times New Roman" w:hAnsi="Times New Roman"/>
                <w:sz w:val="24"/>
                <w:szCs w:val="24"/>
              </w:rPr>
            </w:pPr>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Патенттік</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сенім</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білдірілген</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өкілдердің</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тізілімі</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уәкілетті</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органның</w:t>
            </w:r>
            <w:proofErr w:type="spellEnd"/>
            <w:r w:rsidRPr="00FE2355">
              <w:rPr>
                <w:rStyle w:val="s1"/>
                <w:rFonts w:ascii="Times New Roman" w:hAnsi="Times New Roman"/>
                <w:sz w:val="24"/>
                <w:szCs w:val="24"/>
              </w:rPr>
              <w:t xml:space="preserve"> интернет-</w:t>
            </w:r>
            <w:proofErr w:type="spellStart"/>
            <w:r w:rsidRPr="00FE2355">
              <w:rPr>
                <w:rStyle w:val="s1"/>
                <w:rFonts w:ascii="Times New Roman" w:hAnsi="Times New Roman"/>
                <w:sz w:val="24"/>
                <w:szCs w:val="24"/>
              </w:rPr>
              <w:t>ресурсында</w:t>
            </w:r>
            <w:proofErr w:type="spellEnd"/>
            <w:r w:rsidRPr="00FE2355">
              <w:rPr>
                <w:rStyle w:val="s1"/>
                <w:rFonts w:ascii="Times New Roman" w:hAnsi="Times New Roman"/>
                <w:sz w:val="24"/>
                <w:szCs w:val="24"/>
              </w:rPr>
              <w:t xml:space="preserve"> </w:t>
            </w:r>
            <w:proofErr w:type="spellStart"/>
            <w:r w:rsidRPr="00FE2355">
              <w:rPr>
                <w:rStyle w:val="s1"/>
                <w:rFonts w:ascii="Times New Roman" w:hAnsi="Times New Roman"/>
                <w:sz w:val="24"/>
                <w:szCs w:val="24"/>
              </w:rPr>
              <w:t>орналастырылады</w:t>
            </w:r>
            <w:proofErr w:type="spellEnd"/>
            <w:r w:rsidRPr="00FE2355">
              <w:rPr>
                <w:rStyle w:val="s1"/>
                <w:rFonts w:ascii="Times New Roman" w:hAnsi="Times New Roman"/>
                <w:sz w:val="24"/>
                <w:szCs w:val="24"/>
              </w:rPr>
              <w:t>.</w:t>
            </w:r>
          </w:p>
        </w:tc>
        <w:tc>
          <w:tcPr>
            <w:tcW w:w="4423" w:type="dxa"/>
            <w:tcBorders>
              <w:top w:val="single" w:sz="4" w:space="0" w:color="000000"/>
              <w:left w:val="single" w:sz="4" w:space="0" w:color="000000"/>
              <w:bottom w:val="single" w:sz="4" w:space="0" w:color="000000"/>
            </w:tcBorders>
            <w:shd w:val="clear" w:color="auto" w:fill="auto"/>
          </w:tcPr>
          <w:p w14:paraId="2B887BEF" w14:textId="77777777" w:rsidR="00950989" w:rsidRPr="00950989" w:rsidRDefault="00950989" w:rsidP="00950989">
            <w:pPr>
              <w:shd w:val="clear" w:color="auto" w:fill="FFFFFF" w:themeFill="background1"/>
              <w:spacing w:after="0" w:line="240" w:lineRule="auto"/>
              <w:ind w:firstLine="708"/>
              <w:jc w:val="both"/>
              <w:rPr>
                <w:rFonts w:ascii="Times New Roman" w:hAnsi="Times New Roman"/>
                <w:sz w:val="24"/>
                <w:szCs w:val="24"/>
                <w:lang w:val="kk-KZ"/>
              </w:rPr>
            </w:pPr>
            <w:r w:rsidRPr="00950989">
              <w:rPr>
                <w:rFonts w:ascii="Times New Roman" w:hAnsi="Times New Roman"/>
                <w:sz w:val="24"/>
                <w:szCs w:val="24"/>
                <w:lang w:val="kk-KZ"/>
              </w:rPr>
              <w:lastRenderedPageBreak/>
              <w:t>1. Қазақстан Республикасының аумағында тұрақты тұратын, жоғары білімі бар, аттестаттаудан өткен және патенттік сенім білдірілген өкілдердің тізілімінде тіркелген оның әрекетке қабілетті азаматы патенттік сенім білдірілген өкіл болуға құқылы.</w:t>
            </w:r>
          </w:p>
          <w:p w14:paraId="2E073D91" w14:textId="77777777" w:rsidR="00950989" w:rsidRPr="00950989" w:rsidRDefault="00950989" w:rsidP="00950989">
            <w:pPr>
              <w:shd w:val="clear" w:color="auto" w:fill="FFFFFF" w:themeFill="background1"/>
              <w:spacing w:after="0" w:line="240" w:lineRule="auto"/>
              <w:ind w:firstLine="708"/>
              <w:jc w:val="both"/>
              <w:rPr>
                <w:rFonts w:ascii="Times New Roman" w:hAnsi="Times New Roman"/>
                <w:b/>
                <w:sz w:val="24"/>
                <w:szCs w:val="24"/>
                <w:lang w:val="kk-KZ"/>
              </w:rPr>
            </w:pPr>
            <w:r w:rsidRPr="00950989">
              <w:rPr>
                <w:rFonts w:ascii="Times New Roman" w:hAnsi="Times New Roman"/>
                <w:b/>
                <w:sz w:val="24"/>
                <w:szCs w:val="24"/>
                <w:lang w:val="kk-KZ"/>
              </w:rPr>
              <w:t>Патенттік сенім білдірілген өкіл патенттік сенім білдірілген өкіл қызметімен айналысуға үміткер адамдарды аттестаттаудан өткізу және патенттік сенім білдірілген өкілдің куәлігін беру нәтижелері бойынша қызметті:</w:t>
            </w:r>
          </w:p>
          <w:p w14:paraId="66D1B0ED" w14:textId="77777777" w:rsidR="00950989" w:rsidRPr="00950989" w:rsidRDefault="00950989" w:rsidP="00950989">
            <w:pPr>
              <w:shd w:val="clear" w:color="auto" w:fill="FFFFFF" w:themeFill="background1"/>
              <w:spacing w:after="0" w:line="240" w:lineRule="auto"/>
              <w:ind w:firstLine="708"/>
              <w:jc w:val="both"/>
              <w:rPr>
                <w:rFonts w:ascii="Times New Roman" w:hAnsi="Times New Roman"/>
                <w:b/>
                <w:sz w:val="24"/>
                <w:szCs w:val="24"/>
                <w:lang w:val="kk-KZ"/>
              </w:rPr>
            </w:pPr>
            <w:r w:rsidRPr="00950989">
              <w:rPr>
                <w:rFonts w:ascii="Times New Roman" w:hAnsi="Times New Roman"/>
                <w:b/>
                <w:sz w:val="24"/>
                <w:szCs w:val="24"/>
                <w:lang w:val="kk-KZ"/>
              </w:rPr>
              <w:t>1) тауар белгілері, географиялық нұсқамалар, тауарлар шығарылған жерлердің атаулары;</w:t>
            </w:r>
          </w:p>
          <w:p w14:paraId="157D585B" w14:textId="77777777" w:rsidR="00950989" w:rsidRPr="00950989" w:rsidRDefault="00950989" w:rsidP="00950989">
            <w:pPr>
              <w:shd w:val="clear" w:color="auto" w:fill="FFFFFF" w:themeFill="background1"/>
              <w:spacing w:after="0" w:line="240" w:lineRule="auto"/>
              <w:ind w:firstLine="708"/>
              <w:jc w:val="both"/>
              <w:rPr>
                <w:rFonts w:ascii="Times New Roman" w:hAnsi="Times New Roman"/>
                <w:b/>
                <w:sz w:val="24"/>
                <w:szCs w:val="24"/>
                <w:lang w:val="kk-KZ"/>
              </w:rPr>
            </w:pPr>
            <w:r w:rsidRPr="00950989">
              <w:rPr>
                <w:rFonts w:ascii="Times New Roman" w:hAnsi="Times New Roman"/>
                <w:b/>
                <w:sz w:val="24"/>
                <w:szCs w:val="24"/>
                <w:lang w:val="kk-KZ"/>
              </w:rPr>
              <w:t>2) өнертабыстар, пайдалы модельдер, өнеркәсіптік үлгілер, селекциялық жетістіктер саласында мамандануына сәйкес жүзеге асырады.</w:t>
            </w:r>
          </w:p>
          <w:p w14:paraId="04B34FE3" w14:textId="77777777" w:rsidR="00950989" w:rsidRPr="00950989" w:rsidRDefault="00950989" w:rsidP="00950989">
            <w:pPr>
              <w:shd w:val="clear" w:color="auto" w:fill="FFFFFF" w:themeFill="background1"/>
              <w:spacing w:after="0" w:line="240" w:lineRule="auto"/>
              <w:ind w:firstLine="708"/>
              <w:jc w:val="both"/>
              <w:rPr>
                <w:rFonts w:ascii="Times New Roman" w:hAnsi="Times New Roman"/>
                <w:sz w:val="24"/>
                <w:szCs w:val="24"/>
                <w:lang w:val="kk-KZ"/>
              </w:rPr>
            </w:pPr>
            <w:r w:rsidRPr="00950989">
              <w:rPr>
                <w:rFonts w:ascii="Times New Roman" w:hAnsi="Times New Roman"/>
                <w:sz w:val="24"/>
                <w:szCs w:val="24"/>
                <w:lang w:val="kk-KZ"/>
              </w:rPr>
              <w:lastRenderedPageBreak/>
              <w:t xml:space="preserve">Уәкілетті орган жанынан құрылатын патенттік </w:t>
            </w:r>
            <w:r w:rsidRPr="00950989">
              <w:rPr>
                <w:rFonts w:ascii="Times New Roman" w:hAnsi="Times New Roman"/>
                <w:b/>
                <w:sz w:val="24"/>
                <w:szCs w:val="24"/>
                <w:lang w:val="kk-KZ"/>
              </w:rPr>
              <w:t>сенім білдірілген өкілдер қызметінің мәселелері жөніндегі комиссия</w:t>
            </w:r>
            <w:r w:rsidRPr="00950989">
              <w:rPr>
                <w:rFonts w:ascii="Times New Roman" w:hAnsi="Times New Roman"/>
                <w:sz w:val="24"/>
                <w:szCs w:val="24"/>
                <w:lang w:val="kk-KZ"/>
              </w:rPr>
              <w:t xml:space="preserve"> уәкілетті орган қызметкерлерінің тақ санынан тұрады.</w:t>
            </w:r>
          </w:p>
          <w:p w14:paraId="6E0C6D1C" w14:textId="77777777" w:rsidR="00950989" w:rsidRPr="00950989" w:rsidRDefault="00950989" w:rsidP="00950989">
            <w:pPr>
              <w:shd w:val="clear" w:color="auto" w:fill="FFFFFF" w:themeFill="background1"/>
              <w:spacing w:after="0" w:line="240" w:lineRule="auto"/>
              <w:ind w:firstLine="708"/>
              <w:jc w:val="both"/>
              <w:rPr>
                <w:rFonts w:ascii="Times New Roman" w:hAnsi="Times New Roman"/>
                <w:sz w:val="24"/>
                <w:szCs w:val="24"/>
                <w:lang w:val="kk-KZ"/>
              </w:rPr>
            </w:pPr>
            <w:r w:rsidRPr="00950989">
              <w:rPr>
                <w:rFonts w:ascii="Times New Roman" w:hAnsi="Times New Roman"/>
                <w:sz w:val="24"/>
                <w:szCs w:val="24"/>
                <w:lang w:val="kk-KZ"/>
              </w:rPr>
              <w:t>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өзгерістер енгізу тәртібін уәкілетті орган айқындайды.</w:t>
            </w:r>
          </w:p>
          <w:p w14:paraId="6D78C5F3" w14:textId="6DC2CD78" w:rsidR="00BE4636" w:rsidRPr="00FE2355" w:rsidRDefault="00950989" w:rsidP="00950989">
            <w:pPr>
              <w:shd w:val="clear" w:color="auto" w:fill="FFFFFF"/>
              <w:spacing w:after="120" w:line="240" w:lineRule="auto"/>
              <w:jc w:val="both"/>
              <w:textAlignment w:val="baseline"/>
              <w:outlineLvl w:val="2"/>
              <w:rPr>
                <w:rStyle w:val="s1"/>
                <w:rFonts w:ascii="Times New Roman" w:hAnsi="Times New Roman"/>
                <w:sz w:val="24"/>
                <w:szCs w:val="24"/>
                <w:lang w:val="kk-KZ"/>
              </w:rPr>
            </w:pPr>
            <w:r w:rsidRPr="00950989">
              <w:rPr>
                <w:rFonts w:ascii="Times New Roman" w:hAnsi="Times New Roman"/>
                <w:sz w:val="24"/>
                <w:szCs w:val="24"/>
                <w:lang w:val="kk-KZ"/>
              </w:rPr>
              <w:t>Патенттік сенім білдірілген өкілдердің тізілімі уәкілетті органның интернет-ресурсында орналастырылады</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2BE33C7" w14:textId="77777777" w:rsidR="00B31992" w:rsidRPr="00FE2355" w:rsidRDefault="00B31992" w:rsidP="00B31992">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lastRenderedPageBreak/>
              <w:t>Патенттік сенім білдірілген өкілдердің қызметін олардың құзыретіне, мамандануына сәйкес ажырату ұсынылады.</w:t>
            </w:r>
          </w:p>
          <w:p w14:paraId="05D5499D" w14:textId="56A054EF" w:rsidR="00B31992" w:rsidRPr="00FE2355" w:rsidRDefault="00B31992" w:rsidP="00B31992">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Іс жүзінде, мысалы, патенттік құқықпен байланысты даулы істер бойынша қорытынды немесе</w:t>
            </w:r>
            <w:r w:rsidR="00C10B8C" w:rsidRPr="00FE2355">
              <w:rPr>
                <w:rFonts w:ascii="Times New Roman" w:hAnsi="Times New Roman"/>
                <w:spacing w:val="2"/>
                <w:sz w:val="24"/>
                <w:szCs w:val="24"/>
                <w:shd w:val="clear" w:color="auto" w:fill="FFFFFF"/>
                <w:lang w:val="kk-KZ"/>
              </w:rPr>
              <w:t xml:space="preserve"> түсініктеме бере алатын дараландыру</w:t>
            </w:r>
            <w:r w:rsidRPr="00FE2355">
              <w:rPr>
                <w:rFonts w:ascii="Times New Roman" w:hAnsi="Times New Roman"/>
                <w:spacing w:val="2"/>
                <w:sz w:val="24"/>
                <w:szCs w:val="24"/>
                <w:shd w:val="clear" w:color="auto" w:fill="FFFFFF"/>
                <w:lang w:val="kk-KZ"/>
              </w:rPr>
              <w:t xml:space="preserve"> құралдары мәселелеріне маманданған патенттік сенім білдірілген өкілдер бар. Бұл жағдайлар құқық қолдану практикасына теріс әсер етеді, өйткені бұл қорытындылар субъективті сипатта болуы және қолданыстағы заңнамаға сәйкес келмеуі мүмкін.</w:t>
            </w:r>
          </w:p>
          <w:p w14:paraId="6275CA4C" w14:textId="77777777" w:rsidR="00B31992" w:rsidRPr="00FE2355" w:rsidRDefault="00B31992" w:rsidP="00B31992">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қызметін шектеу тар, бірақ өз бағытында құзыретті мамандарды береді.</w:t>
            </w:r>
          </w:p>
          <w:p w14:paraId="5BDEC3A3" w14:textId="77777777" w:rsidR="00B31992" w:rsidRPr="00FE2355" w:rsidRDefault="00B31992" w:rsidP="00B31992">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Жекешелендіру құралдары мен патенттеу объектілеріне қатысты патенттік сенім білдірілген өкілдің 2 (куәлігін) алуға жол беріледі.</w:t>
            </w:r>
          </w:p>
          <w:p w14:paraId="0C0431FD" w14:textId="740CEBF5" w:rsidR="00B31992" w:rsidRPr="00FE2355" w:rsidRDefault="00B31992" w:rsidP="00B31992">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Қолданыстағы патенттік сенім білдірілген өкілдерді қайта аттест</w:t>
            </w:r>
            <w:r w:rsidR="00C10B8C" w:rsidRPr="00FE2355">
              <w:rPr>
                <w:rFonts w:ascii="Times New Roman" w:hAnsi="Times New Roman"/>
                <w:spacing w:val="2"/>
                <w:sz w:val="24"/>
                <w:szCs w:val="24"/>
                <w:shd w:val="clear" w:color="auto" w:fill="FFFFFF"/>
                <w:lang w:val="kk-KZ"/>
              </w:rPr>
              <w:t>аттау талап етілмейді, өйткені «Құқықтық актілер туралы»</w:t>
            </w:r>
            <w:r w:rsidRPr="00FE2355">
              <w:rPr>
                <w:rFonts w:ascii="Times New Roman" w:hAnsi="Times New Roman"/>
                <w:spacing w:val="2"/>
                <w:sz w:val="24"/>
                <w:szCs w:val="24"/>
                <w:shd w:val="clear" w:color="auto" w:fill="FFFFFF"/>
                <w:lang w:val="kk-KZ"/>
              </w:rPr>
              <w:t xml:space="preserve"> ҚР </w:t>
            </w:r>
            <w:r w:rsidRPr="00FE2355">
              <w:rPr>
                <w:rFonts w:ascii="Times New Roman" w:hAnsi="Times New Roman"/>
                <w:spacing w:val="2"/>
                <w:sz w:val="24"/>
                <w:szCs w:val="24"/>
                <w:shd w:val="clear" w:color="auto" w:fill="FFFFFF"/>
                <w:lang w:val="kk-KZ"/>
              </w:rPr>
              <w:lastRenderedPageBreak/>
              <w:t>Заңының 43-бабында нормативтік құқықтық актінің қолданылуы ол қолданысқа енгізілгенге дейін туындаған қатынастарға қолданылмайды деп көзделген.</w:t>
            </w:r>
          </w:p>
          <w:p w14:paraId="17FE6E5C" w14:textId="77777777" w:rsidR="00B31992" w:rsidRPr="00FE2355" w:rsidRDefault="00B31992" w:rsidP="00B31992">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 бөлінген жағдайда қолданыстағы тізілімде тиісті мамандану туралы тиісті белгі болады.</w:t>
            </w:r>
          </w:p>
          <w:p w14:paraId="16DC82C9" w14:textId="77777777" w:rsidR="00B31992" w:rsidRPr="00FE2355" w:rsidRDefault="00B31992" w:rsidP="00B31992">
            <w:pPr>
              <w:spacing w:after="120"/>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Сондай-ақ, бюрокритизация шеңберінде заңнамалық актіде шамадан тыс егжей-тегжейлерді болдырмау мақсатында аттестаттау нысанына қатысты ережелер алынып тасталады.</w:t>
            </w:r>
          </w:p>
          <w:p w14:paraId="218D0A2D" w14:textId="77777777" w:rsidR="00C10B8C" w:rsidRPr="00FE2355" w:rsidRDefault="00C10B8C" w:rsidP="00C10B8C">
            <w:pPr>
              <w:tabs>
                <w:tab w:val="left" w:pos="7395"/>
              </w:tabs>
              <w:spacing w:after="0" w:line="240" w:lineRule="auto"/>
              <w:jc w:val="both"/>
              <w:rPr>
                <w:rFonts w:ascii="Times New Roman" w:hAnsi="Times New Roman"/>
                <w:b/>
                <w:i/>
                <w:spacing w:val="2"/>
                <w:sz w:val="24"/>
                <w:szCs w:val="24"/>
                <w:shd w:val="clear" w:color="auto" w:fill="FFFFFF"/>
                <w:lang w:val="kk-KZ"/>
              </w:rPr>
            </w:pPr>
            <w:r w:rsidRPr="00FE2355">
              <w:rPr>
                <w:rFonts w:ascii="Times New Roman" w:hAnsi="Times New Roman"/>
                <w:b/>
                <w:i/>
                <w:spacing w:val="2"/>
                <w:sz w:val="24"/>
                <w:szCs w:val="24"/>
                <w:shd w:val="clear" w:color="auto" w:fill="FFFFFF"/>
                <w:lang w:val="kk-KZ"/>
              </w:rPr>
              <w:t>Халықаралық тәжірибе</w:t>
            </w:r>
          </w:p>
          <w:p w14:paraId="3ACC1925" w14:textId="77777777" w:rsidR="00C10B8C" w:rsidRPr="00FE2355" w:rsidRDefault="00C10B8C" w:rsidP="00C10B8C">
            <w:pPr>
              <w:tabs>
                <w:tab w:val="left" w:pos="7395"/>
              </w:tabs>
              <w:spacing w:after="0" w:line="240" w:lineRule="auto"/>
              <w:jc w:val="both"/>
              <w:rPr>
                <w:rFonts w:ascii="Times New Roman" w:hAnsi="Times New Roman"/>
                <w:i/>
                <w:spacing w:val="2"/>
                <w:sz w:val="24"/>
                <w:szCs w:val="24"/>
                <w:shd w:val="clear" w:color="auto" w:fill="FFFFFF"/>
                <w:lang w:val="kk-KZ"/>
              </w:rPr>
            </w:pPr>
            <w:r w:rsidRPr="00FE2355">
              <w:rPr>
                <w:rFonts w:ascii="Times New Roman" w:hAnsi="Times New Roman"/>
                <w:i/>
                <w:spacing w:val="2"/>
                <w:sz w:val="24"/>
                <w:szCs w:val="24"/>
                <w:shd w:val="clear" w:color="auto" w:fill="FFFFFF"/>
                <w:lang w:val="kk-KZ"/>
              </w:rPr>
              <w:t>АҚШ, Канада және Ұлыбритания сияқты кейбір елдерде патенттік сенім білдірілген өкіл мен тауар белгісі өкілінің арасында алшақтық бар. Бұл елдерде патенттік сенім білдірілген өкілдер өнертабыстарды, инновацияларды және патенттерді ұсынуға және қорғауға маманданған, ал тауарлық белгілер бойынша өкілдер тауарлық белгілер мен брендтерді тіркеу, қорғау және басқару саласында жұмыс істейді. Бұл бөлу мамандарға зияткерлік меншік құқықтарының нақты аспектілеріне назар аударуға клиенттерге жоғары сапалы және мамандандырылған қызметтерді ұсынуға мүмкіндік береді.</w:t>
            </w:r>
          </w:p>
          <w:p w14:paraId="42ED6E24" w14:textId="77777777" w:rsidR="00C10B8C" w:rsidRPr="00FE2355" w:rsidRDefault="00C10B8C" w:rsidP="00C10B8C">
            <w:pPr>
              <w:tabs>
                <w:tab w:val="left" w:pos="7395"/>
              </w:tabs>
              <w:spacing w:after="0" w:line="240" w:lineRule="auto"/>
              <w:jc w:val="both"/>
              <w:rPr>
                <w:rFonts w:ascii="Times New Roman" w:hAnsi="Times New Roman"/>
                <w:i/>
                <w:spacing w:val="2"/>
                <w:sz w:val="24"/>
                <w:szCs w:val="24"/>
                <w:shd w:val="clear" w:color="auto" w:fill="FFFFFF"/>
                <w:lang w:val="kk-KZ"/>
              </w:rPr>
            </w:pPr>
            <w:r w:rsidRPr="00FE2355">
              <w:rPr>
                <w:rFonts w:ascii="Times New Roman" w:hAnsi="Times New Roman"/>
                <w:i/>
                <w:spacing w:val="2"/>
                <w:sz w:val="24"/>
                <w:szCs w:val="24"/>
                <w:shd w:val="clear" w:color="auto" w:fill="FFFFFF"/>
                <w:lang w:val="kk-KZ"/>
              </w:rPr>
              <w:lastRenderedPageBreak/>
              <w:t>Бөліну патенттік сенім білдірілген өкілдердің өнертабыстарды, инновацияларды және басқа патенттік құқық объектілерін қорғауға мамандануына байланысты болып отыр. Олар технология, ғылым және инженерия бойынша мамандандырылған білімге ие, бұл клиенттерге өнертабысқа патенттерді дайындауға, ұсынуға және қорғауға көмектесуге мүмкіндік береді.</w:t>
            </w:r>
          </w:p>
          <w:p w14:paraId="43DCF81E" w14:textId="1EBE64D8" w:rsidR="00BE4636" w:rsidRPr="00FE2355" w:rsidRDefault="00C10B8C" w:rsidP="00C10B8C">
            <w:pPr>
              <w:tabs>
                <w:tab w:val="left" w:pos="7395"/>
              </w:tabs>
              <w:spacing w:after="0" w:line="240" w:lineRule="auto"/>
              <w:jc w:val="both"/>
              <w:rPr>
                <w:rFonts w:ascii="Times New Roman" w:hAnsi="Times New Roman"/>
                <w:i/>
                <w:spacing w:val="2"/>
                <w:sz w:val="24"/>
                <w:szCs w:val="24"/>
                <w:shd w:val="clear" w:color="auto" w:fill="FFFFFF"/>
                <w:lang w:val="kk-KZ"/>
              </w:rPr>
            </w:pPr>
            <w:r w:rsidRPr="00FE2355">
              <w:rPr>
                <w:rFonts w:ascii="Times New Roman" w:hAnsi="Times New Roman"/>
                <w:i/>
                <w:spacing w:val="2"/>
                <w:sz w:val="24"/>
                <w:szCs w:val="24"/>
                <w:shd w:val="clear" w:color="auto" w:fill="FFFFFF"/>
                <w:lang w:val="kk-KZ"/>
              </w:rPr>
              <w:t>Өз кезегінде, тауар белгілері бойынша патенттік сенім білдірілген өкілдер тауар белгілері мен брендтерін тіркеумен, басқарумен және қорғаумен айналысады. Олар нарыққа, маркетингке және брендті тануға қатысты аспектілерге маманданған, бұл тұтынушыларға нарықтағы тауар белгілерін қорғауға және ілгерілетуге көмектеседі.</w:t>
            </w:r>
          </w:p>
        </w:tc>
      </w:tr>
      <w:tr w:rsidR="00BE4636" w:rsidRPr="004D678A" w14:paraId="31E92880" w14:textId="77777777" w:rsidTr="002A1B4C">
        <w:tc>
          <w:tcPr>
            <w:tcW w:w="852" w:type="dxa"/>
            <w:tcBorders>
              <w:top w:val="single" w:sz="4" w:space="0" w:color="000000"/>
              <w:left w:val="single" w:sz="4" w:space="0" w:color="000000"/>
              <w:bottom w:val="single" w:sz="4" w:space="0" w:color="000000"/>
            </w:tcBorders>
            <w:shd w:val="clear" w:color="auto" w:fill="auto"/>
          </w:tcPr>
          <w:p w14:paraId="779E4583" w14:textId="77777777" w:rsidR="00BE4636" w:rsidRPr="00B9686B" w:rsidRDefault="00BE4636" w:rsidP="004B3D9D">
            <w:pPr>
              <w:pStyle w:val="afc"/>
              <w:numPr>
                <w:ilvl w:val="0"/>
                <w:numId w:val="31"/>
              </w:numPr>
              <w:spacing w:after="120"/>
              <w:jc w:val="both"/>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0DDDAFA6" w14:textId="77777777" w:rsidR="00BE4636" w:rsidRPr="00B9686B" w:rsidRDefault="00BE4636" w:rsidP="004B3D9D">
            <w:pPr>
              <w:spacing w:after="0" w:line="240" w:lineRule="auto"/>
              <w:ind w:left="-109" w:right="-108"/>
              <w:jc w:val="center"/>
              <w:rPr>
                <w:rFonts w:ascii="Times New Roman" w:hAnsi="Times New Roman"/>
                <w:bCs/>
                <w:sz w:val="24"/>
                <w:szCs w:val="24"/>
                <w:lang w:val="kk-KZ"/>
              </w:rPr>
            </w:pPr>
            <w:r w:rsidRPr="00B9686B">
              <w:rPr>
                <w:rFonts w:ascii="Times New Roman" w:hAnsi="Times New Roman"/>
                <w:bCs/>
                <w:sz w:val="24"/>
                <w:szCs w:val="24"/>
                <w:lang w:val="en-US"/>
              </w:rPr>
              <w:t>46-</w:t>
            </w:r>
            <w:r w:rsidRPr="00B9686B">
              <w:rPr>
                <w:rFonts w:ascii="Times New Roman" w:hAnsi="Times New Roman"/>
                <w:bCs/>
                <w:sz w:val="24"/>
                <w:szCs w:val="24"/>
                <w:lang w:val="kk-KZ"/>
              </w:rPr>
              <w:t>баптың</w:t>
            </w:r>
          </w:p>
          <w:p w14:paraId="0CA82CEE" w14:textId="77777777" w:rsidR="00BE4636" w:rsidRPr="00B9686B" w:rsidRDefault="00BE4636" w:rsidP="004B3D9D">
            <w:pPr>
              <w:spacing w:after="0" w:line="240" w:lineRule="auto"/>
              <w:ind w:left="-109" w:right="-108"/>
              <w:jc w:val="center"/>
              <w:rPr>
                <w:rFonts w:ascii="Times New Roman" w:hAnsi="Times New Roman"/>
                <w:bCs/>
                <w:sz w:val="24"/>
                <w:szCs w:val="24"/>
                <w:lang w:val="kk-KZ"/>
              </w:rPr>
            </w:pPr>
            <w:r w:rsidRPr="00B9686B">
              <w:rPr>
                <w:rFonts w:ascii="Times New Roman" w:hAnsi="Times New Roman"/>
                <w:bCs/>
                <w:sz w:val="24"/>
                <w:szCs w:val="24"/>
                <w:lang w:val="kk-KZ"/>
              </w:rPr>
              <w:t>4-тармағы</w:t>
            </w:r>
          </w:p>
        </w:tc>
        <w:tc>
          <w:tcPr>
            <w:tcW w:w="3685" w:type="dxa"/>
            <w:tcBorders>
              <w:top w:val="single" w:sz="4" w:space="0" w:color="000000"/>
              <w:left w:val="single" w:sz="4" w:space="0" w:color="000000"/>
              <w:bottom w:val="single" w:sz="4" w:space="0" w:color="000000"/>
            </w:tcBorders>
            <w:shd w:val="clear" w:color="auto" w:fill="auto"/>
          </w:tcPr>
          <w:p w14:paraId="2AD04DBA" w14:textId="77777777" w:rsidR="00BE4636" w:rsidRPr="00B9686B" w:rsidRDefault="00BE4636" w:rsidP="004B3D9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t>4. Патенттік сенім білдірілген өкілдің қызметі аттестаттау комиссиясының хаттамалық шешімімен:</w:t>
            </w:r>
          </w:p>
          <w:p w14:paraId="144292F1" w14:textId="77777777" w:rsidR="00BE4636" w:rsidRPr="00B9686B" w:rsidRDefault="00BE4636" w:rsidP="004B3D9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      1) патенттік сенім білдірілген өкілдің аттестаттау комиссиясына берілген өтініші негізінде;</w:t>
            </w:r>
          </w:p>
          <w:p w14:paraId="590BEE22" w14:textId="77777777" w:rsidR="00BE4636" w:rsidRPr="00B9686B" w:rsidRDefault="00BE4636" w:rsidP="004B3D9D">
            <w:pPr>
              <w:pStyle w:val="afc"/>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      2) Қазақстан Республикасының заңдарына сәйкес кәсіпкерлік қызметпен айналысуға тыйым салынатын адамдарға, уәкілетті органның </w:t>
            </w:r>
            <w:r w:rsidRPr="00B9686B">
              <w:rPr>
                <w:rStyle w:val="s1"/>
                <w:rFonts w:ascii="Times New Roman" w:hAnsi="Times New Roman"/>
                <w:sz w:val="24"/>
                <w:szCs w:val="24"/>
                <w:lang w:val="kk-KZ"/>
              </w:rPr>
              <w:lastRenderedPageBreak/>
              <w:t>және оның ведомстволық бағынысты ұйымдарының қызметкерлеріне жатқызу кезеңіне;</w:t>
            </w:r>
          </w:p>
          <w:p w14:paraId="39BB6C3D" w14:textId="77777777" w:rsidR="00BE4636" w:rsidRPr="00B31992" w:rsidRDefault="00BE4636" w:rsidP="004B3D9D">
            <w:pPr>
              <w:pStyle w:val="afc"/>
              <w:jc w:val="both"/>
              <w:rPr>
                <w:rStyle w:val="s1"/>
                <w:rFonts w:ascii="Times New Roman" w:hAnsi="Times New Roman"/>
                <w:b/>
                <w:sz w:val="24"/>
                <w:szCs w:val="24"/>
                <w:lang w:val="kk-KZ"/>
              </w:rPr>
            </w:pPr>
            <w:r w:rsidRPr="00B9686B">
              <w:rPr>
                <w:rStyle w:val="s1"/>
                <w:rFonts w:ascii="Times New Roman" w:hAnsi="Times New Roman"/>
                <w:sz w:val="24"/>
                <w:szCs w:val="24"/>
                <w:lang w:val="kk-KZ"/>
              </w:rPr>
              <w:t xml:space="preserve">      </w:t>
            </w:r>
            <w:r w:rsidRPr="00B31992">
              <w:rPr>
                <w:rStyle w:val="s1"/>
                <w:rFonts w:ascii="Times New Roman" w:hAnsi="Times New Roman"/>
                <w:b/>
                <w:sz w:val="24"/>
                <w:szCs w:val="24"/>
                <w:lang w:val="kk-KZ"/>
              </w:rPr>
              <w:t>3) осы Заңның 46-2-бабының 1-тармағында көзделген мән-жайларды анықтау мақсатында тоқтатыла тұрады.</w:t>
            </w:r>
          </w:p>
          <w:p w14:paraId="66342A7D" w14:textId="77777777" w:rsidR="00BE4636" w:rsidRPr="00B31992" w:rsidRDefault="00BE4636" w:rsidP="004B3D9D">
            <w:pPr>
              <w:pStyle w:val="afc"/>
              <w:jc w:val="both"/>
              <w:rPr>
                <w:rStyle w:val="s1"/>
                <w:rFonts w:ascii="Times New Roman" w:hAnsi="Times New Roman"/>
                <w:b/>
                <w:sz w:val="24"/>
                <w:szCs w:val="24"/>
                <w:lang w:val="kk-KZ"/>
              </w:rPr>
            </w:pPr>
            <w:r w:rsidRPr="00B31992">
              <w:rPr>
                <w:rStyle w:val="s1"/>
                <w:rFonts w:ascii="Times New Roman" w:hAnsi="Times New Roman"/>
                <w:b/>
                <w:sz w:val="24"/>
                <w:szCs w:val="24"/>
                <w:lang w:val="kk-KZ"/>
              </w:rPr>
              <w:t xml:space="preserve">      Осы тармақтың бірінші бөлігінің 3) тармақшасында көрсетілген жағдайда патенттік сенім білдірілген өкілдің қызметі аттестаттау комиссиясы тиісті шешім қабылдағанға дейін үш ай бойы тоқтатыла тұрады.</w:t>
            </w:r>
          </w:p>
          <w:p w14:paraId="7A4EDE70" w14:textId="77777777" w:rsidR="00BE4636" w:rsidRPr="00B9686B" w:rsidRDefault="00BE4636" w:rsidP="004B3D9D">
            <w:pPr>
              <w:pStyle w:val="afc"/>
              <w:spacing w:after="120"/>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     Патенттік сенім білдірілген өкілдің қызметі оның қызметін тоқтата тұру үшін себеп болған негіздер жойылған жағдайда, аттестаттау комиссиясының хаттамалық шешімімен қайта басталады.</w:t>
            </w:r>
          </w:p>
        </w:tc>
        <w:tc>
          <w:tcPr>
            <w:tcW w:w="4423" w:type="dxa"/>
            <w:tcBorders>
              <w:top w:val="single" w:sz="4" w:space="0" w:color="000000"/>
              <w:left w:val="single" w:sz="4" w:space="0" w:color="000000"/>
              <w:bottom w:val="single" w:sz="4" w:space="0" w:color="000000"/>
            </w:tcBorders>
            <w:shd w:val="clear" w:color="auto" w:fill="auto"/>
          </w:tcPr>
          <w:p w14:paraId="1C0FA87F" w14:textId="44FA52F7" w:rsidR="00950989" w:rsidRPr="00950989" w:rsidRDefault="00950989" w:rsidP="00950989">
            <w:pPr>
              <w:shd w:val="clear" w:color="auto" w:fill="FFFFFF" w:themeFill="background1"/>
              <w:spacing w:after="0" w:line="240" w:lineRule="auto"/>
              <w:ind w:firstLine="708"/>
              <w:jc w:val="both"/>
              <w:rPr>
                <w:rFonts w:ascii="Times New Roman" w:hAnsi="Times New Roman"/>
                <w:sz w:val="24"/>
                <w:szCs w:val="24"/>
                <w:lang w:val="kk-KZ"/>
              </w:rPr>
            </w:pPr>
            <w:r w:rsidRPr="00950989">
              <w:rPr>
                <w:rFonts w:ascii="Times New Roman" w:hAnsi="Times New Roman"/>
                <w:sz w:val="24"/>
                <w:szCs w:val="24"/>
                <w:lang w:val="kk-KZ"/>
              </w:rPr>
              <w:lastRenderedPageBreak/>
              <w:t xml:space="preserve">4. Патенттік сенім білдірілген өкілдің қызметі </w:t>
            </w:r>
            <w:r w:rsidRPr="00950989">
              <w:rPr>
                <w:rFonts w:ascii="Times New Roman" w:hAnsi="Times New Roman"/>
                <w:b/>
                <w:sz w:val="24"/>
                <w:szCs w:val="24"/>
                <w:lang w:val="kk-KZ"/>
              </w:rPr>
              <w:t>патенттік сенім білдірілген өкілдер қызметінің мәселелері жөніндегі комиссияның</w:t>
            </w:r>
            <w:r w:rsidRPr="00950989">
              <w:rPr>
                <w:rFonts w:ascii="Times New Roman" w:hAnsi="Times New Roman"/>
                <w:sz w:val="24"/>
                <w:szCs w:val="24"/>
                <w:lang w:val="kk-KZ"/>
              </w:rPr>
              <w:t xml:space="preserve"> хаттамалық шешімімен:</w:t>
            </w:r>
          </w:p>
          <w:p w14:paraId="1FBFC3C4" w14:textId="45F2C25E" w:rsidR="00950989" w:rsidRPr="00950989" w:rsidRDefault="00950989" w:rsidP="00950989">
            <w:pPr>
              <w:shd w:val="clear" w:color="auto" w:fill="FFFFFF" w:themeFill="background1"/>
              <w:spacing w:after="0" w:line="240" w:lineRule="auto"/>
              <w:ind w:firstLine="708"/>
              <w:jc w:val="both"/>
              <w:rPr>
                <w:rFonts w:ascii="Times New Roman" w:hAnsi="Times New Roman"/>
                <w:sz w:val="24"/>
                <w:szCs w:val="24"/>
                <w:lang w:val="kk-KZ"/>
              </w:rPr>
            </w:pPr>
            <w:r w:rsidRPr="00950989">
              <w:rPr>
                <w:rFonts w:ascii="Times New Roman" w:hAnsi="Times New Roman"/>
                <w:sz w:val="24"/>
                <w:szCs w:val="24"/>
                <w:lang w:val="kk-KZ"/>
              </w:rPr>
              <w:t>1) патенттік сенім білдірілген өкілдің патенттік сенім білдірілген өкілдер қызметінің мәселелері жөніндегі комиссияға берген өтініші негізінде;</w:t>
            </w:r>
            <w:r w:rsidRPr="00950989">
              <w:rPr>
                <w:rFonts w:ascii="Times New Roman" w:hAnsi="Times New Roman"/>
                <w:sz w:val="24"/>
                <w:szCs w:val="24"/>
                <w:lang w:val="kk-KZ"/>
              </w:rPr>
              <w:br/>
            </w:r>
            <w:r w:rsidR="00107E09">
              <w:rPr>
                <w:rFonts w:ascii="Times New Roman" w:hAnsi="Times New Roman"/>
                <w:sz w:val="24"/>
                <w:szCs w:val="24"/>
                <w:lang w:val="kk-KZ"/>
              </w:rPr>
              <w:t xml:space="preserve">           </w:t>
            </w:r>
            <w:r w:rsidRPr="00950989">
              <w:rPr>
                <w:rFonts w:ascii="Times New Roman" w:hAnsi="Times New Roman"/>
                <w:sz w:val="24"/>
                <w:szCs w:val="24"/>
                <w:lang w:val="kk-KZ"/>
              </w:rPr>
              <w:t xml:space="preserve">2) Қазақстан Республикасының заңдарына сәйкес кәсіпкерлік қызметпен айналысуға тыйым салынатын адамдарға, уәкілетті органның және </w:t>
            </w:r>
            <w:r w:rsidRPr="00950989">
              <w:rPr>
                <w:rFonts w:ascii="Times New Roman" w:hAnsi="Times New Roman"/>
                <w:sz w:val="24"/>
                <w:szCs w:val="24"/>
                <w:lang w:val="kk-KZ"/>
              </w:rPr>
              <w:lastRenderedPageBreak/>
              <w:t>оның ведомстволық бағынысты ұйымдарының қызметкерлеріне жатқызу кезеңінде тоқтатыла тұрады.</w:t>
            </w:r>
          </w:p>
          <w:p w14:paraId="35B6AAEF" w14:textId="1AC5EF73" w:rsidR="00BE4636" w:rsidRPr="00B9686B" w:rsidRDefault="00950989" w:rsidP="00950989">
            <w:pPr>
              <w:pStyle w:val="afc"/>
              <w:spacing w:after="120"/>
              <w:jc w:val="both"/>
              <w:rPr>
                <w:rStyle w:val="s1"/>
                <w:rFonts w:ascii="Times New Roman" w:hAnsi="Times New Roman"/>
                <w:b/>
                <w:sz w:val="24"/>
                <w:szCs w:val="24"/>
                <w:lang w:val="kk-KZ"/>
              </w:rPr>
            </w:pPr>
            <w:r w:rsidRPr="00950989">
              <w:rPr>
                <w:rFonts w:ascii="Times New Roman" w:eastAsia="Times New Roman" w:hAnsi="Times New Roman"/>
                <w:sz w:val="24"/>
                <w:szCs w:val="24"/>
                <w:lang w:val="kk-KZ"/>
              </w:rPr>
              <w:t>Патенттік сенім білдірілген өкілдің қызметі оның қызметін тоқтата тұру үшін себеп болған негіздер жойылған жағдайда, патенттік сенім білдірілген өкілдер қызметінің мәселелері жөніндегі комиссияның хаттамалық шешімімен қайта басталады.</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46F9E77" w14:textId="77777777" w:rsidR="00B31992" w:rsidRPr="00FE2355" w:rsidRDefault="00B31992" w:rsidP="00B31992">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lastRenderedPageBreak/>
              <w:t>Бүгінгі таңда Әділет министрлігінде 2 алқалы орган жұмыс істейді: апелляциялық және аттестаттау комиссиясы.</w:t>
            </w:r>
          </w:p>
          <w:p w14:paraId="591F258D" w14:textId="77777777" w:rsidR="00B31992" w:rsidRPr="00FE2355" w:rsidRDefault="00B31992" w:rsidP="00B31992">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t>Апелляциялық комиссия жеке және заңды тұлғалардың патенттік сенім білдірілген өкілдердің әрекеттеріне шағымдарын қарайды.</w:t>
            </w:r>
          </w:p>
          <w:p w14:paraId="1AF088C3" w14:textId="77777777" w:rsidR="00B31992" w:rsidRPr="00FE2355" w:rsidRDefault="00B31992" w:rsidP="00B31992">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t xml:space="preserve">Аттестаттау комиссиясының негізгі функциялары патенттік сенім білдірілген өкілдің қызметімен айналысуға үміткер адамдарды аттестаттау отырысын өткізу (тестілеу), куәлік беру, патенттік сенім білдірілген өкілдің қызметін тоқтата тұру, </w:t>
            </w:r>
            <w:r w:rsidRPr="00FE2355">
              <w:rPr>
                <w:rFonts w:ascii="Times New Roman" w:hAnsi="Times New Roman"/>
                <w:bCs/>
                <w:color w:val="000000" w:themeColor="text1"/>
                <w:sz w:val="24"/>
                <w:szCs w:val="24"/>
                <w:lang w:val="kk-KZ"/>
              </w:rPr>
              <w:lastRenderedPageBreak/>
              <w:t>патенттік сенім білдірілген өкілдердің тізілімінен шығару болып табылады.</w:t>
            </w:r>
          </w:p>
          <w:p w14:paraId="18BB61F5" w14:textId="77777777" w:rsidR="00B31992" w:rsidRPr="00FE2355" w:rsidRDefault="00B31992" w:rsidP="00B31992">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67A9A18F" w14:textId="77777777" w:rsidR="00B31992" w:rsidRPr="00FE2355" w:rsidRDefault="00B31992" w:rsidP="00B31992">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Жоғарыда айтылғандарды ескере отырып, аттестаттау комиссиясын ұқсас функциялары бар патенттік сенім білдірілген өкілдердің қызметі мәселелері жөніндегі комиссия деп қайта атау, бірақ патенттік сенім білдірілген өкілдерді аттестаттаудан өткізу жөніндегі функцияны алып тастау ұсынылады.</w:t>
            </w:r>
          </w:p>
          <w:p w14:paraId="71A7D592" w14:textId="77777777" w:rsidR="00B31992" w:rsidRPr="00FE2355" w:rsidRDefault="00B31992" w:rsidP="00B31992">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әрекеттеріне шағымдарды қарау жөніндегі апелляциялық комиссияның функцияларын патенттік сенім білдірілген өкілдердің қызметі мәселелері жөніндегі комиссияға беру ұсынылады. Бұл ретте апелляциялық комиссияға ӘРПК ережелеріне сәйкес сотқа дейінгі реттеу шеңберінде патенттік сенім білдірілген өкілдердің қызметі мәселелері жөніндегі комиссияның шешімдерін қайта қарау жөніндегі функция беріледі.</w:t>
            </w:r>
          </w:p>
          <w:p w14:paraId="4EB92E16" w14:textId="77777777" w:rsidR="00B31992" w:rsidRPr="00FE2355" w:rsidRDefault="00B31992" w:rsidP="00B31992">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 xml:space="preserve">Патенттік сенім білдірілген өкілдердің қызметі мәселелері жөніндегі шешімдерді </w:t>
            </w:r>
            <w:r w:rsidRPr="00FE2355">
              <w:rPr>
                <w:rFonts w:ascii="Times New Roman" w:hAnsi="Times New Roman"/>
                <w:spacing w:val="2"/>
                <w:sz w:val="24"/>
                <w:szCs w:val="24"/>
                <w:shd w:val="clear" w:color="auto" w:fill="FFFFFF"/>
                <w:lang w:val="kk-KZ"/>
              </w:rPr>
              <w:lastRenderedPageBreak/>
              <w:t>қарау тәртібін уәкілетті орган әзірлейді және бекітеді.</w:t>
            </w:r>
          </w:p>
          <w:p w14:paraId="3129D923" w14:textId="03C83E2A" w:rsidR="00B31992" w:rsidRPr="00FE2355" w:rsidRDefault="00B31992" w:rsidP="00B31992">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комиссияның құрамына аталған облысқа жетекшілік ететін уәкілетті органның құрылымдық бөлімшесінің қызметкерлері енг</w:t>
            </w:r>
            <w:r w:rsidR="00C10B8C" w:rsidRPr="00FE2355">
              <w:rPr>
                <w:rFonts w:ascii="Times New Roman" w:hAnsi="Times New Roman"/>
                <w:spacing w:val="2"/>
                <w:sz w:val="24"/>
                <w:szCs w:val="24"/>
                <w:shd w:val="clear" w:color="auto" w:fill="FFFFFF"/>
                <w:lang w:val="kk-KZ"/>
              </w:rPr>
              <w:t>ізіледі, сондай-ақ ҚР ӘМ «</w:t>
            </w:r>
            <w:r w:rsidRPr="00FE2355">
              <w:rPr>
                <w:rFonts w:ascii="Times New Roman" w:hAnsi="Times New Roman"/>
                <w:spacing w:val="2"/>
                <w:sz w:val="24"/>
                <w:szCs w:val="24"/>
                <w:shd w:val="clear" w:color="auto" w:fill="FFFFFF"/>
                <w:lang w:val="kk-KZ"/>
              </w:rPr>
              <w:t>Ұлт</w:t>
            </w:r>
            <w:r w:rsidR="00C10B8C" w:rsidRPr="00FE2355">
              <w:rPr>
                <w:rFonts w:ascii="Times New Roman" w:hAnsi="Times New Roman"/>
                <w:spacing w:val="2"/>
                <w:sz w:val="24"/>
                <w:szCs w:val="24"/>
                <w:shd w:val="clear" w:color="auto" w:fill="FFFFFF"/>
                <w:lang w:val="kk-KZ"/>
              </w:rPr>
              <w:t>тық зияткерлік меншік институты»</w:t>
            </w:r>
            <w:r w:rsidRPr="00FE2355">
              <w:rPr>
                <w:rFonts w:ascii="Times New Roman" w:hAnsi="Times New Roman"/>
                <w:spacing w:val="2"/>
                <w:sz w:val="24"/>
                <w:szCs w:val="24"/>
                <w:shd w:val="clear" w:color="auto" w:fill="FFFFFF"/>
                <w:lang w:val="kk-KZ"/>
              </w:rPr>
              <w:t xml:space="preserve"> РМК (сараптама ұйымы) өкілдік етеді деп болжанады, төраға ретінде уәкілетті органның құрылымдық бөлімшесінің басшысы тағайындалады.</w:t>
            </w:r>
          </w:p>
          <w:p w14:paraId="2D7BD0B5" w14:textId="77777777" w:rsidR="00B31992" w:rsidRPr="00FE2355" w:rsidRDefault="00B31992" w:rsidP="00B31992">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Апелляциялық комиссияның құрамына төрағалық етуші жетекшілік ететін вице-министрмен бірге орталық аппараттың қызметкерлері енгізілетін болады.</w:t>
            </w:r>
          </w:p>
          <w:p w14:paraId="0B1EA694" w14:textId="0202840D" w:rsidR="00BE4636" w:rsidRPr="00FE2355" w:rsidRDefault="00B31992" w:rsidP="00B31992">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Бұдан басқа, жеке және (немесе) заңды тұлғаның шағымы түскен кезде патенттік сенім білдірілген өкілдің қызметін тоқтата тұруға қатысты норманы алып тастау ұсынылады.</w:t>
            </w:r>
          </w:p>
        </w:tc>
      </w:tr>
      <w:tr w:rsidR="00BE4636" w:rsidRPr="004D678A" w14:paraId="1B5ED529" w14:textId="77777777" w:rsidTr="002A1B4C">
        <w:tc>
          <w:tcPr>
            <w:tcW w:w="852" w:type="dxa"/>
            <w:tcBorders>
              <w:top w:val="single" w:sz="4" w:space="0" w:color="000000"/>
              <w:left w:val="single" w:sz="4" w:space="0" w:color="000000"/>
              <w:bottom w:val="single" w:sz="4" w:space="0" w:color="000000"/>
            </w:tcBorders>
            <w:shd w:val="clear" w:color="auto" w:fill="auto"/>
          </w:tcPr>
          <w:p w14:paraId="58C37AD5" w14:textId="77777777" w:rsidR="00BE4636" w:rsidRPr="00B9686B" w:rsidRDefault="00BE4636" w:rsidP="004B3D9D">
            <w:pPr>
              <w:pStyle w:val="afc"/>
              <w:numPr>
                <w:ilvl w:val="0"/>
                <w:numId w:val="31"/>
              </w:numPr>
              <w:spacing w:after="120"/>
              <w:jc w:val="both"/>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5E4C3064" w14:textId="77777777" w:rsidR="00BE4636" w:rsidRPr="00B9686B" w:rsidRDefault="00BE4636" w:rsidP="004B3D9D">
            <w:pPr>
              <w:spacing w:after="0" w:line="240" w:lineRule="auto"/>
              <w:jc w:val="both"/>
              <w:rPr>
                <w:rFonts w:ascii="Times New Roman" w:hAnsi="Times New Roman"/>
                <w:bCs/>
                <w:sz w:val="24"/>
                <w:szCs w:val="24"/>
                <w:lang w:val="kk-KZ"/>
              </w:rPr>
            </w:pPr>
            <w:r w:rsidRPr="00B9686B">
              <w:rPr>
                <w:rFonts w:ascii="Times New Roman" w:hAnsi="Times New Roman"/>
                <w:bCs/>
                <w:sz w:val="24"/>
                <w:szCs w:val="24"/>
                <w:lang w:val="kk-KZ"/>
              </w:rPr>
              <w:t>46-2 баптың 1- тармағы</w:t>
            </w:r>
          </w:p>
        </w:tc>
        <w:tc>
          <w:tcPr>
            <w:tcW w:w="3685" w:type="dxa"/>
            <w:tcBorders>
              <w:top w:val="single" w:sz="4" w:space="0" w:color="000000"/>
              <w:left w:val="single" w:sz="4" w:space="0" w:color="000000"/>
              <w:bottom w:val="single" w:sz="4" w:space="0" w:color="000000"/>
            </w:tcBorders>
            <w:shd w:val="clear" w:color="auto" w:fill="auto"/>
          </w:tcPr>
          <w:p w14:paraId="2BE96590" w14:textId="77777777" w:rsidR="00BE4636" w:rsidRPr="00B9686B" w:rsidRDefault="00BE4636" w:rsidP="004B3D9D">
            <w:pPr>
              <w:pStyle w:val="afc"/>
              <w:spacing w:after="120"/>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1. Патенттік сенiм білдірілген өкіл патенттік сенім білдірілген өкілдердің тізілімінен </w:t>
            </w:r>
            <w:r w:rsidRPr="00107E09">
              <w:rPr>
                <w:rStyle w:val="s1"/>
                <w:rFonts w:ascii="Times New Roman" w:hAnsi="Times New Roman"/>
                <w:b/>
                <w:sz w:val="24"/>
                <w:szCs w:val="24"/>
                <w:lang w:val="kk-KZ"/>
              </w:rPr>
              <w:t>аттестаттау комиссиясының</w:t>
            </w:r>
            <w:r w:rsidRPr="00B9686B">
              <w:rPr>
                <w:rStyle w:val="s1"/>
                <w:rFonts w:ascii="Times New Roman" w:hAnsi="Times New Roman"/>
                <w:sz w:val="24"/>
                <w:szCs w:val="24"/>
                <w:lang w:val="kk-KZ"/>
              </w:rPr>
              <w:t xml:space="preserve"> шешімімен:</w:t>
            </w:r>
          </w:p>
          <w:p w14:paraId="33EA1B1B" w14:textId="77777777" w:rsidR="00BE4636" w:rsidRPr="00B9686B" w:rsidRDefault="00BE4636" w:rsidP="004B3D9D">
            <w:pPr>
              <w:pStyle w:val="afc"/>
              <w:spacing w:after="120"/>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      1) патенттік сенім білдірілген өкілдің </w:t>
            </w:r>
            <w:r w:rsidRPr="00107E09">
              <w:rPr>
                <w:rStyle w:val="s1"/>
                <w:rFonts w:ascii="Times New Roman" w:hAnsi="Times New Roman"/>
                <w:b/>
                <w:sz w:val="24"/>
                <w:szCs w:val="24"/>
                <w:lang w:val="kk-KZ"/>
              </w:rPr>
              <w:t>аттестаттау комиссиясына</w:t>
            </w:r>
            <w:r w:rsidRPr="00B9686B">
              <w:rPr>
                <w:rStyle w:val="s1"/>
                <w:rFonts w:ascii="Times New Roman" w:hAnsi="Times New Roman"/>
                <w:sz w:val="24"/>
                <w:szCs w:val="24"/>
                <w:lang w:val="kk-KZ"/>
              </w:rPr>
              <w:t xml:space="preserve"> берілген жеке өтініші негізінде;</w:t>
            </w:r>
          </w:p>
          <w:p w14:paraId="371EB3D3" w14:textId="77777777" w:rsidR="00BE4636" w:rsidRPr="00B9686B" w:rsidRDefault="00BE4636" w:rsidP="004B3D9D">
            <w:pPr>
              <w:pStyle w:val="afc"/>
              <w:spacing w:after="120"/>
              <w:jc w:val="both"/>
              <w:rPr>
                <w:rStyle w:val="s1"/>
                <w:rFonts w:ascii="Times New Roman" w:hAnsi="Times New Roman"/>
                <w:sz w:val="24"/>
                <w:szCs w:val="24"/>
                <w:lang w:val="kk-KZ"/>
              </w:rPr>
            </w:pPr>
            <w:r w:rsidRPr="00B9686B">
              <w:rPr>
                <w:rStyle w:val="s1"/>
                <w:rFonts w:ascii="Times New Roman" w:hAnsi="Times New Roman"/>
                <w:sz w:val="24"/>
                <w:szCs w:val="24"/>
                <w:lang w:val="kk-KZ"/>
              </w:rPr>
              <w:lastRenderedPageBreak/>
              <w:t xml:space="preserve">      2) Қазақстан Республикасының азаматтығы тоқтатылған кезде немесе Қазақстан Республикасының шегінен тыс тұрақты тұрғылықты жерге кеткен кезде;</w:t>
            </w:r>
          </w:p>
          <w:p w14:paraId="2FE57767" w14:textId="77777777" w:rsidR="00BE4636" w:rsidRPr="00B9686B" w:rsidRDefault="00BE4636" w:rsidP="004B3D9D">
            <w:pPr>
              <w:pStyle w:val="afc"/>
              <w:spacing w:after="120"/>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      3) патенттік сенiм білдірілген өкілдің кәсіптік қызметінде бес жылдан астам үзіліс болған жағдайда;</w:t>
            </w:r>
          </w:p>
          <w:p w14:paraId="1122646A" w14:textId="77777777" w:rsidR="00BE4636" w:rsidRPr="00B9686B" w:rsidRDefault="00BE4636" w:rsidP="004B3D9D">
            <w:pPr>
              <w:pStyle w:val="afc"/>
              <w:spacing w:after="120"/>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      4) патенттік сенiм білдірілген өкіл қылмыс жасағаны үшін сотталып, соттың айыптау үкімі күшіне енген кезде;</w:t>
            </w:r>
          </w:p>
          <w:p w14:paraId="6F73009C" w14:textId="77777777" w:rsidR="00BE4636" w:rsidRPr="00B9686B" w:rsidRDefault="00BE4636" w:rsidP="004B3D9D">
            <w:pPr>
              <w:pStyle w:val="afc"/>
              <w:spacing w:after="120"/>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      5) патенттік сенiм білдірілген өкіл қайтыс болған немесе ол хабарсыз кетті деп танылған не қайтыс болды деп жарияланған жағдайда;</w:t>
            </w:r>
          </w:p>
          <w:p w14:paraId="29EB532A" w14:textId="77777777" w:rsidR="00BE4636" w:rsidRPr="00B9686B" w:rsidRDefault="00BE4636" w:rsidP="004B3D9D">
            <w:pPr>
              <w:pStyle w:val="afc"/>
              <w:spacing w:after="120"/>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      6) патенттік сенiм білдірілген өкіл әрекетке қабілетсіз немесе әрекет қабілеті шектеулі деп танылған жағдайда;</w:t>
            </w:r>
          </w:p>
          <w:p w14:paraId="43E23AB7" w14:textId="77777777" w:rsidR="00BE4636" w:rsidRPr="00B9686B" w:rsidRDefault="00BE4636" w:rsidP="004B3D9D">
            <w:pPr>
              <w:pStyle w:val="afc"/>
              <w:spacing w:after="120"/>
              <w:jc w:val="both"/>
              <w:rPr>
                <w:rStyle w:val="s1"/>
                <w:rFonts w:ascii="Times New Roman" w:hAnsi="Times New Roman"/>
                <w:b/>
                <w:bCs/>
                <w:sz w:val="24"/>
                <w:szCs w:val="24"/>
                <w:lang w:val="kk-KZ"/>
              </w:rPr>
            </w:pPr>
            <w:r w:rsidRPr="00B9686B">
              <w:rPr>
                <w:rStyle w:val="s1"/>
                <w:rFonts w:ascii="Times New Roman" w:hAnsi="Times New Roman"/>
                <w:sz w:val="24"/>
                <w:szCs w:val="24"/>
                <w:lang w:val="kk-KZ"/>
              </w:rPr>
              <w:t xml:space="preserve">      7)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tc>
        <w:tc>
          <w:tcPr>
            <w:tcW w:w="4423" w:type="dxa"/>
            <w:tcBorders>
              <w:top w:val="single" w:sz="4" w:space="0" w:color="000000"/>
              <w:left w:val="single" w:sz="4" w:space="0" w:color="000000"/>
              <w:bottom w:val="single" w:sz="4" w:space="0" w:color="000000"/>
            </w:tcBorders>
            <w:shd w:val="clear" w:color="auto" w:fill="auto"/>
          </w:tcPr>
          <w:p w14:paraId="13119195" w14:textId="46306CED" w:rsidR="00107E09" w:rsidRPr="00107E09" w:rsidRDefault="00BE4636" w:rsidP="00107E09">
            <w:pPr>
              <w:pStyle w:val="afc"/>
              <w:spacing w:after="120"/>
              <w:jc w:val="both"/>
              <w:rPr>
                <w:rFonts w:ascii="Times New Roman" w:hAnsi="Times New Roman"/>
                <w:sz w:val="24"/>
                <w:szCs w:val="24"/>
                <w:lang w:val="kk-KZ"/>
              </w:rPr>
            </w:pPr>
            <w:r w:rsidRPr="00B9686B">
              <w:rPr>
                <w:rStyle w:val="s1"/>
                <w:rFonts w:ascii="Times New Roman" w:hAnsi="Times New Roman"/>
                <w:sz w:val="24"/>
                <w:szCs w:val="24"/>
                <w:lang w:val="kk-KZ"/>
              </w:rPr>
              <w:lastRenderedPageBreak/>
              <w:t xml:space="preserve"> </w:t>
            </w:r>
            <w:r w:rsidR="00107E09" w:rsidRPr="00107E09">
              <w:rPr>
                <w:rFonts w:ascii="Times New Roman" w:hAnsi="Times New Roman"/>
                <w:sz w:val="24"/>
                <w:szCs w:val="24"/>
                <w:lang w:val="kk-KZ"/>
              </w:rPr>
              <w:t xml:space="preserve">1. Патенттік сенім білдірілген өкіл патенттік сенім білдірілген өкілдер тізілімінен (тізілімдерінен) </w:t>
            </w:r>
            <w:r w:rsidR="00107E09" w:rsidRPr="00107E09">
              <w:rPr>
                <w:rFonts w:ascii="Times New Roman" w:hAnsi="Times New Roman"/>
                <w:b/>
                <w:sz w:val="24"/>
                <w:szCs w:val="24"/>
                <w:lang w:val="kk-KZ"/>
              </w:rPr>
              <w:t>патенттік сенім білдірілген өкілдер қызметінің мәселелері жөніндегі комиссияның</w:t>
            </w:r>
            <w:r w:rsidR="00107E09" w:rsidRPr="00107E09">
              <w:rPr>
                <w:rFonts w:ascii="Times New Roman" w:hAnsi="Times New Roman"/>
                <w:sz w:val="24"/>
                <w:szCs w:val="24"/>
                <w:lang w:val="kk-KZ"/>
              </w:rPr>
              <w:t xml:space="preserve"> шешімімен: </w:t>
            </w:r>
          </w:p>
          <w:p w14:paraId="240AAA31" w14:textId="77777777" w:rsidR="00107E09" w:rsidRPr="00107E09" w:rsidRDefault="00107E09" w:rsidP="00107E09">
            <w:pPr>
              <w:pStyle w:val="afc"/>
              <w:spacing w:after="120"/>
              <w:jc w:val="both"/>
              <w:rPr>
                <w:rFonts w:ascii="Times New Roman" w:hAnsi="Times New Roman"/>
                <w:sz w:val="24"/>
                <w:szCs w:val="24"/>
                <w:lang w:val="kk-KZ"/>
              </w:rPr>
            </w:pPr>
            <w:r w:rsidRPr="00107E09">
              <w:rPr>
                <w:rFonts w:ascii="Times New Roman" w:hAnsi="Times New Roman"/>
                <w:sz w:val="24"/>
                <w:szCs w:val="24"/>
                <w:lang w:val="kk-KZ"/>
              </w:rPr>
              <w:t xml:space="preserve">1) патенттік сенім білдірілген өкілдің </w:t>
            </w:r>
            <w:r w:rsidRPr="00107E09">
              <w:rPr>
                <w:rFonts w:ascii="Times New Roman" w:hAnsi="Times New Roman"/>
                <w:b/>
                <w:sz w:val="24"/>
                <w:szCs w:val="24"/>
                <w:lang w:val="kk-KZ"/>
              </w:rPr>
              <w:t xml:space="preserve">патенттік сенім білдірілген өкілдер қызметінің мәселелері жөніндегі </w:t>
            </w:r>
            <w:r w:rsidRPr="00107E09">
              <w:rPr>
                <w:rFonts w:ascii="Times New Roman" w:hAnsi="Times New Roman"/>
                <w:b/>
                <w:sz w:val="24"/>
                <w:szCs w:val="24"/>
                <w:lang w:val="kk-KZ"/>
              </w:rPr>
              <w:lastRenderedPageBreak/>
              <w:t xml:space="preserve">комиссияға </w:t>
            </w:r>
            <w:r w:rsidRPr="00107E09">
              <w:rPr>
                <w:rFonts w:ascii="Times New Roman" w:hAnsi="Times New Roman"/>
                <w:sz w:val="24"/>
                <w:szCs w:val="24"/>
                <w:lang w:val="kk-KZ"/>
              </w:rPr>
              <w:t>берген жеке өтініші негізінде;</w:t>
            </w:r>
          </w:p>
          <w:p w14:paraId="482FE1F5" w14:textId="77777777" w:rsidR="00107E09" w:rsidRPr="00107E09" w:rsidRDefault="00107E09" w:rsidP="00107E09">
            <w:pPr>
              <w:pStyle w:val="afc"/>
              <w:spacing w:after="120"/>
              <w:jc w:val="both"/>
              <w:rPr>
                <w:rFonts w:ascii="Times New Roman" w:hAnsi="Times New Roman"/>
                <w:sz w:val="24"/>
                <w:szCs w:val="24"/>
                <w:lang w:val="kk-KZ"/>
              </w:rPr>
            </w:pPr>
            <w:r w:rsidRPr="00107E09">
              <w:rPr>
                <w:rFonts w:ascii="Times New Roman" w:hAnsi="Times New Roman"/>
                <w:sz w:val="24"/>
                <w:szCs w:val="24"/>
                <w:lang w:val="kk-KZ"/>
              </w:rPr>
              <w:t>2) Қазақстан Республикасының азаматтығы тоқтатылған немесе Қазақстан Республикасының шегінен тысқары тұрақты тұрғылықты жерге кеткен кезде;</w:t>
            </w:r>
          </w:p>
          <w:p w14:paraId="6FFC4AC5" w14:textId="77777777" w:rsidR="00107E09" w:rsidRPr="00107E09" w:rsidRDefault="00107E09" w:rsidP="00107E09">
            <w:pPr>
              <w:pStyle w:val="afc"/>
              <w:spacing w:after="120"/>
              <w:jc w:val="both"/>
              <w:rPr>
                <w:rFonts w:ascii="Times New Roman" w:hAnsi="Times New Roman"/>
                <w:sz w:val="24"/>
                <w:szCs w:val="24"/>
                <w:lang w:val="kk-KZ"/>
              </w:rPr>
            </w:pPr>
            <w:r w:rsidRPr="00107E09">
              <w:rPr>
                <w:rFonts w:ascii="Times New Roman" w:hAnsi="Times New Roman"/>
                <w:sz w:val="24"/>
                <w:szCs w:val="24"/>
                <w:lang w:val="kk-KZ"/>
              </w:rPr>
              <w:t>3) патенттік сенiм білдірілген өкілдің кәсіптік қызметінде бес жылдан астам үзіліс болған жағдайда;</w:t>
            </w:r>
          </w:p>
          <w:p w14:paraId="3CCD4E72" w14:textId="77777777" w:rsidR="00107E09" w:rsidRPr="00107E09" w:rsidRDefault="00107E09" w:rsidP="00107E09">
            <w:pPr>
              <w:pStyle w:val="afc"/>
              <w:spacing w:after="120"/>
              <w:jc w:val="both"/>
              <w:rPr>
                <w:rFonts w:ascii="Times New Roman" w:hAnsi="Times New Roman"/>
                <w:sz w:val="24"/>
                <w:szCs w:val="24"/>
                <w:lang w:val="kk-KZ"/>
              </w:rPr>
            </w:pPr>
            <w:r w:rsidRPr="00107E09">
              <w:rPr>
                <w:rFonts w:ascii="Times New Roman" w:hAnsi="Times New Roman"/>
                <w:sz w:val="24"/>
                <w:szCs w:val="24"/>
                <w:lang w:val="kk-KZ"/>
              </w:rPr>
              <w:t>4) патенттік сенiм білдірілген өкіл қылмыс жасағаны үшін сотталып, соттың айыптау үкімі күшіне енген кезде;</w:t>
            </w:r>
          </w:p>
          <w:p w14:paraId="2B472E07" w14:textId="77777777" w:rsidR="00107E09" w:rsidRPr="00107E09" w:rsidRDefault="00107E09" w:rsidP="00107E09">
            <w:pPr>
              <w:pStyle w:val="afc"/>
              <w:spacing w:after="120"/>
              <w:jc w:val="both"/>
              <w:rPr>
                <w:rFonts w:ascii="Times New Roman" w:hAnsi="Times New Roman"/>
                <w:sz w:val="24"/>
                <w:szCs w:val="24"/>
                <w:lang w:val="kk-KZ"/>
              </w:rPr>
            </w:pPr>
            <w:r w:rsidRPr="00107E09">
              <w:rPr>
                <w:rFonts w:ascii="Times New Roman" w:hAnsi="Times New Roman"/>
                <w:sz w:val="24"/>
                <w:szCs w:val="24"/>
                <w:lang w:val="kk-KZ"/>
              </w:rPr>
              <w:t>5) патенттік сенiм білдірілген өкіл қайтыс болған немесе ол хабарсыз кетті деп танылған не қайтыс болды деп жарияланған жағдайларда;</w:t>
            </w:r>
          </w:p>
          <w:p w14:paraId="64BD8860" w14:textId="77777777" w:rsidR="00107E09" w:rsidRPr="00107E09" w:rsidRDefault="00107E09" w:rsidP="00107E09">
            <w:pPr>
              <w:pStyle w:val="afc"/>
              <w:spacing w:after="120"/>
              <w:jc w:val="both"/>
              <w:rPr>
                <w:rFonts w:ascii="Times New Roman" w:hAnsi="Times New Roman"/>
                <w:sz w:val="24"/>
                <w:szCs w:val="24"/>
                <w:lang w:val="kk-KZ"/>
              </w:rPr>
            </w:pPr>
            <w:r w:rsidRPr="00107E09">
              <w:rPr>
                <w:rFonts w:ascii="Times New Roman" w:hAnsi="Times New Roman"/>
                <w:sz w:val="24"/>
                <w:szCs w:val="24"/>
                <w:lang w:val="kk-KZ"/>
              </w:rPr>
              <w:t>6) патенттік сенiм білдірілген өкіл әрекетке қабілетсіз немесе әрекет қабілеті шектеулі деп танылған жағдайда;</w:t>
            </w:r>
          </w:p>
          <w:p w14:paraId="3D76F22C" w14:textId="7ED63F02" w:rsidR="00BE4636" w:rsidRPr="00B9686B" w:rsidRDefault="00107E09" w:rsidP="00107E09">
            <w:pPr>
              <w:pStyle w:val="afc"/>
              <w:spacing w:after="120"/>
              <w:jc w:val="both"/>
              <w:rPr>
                <w:rStyle w:val="s1"/>
                <w:rFonts w:ascii="Times New Roman" w:hAnsi="Times New Roman"/>
                <w:bCs/>
                <w:sz w:val="24"/>
                <w:szCs w:val="24"/>
                <w:lang w:val="kk-KZ"/>
              </w:rPr>
            </w:pPr>
            <w:r w:rsidRPr="00107E09">
              <w:rPr>
                <w:rFonts w:ascii="Times New Roman" w:hAnsi="Times New Roman"/>
                <w:sz w:val="24"/>
                <w:szCs w:val="24"/>
                <w:lang w:val="kk-KZ"/>
              </w:rPr>
              <w:t>7) жеке және (немесе) заңды тұлғалардың шағымдарын, сондай-ақ патенттік сенім білдірілген өкілдер палатасының ұсынысын қарау нәтижелері бойынша шығарылады</w:t>
            </w:r>
            <w:r w:rsidRPr="00107E09">
              <w:rPr>
                <w:rFonts w:ascii="Times New Roman" w:hAnsi="Times New Roman"/>
                <w:bCs/>
                <w:sz w:val="24"/>
                <w:szCs w:val="24"/>
                <w:lang w:val="kk-KZ"/>
              </w:rPr>
              <w:t xml:space="preserve">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9753151" w14:textId="77777777" w:rsidR="00B31992" w:rsidRPr="00FE2355" w:rsidRDefault="00B31992" w:rsidP="00B31992">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lastRenderedPageBreak/>
              <w:t>Бүгінгі таңда Әділет министрлігінде 2 алқалы орган жұмыс істейді: апелляциялық және аттестаттау комиссиясы.</w:t>
            </w:r>
          </w:p>
          <w:p w14:paraId="6FF19391" w14:textId="77777777" w:rsidR="00B31992" w:rsidRPr="00FE2355" w:rsidRDefault="00B31992" w:rsidP="00B31992">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t>Апелляциялық комиссия жеке және заңды тұлғалардың патенттік сенім білдірілген өкілдердің әрекеттеріне шағымдарын қарайды.</w:t>
            </w:r>
          </w:p>
          <w:p w14:paraId="21B702C9" w14:textId="77777777" w:rsidR="00B31992" w:rsidRPr="00FE2355" w:rsidRDefault="00B31992" w:rsidP="00B31992">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t xml:space="preserve">Аттестаттау комиссиясының негізгі функциялары патенттік сенім білдірілген өкілдің қызметімен айналысуға үміткер </w:t>
            </w:r>
            <w:r w:rsidRPr="00FE2355">
              <w:rPr>
                <w:rFonts w:ascii="Times New Roman" w:hAnsi="Times New Roman"/>
                <w:bCs/>
                <w:color w:val="000000" w:themeColor="text1"/>
                <w:sz w:val="24"/>
                <w:szCs w:val="24"/>
                <w:lang w:val="kk-KZ"/>
              </w:rPr>
              <w:lastRenderedPageBreak/>
              <w:t>адамдарды аттестаттау отырысын өткізу (тестілеу), куәлік беру, патенттік сенім білдірілген өкілдің қызметін тоқтата тұру, патенттік сенім білдірілген өкілдердің тізілімінен шығару болып табылады.</w:t>
            </w:r>
          </w:p>
          <w:p w14:paraId="04F29C16" w14:textId="77777777" w:rsidR="00B31992" w:rsidRPr="00FE2355" w:rsidRDefault="00B31992" w:rsidP="00B31992">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6A5A9AE8" w14:textId="77777777" w:rsidR="00B31992" w:rsidRPr="00FE2355" w:rsidRDefault="00B31992" w:rsidP="00B31992">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Жоғарыда айтылғандарды ескере отырып, аттестаттау комиссиясын ұқсас функциялары бар патенттік сенім білдірілген өкілдердің қызметі мәселелері жөніндегі комиссия деп қайта атау, бірақ патенттік сенім білдірілген өкілдерді аттестаттаудан өткізу жөніндегі функцияны алып тастау ұсынылады.</w:t>
            </w:r>
          </w:p>
          <w:p w14:paraId="30F5A8D9" w14:textId="77777777" w:rsidR="00B31992" w:rsidRPr="00FE2355" w:rsidRDefault="00B31992" w:rsidP="00B31992">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 xml:space="preserve">Патенттік сенім білдірілген өкілдердің әрекеттеріне шағымдарды қарау жөніндегі апелляциялық комиссияның функцияларын патенттік сенім білдірілген өкілдердің қызметі мәселелері жөніндегі комиссияға беру ұсынылады. Бұл ретте апелляциялық комиссияға ӘРПК ережелеріне сәйкес сотқа дейінгі реттеу шеңберінде патенттік сенім білдірілген өкілдердің қызметі мәселелері </w:t>
            </w:r>
            <w:r w:rsidRPr="00FE2355">
              <w:rPr>
                <w:rFonts w:ascii="Times New Roman" w:hAnsi="Times New Roman"/>
                <w:spacing w:val="2"/>
                <w:sz w:val="24"/>
                <w:szCs w:val="24"/>
                <w:shd w:val="clear" w:color="auto" w:fill="FFFFFF"/>
                <w:lang w:val="kk-KZ"/>
              </w:rPr>
              <w:lastRenderedPageBreak/>
              <w:t>жөніндегі комиссияның шешімдерін қайта қарау жөніндегі функция беріледі.</w:t>
            </w:r>
          </w:p>
          <w:p w14:paraId="5B5B5C41" w14:textId="77777777" w:rsidR="00B31992" w:rsidRPr="00FE2355" w:rsidRDefault="00B31992" w:rsidP="00B31992">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шешімдерді қарау тәртібін уәкілетті орган әзірлейді және бекітеді.</w:t>
            </w:r>
          </w:p>
          <w:p w14:paraId="5AEF1822" w14:textId="06F905FD" w:rsidR="00B31992" w:rsidRPr="00FE2355" w:rsidRDefault="00B31992" w:rsidP="00B31992">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комиссияның құрамына аталған облысқа жетекшілік ететін уәкілетті органның құрылымдық бөлімшесінің қызметкерле</w:t>
            </w:r>
            <w:r w:rsidR="00C10B8C" w:rsidRPr="00FE2355">
              <w:rPr>
                <w:rFonts w:ascii="Times New Roman" w:hAnsi="Times New Roman"/>
                <w:spacing w:val="2"/>
                <w:sz w:val="24"/>
                <w:szCs w:val="24"/>
                <w:shd w:val="clear" w:color="auto" w:fill="FFFFFF"/>
                <w:lang w:val="kk-KZ"/>
              </w:rPr>
              <w:t>рі енгізіледі, сондай-ақ ҚР ӘМ «</w:t>
            </w:r>
            <w:r w:rsidRPr="00FE2355">
              <w:rPr>
                <w:rFonts w:ascii="Times New Roman" w:hAnsi="Times New Roman"/>
                <w:spacing w:val="2"/>
                <w:sz w:val="24"/>
                <w:szCs w:val="24"/>
                <w:shd w:val="clear" w:color="auto" w:fill="FFFFFF"/>
                <w:lang w:val="kk-KZ"/>
              </w:rPr>
              <w:t>Ұлттық зияткерлік меншік институты</w:t>
            </w:r>
            <w:r w:rsidR="00C10B8C" w:rsidRPr="00FE2355">
              <w:rPr>
                <w:rFonts w:ascii="Times New Roman" w:hAnsi="Times New Roman"/>
                <w:spacing w:val="2"/>
                <w:sz w:val="24"/>
                <w:szCs w:val="24"/>
                <w:shd w:val="clear" w:color="auto" w:fill="FFFFFF"/>
                <w:lang w:val="kk-KZ"/>
              </w:rPr>
              <w:t>»</w:t>
            </w:r>
            <w:r w:rsidRPr="00FE2355">
              <w:rPr>
                <w:rFonts w:ascii="Times New Roman" w:hAnsi="Times New Roman"/>
                <w:spacing w:val="2"/>
                <w:sz w:val="24"/>
                <w:szCs w:val="24"/>
                <w:shd w:val="clear" w:color="auto" w:fill="FFFFFF"/>
                <w:lang w:val="kk-KZ"/>
              </w:rPr>
              <w:t xml:space="preserve"> РМК (сараптама ұйымы) өкілдік етеді деп болжанады, төраға ретінде уәкілетті органның құрылымдық бөлімшесінің басшысы тағайындалады.</w:t>
            </w:r>
          </w:p>
          <w:p w14:paraId="217DA71F" w14:textId="77777777" w:rsidR="00B31992" w:rsidRPr="00FE2355" w:rsidRDefault="00B31992" w:rsidP="00B31992">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Апелляциялық комиссияның құрамына төрағалық етуші жетекшілік ететін вице-министрмен бірге орталық аппараттың қызметкерлері енгізілетін болады.</w:t>
            </w:r>
          </w:p>
          <w:p w14:paraId="6AC825CB" w14:textId="6C8110C6" w:rsidR="00BE4636" w:rsidRPr="00FE2355" w:rsidRDefault="00B31992" w:rsidP="00B31992">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Бұдан басқа, жеке және (немесе) заңды тұлғаның шағымы түскен кезде патенттік сенім білдірілген өкілдің қызметін тоқтата тұруға қатысты норманы алып тастау ұсынылады.</w:t>
            </w:r>
          </w:p>
        </w:tc>
      </w:tr>
      <w:tr w:rsidR="00BE4636" w:rsidRPr="004D678A" w14:paraId="726FB695" w14:textId="77777777" w:rsidTr="002A1B4C">
        <w:tc>
          <w:tcPr>
            <w:tcW w:w="852" w:type="dxa"/>
            <w:tcBorders>
              <w:top w:val="single" w:sz="4" w:space="0" w:color="000000"/>
              <w:left w:val="single" w:sz="4" w:space="0" w:color="000000"/>
              <w:bottom w:val="single" w:sz="4" w:space="0" w:color="000000"/>
            </w:tcBorders>
            <w:shd w:val="clear" w:color="auto" w:fill="auto"/>
          </w:tcPr>
          <w:p w14:paraId="2024357A" w14:textId="77777777" w:rsidR="00BE4636" w:rsidRPr="00B9686B" w:rsidRDefault="00BE4636" w:rsidP="004B3D9D">
            <w:pPr>
              <w:pStyle w:val="afc"/>
              <w:numPr>
                <w:ilvl w:val="0"/>
                <w:numId w:val="31"/>
              </w:numPr>
              <w:spacing w:after="120"/>
              <w:jc w:val="both"/>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282449E9" w14:textId="77777777" w:rsidR="00BE4636" w:rsidRPr="00B9686B" w:rsidRDefault="00BE4636" w:rsidP="004B3D9D">
            <w:pPr>
              <w:spacing w:after="0" w:line="240" w:lineRule="auto"/>
              <w:jc w:val="both"/>
              <w:rPr>
                <w:rFonts w:ascii="Times New Roman" w:hAnsi="Times New Roman"/>
                <w:bCs/>
                <w:sz w:val="24"/>
                <w:szCs w:val="24"/>
                <w:lang w:val="kk-KZ"/>
              </w:rPr>
            </w:pPr>
            <w:r w:rsidRPr="00B9686B">
              <w:rPr>
                <w:rFonts w:ascii="Times New Roman" w:hAnsi="Times New Roman"/>
                <w:bCs/>
                <w:sz w:val="24"/>
                <w:szCs w:val="24"/>
              </w:rPr>
              <w:t>46-2</w:t>
            </w:r>
            <w:r w:rsidRPr="00B9686B">
              <w:rPr>
                <w:rFonts w:ascii="Times New Roman" w:hAnsi="Times New Roman"/>
                <w:bCs/>
                <w:sz w:val="24"/>
                <w:szCs w:val="24"/>
                <w:lang w:val="kk-KZ"/>
              </w:rPr>
              <w:t xml:space="preserve"> баптың 2-тармағы</w:t>
            </w:r>
          </w:p>
        </w:tc>
        <w:tc>
          <w:tcPr>
            <w:tcW w:w="3685" w:type="dxa"/>
            <w:tcBorders>
              <w:top w:val="single" w:sz="4" w:space="0" w:color="000000"/>
              <w:left w:val="single" w:sz="4" w:space="0" w:color="000000"/>
              <w:bottom w:val="single" w:sz="4" w:space="0" w:color="000000"/>
            </w:tcBorders>
            <w:shd w:val="clear" w:color="auto" w:fill="auto"/>
          </w:tcPr>
          <w:p w14:paraId="13343927" w14:textId="77777777" w:rsidR="00BE4636" w:rsidRPr="00B9686B" w:rsidRDefault="00BE4636" w:rsidP="004B3D9D">
            <w:pPr>
              <w:pStyle w:val="afc"/>
              <w:spacing w:after="120"/>
              <w:jc w:val="both"/>
              <w:rPr>
                <w:rStyle w:val="s1"/>
                <w:rFonts w:ascii="Times New Roman" w:hAnsi="Times New Roman"/>
                <w:b/>
                <w:bCs/>
                <w:sz w:val="24"/>
                <w:szCs w:val="24"/>
                <w:lang w:val="kk-KZ"/>
              </w:rPr>
            </w:pPr>
            <w:r w:rsidRPr="00B9686B">
              <w:rPr>
                <w:rStyle w:val="s1"/>
                <w:rFonts w:ascii="Times New Roman" w:hAnsi="Times New Roman"/>
                <w:sz w:val="24"/>
                <w:szCs w:val="24"/>
                <w:lang w:val="kk-KZ"/>
              </w:rPr>
              <w:t xml:space="preserve">2. </w:t>
            </w:r>
            <w:r w:rsidRPr="00FE2355">
              <w:rPr>
                <w:rStyle w:val="s1"/>
                <w:rFonts w:ascii="Times New Roman" w:hAnsi="Times New Roman"/>
                <w:b/>
                <w:bCs/>
                <w:sz w:val="24"/>
                <w:szCs w:val="24"/>
                <w:lang w:val="kk-KZ"/>
              </w:rPr>
              <w:t>Аттестаттау</w:t>
            </w:r>
            <w:r w:rsidRPr="00B9686B">
              <w:rPr>
                <w:rStyle w:val="s1"/>
                <w:rFonts w:ascii="Times New Roman" w:hAnsi="Times New Roman"/>
                <w:sz w:val="24"/>
                <w:szCs w:val="24"/>
                <w:lang w:val="kk-KZ"/>
              </w:rPr>
              <w:t xml:space="preserve"> комиссиясының шешімі немесе заңды күшіне енген сот шешімі не айыптау үкімі негізінде патенттік сенім білдірілген өкілдің куәлігі жарамсыз деп танылады және </w:t>
            </w:r>
            <w:r w:rsidRPr="00B9686B">
              <w:rPr>
                <w:rStyle w:val="s1"/>
                <w:rFonts w:ascii="Times New Roman" w:hAnsi="Times New Roman"/>
                <w:sz w:val="24"/>
                <w:szCs w:val="24"/>
                <w:lang w:val="kk-KZ"/>
              </w:rPr>
              <w:lastRenderedPageBreak/>
              <w:t>тиісті мәліметтер патенттік сенім білдірілген өкілдердің тізіліміне енгізіледі.</w:t>
            </w:r>
          </w:p>
        </w:tc>
        <w:tc>
          <w:tcPr>
            <w:tcW w:w="4423" w:type="dxa"/>
            <w:tcBorders>
              <w:top w:val="single" w:sz="4" w:space="0" w:color="000000"/>
              <w:left w:val="single" w:sz="4" w:space="0" w:color="000000"/>
              <w:bottom w:val="single" w:sz="4" w:space="0" w:color="000000"/>
            </w:tcBorders>
            <w:shd w:val="clear" w:color="auto" w:fill="auto"/>
          </w:tcPr>
          <w:p w14:paraId="558147E9" w14:textId="2AB45BCF" w:rsidR="00BE4636" w:rsidRPr="00B9686B" w:rsidRDefault="00BE4636" w:rsidP="004B3D9D">
            <w:pPr>
              <w:pStyle w:val="afc"/>
              <w:spacing w:after="120"/>
              <w:jc w:val="both"/>
              <w:rPr>
                <w:rStyle w:val="s1"/>
                <w:rFonts w:ascii="Times New Roman" w:hAnsi="Times New Roman"/>
                <w:b/>
                <w:bCs/>
                <w:sz w:val="24"/>
                <w:szCs w:val="24"/>
                <w:lang w:val="kk-KZ"/>
              </w:rPr>
            </w:pPr>
            <w:r w:rsidRPr="00B9686B">
              <w:rPr>
                <w:rStyle w:val="s1"/>
                <w:rFonts w:ascii="Times New Roman" w:hAnsi="Times New Roman"/>
                <w:sz w:val="24"/>
                <w:szCs w:val="24"/>
                <w:lang w:val="kk-KZ"/>
              </w:rPr>
              <w:lastRenderedPageBreak/>
              <w:t>2</w:t>
            </w:r>
            <w:r w:rsidR="00107E09" w:rsidRPr="00107E09">
              <w:rPr>
                <w:rFonts w:ascii="Times New Roman" w:hAnsi="Times New Roman"/>
                <w:color w:val="000000" w:themeColor="text1"/>
                <w:sz w:val="28"/>
                <w:szCs w:val="28"/>
                <w:lang w:val="kk-KZ" w:eastAsia="en-US"/>
              </w:rPr>
              <w:t xml:space="preserve"> </w:t>
            </w:r>
            <w:r w:rsidR="00107E09" w:rsidRPr="00107E09">
              <w:rPr>
                <w:rFonts w:ascii="Times New Roman" w:hAnsi="Times New Roman"/>
                <w:b/>
                <w:sz w:val="24"/>
                <w:szCs w:val="24"/>
                <w:lang w:val="kk-KZ"/>
              </w:rPr>
              <w:t xml:space="preserve">Патенттік сенім білдірілген өкілдер қызметінің мәселелері жөніндегі комиссияның </w:t>
            </w:r>
            <w:r w:rsidR="00107E09" w:rsidRPr="00107E09">
              <w:rPr>
                <w:rFonts w:ascii="Times New Roman" w:hAnsi="Times New Roman"/>
                <w:sz w:val="24"/>
                <w:szCs w:val="24"/>
                <w:lang w:val="kk-KZ"/>
              </w:rPr>
              <w:t xml:space="preserve">шешімі немесе соттың заңды күшіне енген шешімі не айыптау үкімі негізінде патенттік сенім білдірілген өкілдің куәлігі жарамсыз деп </w:t>
            </w:r>
            <w:r w:rsidR="00107E09" w:rsidRPr="00107E09">
              <w:rPr>
                <w:rFonts w:ascii="Times New Roman" w:hAnsi="Times New Roman"/>
                <w:sz w:val="24"/>
                <w:szCs w:val="24"/>
                <w:lang w:val="kk-KZ"/>
              </w:rPr>
              <w:lastRenderedPageBreak/>
              <w:t>танылады және тиісті мәліметтер патенттік сенім білдірілген өкілдердің тізіліміне енгізіледі.</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6E437992" w14:textId="77777777" w:rsidR="00B31992" w:rsidRPr="00B9686B" w:rsidRDefault="00B31992" w:rsidP="00B31992">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lastRenderedPageBreak/>
              <w:t>Бүгінгі таңда Әділет министрлігінде 2 алқалы орган жұмыс істейді: апелляциялық және аттестаттау комиссиясы.</w:t>
            </w:r>
          </w:p>
          <w:p w14:paraId="2D9BC935" w14:textId="77777777" w:rsidR="00B31992" w:rsidRPr="00B9686B" w:rsidRDefault="00B31992" w:rsidP="00B31992">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 xml:space="preserve">Апелляциялық комиссия жеке және заңды тұлғалардың патенттік сенім білдірілген </w:t>
            </w:r>
            <w:r w:rsidRPr="00B9686B">
              <w:rPr>
                <w:rFonts w:ascii="Times New Roman" w:hAnsi="Times New Roman"/>
                <w:bCs/>
                <w:color w:val="000000" w:themeColor="text1"/>
                <w:sz w:val="24"/>
                <w:szCs w:val="24"/>
                <w:lang w:val="kk-KZ"/>
              </w:rPr>
              <w:lastRenderedPageBreak/>
              <w:t>өкілдердің әрекеттеріне шағымдарын қарайды.</w:t>
            </w:r>
          </w:p>
          <w:p w14:paraId="4C82B0C6" w14:textId="77777777" w:rsidR="00B31992" w:rsidRPr="00B9686B" w:rsidRDefault="00B31992" w:rsidP="00B31992">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Аттестаттау комиссиясының негізгі функциялары патенттік сенім білдірілген өкілдің қызметімен айналысуға үміткер адамдарды аттестаттау отырысын өткізу (тестілеу), куәлік беру, патенттік сенім білдірілген өкілдің қызметін тоқтата тұру, патенттік сенім білдірілген өкілдердің тізілімінен шығару болып табылады.</w:t>
            </w:r>
          </w:p>
          <w:p w14:paraId="4CC47073" w14:textId="77777777" w:rsidR="00B31992" w:rsidRPr="00B9686B" w:rsidRDefault="00B31992" w:rsidP="00B31992">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271AC16C" w14:textId="77777777" w:rsidR="00B31992" w:rsidRPr="00B9686B" w:rsidRDefault="00B31992" w:rsidP="00B31992">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Жоғарыда айтылғандарды ескере отырып, аттестаттау комиссиясын ұқсас функциялары бар патенттік сенім білдірілген өкілдердің қызметі мәселелері жөніндегі комиссия деп қайта атау, бірақ патенттік сенім білдірілген өкілдерді аттестаттаудан өткізу жөніндегі функцияны алып тастау ұсынылады.</w:t>
            </w:r>
          </w:p>
          <w:p w14:paraId="487B1750" w14:textId="77777777" w:rsidR="00B31992" w:rsidRPr="00B9686B" w:rsidRDefault="00B31992" w:rsidP="00B31992">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 xml:space="preserve">Патенттік сенім білдірілген өкілдердің әрекеттеріне шағымдарды қарау жөніндегі апелляциялық комиссияның функцияларын патенттік сенім білдірілген өкілдердің қызметі мәселелері жөніндегі комиссияға </w:t>
            </w:r>
            <w:r w:rsidRPr="00B9686B">
              <w:rPr>
                <w:rFonts w:ascii="Times New Roman" w:hAnsi="Times New Roman"/>
                <w:spacing w:val="2"/>
                <w:sz w:val="24"/>
                <w:szCs w:val="24"/>
                <w:shd w:val="clear" w:color="auto" w:fill="FFFFFF"/>
                <w:lang w:val="kk-KZ"/>
              </w:rPr>
              <w:lastRenderedPageBreak/>
              <w:t>беру ұсынылады. Бұл ретте апелляциялық комиссияға ӘРПК ережелеріне сәйкес сотқа дейінгі реттеу шеңберінде патенттік сенім білдірілген өкілдердің қызметі мәселелері жөніндегі комиссияның шешімдерін қайта қарау жөніндегі функция беріледі.</w:t>
            </w:r>
          </w:p>
          <w:p w14:paraId="7932E17F" w14:textId="77777777" w:rsidR="00FE2355" w:rsidRDefault="00B31992" w:rsidP="00FE2355">
            <w:pPr>
              <w:spacing w:after="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шешімдерді қарау тәртібін уәкілетті орган әзірлейді және бекітеді.</w:t>
            </w:r>
          </w:p>
          <w:p w14:paraId="149EFC56" w14:textId="2C69FD9B" w:rsidR="00B31992" w:rsidRPr="00FE2355" w:rsidRDefault="00B31992" w:rsidP="00FE2355">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комиссияның құрамына аталған облысқа жетекшілік ететін уәкілетті органның құрылымдық бөлімшесінің қызметкерле</w:t>
            </w:r>
            <w:r w:rsidR="00C10B8C" w:rsidRPr="00FE2355">
              <w:rPr>
                <w:rFonts w:ascii="Times New Roman" w:hAnsi="Times New Roman"/>
                <w:spacing w:val="2"/>
                <w:sz w:val="24"/>
                <w:szCs w:val="24"/>
                <w:shd w:val="clear" w:color="auto" w:fill="FFFFFF"/>
                <w:lang w:val="kk-KZ"/>
              </w:rPr>
              <w:t>рі енгізіледі, сондай-ақ ҚР ӘМ «</w:t>
            </w:r>
            <w:r w:rsidRPr="00FE2355">
              <w:rPr>
                <w:rFonts w:ascii="Times New Roman" w:hAnsi="Times New Roman"/>
                <w:spacing w:val="2"/>
                <w:sz w:val="24"/>
                <w:szCs w:val="24"/>
                <w:shd w:val="clear" w:color="auto" w:fill="FFFFFF"/>
                <w:lang w:val="kk-KZ"/>
              </w:rPr>
              <w:t>Ұлт</w:t>
            </w:r>
            <w:r w:rsidR="00C10B8C" w:rsidRPr="00FE2355">
              <w:rPr>
                <w:rFonts w:ascii="Times New Roman" w:hAnsi="Times New Roman"/>
                <w:spacing w:val="2"/>
                <w:sz w:val="24"/>
                <w:szCs w:val="24"/>
                <w:shd w:val="clear" w:color="auto" w:fill="FFFFFF"/>
                <w:lang w:val="kk-KZ"/>
              </w:rPr>
              <w:t>тық зияткерлік меншік институты»</w:t>
            </w:r>
            <w:r w:rsidRPr="00FE2355">
              <w:rPr>
                <w:rFonts w:ascii="Times New Roman" w:hAnsi="Times New Roman"/>
                <w:spacing w:val="2"/>
                <w:sz w:val="24"/>
                <w:szCs w:val="24"/>
                <w:shd w:val="clear" w:color="auto" w:fill="FFFFFF"/>
                <w:lang w:val="kk-KZ"/>
              </w:rPr>
              <w:t xml:space="preserve"> РМК (сараптама ұйымы) өкілдік етеді деп болжанады, төраға ретінде уәкілетті органның құрылымдық бөлімшесінің басшысы тағайындалады.</w:t>
            </w:r>
          </w:p>
          <w:p w14:paraId="32431A07" w14:textId="77777777" w:rsidR="00B31992" w:rsidRPr="00FE2355" w:rsidRDefault="00B31992" w:rsidP="00B31992">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Апелляциялық комиссияның құрамына төрағалық етуші жетекшілік ететін вице-министрмен бірге орталық аппараттың қызметкерлері енгізілетін болады.</w:t>
            </w:r>
          </w:p>
          <w:p w14:paraId="70EDEB7B" w14:textId="648CAC06" w:rsidR="00BE4636" w:rsidRPr="00B9686B" w:rsidRDefault="00BE4636" w:rsidP="00B31992">
            <w:pPr>
              <w:spacing w:after="120" w:line="240" w:lineRule="auto"/>
              <w:jc w:val="both"/>
              <w:rPr>
                <w:rFonts w:ascii="Times New Roman" w:hAnsi="Times New Roman"/>
                <w:spacing w:val="2"/>
                <w:sz w:val="24"/>
                <w:szCs w:val="24"/>
                <w:shd w:val="clear" w:color="auto" w:fill="FFFFFF"/>
                <w:lang w:val="kk-KZ"/>
              </w:rPr>
            </w:pPr>
          </w:p>
        </w:tc>
      </w:tr>
      <w:tr w:rsidR="00BE4636" w:rsidRPr="004D678A" w14:paraId="69D47A6D" w14:textId="77777777" w:rsidTr="002A1B4C">
        <w:tc>
          <w:tcPr>
            <w:tcW w:w="852" w:type="dxa"/>
            <w:tcBorders>
              <w:top w:val="single" w:sz="4" w:space="0" w:color="000000"/>
              <w:left w:val="single" w:sz="4" w:space="0" w:color="000000"/>
              <w:bottom w:val="single" w:sz="4" w:space="0" w:color="000000"/>
            </w:tcBorders>
            <w:shd w:val="clear" w:color="auto" w:fill="auto"/>
          </w:tcPr>
          <w:p w14:paraId="42BC575B" w14:textId="77777777" w:rsidR="00BE4636" w:rsidRPr="00B9686B" w:rsidRDefault="00BE4636" w:rsidP="004B3D9D">
            <w:pPr>
              <w:pStyle w:val="afc"/>
              <w:numPr>
                <w:ilvl w:val="0"/>
                <w:numId w:val="31"/>
              </w:numPr>
              <w:spacing w:after="120"/>
              <w:jc w:val="both"/>
              <w:rPr>
                <w:rFonts w:ascii="Times New Roman" w:hAnsi="Times New Roman"/>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4E70272F" w14:textId="77777777" w:rsidR="00BE4636" w:rsidRPr="00B9686B" w:rsidRDefault="00BE4636" w:rsidP="004B3D9D">
            <w:pPr>
              <w:spacing w:after="0" w:line="240" w:lineRule="auto"/>
              <w:jc w:val="both"/>
              <w:rPr>
                <w:rFonts w:ascii="Times New Roman" w:hAnsi="Times New Roman"/>
                <w:bCs/>
                <w:sz w:val="24"/>
                <w:szCs w:val="24"/>
                <w:lang w:val="kk-KZ"/>
              </w:rPr>
            </w:pPr>
            <w:r w:rsidRPr="00B9686B">
              <w:rPr>
                <w:rFonts w:ascii="Times New Roman" w:hAnsi="Times New Roman"/>
                <w:bCs/>
                <w:sz w:val="24"/>
                <w:szCs w:val="24"/>
              </w:rPr>
              <w:t>46-2</w:t>
            </w:r>
            <w:r w:rsidRPr="00B9686B">
              <w:rPr>
                <w:rFonts w:ascii="Times New Roman" w:hAnsi="Times New Roman"/>
                <w:bCs/>
                <w:sz w:val="24"/>
                <w:szCs w:val="24"/>
                <w:lang w:val="kk-KZ"/>
              </w:rPr>
              <w:t xml:space="preserve"> баптың 4-тармағы</w:t>
            </w:r>
          </w:p>
        </w:tc>
        <w:tc>
          <w:tcPr>
            <w:tcW w:w="3685" w:type="dxa"/>
            <w:tcBorders>
              <w:top w:val="single" w:sz="4" w:space="0" w:color="000000"/>
              <w:left w:val="single" w:sz="4" w:space="0" w:color="000000"/>
              <w:bottom w:val="single" w:sz="4" w:space="0" w:color="000000"/>
            </w:tcBorders>
            <w:shd w:val="clear" w:color="auto" w:fill="auto"/>
          </w:tcPr>
          <w:p w14:paraId="3F9C09D8" w14:textId="77777777" w:rsidR="00BE4636" w:rsidRPr="00FE2355" w:rsidRDefault="00BE4636" w:rsidP="004B3D9D">
            <w:pPr>
              <w:pStyle w:val="afc"/>
              <w:spacing w:after="120"/>
              <w:jc w:val="both"/>
              <w:rPr>
                <w:rStyle w:val="s1"/>
                <w:rFonts w:ascii="Times New Roman" w:hAnsi="Times New Roman"/>
                <w:b/>
                <w:sz w:val="24"/>
                <w:szCs w:val="24"/>
                <w:lang w:val="kk-KZ"/>
              </w:rPr>
            </w:pPr>
            <w:r w:rsidRPr="00B9686B">
              <w:rPr>
                <w:rStyle w:val="s1"/>
                <w:rFonts w:ascii="Times New Roman" w:hAnsi="Times New Roman"/>
                <w:sz w:val="24"/>
                <w:szCs w:val="24"/>
                <w:lang w:val="kk-KZ"/>
              </w:rPr>
              <w:t xml:space="preserve">4. </w:t>
            </w:r>
            <w:r w:rsidRPr="00B31992">
              <w:rPr>
                <w:rStyle w:val="s1"/>
                <w:rFonts w:ascii="Times New Roman" w:hAnsi="Times New Roman"/>
                <w:sz w:val="24"/>
                <w:szCs w:val="24"/>
                <w:lang w:val="kk-KZ"/>
              </w:rPr>
              <w:t xml:space="preserve">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w:t>
            </w:r>
            <w:r w:rsidRPr="00B31992">
              <w:rPr>
                <w:rStyle w:val="s1"/>
                <w:rFonts w:ascii="Times New Roman" w:hAnsi="Times New Roman"/>
                <w:sz w:val="24"/>
                <w:szCs w:val="24"/>
                <w:lang w:val="kk-KZ"/>
              </w:rPr>
              <w:lastRenderedPageBreak/>
              <w:t xml:space="preserve">түскен жағдайда уәкілетті орган қызметкерлерінің тақ санынан апелляциялық комиссия құрады. </w:t>
            </w:r>
            <w:r w:rsidRPr="00FE2355">
              <w:rPr>
                <w:rStyle w:val="s1"/>
                <w:rFonts w:ascii="Times New Roman" w:hAnsi="Times New Roman"/>
                <w:b/>
                <w:sz w:val="24"/>
                <w:szCs w:val="24"/>
                <w:lang w:val="kk-KZ"/>
              </w:rPr>
              <w:t>Жеке және (немесе) заңды тұлғаның шағымын не патенттік сенім білдірілген өкілдер палатасының ұсынуын қарау кезеңінде патенттік сенім білдірілген өкіл куәлігінің қолданылуы тоқтатыла тұрады, бұл туралы патенттік сенім білдірілген өкілдердің тізіліміне белгі қойылады.</w:t>
            </w:r>
          </w:p>
          <w:p w14:paraId="60328027" w14:textId="77777777" w:rsidR="00BE4636" w:rsidRPr="00B31992" w:rsidRDefault="00BE4636" w:rsidP="004B3D9D">
            <w:pPr>
              <w:pStyle w:val="afc"/>
              <w:spacing w:after="120"/>
              <w:jc w:val="both"/>
              <w:rPr>
                <w:rStyle w:val="s1"/>
                <w:rFonts w:ascii="Times New Roman" w:hAnsi="Times New Roman"/>
                <w:sz w:val="24"/>
                <w:szCs w:val="24"/>
                <w:lang w:val="kk-KZ"/>
              </w:rPr>
            </w:pPr>
            <w:r w:rsidRPr="00B31992">
              <w:rPr>
                <w:rStyle w:val="s1"/>
                <w:rFonts w:ascii="Times New Roman" w:hAnsi="Times New Roman"/>
                <w:sz w:val="24"/>
                <w:szCs w:val="24"/>
                <w:lang w:val="kk-KZ"/>
              </w:rPr>
              <w:t xml:space="preserve">      Жеке және (немесе) заңды тұлғаның шағымын не патенттік сенім білдірілген өкілдер палатасының ұсынуын қарау нәтижелері бойынша мынадай шешімдердің бірі қабылданады:</w:t>
            </w:r>
          </w:p>
          <w:p w14:paraId="0C6B4C76" w14:textId="77777777" w:rsidR="00BE4636" w:rsidRPr="00B31992" w:rsidRDefault="00BE4636" w:rsidP="004B3D9D">
            <w:pPr>
              <w:pStyle w:val="afc"/>
              <w:spacing w:after="120"/>
              <w:jc w:val="both"/>
              <w:rPr>
                <w:rStyle w:val="s1"/>
                <w:rFonts w:ascii="Times New Roman" w:hAnsi="Times New Roman"/>
                <w:sz w:val="24"/>
                <w:szCs w:val="24"/>
                <w:lang w:val="kk-KZ"/>
              </w:rPr>
            </w:pPr>
            <w:r w:rsidRPr="00B31992">
              <w:rPr>
                <w:rStyle w:val="s1"/>
                <w:rFonts w:ascii="Times New Roman" w:hAnsi="Times New Roman"/>
                <w:sz w:val="24"/>
                <w:szCs w:val="24"/>
                <w:lang w:val="kk-KZ"/>
              </w:rPr>
              <w:t xml:space="preserve">      1) патенттік сенім білдірілген өкілдің куәлігін кері қайтарып алу және патенттік сенім білдірілген өкілдердің тізіліміне тиісті жазба енгізу;</w:t>
            </w:r>
          </w:p>
          <w:p w14:paraId="0B60FAC0" w14:textId="77777777" w:rsidR="00BE4636" w:rsidRPr="00B31992" w:rsidRDefault="00BE4636" w:rsidP="004B3D9D">
            <w:pPr>
              <w:pStyle w:val="afc"/>
              <w:spacing w:after="120"/>
              <w:jc w:val="both"/>
              <w:rPr>
                <w:rStyle w:val="s1"/>
                <w:rFonts w:ascii="Times New Roman" w:hAnsi="Times New Roman"/>
                <w:sz w:val="24"/>
                <w:szCs w:val="24"/>
                <w:lang w:val="kk-KZ"/>
              </w:rPr>
            </w:pPr>
            <w:r w:rsidRPr="00B31992">
              <w:rPr>
                <w:rStyle w:val="s1"/>
                <w:rFonts w:ascii="Times New Roman" w:hAnsi="Times New Roman"/>
                <w:sz w:val="24"/>
                <w:szCs w:val="24"/>
                <w:lang w:val="kk-KZ"/>
              </w:rPr>
              <w:t xml:space="preserve">      2) жеке және (немесе) заңды тұлғаның шағымын не патенттік сенім білдірілген өкілдер палатасының ұсынуын қанағаттандырудан бас тарту.</w:t>
            </w:r>
          </w:p>
          <w:p w14:paraId="22804DDA" w14:textId="77777777" w:rsidR="00BE4636" w:rsidRPr="00B9686B" w:rsidRDefault="00BE4636" w:rsidP="004B3D9D">
            <w:pPr>
              <w:pStyle w:val="afc"/>
              <w:spacing w:after="120"/>
              <w:jc w:val="both"/>
              <w:rPr>
                <w:rStyle w:val="s1"/>
                <w:rFonts w:ascii="Times New Roman" w:hAnsi="Times New Roman"/>
                <w:b/>
                <w:bCs/>
                <w:sz w:val="24"/>
                <w:szCs w:val="24"/>
                <w:lang w:val="kk-KZ"/>
              </w:rPr>
            </w:pPr>
            <w:r w:rsidRPr="00B9686B">
              <w:rPr>
                <w:rStyle w:val="s1"/>
                <w:rFonts w:ascii="Times New Roman" w:hAnsi="Times New Roman"/>
                <w:sz w:val="24"/>
                <w:szCs w:val="24"/>
                <w:lang w:val="kk-KZ"/>
              </w:rPr>
              <w:t xml:space="preserve">      Апелляциялық комиссияның шешімі жай көпшілік дауыспен </w:t>
            </w:r>
            <w:r w:rsidRPr="00B9686B">
              <w:rPr>
                <w:rStyle w:val="s1"/>
                <w:rFonts w:ascii="Times New Roman" w:hAnsi="Times New Roman"/>
                <w:sz w:val="24"/>
                <w:szCs w:val="24"/>
                <w:lang w:val="kk-KZ"/>
              </w:rPr>
              <w:lastRenderedPageBreak/>
              <w:t>қабылданады, хаттамамен ресімделеді және оған сотқа шағым жасалуы мүмкін.</w:t>
            </w:r>
          </w:p>
        </w:tc>
        <w:tc>
          <w:tcPr>
            <w:tcW w:w="4423" w:type="dxa"/>
            <w:tcBorders>
              <w:top w:val="single" w:sz="4" w:space="0" w:color="000000"/>
              <w:left w:val="single" w:sz="4" w:space="0" w:color="000000"/>
              <w:bottom w:val="single" w:sz="4" w:space="0" w:color="000000"/>
            </w:tcBorders>
            <w:shd w:val="clear" w:color="auto" w:fill="auto"/>
          </w:tcPr>
          <w:p w14:paraId="68061B50" w14:textId="1095647D" w:rsidR="00107E09" w:rsidRPr="00107E09" w:rsidRDefault="00107E09" w:rsidP="00107E09">
            <w:pPr>
              <w:pStyle w:val="afc"/>
              <w:spacing w:after="120"/>
              <w:jc w:val="both"/>
              <w:rPr>
                <w:rFonts w:ascii="Times New Roman" w:hAnsi="Times New Roman"/>
                <w:sz w:val="24"/>
                <w:szCs w:val="24"/>
                <w:lang w:val="kk-KZ"/>
              </w:rPr>
            </w:pPr>
            <w:r w:rsidRPr="00107E09">
              <w:rPr>
                <w:rFonts w:ascii="Times New Roman" w:hAnsi="Times New Roman"/>
                <w:sz w:val="24"/>
                <w:szCs w:val="24"/>
                <w:lang w:val="kk-KZ"/>
              </w:rPr>
              <w:lastRenderedPageBreak/>
              <w:t xml:space="preserve">4. 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түскен жағдайда уәкілетті орган </w:t>
            </w:r>
            <w:r w:rsidRPr="00107E09">
              <w:rPr>
                <w:rFonts w:ascii="Times New Roman" w:hAnsi="Times New Roman"/>
                <w:sz w:val="24"/>
                <w:szCs w:val="24"/>
                <w:lang w:val="kk-KZ"/>
              </w:rPr>
              <w:lastRenderedPageBreak/>
              <w:t>қызметкерлерінің тақ санынан патенттік сенім білдірілген өкілдер қызметінің мәселелері жөніндегі комиссия құрады.</w:t>
            </w:r>
          </w:p>
          <w:p w14:paraId="4D52BE41" w14:textId="77777777" w:rsidR="00107E09" w:rsidRPr="00107E09" w:rsidRDefault="00107E09" w:rsidP="00107E09">
            <w:pPr>
              <w:pStyle w:val="afc"/>
              <w:spacing w:after="120"/>
              <w:jc w:val="both"/>
              <w:rPr>
                <w:rFonts w:ascii="Times New Roman" w:hAnsi="Times New Roman"/>
                <w:sz w:val="24"/>
                <w:szCs w:val="24"/>
                <w:lang w:val="kk-KZ"/>
              </w:rPr>
            </w:pPr>
            <w:r w:rsidRPr="00107E09">
              <w:rPr>
                <w:rFonts w:ascii="Times New Roman" w:hAnsi="Times New Roman"/>
                <w:sz w:val="24"/>
                <w:szCs w:val="24"/>
                <w:lang w:val="kk-KZ"/>
              </w:rPr>
              <w:t>Жеке және (немесе) заңды тұлғаның шағымын не патенттік сенім білдірілген өкілдер палатасының ұсынуын қарау нәтижелері бойынша мынадай:</w:t>
            </w:r>
          </w:p>
          <w:p w14:paraId="7A59968E" w14:textId="77777777" w:rsidR="00107E09" w:rsidRPr="00107E09" w:rsidRDefault="00107E09" w:rsidP="00107E09">
            <w:pPr>
              <w:pStyle w:val="afc"/>
              <w:spacing w:after="120"/>
              <w:jc w:val="both"/>
              <w:rPr>
                <w:rFonts w:ascii="Times New Roman" w:hAnsi="Times New Roman"/>
                <w:sz w:val="24"/>
                <w:szCs w:val="24"/>
                <w:lang w:val="kk-KZ"/>
              </w:rPr>
            </w:pPr>
            <w:r w:rsidRPr="00107E09">
              <w:rPr>
                <w:rFonts w:ascii="Times New Roman" w:hAnsi="Times New Roman"/>
                <w:sz w:val="24"/>
                <w:szCs w:val="24"/>
                <w:lang w:val="kk-KZ"/>
              </w:rPr>
              <w:t>1) патенттік сенім білдірілген өкілдің куәлігін кері қайтарып алу және патенттік сенім білдірілген өкілдердің тізіліміне тиісті жазба енгізу;</w:t>
            </w:r>
          </w:p>
          <w:p w14:paraId="59F1C8B6" w14:textId="77777777" w:rsidR="00107E09" w:rsidRPr="00107E09" w:rsidRDefault="00107E09" w:rsidP="00107E09">
            <w:pPr>
              <w:pStyle w:val="afc"/>
              <w:spacing w:after="120"/>
              <w:jc w:val="both"/>
              <w:rPr>
                <w:rFonts w:ascii="Times New Roman" w:hAnsi="Times New Roman"/>
                <w:sz w:val="24"/>
                <w:szCs w:val="24"/>
                <w:lang w:val="kk-KZ"/>
              </w:rPr>
            </w:pPr>
            <w:r w:rsidRPr="00107E09">
              <w:rPr>
                <w:rFonts w:ascii="Times New Roman" w:hAnsi="Times New Roman"/>
                <w:sz w:val="24"/>
                <w:szCs w:val="24"/>
                <w:lang w:val="kk-KZ"/>
              </w:rPr>
              <w:t>2) жеке және (немесе) заңды тұлғаның шағымын не патенттік сенім білдірілген өкілдер палатасының ұсынуын қанағаттандырудан бас тарту шешімдердің бірі қабылданады.</w:t>
            </w:r>
          </w:p>
          <w:p w14:paraId="7F2E0FB5" w14:textId="77777777" w:rsidR="00CE250E" w:rsidRPr="00CE250E" w:rsidRDefault="00B31992" w:rsidP="00CE250E">
            <w:pPr>
              <w:pStyle w:val="afc"/>
              <w:jc w:val="both"/>
              <w:rPr>
                <w:rFonts w:ascii="Times New Roman" w:hAnsi="Times New Roman"/>
                <w:b/>
                <w:sz w:val="24"/>
                <w:szCs w:val="24"/>
                <w:lang w:val="kk-KZ"/>
              </w:rPr>
            </w:pPr>
            <w:r>
              <w:rPr>
                <w:rStyle w:val="s1"/>
                <w:rFonts w:ascii="Times New Roman" w:hAnsi="Times New Roman"/>
                <w:b/>
                <w:sz w:val="24"/>
                <w:szCs w:val="24"/>
                <w:lang w:val="kk-KZ"/>
              </w:rPr>
              <w:t xml:space="preserve">5. </w:t>
            </w:r>
            <w:r w:rsidR="00CE250E" w:rsidRPr="00CE250E">
              <w:rPr>
                <w:rFonts w:ascii="Times New Roman" w:hAnsi="Times New Roman"/>
                <w:b/>
                <w:sz w:val="24"/>
                <w:szCs w:val="24"/>
                <w:lang w:val="kk-KZ"/>
              </w:rPr>
              <w:t>Патенттік сенім білдірілген өкілдер қызметінің мәселелері жөніндегі комиссия шешіміне уәкілетті органның жанынан құрылатын патенттік сенім білдірілген өкілдердің шағымдарын сотқа дейін қарау жөніндегі апелляциялық комиссияға шағым берілуі мүмкін.</w:t>
            </w:r>
          </w:p>
          <w:p w14:paraId="251D8B04" w14:textId="77777777" w:rsidR="00CE250E" w:rsidRPr="00CE250E" w:rsidRDefault="00CE250E" w:rsidP="00CE250E">
            <w:pPr>
              <w:pStyle w:val="afc"/>
              <w:jc w:val="both"/>
              <w:rPr>
                <w:rFonts w:ascii="Times New Roman" w:hAnsi="Times New Roman"/>
                <w:b/>
                <w:sz w:val="24"/>
                <w:szCs w:val="24"/>
                <w:lang w:val="kk-KZ"/>
              </w:rPr>
            </w:pPr>
            <w:r w:rsidRPr="00CE250E">
              <w:rPr>
                <w:rFonts w:ascii="Times New Roman" w:hAnsi="Times New Roman"/>
                <w:b/>
                <w:sz w:val="24"/>
                <w:szCs w:val="24"/>
                <w:lang w:val="kk-KZ"/>
              </w:rPr>
              <w:t>Патенттік сенім білдірілген өкілдер қызметінің мәселелері жөніндегі комиссияның шешімдеріне шағымдарды қарау тәртібін уәкілетті орган айқындайды.</w:t>
            </w:r>
          </w:p>
          <w:p w14:paraId="796AE075" w14:textId="77777777" w:rsidR="00CE250E" w:rsidRPr="00CE250E" w:rsidRDefault="00CE250E" w:rsidP="00CE250E">
            <w:pPr>
              <w:pStyle w:val="afc"/>
              <w:jc w:val="both"/>
              <w:rPr>
                <w:rFonts w:ascii="Times New Roman" w:hAnsi="Times New Roman"/>
                <w:b/>
                <w:sz w:val="24"/>
                <w:szCs w:val="24"/>
                <w:lang w:val="kk-KZ"/>
              </w:rPr>
            </w:pPr>
            <w:r w:rsidRPr="00CE250E">
              <w:rPr>
                <w:rFonts w:ascii="Times New Roman" w:hAnsi="Times New Roman"/>
                <w:b/>
                <w:sz w:val="24"/>
                <w:szCs w:val="24"/>
                <w:lang w:val="kk-KZ"/>
              </w:rPr>
              <w:t>Көрсетілген шағымдарды сотқа дейін қарау міндетті болып табылады.</w:t>
            </w:r>
          </w:p>
          <w:p w14:paraId="4593810A" w14:textId="1431D7B3" w:rsidR="00BE4636" w:rsidRPr="00CE250E" w:rsidRDefault="00CE250E" w:rsidP="00CE250E">
            <w:pPr>
              <w:pStyle w:val="afc"/>
              <w:jc w:val="both"/>
              <w:rPr>
                <w:rStyle w:val="s1"/>
                <w:rFonts w:ascii="Times New Roman" w:hAnsi="Times New Roman"/>
                <w:bCs/>
                <w:sz w:val="24"/>
                <w:szCs w:val="24"/>
                <w:lang w:val="kk-KZ"/>
              </w:rPr>
            </w:pPr>
            <w:r w:rsidRPr="00CE250E">
              <w:rPr>
                <w:rFonts w:ascii="Times New Roman" w:hAnsi="Times New Roman"/>
                <w:sz w:val="24"/>
                <w:szCs w:val="24"/>
                <w:lang w:val="kk-KZ"/>
              </w:rPr>
              <w:lastRenderedPageBreak/>
              <w:t>Апелляциялық комиссияның шешімі жай көпшілік дауыспен қабылданады, хаттамамен ресімделеді және оған сотқа шағым жасалуы мүмкін.</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351A659" w14:textId="77777777" w:rsidR="00BE4636" w:rsidRPr="00B9686B" w:rsidRDefault="00BE4636"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lastRenderedPageBreak/>
              <w:t>Бүгінгі таңда Әділет министрлігінде 2 алқалы орган жұмыс істейді: апелляциялық және аттестаттау комиссиясы.</w:t>
            </w:r>
          </w:p>
          <w:p w14:paraId="2E6781C5" w14:textId="77777777" w:rsidR="00BE4636" w:rsidRPr="00B9686B" w:rsidRDefault="00BE4636"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 xml:space="preserve">Апелляциялық комиссия жеке және заңды тұлғалардың патенттік сенім білдірілген </w:t>
            </w:r>
            <w:r w:rsidRPr="00B9686B">
              <w:rPr>
                <w:rFonts w:ascii="Times New Roman" w:hAnsi="Times New Roman"/>
                <w:bCs/>
                <w:color w:val="000000" w:themeColor="text1"/>
                <w:sz w:val="24"/>
                <w:szCs w:val="24"/>
                <w:lang w:val="kk-KZ"/>
              </w:rPr>
              <w:lastRenderedPageBreak/>
              <w:t>өкілдердің әрекеттеріне шағымдарын қарайды.</w:t>
            </w:r>
          </w:p>
          <w:p w14:paraId="53EA2973" w14:textId="77777777" w:rsidR="00BE4636" w:rsidRPr="00B9686B" w:rsidRDefault="00BE4636"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Аттестаттау комиссиясының негізгі функциялары патенттік сенім білдірілген өкілдің қызметімен айналысуға үміткер адамдарды аттестаттау отырысын өткізу (тестілеу), куәлік беру, патенттік сенім білдірілген өкілдің қызметін тоқтата тұру, патенттік сенім білдірілген өкілдердің тізілімінен шығару болып табылады.</w:t>
            </w:r>
          </w:p>
          <w:p w14:paraId="5944F42C"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45581C31"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Жоғарыда айтылғандарды ескере отырып, аттестаттау комиссиясын ұқсас функциялары бар патенттік сенім білдірілген өкілдердің қызметі мәселелері жөніндегі комиссия деп қайта атау, бірақ патенттік сенім білдірілген өкілдерді аттестаттаудан өткізу жөніндегі функцияны алып тастау ұсынылады.</w:t>
            </w:r>
          </w:p>
          <w:p w14:paraId="603E6654"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 xml:space="preserve">Патенттік сенім білдірілген өкілдердің әрекеттеріне шағымдарды қарау жөніндегі апелляциялық комиссияның функцияларын патенттік сенім білдірілген өкілдердің қызметі мәселелері жөніндегі комиссияға </w:t>
            </w:r>
            <w:r w:rsidRPr="00B9686B">
              <w:rPr>
                <w:rFonts w:ascii="Times New Roman" w:hAnsi="Times New Roman"/>
                <w:spacing w:val="2"/>
                <w:sz w:val="24"/>
                <w:szCs w:val="24"/>
                <w:shd w:val="clear" w:color="auto" w:fill="FFFFFF"/>
                <w:lang w:val="kk-KZ"/>
              </w:rPr>
              <w:lastRenderedPageBreak/>
              <w:t>беру ұсынылады. Бұл ретте апелляциялық комиссияға ӘРПК ережелеріне сәйкес сотқа дейінгі реттеу шеңберінде патенттік сенім білдірілген өкілдердің қызметі мәселелері жөніндегі комиссияның шешімдерін қайта қарау жөніндегі функция беріледі.</w:t>
            </w:r>
          </w:p>
          <w:p w14:paraId="52DC55CD" w14:textId="54E89F3F"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шешімдерді қарау тәртібін уәкілетті орган әзірлейді және бекітеді.</w:t>
            </w:r>
          </w:p>
        </w:tc>
      </w:tr>
      <w:tr w:rsidR="00BE4636" w:rsidRPr="004D678A" w14:paraId="4B96724D" w14:textId="77777777" w:rsidTr="0089594B">
        <w:tc>
          <w:tcPr>
            <w:tcW w:w="15027" w:type="dxa"/>
            <w:gridSpan w:val="5"/>
            <w:tcBorders>
              <w:top w:val="single" w:sz="4" w:space="0" w:color="000000"/>
              <w:left w:val="single" w:sz="4" w:space="0" w:color="000000"/>
              <w:bottom w:val="single" w:sz="4" w:space="0" w:color="000000"/>
              <w:right w:val="single" w:sz="4" w:space="0" w:color="000000"/>
            </w:tcBorders>
            <w:shd w:val="clear" w:color="auto" w:fill="auto"/>
          </w:tcPr>
          <w:p w14:paraId="1769A974" w14:textId="77777777" w:rsidR="00BE4636" w:rsidRPr="00B9686B" w:rsidRDefault="00BE4636" w:rsidP="004B3D9D">
            <w:pPr>
              <w:spacing w:after="120"/>
              <w:jc w:val="center"/>
              <w:rPr>
                <w:rFonts w:ascii="Times New Roman" w:hAnsi="Times New Roman"/>
                <w:b/>
                <w:spacing w:val="2"/>
                <w:sz w:val="24"/>
                <w:szCs w:val="24"/>
                <w:shd w:val="clear" w:color="auto" w:fill="FFFFFF"/>
                <w:lang w:val="kk-KZ"/>
              </w:rPr>
            </w:pPr>
            <w:r w:rsidRPr="00B9686B">
              <w:rPr>
                <w:rFonts w:ascii="Times New Roman" w:hAnsi="Times New Roman"/>
                <w:b/>
                <w:spacing w:val="2"/>
                <w:sz w:val="24"/>
                <w:szCs w:val="24"/>
                <w:shd w:val="clear" w:color="auto" w:fill="FFFFFF"/>
                <w:lang w:val="kk-KZ"/>
              </w:rPr>
              <w:lastRenderedPageBreak/>
              <w:t xml:space="preserve">«Интегралдық микросхемалар топологияларын құқықтық қорғау туралы» 2001 жылғы 29 маусымдағы </w:t>
            </w:r>
            <w:r w:rsidRPr="00B9686B">
              <w:rPr>
                <w:rFonts w:ascii="Times New Roman" w:hAnsi="Times New Roman"/>
                <w:b/>
                <w:spacing w:val="2"/>
                <w:sz w:val="24"/>
                <w:szCs w:val="24"/>
                <w:shd w:val="clear" w:color="auto" w:fill="FFFFFF"/>
                <w:lang w:val="kk-KZ"/>
              </w:rPr>
              <w:br/>
            </w:r>
            <w:r w:rsidRPr="00B9686B">
              <w:rPr>
                <w:rFonts w:ascii="Times New Roman" w:hAnsi="Times New Roman"/>
                <w:b/>
                <w:sz w:val="24"/>
                <w:szCs w:val="24"/>
                <w:lang w:val="kk-KZ"/>
              </w:rPr>
              <w:t xml:space="preserve">Қазақстан Республикасының </w:t>
            </w:r>
            <w:r w:rsidRPr="00B9686B">
              <w:rPr>
                <w:rFonts w:ascii="Times New Roman" w:hAnsi="Times New Roman"/>
                <w:b/>
                <w:spacing w:val="2"/>
                <w:sz w:val="24"/>
                <w:szCs w:val="24"/>
                <w:shd w:val="clear" w:color="auto" w:fill="FFFFFF"/>
                <w:lang w:val="kk-KZ"/>
              </w:rPr>
              <w:t>Заңы</w:t>
            </w:r>
          </w:p>
        </w:tc>
      </w:tr>
      <w:tr w:rsidR="00BE4636" w:rsidRPr="004D678A" w14:paraId="65E47339" w14:textId="77777777" w:rsidTr="002A1B4C">
        <w:tc>
          <w:tcPr>
            <w:tcW w:w="852" w:type="dxa"/>
            <w:tcBorders>
              <w:top w:val="single" w:sz="4" w:space="0" w:color="000000"/>
              <w:left w:val="single" w:sz="4" w:space="0" w:color="000000"/>
              <w:bottom w:val="single" w:sz="4" w:space="0" w:color="000000"/>
            </w:tcBorders>
            <w:shd w:val="clear" w:color="auto" w:fill="auto"/>
          </w:tcPr>
          <w:p w14:paraId="65ABBF6C" w14:textId="77777777" w:rsidR="00BE4636" w:rsidRPr="00B9686B" w:rsidRDefault="00BE4636" w:rsidP="004B3D9D">
            <w:pPr>
              <w:pStyle w:val="afc"/>
              <w:numPr>
                <w:ilvl w:val="0"/>
                <w:numId w:val="31"/>
              </w:numPr>
              <w:spacing w:after="120"/>
              <w:rPr>
                <w:rFonts w:ascii="Times New Roman" w:hAnsi="Times New Roman"/>
                <w:bCs/>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08DB8F12" w14:textId="77777777" w:rsidR="00BE4636" w:rsidRPr="00B9686B" w:rsidRDefault="00BE4636" w:rsidP="004B3D9D">
            <w:pPr>
              <w:spacing w:after="0" w:line="240" w:lineRule="auto"/>
              <w:jc w:val="both"/>
              <w:rPr>
                <w:rFonts w:ascii="Times New Roman" w:hAnsi="Times New Roman"/>
                <w:bCs/>
                <w:sz w:val="24"/>
                <w:szCs w:val="24"/>
                <w:lang w:val="kk-KZ"/>
              </w:rPr>
            </w:pPr>
            <w:r w:rsidRPr="00B9686B">
              <w:rPr>
                <w:rFonts w:ascii="Times New Roman" w:hAnsi="Times New Roman"/>
                <w:bCs/>
                <w:sz w:val="24"/>
                <w:szCs w:val="24"/>
                <w:lang w:val="kk-KZ"/>
              </w:rPr>
              <w:t>4-баптың</w:t>
            </w:r>
          </w:p>
          <w:p w14:paraId="6A0C4A2D" w14:textId="77777777" w:rsidR="00BE4636" w:rsidRPr="00B9686B" w:rsidRDefault="00BE4636" w:rsidP="004B3D9D">
            <w:pPr>
              <w:spacing w:after="0" w:line="240" w:lineRule="auto"/>
              <w:jc w:val="both"/>
              <w:rPr>
                <w:rFonts w:ascii="Times New Roman" w:hAnsi="Times New Roman"/>
                <w:bCs/>
                <w:sz w:val="24"/>
                <w:szCs w:val="24"/>
                <w:lang w:val="kk-KZ"/>
              </w:rPr>
            </w:pPr>
            <w:r w:rsidRPr="00B9686B">
              <w:rPr>
                <w:rFonts w:ascii="Times New Roman" w:hAnsi="Times New Roman"/>
                <w:bCs/>
                <w:sz w:val="24"/>
                <w:szCs w:val="24"/>
                <w:lang w:val="kk-KZ"/>
              </w:rPr>
              <w:t>2-тармағы</w:t>
            </w:r>
          </w:p>
          <w:p w14:paraId="748699BB" w14:textId="77777777" w:rsidR="00BE4636" w:rsidRPr="00B9686B" w:rsidRDefault="00BE4636" w:rsidP="004B3D9D">
            <w:pPr>
              <w:spacing w:after="0" w:line="240" w:lineRule="auto"/>
              <w:jc w:val="both"/>
              <w:rPr>
                <w:rFonts w:ascii="Times New Roman" w:hAnsi="Times New Roman"/>
                <w:bCs/>
                <w:sz w:val="24"/>
                <w:szCs w:val="24"/>
                <w:lang w:val="kk-KZ"/>
              </w:rPr>
            </w:pPr>
            <w:r w:rsidRPr="00B9686B">
              <w:rPr>
                <w:rFonts w:ascii="Times New Roman" w:hAnsi="Times New Roman"/>
                <w:bCs/>
                <w:sz w:val="24"/>
                <w:szCs w:val="24"/>
                <w:lang w:val="kk-KZ"/>
              </w:rPr>
              <w:t>2) тармақшасы</w:t>
            </w:r>
          </w:p>
          <w:p w14:paraId="6AC47EA9" w14:textId="77777777" w:rsidR="00BE4636" w:rsidRPr="00B9686B" w:rsidRDefault="00BE4636" w:rsidP="004B3D9D">
            <w:pPr>
              <w:spacing w:after="0" w:line="240" w:lineRule="auto"/>
              <w:jc w:val="both"/>
              <w:rPr>
                <w:rFonts w:ascii="Times New Roman" w:hAnsi="Times New Roman"/>
                <w:bCs/>
                <w:sz w:val="24"/>
                <w:szCs w:val="24"/>
                <w:lang w:val="kk-KZ"/>
              </w:rPr>
            </w:pPr>
            <w:r w:rsidRPr="00B9686B">
              <w:rPr>
                <w:rFonts w:ascii="Times New Roman" w:hAnsi="Times New Roman"/>
                <w:bCs/>
                <w:sz w:val="24"/>
                <w:szCs w:val="24"/>
                <w:lang w:val="kk-KZ"/>
              </w:rPr>
              <w:t>жетінші абзацы</w:t>
            </w:r>
          </w:p>
        </w:tc>
        <w:tc>
          <w:tcPr>
            <w:tcW w:w="3685" w:type="dxa"/>
            <w:tcBorders>
              <w:top w:val="single" w:sz="4" w:space="0" w:color="000000"/>
              <w:left w:val="single" w:sz="4" w:space="0" w:color="000000"/>
              <w:bottom w:val="single" w:sz="4" w:space="0" w:color="000000"/>
            </w:tcBorders>
            <w:shd w:val="clear" w:color="auto" w:fill="auto"/>
          </w:tcPr>
          <w:p w14:paraId="0F3C109C" w14:textId="77777777" w:rsidR="00BE4636" w:rsidRPr="00B9686B" w:rsidRDefault="00BE4636" w:rsidP="004B3D9D">
            <w:pPr>
              <w:pStyle w:val="afc"/>
              <w:spacing w:after="120"/>
              <w:rPr>
                <w:rStyle w:val="s1"/>
                <w:rFonts w:ascii="Times New Roman" w:hAnsi="Times New Roman"/>
                <w:b/>
                <w:bCs/>
                <w:sz w:val="24"/>
                <w:szCs w:val="24"/>
              </w:rPr>
            </w:pPr>
            <w:proofErr w:type="spellStart"/>
            <w:r w:rsidRPr="00B9686B">
              <w:rPr>
                <w:rStyle w:val="s1"/>
                <w:rFonts w:ascii="Times New Roman" w:hAnsi="Times New Roman"/>
                <w:sz w:val="24"/>
                <w:szCs w:val="24"/>
              </w:rPr>
              <w:t>аттестаттау</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комиссиясы</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туралы</w:t>
            </w:r>
            <w:proofErr w:type="spellEnd"/>
            <w:r w:rsidRPr="00B9686B">
              <w:rPr>
                <w:rStyle w:val="s1"/>
                <w:rFonts w:ascii="Times New Roman" w:hAnsi="Times New Roman"/>
                <w:sz w:val="24"/>
                <w:szCs w:val="24"/>
              </w:rPr>
              <w:t xml:space="preserve"> </w:t>
            </w:r>
            <w:proofErr w:type="spellStart"/>
            <w:r w:rsidRPr="00B9686B">
              <w:rPr>
                <w:rStyle w:val="s1"/>
                <w:rFonts w:ascii="Times New Roman" w:hAnsi="Times New Roman"/>
                <w:sz w:val="24"/>
                <w:szCs w:val="24"/>
              </w:rPr>
              <w:t>ережелер</w:t>
            </w:r>
            <w:proofErr w:type="spellEnd"/>
          </w:p>
        </w:tc>
        <w:tc>
          <w:tcPr>
            <w:tcW w:w="4423" w:type="dxa"/>
            <w:tcBorders>
              <w:top w:val="single" w:sz="4" w:space="0" w:color="000000"/>
              <w:left w:val="single" w:sz="4" w:space="0" w:color="000000"/>
              <w:bottom w:val="single" w:sz="4" w:space="0" w:color="000000"/>
            </w:tcBorders>
            <w:shd w:val="clear" w:color="auto" w:fill="auto"/>
          </w:tcPr>
          <w:p w14:paraId="0E55E3DA" w14:textId="59D2D6E4" w:rsidR="00BE4636" w:rsidRPr="00B9686B" w:rsidRDefault="00CE250E" w:rsidP="004B3D9D">
            <w:pPr>
              <w:pStyle w:val="afc"/>
              <w:spacing w:after="120"/>
              <w:jc w:val="both"/>
              <w:rPr>
                <w:rStyle w:val="s1"/>
                <w:rFonts w:ascii="Times New Roman" w:hAnsi="Times New Roman"/>
                <w:b/>
                <w:bCs/>
                <w:sz w:val="24"/>
                <w:szCs w:val="24"/>
              </w:rPr>
            </w:pPr>
            <w:r w:rsidRPr="00CE250E">
              <w:rPr>
                <w:rFonts w:ascii="Times New Roman" w:hAnsi="Times New Roman"/>
                <w:b/>
                <w:sz w:val="24"/>
                <w:szCs w:val="24"/>
                <w:lang w:val="kk-KZ"/>
              </w:rPr>
              <w:t>патенттік сенім білдірілген өкілдер қызметінің мәселелері жөніндегі комиссия туралы ережені;</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9359580" w14:textId="77777777" w:rsidR="00BE4636" w:rsidRPr="00B9686B" w:rsidRDefault="00BE4636"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Бүгінгі таңда Әділет министрлігінде 2 алқалы орган жұмыс істейді: апелляциялық және аттестаттау комиссиясы.</w:t>
            </w:r>
          </w:p>
          <w:p w14:paraId="57B523A5" w14:textId="77777777" w:rsidR="00BE4636" w:rsidRPr="00B9686B" w:rsidRDefault="00BE4636"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Апелляциялық комиссия жеке және заңды тұлғалардың патенттік сенім білдірілген өкілдердің әрекеттеріне шағымдарын қарайды.</w:t>
            </w:r>
          </w:p>
          <w:p w14:paraId="5B254A1B" w14:textId="77777777" w:rsidR="00BE4636" w:rsidRPr="00B9686B" w:rsidRDefault="00BE4636"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Аттестаттау комиссиясының негізгі функциялары патенттік сенім білдірілген өкілдің қызметімен айналысуға үміткер адамдарды аттестаттау отырысын өткізу (тестілеу), куәлік беру, патенттік сенім білдірілген өкілдің қызметін тоқтата тұру, патенттік сенім білдірілген өкілдердің тізілімінен шығару болып табылады.</w:t>
            </w:r>
          </w:p>
          <w:p w14:paraId="4098CD7E"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 xml:space="preserve">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w:t>
            </w:r>
            <w:r w:rsidRPr="00B9686B">
              <w:rPr>
                <w:rFonts w:ascii="Times New Roman" w:hAnsi="Times New Roman"/>
                <w:spacing w:val="2"/>
                <w:sz w:val="24"/>
                <w:szCs w:val="24"/>
                <w:shd w:val="clear" w:color="auto" w:fill="FFFFFF"/>
                <w:lang w:val="kk-KZ"/>
              </w:rPr>
              <w:lastRenderedPageBreak/>
              <w:t>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411032E4"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Жоғарыда айтылғандарды ескере отырып, аттестаттау комиссиясын ұқсас функциялары бар патенттік сенім білдірілген өкілдердің қызметі мәселелері жөніндегі комиссия деп қайта атау, бірақ патенттік сенім білдірілген өкілдерді аттестаттаудан өткізу жөніндегі функцияны алып тастау ұсынылады.</w:t>
            </w:r>
          </w:p>
          <w:p w14:paraId="257D1FAF"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Патенттік сенім білдірілген өкілдердің әрекеттеріне шағымдарды қарау жөніндегі апелляциялық комиссияның функцияларын патенттік сенім білдірілген өкілдердің қызметі мәселелері жөніндегі комиссияға беру ұсынылады. Бұл ретте апелляциялық комиссияға ӘРПК ережелеріне сәйкес сотқа дейінгі реттеу шеңберінде патенттік сенім білдірілген өкілдердің қызметі мәселелері жөніндегі комиссияның шешімдерін қайта қарау жөніндегі функция беріледі.</w:t>
            </w:r>
          </w:p>
          <w:p w14:paraId="736E3497" w14:textId="4C3541A8"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шешімдерді қарау тәртібін уәкілетті орган әзірлейді және бекітеді.</w:t>
            </w:r>
          </w:p>
        </w:tc>
      </w:tr>
      <w:tr w:rsidR="00BE4636" w:rsidRPr="004D678A" w14:paraId="0652DDA2" w14:textId="77777777" w:rsidTr="002A1B4C">
        <w:tc>
          <w:tcPr>
            <w:tcW w:w="852" w:type="dxa"/>
            <w:tcBorders>
              <w:top w:val="single" w:sz="4" w:space="0" w:color="000000"/>
              <w:left w:val="single" w:sz="4" w:space="0" w:color="000000"/>
              <w:bottom w:val="single" w:sz="4" w:space="0" w:color="000000"/>
            </w:tcBorders>
            <w:shd w:val="clear" w:color="auto" w:fill="auto"/>
          </w:tcPr>
          <w:p w14:paraId="37A8E8C3" w14:textId="77777777" w:rsidR="00BE4636" w:rsidRPr="00B9686B" w:rsidRDefault="00BE4636" w:rsidP="004B3D9D">
            <w:pPr>
              <w:pStyle w:val="afc"/>
              <w:numPr>
                <w:ilvl w:val="0"/>
                <w:numId w:val="31"/>
              </w:numPr>
              <w:spacing w:after="120"/>
              <w:jc w:val="center"/>
              <w:rPr>
                <w:rFonts w:ascii="Times New Roman" w:hAnsi="Times New Roman"/>
                <w:bCs/>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65F65D73" w14:textId="77777777" w:rsidR="00BE4636" w:rsidRPr="00B9686B" w:rsidRDefault="00BE4636" w:rsidP="004B3D9D">
            <w:pPr>
              <w:spacing w:after="0" w:line="240" w:lineRule="auto"/>
              <w:jc w:val="both"/>
              <w:rPr>
                <w:rFonts w:ascii="Times New Roman" w:hAnsi="Times New Roman"/>
                <w:bCs/>
                <w:sz w:val="24"/>
                <w:szCs w:val="24"/>
                <w:lang w:val="kk-KZ"/>
              </w:rPr>
            </w:pPr>
            <w:r w:rsidRPr="00B9686B">
              <w:rPr>
                <w:rFonts w:ascii="Times New Roman" w:hAnsi="Times New Roman"/>
                <w:bCs/>
                <w:sz w:val="24"/>
                <w:szCs w:val="24"/>
                <w:lang w:val="kk-KZ"/>
              </w:rPr>
              <w:t>4-баптың</w:t>
            </w:r>
          </w:p>
          <w:p w14:paraId="376BF219" w14:textId="77777777" w:rsidR="00BE4636" w:rsidRPr="00B9686B" w:rsidRDefault="00BE4636" w:rsidP="004B3D9D">
            <w:pPr>
              <w:spacing w:after="0" w:line="240" w:lineRule="auto"/>
              <w:jc w:val="both"/>
              <w:rPr>
                <w:rFonts w:ascii="Times New Roman" w:hAnsi="Times New Roman"/>
                <w:bCs/>
                <w:sz w:val="24"/>
                <w:szCs w:val="24"/>
                <w:lang w:val="kk-KZ"/>
              </w:rPr>
            </w:pPr>
            <w:r w:rsidRPr="00B9686B">
              <w:rPr>
                <w:rFonts w:ascii="Times New Roman" w:hAnsi="Times New Roman"/>
                <w:bCs/>
                <w:sz w:val="24"/>
                <w:szCs w:val="24"/>
                <w:lang w:val="kk-KZ"/>
              </w:rPr>
              <w:t>2-тармағы</w:t>
            </w:r>
          </w:p>
          <w:p w14:paraId="43338372" w14:textId="77777777" w:rsidR="00BE4636" w:rsidRPr="00B9686B" w:rsidRDefault="00BE4636" w:rsidP="004B3D9D">
            <w:pPr>
              <w:spacing w:after="0" w:line="240" w:lineRule="auto"/>
              <w:jc w:val="both"/>
              <w:rPr>
                <w:rFonts w:ascii="Times New Roman" w:hAnsi="Times New Roman"/>
                <w:bCs/>
                <w:sz w:val="24"/>
                <w:szCs w:val="24"/>
                <w:lang w:val="kk-KZ"/>
              </w:rPr>
            </w:pPr>
            <w:r w:rsidRPr="00B9686B">
              <w:rPr>
                <w:rFonts w:ascii="Times New Roman" w:hAnsi="Times New Roman"/>
                <w:bCs/>
                <w:sz w:val="24"/>
                <w:szCs w:val="24"/>
                <w:lang w:val="kk-KZ"/>
              </w:rPr>
              <w:lastRenderedPageBreak/>
              <w:t>5</w:t>
            </w:r>
            <w:r w:rsidRPr="00B9686B">
              <w:rPr>
                <w:rFonts w:ascii="Times New Roman" w:hAnsi="Times New Roman"/>
                <w:bCs/>
                <w:sz w:val="24"/>
                <w:szCs w:val="24"/>
              </w:rPr>
              <w:t xml:space="preserve">) </w:t>
            </w:r>
            <w:proofErr w:type="spellStart"/>
            <w:r w:rsidRPr="00B9686B">
              <w:rPr>
                <w:rFonts w:ascii="Times New Roman" w:hAnsi="Times New Roman"/>
                <w:bCs/>
                <w:sz w:val="24"/>
                <w:szCs w:val="24"/>
              </w:rPr>
              <w:t>тарма</w:t>
            </w:r>
            <w:proofErr w:type="spellEnd"/>
            <w:r w:rsidRPr="00B9686B">
              <w:rPr>
                <w:rFonts w:ascii="Times New Roman" w:hAnsi="Times New Roman"/>
                <w:bCs/>
                <w:sz w:val="24"/>
                <w:szCs w:val="24"/>
                <w:lang w:val="kk-KZ"/>
              </w:rPr>
              <w:t>қшасы</w:t>
            </w:r>
          </w:p>
        </w:tc>
        <w:tc>
          <w:tcPr>
            <w:tcW w:w="3685" w:type="dxa"/>
            <w:tcBorders>
              <w:top w:val="single" w:sz="4" w:space="0" w:color="000000"/>
              <w:left w:val="single" w:sz="4" w:space="0" w:color="000000"/>
              <w:bottom w:val="single" w:sz="4" w:space="0" w:color="000000"/>
            </w:tcBorders>
            <w:shd w:val="clear" w:color="auto" w:fill="auto"/>
          </w:tcPr>
          <w:p w14:paraId="2A468881" w14:textId="77777777" w:rsidR="00BE4636" w:rsidRPr="00B9686B" w:rsidRDefault="00BE4636" w:rsidP="004B3D9D">
            <w:pPr>
              <w:pStyle w:val="afc"/>
              <w:spacing w:after="120"/>
              <w:jc w:val="both"/>
              <w:rPr>
                <w:rStyle w:val="s1"/>
                <w:rFonts w:ascii="Times New Roman" w:hAnsi="Times New Roman"/>
                <w:b/>
                <w:bCs/>
                <w:sz w:val="24"/>
                <w:szCs w:val="24"/>
                <w:lang w:val="kk-KZ"/>
              </w:rPr>
            </w:pPr>
            <w:r w:rsidRPr="00B9686B">
              <w:rPr>
                <w:rStyle w:val="s1"/>
                <w:rFonts w:ascii="Times New Roman" w:hAnsi="Times New Roman"/>
                <w:sz w:val="24"/>
                <w:szCs w:val="24"/>
                <w:lang w:val="kk-KZ"/>
              </w:rPr>
              <w:lastRenderedPageBreak/>
              <w:t xml:space="preserve">5) </w:t>
            </w:r>
            <w:r w:rsidRPr="00CE250E">
              <w:rPr>
                <w:rStyle w:val="s1"/>
                <w:rFonts w:ascii="Times New Roman" w:hAnsi="Times New Roman"/>
                <w:b/>
                <w:sz w:val="24"/>
                <w:szCs w:val="24"/>
                <w:lang w:val="kk-KZ"/>
              </w:rPr>
              <w:t>аттестаттау</w:t>
            </w:r>
            <w:r w:rsidRPr="00CE250E">
              <w:rPr>
                <w:rStyle w:val="s1"/>
                <w:rFonts w:ascii="Times New Roman" w:hAnsi="Times New Roman"/>
                <w:sz w:val="24"/>
                <w:szCs w:val="24"/>
                <w:lang w:val="kk-KZ"/>
              </w:rPr>
              <w:t xml:space="preserve"> </w:t>
            </w:r>
            <w:r w:rsidRPr="00CE250E">
              <w:rPr>
                <w:rStyle w:val="s1"/>
                <w:rFonts w:ascii="Times New Roman" w:hAnsi="Times New Roman"/>
                <w:b/>
                <w:sz w:val="24"/>
                <w:szCs w:val="24"/>
                <w:lang w:val="kk-KZ"/>
              </w:rPr>
              <w:t>комиссиясының</w:t>
            </w:r>
            <w:r w:rsidRPr="00B9686B">
              <w:rPr>
                <w:rStyle w:val="s1"/>
                <w:rFonts w:ascii="Times New Roman" w:hAnsi="Times New Roman"/>
                <w:sz w:val="24"/>
                <w:szCs w:val="24"/>
                <w:lang w:val="kk-KZ"/>
              </w:rPr>
              <w:t xml:space="preserve">, апелляциялық кеңестің, </w:t>
            </w:r>
            <w:r w:rsidRPr="00B9686B">
              <w:rPr>
                <w:rStyle w:val="s1"/>
                <w:rFonts w:ascii="Times New Roman" w:hAnsi="Times New Roman"/>
                <w:sz w:val="24"/>
                <w:szCs w:val="24"/>
                <w:lang w:val="kk-KZ"/>
              </w:rPr>
              <w:lastRenderedPageBreak/>
              <w:t>апелляциялық комиссияның қызметін ұйымдастыру;</w:t>
            </w:r>
          </w:p>
        </w:tc>
        <w:tc>
          <w:tcPr>
            <w:tcW w:w="4423" w:type="dxa"/>
            <w:tcBorders>
              <w:top w:val="single" w:sz="4" w:space="0" w:color="000000"/>
              <w:left w:val="single" w:sz="4" w:space="0" w:color="000000"/>
              <w:bottom w:val="single" w:sz="4" w:space="0" w:color="000000"/>
            </w:tcBorders>
            <w:shd w:val="clear" w:color="auto" w:fill="auto"/>
          </w:tcPr>
          <w:p w14:paraId="6EEF7967" w14:textId="0A680104" w:rsidR="00BE4636" w:rsidRPr="00B9686B" w:rsidRDefault="00CE250E" w:rsidP="004B3D9D">
            <w:pPr>
              <w:pStyle w:val="afc"/>
              <w:spacing w:after="120"/>
              <w:jc w:val="both"/>
              <w:rPr>
                <w:rStyle w:val="s1"/>
                <w:rFonts w:ascii="Times New Roman" w:hAnsi="Times New Roman"/>
                <w:b/>
                <w:bCs/>
                <w:sz w:val="24"/>
                <w:szCs w:val="24"/>
                <w:lang w:val="kk-KZ"/>
              </w:rPr>
            </w:pPr>
            <w:r w:rsidRPr="00CE250E">
              <w:rPr>
                <w:rFonts w:ascii="Times New Roman" w:hAnsi="Times New Roman"/>
                <w:sz w:val="24"/>
                <w:szCs w:val="24"/>
                <w:lang w:val="kk-KZ"/>
              </w:rPr>
              <w:lastRenderedPageBreak/>
              <w:t xml:space="preserve">5) </w:t>
            </w:r>
            <w:r w:rsidRPr="00CE250E">
              <w:rPr>
                <w:rFonts w:ascii="Times New Roman" w:hAnsi="Times New Roman"/>
                <w:b/>
                <w:sz w:val="24"/>
                <w:szCs w:val="24"/>
                <w:lang w:val="kk-KZ"/>
              </w:rPr>
              <w:t>патенттік сенім білдірілген өкілдер қызметінің мәселелері жөніндегі комиссияның</w:t>
            </w:r>
            <w:r w:rsidRPr="00CE250E">
              <w:rPr>
                <w:rFonts w:ascii="Times New Roman" w:hAnsi="Times New Roman"/>
                <w:sz w:val="24"/>
                <w:szCs w:val="24"/>
                <w:lang w:val="kk-KZ"/>
              </w:rPr>
              <w:t xml:space="preserve">, апелляциялық кеңестің </w:t>
            </w:r>
            <w:r w:rsidRPr="00CE250E">
              <w:rPr>
                <w:rFonts w:ascii="Times New Roman" w:hAnsi="Times New Roman"/>
                <w:sz w:val="24"/>
                <w:szCs w:val="24"/>
                <w:lang w:val="kk-KZ"/>
              </w:rPr>
              <w:lastRenderedPageBreak/>
              <w:t>және апелляциялық комиссияның қызметін ұйымдастыру;</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54329F0" w14:textId="77777777" w:rsidR="00BE4636" w:rsidRPr="00B9686B" w:rsidRDefault="00BE4636"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lastRenderedPageBreak/>
              <w:t>Бүгінгі таңда Әділет министрлігінде 2 алқалы орган жұмыс істейді: апелляциялық және аттестаттау комиссиясы.</w:t>
            </w:r>
          </w:p>
          <w:p w14:paraId="6CACB593" w14:textId="77777777" w:rsidR="00BE4636" w:rsidRPr="00B9686B" w:rsidRDefault="00BE4636"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lastRenderedPageBreak/>
              <w:t>Апелляциялық комиссия жеке және заңды тұлғалардың патенттік сенім білдірілген өкілдердің әрекеттеріне шағымдарын қарайды.</w:t>
            </w:r>
          </w:p>
          <w:p w14:paraId="38BEBCFE" w14:textId="77777777" w:rsidR="00BE4636" w:rsidRPr="00B9686B" w:rsidRDefault="00BE4636"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Аттестаттау комиссиясының негізгі функциялары патенттік сенім білдірілген өкілдің қызметімен айналысуға үміткер адамдарды аттестаттау отырысын өткізу (тестілеу), куәлік беру, патенттік сенім білдірілген өкілдің қызметін тоқтата тұру, патенттік сенім білдірілген өкілдердің тізілімінен шығару болып табылады.</w:t>
            </w:r>
          </w:p>
          <w:p w14:paraId="08652808"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2BBD6086"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Жоғарыда айтылғандарды ескере отырып, аттестаттау комиссиясын ұқсас функциялары бар патенттік сенім білдірілген өкілдердің қызметі мәселелері жөніндегі комиссия деп қайта атау, бірақ патенттік сенім білдірілген өкілдерді аттестаттаудан өткізу жөніндегі функцияны алып тастау ұсынылады.</w:t>
            </w:r>
          </w:p>
          <w:p w14:paraId="1B2CAF34"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 xml:space="preserve">Патенттік сенім білдірілген өкілдердің әрекеттеріне шағымдарды қарау жөніндегі апелляциялық комиссияның функцияларын </w:t>
            </w:r>
            <w:r w:rsidRPr="00B9686B">
              <w:rPr>
                <w:rFonts w:ascii="Times New Roman" w:hAnsi="Times New Roman"/>
                <w:spacing w:val="2"/>
                <w:sz w:val="24"/>
                <w:szCs w:val="24"/>
                <w:shd w:val="clear" w:color="auto" w:fill="FFFFFF"/>
                <w:lang w:val="kk-KZ"/>
              </w:rPr>
              <w:lastRenderedPageBreak/>
              <w:t>патенттік сенім білдірілген өкілдердің қызметі мәселелері жөніндегі комиссияға беру ұсынылады. Бұл ретте апелляциялық комиссияға ӘРПК ережелеріне сәйкес сотқа дейінгі реттеу шеңберінде патенттік сенім білдірілген өкілдердің қызметі мәселелері жөніндегі комиссияның шешімдерін қайта қарау жөніндегі функция беріледі.</w:t>
            </w:r>
          </w:p>
          <w:p w14:paraId="3B31F363" w14:textId="1C4A0C0D"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шешімдерді қарау тәртібін уәкілетті орган әзірлейді және бекітеді.</w:t>
            </w:r>
          </w:p>
        </w:tc>
      </w:tr>
      <w:tr w:rsidR="00AF0517" w:rsidRPr="004D678A" w14:paraId="2B6EAE96" w14:textId="77777777" w:rsidTr="002A1B4C">
        <w:tc>
          <w:tcPr>
            <w:tcW w:w="852" w:type="dxa"/>
            <w:tcBorders>
              <w:top w:val="single" w:sz="4" w:space="0" w:color="000000"/>
              <w:left w:val="single" w:sz="4" w:space="0" w:color="000000"/>
              <w:bottom w:val="single" w:sz="4" w:space="0" w:color="000000"/>
            </w:tcBorders>
            <w:shd w:val="clear" w:color="auto" w:fill="auto"/>
          </w:tcPr>
          <w:p w14:paraId="340D39F6" w14:textId="77777777" w:rsidR="00AF0517" w:rsidRPr="00B9686B" w:rsidRDefault="00AF0517" w:rsidP="00AF0517">
            <w:pPr>
              <w:pStyle w:val="afc"/>
              <w:numPr>
                <w:ilvl w:val="0"/>
                <w:numId w:val="31"/>
              </w:numPr>
              <w:spacing w:after="120"/>
              <w:jc w:val="center"/>
              <w:rPr>
                <w:rFonts w:ascii="Times New Roman" w:hAnsi="Times New Roman"/>
                <w:bCs/>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7A756F5A" w14:textId="77777777" w:rsidR="00AF0517" w:rsidRPr="00B9686B" w:rsidRDefault="00AF0517" w:rsidP="00AF0517">
            <w:pPr>
              <w:spacing w:after="0" w:line="240" w:lineRule="auto"/>
              <w:jc w:val="both"/>
              <w:rPr>
                <w:rFonts w:ascii="Times New Roman" w:hAnsi="Times New Roman"/>
                <w:bCs/>
                <w:sz w:val="24"/>
                <w:szCs w:val="24"/>
                <w:lang w:val="kk-KZ"/>
              </w:rPr>
            </w:pPr>
            <w:r w:rsidRPr="00B9686B">
              <w:rPr>
                <w:rFonts w:ascii="Times New Roman" w:hAnsi="Times New Roman"/>
                <w:bCs/>
                <w:sz w:val="24"/>
                <w:szCs w:val="24"/>
                <w:lang w:val="kk-KZ"/>
              </w:rPr>
              <w:t>15-баптың</w:t>
            </w:r>
          </w:p>
          <w:p w14:paraId="063DB97F" w14:textId="77777777" w:rsidR="00AF0517" w:rsidRPr="00B9686B" w:rsidRDefault="00AF0517" w:rsidP="00AF0517">
            <w:pPr>
              <w:spacing w:after="0" w:line="240" w:lineRule="auto"/>
              <w:jc w:val="both"/>
              <w:rPr>
                <w:rFonts w:ascii="Times New Roman" w:hAnsi="Times New Roman"/>
                <w:bCs/>
                <w:sz w:val="24"/>
                <w:szCs w:val="24"/>
                <w:lang w:val="kk-KZ"/>
              </w:rPr>
            </w:pPr>
            <w:r w:rsidRPr="00B9686B">
              <w:rPr>
                <w:rFonts w:ascii="Times New Roman" w:hAnsi="Times New Roman"/>
                <w:bCs/>
                <w:sz w:val="24"/>
                <w:szCs w:val="24"/>
                <w:lang w:val="kk-KZ"/>
              </w:rPr>
              <w:t>1-тармағы</w:t>
            </w:r>
          </w:p>
          <w:p w14:paraId="090202E6" w14:textId="77777777" w:rsidR="00AF0517" w:rsidRPr="00B9686B" w:rsidRDefault="00AF0517" w:rsidP="00AF0517">
            <w:pPr>
              <w:spacing w:after="0" w:line="240" w:lineRule="auto"/>
              <w:jc w:val="both"/>
              <w:rPr>
                <w:rFonts w:ascii="Times New Roman" w:hAnsi="Times New Roman"/>
                <w:bCs/>
                <w:sz w:val="24"/>
                <w:szCs w:val="24"/>
                <w:lang w:val="kk-KZ"/>
              </w:rPr>
            </w:pPr>
          </w:p>
        </w:tc>
        <w:tc>
          <w:tcPr>
            <w:tcW w:w="3685" w:type="dxa"/>
            <w:tcBorders>
              <w:top w:val="single" w:sz="4" w:space="0" w:color="000000"/>
              <w:left w:val="single" w:sz="4" w:space="0" w:color="000000"/>
              <w:bottom w:val="single" w:sz="4" w:space="0" w:color="000000"/>
            </w:tcBorders>
            <w:shd w:val="clear" w:color="auto" w:fill="auto"/>
          </w:tcPr>
          <w:p w14:paraId="2D35E927" w14:textId="77777777" w:rsidR="00AF0517" w:rsidRPr="00B9686B" w:rsidRDefault="00AF0517" w:rsidP="00AF0517">
            <w:pPr>
              <w:pStyle w:val="afc"/>
              <w:spacing w:after="120"/>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  1. Қазақстан Республикасының аумағында тұрақты тұратын, жоғары бiлiмi бар, аттестаттаудан өткен және патенттік сенім білдірілген өкілдердің тізілімінде тiркелген Қазақстан Республикасының әрекетке қабiлеттi азаматы патенттiк сенiм білдірілген өкiл болуға құқылы.</w:t>
            </w:r>
          </w:p>
          <w:p w14:paraId="083E4E78" w14:textId="77777777" w:rsidR="00AF0517" w:rsidRPr="00FE2355" w:rsidRDefault="00AF0517" w:rsidP="00AF0517">
            <w:pPr>
              <w:pStyle w:val="afc"/>
              <w:spacing w:after="120"/>
              <w:jc w:val="both"/>
              <w:rPr>
                <w:rStyle w:val="s1"/>
                <w:rFonts w:ascii="Times New Roman" w:hAnsi="Times New Roman"/>
                <w:b/>
                <w:bCs/>
                <w:sz w:val="24"/>
                <w:szCs w:val="24"/>
                <w:lang w:val="kk-KZ"/>
              </w:rPr>
            </w:pPr>
            <w:r w:rsidRPr="00FE2355">
              <w:rPr>
                <w:rStyle w:val="s1"/>
                <w:rFonts w:ascii="Times New Roman" w:hAnsi="Times New Roman"/>
                <w:b/>
                <w:bCs/>
                <w:sz w:val="24"/>
                <w:szCs w:val="24"/>
                <w:lang w:val="kk-KZ"/>
              </w:rPr>
              <w:t xml:space="preserve">      Патенттік сенім білдірілген өкіл қызметімен айналысуға үміткер адамдарды аттестаттау зияткерлік меншік саласындағы Қазақстан Республикасының заңнамасын және Қазақстан Республикасы ратификациялаған халықаралық шарттарды </w:t>
            </w:r>
            <w:r w:rsidRPr="00FE2355">
              <w:rPr>
                <w:rStyle w:val="s1"/>
                <w:rFonts w:ascii="Times New Roman" w:hAnsi="Times New Roman"/>
                <w:b/>
                <w:bCs/>
                <w:sz w:val="24"/>
                <w:szCs w:val="24"/>
                <w:lang w:val="kk-KZ"/>
              </w:rPr>
              <w:lastRenderedPageBreak/>
              <w:t>білуге арналған тестілеу нысанында өткізіледі.</w:t>
            </w:r>
          </w:p>
          <w:p w14:paraId="59550824" w14:textId="77777777" w:rsidR="00AF0517" w:rsidRPr="00B9686B" w:rsidRDefault="00AF0517" w:rsidP="00AF0517">
            <w:pPr>
              <w:pStyle w:val="afc"/>
              <w:spacing w:after="120"/>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      Уәкілетті органның жанынан құрылатын аттестаттау комиссиясы уәкілетті орган қызметкерлерінің тақ санынан тұрады.</w:t>
            </w:r>
          </w:p>
          <w:p w14:paraId="2E262FE9" w14:textId="77777777" w:rsidR="00AF0517" w:rsidRPr="00B9686B" w:rsidRDefault="00AF0517" w:rsidP="00AF0517">
            <w:pPr>
              <w:pStyle w:val="afc"/>
              <w:spacing w:after="120"/>
              <w:jc w:val="both"/>
              <w:rPr>
                <w:rStyle w:val="s1"/>
                <w:rFonts w:ascii="Times New Roman" w:hAnsi="Times New Roman"/>
                <w:bCs/>
                <w:sz w:val="24"/>
                <w:szCs w:val="24"/>
                <w:lang w:val="kk-KZ"/>
              </w:rPr>
            </w:pPr>
            <w:r w:rsidRPr="00B9686B">
              <w:rPr>
                <w:rStyle w:val="s1"/>
                <w:rFonts w:ascii="Times New Roman" w:hAnsi="Times New Roman"/>
                <w:sz w:val="24"/>
                <w:szCs w:val="24"/>
                <w:lang w:val="kk-KZ"/>
              </w:rPr>
              <w:t xml:space="preserve">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өзгерістер енгізу тәртібін уәкілетті орган айқындайды.</w:t>
            </w:r>
          </w:p>
        </w:tc>
        <w:tc>
          <w:tcPr>
            <w:tcW w:w="4423" w:type="dxa"/>
            <w:tcBorders>
              <w:top w:val="single" w:sz="4" w:space="0" w:color="000000"/>
              <w:left w:val="single" w:sz="4" w:space="0" w:color="000000"/>
              <w:bottom w:val="single" w:sz="4" w:space="0" w:color="000000"/>
            </w:tcBorders>
            <w:shd w:val="clear" w:color="auto" w:fill="auto"/>
          </w:tcPr>
          <w:p w14:paraId="123347B0" w14:textId="77777777" w:rsidR="00CE250E" w:rsidRPr="00CE250E" w:rsidRDefault="00AF0517" w:rsidP="00CE250E">
            <w:pPr>
              <w:shd w:val="clear" w:color="auto" w:fill="FFFFFF" w:themeFill="background1"/>
              <w:spacing w:after="0" w:line="240" w:lineRule="auto"/>
              <w:ind w:firstLine="708"/>
              <w:jc w:val="both"/>
              <w:rPr>
                <w:rFonts w:ascii="Times New Roman" w:hAnsi="Times New Roman"/>
                <w:sz w:val="24"/>
                <w:szCs w:val="24"/>
                <w:lang w:val="kk-KZ"/>
              </w:rPr>
            </w:pPr>
            <w:r w:rsidRPr="00B9686B">
              <w:rPr>
                <w:rFonts w:ascii="Times New Roman" w:hAnsi="Times New Roman"/>
                <w:sz w:val="24"/>
                <w:szCs w:val="24"/>
                <w:lang w:val="kk-KZ"/>
              </w:rPr>
              <w:lastRenderedPageBreak/>
              <w:t xml:space="preserve">1. </w:t>
            </w:r>
            <w:r w:rsidR="00CE250E" w:rsidRPr="00CE250E">
              <w:rPr>
                <w:rFonts w:ascii="Times New Roman" w:hAnsi="Times New Roman"/>
                <w:sz w:val="24"/>
                <w:szCs w:val="24"/>
                <w:lang w:val="kk-KZ"/>
              </w:rPr>
              <w:t>Қазақстан Республикасының аумағында тұрақты тұратын, жоғары білімі бар, аттестаттаудан өткен және патенттік сенім білдірілген өкілдер тізілімдерінде тіркелген оның әрекетке қабілетті азаматы патенттік сенім білдірілген өкіл болуға құқылы.</w:t>
            </w:r>
          </w:p>
          <w:p w14:paraId="6269EA37" w14:textId="4A510FC0" w:rsidR="00CE250E" w:rsidRPr="00CE250E" w:rsidRDefault="00CE250E" w:rsidP="00CE250E">
            <w:pPr>
              <w:shd w:val="clear" w:color="auto" w:fill="FFFFFF" w:themeFill="background1"/>
              <w:spacing w:after="0" w:line="240" w:lineRule="auto"/>
              <w:ind w:firstLine="708"/>
              <w:jc w:val="both"/>
              <w:rPr>
                <w:rFonts w:ascii="Times New Roman" w:hAnsi="Times New Roman"/>
                <w:b/>
                <w:sz w:val="24"/>
                <w:szCs w:val="24"/>
                <w:lang w:val="kk-KZ"/>
              </w:rPr>
            </w:pPr>
            <w:r w:rsidRPr="00CE250E">
              <w:rPr>
                <w:rFonts w:ascii="Times New Roman" w:hAnsi="Times New Roman"/>
                <w:b/>
                <w:sz w:val="24"/>
                <w:szCs w:val="24"/>
                <w:lang w:val="kk-KZ"/>
              </w:rPr>
              <w:t>Патенттік сенім білдірілген өкіл патенттік сенім білдірілген өкіл қызметімен айналысуға үміткер адамдарды аттестаттаудан өткізу және патенттік сенім білдірілген өкілдің куәлігін беру нәтижелері бойынша қызметті:</w:t>
            </w:r>
          </w:p>
          <w:p w14:paraId="144B25A9" w14:textId="77777777" w:rsidR="00CE250E" w:rsidRPr="00CE250E" w:rsidRDefault="00CE250E" w:rsidP="00CE250E">
            <w:pPr>
              <w:shd w:val="clear" w:color="auto" w:fill="FFFFFF" w:themeFill="background1"/>
              <w:spacing w:after="0" w:line="240" w:lineRule="auto"/>
              <w:ind w:firstLine="708"/>
              <w:jc w:val="both"/>
              <w:rPr>
                <w:rFonts w:ascii="Times New Roman" w:hAnsi="Times New Roman"/>
                <w:b/>
                <w:sz w:val="24"/>
                <w:szCs w:val="24"/>
                <w:lang w:val="kk-KZ"/>
              </w:rPr>
            </w:pPr>
            <w:r w:rsidRPr="00CE250E">
              <w:rPr>
                <w:rFonts w:ascii="Times New Roman" w:hAnsi="Times New Roman"/>
                <w:b/>
                <w:sz w:val="24"/>
                <w:szCs w:val="24"/>
                <w:lang w:val="kk-KZ"/>
              </w:rPr>
              <w:t>1) тауар белгілері, географиялық нұсқамалар, тауарлар шығарылған жерлердің атаулары;</w:t>
            </w:r>
          </w:p>
          <w:p w14:paraId="21F08A88" w14:textId="77777777" w:rsidR="00CE250E" w:rsidRPr="00CE250E" w:rsidRDefault="00CE250E" w:rsidP="00CE250E">
            <w:pPr>
              <w:shd w:val="clear" w:color="auto" w:fill="FFFFFF" w:themeFill="background1"/>
              <w:spacing w:after="0" w:line="240" w:lineRule="auto"/>
              <w:ind w:firstLine="708"/>
              <w:jc w:val="both"/>
              <w:rPr>
                <w:rFonts w:ascii="Times New Roman" w:hAnsi="Times New Roman"/>
                <w:b/>
                <w:sz w:val="24"/>
                <w:szCs w:val="24"/>
                <w:lang w:val="kk-KZ"/>
              </w:rPr>
            </w:pPr>
            <w:r w:rsidRPr="00CE250E">
              <w:rPr>
                <w:rFonts w:ascii="Times New Roman" w:hAnsi="Times New Roman"/>
                <w:b/>
                <w:sz w:val="24"/>
                <w:szCs w:val="24"/>
                <w:lang w:val="kk-KZ"/>
              </w:rPr>
              <w:t xml:space="preserve">2) өнертабыстар, пайдалы модельдер, өнеркәсіптік үлгілер, </w:t>
            </w:r>
            <w:r w:rsidRPr="00CE250E">
              <w:rPr>
                <w:rFonts w:ascii="Times New Roman" w:hAnsi="Times New Roman"/>
                <w:b/>
                <w:sz w:val="24"/>
                <w:szCs w:val="24"/>
                <w:lang w:val="kk-KZ"/>
              </w:rPr>
              <w:lastRenderedPageBreak/>
              <w:t>селекциялық жетістіктер саласында мамандануына сәйкес жүзеге асырады.</w:t>
            </w:r>
          </w:p>
          <w:p w14:paraId="23FF377C" w14:textId="77777777" w:rsidR="00CE250E" w:rsidRPr="00CE250E" w:rsidRDefault="00CE250E" w:rsidP="00CE250E">
            <w:pPr>
              <w:shd w:val="clear" w:color="auto" w:fill="FFFFFF" w:themeFill="background1"/>
              <w:spacing w:after="0" w:line="240" w:lineRule="auto"/>
              <w:ind w:firstLine="708"/>
              <w:jc w:val="both"/>
              <w:rPr>
                <w:rFonts w:ascii="Times New Roman" w:hAnsi="Times New Roman"/>
                <w:sz w:val="24"/>
                <w:szCs w:val="24"/>
                <w:lang w:val="kk-KZ"/>
              </w:rPr>
            </w:pPr>
            <w:r w:rsidRPr="00CE250E">
              <w:rPr>
                <w:rFonts w:ascii="Times New Roman" w:hAnsi="Times New Roman"/>
                <w:sz w:val="24"/>
                <w:szCs w:val="24"/>
                <w:lang w:val="kk-KZ"/>
              </w:rPr>
              <w:t xml:space="preserve">Уәкілетті орган жанынан құрылатын </w:t>
            </w:r>
            <w:r w:rsidRPr="00CE250E">
              <w:rPr>
                <w:rFonts w:ascii="Times New Roman" w:hAnsi="Times New Roman"/>
                <w:b/>
                <w:sz w:val="24"/>
                <w:szCs w:val="24"/>
                <w:lang w:val="kk-KZ"/>
              </w:rPr>
              <w:t>патенттік сенім білдірілген өкілдер қызметінің мәселелері жөніндегі комиссия</w:t>
            </w:r>
            <w:r w:rsidRPr="00CE250E">
              <w:rPr>
                <w:rFonts w:ascii="Times New Roman" w:hAnsi="Times New Roman"/>
                <w:sz w:val="24"/>
                <w:szCs w:val="24"/>
                <w:lang w:val="kk-KZ"/>
              </w:rPr>
              <w:t xml:space="preserve"> уәкілетті орган қызметкерлерінің тақ санынан тұрады.</w:t>
            </w:r>
          </w:p>
          <w:p w14:paraId="11004CBE" w14:textId="77777777" w:rsidR="00CE250E" w:rsidRPr="00CE250E" w:rsidRDefault="00CE250E" w:rsidP="00CE250E">
            <w:pPr>
              <w:shd w:val="clear" w:color="auto" w:fill="FFFFFF" w:themeFill="background1"/>
              <w:spacing w:after="0" w:line="240" w:lineRule="auto"/>
              <w:ind w:firstLine="708"/>
              <w:jc w:val="both"/>
              <w:rPr>
                <w:rFonts w:ascii="Times New Roman" w:hAnsi="Times New Roman"/>
                <w:sz w:val="24"/>
                <w:szCs w:val="24"/>
                <w:lang w:val="kk-KZ"/>
              </w:rPr>
            </w:pPr>
            <w:r w:rsidRPr="00CE250E">
              <w:rPr>
                <w:rFonts w:ascii="Times New Roman" w:hAnsi="Times New Roman"/>
                <w:sz w:val="24"/>
                <w:szCs w:val="24"/>
                <w:lang w:val="kk-KZ"/>
              </w:rPr>
              <w:t>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оларға өзгерістер енгізу тәртібін уәкілетті орган айқындайды.</w:t>
            </w:r>
          </w:p>
          <w:p w14:paraId="0D1E3DF6" w14:textId="538CCD72" w:rsidR="00AF0517" w:rsidRPr="00B9686B" w:rsidRDefault="00CE250E" w:rsidP="00CE250E">
            <w:pPr>
              <w:pStyle w:val="afc"/>
              <w:spacing w:after="120"/>
              <w:ind w:firstLine="780"/>
              <w:jc w:val="both"/>
              <w:rPr>
                <w:rStyle w:val="s1"/>
                <w:rFonts w:ascii="Times New Roman" w:hAnsi="Times New Roman"/>
                <w:bCs/>
                <w:sz w:val="24"/>
                <w:szCs w:val="24"/>
                <w:lang w:val="kk-KZ"/>
              </w:rPr>
            </w:pPr>
            <w:r w:rsidRPr="00CE250E">
              <w:rPr>
                <w:rFonts w:ascii="Times New Roman" w:eastAsia="Times New Roman" w:hAnsi="Times New Roman"/>
                <w:sz w:val="24"/>
                <w:szCs w:val="24"/>
                <w:lang w:val="kk-KZ"/>
              </w:rPr>
              <w:t>Патенттік сенім білдірілген өкілдердің тізілімдері уәкілетті органның интернет-ресурсында орналастырылады.</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33ADA9B" w14:textId="77777777" w:rsidR="00AF0517" w:rsidRPr="00FE2355" w:rsidRDefault="00AF0517" w:rsidP="00AF0517">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lastRenderedPageBreak/>
              <w:t>Патенттік сенім білдірілген өкілдердің қызметін олардың құзыретіне, мамандануына сәйкес ажырату ұсынылады.</w:t>
            </w:r>
          </w:p>
          <w:p w14:paraId="33E14E64" w14:textId="77777777" w:rsidR="00AF0517" w:rsidRPr="00FE2355" w:rsidRDefault="00AF0517" w:rsidP="00AF0517">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Іс жүзінде, мысалы, патенттік құқықпен байланысты даулы істер бойынша қорытынды немесе түсініктеме бере алатын даралау құралдары мәселелеріне маманданған патенттік сенім білдірілген өкілдер бар. Бұл жағдайлар құқық қолдану практикасына теріс әсер етеді, өйткені бұл қорытындылар субъективті сипатта болуы және қолданыстағы заңнамаға сәйкес келмеуі мүмкін.</w:t>
            </w:r>
          </w:p>
          <w:p w14:paraId="65892353" w14:textId="77777777" w:rsidR="00AF0517" w:rsidRPr="00FE2355" w:rsidRDefault="00AF0517" w:rsidP="00AF0517">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қызметін шектеу тар, бірақ өз бағытында құзыретті мамандарды береді.</w:t>
            </w:r>
          </w:p>
          <w:p w14:paraId="591D0E8D" w14:textId="77777777" w:rsidR="00AF0517" w:rsidRPr="00FE2355" w:rsidRDefault="00AF0517" w:rsidP="00AF0517">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 xml:space="preserve">Жекешелендіру құралдары мен патенттеу объектілеріне қатысты патенттік сенім </w:t>
            </w:r>
            <w:r w:rsidRPr="00FE2355">
              <w:rPr>
                <w:rFonts w:ascii="Times New Roman" w:hAnsi="Times New Roman"/>
                <w:spacing w:val="2"/>
                <w:sz w:val="24"/>
                <w:szCs w:val="24"/>
                <w:shd w:val="clear" w:color="auto" w:fill="FFFFFF"/>
                <w:lang w:val="kk-KZ"/>
              </w:rPr>
              <w:lastRenderedPageBreak/>
              <w:t>білдірілген өкілдің 2 (куәлігін) алуға жол беріледі.</w:t>
            </w:r>
          </w:p>
          <w:p w14:paraId="4AC42A89" w14:textId="0533DDA8" w:rsidR="00AF0517" w:rsidRPr="00FE2355" w:rsidRDefault="00AF0517" w:rsidP="00AF0517">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Қолданыстағы патенттік сенім білдірілген өкілдерді қайта аттестаттау тала</w:t>
            </w:r>
            <w:r w:rsidR="00BC20BE" w:rsidRPr="00FE2355">
              <w:rPr>
                <w:rFonts w:ascii="Times New Roman" w:hAnsi="Times New Roman"/>
                <w:spacing w:val="2"/>
                <w:sz w:val="24"/>
                <w:szCs w:val="24"/>
                <w:shd w:val="clear" w:color="auto" w:fill="FFFFFF"/>
                <w:lang w:val="kk-KZ"/>
              </w:rPr>
              <w:t>п етілмейді, өйткені «Құқықтық актілер туралы»</w:t>
            </w:r>
            <w:r w:rsidRPr="00FE2355">
              <w:rPr>
                <w:rFonts w:ascii="Times New Roman" w:hAnsi="Times New Roman"/>
                <w:spacing w:val="2"/>
                <w:sz w:val="24"/>
                <w:szCs w:val="24"/>
                <w:shd w:val="clear" w:color="auto" w:fill="FFFFFF"/>
                <w:lang w:val="kk-KZ"/>
              </w:rPr>
              <w:t xml:space="preserve"> ҚР Заңының 43-бабында нормативтік құқықтық актінің қолданылуы ол қолданысқа енгізілгенге дейін туындаған қатынастарға қолданылмайды деп көзделген.</w:t>
            </w:r>
          </w:p>
          <w:p w14:paraId="62A0B883" w14:textId="77777777" w:rsidR="00AF0517" w:rsidRPr="00FE2355" w:rsidRDefault="00AF0517" w:rsidP="00AF0517">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 бөлінген жағдайда қолданыстағы тізілімде тиісті мамандану туралы тиісті белгі болады.</w:t>
            </w:r>
          </w:p>
          <w:p w14:paraId="4AD36543" w14:textId="77777777" w:rsidR="00AF0517" w:rsidRPr="00FE2355" w:rsidRDefault="00AF0517" w:rsidP="00BC20BE">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Сондай-ақ, бюрокритизация шеңберінде заңнамалық актіде шамадан тыс егжей-тегжейлерді болдырмау мақсатында аттестаттау нысанына қатысты ережелер алынып тасталады.</w:t>
            </w:r>
          </w:p>
          <w:p w14:paraId="5FDFE0C1" w14:textId="77777777" w:rsidR="00C10B8C" w:rsidRPr="00FE2355" w:rsidRDefault="00C10B8C" w:rsidP="00C10B8C">
            <w:pPr>
              <w:tabs>
                <w:tab w:val="left" w:pos="7395"/>
              </w:tabs>
              <w:spacing w:after="0" w:line="240" w:lineRule="auto"/>
              <w:jc w:val="both"/>
              <w:rPr>
                <w:rFonts w:ascii="Times New Roman" w:hAnsi="Times New Roman"/>
                <w:b/>
                <w:i/>
                <w:spacing w:val="2"/>
                <w:sz w:val="24"/>
                <w:szCs w:val="24"/>
                <w:shd w:val="clear" w:color="auto" w:fill="FFFFFF"/>
                <w:lang w:val="kk-KZ"/>
              </w:rPr>
            </w:pPr>
            <w:r w:rsidRPr="00FE2355">
              <w:rPr>
                <w:rFonts w:ascii="Times New Roman" w:hAnsi="Times New Roman"/>
                <w:b/>
                <w:i/>
                <w:spacing w:val="2"/>
                <w:sz w:val="24"/>
                <w:szCs w:val="24"/>
                <w:shd w:val="clear" w:color="auto" w:fill="FFFFFF"/>
                <w:lang w:val="kk-KZ"/>
              </w:rPr>
              <w:t>Халықаралық тәжірибе</w:t>
            </w:r>
          </w:p>
          <w:p w14:paraId="2ABE3577" w14:textId="77777777" w:rsidR="00C10B8C" w:rsidRPr="00FE2355" w:rsidRDefault="00C10B8C" w:rsidP="00C10B8C">
            <w:pPr>
              <w:tabs>
                <w:tab w:val="left" w:pos="7395"/>
              </w:tabs>
              <w:spacing w:after="0" w:line="240" w:lineRule="auto"/>
              <w:jc w:val="both"/>
              <w:rPr>
                <w:rFonts w:ascii="Times New Roman" w:hAnsi="Times New Roman"/>
                <w:i/>
                <w:spacing w:val="2"/>
                <w:sz w:val="24"/>
                <w:szCs w:val="24"/>
                <w:shd w:val="clear" w:color="auto" w:fill="FFFFFF"/>
                <w:lang w:val="kk-KZ"/>
              </w:rPr>
            </w:pPr>
            <w:r w:rsidRPr="00FE2355">
              <w:rPr>
                <w:rFonts w:ascii="Times New Roman" w:hAnsi="Times New Roman"/>
                <w:i/>
                <w:spacing w:val="2"/>
                <w:sz w:val="24"/>
                <w:szCs w:val="24"/>
                <w:shd w:val="clear" w:color="auto" w:fill="FFFFFF"/>
                <w:lang w:val="kk-KZ"/>
              </w:rPr>
              <w:t xml:space="preserve">АҚШ, Канада және Ұлыбритания сияқты кейбір елдерде патенттік сенім білдірілген өкіл мен тауар белгісі өкілінің арасында алшақтық бар. Бұл елдерде патенттік сенім білдірілген өкілдер өнертабыстарды, инновацияларды және патенттерді ұсынуға және қорғауға маманданған, ал тауарлық белгілер бойынша өкілдер тауарлық белгілер мен брендтерді тіркеу, қорғау және басқару саласында жұмыс істейді. Бұл бөлу мамандарға зияткерлік меншік құқықтарының нақты </w:t>
            </w:r>
            <w:r w:rsidRPr="00FE2355">
              <w:rPr>
                <w:rFonts w:ascii="Times New Roman" w:hAnsi="Times New Roman"/>
                <w:i/>
                <w:spacing w:val="2"/>
                <w:sz w:val="24"/>
                <w:szCs w:val="24"/>
                <w:shd w:val="clear" w:color="auto" w:fill="FFFFFF"/>
                <w:lang w:val="kk-KZ"/>
              </w:rPr>
              <w:lastRenderedPageBreak/>
              <w:t>аспектілеріне назар аударуға клиенттерге жоғары сапалы және мамандандырылған қызметтерді ұсынуға мүмкіндік береді.</w:t>
            </w:r>
          </w:p>
          <w:p w14:paraId="5E15D88A" w14:textId="77777777" w:rsidR="00C10B8C" w:rsidRPr="00FE2355" w:rsidRDefault="00C10B8C" w:rsidP="00C10B8C">
            <w:pPr>
              <w:tabs>
                <w:tab w:val="left" w:pos="7395"/>
              </w:tabs>
              <w:spacing w:after="0" w:line="240" w:lineRule="auto"/>
              <w:jc w:val="both"/>
              <w:rPr>
                <w:rFonts w:ascii="Times New Roman" w:hAnsi="Times New Roman"/>
                <w:i/>
                <w:spacing w:val="2"/>
                <w:sz w:val="24"/>
                <w:szCs w:val="24"/>
                <w:shd w:val="clear" w:color="auto" w:fill="FFFFFF"/>
                <w:lang w:val="kk-KZ"/>
              </w:rPr>
            </w:pPr>
            <w:r w:rsidRPr="00FE2355">
              <w:rPr>
                <w:rFonts w:ascii="Times New Roman" w:hAnsi="Times New Roman"/>
                <w:i/>
                <w:spacing w:val="2"/>
                <w:sz w:val="24"/>
                <w:szCs w:val="24"/>
                <w:shd w:val="clear" w:color="auto" w:fill="FFFFFF"/>
                <w:lang w:val="kk-KZ"/>
              </w:rPr>
              <w:t>Бөліну патенттік сенім білдірілген өкілдердің өнертабыстарды, инновацияларды және басқа патенттік құқық объектілерін қорғауға мамандануына байланысты болып отыр. Олар технология, ғылым және инженерия бойынша мамандандырылған білімге ие, бұл клиенттерге өнертабысқа патенттерді дайындауға, ұсынуға және қорғауға көмектесуге мүмкіндік береді.</w:t>
            </w:r>
          </w:p>
          <w:p w14:paraId="3F39E764" w14:textId="7AD121CC" w:rsidR="00AF0517" w:rsidRPr="00FE2355" w:rsidRDefault="00C10B8C" w:rsidP="00C10B8C">
            <w:pPr>
              <w:tabs>
                <w:tab w:val="left" w:pos="7395"/>
              </w:tabs>
              <w:spacing w:after="0" w:line="240" w:lineRule="auto"/>
              <w:jc w:val="both"/>
              <w:rPr>
                <w:rFonts w:ascii="Times New Roman" w:hAnsi="Times New Roman"/>
                <w:i/>
                <w:spacing w:val="2"/>
                <w:sz w:val="24"/>
                <w:szCs w:val="24"/>
                <w:shd w:val="clear" w:color="auto" w:fill="FFFFFF"/>
                <w:lang w:val="kk-KZ"/>
              </w:rPr>
            </w:pPr>
            <w:r w:rsidRPr="00FE2355">
              <w:rPr>
                <w:rFonts w:ascii="Times New Roman" w:hAnsi="Times New Roman"/>
                <w:i/>
                <w:spacing w:val="2"/>
                <w:sz w:val="24"/>
                <w:szCs w:val="24"/>
                <w:shd w:val="clear" w:color="auto" w:fill="FFFFFF"/>
                <w:lang w:val="kk-KZ"/>
              </w:rPr>
              <w:t>Өз кезегінде, тауар белгілері бойынша патенттік сенім білдірілген өкілдер тауар белгілері мен брендтерін тіркеумен, басқарумен және қорғаумен айналысады. Олар нарыққа, маркетингке және брендті тануға қатысты аспектілерге маманданған, бұл тұтынушыларға нарықтағы тауар белгілерін қорғауға және ілгерілетуге көмектеседі.</w:t>
            </w:r>
          </w:p>
        </w:tc>
      </w:tr>
      <w:tr w:rsidR="00AF0517" w:rsidRPr="004D678A" w14:paraId="5904E4EF" w14:textId="77777777" w:rsidTr="002A1B4C">
        <w:trPr>
          <w:trHeight w:val="1402"/>
        </w:trPr>
        <w:tc>
          <w:tcPr>
            <w:tcW w:w="852" w:type="dxa"/>
            <w:tcBorders>
              <w:top w:val="single" w:sz="4" w:space="0" w:color="000000"/>
              <w:left w:val="single" w:sz="4" w:space="0" w:color="000000"/>
              <w:bottom w:val="single" w:sz="4" w:space="0" w:color="000000"/>
            </w:tcBorders>
            <w:shd w:val="clear" w:color="auto" w:fill="auto"/>
          </w:tcPr>
          <w:p w14:paraId="502C805D" w14:textId="77777777" w:rsidR="00AF0517" w:rsidRPr="00B9686B" w:rsidRDefault="00AF0517" w:rsidP="00AF0517">
            <w:pPr>
              <w:pStyle w:val="afc"/>
              <w:numPr>
                <w:ilvl w:val="0"/>
                <w:numId w:val="31"/>
              </w:numPr>
              <w:spacing w:after="120"/>
              <w:jc w:val="center"/>
              <w:rPr>
                <w:rFonts w:ascii="Times New Roman" w:hAnsi="Times New Roman"/>
                <w:bCs/>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564561C0" w14:textId="77777777" w:rsidR="00AF0517" w:rsidRPr="00B9686B" w:rsidRDefault="00AF0517" w:rsidP="00AF0517">
            <w:pPr>
              <w:spacing w:after="0" w:line="240" w:lineRule="auto"/>
              <w:jc w:val="both"/>
              <w:rPr>
                <w:rFonts w:ascii="Times New Roman" w:hAnsi="Times New Roman"/>
                <w:bCs/>
                <w:sz w:val="24"/>
                <w:szCs w:val="24"/>
                <w:lang w:val="kk-KZ"/>
              </w:rPr>
            </w:pPr>
            <w:r w:rsidRPr="00B9686B">
              <w:rPr>
                <w:rFonts w:ascii="Times New Roman" w:hAnsi="Times New Roman"/>
                <w:bCs/>
                <w:sz w:val="24"/>
                <w:szCs w:val="24"/>
                <w:lang w:val="kk-KZ"/>
              </w:rPr>
              <w:t>15-баптың</w:t>
            </w:r>
          </w:p>
          <w:p w14:paraId="3EC3E728" w14:textId="77777777" w:rsidR="00AF0517" w:rsidRPr="00B9686B" w:rsidRDefault="00AF0517" w:rsidP="00AF0517">
            <w:pPr>
              <w:spacing w:after="0" w:line="240" w:lineRule="auto"/>
              <w:jc w:val="both"/>
              <w:rPr>
                <w:rFonts w:ascii="Times New Roman" w:hAnsi="Times New Roman"/>
                <w:bCs/>
                <w:sz w:val="24"/>
                <w:szCs w:val="24"/>
                <w:lang w:val="kk-KZ"/>
              </w:rPr>
            </w:pPr>
            <w:r w:rsidRPr="00B9686B">
              <w:rPr>
                <w:rFonts w:ascii="Times New Roman" w:hAnsi="Times New Roman"/>
                <w:bCs/>
                <w:sz w:val="24"/>
                <w:szCs w:val="24"/>
                <w:lang w:val="kk-KZ"/>
              </w:rPr>
              <w:t>4-тармағы</w:t>
            </w:r>
          </w:p>
        </w:tc>
        <w:tc>
          <w:tcPr>
            <w:tcW w:w="3685" w:type="dxa"/>
            <w:tcBorders>
              <w:top w:val="single" w:sz="4" w:space="0" w:color="000000"/>
              <w:left w:val="single" w:sz="4" w:space="0" w:color="000000"/>
              <w:bottom w:val="single" w:sz="4" w:space="0" w:color="000000"/>
            </w:tcBorders>
            <w:shd w:val="clear" w:color="auto" w:fill="auto"/>
          </w:tcPr>
          <w:p w14:paraId="7C87AC4A" w14:textId="77777777" w:rsidR="00AF0517" w:rsidRPr="00B9686B" w:rsidRDefault="00AF0517" w:rsidP="00AF0517">
            <w:pPr>
              <w:pStyle w:val="afc"/>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4. Патенттік сенім білдірілген өкілдің қызметі </w:t>
            </w:r>
            <w:r w:rsidRPr="00CE250E">
              <w:rPr>
                <w:rStyle w:val="s1"/>
                <w:rFonts w:ascii="Times New Roman" w:hAnsi="Times New Roman"/>
                <w:b/>
                <w:bCs/>
                <w:sz w:val="24"/>
                <w:szCs w:val="24"/>
                <w:lang w:val="kk-KZ"/>
              </w:rPr>
              <w:t>аттестаттау комиссиясының</w:t>
            </w:r>
            <w:r w:rsidRPr="00B9686B">
              <w:rPr>
                <w:rStyle w:val="s1"/>
                <w:rFonts w:ascii="Times New Roman" w:hAnsi="Times New Roman"/>
                <w:bCs/>
                <w:sz w:val="24"/>
                <w:szCs w:val="24"/>
                <w:lang w:val="kk-KZ"/>
              </w:rPr>
              <w:t xml:space="preserve"> хаттамалық шешімімен:</w:t>
            </w:r>
          </w:p>
          <w:p w14:paraId="7BE98D03" w14:textId="77777777" w:rsidR="00AF0517" w:rsidRPr="00B9686B" w:rsidRDefault="00AF0517" w:rsidP="00AF0517">
            <w:pPr>
              <w:pStyle w:val="afc"/>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1) патенттік сенім білдірілген өкілдің </w:t>
            </w:r>
            <w:r w:rsidRPr="00CE250E">
              <w:rPr>
                <w:rStyle w:val="s1"/>
                <w:rFonts w:ascii="Times New Roman" w:hAnsi="Times New Roman"/>
                <w:b/>
                <w:bCs/>
                <w:sz w:val="24"/>
                <w:szCs w:val="24"/>
                <w:lang w:val="kk-KZ"/>
              </w:rPr>
              <w:t>аттестаттау комиссиясына</w:t>
            </w:r>
            <w:r w:rsidRPr="00B9686B">
              <w:rPr>
                <w:rStyle w:val="s1"/>
                <w:rFonts w:ascii="Times New Roman" w:hAnsi="Times New Roman"/>
                <w:bCs/>
                <w:sz w:val="24"/>
                <w:szCs w:val="24"/>
                <w:lang w:val="kk-KZ"/>
              </w:rPr>
              <w:t xml:space="preserve"> берілген өтініші негізінде;</w:t>
            </w:r>
          </w:p>
          <w:p w14:paraId="49D3AF4A" w14:textId="77777777" w:rsidR="00AF0517" w:rsidRPr="00B9686B" w:rsidRDefault="00AF0517" w:rsidP="00AF0517">
            <w:pPr>
              <w:pStyle w:val="afc"/>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2) Қазақстан Республикасының заңдарына </w:t>
            </w:r>
            <w:r w:rsidRPr="00B9686B">
              <w:rPr>
                <w:rStyle w:val="s1"/>
                <w:rFonts w:ascii="Times New Roman" w:hAnsi="Times New Roman"/>
                <w:bCs/>
                <w:sz w:val="24"/>
                <w:szCs w:val="24"/>
                <w:lang w:val="kk-KZ"/>
              </w:rPr>
              <w:lastRenderedPageBreak/>
              <w:t>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кезеңіне;</w:t>
            </w:r>
          </w:p>
          <w:p w14:paraId="58F885D2" w14:textId="77777777" w:rsidR="00AF0517" w:rsidRPr="00FE2355" w:rsidRDefault="00AF0517" w:rsidP="00AF0517">
            <w:pPr>
              <w:pStyle w:val="afc"/>
              <w:jc w:val="both"/>
              <w:rPr>
                <w:rStyle w:val="s1"/>
                <w:rFonts w:ascii="Times New Roman" w:hAnsi="Times New Roman"/>
                <w:b/>
                <w:sz w:val="24"/>
                <w:szCs w:val="24"/>
                <w:lang w:val="kk-KZ"/>
              </w:rPr>
            </w:pPr>
            <w:r w:rsidRPr="00FE2355">
              <w:rPr>
                <w:rStyle w:val="s1"/>
                <w:rFonts w:ascii="Times New Roman" w:hAnsi="Times New Roman"/>
                <w:b/>
                <w:sz w:val="24"/>
                <w:szCs w:val="24"/>
                <w:lang w:val="kk-KZ"/>
              </w:rPr>
              <w:t xml:space="preserve">      3) осы Заңның 15-2-бабының 1-тармағында көзделген мән-жайларды анықтау мақсатында тоқтатыла тұрады.</w:t>
            </w:r>
          </w:p>
          <w:p w14:paraId="51329E42" w14:textId="77777777" w:rsidR="00AF0517" w:rsidRPr="00FE2355" w:rsidRDefault="00AF0517" w:rsidP="00AF0517">
            <w:pPr>
              <w:pStyle w:val="afc"/>
              <w:jc w:val="both"/>
              <w:rPr>
                <w:rStyle w:val="s1"/>
                <w:rFonts w:ascii="Times New Roman" w:hAnsi="Times New Roman"/>
                <w:b/>
                <w:sz w:val="24"/>
                <w:szCs w:val="24"/>
                <w:lang w:val="kk-KZ"/>
              </w:rPr>
            </w:pPr>
            <w:r w:rsidRPr="00FE2355">
              <w:rPr>
                <w:rStyle w:val="s1"/>
                <w:rFonts w:ascii="Times New Roman" w:hAnsi="Times New Roman"/>
                <w:b/>
                <w:sz w:val="24"/>
                <w:szCs w:val="24"/>
                <w:lang w:val="kk-KZ"/>
              </w:rPr>
              <w:t xml:space="preserve">      Осы тармақтың бірінші бөлігінің 3) тармақшасында көрсетілген жағдайда патенттік сенім білдірілген өкілдің қызметі аттестаттау комиссиясы тиісті шешім қабылдағанға дейін үш ай бойы тоқтатыла тұрады.</w:t>
            </w:r>
          </w:p>
          <w:p w14:paraId="1DEE2312" w14:textId="77777777" w:rsidR="00AF0517" w:rsidRPr="00B9686B" w:rsidRDefault="00AF0517" w:rsidP="00AF0517">
            <w:pPr>
              <w:pStyle w:val="afc"/>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t xml:space="preserve">      Патенттік сенім білдірілген өкілдің қызметі оның қызметін тоқтата тұру үшін себеп болған негіздер жойылған жағдайда, </w:t>
            </w:r>
            <w:r w:rsidRPr="00CE250E">
              <w:rPr>
                <w:rStyle w:val="s1"/>
                <w:rFonts w:ascii="Times New Roman" w:hAnsi="Times New Roman"/>
                <w:b/>
                <w:bCs/>
                <w:sz w:val="24"/>
                <w:szCs w:val="24"/>
                <w:lang w:val="kk-KZ"/>
              </w:rPr>
              <w:t>аттестаттау комиссиясының</w:t>
            </w:r>
            <w:r w:rsidRPr="00B9686B">
              <w:rPr>
                <w:rStyle w:val="s1"/>
                <w:rFonts w:ascii="Times New Roman" w:hAnsi="Times New Roman"/>
                <w:bCs/>
                <w:sz w:val="24"/>
                <w:szCs w:val="24"/>
                <w:lang w:val="kk-KZ"/>
              </w:rPr>
              <w:t xml:space="preserve"> хаттамалық шешімімен қайта басталады.</w:t>
            </w:r>
          </w:p>
        </w:tc>
        <w:tc>
          <w:tcPr>
            <w:tcW w:w="4423" w:type="dxa"/>
            <w:tcBorders>
              <w:top w:val="single" w:sz="4" w:space="0" w:color="000000"/>
              <w:left w:val="single" w:sz="4" w:space="0" w:color="000000"/>
              <w:bottom w:val="single" w:sz="4" w:space="0" w:color="000000"/>
            </w:tcBorders>
            <w:shd w:val="clear" w:color="auto" w:fill="auto"/>
          </w:tcPr>
          <w:p w14:paraId="1B17CC2C" w14:textId="30FB9184" w:rsidR="00CE250E" w:rsidRPr="00CE250E" w:rsidRDefault="00AF0517" w:rsidP="00CE250E">
            <w:pPr>
              <w:pStyle w:val="afc"/>
              <w:jc w:val="both"/>
              <w:rPr>
                <w:rFonts w:ascii="Times New Roman" w:hAnsi="Times New Roman"/>
                <w:bCs/>
                <w:sz w:val="24"/>
                <w:szCs w:val="24"/>
                <w:lang w:val="kk-KZ"/>
              </w:rPr>
            </w:pPr>
            <w:r w:rsidRPr="00B9686B">
              <w:rPr>
                <w:rStyle w:val="s1"/>
                <w:rFonts w:ascii="Times New Roman" w:hAnsi="Times New Roman"/>
                <w:bCs/>
                <w:sz w:val="24"/>
                <w:szCs w:val="24"/>
                <w:lang w:val="kk-KZ"/>
              </w:rPr>
              <w:lastRenderedPageBreak/>
              <w:t xml:space="preserve">4. </w:t>
            </w:r>
            <w:r w:rsidR="00CE250E" w:rsidRPr="00CE250E">
              <w:rPr>
                <w:rFonts w:ascii="Times New Roman" w:hAnsi="Times New Roman"/>
                <w:bCs/>
                <w:sz w:val="24"/>
                <w:szCs w:val="24"/>
                <w:lang w:val="kk-KZ"/>
              </w:rPr>
              <w:t xml:space="preserve">Патенттік сенім білдірілген өкілдің қызметі </w:t>
            </w:r>
            <w:r w:rsidR="00CE250E" w:rsidRPr="00CE250E">
              <w:rPr>
                <w:rFonts w:ascii="Times New Roman" w:hAnsi="Times New Roman"/>
                <w:b/>
                <w:bCs/>
                <w:sz w:val="24"/>
                <w:szCs w:val="24"/>
                <w:lang w:val="kk-KZ"/>
              </w:rPr>
              <w:t>патенттік сенім білдірілген өкілдер қызметінің мәселелері жөніндегі комиссияның</w:t>
            </w:r>
            <w:r w:rsidR="00CE250E" w:rsidRPr="00CE250E">
              <w:rPr>
                <w:rFonts w:ascii="Times New Roman" w:hAnsi="Times New Roman"/>
                <w:bCs/>
                <w:sz w:val="24"/>
                <w:szCs w:val="24"/>
                <w:lang w:val="kk-KZ"/>
              </w:rPr>
              <w:t xml:space="preserve"> хаттамалық шешімімен:</w:t>
            </w:r>
          </w:p>
          <w:p w14:paraId="7B006AD4" w14:textId="77777777" w:rsidR="00CE250E" w:rsidRPr="00CE250E" w:rsidRDefault="00CE250E" w:rsidP="00CE250E">
            <w:pPr>
              <w:pStyle w:val="afc"/>
              <w:jc w:val="both"/>
              <w:rPr>
                <w:rFonts w:ascii="Times New Roman" w:hAnsi="Times New Roman"/>
                <w:bCs/>
                <w:sz w:val="24"/>
                <w:szCs w:val="24"/>
                <w:lang w:val="kk-KZ"/>
              </w:rPr>
            </w:pPr>
            <w:r w:rsidRPr="00CE250E">
              <w:rPr>
                <w:rFonts w:ascii="Times New Roman" w:hAnsi="Times New Roman"/>
                <w:bCs/>
                <w:sz w:val="24"/>
                <w:szCs w:val="24"/>
                <w:lang w:val="kk-KZ"/>
              </w:rPr>
              <w:t xml:space="preserve">1) патенттік сенім білдірілген өкілдің </w:t>
            </w:r>
            <w:r w:rsidRPr="00CE250E">
              <w:rPr>
                <w:rFonts w:ascii="Times New Roman" w:hAnsi="Times New Roman"/>
                <w:b/>
                <w:bCs/>
                <w:sz w:val="24"/>
                <w:szCs w:val="24"/>
                <w:lang w:val="kk-KZ"/>
              </w:rPr>
              <w:t>патенттік сенім білдірілген өкілдер қызметінің мәселелері жөніндегі комиссияға</w:t>
            </w:r>
            <w:r w:rsidRPr="00CE250E">
              <w:rPr>
                <w:rFonts w:ascii="Times New Roman" w:hAnsi="Times New Roman"/>
                <w:bCs/>
                <w:sz w:val="24"/>
                <w:szCs w:val="24"/>
                <w:lang w:val="kk-KZ"/>
              </w:rPr>
              <w:t xml:space="preserve"> берген өтініші негізінде;</w:t>
            </w:r>
          </w:p>
          <w:p w14:paraId="5A0F45B8" w14:textId="77777777" w:rsidR="00CE250E" w:rsidRPr="00CE250E" w:rsidRDefault="00CE250E" w:rsidP="00CE250E">
            <w:pPr>
              <w:pStyle w:val="afc"/>
              <w:jc w:val="both"/>
              <w:rPr>
                <w:rFonts w:ascii="Times New Roman" w:hAnsi="Times New Roman"/>
                <w:bCs/>
                <w:sz w:val="24"/>
                <w:szCs w:val="24"/>
                <w:lang w:val="kk-KZ"/>
              </w:rPr>
            </w:pPr>
            <w:r w:rsidRPr="00CE250E">
              <w:rPr>
                <w:rFonts w:ascii="Times New Roman" w:hAnsi="Times New Roman"/>
                <w:bCs/>
                <w:sz w:val="24"/>
                <w:szCs w:val="24"/>
                <w:lang w:val="kk-KZ"/>
              </w:rPr>
              <w:lastRenderedPageBreak/>
              <w:t>2) Қазақстан Республикасының заңдарына 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кезеңінде тоқтатыла тұрады.</w:t>
            </w:r>
          </w:p>
          <w:p w14:paraId="6DF3D61C" w14:textId="16F283AE" w:rsidR="00AF0517" w:rsidRPr="00B9686B" w:rsidRDefault="00CE250E" w:rsidP="00CE250E">
            <w:pPr>
              <w:pStyle w:val="afc"/>
              <w:spacing w:after="120"/>
              <w:ind w:firstLine="355"/>
              <w:jc w:val="both"/>
              <w:rPr>
                <w:rStyle w:val="s1"/>
                <w:rFonts w:ascii="Times New Roman" w:hAnsi="Times New Roman"/>
                <w:bCs/>
                <w:sz w:val="24"/>
                <w:szCs w:val="24"/>
                <w:lang w:val="kk-KZ"/>
              </w:rPr>
            </w:pPr>
            <w:r w:rsidRPr="00CE250E">
              <w:rPr>
                <w:rFonts w:ascii="Times New Roman" w:hAnsi="Times New Roman"/>
                <w:bCs/>
                <w:sz w:val="24"/>
                <w:szCs w:val="24"/>
                <w:lang w:val="kk-KZ"/>
              </w:rPr>
              <w:t xml:space="preserve">Патенттік сенім білдірілген өкілдің қызметі оның қызметін тоқтата тұру үшін себеп болған негіздер жойылған жағдайда, </w:t>
            </w:r>
            <w:r w:rsidRPr="00CE250E">
              <w:rPr>
                <w:rFonts w:ascii="Times New Roman" w:hAnsi="Times New Roman"/>
                <w:b/>
                <w:bCs/>
                <w:sz w:val="24"/>
                <w:szCs w:val="24"/>
                <w:lang w:val="kk-KZ"/>
              </w:rPr>
              <w:t>патенттік сенім білдірілген өкілдер қызметінің мәселелері жөніндегі комиссияның</w:t>
            </w:r>
            <w:r w:rsidRPr="00CE250E">
              <w:rPr>
                <w:rFonts w:ascii="Times New Roman" w:hAnsi="Times New Roman"/>
                <w:bCs/>
                <w:sz w:val="24"/>
                <w:szCs w:val="24"/>
                <w:lang w:val="kk-KZ"/>
              </w:rPr>
              <w:t xml:space="preserve"> хаттамалық шешімімен қайта басталады</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696138F0" w14:textId="77777777" w:rsidR="00AF0517" w:rsidRPr="00B9686B" w:rsidRDefault="00AF0517" w:rsidP="00AF0517">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lastRenderedPageBreak/>
              <w:t>Бүгінгі таңда Әділет министрлігінде 2 алқалы орган жұмыс істейді: апелляциялық және аттестаттау комиссиясы.</w:t>
            </w:r>
          </w:p>
          <w:p w14:paraId="51D236E3" w14:textId="77777777" w:rsidR="00AF0517" w:rsidRPr="00B9686B" w:rsidRDefault="00AF0517" w:rsidP="00AF0517">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Апелляциялық комиссия жеке және заңды тұлғалардың патенттік сенім білдірілген өкілдердің әрекеттеріне шағымдарын қарайды.</w:t>
            </w:r>
          </w:p>
          <w:p w14:paraId="08908B4B" w14:textId="77777777" w:rsidR="00AF0517" w:rsidRPr="00B9686B" w:rsidRDefault="00AF0517" w:rsidP="00AF0517">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 xml:space="preserve">Аттестаттау комиссиясының негізгі функциялары патенттік сенім білдірілген өкілдің қызметімен айналысуға үміткер </w:t>
            </w:r>
            <w:r w:rsidRPr="00B9686B">
              <w:rPr>
                <w:rFonts w:ascii="Times New Roman" w:hAnsi="Times New Roman"/>
                <w:bCs/>
                <w:color w:val="000000" w:themeColor="text1"/>
                <w:sz w:val="24"/>
                <w:szCs w:val="24"/>
                <w:lang w:val="kk-KZ"/>
              </w:rPr>
              <w:lastRenderedPageBreak/>
              <w:t>адамдарды аттестаттау отырысын өткізу (тестілеу), куәлік беру, патенттік сенім білдірілген өкілдің қызметін тоқтата тұру, патенттік сенім білдірілген өкілдердің тізілімінен шығару болып табылады.</w:t>
            </w:r>
          </w:p>
          <w:p w14:paraId="2C3C7425" w14:textId="77777777" w:rsidR="00AF0517" w:rsidRPr="00B9686B" w:rsidRDefault="00AF0517" w:rsidP="00AF0517">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26407640" w14:textId="77777777" w:rsidR="00AF0517" w:rsidRPr="00B9686B" w:rsidRDefault="00AF0517" w:rsidP="00AF0517">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Жоғарыда айтылғандарды ескере отырып, аттестаттау комиссиясын ұқсас функциялары бар патенттік сенім білдірілген өкілдердің қызметі мәселелері жөніндегі комиссия деп қайта атау, бірақ патенттік сенім білдірілген өкілдерді аттестаттаудан өткізу жөніндегі функцияны алып тастау ұсынылады.</w:t>
            </w:r>
          </w:p>
          <w:p w14:paraId="120541AE" w14:textId="77777777" w:rsidR="00AF0517" w:rsidRPr="001B0483" w:rsidRDefault="00AF0517" w:rsidP="00AF0517">
            <w:pPr>
              <w:spacing w:after="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 xml:space="preserve">Патенттік сенім білдірілген өкілдердің әрекеттеріне шағымдарды қарау жөніндегі апелляциялық комиссияның функцияларын патенттік сенім білдірілген өкілдердің қызметі мәселелері жөніндегі комиссияға беру ұсынылады. Бұл ретте апелляциялық комиссияға ӘРПК ережелеріне сәйкес сотқа дейінгі реттеу шеңберінде патенттік сенім білдірілген өкілдердің қызметі мәселелері </w:t>
            </w:r>
            <w:r w:rsidRPr="00B9686B">
              <w:rPr>
                <w:rFonts w:ascii="Times New Roman" w:hAnsi="Times New Roman"/>
                <w:spacing w:val="2"/>
                <w:sz w:val="24"/>
                <w:szCs w:val="24"/>
                <w:shd w:val="clear" w:color="auto" w:fill="FFFFFF"/>
                <w:lang w:val="kk-KZ"/>
              </w:rPr>
              <w:lastRenderedPageBreak/>
              <w:t>жөніндегі комиссияның шешімдерін қайта қарау жөніндегі функция беріледі.</w:t>
            </w:r>
          </w:p>
          <w:p w14:paraId="6EB56E2D" w14:textId="77777777" w:rsidR="00AF0517" w:rsidRPr="00192480" w:rsidRDefault="00AF0517" w:rsidP="00AF0517">
            <w:pPr>
              <w:spacing w:after="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шешімдерді қарау тәртібін уәкілетті орган әзірлейді және бекітеді.</w:t>
            </w:r>
          </w:p>
          <w:p w14:paraId="41509681" w14:textId="0FA8F56A" w:rsidR="00AF0517" w:rsidRPr="00FE2355" w:rsidRDefault="00AF0517" w:rsidP="00AF0517">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комиссияның құрамына аталған облысқа жетекшілік ететін уәкілетті органның құрылымдық бөлімшесінің қызметкерлері енгізіледі,</w:t>
            </w:r>
            <w:r w:rsidR="00C10B8C" w:rsidRPr="00FE2355">
              <w:rPr>
                <w:rFonts w:ascii="Times New Roman" w:hAnsi="Times New Roman"/>
                <w:spacing w:val="2"/>
                <w:sz w:val="24"/>
                <w:szCs w:val="24"/>
                <w:shd w:val="clear" w:color="auto" w:fill="FFFFFF"/>
                <w:lang w:val="kk-KZ"/>
              </w:rPr>
              <w:t xml:space="preserve"> сондай-ақ ҚР ӘМ «</w:t>
            </w:r>
            <w:r w:rsidRPr="00FE2355">
              <w:rPr>
                <w:rFonts w:ascii="Times New Roman" w:hAnsi="Times New Roman"/>
                <w:spacing w:val="2"/>
                <w:sz w:val="24"/>
                <w:szCs w:val="24"/>
                <w:shd w:val="clear" w:color="auto" w:fill="FFFFFF"/>
                <w:lang w:val="kk-KZ"/>
              </w:rPr>
              <w:t>Ұлт</w:t>
            </w:r>
            <w:r w:rsidR="00C10B8C" w:rsidRPr="00FE2355">
              <w:rPr>
                <w:rFonts w:ascii="Times New Roman" w:hAnsi="Times New Roman"/>
                <w:spacing w:val="2"/>
                <w:sz w:val="24"/>
                <w:szCs w:val="24"/>
                <w:shd w:val="clear" w:color="auto" w:fill="FFFFFF"/>
                <w:lang w:val="kk-KZ"/>
              </w:rPr>
              <w:t>тық зияткерлік меншік институты»</w:t>
            </w:r>
            <w:r w:rsidRPr="00FE2355">
              <w:rPr>
                <w:rFonts w:ascii="Times New Roman" w:hAnsi="Times New Roman"/>
                <w:spacing w:val="2"/>
                <w:sz w:val="24"/>
                <w:szCs w:val="24"/>
                <w:shd w:val="clear" w:color="auto" w:fill="FFFFFF"/>
                <w:lang w:val="kk-KZ"/>
              </w:rPr>
              <w:t xml:space="preserve"> РМК (сараптама ұйымы) өкілдік етеді деп болжанады, төраға ретінде уәкілетті органның құрылымдық бөлімшесінің басшысы тағайындалады.</w:t>
            </w:r>
          </w:p>
          <w:p w14:paraId="4BAAAAE7" w14:textId="77777777" w:rsidR="00AF0517" w:rsidRPr="00FE2355" w:rsidRDefault="00AF0517" w:rsidP="00AF0517">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Апелляциялық комиссияның құрамына төрағалық етуші жетекшілік ететін вице-министрмен бірге орталық аппараттың қызметкерлері енгізілетін болады.</w:t>
            </w:r>
          </w:p>
          <w:p w14:paraId="36F7BC70" w14:textId="6D6B4A2A" w:rsidR="00AF0517" w:rsidRPr="00B9686B" w:rsidRDefault="00AF0517" w:rsidP="00AF0517">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Бұдан басқа, жеке және (немесе) заңды тұлғаның шағымы түскен кезде патенттік сенім білдірілген өкілдің қызметін тоқтата тұруға қатысты норманы алып тастау ұсынылады.</w:t>
            </w:r>
          </w:p>
        </w:tc>
      </w:tr>
      <w:tr w:rsidR="00AF0517" w:rsidRPr="004D678A" w14:paraId="3B9B5EA3" w14:textId="77777777" w:rsidTr="002A1B4C">
        <w:tc>
          <w:tcPr>
            <w:tcW w:w="852" w:type="dxa"/>
            <w:tcBorders>
              <w:top w:val="single" w:sz="4" w:space="0" w:color="000000"/>
              <w:left w:val="single" w:sz="4" w:space="0" w:color="000000"/>
              <w:bottom w:val="single" w:sz="4" w:space="0" w:color="000000"/>
            </w:tcBorders>
            <w:shd w:val="clear" w:color="auto" w:fill="auto"/>
          </w:tcPr>
          <w:p w14:paraId="2BCF9345" w14:textId="77777777" w:rsidR="00AF0517" w:rsidRPr="00B9686B" w:rsidRDefault="00AF0517" w:rsidP="00AF0517">
            <w:pPr>
              <w:pStyle w:val="afc"/>
              <w:numPr>
                <w:ilvl w:val="0"/>
                <w:numId w:val="31"/>
              </w:numPr>
              <w:spacing w:after="120"/>
              <w:jc w:val="center"/>
              <w:rPr>
                <w:rFonts w:ascii="Times New Roman" w:hAnsi="Times New Roman"/>
                <w:bCs/>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55518DDD" w14:textId="77777777" w:rsidR="00AF0517" w:rsidRPr="00B9686B" w:rsidRDefault="00AF0517" w:rsidP="00AF0517">
            <w:pPr>
              <w:spacing w:after="0" w:line="240" w:lineRule="auto"/>
              <w:jc w:val="both"/>
              <w:rPr>
                <w:rFonts w:ascii="Times New Roman" w:hAnsi="Times New Roman"/>
                <w:bCs/>
                <w:sz w:val="24"/>
                <w:szCs w:val="24"/>
                <w:lang w:val="kk-KZ"/>
              </w:rPr>
            </w:pPr>
            <w:r w:rsidRPr="00B9686B">
              <w:rPr>
                <w:rFonts w:ascii="Times New Roman" w:hAnsi="Times New Roman"/>
                <w:bCs/>
                <w:sz w:val="24"/>
                <w:szCs w:val="24"/>
              </w:rPr>
              <w:t xml:space="preserve">15-2 </w:t>
            </w:r>
            <w:proofErr w:type="spellStart"/>
            <w:r w:rsidRPr="00B9686B">
              <w:rPr>
                <w:rFonts w:ascii="Times New Roman" w:hAnsi="Times New Roman"/>
                <w:bCs/>
                <w:sz w:val="24"/>
                <w:szCs w:val="24"/>
              </w:rPr>
              <w:t>бапты</w:t>
            </w:r>
            <w:proofErr w:type="spellEnd"/>
            <w:r w:rsidRPr="00B9686B">
              <w:rPr>
                <w:rFonts w:ascii="Times New Roman" w:hAnsi="Times New Roman"/>
                <w:bCs/>
                <w:sz w:val="24"/>
                <w:szCs w:val="24"/>
                <w:lang w:val="kk-KZ"/>
              </w:rPr>
              <w:t xml:space="preserve">ң </w:t>
            </w:r>
          </w:p>
          <w:p w14:paraId="34BC4249" w14:textId="77777777" w:rsidR="00AF0517" w:rsidRPr="00B9686B" w:rsidRDefault="00AF0517" w:rsidP="00AF0517">
            <w:pPr>
              <w:spacing w:after="0" w:line="240" w:lineRule="auto"/>
              <w:jc w:val="both"/>
              <w:rPr>
                <w:rFonts w:ascii="Times New Roman" w:hAnsi="Times New Roman"/>
                <w:bCs/>
                <w:sz w:val="24"/>
                <w:szCs w:val="24"/>
                <w:lang w:val="kk-KZ"/>
              </w:rPr>
            </w:pPr>
            <w:r w:rsidRPr="00B9686B">
              <w:rPr>
                <w:rFonts w:ascii="Times New Roman" w:hAnsi="Times New Roman"/>
                <w:bCs/>
                <w:sz w:val="24"/>
                <w:szCs w:val="24"/>
                <w:lang w:val="kk-KZ"/>
              </w:rPr>
              <w:t>1-</w:t>
            </w:r>
            <w:proofErr w:type="spellStart"/>
            <w:r w:rsidRPr="00B9686B">
              <w:rPr>
                <w:rFonts w:ascii="Times New Roman" w:hAnsi="Times New Roman"/>
                <w:bCs/>
                <w:sz w:val="24"/>
                <w:szCs w:val="24"/>
              </w:rPr>
              <w:t>тарма</w:t>
            </w:r>
            <w:proofErr w:type="spellEnd"/>
            <w:r w:rsidRPr="00B9686B">
              <w:rPr>
                <w:rFonts w:ascii="Times New Roman" w:hAnsi="Times New Roman"/>
                <w:bCs/>
                <w:sz w:val="24"/>
                <w:szCs w:val="24"/>
                <w:lang w:val="kk-KZ"/>
              </w:rPr>
              <w:t>ғы</w:t>
            </w:r>
          </w:p>
          <w:p w14:paraId="3547ACAF" w14:textId="77777777" w:rsidR="00AF0517" w:rsidRPr="00B9686B" w:rsidRDefault="00AF0517" w:rsidP="00AF0517">
            <w:pPr>
              <w:spacing w:after="0" w:line="240" w:lineRule="auto"/>
              <w:jc w:val="both"/>
              <w:rPr>
                <w:rFonts w:ascii="Times New Roman" w:hAnsi="Times New Roman"/>
                <w:bCs/>
                <w:sz w:val="24"/>
                <w:szCs w:val="24"/>
              </w:rPr>
            </w:pPr>
          </w:p>
          <w:p w14:paraId="19B877F7" w14:textId="77777777" w:rsidR="00AF0517" w:rsidRPr="00B9686B" w:rsidRDefault="00AF0517" w:rsidP="00AF0517">
            <w:pPr>
              <w:spacing w:after="0" w:line="240" w:lineRule="auto"/>
              <w:jc w:val="both"/>
              <w:rPr>
                <w:rFonts w:ascii="Times New Roman" w:hAnsi="Times New Roman"/>
                <w:bCs/>
                <w:sz w:val="24"/>
                <w:szCs w:val="24"/>
              </w:rPr>
            </w:pPr>
          </w:p>
        </w:tc>
        <w:tc>
          <w:tcPr>
            <w:tcW w:w="3685" w:type="dxa"/>
            <w:tcBorders>
              <w:top w:val="single" w:sz="4" w:space="0" w:color="000000"/>
              <w:left w:val="single" w:sz="4" w:space="0" w:color="000000"/>
              <w:bottom w:val="single" w:sz="4" w:space="0" w:color="000000"/>
            </w:tcBorders>
            <w:shd w:val="clear" w:color="auto" w:fill="auto"/>
          </w:tcPr>
          <w:p w14:paraId="54DEEFA8" w14:textId="77777777" w:rsidR="00AF0517" w:rsidRPr="00B9686B" w:rsidRDefault="00AF0517" w:rsidP="00AF0517">
            <w:pPr>
              <w:pStyle w:val="afc"/>
              <w:spacing w:after="120"/>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1. Патенттік сенiм білдірілген өкіл патенттік сенім білдірілген өкілдердің тізілімінен </w:t>
            </w:r>
            <w:r w:rsidRPr="00FE2355">
              <w:rPr>
                <w:rStyle w:val="s1"/>
                <w:rFonts w:ascii="Times New Roman" w:hAnsi="Times New Roman"/>
                <w:b/>
                <w:bCs/>
                <w:sz w:val="24"/>
                <w:szCs w:val="24"/>
                <w:lang w:val="kk-KZ"/>
              </w:rPr>
              <w:t>аттестаттау</w:t>
            </w:r>
            <w:r w:rsidRPr="00B9686B">
              <w:rPr>
                <w:rStyle w:val="s1"/>
                <w:rFonts w:ascii="Times New Roman" w:hAnsi="Times New Roman"/>
                <w:sz w:val="24"/>
                <w:szCs w:val="24"/>
                <w:lang w:val="kk-KZ"/>
              </w:rPr>
              <w:t xml:space="preserve"> комиссиясының шешімімен:</w:t>
            </w:r>
          </w:p>
          <w:p w14:paraId="079CF154" w14:textId="77777777" w:rsidR="00AF0517" w:rsidRPr="00B9686B" w:rsidRDefault="00AF0517" w:rsidP="00AF0517">
            <w:pPr>
              <w:pStyle w:val="afc"/>
              <w:spacing w:after="120"/>
              <w:jc w:val="both"/>
              <w:rPr>
                <w:rStyle w:val="s1"/>
                <w:rFonts w:ascii="Times New Roman" w:hAnsi="Times New Roman"/>
                <w:sz w:val="24"/>
                <w:szCs w:val="24"/>
                <w:lang w:val="kk-KZ"/>
              </w:rPr>
            </w:pPr>
            <w:r w:rsidRPr="00B9686B">
              <w:rPr>
                <w:rStyle w:val="s1"/>
                <w:rFonts w:ascii="Times New Roman" w:hAnsi="Times New Roman"/>
                <w:sz w:val="24"/>
                <w:szCs w:val="24"/>
                <w:lang w:val="kk-KZ"/>
              </w:rPr>
              <w:lastRenderedPageBreak/>
              <w:t xml:space="preserve">      1) патенттік сенім білдірілген өкілдің </w:t>
            </w:r>
            <w:r w:rsidRPr="00CE250E">
              <w:rPr>
                <w:rStyle w:val="s1"/>
                <w:rFonts w:ascii="Times New Roman" w:hAnsi="Times New Roman"/>
                <w:b/>
                <w:sz w:val="24"/>
                <w:szCs w:val="24"/>
                <w:lang w:val="kk-KZ"/>
              </w:rPr>
              <w:t>аттестаттау комиссиясына</w:t>
            </w:r>
            <w:r w:rsidRPr="00B9686B">
              <w:rPr>
                <w:rStyle w:val="s1"/>
                <w:rFonts w:ascii="Times New Roman" w:hAnsi="Times New Roman"/>
                <w:sz w:val="24"/>
                <w:szCs w:val="24"/>
                <w:lang w:val="kk-KZ"/>
              </w:rPr>
              <w:t xml:space="preserve"> берілген жеке өтініші негізінде;</w:t>
            </w:r>
          </w:p>
          <w:p w14:paraId="2AE2C935" w14:textId="77777777" w:rsidR="00AF0517" w:rsidRPr="00B9686B" w:rsidRDefault="00AF0517" w:rsidP="00AF0517">
            <w:pPr>
              <w:pStyle w:val="afc"/>
              <w:spacing w:after="120"/>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      2) Қазақстан Республикасының азаматтығы тоқтатылған кезде немесе Қазақстан Республикасының шегінен тыс тұрақты тұрғылықты жерге кеткен кезде;</w:t>
            </w:r>
          </w:p>
          <w:p w14:paraId="594DB7BD" w14:textId="77777777" w:rsidR="00AF0517" w:rsidRPr="00B9686B" w:rsidRDefault="00AF0517" w:rsidP="00AF0517">
            <w:pPr>
              <w:pStyle w:val="afc"/>
              <w:spacing w:after="120"/>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      3) патенттік сенiм білдірілген өкілдің кәсіптік қызметінде бес жылдан астам үзіліс болған жағдайда;</w:t>
            </w:r>
          </w:p>
          <w:p w14:paraId="158EC46D" w14:textId="77777777" w:rsidR="00AF0517" w:rsidRPr="00B9686B" w:rsidRDefault="00AF0517" w:rsidP="00AF0517">
            <w:pPr>
              <w:pStyle w:val="afc"/>
              <w:spacing w:after="120"/>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      4) патенттік сенiм білдірілген өкіл қылмыс жасағаны үшін сотталып, соттың айыптау үкімі күшіне енген кезде;</w:t>
            </w:r>
          </w:p>
          <w:p w14:paraId="21123941" w14:textId="77777777" w:rsidR="00AF0517" w:rsidRPr="00B9686B" w:rsidRDefault="00AF0517" w:rsidP="00AF0517">
            <w:pPr>
              <w:pStyle w:val="afc"/>
              <w:spacing w:after="120"/>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      5) патенттік сенiм білдірілген өкіл қайтыс болған немесе ол хабарсыз кетті деп танылған не қайтыс болды деп жарияланған жағдайда;</w:t>
            </w:r>
          </w:p>
          <w:p w14:paraId="532B3A2B" w14:textId="77777777" w:rsidR="00AF0517" w:rsidRPr="00B9686B" w:rsidRDefault="00AF0517" w:rsidP="00AF0517">
            <w:pPr>
              <w:pStyle w:val="afc"/>
              <w:spacing w:after="120"/>
              <w:jc w:val="both"/>
              <w:rPr>
                <w:rStyle w:val="s1"/>
                <w:rFonts w:ascii="Times New Roman" w:hAnsi="Times New Roman"/>
                <w:sz w:val="24"/>
                <w:szCs w:val="24"/>
                <w:lang w:val="kk-KZ"/>
              </w:rPr>
            </w:pPr>
            <w:r w:rsidRPr="00B9686B">
              <w:rPr>
                <w:rStyle w:val="s1"/>
                <w:rFonts w:ascii="Times New Roman" w:hAnsi="Times New Roman"/>
                <w:sz w:val="24"/>
                <w:szCs w:val="24"/>
                <w:lang w:val="kk-KZ"/>
              </w:rPr>
              <w:t xml:space="preserve">      6) патенттік сенiм білдірілген өкіл әрекетке қабілетсіз немесе әрекет қабілеті шектеулі деп танылған жағдайда;</w:t>
            </w:r>
          </w:p>
          <w:p w14:paraId="3C636F5E" w14:textId="77777777" w:rsidR="00AF0517" w:rsidRPr="00B9686B" w:rsidRDefault="00AF0517" w:rsidP="00AF0517">
            <w:pPr>
              <w:pStyle w:val="afc"/>
              <w:spacing w:after="120"/>
              <w:jc w:val="both"/>
              <w:rPr>
                <w:rStyle w:val="s1"/>
                <w:rFonts w:ascii="Times New Roman" w:hAnsi="Times New Roman"/>
                <w:b/>
                <w:bCs/>
                <w:sz w:val="24"/>
                <w:szCs w:val="24"/>
                <w:lang w:val="kk-KZ"/>
              </w:rPr>
            </w:pPr>
            <w:r w:rsidRPr="00B9686B">
              <w:rPr>
                <w:rStyle w:val="s1"/>
                <w:rFonts w:ascii="Times New Roman" w:hAnsi="Times New Roman"/>
                <w:sz w:val="24"/>
                <w:szCs w:val="24"/>
                <w:lang w:val="kk-KZ"/>
              </w:rPr>
              <w:t xml:space="preserve">      7) жеке және (немесе) заңды тұлғалардың шағымдарын, сондай-ақ патенттік сенім </w:t>
            </w:r>
            <w:r w:rsidRPr="00B9686B">
              <w:rPr>
                <w:rStyle w:val="s1"/>
                <w:rFonts w:ascii="Times New Roman" w:hAnsi="Times New Roman"/>
                <w:sz w:val="24"/>
                <w:szCs w:val="24"/>
                <w:lang w:val="kk-KZ"/>
              </w:rPr>
              <w:lastRenderedPageBreak/>
              <w:t>білдірілген өкілдер палатасының ұсынуын қарау нәтижелері бойынша шығарылады.</w:t>
            </w:r>
          </w:p>
        </w:tc>
        <w:tc>
          <w:tcPr>
            <w:tcW w:w="4423" w:type="dxa"/>
            <w:tcBorders>
              <w:top w:val="single" w:sz="4" w:space="0" w:color="000000"/>
              <w:left w:val="single" w:sz="4" w:space="0" w:color="000000"/>
              <w:bottom w:val="single" w:sz="4" w:space="0" w:color="000000"/>
            </w:tcBorders>
            <w:shd w:val="clear" w:color="auto" w:fill="auto"/>
          </w:tcPr>
          <w:p w14:paraId="66017EBD" w14:textId="16C6A15F" w:rsidR="00CE250E" w:rsidRPr="00CE250E" w:rsidRDefault="00CE250E" w:rsidP="00CE250E">
            <w:pPr>
              <w:pStyle w:val="afc"/>
              <w:spacing w:after="120"/>
              <w:jc w:val="both"/>
              <w:rPr>
                <w:rFonts w:ascii="Times New Roman" w:hAnsi="Times New Roman"/>
                <w:sz w:val="24"/>
                <w:szCs w:val="24"/>
                <w:lang w:val="kk-KZ"/>
              </w:rPr>
            </w:pPr>
            <w:r w:rsidRPr="00CE250E">
              <w:rPr>
                <w:rFonts w:ascii="Times New Roman" w:hAnsi="Times New Roman"/>
                <w:sz w:val="24"/>
                <w:szCs w:val="24"/>
                <w:lang w:val="kk-KZ"/>
              </w:rPr>
              <w:lastRenderedPageBreak/>
              <w:t xml:space="preserve">1. Патенттік сенім білдірілген өкіл патенттік сенім білдірілген өкілдер тізілімінен (тізілімдерінен) </w:t>
            </w:r>
            <w:r w:rsidRPr="00CE250E">
              <w:rPr>
                <w:rFonts w:ascii="Times New Roman" w:hAnsi="Times New Roman"/>
                <w:b/>
                <w:sz w:val="24"/>
                <w:szCs w:val="24"/>
                <w:lang w:val="kk-KZ"/>
              </w:rPr>
              <w:t>патенттік сенім білдірілген өкілдер                           қызметінің мәселелері жөніндегі комиссияның</w:t>
            </w:r>
            <w:r w:rsidRPr="00CE250E">
              <w:rPr>
                <w:rFonts w:ascii="Times New Roman" w:hAnsi="Times New Roman"/>
                <w:sz w:val="24"/>
                <w:szCs w:val="24"/>
                <w:lang w:val="kk-KZ"/>
              </w:rPr>
              <w:t xml:space="preserve"> шешімімен: </w:t>
            </w:r>
          </w:p>
          <w:p w14:paraId="62680D9F" w14:textId="77777777" w:rsidR="00CE250E" w:rsidRPr="00CE250E" w:rsidRDefault="00CE250E" w:rsidP="00CE250E">
            <w:pPr>
              <w:pStyle w:val="afc"/>
              <w:spacing w:after="120"/>
              <w:jc w:val="both"/>
              <w:rPr>
                <w:rFonts w:ascii="Times New Roman" w:hAnsi="Times New Roman"/>
                <w:sz w:val="24"/>
                <w:szCs w:val="24"/>
                <w:lang w:val="kk-KZ"/>
              </w:rPr>
            </w:pPr>
            <w:r w:rsidRPr="00CE250E">
              <w:rPr>
                <w:rFonts w:ascii="Times New Roman" w:hAnsi="Times New Roman"/>
                <w:sz w:val="24"/>
                <w:szCs w:val="24"/>
                <w:lang w:val="kk-KZ"/>
              </w:rPr>
              <w:lastRenderedPageBreak/>
              <w:t xml:space="preserve">1) патенттік сенім білдірілген өкілдің </w:t>
            </w:r>
            <w:r w:rsidRPr="00CE250E">
              <w:rPr>
                <w:rFonts w:ascii="Times New Roman" w:hAnsi="Times New Roman"/>
                <w:b/>
                <w:sz w:val="24"/>
                <w:szCs w:val="24"/>
                <w:lang w:val="kk-KZ"/>
              </w:rPr>
              <w:t>патенттік сенім білдірілген өкілдер қызметінің мәселелері жөніндегі комиссияға</w:t>
            </w:r>
            <w:r w:rsidRPr="00CE250E">
              <w:rPr>
                <w:rFonts w:ascii="Times New Roman" w:hAnsi="Times New Roman"/>
                <w:sz w:val="24"/>
                <w:szCs w:val="24"/>
                <w:lang w:val="kk-KZ"/>
              </w:rPr>
              <w:t xml:space="preserve"> берген жеке өтініші негізінде;</w:t>
            </w:r>
          </w:p>
          <w:p w14:paraId="4CDF7B5B" w14:textId="77777777" w:rsidR="00CE250E" w:rsidRPr="00CE250E" w:rsidRDefault="00CE250E" w:rsidP="00CE250E">
            <w:pPr>
              <w:pStyle w:val="afc"/>
              <w:spacing w:after="120"/>
              <w:jc w:val="both"/>
              <w:rPr>
                <w:rFonts w:ascii="Times New Roman" w:hAnsi="Times New Roman"/>
                <w:sz w:val="24"/>
                <w:szCs w:val="24"/>
                <w:lang w:val="kk-KZ"/>
              </w:rPr>
            </w:pPr>
            <w:r w:rsidRPr="00CE250E">
              <w:rPr>
                <w:rFonts w:ascii="Times New Roman" w:hAnsi="Times New Roman"/>
                <w:sz w:val="24"/>
                <w:szCs w:val="24"/>
                <w:lang w:val="kk-KZ"/>
              </w:rPr>
              <w:t>2) Қазақстан Республикасының азаматтығы тоқтатылған немесе                Қазақстан Республикасының шегінен тысқары тұрақты тұрғылықты жерге кеткен кезде;</w:t>
            </w:r>
          </w:p>
          <w:p w14:paraId="348C2FCB" w14:textId="77777777" w:rsidR="00CE250E" w:rsidRPr="00CE250E" w:rsidRDefault="00CE250E" w:rsidP="00CE250E">
            <w:pPr>
              <w:pStyle w:val="afc"/>
              <w:spacing w:after="120"/>
              <w:jc w:val="both"/>
              <w:rPr>
                <w:rFonts w:ascii="Times New Roman" w:hAnsi="Times New Roman"/>
                <w:sz w:val="24"/>
                <w:szCs w:val="24"/>
                <w:lang w:val="kk-KZ"/>
              </w:rPr>
            </w:pPr>
            <w:r w:rsidRPr="00CE250E">
              <w:rPr>
                <w:rFonts w:ascii="Times New Roman" w:hAnsi="Times New Roman"/>
                <w:sz w:val="24"/>
                <w:szCs w:val="24"/>
                <w:lang w:val="kk-KZ"/>
              </w:rPr>
              <w:t>3) патенттік сенiм білдірілген өкілдің кәсіптік қызметінде бес жылдан астам үзіліс болған жағдайда;</w:t>
            </w:r>
          </w:p>
          <w:p w14:paraId="01126181" w14:textId="77777777" w:rsidR="00CE250E" w:rsidRPr="00CE250E" w:rsidRDefault="00CE250E" w:rsidP="00CE250E">
            <w:pPr>
              <w:pStyle w:val="afc"/>
              <w:spacing w:after="120"/>
              <w:jc w:val="both"/>
              <w:rPr>
                <w:rFonts w:ascii="Times New Roman" w:hAnsi="Times New Roman"/>
                <w:sz w:val="24"/>
                <w:szCs w:val="24"/>
                <w:lang w:val="kk-KZ"/>
              </w:rPr>
            </w:pPr>
            <w:r w:rsidRPr="00CE250E">
              <w:rPr>
                <w:rFonts w:ascii="Times New Roman" w:hAnsi="Times New Roman"/>
                <w:sz w:val="24"/>
                <w:szCs w:val="24"/>
                <w:lang w:val="kk-KZ"/>
              </w:rPr>
              <w:t>4) патенттік сенiм білдірілген өкіл қылмыс жасағаны үшін сотталып, соттың айыптау үкімі күшіне енген кезде;</w:t>
            </w:r>
          </w:p>
          <w:p w14:paraId="662EE448" w14:textId="77777777" w:rsidR="00CE250E" w:rsidRPr="00CE250E" w:rsidRDefault="00CE250E" w:rsidP="00CE250E">
            <w:pPr>
              <w:pStyle w:val="afc"/>
              <w:spacing w:after="120"/>
              <w:jc w:val="both"/>
              <w:rPr>
                <w:rFonts w:ascii="Times New Roman" w:hAnsi="Times New Roman"/>
                <w:sz w:val="24"/>
                <w:szCs w:val="24"/>
                <w:lang w:val="kk-KZ"/>
              </w:rPr>
            </w:pPr>
            <w:r w:rsidRPr="00CE250E">
              <w:rPr>
                <w:rFonts w:ascii="Times New Roman" w:hAnsi="Times New Roman"/>
                <w:sz w:val="24"/>
                <w:szCs w:val="24"/>
                <w:lang w:val="kk-KZ"/>
              </w:rPr>
              <w:t>5) патенттік сенiм білдірілген өкіл қайтыс болған немесе ол хабарсыз кетті деп танылған не қайтыс болды деп жарияланған жағдайларда;</w:t>
            </w:r>
          </w:p>
          <w:p w14:paraId="2FF88E7A" w14:textId="77777777" w:rsidR="00CE250E" w:rsidRPr="00CE250E" w:rsidRDefault="00CE250E" w:rsidP="00CE250E">
            <w:pPr>
              <w:pStyle w:val="afc"/>
              <w:spacing w:after="120"/>
              <w:jc w:val="both"/>
              <w:rPr>
                <w:rFonts w:ascii="Times New Roman" w:hAnsi="Times New Roman"/>
                <w:sz w:val="24"/>
                <w:szCs w:val="24"/>
                <w:lang w:val="kk-KZ"/>
              </w:rPr>
            </w:pPr>
            <w:r w:rsidRPr="00CE250E">
              <w:rPr>
                <w:rFonts w:ascii="Times New Roman" w:hAnsi="Times New Roman"/>
                <w:sz w:val="24"/>
                <w:szCs w:val="24"/>
                <w:lang w:val="kk-KZ"/>
              </w:rPr>
              <w:t>6) патенттік сенiм білдірілген өкіл әрекетке қабілетсіз немесе әрекет қабілеті шектеулі деп танылған жағдайда;</w:t>
            </w:r>
          </w:p>
          <w:p w14:paraId="4624A551" w14:textId="6D7E9C82" w:rsidR="00AF0517" w:rsidRPr="00B9686B" w:rsidRDefault="00CE250E" w:rsidP="00CE250E">
            <w:pPr>
              <w:pStyle w:val="afc"/>
              <w:spacing w:after="120"/>
              <w:jc w:val="both"/>
              <w:rPr>
                <w:rStyle w:val="s1"/>
                <w:rFonts w:ascii="Times New Roman" w:hAnsi="Times New Roman"/>
                <w:sz w:val="24"/>
                <w:szCs w:val="24"/>
                <w:lang w:val="kk-KZ"/>
              </w:rPr>
            </w:pPr>
            <w:r w:rsidRPr="00CE250E">
              <w:rPr>
                <w:rFonts w:ascii="Times New Roman" w:hAnsi="Times New Roman"/>
                <w:sz w:val="24"/>
                <w:szCs w:val="24"/>
                <w:lang w:val="kk-KZ"/>
              </w:rPr>
              <w:t xml:space="preserve">7) жеке және (немесе) заңды тұлғалардың шағымдарын, сондай-ақ патенттік сенім білдірілген өкілдер </w:t>
            </w:r>
            <w:r w:rsidRPr="00CE250E">
              <w:rPr>
                <w:rFonts w:ascii="Times New Roman" w:hAnsi="Times New Roman"/>
                <w:sz w:val="24"/>
                <w:szCs w:val="24"/>
                <w:lang w:val="kk-KZ"/>
              </w:rPr>
              <w:lastRenderedPageBreak/>
              <w:t>палатасының ұсынуын қарау нәтижелері бойынша шығарылады</w:t>
            </w:r>
            <w:r w:rsidR="00AF0517" w:rsidRPr="00B9686B">
              <w:rPr>
                <w:rStyle w:val="s1"/>
                <w:rFonts w:ascii="Times New Roman" w:hAnsi="Times New Roman"/>
                <w:sz w:val="24"/>
                <w:szCs w:val="24"/>
                <w:lang w:val="kk-KZ"/>
              </w:rPr>
              <w:t>.</w:t>
            </w:r>
          </w:p>
          <w:p w14:paraId="16D6623C" w14:textId="509870B8" w:rsidR="00AF0517" w:rsidRPr="00B9686B" w:rsidRDefault="00AF0517" w:rsidP="00AF0517">
            <w:pPr>
              <w:pStyle w:val="afc"/>
              <w:spacing w:after="120"/>
              <w:jc w:val="both"/>
              <w:rPr>
                <w:rStyle w:val="s1"/>
                <w:rFonts w:ascii="Times New Roman" w:hAnsi="Times New Roman"/>
                <w:bCs/>
                <w:sz w:val="24"/>
                <w:szCs w:val="24"/>
                <w:lang w:val="kk-KZ"/>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0A3B654" w14:textId="77777777" w:rsidR="00AF0517" w:rsidRPr="00B9686B" w:rsidRDefault="00AF0517" w:rsidP="00AF0517">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lastRenderedPageBreak/>
              <w:t>Бүгінгі таңда Әділет министрлігінде 2 алқалы орган жұмыс істейді: апелляциялық және аттестаттау комиссиясы.</w:t>
            </w:r>
          </w:p>
          <w:p w14:paraId="439668AA" w14:textId="77777777" w:rsidR="00AF0517" w:rsidRPr="00B9686B" w:rsidRDefault="00AF0517" w:rsidP="00AF0517">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Апелляциялық комиссия жеке және заңды тұлғалардың патенттік сенім білдірілген өкілдердің әрекеттеріне шағымдарын қарайды.</w:t>
            </w:r>
          </w:p>
          <w:p w14:paraId="7C3A2BC7" w14:textId="77777777" w:rsidR="00AF0517" w:rsidRPr="00B9686B" w:rsidRDefault="00AF0517" w:rsidP="00AF0517">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lastRenderedPageBreak/>
              <w:t>Аттестаттау комиссиясының негізгі функциялары патенттік сенім білдірілген өкілдің қызметімен айналысуға үміткер адамдарды аттестаттау отырысын өткізу (тестілеу), куәлік беру, патенттік сенім білдірілген өкілдің қызметін тоқтата тұру, патенттік сенім білдірілген өкілдердің тізілімінен шығару болып табылады.</w:t>
            </w:r>
          </w:p>
          <w:p w14:paraId="5EAE7251" w14:textId="77777777" w:rsidR="00AF0517" w:rsidRPr="00B9686B" w:rsidRDefault="00AF0517" w:rsidP="00AF0517">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65648589" w14:textId="77777777" w:rsidR="00AF0517" w:rsidRPr="00B9686B" w:rsidRDefault="00AF0517" w:rsidP="00AF0517">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Жоғарыда айтылғандарды ескере отырып, аттестаттау комиссиясын ұқсас функциялары бар патенттік сенім білдірілген өкілдердің қызметі мәселелері жөніндегі комиссия деп қайта атау, бірақ патенттік сенім білдірілген өкілдерді аттестаттаудан өткізу жөніндегі функцияны алып тастау ұсынылады.</w:t>
            </w:r>
          </w:p>
          <w:p w14:paraId="5C63B920" w14:textId="77777777" w:rsidR="00AF0517" w:rsidRPr="001B0483" w:rsidRDefault="00AF0517" w:rsidP="00AF0517">
            <w:pPr>
              <w:spacing w:after="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 xml:space="preserve">Патенттік сенім білдірілген өкілдердің әрекеттеріне шағымдарды қарау жөніндегі апелляциялық комиссияның функцияларын патенттік сенім білдірілген өкілдердің қызметі мәселелері жөніндегі комиссияға беру ұсынылады. Бұл ретте апелляциялық комиссияға ӘРПК ережелеріне сәйкес сотқа </w:t>
            </w:r>
            <w:r w:rsidRPr="00B9686B">
              <w:rPr>
                <w:rFonts w:ascii="Times New Roman" w:hAnsi="Times New Roman"/>
                <w:spacing w:val="2"/>
                <w:sz w:val="24"/>
                <w:szCs w:val="24"/>
                <w:shd w:val="clear" w:color="auto" w:fill="FFFFFF"/>
                <w:lang w:val="kk-KZ"/>
              </w:rPr>
              <w:lastRenderedPageBreak/>
              <w:t>дейінгі реттеу шеңберінде патенттік сенім білдірілген өкілдердің қызметі мәселелері жөніндегі комиссияның шешімдерін қайта қарау жөніндегі функция беріледі.</w:t>
            </w:r>
          </w:p>
          <w:p w14:paraId="78C1F117" w14:textId="77777777" w:rsidR="00AF0517" w:rsidRPr="00192480" w:rsidRDefault="00AF0517" w:rsidP="00AF0517">
            <w:pPr>
              <w:spacing w:after="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шешімдерді қарау тәртібін уәкілетті орган әзірлейді және бекітеді.</w:t>
            </w:r>
          </w:p>
          <w:p w14:paraId="434AF1D9" w14:textId="2C34C10A" w:rsidR="00AF0517" w:rsidRPr="00FE2355" w:rsidRDefault="00AF0517" w:rsidP="00AF0517">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комиссияның құрамына аталған облысқа жетекшілік ететін уәкілетті органның құрылымдық бөлімшесінің қызметкерле</w:t>
            </w:r>
            <w:r w:rsidR="00C10B8C" w:rsidRPr="00FE2355">
              <w:rPr>
                <w:rFonts w:ascii="Times New Roman" w:hAnsi="Times New Roman"/>
                <w:spacing w:val="2"/>
                <w:sz w:val="24"/>
                <w:szCs w:val="24"/>
                <w:shd w:val="clear" w:color="auto" w:fill="FFFFFF"/>
                <w:lang w:val="kk-KZ"/>
              </w:rPr>
              <w:t>рі енгізіледі, сондай-ақ ҚР ӘМ «</w:t>
            </w:r>
            <w:r w:rsidRPr="00FE2355">
              <w:rPr>
                <w:rFonts w:ascii="Times New Roman" w:hAnsi="Times New Roman"/>
                <w:spacing w:val="2"/>
                <w:sz w:val="24"/>
                <w:szCs w:val="24"/>
                <w:shd w:val="clear" w:color="auto" w:fill="FFFFFF"/>
                <w:lang w:val="kk-KZ"/>
              </w:rPr>
              <w:t>Ұлт</w:t>
            </w:r>
            <w:r w:rsidR="00C10B8C" w:rsidRPr="00FE2355">
              <w:rPr>
                <w:rFonts w:ascii="Times New Roman" w:hAnsi="Times New Roman"/>
                <w:spacing w:val="2"/>
                <w:sz w:val="24"/>
                <w:szCs w:val="24"/>
                <w:shd w:val="clear" w:color="auto" w:fill="FFFFFF"/>
                <w:lang w:val="kk-KZ"/>
              </w:rPr>
              <w:t>тық зияткерлік меншік институты»</w:t>
            </w:r>
            <w:r w:rsidRPr="00FE2355">
              <w:rPr>
                <w:rFonts w:ascii="Times New Roman" w:hAnsi="Times New Roman"/>
                <w:spacing w:val="2"/>
                <w:sz w:val="24"/>
                <w:szCs w:val="24"/>
                <w:shd w:val="clear" w:color="auto" w:fill="FFFFFF"/>
                <w:lang w:val="kk-KZ"/>
              </w:rPr>
              <w:t xml:space="preserve"> РМК (сараптама ұйымы) өкілдік етеді деп болжанады, төраға ретінде уәкілетті органның құрылымдық бөлімшесінің басшысы тағайындалады.</w:t>
            </w:r>
          </w:p>
          <w:p w14:paraId="2D2CDA4A" w14:textId="77777777" w:rsidR="00AF0517" w:rsidRPr="00FE2355" w:rsidRDefault="00AF0517" w:rsidP="00AF0517">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Апелляциялық комиссияның құрамына төрағалық етуші жетекшілік ететін вице-министрмен бірге орталық аппараттың қызметкерлері енгізілетін болады.</w:t>
            </w:r>
          </w:p>
          <w:p w14:paraId="2717155D" w14:textId="06511EF3" w:rsidR="00AF0517" w:rsidRPr="00B9686B" w:rsidRDefault="00AF0517" w:rsidP="00AF0517">
            <w:pPr>
              <w:spacing w:after="120" w:line="240" w:lineRule="auto"/>
              <w:jc w:val="both"/>
              <w:rPr>
                <w:rFonts w:ascii="Times New Roman" w:hAnsi="Times New Roman"/>
                <w:spacing w:val="2"/>
                <w:sz w:val="24"/>
                <w:szCs w:val="24"/>
                <w:shd w:val="clear" w:color="auto" w:fill="FFFFFF"/>
                <w:lang w:val="kk-KZ"/>
              </w:rPr>
            </w:pPr>
          </w:p>
        </w:tc>
      </w:tr>
      <w:tr w:rsidR="00BE4636" w:rsidRPr="004D678A" w14:paraId="3B497E28" w14:textId="77777777" w:rsidTr="002A1B4C">
        <w:tc>
          <w:tcPr>
            <w:tcW w:w="852" w:type="dxa"/>
            <w:tcBorders>
              <w:top w:val="single" w:sz="4" w:space="0" w:color="000000"/>
              <w:left w:val="single" w:sz="4" w:space="0" w:color="000000"/>
              <w:bottom w:val="single" w:sz="4" w:space="0" w:color="000000"/>
            </w:tcBorders>
            <w:shd w:val="clear" w:color="auto" w:fill="auto"/>
          </w:tcPr>
          <w:p w14:paraId="528A627D" w14:textId="77777777" w:rsidR="00BE4636" w:rsidRPr="00B9686B" w:rsidRDefault="00BE4636" w:rsidP="004B3D9D">
            <w:pPr>
              <w:pStyle w:val="afc"/>
              <w:numPr>
                <w:ilvl w:val="0"/>
                <w:numId w:val="31"/>
              </w:numPr>
              <w:spacing w:after="120"/>
              <w:rPr>
                <w:rFonts w:ascii="Times New Roman" w:hAnsi="Times New Roman"/>
                <w:bCs/>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21F135FF" w14:textId="77777777" w:rsidR="00BE4636" w:rsidRPr="00B9686B" w:rsidRDefault="00BE4636" w:rsidP="004B3D9D">
            <w:pPr>
              <w:spacing w:after="0" w:line="240" w:lineRule="auto"/>
              <w:jc w:val="both"/>
              <w:rPr>
                <w:rFonts w:ascii="Times New Roman" w:hAnsi="Times New Roman"/>
                <w:bCs/>
                <w:sz w:val="24"/>
                <w:szCs w:val="24"/>
                <w:lang w:val="kk-KZ"/>
              </w:rPr>
            </w:pPr>
            <w:r w:rsidRPr="00B9686B">
              <w:rPr>
                <w:rFonts w:ascii="Times New Roman" w:hAnsi="Times New Roman"/>
                <w:bCs/>
                <w:sz w:val="24"/>
                <w:szCs w:val="24"/>
                <w:lang w:val="kk-KZ"/>
              </w:rPr>
              <w:t xml:space="preserve">15-2 баптың </w:t>
            </w:r>
          </w:p>
          <w:p w14:paraId="3DB13048" w14:textId="77777777" w:rsidR="00BE4636" w:rsidRPr="00B9686B" w:rsidRDefault="00BE4636" w:rsidP="004B3D9D">
            <w:pPr>
              <w:spacing w:after="0" w:line="240" w:lineRule="auto"/>
              <w:jc w:val="both"/>
              <w:rPr>
                <w:rFonts w:ascii="Times New Roman" w:hAnsi="Times New Roman"/>
                <w:bCs/>
                <w:sz w:val="24"/>
                <w:szCs w:val="24"/>
                <w:lang w:val="kk-KZ"/>
              </w:rPr>
            </w:pPr>
            <w:r w:rsidRPr="00B9686B">
              <w:rPr>
                <w:rFonts w:ascii="Times New Roman" w:hAnsi="Times New Roman"/>
                <w:bCs/>
                <w:sz w:val="24"/>
                <w:szCs w:val="24"/>
                <w:lang w:val="kk-KZ"/>
              </w:rPr>
              <w:t>2-тармағы</w:t>
            </w:r>
          </w:p>
        </w:tc>
        <w:tc>
          <w:tcPr>
            <w:tcW w:w="3685" w:type="dxa"/>
            <w:tcBorders>
              <w:top w:val="single" w:sz="4" w:space="0" w:color="000000"/>
              <w:left w:val="single" w:sz="4" w:space="0" w:color="000000"/>
              <w:bottom w:val="single" w:sz="4" w:space="0" w:color="000000"/>
            </w:tcBorders>
            <w:shd w:val="clear" w:color="auto" w:fill="auto"/>
          </w:tcPr>
          <w:p w14:paraId="51962048" w14:textId="77777777" w:rsidR="00BE4636" w:rsidRPr="00B9686B" w:rsidRDefault="00BE4636" w:rsidP="004B3D9D">
            <w:pPr>
              <w:pStyle w:val="afc"/>
              <w:spacing w:after="120"/>
              <w:jc w:val="both"/>
              <w:rPr>
                <w:rStyle w:val="s1"/>
                <w:rFonts w:ascii="Times New Roman" w:hAnsi="Times New Roman"/>
                <w:b/>
                <w:bCs/>
                <w:sz w:val="24"/>
                <w:szCs w:val="24"/>
                <w:lang w:val="kk-KZ"/>
              </w:rPr>
            </w:pPr>
            <w:r w:rsidRPr="00B9686B">
              <w:rPr>
                <w:rStyle w:val="s1"/>
                <w:rFonts w:ascii="Times New Roman" w:hAnsi="Times New Roman"/>
                <w:sz w:val="24"/>
                <w:szCs w:val="24"/>
                <w:lang w:val="kk-KZ"/>
              </w:rPr>
              <w:t xml:space="preserve">2. </w:t>
            </w:r>
            <w:r w:rsidRPr="00FE2355">
              <w:rPr>
                <w:rStyle w:val="s1"/>
                <w:rFonts w:ascii="Times New Roman" w:hAnsi="Times New Roman"/>
                <w:b/>
                <w:bCs/>
                <w:sz w:val="24"/>
                <w:szCs w:val="24"/>
                <w:lang w:val="kk-KZ"/>
              </w:rPr>
              <w:t>Аттестаттау</w:t>
            </w:r>
            <w:r w:rsidRPr="00B9686B">
              <w:rPr>
                <w:rStyle w:val="s1"/>
                <w:rFonts w:ascii="Times New Roman" w:hAnsi="Times New Roman"/>
                <w:sz w:val="24"/>
                <w:szCs w:val="24"/>
                <w:lang w:val="kk-KZ"/>
              </w:rPr>
              <w:t xml:space="preserve"> </w:t>
            </w:r>
            <w:r w:rsidRPr="00CE250E">
              <w:rPr>
                <w:rStyle w:val="s1"/>
                <w:rFonts w:ascii="Times New Roman" w:hAnsi="Times New Roman"/>
                <w:b/>
                <w:sz w:val="24"/>
                <w:szCs w:val="24"/>
                <w:lang w:val="kk-KZ"/>
              </w:rPr>
              <w:t xml:space="preserve">комиссиясының </w:t>
            </w:r>
            <w:r w:rsidRPr="00B9686B">
              <w:rPr>
                <w:rStyle w:val="s1"/>
                <w:rFonts w:ascii="Times New Roman" w:hAnsi="Times New Roman"/>
                <w:sz w:val="24"/>
                <w:szCs w:val="24"/>
                <w:lang w:val="kk-KZ"/>
              </w:rPr>
              <w:t xml:space="preserve">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патенттік сенім </w:t>
            </w:r>
            <w:r w:rsidRPr="00B9686B">
              <w:rPr>
                <w:rStyle w:val="s1"/>
                <w:rFonts w:ascii="Times New Roman" w:hAnsi="Times New Roman"/>
                <w:sz w:val="24"/>
                <w:szCs w:val="24"/>
                <w:lang w:val="kk-KZ"/>
              </w:rPr>
              <w:lastRenderedPageBreak/>
              <w:t>білдірілген өкілдердің тізіліміне енгізіледі.</w:t>
            </w:r>
          </w:p>
        </w:tc>
        <w:tc>
          <w:tcPr>
            <w:tcW w:w="4423" w:type="dxa"/>
            <w:tcBorders>
              <w:top w:val="single" w:sz="4" w:space="0" w:color="000000"/>
              <w:left w:val="single" w:sz="4" w:space="0" w:color="000000"/>
              <w:bottom w:val="single" w:sz="4" w:space="0" w:color="000000"/>
            </w:tcBorders>
            <w:shd w:val="clear" w:color="auto" w:fill="auto"/>
          </w:tcPr>
          <w:p w14:paraId="07615A1A" w14:textId="5B7229E4" w:rsidR="00BE4636" w:rsidRPr="00B9686B" w:rsidRDefault="00BE4636" w:rsidP="004B3D9D">
            <w:pPr>
              <w:pStyle w:val="afc"/>
              <w:spacing w:after="120"/>
              <w:jc w:val="both"/>
              <w:rPr>
                <w:rStyle w:val="s1"/>
                <w:rFonts w:ascii="Times New Roman" w:hAnsi="Times New Roman"/>
                <w:bCs/>
                <w:sz w:val="24"/>
                <w:szCs w:val="24"/>
                <w:lang w:val="kk-KZ"/>
              </w:rPr>
            </w:pPr>
            <w:r w:rsidRPr="00B9686B">
              <w:rPr>
                <w:rStyle w:val="s1"/>
                <w:rFonts w:ascii="Times New Roman" w:hAnsi="Times New Roman"/>
                <w:bCs/>
                <w:sz w:val="24"/>
                <w:szCs w:val="24"/>
                <w:lang w:val="kk-KZ"/>
              </w:rPr>
              <w:lastRenderedPageBreak/>
              <w:t xml:space="preserve">2. </w:t>
            </w:r>
            <w:r w:rsidR="00CE250E" w:rsidRPr="00CE250E">
              <w:rPr>
                <w:rFonts w:ascii="Times New Roman" w:hAnsi="Times New Roman"/>
                <w:b/>
                <w:sz w:val="24"/>
                <w:szCs w:val="24"/>
                <w:lang w:val="kk-KZ"/>
              </w:rPr>
              <w:t xml:space="preserve">Патенттік сенім білдірілген өкілдер қызметінің мәселелері жөніндегі комиссияның </w:t>
            </w:r>
            <w:r w:rsidR="00CE250E" w:rsidRPr="00CE250E">
              <w:rPr>
                <w:rFonts w:ascii="Times New Roman" w:hAnsi="Times New Roman"/>
                <w:sz w:val="24"/>
                <w:szCs w:val="24"/>
                <w:lang w:val="kk-KZ"/>
              </w:rPr>
              <w:t xml:space="preserve">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w:t>
            </w:r>
            <w:r w:rsidR="00CE250E" w:rsidRPr="00CE250E">
              <w:rPr>
                <w:rFonts w:ascii="Times New Roman" w:hAnsi="Times New Roman"/>
                <w:sz w:val="24"/>
                <w:szCs w:val="24"/>
                <w:lang w:val="kk-KZ"/>
              </w:rPr>
              <w:lastRenderedPageBreak/>
              <w:t>патенттік сенім білдірілген өкілдердің тізіліміне енгізіледі.</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A54E622" w14:textId="77777777" w:rsidR="00BE4636" w:rsidRPr="00B9686B" w:rsidRDefault="00BE4636"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lastRenderedPageBreak/>
              <w:t>Бүгінгі таңда Әділет министрлігінде 2 алқалы орган жұмыс істейді: апелляциялық және аттестаттау комиссиясы.</w:t>
            </w:r>
          </w:p>
          <w:p w14:paraId="160D649F" w14:textId="77777777" w:rsidR="00BE4636" w:rsidRPr="00B9686B" w:rsidRDefault="00BE4636"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Апелляциялық комиссия жеке және заңды тұлғалардың патенттік сенім білдірілген өкілдердің әрекеттеріне шағымдарын қарайды.</w:t>
            </w:r>
          </w:p>
          <w:p w14:paraId="1AD9D911" w14:textId="77777777" w:rsidR="00BE4636" w:rsidRPr="00B9686B" w:rsidRDefault="00BE4636" w:rsidP="004B3D9D">
            <w:pPr>
              <w:pStyle w:val="afc"/>
              <w:jc w:val="both"/>
              <w:rPr>
                <w:rFonts w:ascii="Times New Roman" w:hAnsi="Times New Roman"/>
                <w:bCs/>
                <w:color w:val="000000" w:themeColor="text1"/>
                <w:sz w:val="24"/>
                <w:szCs w:val="24"/>
                <w:lang w:val="kk-KZ"/>
              </w:rPr>
            </w:pPr>
            <w:r w:rsidRPr="00B9686B">
              <w:rPr>
                <w:rFonts w:ascii="Times New Roman" w:hAnsi="Times New Roman"/>
                <w:bCs/>
                <w:color w:val="000000" w:themeColor="text1"/>
                <w:sz w:val="24"/>
                <w:szCs w:val="24"/>
                <w:lang w:val="kk-KZ"/>
              </w:rPr>
              <w:t xml:space="preserve">Аттестаттау комиссиясының негізгі функциялары патенттік сенім білдірілген </w:t>
            </w:r>
            <w:r w:rsidRPr="00B9686B">
              <w:rPr>
                <w:rFonts w:ascii="Times New Roman" w:hAnsi="Times New Roman"/>
                <w:bCs/>
                <w:color w:val="000000" w:themeColor="text1"/>
                <w:sz w:val="24"/>
                <w:szCs w:val="24"/>
                <w:lang w:val="kk-KZ"/>
              </w:rPr>
              <w:lastRenderedPageBreak/>
              <w:t>өкілдің қызметімен айналысуға үміткер адамдарды аттестаттау отырысын өткізу (тестілеу), куәлік беру, патенттік сенім білдірілген өкілдің қызметін тоқтата тұру, патенттік сенім білдірілген өкілдердің тізілімінен шығару болып табылады.</w:t>
            </w:r>
          </w:p>
          <w:p w14:paraId="32692895"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0746B9F1"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Жоғарыда айтылғандарды ескере отырып, аттестаттау комиссиясын ұқсас функциялары бар патенттік сенім білдірілген өкілдердің қызметі мәселелері жөніндегі комиссия деп қайта атау, бірақ патенттік сенім білдірілген өкілдерді аттестаттаудан өткізу жөніндегі функцияны алып тастау ұсынылады.</w:t>
            </w:r>
          </w:p>
          <w:p w14:paraId="3F5815E9" w14:textId="77777777"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 xml:space="preserve">Патенттік сенім білдірілген өкілдердің әрекеттеріне шағымдарды қарау жөніндегі апелляциялық комиссияның функцияларын патенттік сенім білдірілген өкілдердің қызметі мәселелері жөніндегі комиссияға беру ұсынылады. Бұл ретте апелляциялық комиссияға ӘРПК ережелеріне сәйкес сотқа дейінгі реттеу шеңберінде патенттік сенім білдірілген өкілдердің қызметі мәселелері </w:t>
            </w:r>
            <w:r w:rsidRPr="00B9686B">
              <w:rPr>
                <w:rFonts w:ascii="Times New Roman" w:hAnsi="Times New Roman"/>
                <w:spacing w:val="2"/>
                <w:sz w:val="24"/>
                <w:szCs w:val="24"/>
                <w:shd w:val="clear" w:color="auto" w:fill="FFFFFF"/>
                <w:lang w:val="kk-KZ"/>
              </w:rPr>
              <w:lastRenderedPageBreak/>
              <w:t>жөніндегі комиссияның шешімдерін қайта қарау жөніндегі функция беріледі.</w:t>
            </w:r>
          </w:p>
          <w:p w14:paraId="4E76B6A4" w14:textId="314D70CD" w:rsidR="00BE4636" w:rsidRPr="00B9686B" w:rsidRDefault="00BE4636" w:rsidP="004B3D9D">
            <w:pPr>
              <w:spacing w:after="120" w:line="240" w:lineRule="auto"/>
              <w:jc w:val="both"/>
              <w:rPr>
                <w:rFonts w:ascii="Times New Roman" w:hAnsi="Times New Roman"/>
                <w:spacing w:val="2"/>
                <w:sz w:val="24"/>
                <w:szCs w:val="24"/>
                <w:shd w:val="clear" w:color="auto" w:fill="FFFFFF"/>
                <w:lang w:val="kk-KZ"/>
              </w:rPr>
            </w:pPr>
            <w:r w:rsidRPr="00B9686B">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шешімдерді қарау тәртібін уәкілетті орган әзірлейді және бекітеді.</w:t>
            </w:r>
          </w:p>
        </w:tc>
      </w:tr>
      <w:tr w:rsidR="00AF0517" w:rsidRPr="004D678A" w14:paraId="4D225448" w14:textId="77777777" w:rsidTr="002A1B4C">
        <w:tc>
          <w:tcPr>
            <w:tcW w:w="852" w:type="dxa"/>
            <w:tcBorders>
              <w:top w:val="single" w:sz="4" w:space="0" w:color="000000"/>
              <w:left w:val="single" w:sz="4" w:space="0" w:color="000000"/>
              <w:bottom w:val="single" w:sz="4" w:space="0" w:color="000000"/>
            </w:tcBorders>
            <w:shd w:val="clear" w:color="auto" w:fill="auto"/>
          </w:tcPr>
          <w:p w14:paraId="0D799070" w14:textId="77777777" w:rsidR="00AF0517" w:rsidRPr="00B9686B" w:rsidRDefault="00AF0517" w:rsidP="00AF0517">
            <w:pPr>
              <w:pStyle w:val="afc"/>
              <w:numPr>
                <w:ilvl w:val="0"/>
                <w:numId w:val="31"/>
              </w:numPr>
              <w:spacing w:after="120"/>
              <w:jc w:val="center"/>
              <w:rPr>
                <w:rFonts w:ascii="Times New Roman" w:hAnsi="Times New Roman"/>
                <w:bCs/>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0BA6CC3E" w14:textId="77777777" w:rsidR="00AF0517" w:rsidRPr="00FE2355" w:rsidRDefault="00AF0517" w:rsidP="00AF0517">
            <w:pPr>
              <w:spacing w:after="0" w:line="240" w:lineRule="auto"/>
              <w:jc w:val="both"/>
              <w:rPr>
                <w:rFonts w:ascii="Times New Roman" w:hAnsi="Times New Roman"/>
                <w:bCs/>
                <w:sz w:val="24"/>
                <w:szCs w:val="24"/>
                <w:lang w:val="kk-KZ"/>
              </w:rPr>
            </w:pPr>
            <w:r w:rsidRPr="00FE2355">
              <w:rPr>
                <w:rFonts w:ascii="Times New Roman" w:hAnsi="Times New Roman"/>
                <w:bCs/>
                <w:sz w:val="24"/>
                <w:szCs w:val="24"/>
                <w:lang w:val="kk-KZ"/>
              </w:rPr>
              <w:t>15-2 баптың</w:t>
            </w:r>
          </w:p>
          <w:p w14:paraId="18F618CE" w14:textId="77777777" w:rsidR="00AF0517" w:rsidRPr="00FE2355" w:rsidRDefault="00AF0517" w:rsidP="00AF0517">
            <w:pPr>
              <w:spacing w:after="0" w:line="240" w:lineRule="auto"/>
              <w:jc w:val="both"/>
              <w:rPr>
                <w:rFonts w:ascii="Times New Roman" w:hAnsi="Times New Roman"/>
                <w:bCs/>
                <w:sz w:val="24"/>
                <w:szCs w:val="24"/>
                <w:lang w:val="kk-KZ"/>
              </w:rPr>
            </w:pPr>
            <w:r w:rsidRPr="00FE2355">
              <w:rPr>
                <w:rFonts w:ascii="Times New Roman" w:hAnsi="Times New Roman"/>
                <w:bCs/>
                <w:sz w:val="24"/>
                <w:szCs w:val="24"/>
                <w:lang w:val="kk-KZ"/>
              </w:rPr>
              <w:t xml:space="preserve">4-тармағы </w:t>
            </w:r>
          </w:p>
        </w:tc>
        <w:tc>
          <w:tcPr>
            <w:tcW w:w="3685" w:type="dxa"/>
            <w:tcBorders>
              <w:top w:val="single" w:sz="4" w:space="0" w:color="000000"/>
              <w:left w:val="single" w:sz="4" w:space="0" w:color="000000"/>
              <w:bottom w:val="single" w:sz="4" w:space="0" w:color="000000"/>
            </w:tcBorders>
            <w:shd w:val="clear" w:color="auto" w:fill="auto"/>
          </w:tcPr>
          <w:p w14:paraId="342245BE" w14:textId="7EDE69CE" w:rsidR="00AF0517" w:rsidRPr="00FE2355" w:rsidRDefault="00AF0517" w:rsidP="00AF0517">
            <w:pPr>
              <w:pStyle w:val="afc"/>
              <w:spacing w:after="120"/>
              <w:jc w:val="both"/>
              <w:rPr>
                <w:rStyle w:val="s1"/>
                <w:rFonts w:ascii="Times New Roman" w:hAnsi="Times New Roman"/>
                <w:b/>
                <w:sz w:val="24"/>
                <w:szCs w:val="24"/>
                <w:lang w:val="kk-KZ"/>
              </w:rPr>
            </w:pPr>
            <w:r w:rsidRPr="00FE2355">
              <w:rPr>
                <w:rStyle w:val="s1"/>
                <w:rFonts w:ascii="Times New Roman" w:hAnsi="Times New Roman"/>
                <w:sz w:val="24"/>
                <w:szCs w:val="24"/>
                <w:lang w:val="kk-KZ"/>
              </w:rPr>
              <w:t>4. Уәкілетті орган патенттік сенім білдірілген өкілдің әрекеттеріне жеке және (немесе) заңды тұлғаның шағымы не</w:t>
            </w:r>
            <w:r w:rsidR="00C10B8C" w:rsidRPr="00FE2355">
              <w:rPr>
                <w:rStyle w:val="s1"/>
                <w:rFonts w:ascii="Times New Roman" w:hAnsi="Times New Roman"/>
                <w:sz w:val="24"/>
                <w:szCs w:val="24"/>
                <w:lang w:val="kk-KZ"/>
              </w:rPr>
              <w:t>месе</w:t>
            </w:r>
            <w:r w:rsidRPr="00FE2355">
              <w:rPr>
                <w:rStyle w:val="s1"/>
                <w:rFonts w:ascii="Times New Roman" w:hAnsi="Times New Roman"/>
                <w:sz w:val="24"/>
                <w:szCs w:val="24"/>
                <w:lang w:val="kk-KZ"/>
              </w:rPr>
              <w:t xml:space="preserve"> патенттік сенім білдірілген өкілдер палатасының ұсынуы келіп түскен жағдайда уәкілетті орган қызметкерлерінің тақ санынан </w:t>
            </w:r>
            <w:r w:rsidRPr="00CE250E">
              <w:rPr>
                <w:rStyle w:val="s1"/>
                <w:rFonts w:ascii="Times New Roman" w:hAnsi="Times New Roman"/>
                <w:b/>
                <w:sz w:val="24"/>
                <w:szCs w:val="24"/>
                <w:lang w:val="kk-KZ"/>
              </w:rPr>
              <w:t>апелляциялық комиссия</w:t>
            </w:r>
            <w:r w:rsidRPr="00FE2355">
              <w:rPr>
                <w:rStyle w:val="s1"/>
                <w:rFonts w:ascii="Times New Roman" w:hAnsi="Times New Roman"/>
                <w:sz w:val="24"/>
                <w:szCs w:val="24"/>
                <w:lang w:val="kk-KZ"/>
              </w:rPr>
              <w:t xml:space="preserve"> құрады. </w:t>
            </w:r>
            <w:r w:rsidRPr="00FE2355">
              <w:rPr>
                <w:rStyle w:val="s1"/>
                <w:rFonts w:ascii="Times New Roman" w:hAnsi="Times New Roman"/>
                <w:b/>
                <w:sz w:val="24"/>
                <w:szCs w:val="24"/>
                <w:lang w:val="kk-KZ"/>
              </w:rPr>
              <w:t>Жеке және (немесе) заңды тұлғаның шағымын не патенттік сенім білдірілген өкілдер палатасының ұсынуын қарау кезеңінде патенттік сенім білдірілген өкіл куәлігінің қолданылуы тоқтатыла тұрады, бұл туралы патенттік сенім білдірілген өкілдердің тізіліміне белгі қойылады.</w:t>
            </w:r>
          </w:p>
          <w:p w14:paraId="21DA58A0" w14:textId="77777777" w:rsidR="00AF0517" w:rsidRPr="00FE2355" w:rsidRDefault="00AF0517" w:rsidP="00AF0517">
            <w:pPr>
              <w:pStyle w:val="afc"/>
              <w:spacing w:after="120"/>
              <w:jc w:val="both"/>
              <w:rPr>
                <w:rStyle w:val="s1"/>
                <w:rFonts w:ascii="Times New Roman" w:hAnsi="Times New Roman"/>
                <w:sz w:val="24"/>
                <w:szCs w:val="24"/>
                <w:lang w:val="kk-KZ"/>
              </w:rPr>
            </w:pPr>
            <w:r w:rsidRPr="00FE2355">
              <w:rPr>
                <w:rStyle w:val="s1"/>
                <w:rFonts w:ascii="Times New Roman" w:hAnsi="Times New Roman"/>
                <w:sz w:val="24"/>
                <w:szCs w:val="24"/>
                <w:lang w:val="kk-KZ"/>
              </w:rPr>
              <w:t xml:space="preserve">      Жеке және (немесе) заңды тұлғаның шағымын не патенттік сенім білдірілген өкілдер палатасының ұсынуын қарау </w:t>
            </w:r>
            <w:r w:rsidRPr="00FE2355">
              <w:rPr>
                <w:rStyle w:val="s1"/>
                <w:rFonts w:ascii="Times New Roman" w:hAnsi="Times New Roman"/>
                <w:sz w:val="24"/>
                <w:szCs w:val="24"/>
                <w:lang w:val="kk-KZ"/>
              </w:rPr>
              <w:lastRenderedPageBreak/>
              <w:t>нәтижелері бойынша мынадай шешімдердің бірі қабылданады:</w:t>
            </w:r>
          </w:p>
          <w:p w14:paraId="5086BA5B" w14:textId="77777777" w:rsidR="00AF0517" w:rsidRPr="00FE2355" w:rsidRDefault="00AF0517" w:rsidP="00AF0517">
            <w:pPr>
              <w:pStyle w:val="afc"/>
              <w:spacing w:after="120"/>
              <w:jc w:val="both"/>
              <w:rPr>
                <w:rStyle w:val="s1"/>
                <w:rFonts w:ascii="Times New Roman" w:hAnsi="Times New Roman"/>
                <w:sz w:val="24"/>
                <w:szCs w:val="24"/>
                <w:lang w:val="kk-KZ"/>
              </w:rPr>
            </w:pPr>
            <w:r w:rsidRPr="00FE2355">
              <w:rPr>
                <w:rStyle w:val="s1"/>
                <w:rFonts w:ascii="Times New Roman" w:hAnsi="Times New Roman"/>
                <w:sz w:val="24"/>
                <w:szCs w:val="24"/>
                <w:lang w:val="kk-KZ"/>
              </w:rPr>
              <w:t xml:space="preserve">      1) патенттік сенім білдірілген өкілдің куәлігін кері қайтарып алу және патенттік сенім білдірілген өкілдердің тізіліміне тиісті жазба енгізу;</w:t>
            </w:r>
          </w:p>
          <w:p w14:paraId="5BA812CB" w14:textId="77777777" w:rsidR="00AF0517" w:rsidRPr="00FE2355" w:rsidRDefault="00AF0517" w:rsidP="00AF0517">
            <w:pPr>
              <w:pStyle w:val="afc"/>
              <w:spacing w:after="120"/>
              <w:jc w:val="both"/>
              <w:rPr>
                <w:rStyle w:val="s1"/>
                <w:rFonts w:ascii="Times New Roman" w:hAnsi="Times New Roman"/>
                <w:sz w:val="24"/>
                <w:szCs w:val="24"/>
                <w:lang w:val="kk-KZ"/>
              </w:rPr>
            </w:pPr>
            <w:r w:rsidRPr="00FE2355">
              <w:rPr>
                <w:rStyle w:val="s1"/>
                <w:rFonts w:ascii="Times New Roman" w:hAnsi="Times New Roman"/>
                <w:sz w:val="24"/>
                <w:szCs w:val="24"/>
                <w:lang w:val="kk-KZ"/>
              </w:rPr>
              <w:t xml:space="preserve">      2) жеке және (немесе) заңды тұлғаның шағымын не патенттік сенім білдірілген өкілдер палатасының ұсынуын қанағаттандырудан бас тарту.</w:t>
            </w:r>
          </w:p>
          <w:p w14:paraId="59E5D880" w14:textId="77777777" w:rsidR="00AF0517" w:rsidRPr="00FE2355" w:rsidRDefault="00AF0517" w:rsidP="00AF0517">
            <w:pPr>
              <w:pStyle w:val="afc"/>
              <w:spacing w:after="120"/>
              <w:jc w:val="both"/>
              <w:rPr>
                <w:rStyle w:val="s1"/>
                <w:rFonts w:ascii="Times New Roman" w:hAnsi="Times New Roman"/>
                <w:b/>
                <w:bCs/>
                <w:sz w:val="24"/>
                <w:szCs w:val="24"/>
                <w:lang w:val="kk-KZ"/>
              </w:rPr>
            </w:pPr>
            <w:r w:rsidRPr="00FE2355">
              <w:rPr>
                <w:rStyle w:val="s1"/>
                <w:rFonts w:ascii="Times New Roman" w:hAnsi="Times New Roman"/>
                <w:sz w:val="24"/>
                <w:szCs w:val="24"/>
                <w:lang w:val="kk-KZ"/>
              </w:rPr>
              <w:t xml:space="preserve">      Апелляциялық комиссияның шешімі жай көпшілік дауыспен қабылданады, хаттамамен ресімделеді және оған сотқа шағым жасалуы мүмкін.</w:t>
            </w:r>
          </w:p>
        </w:tc>
        <w:tc>
          <w:tcPr>
            <w:tcW w:w="4423" w:type="dxa"/>
            <w:tcBorders>
              <w:top w:val="single" w:sz="4" w:space="0" w:color="000000"/>
              <w:left w:val="single" w:sz="4" w:space="0" w:color="000000"/>
              <w:bottom w:val="single" w:sz="4" w:space="0" w:color="000000"/>
            </w:tcBorders>
            <w:shd w:val="clear" w:color="auto" w:fill="auto"/>
          </w:tcPr>
          <w:p w14:paraId="6B7B421F" w14:textId="69647C8D" w:rsidR="00CE250E" w:rsidRPr="00CE250E" w:rsidRDefault="00CE250E" w:rsidP="00CE250E">
            <w:pPr>
              <w:pStyle w:val="afc"/>
              <w:ind w:firstLine="497"/>
              <w:jc w:val="both"/>
              <w:rPr>
                <w:rFonts w:ascii="Times New Roman" w:hAnsi="Times New Roman"/>
                <w:bCs/>
                <w:color w:val="000000" w:themeColor="text1"/>
                <w:sz w:val="24"/>
                <w:szCs w:val="24"/>
                <w:lang w:val="kk-KZ"/>
              </w:rPr>
            </w:pPr>
            <w:r w:rsidRPr="00CE250E">
              <w:rPr>
                <w:rFonts w:ascii="Times New Roman" w:hAnsi="Times New Roman"/>
                <w:bCs/>
                <w:color w:val="000000" w:themeColor="text1"/>
                <w:sz w:val="24"/>
                <w:szCs w:val="24"/>
                <w:lang w:val="kk-KZ"/>
              </w:rPr>
              <w:lastRenderedPageBreak/>
              <w:t xml:space="preserve">4.  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түскен жағдайда уәкілетті орган қызметкерлерінің тақ санынан </w:t>
            </w:r>
            <w:r w:rsidRPr="00CE250E">
              <w:rPr>
                <w:rFonts w:ascii="Times New Roman" w:hAnsi="Times New Roman"/>
                <w:b/>
                <w:bCs/>
                <w:color w:val="000000" w:themeColor="text1"/>
                <w:sz w:val="24"/>
                <w:szCs w:val="24"/>
                <w:lang w:val="kk-KZ"/>
              </w:rPr>
              <w:t>патенттік сенім білдірілген өкілдер қызметінің мәселелері жөніндегі комиссияны</w:t>
            </w:r>
            <w:r w:rsidRPr="00CE250E">
              <w:rPr>
                <w:rFonts w:ascii="Times New Roman" w:hAnsi="Times New Roman"/>
                <w:bCs/>
                <w:color w:val="000000" w:themeColor="text1"/>
                <w:sz w:val="24"/>
                <w:szCs w:val="24"/>
                <w:lang w:val="kk-KZ"/>
              </w:rPr>
              <w:t xml:space="preserve"> құрады.</w:t>
            </w:r>
          </w:p>
          <w:p w14:paraId="72A48D2E" w14:textId="77777777" w:rsidR="00CE250E" w:rsidRPr="00CE250E" w:rsidRDefault="00CE250E" w:rsidP="00CE250E">
            <w:pPr>
              <w:pStyle w:val="afc"/>
              <w:ind w:firstLine="497"/>
              <w:jc w:val="both"/>
              <w:rPr>
                <w:rFonts w:ascii="Times New Roman" w:hAnsi="Times New Roman"/>
                <w:bCs/>
                <w:color w:val="000000" w:themeColor="text1"/>
                <w:sz w:val="24"/>
                <w:szCs w:val="24"/>
                <w:lang w:val="kk-KZ"/>
              </w:rPr>
            </w:pPr>
            <w:r w:rsidRPr="00CE250E">
              <w:rPr>
                <w:rFonts w:ascii="Times New Roman" w:hAnsi="Times New Roman"/>
                <w:bCs/>
                <w:color w:val="000000" w:themeColor="text1"/>
                <w:sz w:val="24"/>
                <w:szCs w:val="24"/>
                <w:lang w:val="kk-KZ"/>
              </w:rPr>
              <w:t>Жеке және (немесе) заңды тұлғаның шағымын не патенттік сенім білдірілген өкілдер палатасының ұсынуын қарау нәтижелері бойынша мынадай:</w:t>
            </w:r>
          </w:p>
          <w:p w14:paraId="2DC90989" w14:textId="77777777" w:rsidR="00CE250E" w:rsidRPr="00CE250E" w:rsidRDefault="00CE250E" w:rsidP="00CE250E">
            <w:pPr>
              <w:pStyle w:val="afc"/>
              <w:ind w:firstLine="497"/>
              <w:jc w:val="both"/>
              <w:rPr>
                <w:rFonts w:ascii="Times New Roman" w:hAnsi="Times New Roman"/>
                <w:bCs/>
                <w:color w:val="000000" w:themeColor="text1"/>
                <w:sz w:val="24"/>
                <w:szCs w:val="24"/>
                <w:lang w:val="kk-KZ"/>
              </w:rPr>
            </w:pPr>
            <w:r w:rsidRPr="00CE250E">
              <w:rPr>
                <w:rFonts w:ascii="Times New Roman" w:hAnsi="Times New Roman"/>
                <w:bCs/>
                <w:color w:val="000000" w:themeColor="text1"/>
                <w:sz w:val="24"/>
                <w:szCs w:val="24"/>
                <w:lang w:val="kk-KZ"/>
              </w:rPr>
              <w:t>1) патенттік сенім білдірілген өкілдің куәлігін кері қайтарып алу және патенттік сенім білдірілген өкілдердің тізіліміне тиісті жазба енгізу;</w:t>
            </w:r>
          </w:p>
          <w:p w14:paraId="147F8EEF" w14:textId="77777777" w:rsidR="00CE250E" w:rsidRPr="00CE250E" w:rsidRDefault="00CE250E" w:rsidP="00CE250E">
            <w:pPr>
              <w:pStyle w:val="afc"/>
              <w:ind w:firstLine="497"/>
              <w:jc w:val="both"/>
              <w:rPr>
                <w:rFonts w:ascii="Times New Roman" w:hAnsi="Times New Roman"/>
                <w:bCs/>
                <w:color w:val="000000" w:themeColor="text1"/>
                <w:sz w:val="24"/>
                <w:szCs w:val="24"/>
                <w:lang w:val="kk-KZ"/>
              </w:rPr>
            </w:pPr>
            <w:r w:rsidRPr="00CE250E">
              <w:rPr>
                <w:rFonts w:ascii="Times New Roman" w:hAnsi="Times New Roman"/>
                <w:bCs/>
                <w:color w:val="000000" w:themeColor="text1"/>
                <w:sz w:val="24"/>
                <w:szCs w:val="24"/>
                <w:lang w:val="kk-KZ"/>
              </w:rPr>
              <w:t>2) жеке және (немесе) заңды тұлғаның шағымын не патенттік сенім білдірілген өкілдер палатасының ұсынуын қанағаттандырудан бас тарту шешімдердің бірі қабылданады.</w:t>
            </w:r>
          </w:p>
          <w:p w14:paraId="1840F395" w14:textId="77777777" w:rsidR="00CE250E" w:rsidRPr="00CE250E" w:rsidRDefault="00AF0517" w:rsidP="00CE250E">
            <w:pPr>
              <w:pStyle w:val="afc"/>
              <w:jc w:val="both"/>
              <w:rPr>
                <w:rFonts w:ascii="Times New Roman" w:hAnsi="Times New Roman"/>
                <w:b/>
                <w:color w:val="000000" w:themeColor="text1"/>
                <w:sz w:val="24"/>
                <w:szCs w:val="24"/>
                <w:lang w:val="kk-KZ"/>
              </w:rPr>
            </w:pPr>
            <w:r w:rsidRPr="00A52F19">
              <w:rPr>
                <w:rFonts w:ascii="Times New Roman" w:hAnsi="Times New Roman"/>
                <w:b/>
                <w:color w:val="000000" w:themeColor="text1"/>
                <w:sz w:val="24"/>
                <w:szCs w:val="24"/>
                <w:lang w:val="kk-KZ"/>
              </w:rPr>
              <w:t xml:space="preserve">5. </w:t>
            </w:r>
            <w:r w:rsidR="00CE250E" w:rsidRPr="00CE250E">
              <w:rPr>
                <w:rFonts w:ascii="Times New Roman" w:hAnsi="Times New Roman"/>
                <w:b/>
                <w:color w:val="000000" w:themeColor="text1"/>
                <w:sz w:val="24"/>
                <w:szCs w:val="24"/>
                <w:lang w:val="kk-KZ"/>
              </w:rPr>
              <w:t xml:space="preserve">Патенттік сенім білдірілген өкілдер қызметінің мәселелері жөніндегі </w:t>
            </w:r>
            <w:r w:rsidR="00CE250E" w:rsidRPr="00CE250E">
              <w:rPr>
                <w:rFonts w:ascii="Times New Roman" w:hAnsi="Times New Roman"/>
                <w:b/>
                <w:color w:val="000000" w:themeColor="text1"/>
                <w:sz w:val="24"/>
                <w:szCs w:val="24"/>
                <w:lang w:val="kk-KZ"/>
              </w:rPr>
              <w:lastRenderedPageBreak/>
              <w:t>комиссияның шешіміне уәкілетті органның жанынан құрылатын патенттік сенім білдірілген өкілдердің шағымдарын сотқа дейін қарау жөніндегі апелляциялық комиссияға шағым берілуі мүмкін.</w:t>
            </w:r>
          </w:p>
          <w:p w14:paraId="0ECD623D" w14:textId="77777777" w:rsidR="00CE250E" w:rsidRPr="00CE250E" w:rsidRDefault="00CE250E" w:rsidP="00CE250E">
            <w:pPr>
              <w:pStyle w:val="afc"/>
              <w:jc w:val="both"/>
              <w:rPr>
                <w:rFonts w:ascii="Times New Roman" w:hAnsi="Times New Roman"/>
                <w:b/>
                <w:color w:val="000000" w:themeColor="text1"/>
                <w:sz w:val="24"/>
                <w:szCs w:val="24"/>
                <w:lang w:val="kk-KZ"/>
              </w:rPr>
            </w:pPr>
            <w:r w:rsidRPr="00CE250E">
              <w:rPr>
                <w:rFonts w:ascii="Times New Roman" w:hAnsi="Times New Roman"/>
                <w:b/>
                <w:color w:val="000000" w:themeColor="text1"/>
                <w:sz w:val="24"/>
                <w:szCs w:val="24"/>
                <w:lang w:val="kk-KZ"/>
              </w:rPr>
              <w:t>Патенттік сенім білдірілген өкілдердің қызметі мәселелері жөніндегі комиссияның шешімдеріне жасалған шағымдарды қарау тәртібін уәкілетті орган айқындайды.</w:t>
            </w:r>
          </w:p>
          <w:p w14:paraId="783E8018" w14:textId="77777777" w:rsidR="00CE250E" w:rsidRPr="00CE250E" w:rsidRDefault="00CE250E" w:rsidP="00CE250E">
            <w:pPr>
              <w:pStyle w:val="afc"/>
              <w:jc w:val="both"/>
              <w:rPr>
                <w:rFonts w:ascii="Times New Roman" w:hAnsi="Times New Roman"/>
                <w:b/>
                <w:color w:val="000000" w:themeColor="text1"/>
                <w:sz w:val="24"/>
                <w:szCs w:val="24"/>
                <w:lang w:val="kk-KZ"/>
              </w:rPr>
            </w:pPr>
            <w:r w:rsidRPr="00CE250E">
              <w:rPr>
                <w:rFonts w:ascii="Times New Roman" w:hAnsi="Times New Roman"/>
                <w:b/>
                <w:color w:val="000000" w:themeColor="text1"/>
                <w:sz w:val="24"/>
                <w:szCs w:val="24"/>
                <w:lang w:val="kk-KZ"/>
              </w:rPr>
              <w:t>Көрсетілген шағымдарды сотқа дейін қарау міндетті болып табылады.</w:t>
            </w:r>
          </w:p>
          <w:p w14:paraId="5DFC3F11" w14:textId="10C512EE" w:rsidR="00AF0517" w:rsidRPr="00CE250E" w:rsidRDefault="00CE250E" w:rsidP="00CE250E">
            <w:pPr>
              <w:pStyle w:val="afc"/>
              <w:jc w:val="both"/>
              <w:rPr>
                <w:color w:val="000000" w:themeColor="text1"/>
                <w:lang w:val="kk-KZ"/>
              </w:rPr>
            </w:pPr>
            <w:r w:rsidRPr="00CE250E">
              <w:rPr>
                <w:rFonts w:ascii="Times New Roman" w:hAnsi="Times New Roman"/>
                <w:color w:val="000000" w:themeColor="text1"/>
                <w:sz w:val="24"/>
                <w:szCs w:val="24"/>
                <w:lang w:val="kk-KZ"/>
              </w:rPr>
              <w:t>Апелляциялық комиссияның шешімі жай көпшілік дауыспен қабылданады, хаттамамен ресімделеді және оған сотқа шағым жасалуы мүмкін</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2397C9C" w14:textId="77777777" w:rsidR="00AF0517" w:rsidRPr="00FE2355" w:rsidRDefault="00AF0517" w:rsidP="00AF0517">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lastRenderedPageBreak/>
              <w:t>Бүгінгі таңда Әділет министрлігінде 2 алқалы орган жұмыс істейді: апелляциялық және аттестаттау комиссиясы.</w:t>
            </w:r>
          </w:p>
          <w:p w14:paraId="226E6B3A" w14:textId="77777777" w:rsidR="00AF0517" w:rsidRPr="00FE2355" w:rsidRDefault="00AF0517" w:rsidP="00AF0517">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t>Апелляциялық комиссия жеке және заңды тұлғалардың патенттік сенім білдірілген өкілдердің әрекеттеріне шағымдарын қарайды.</w:t>
            </w:r>
          </w:p>
          <w:p w14:paraId="011461F9" w14:textId="77777777" w:rsidR="00AF0517" w:rsidRPr="00FE2355" w:rsidRDefault="00AF0517" w:rsidP="00AF0517">
            <w:pPr>
              <w:pStyle w:val="afc"/>
              <w:jc w:val="both"/>
              <w:rPr>
                <w:rFonts w:ascii="Times New Roman" w:hAnsi="Times New Roman"/>
                <w:bCs/>
                <w:color w:val="000000" w:themeColor="text1"/>
                <w:sz w:val="24"/>
                <w:szCs w:val="24"/>
                <w:lang w:val="kk-KZ"/>
              </w:rPr>
            </w:pPr>
            <w:r w:rsidRPr="00FE2355">
              <w:rPr>
                <w:rFonts w:ascii="Times New Roman" w:hAnsi="Times New Roman"/>
                <w:bCs/>
                <w:color w:val="000000" w:themeColor="text1"/>
                <w:sz w:val="24"/>
                <w:szCs w:val="24"/>
                <w:lang w:val="kk-KZ"/>
              </w:rPr>
              <w:t>Аттестаттау комиссиясының негізгі функциялары патенттік сенім білдірілген өкілдің қызметімен айналысуға үміткер адамдарды аттестаттау отырысын өткізу (тестілеу), куәлік беру, патенттік сенім білдірілген өкілдің қызметін тоқтата тұру, патенттік сенім білдірілген өкілдердің тізілімінен шығару болып табылады.</w:t>
            </w:r>
          </w:p>
          <w:p w14:paraId="05FF2F07" w14:textId="77777777" w:rsidR="00AF0517" w:rsidRPr="00FE2355" w:rsidRDefault="00AF0517" w:rsidP="00AF0517">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Айта кету керек, бүгінде патенттік сенім білдірілген өкілдерді аттестаттау пилоттық жобаға сәйкес жүзеге асырылады. Пилоттық жоба шеңберінде аттестаттау комиссиясы отырысының кезеңі көзделмеген, өйткені өтініш берушілер тестілеу операторы ұсынатын емтихан алушының қатысуымен тестілеуді өз бетінше тапсырады.</w:t>
            </w:r>
          </w:p>
          <w:p w14:paraId="29BBE168" w14:textId="77777777" w:rsidR="00AF0517" w:rsidRPr="00FE2355" w:rsidRDefault="00AF0517" w:rsidP="00AF0517">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 xml:space="preserve">Жоғарыда айтылғандарды ескере отырып, аттестаттау комиссиясын ұқсас </w:t>
            </w:r>
            <w:r w:rsidRPr="00FE2355">
              <w:rPr>
                <w:rFonts w:ascii="Times New Roman" w:hAnsi="Times New Roman"/>
                <w:spacing w:val="2"/>
                <w:sz w:val="24"/>
                <w:szCs w:val="24"/>
                <w:shd w:val="clear" w:color="auto" w:fill="FFFFFF"/>
                <w:lang w:val="kk-KZ"/>
              </w:rPr>
              <w:lastRenderedPageBreak/>
              <w:t>функциялары бар патенттік сенім білдірілген өкілдердің қызметі мәселелері жөніндегі комиссия деп қайта атау, бірақ патенттік сенім білдірілген өкілдерді аттестаттаудан өткізу жөніндегі функцияны алып тастау ұсынылады.</w:t>
            </w:r>
          </w:p>
          <w:p w14:paraId="27C32B28" w14:textId="77777777" w:rsidR="00AF0517" w:rsidRPr="00FE2355" w:rsidRDefault="00AF0517" w:rsidP="00AF0517">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әрекеттеріне шағымдарды қарау жөніндегі апелляциялық комиссияның функцияларын патенттік сенім білдірілген өкілдердің қызметі мәселелері жөніндегі комиссияға беру ұсынылады. Бұл ретте апелляциялық комиссияға ӘРПК ережелеріне сәйкес сотқа дейінгі реттеу шеңберінде патенттік сенім білдірілген өкілдердің қызметі мәселелері жөніндегі комиссияның шешімдерін қайта қарау жөніндегі функция беріледі.</w:t>
            </w:r>
          </w:p>
          <w:p w14:paraId="055B65F4" w14:textId="77777777" w:rsidR="00AF0517" w:rsidRPr="00FE2355" w:rsidRDefault="00AF0517" w:rsidP="00AF0517">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шешімдерді қарау тәртібін уәкілетті орган әзірлейді және бекітеді.</w:t>
            </w:r>
          </w:p>
          <w:p w14:paraId="1E62F741" w14:textId="2844BFED" w:rsidR="00AF0517" w:rsidRPr="00FE2355" w:rsidRDefault="00AF0517" w:rsidP="00AF0517">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Патенттік сенім білдірілген өкілдердің қызметі мәселелері жөніндегі комиссияның құрамына аталған облысқа жетекшілік ететін уәкілетті органның құрылымдық бөлімшесінің қызметкерлері енгі</w:t>
            </w:r>
            <w:r w:rsidR="00C10B8C" w:rsidRPr="00FE2355">
              <w:rPr>
                <w:rFonts w:ascii="Times New Roman" w:hAnsi="Times New Roman"/>
                <w:spacing w:val="2"/>
                <w:sz w:val="24"/>
                <w:szCs w:val="24"/>
                <w:shd w:val="clear" w:color="auto" w:fill="FFFFFF"/>
                <w:lang w:val="kk-KZ"/>
              </w:rPr>
              <w:t>зіледі, сондай-ақ ҚР ӘМ «</w:t>
            </w:r>
            <w:r w:rsidRPr="00FE2355">
              <w:rPr>
                <w:rFonts w:ascii="Times New Roman" w:hAnsi="Times New Roman"/>
                <w:spacing w:val="2"/>
                <w:sz w:val="24"/>
                <w:szCs w:val="24"/>
                <w:shd w:val="clear" w:color="auto" w:fill="FFFFFF"/>
                <w:lang w:val="kk-KZ"/>
              </w:rPr>
              <w:t>Ұлт</w:t>
            </w:r>
            <w:r w:rsidR="00C10B8C" w:rsidRPr="00FE2355">
              <w:rPr>
                <w:rFonts w:ascii="Times New Roman" w:hAnsi="Times New Roman"/>
                <w:spacing w:val="2"/>
                <w:sz w:val="24"/>
                <w:szCs w:val="24"/>
                <w:shd w:val="clear" w:color="auto" w:fill="FFFFFF"/>
                <w:lang w:val="kk-KZ"/>
              </w:rPr>
              <w:t>тық зияткерлік меншік институты»</w:t>
            </w:r>
            <w:r w:rsidRPr="00FE2355">
              <w:rPr>
                <w:rFonts w:ascii="Times New Roman" w:hAnsi="Times New Roman"/>
                <w:spacing w:val="2"/>
                <w:sz w:val="24"/>
                <w:szCs w:val="24"/>
                <w:shd w:val="clear" w:color="auto" w:fill="FFFFFF"/>
                <w:lang w:val="kk-KZ"/>
              </w:rPr>
              <w:t xml:space="preserve"> РМК (сараптама ұйымы) өкілдік етеді деп болжанады, төраға ретінде уәкілетті органның құрылымдық бөлімшесінің басшысы тағайындалады.</w:t>
            </w:r>
          </w:p>
          <w:p w14:paraId="55B43DE2" w14:textId="77777777" w:rsidR="00AF0517" w:rsidRPr="00FE2355" w:rsidRDefault="00AF0517" w:rsidP="00AF0517">
            <w:pPr>
              <w:spacing w:after="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lastRenderedPageBreak/>
              <w:t>Апелляциялық комиссияның құрамына төрағалық етуші жетекшілік ететін вице-министрмен бірге орталық аппараттың қызметкерлері енгізілетін болады.</w:t>
            </w:r>
          </w:p>
          <w:p w14:paraId="746B22C8" w14:textId="7EB6F14F" w:rsidR="00AF0517" w:rsidRPr="00FE2355" w:rsidRDefault="00AF0517" w:rsidP="00AF0517">
            <w:pPr>
              <w:spacing w:after="120" w:line="240" w:lineRule="auto"/>
              <w:jc w:val="both"/>
              <w:rPr>
                <w:rFonts w:ascii="Times New Roman" w:hAnsi="Times New Roman"/>
                <w:spacing w:val="2"/>
                <w:sz w:val="24"/>
                <w:szCs w:val="24"/>
                <w:shd w:val="clear" w:color="auto" w:fill="FFFFFF"/>
                <w:lang w:val="kk-KZ"/>
              </w:rPr>
            </w:pPr>
            <w:r w:rsidRPr="00FE2355">
              <w:rPr>
                <w:rFonts w:ascii="Times New Roman" w:hAnsi="Times New Roman"/>
                <w:spacing w:val="2"/>
                <w:sz w:val="24"/>
                <w:szCs w:val="24"/>
                <w:shd w:val="clear" w:color="auto" w:fill="FFFFFF"/>
                <w:lang w:val="kk-KZ"/>
              </w:rPr>
              <w:t>Бұдан басқа, жеке және (немесе) заңды тұлғаның шағымы түскен кезде патенттік сенім білдірілген өкілдің қызметін тоқтата тұруға қатысты норманы алып тастау ұсынылады.</w:t>
            </w:r>
          </w:p>
        </w:tc>
      </w:tr>
      <w:tr w:rsidR="00A52F19" w:rsidRPr="004D678A" w14:paraId="328F2437" w14:textId="77777777" w:rsidTr="002A1B4C">
        <w:tc>
          <w:tcPr>
            <w:tcW w:w="852" w:type="dxa"/>
            <w:tcBorders>
              <w:top w:val="single" w:sz="4" w:space="0" w:color="000000"/>
              <w:left w:val="single" w:sz="4" w:space="0" w:color="000000"/>
              <w:bottom w:val="single" w:sz="4" w:space="0" w:color="000000"/>
            </w:tcBorders>
            <w:shd w:val="clear" w:color="auto" w:fill="auto"/>
          </w:tcPr>
          <w:p w14:paraId="1E06704A" w14:textId="77777777" w:rsidR="00A52F19" w:rsidRPr="00B9686B" w:rsidRDefault="00A52F19" w:rsidP="00AF0517">
            <w:pPr>
              <w:pStyle w:val="afc"/>
              <w:numPr>
                <w:ilvl w:val="0"/>
                <w:numId w:val="31"/>
              </w:numPr>
              <w:spacing w:after="120"/>
              <w:jc w:val="center"/>
              <w:rPr>
                <w:rFonts w:ascii="Times New Roman" w:hAnsi="Times New Roman"/>
                <w:bCs/>
                <w:sz w:val="24"/>
                <w:szCs w:val="24"/>
                <w:lang w:val="kk-KZ"/>
              </w:rPr>
            </w:pPr>
          </w:p>
        </w:tc>
        <w:tc>
          <w:tcPr>
            <w:tcW w:w="1247" w:type="dxa"/>
            <w:tcBorders>
              <w:top w:val="single" w:sz="4" w:space="0" w:color="000000"/>
              <w:left w:val="single" w:sz="4" w:space="0" w:color="000000"/>
              <w:bottom w:val="single" w:sz="4" w:space="0" w:color="000000"/>
            </w:tcBorders>
            <w:shd w:val="clear" w:color="auto" w:fill="auto"/>
          </w:tcPr>
          <w:p w14:paraId="780E80B9" w14:textId="77777777" w:rsidR="00A52F19" w:rsidRPr="00FE2355" w:rsidRDefault="00A52F19" w:rsidP="00AF0517">
            <w:pPr>
              <w:spacing w:after="0" w:line="240" w:lineRule="auto"/>
              <w:jc w:val="both"/>
              <w:rPr>
                <w:rFonts w:ascii="Times New Roman" w:hAnsi="Times New Roman"/>
                <w:bCs/>
                <w:sz w:val="24"/>
                <w:szCs w:val="24"/>
                <w:lang w:val="kk-KZ"/>
              </w:rPr>
            </w:pPr>
          </w:p>
        </w:tc>
        <w:tc>
          <w:tcPr>
            <w:tcW w:w="3685" w:type="dxa"/>
            <w:tcBorders>
              <w:top w:val="single" w:sz="4" w:space="0" w:color="000000"/>
              <w:left w:val="single" w:sz="4" w:space="0" w:color="000000"/>
              <w:bottom w:val="single" w:sz="4" w:space="0" w:color="000000"/>
            </w:tcBorders>
            <w:shd w:val="clear" w:color="auto" w:fill="auto"/>
          </w:tcPr>
          <w:p w14:paraId="5F6D4219" w14:textId="77777777" w:rsidR="00A52F19" w:rsidRPr="00FE2355" w:rsidRDefault="00A52F19" w:rsidP="00AF0517">
            <w:pPr>
              <w:pStyle w:val="afc"/>
              <w:spacing w:after="120"/>
              <w:jc w:val="both"/>
              <w:rPr>
                <w:rStyle w:val="s1"/>
                <w:rFonts w:ascii="Times New Roman" w:hAnsi="Times New Roman"/>
                <w:sz w:val="24"/>
                <w:szCs w:val="24"/>
                <w:lang w:val="kk-KZ"/>
              </w:rPr>
            </w:pPr>
          </w:p>
        </w:tc>
        <w:tc>
          <w:tcPr>
            <w:tcW w:w="4423" w:type="dxa"/>
            <w:tcBorders>
              <w:top w:val="single" w:sz="4" w:space="0" w:color="000000"/>
              <w:left w:val="single" w:sz="4" w:space="0" w:color="000000"/>
              <w:bottom w:val="single" w:sz="4" w:space="0" w:color="000000"/>
            </w:tcBorders>
            <w:shd w:val="clear" w:color="auto" w:fill="auto"/>
          </w:tcPr>
          <w:p w14:paraId="6E5DA0D4" w14:textId="77777777" w:rsidR="00A52F19" w:rsidRDefault="00A52F19" w:rsidP="00A52F19">
            <w:pPr>
              <w:pStyle w:val="afc"/>
              <w:jc w:val="center"/>
              <w:rPr>
                <w:rFonts w:ascii="Times New Roman" w:eastAsia="Times New Roman" w:hAnsi="Times New Roman"/>
                <w:b/>
                <w:spacing w:val="2"/>
                <w:sz w:val="24"/>
                <w:szCs w:val="24"/>
                <w:shd w:val="clear" w:color="auto" w:fill="FFFFFF"/>
                <w:lang w:val="kk-KZ"/>
              </w:rPr>
            </w:pPr>
            <w:r w:rsidRPr="00A52F19">
              <w:rPr>
                <w:rFonts w:ascii="Times New Roman" w:hAnsi="Times New Roman"/>
                <w:b/>
                <w:color w:val="000000" w:themeColor="text1"/>
                <w:sz w:val="24"/>
                <w:szCs w:val="24"/>
                <w:lang w:val="kk-KZ"/>
              </w:rPr>
              <w:t>2 б</w:t>
            </w:r>
            <w:r w:rsidRPr="00A52F19">
              <w:rPr>
                <w:rFonts w:ascii="Times New Roman" w:eastAsia="Times New Roman" w:hAnsi="Times New Roman"/>
                <w:b/>
                <w:spacing w:val="2"/>
                <w:sz w:val="24"/>
                <w:szCs w:val="24"/>
                <w:shd w:val="clear" w:color="auto" w:fill="FFFFFF"/>
                <w:lang w:val="kk-KZ"/>
              </w:rPr>
              <w:t>ап</w:t>
            </w:r>
          </w:p>
          <w:p w14:paraId="2D4AADB9" w14:textId="152A5DDD" w:rsidR="00CE250E" w:rsidRPr="00CE250E" w:rsidRDefault="00CE250E" w:rsidP="00CE250E">
            <w:pPr>
              <w:spacing w:after="0" w:line="240" w:lineRule="auto"/>
              <w:ind w:firstLine="851"/>
              <w:jc w:val="both"/>
              <w:rPr>
                <w:rFonts w:ascii="Times New Roman" w:hAnsi="Times New Roman"/>
                <w:bCs/>
                <w:color w:val="000000" w:themeColor="text1"/>
                <w:spacing w:val="2"/>
                <w:sz w:val="28"/>
                <w:szCs w:val="28"/>
                <w:bdr w:val="none" w:sz="0" w:space="0" w:color="auto" w:frame="1"/>
                <w:lang w:val="kk-KZ"/>
              </w:rPr>
            </w:pPr>
            <w:r w:rsidRPr="00CE250E">
              <w:rPr>
                <w:rFonts w:ascii="Times New Roman" w:hAnsi="Times New Roman"/>
                <w:bCs/>
                <w:color w:val="000000" w:themeColor="text1"/>
                <w:spacing w:val="2"/>
                <w:sz w:val="28"/>
                <w:szCs w:val="28"/>
                <w:bdr w:val="none" w:sz="0" w:space="0" w:color="auto" w:frame="1"/>
                <w:lang w:val="kk-KZ"/>
              </w:rPr>
              <w:t>Осы Заң алғашқы ресми жарияланған күнінен кейін күнтізбелік алпыс күн өткен соң қолданысқа енгізіледі.</w:t>
            </w:r>
          </w:p>
          <w:p w14:paraId="24F765E7" w14:textId="5C6C7DBF" w:rsidR="00CE250E" w:rsidRPr="00CE250E" w:rsidRDefault="00CE250E" w:rsidP="00CE250E">
            <w:pPr>
              <w:spacing w:after="0" w:line="240" w:lineRule="auto"/>
              <w:ind w:firstLine="851"/>
              <w:jc w:val="both"/>
              <w:rPr>
                <w:rFonts w:ascii="Times New Roman" w:hAnsi="Times New Roman"/>
                <w:b/>
                <w:bCs/>
                <w:color w:val="000000" w:themeColor="text1"/>
                <w:spacing w:val="2"/>
                <w:sz w:val="28"/>
                <w:szCs w:val="28"/>
                <w:bdr w:val="none" w:sz="0" w:space="0" w:color="auto" w:frame="1"/>
                <w:lang w:val="kk-KZ"/>
              </w:rPr>
            </w:pPr>
            <w:r w:rsidRPr="00CE250E">
              <w:rPr>
                <w:rFonts w:ascii="Times New Roman" w:hAnsi="Times New Roman"/>
                <w:b/>
                <w:bCs/>
                <w:color w:val="000000" w:themeColor="text1"/>
                <w:spacing w:val="2"/>
                <w:sz w:val="28"/>
                <w:szCs w:val="28"/>
                <w:bdr w:val="none" w:sz="0" w:space="0" w:color="auto" w:frame="1"/>
                <w:lang w:val="kk-KZ"/>
              </w:rPr>
              <w:t xml:space="preserve">Осы Заңның </w:t>
            </w:r>
            <w:r w:rsidR="003F1882">
              <w:rPr>
                <w:rFonts w:ascii="Times New Roman" w:hAnsi="Times New Roman"/>
                <w:b/>
                <w:bCs/>
                <w:color w:val="000000" w:themeColor="text1"/>
                <w:spacing w:val="2"/>
                <w:sz w:val="28"/>
                <w:szCs w:val="28"/>
                <w:bdr w:val="none" w:sz="0" w:space="0" w:color="auto" w:frame="1"/>
                <w:lang w:val="kk-KZ"/>
              </w:rPr>
              <w:t xml:space="preserve">                                      </w:t>
            </w:r>
            <w:r w:rsidRPr="00CE250E">
              <w:rPr>
                <w:rFonts w:ascii="Times New Roman" w:hAnsi="Times New Roman"/>
                <w:b/>
                <w:bCs/>
                <w:color w:val="000000" w:themeColor="text1"/>
                <w:spacing w:val="2"/>
                <w:sz w:val="28"/>
                <w:szCs w:val="28"/>
                <w:bdr w:val="none" w:sz="0" w:space="0" w:color="auto" w:frame="1"/>
                <w:lang w:val="kk-KZ"/>
              </w:rPr>
              <w:t>4-тармағының 3) тармақшасы, 5-тармағының 5) тармақшасы, 6-тармағының 11) тармақшасы, 7-тармағының 2) тармақшасы қолданысқа енгізілгенге дейін аттестаттаудан өткен патенттік сенім білдірген өкіл өз қызметін барлық мамандандырулар бойынша 2027 жылғы</w:t>
            </w:r>
            <w:r w:rsidR="003F1882">
              <w:rPr>
                <w:rFonts w:ascii="Times New Roman" w:hAnsi="Times New Roman"/>
                <w:b/>
                <w:bCs/>
                <w:color w:val="000000" w:themeColor="text1"/>
                <w:spacing w:val="2"/>
                <w:sz w:val="28"/>
                <w:szCs w:val="28"/>
                <w:bdr w:val="none" w:sz="0" w:space="0" w:color="auto" w:frame="1"/>
                <w:lang w:val="kk-KZ"/>
              </w:rPr>
              <w:t xml:space="preserve">                                  </w:t>
            </w:r>
            <w:r w:rsidRPr="00CE250E">
              <w:rPr>
                <w:rFonts w:ascii="Times New Roman" w:hAnsi="Times New Roman"/>
                <w:b/>
                <w:bCs/>
                <w:color w:val="000000" w:themeColor="text1"/>
                <w:spacing w:val="2"/>
                <w:sz w:val="28"/>
                <w:szCs w:val="28"/>
                <w:bdr w:val="none" w:sz="0" w:space="0" w:color="auto" w:frame="1"/>
                <w:lang w:val="kk-KZ"/>
              </w:rPr>
              <w:t xml:space="preserve"> 1 қаңтарға дейін жүзеге асырады.</w:t>
            </w:r>
          </w:p>
          <w:p w14:paraId="7D8DB3E3" w14:textId="0A244A7F" w:rsidR="00A52F19" w:rsidRPr="00DC7200" w:rsidRDefault="00A52F19" w:rsidP="00A52F19">
            <w:pPr>
              <w:pStyle w:val="afc"/>
              <w:ind w:firstLine="887"/>
              <w:jc w:val="both"/>
              <w:rPr>
                <w:rFonts w:ascii="Times New Roman" w:hAnsi="Times New Roman"/>
                <w:b/>
                <w:color w:val="000000" w:themeColor="text1"/>
                <w:sz w:val="24"/>
                <w:szCs w:val="24"/>
                <w:lang w:val="kk-KZ"/>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03B0081" w14:textId="77777777" w:rsidR="00A52F19" w:rsidRPr="00FE2355" w:rsidRDefault="00A52F19" w:rsidP="00AF0517">
            <w:pPr>
              <w:pStyle w:val="afc"/>
              <w:jc w:val="both"/>
              <w:rPr>
                <w:rFonts w:ascii="Times New Roman" w:hAnsi="Times New Roman"/>
                <w:bCs/>
                <w:color w:val="000000" w:themeColor="text1"/>
                <w:sz w:val="24"/>
                <w:szCs w:val="24"/>
                <w:lang w:val="kk-KZ"/>
              </w:rPr>
            </w:pPr>
          </w:p>
        </w:tc>
      </w:tr>
    </w:tbl>
    <w:p w14:paraId="3908314A" w14:textId="18A52C29" w:rsidR="00373DE0" w:rsidRDefault="00373DE0" w:rsidP="007658E8">
      <w:pPr>
        <w:pStyle w:val="afc"/>
        <w:jc w:val="both"/>
        <w:rPr>
          <w:rFonts w:ascii="Times New Roman" w:hAnsi="Times New Roman"/>
          <w:b/>
          <w:sz w:val="24"/>
          <w:szCs w:val="24"/>
          <w:lang w:val="kk-KZ"/>
        </w:rPr>
      </w:pPr>
    </w:p>
    <w:p w14:paraId="139BD978" w14:textId="5CF28963" w:rsidR="00B84816" w:rsidRDefault="00B84816" w:rsidP="007658E8">
      <w:pPr>
        <w:pStyle w:val="afc"/>
        <w:jc w:val="both"/>
        <w:rPr>
          <w:rFonts w:ascii="Times New Roman" w:hAnsi="Times New Roman"/>
          <w:b/>
          <w:sz w:val="24"/>
          <w:szCs w:val="24"/>
          <w:lang w:val="kk-KZ"/>
        </w:rPr>
      </w:pPr>
    </w:p>
    <w:p w14:paraId="19892934" w14:textId="77777777" w:rsidR="00B84816" w:rsidRPr="00C648DF" w:rsidRDefault="00B84816" w:rsidP="00B84816">
      <w:pPr>
        <w:shd w:val="clear" w:color="auto" w:fill="FFFFFF" w:themeFill="background1"/>
        <w:spacing w:after="0" w:line="240" w:lineRule="auto"/>
        <w:jc w:val="both"/>
        <w:rPr>
          <w:rFonts w:ascii="Times New Roman" w:hAnsi="Times New Roman"/>
          <w:color w:val="000000" w:themeColor="text1"/>
          <w:sz w:val="24"/>
          <w:szCs w:val="24"/>
        </w:rPr>
      </w:pPr>
      <w:bookmarkStart w:id="3" w:name="_GoBack"/>
      <w:bookmarkEnd w:id="3"/>
    </w:p>
    <w:p w14:paraId="2D5E2CAF" w14:textId="77777777" w:rsidR="00B84816" w:rsidRPr="00C648DF" w:rsidRDefault="00B84816" w:rsidP="00B84816">
      <w:pPr>
        <w:pStyle w:val="afc"/>
        <w:jc w:val="both"/>
        <w:rPr>
          <w:rFonts w:ascii="Times New Roman" w:hAnsi="Times New Roman"/>
          <w:b/>
          <w:color w:val="000000" w:themeColor="text1"/>
          <w:sz w:val="24"/>
          <w:szCs w:val="24"/>
        </w:rPr>
      </w:pPr>
    </w:p>
    <w:p w14:paraId="412CCB7F" w14:textId="77777777" w:rsidR="00B84816" w:rsidRPr="00B84816" w:rsidRDefault="00B84816" w:rsidP="007658E8">
      <w:pPr>
        <w:pStyle w:val="afc"/>
        <w:jc w:val="both"/>
        <w:rPr>
          <w:rFonts w:ascii="Times New Roman" w:hAnsi="Times New Roman"/>
          <w:b/>
          <w:sz w:val="24"/>
          <w:szCs w:val="24"/>
        </w:rPr>
      </w:pPr>
    </w:p>
    <w:sectPr w:rsidR="00B84816" w:rsidRPr="00B84816" w:rsidSect="00494E30">
      <w:headerReference w:type="default" r:id="rId8"/>
      <w:footerReference w:type="default" r:id="rId9"/>
      <w:footerReference w:type="first" r:id="rId10"/>
      <w:pgSz w:w="16838" w:h="11906" w:orient="landscape"/>
      <w:pgMar w:top="1418" w:right="851" w:bottom="1418" w:left="1418"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56424" w14:textId="77777777" w:rsidR="00BB0C0F" w:rsidRDefault="00BB0C0F">
      <w:pPr>
        <w:spacing w:after="0" w:line="240" w:lineRule="auto"/>
      </w:pPr>
      <w:r>
        <w:separator/>
      </w:r>
    </w:p>
  </w:endnote>
  <w:endnote w:type="continuationSeparator" w:id="0">
    <w:p w14:paraId="5802D9F8" w14:textId="77777777" w:rsidR="00BB0C0F" w:rsidRDefault="00BB0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1" w:usb1="00000000" w:usb2="00000000" w:usb3="00000000" w:csb0="000000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0FB8C" w14:textId="77777777" w:rsidR="00BA0F96" w:rsidRDefault="00BA0F96" w:rsidP="00EB0171">
    <w:pPr>
      <w:pStyle w:val="afb"/>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B263" w14:textId="77777777" w:rsidR="00BA0F96" w:rsidRDefault="00BA0F96" w:rsidP="00430AF8">
    <w:pPr>
      <w:pStyle w:val="af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61B3B" w14:textId="77777777" w:rsidR="00BB0C0F" w:rsidRDefault="00BB0C0F">
      <w:pPr>
        <w:spacing w:after="0" w:line="240" w:lineRule="auto"/>
      </w:pPr>
      <w:r>
        <w:separator/>
      </w:r>
    </w:p>
  </w:footnote>
  <w:footnote w:type="continuationSeparator" w:id="0">
    <w:p w14:paraId="20F9C1B6" w14:textId="77777777" w:rsidR="00BB0C0F" w:rsidRDefault="00BB0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587714"/>
      <w:docPartObj>
        <w:docPartGallery w:val="Page Numbers (Top of Page)"/>
        <w:docPartUnique/>
      </w:docPartObj>
    </w:sdtPr>
    <w:sdtEndPr/>
    <w:sdtContent>
      <w:p w14:paraId="3B854F24" w14:textId="04172694" w:rsidR="00BA0F96" w:rsidRDefault="00BA0F96" w:rsidP="00812BD3">
        <w:pPr>
          <w:pStyle w:val="afa"/>
          <w:jc w:val="center"/>
        </w:pPr>
        <w:r>
          <w:fldChar w:fldCharType="begin"/>
        </w:r>
        <w:r>
          <w:instrText>PAGE   \* MERGEFORMAT</w:instrText>
        </w:r>
        <w:r>
          <w:fldChar w:fldCharType="separate"/>
        </w:r>
        <w:r w:rsidR="00460BC4">
          <w:rPr>
            <w:noProof/>
          </w:rPr>
          <w:t>21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66E83678"/>
    <w:name w:val="WW8Num2"/>
    <w:lvl w:ilvl="0">
      <w:start w:val="1"/>
      <w:numFmt w:val="decimal"/>
      <w:lvlText w:val="%1."/>
      <w:lvlJc w:val="left"/>
      <w:pPr>
        <w:tabs>
          <w:tab w:val="num" w:pos="774"/>
        </w:tabs>
        <w:ind w:left="786" w:hanging="360"/>
      </w:pPr>
      <w:rPr>
        <w:b w:val="0"/>
        <w:strike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60" w:hanging="360"/>
      </w:pPr>
      <w:rPr>
        <w:rFonts w:ascii="Times New Roman" w:hAnsi="Times New Roman" w:cs="Times New Roman" w:hint="default"/>
        <w:b/>
        <w:sz w:val="24"/>
        <w:szCs w:val="24"/>
        <w:lang w:eastAsia="ru-RU"/>
      </w:rPr>
    </w:lvl>
  </w:abstractNum>
  <w:abstractNum w:abstractNumId="3" w15:restartNumberingAfterBreak="0">
    <w:nsid w:val="01752257"/>
    <w:multiLevelType w:val="hybridMultilevel"/>
    <w:tmpl w:val="18AAA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5F4DB6"/>
    <w:multiLevelType w:val="hybridMultilevel"/>
    <w:tmpl w:val="C5E0B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678AF"/>
    <w:multiLevelType w:val="hybridMultilevel"/>
    <w:tmpl w:val="4768B346"/>
    <w:lvl w:ilvl="0" w:tplc="342AB266">
      <w:numFmt w:val="bullet"/>
      <w:lvlText w:val="-"/>
      <w:lvlJc w:val="left"/>
      <w:pPr>
        <w:ind w:left="1429" w:hanging="360"/>
      </w:pPr>
      <w:rPr>
        <w:rFonts w:ascii="Arial" w:eastAsia="Times New Roman"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B846DAD"/>
    <w:multiLevelType w:val="hybridMultilevel"/>
    <w:tmpl w:val="3BC431C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05A050E"/>
    <w:multiLevelType w:val="hybridMultilevel"/>
    <w:tmpl w:val="6330C23C"/>
    <w:lvl w:ilvl="0" w:tplc="2E12C916">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11B72FD"/>
    <w:multiLevelType w:val="hybridMultilevel"/>
    <w:tmpl w:val="802EF56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3431431"/>
    <w:multiLevelType w:val="hybridMultilevel"/>
    <w:tmpl w:val="EE9C8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5338E5"/>
    <w:multiLevelType w:val="hybridMultilevel"/>
    <w:tmpl w:val="CDD01EC4"/>
    <w:lvl w:ilvl="0" w:tplc="7C16B942">
      <w:numFmt w:val="bullet"/>
      <w:lvlText w:val=""/>
      <w:lvlJc w:val="left"/>
      <w:pPr>
        <w:ind w:left="1624" w:hanging="915"/>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1CCF551D"/>
    <w:multiLevelType w:val="hybridMultilevel"/>
    <w:tmpl w:val="E4A2A1B0"/>
    <w:lvl w:ilvl="0" w:tplc="F184DF3E">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352AA9"/>
    <w:multiLevelType w:val="hybridMultilevel"/>
    <w:tmpl w:val="F9442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D269B5"/>
    <w:multiLevelType w:val="hybridMultilevel"/>
    <w:tmpl w:val="4928F29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B2C6352"/>
    <w:multiLevelType w:val="hybridMultilevel"/>
    <w:tmpl w:val="6AEA33D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41C4EAC"/>
    <w:multiLevelType w:val="hybridMultilevel"/>
    <w:tmpl w:val="D99020F2"/>
    <w:lvl w:ilvl="0" w:tplc="66E83678">
      <w:start w:val="1"/>
      <w:numFmt w:val="decimal"/>
      <w:lvlText w:val="%1."/>
      <w:lvlJc w:val="left"/>
      <w:pPr>
        <w:ind w:left="720" w:hanging="360"/>
      </w:pPr>
      <w:rPr>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644440"/>
    <w:multiLevelType w:val="hybridMultilevel"/>
    <w:tmpl w:val="F10ACA50"/>
    <w:lvl w:ilvl="0" w:tplc="E894FA88">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4A2434"/>
    <w:multiLevelType w:val="hybridMultilevel"/>
    <w:tmpl w:val="B2DC34D2"/>
    <w:lvl w:ilvl="0" w:tplc="04190011">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43334E38"/>
    <w:multiLevelType w:val="hybridMultilevel"/>
    <w:tmpl w:val="E55A5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D22FB9"/>
    <w:multiLevelType w:val="hybridMultilevel"/>
    <w:tmpl w:val="6AEA33D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D614210"/>
    <w:multiLevelType w:val="hybridMultilevel"/>
    <w:tmpl w:val="F3F8F8A4"/>
    <w:lvl w:ilvl="0" w:tplc="FB46442E">
      <w:start w:val="3"/>
      <w:numFmt w:val="decimal"/>
      <w:lvlText w:val="%1)"/>
      <w:lvlJc w:val="left"/>
      <w:pPr>
        <w:ind w:left="679" w:hanging="360"/>
      </w:pPr>
      <w:rPr>
        <w:rFonts w:hint="default"/>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21" w15:restartNumberingAfterBreak="0">
    <w:nsid w:val="54661998"/>
    <w:multiLevelType w:val="multilevel"/>
    <w:tmpl w:val="373AFC7A"/>
    <w:lvl w:ilvl="0">
      <w:start w:val="1"/>
      <w:numFmt w:val="decimal"/>
      <w:lvlText w:val="%1-"/>
      <w:lvlJc w:val="left"/>
      <w:pPr>
        <w:ind w:left="375" w:hanging="375"/>
      </w:pPr>
      <w:rPr>
        <w:rFonts w:hint="default"/>
      </w:rPr>
    </w:lvl>
    <w:lvl w:ilvl="1">
      <w:start w:val="1"/>
      <w:numFmt w:val="decimal"/>
      <w:lvlText w:val="%1-%2."/>
      <w:lvlJc w:val="left"/>
      <w:pPr>
        <w:ind w:left="896" w:hanging="720"/>
      </w:pPr>
      <w:rPr>
        <w:rFonts w:hint="default"/>
      </w:rPr>
    </w:lvl>
    <w:lvl w:ilvl="2">
      <w:start w:val="1"/>
      <w:numFmt w:val="decimal"/>
      <w:lvlText w:val="%1-%2.%3."/>
      <w:lvlJc w:val="left"/>
      <w:pPr>
        <w:ind w:left="1072" w:hanging="720"/>
      </w:pPr>
      <w:rPr>
        <w:rFonts w:hint="default"/>
      </w:rPr>
    </w:lvl>
    <w:lvl w:ilvl="3">
      <w:start w:val="1"/>
      <w:numFmt w:val="decimal"/>
      <w:lvlText w:val="%1-%2.%3.%4."/>
      <w:lvlJc w:val="left"/>
      <w:pPr>
        <w:ind w:left="1608" w:hanging="108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2320" w:hanging="144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3032" w:hanging="1800"/>
      </w:pPr>
      <w:rPr>
        <w:rFonts w:hint="default"/>
      </w:rPr>
    </w:lvl>
    <w:lvl w:ilvl="8">
      <w:start w:val="1"/>
      <w:numFmt w:val="decimal"/>
      <w:lvlText w:val="%1-%2.%3.%4.%5.%6.%7.%8.%9."/>
      <w:lvlJc w:val="left"/>
      <w:pPr>
        <w:ind w:left="3208" w:hanging="1800"/>
      </w:pPr>
      <w:rPr>
        <w:rFonts w:hint="default"/>
      </w:rPr>
    </w:lvl>
  </w:abstractNum>
  <w:abstractNum w:abstractNumId="22" w15:restartNumberingAfterBreak="0">
    <w:nsid w:val="60030D4B"/>
    <w:multiLevelType w:val="hybridMultilevel"/>
    <w:tmpl w:val="2CD07E52"/>
    <w:lvl w:ilvl="0" w:tplc="03E25C0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2D728D0"/>
    <w:multiLevelType w:val="hybridMultilevel"/>
    <w:tmpl w:val="E1B4624E"/>
    <w:lvl w:ilvl="0" w:tplc="AA921512">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4E03380"/>
    <w:multiLevelType w:val="hybridMultilevel"/>
    <w:tmpl w:val="351E2FF2"/>
    <w:lvl w:ilvl="0" w:tplc="0A72F5CC">
      <w:start w:val="1"/>
      <w:numFmt w:val="decimal"/>
      <w:lvlText w:val="%1."/>
      <w:lvlJc w:val="left"/>
      <w:pPr>
        <w:ind w:left="720" w:hanging="360"/>
      </w:pPr>
      <w:rPr>
        <w:rFonts w:ascii="Calibri" w:hAnsi="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9B161B"/>
    <w:multiLevelType w:val="hybridMultilevel"/>
    <w:tmpl w:val="9348979C"/>
    <w:lvl w:ilvl="0" w:tplc="2000000F">
      <w:start w:val="1"/>
      <w:numFmt w:val="decimal"/>
      <w:lvlText w:val="%1."/>
      <w:lvlJc w:val="left"/>
      <w:pPr>
        <w:ind w:left="928"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5C13A2E"/>
    <w:multiLevelType w:val="hybridMultilevel"/>
    <w:tmpl w:val="512A2F32"/>
    <w:lvl w:ilvl="0" w:tplc="A59263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A2777F0"/>
    <w:multiLevelType w:val="hybridMultilevel"/>
    <w:tmpl w:val="5B2CF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1946F3"/>
    <w:multiLevelType w:val="hybridMultilevel"/>
    <w:tmpl w:val="882A30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4"/>
  </w:num>
  <w:num w:numId="5">
    <w:abstractNumId w:val="26"/>
  </w:num>
  <w:num w:numId="6">
    <w:abstractNumId w:val="5"/>
  </w:num>
  <w:num w:numId="7">
    <w:abstractNumId w:val="10"/>
  </w:num>
  <w:num w:numId="8">
    <w:abstractNumId w:val="27"/>
  </w:num>
  <w:num w:numId="9">
    <w:abstractNumId w:val="4"/>
  </w:num>
  <w:num w:numId="10">
    <w:abstractNumId w:val="17"/>
  </w:num>
  <w:num w:numId="11">
    <w:abstractNumId w:val="28"/>
  </w:num>
  <w:num w:numId="12">
    <w:abstractNumId w:val="20"/>
  </w:num>
  <w:num w:numId="13">
    <w:abstractNumId w:val="15"/>
  </w:num>
  <w:num w:numId="14">
    <w:abstractNumId w:val="18"/>
  </w:num>
  <w:num w:numId="15">
    <w:abstractNumId w:val="9"/>
  </w:num>
  <w:num w:numId="16">
    <w:abstractNumId w:val="21"/>
  </w:num>
  <w:num w:numId="17">
    <w:abstractNumId w:val="0"/>
  </w:num>
  <w:num w:numId="18">
    <w:abstractNumId w:val="3"/>
  </w:num>
  <w:num w:numId="19">
    <w:abstractNumId w:val="16"/>
  </w:num>
  <w:num w:numId="20">
    <w:abstractNumId w:val="22"/>
  </w:num>
  <w:num w:numId="21">
    <w:abstractNumId w:val="0"/>
  </w:num>
  <w:num w:numId="22">
    <w:abstractNumId w:val="19"/>
  </w:num>
  <w:num w:numId="23">
    <w:abstractNumId w:val="7"/>
  </w:num>
  <w:num w:numId="24">
    <w:abstractNumId w:val="14"/>
  </w:num>
  <w:num w:numId="25">
    <w:abstractNumId w:val="23"/>
  </w:num>
  <w:num w:numId="26">
    <w:abstractNumId w:val="6"/>
  </w:num>
  <w:num w:numId="27">
    <w:abstractNumId w:val="12"/>
  </w:num>
  <w:num w:numId="28">
    <w:abstractNumId w:val="11"/>
  </w:num>
  <w:num w:numId="29">
    <w:abstractNumId w:val="25"/>
  </w:num>
  <w:num w:numId="30">
    <w:abstractNumId w:val="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embedSystemFonts/>
  <w:hideSpellingErrors/>
  <w:activeWritingStyle w:appName="MSWord" w:lang="ru-RU" w:vendorID="64" w:dllVersion="6"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EA"/>
    <w:rsid w:val="00000629"/>
    <w:rsid w:val="00000B8B"/>
    <w:rsid w:val="00000E19"/>
    <w:rsid w:val="00001891"/>
    <w:rsid w:val="0000393A"/>
    <w:rsid w:val="00003A51"/>
    <w:rsid w:val="00004464"/>
    <w:rsid w:val="000048B7"/>
    <w:rsid w:val="00004A90"/>
    <w:rsid w:val="00004D84"/>
    <w:rsid w:val="00005474"/>
    <w:rsid w:val="0000571A"/>
    <w:rsid w:val="000057EB"/>
    <w:rsid w:val="0000588A"/>
    <w:rsid w:val="00005922"/>
    <w:rsid w:val="00006D5D"/>
    <w:rsid w:val="00007E52"/>
    <w:rsid w:val="0001002B"/>
    <w:rsid w:val="00010456"/>
    <w:rsid w:val="000128A8"/>
    <w:rsid w:val="00012ECF"/>
    <w:rsid w:val="00013350"/>
    <w:rsid w:val="0001441A"/>
    <w:rsid w:val="00015315"/>
    <w:rsid w:val="00015634"/>
    <w:rsid w:val="000165A9"/>
    <w:rsid w:val="00016675"/>
    <w:rsid w:val="00017288"/>
    <w:rsid w:val="00020182"/>
    <w:rsid w:val="00020363"/>
    <w:rsid w:val="000229FA"/>
    <w:rsid w:val="000232DD"/>
    <w:rsid w:val="0002332E"/>
    <w:rsid w:val="00023598"/>
    <w:rsid w:val="000243C2"/>
    <w:rsid w:val="000247BA"/>
    <w:rsid w:val="00025032"/>
    <w:rsid w:val="00025C30"/>
    <w:rsid w:val="0002655F"/>
    <w:rsid w:val="00026EE7"/>
    <w:rsid w:val="0003072D"/>
    <w:rsid w:val="0003112A"/>
    <w:rsid w:val="00031733"/>
    <w:rsid w:val="00032071"/>
    <w:rsid w:val="000320CA"/>
    <w:rsid w:val="00032DF0"/>
    <w:rsid w:val="00033099"/>
    <w:rsid w:val="000330DF"/>
    <w:rsid w:val="000335B7"/>
    <w:rsid w:val="0003366D"/>
    <w:rsid w:val="00034624"/>
    <w:rsid w:val="00034970"/>
    <w:rsid w:val="000351B1"/>
    <w:rsid w:val="0003543C"/>
    <w:rsid w:val="000354B4"/>
    <w:rsid w:val="00035F0C"/>
    <w:rsid w:val="000360FB"/>
    <w:rsid w:val="00036D60"/>
    <w:rsid w:val="0003791E"/>
    <w:rsid w:val="00037E17"/>
    <w:rsid w:val="00037F32"/>
    <w:rsid w:val="0004015B"/>
    <w:rsid w:val="00040478"/>
    <w:rsid w:val="000408C1"/>
    <w:rsid w:val="00041289"/>
    <w:rsid w:val="000416A6"/>
    <w:rsid w:val="00041A34"/>
    <w:rsid w:val="00041E83"/>
    <w:rsid w:val="00042755"/>
    <w:rsid w:val="00042DEE"/>
    <w:rsid w:val="00043737"/>
    <w:rsid w:val="0004469E"/>
    <w:rsid w:val="000449FC"/>
    <w:rsid w:val="00045787"/>
    <w:rsid w:val="00045CC4"/>
    <w:rsid w:val="00045F84"/>
    <w:rsid w:val="0004602C"/>
    <w:rsid w:val="00046C41"/>
    <w:rsid w:val="00046DE5"/>
    <w:rsid w:val="000474DF"/>
    <w:rsid w:val="00050B20"/>
    <w:rsid w:val="00051BF8"/>
    <w:rsid w:val="000532A5"/>
    <w:rsid w:val="000547F9"/>
    <w:rsid w:val="0005495D"/>
    <w:rsid w:val="00055A7D"/>
    <w:rsid w:val="00055C11"/>
    <w:rsid w:val="00055D85"/>
    <w:rsid w:val="00055EDF"/>
    <w:rsid w:val="00055FEE"/>
    <w:rsid w:val="000560FD"/>
    <w:rsid w:val="000561E5"/>
    <w:rsid w:val="00056495"/>
    <w:rsid w:val="0005649F"/>
    <w:rsid w:val="00057210"/>
    <w:rsid w:val="00057C54"/>
    <w:rsid w:val="00060095"/>
    <w:rsid w:val="000607E4"/>
    <w:rsid w:val="0006141C"/>
    <w:rsid w:val="00061C29"/>
    <w:rsid w:val="00061D3A"/>
    <w:rsid w:val="00062F0E"/>
    <w:rsid w:val="000634D0"/>
    <w:rsid w:val="00063B12"/>
    <w:rsid w:val="00064086"/>
    <w:rsid w:val="000651C0"/>
    <w:rsid w:val="0006664E"/>
    <w:rsid w:val="00066740"/>
    <w:rsid w:val="00066742"/>
    <w:rsid w:val="00066FB7"/>
    <w:rsid w:val="0007052F"/>
    <w:rsid w:val="000706FD"/>
    <w:rsid w:val="00072FE2"/>
    <w:rsid w:val="00074CA9"/>
    <w:rsid w:val="00075974"/>
    <w:rsid w:val="00075E13"/>
    <w:rsid w:val="00075EA3"/>
    <w:rsid w:val="000764C9"/>
    <w:rsid w:val="000766DC"/>
    <w:rsid w:val="00076747"/>
    <w:rsid w:val="00076897"/>
    <w:rsid w:val="000771E0"/>
    <w:rsid w:val="000775A9"/>
    <w:rsid w:val="000775E4"/>
    <w:rsid w:val="0008137F"/>
    <w:rsid w:val="00081C71"/>
    <w:rsid w:val="00081EDF"/>
    <w:rsid w:val="00082788"/>
    <w:rsid w:val="00082A35"/>
    <w:rsid w:val="0008546F"/>
    <w:rsid w:val="00085470"/>
    <w:rsid w:val="000864F3"/>
    <w:rsid w:val="00086A73"/>
    <w:rsid w:val="00086EC4"/>
    <w:rsid w:val="00087CB1"/>
    <w:rsid w:val="00087D26"/>
    <w:rsid w:val="00090898"/>
    <w:rsid w:val="0009089D"/>
    <w:rsid w:val="00090B52"/>
    <w:rsid w:val="00090DCF"/>
    <w:rsid w:val="000911A3"/>
    <w:rsid w:val="000916BD"/>
    <w:rsid w:val="000917EE"/>
    <w:rsid w:val="00091875"/>
    <w:rsid w:val="00091954"/>
    <w:rsid w:val="00091D3B"/>
    <w:rsid w:val="00091E65"/>
    <w:rsid w:val="000925EB"/>
    <w:rsid w:val="00095E3E"/>
    <w:rsid w:val="0009609D"/>
    <w:rsid w:val="00096291"/>
    <w:rsid w:val="00096D02"/>
    <w:rsid w:val="000A06EF"/>
    <w:rsid w:val="000A07A7"/>
    <w:rsid w:val="000A082C"/>
    <w:rsid w:val="000A0B03"/>
    <w:rsid w:val="000A0EAD"/>
    <w:rsid w:val="000A1B7C"/>
    <w:rsid w:val="000A1C83"/>
    <w:rsid w:val="000A1F68"/>
    <w:rsid w:val="000A23ED"/>
    <w:rsid w:val="000A277A"/>
    <w:rsid w:val="000A278A"/>
    <w:rsid w:val="000A383B"/>
    <w:rsid w:val="000A3986"/>
    <w:rsid w:val="000A3B2D"/>
    <w:rsid w:val="000A4119"/>
    <w:rsid w:val="000A4E5D"/>
    <w:rsid w:val="000A5244"/>
    <w:rsid w:val="000A5C39"/>
    <w:rsid w:val="000A5D19"/>
    <w:rsid w:val="000A79FF"/>
    <w:rsid w:val="000A7A05"/>
    <w:rsid w:val="000A7A09"/>
    <w:rsid w:val="000A7BC0"/>
    <w:rsid w:val="000B01AA"/>
    <w:rsid w:val="000B0291"/>
    <w:rsid w:val="000B099C"/>
    <w:rsid w:val="000B0F68"/>
    <w:rsid w:val="000B1012"/>
    <w:rsid w:val="000B209C"/>
    <w:rsid w:val="000B2222"/>
    <w:rsid w:val="000B2717"/>
    <w:rsid w:val="000B3191"/>
    <w:rsid w:val="000B31ED"/>
    <w:rsid w:val="000B4506"/>
    <w:rsid w:val="000B4888"/>
    <w:rsid w:val="000B50DB"/>
    <w:rsid w:val="000B55C0"/>
    <w:rsid w:val="000B65A8"/>
    <w:rsid w:val="000B6A64"/>
    <w:rsid w:val="000B6D6F"/>
    <w:rsid w:val="000B78B3"/>
    <w:rsid w:val="000C2086"/>
    <w:rsid w:val="000C2B18"/>
    <w:rsid w:val="000C2D75"/>
    <w:rsid w:val="000C3408"/>
    <w:rsid w:val="000C4629"/>
    <w:rsid w:val="000C56C9"/>
    <w:rsid w:val="000C5A8C"/>
    <w:rsid w:val="000C5F78"/>
    <w:rsid w:val="000C60B1"/>
    <w:rsid w:val="000C62D1"/>
    <w:rsid w:val="000C776F"/>
    <w:rsid w:val="000D0668"/>
    <w:rsid w:val="000D0A59"/>
    <w:rsid w:val="000D1164"/>
    <w:rsid w:val="000D1255"/>
    <w:rsid w:val="000D1785"/>
    <w:rsid w:val="000D17C9"/>
    <w:rsid w:val="000D264B"/>
    <w:rsid w:val="000D27BA"/>
    <w:rsid w:val="000D3767"/>
    <w:rsid w:val="000D3F7B"/>
    <w:rsid w:val="000D5172"/>
    <w:rsid w:val="000D51B0"/>
    <w:rsid w:val="000D5283"/>
    <w:rsid w:val="000D5F33"/>
    <w:rsid w:val="000D63C3"/>
    <w:rsid w:val="000D685B"/>
    <w:rsid w:val="000D68DE"/>
    <w:rsid w:val="000D6C73"/>
    <w:rsid w:val="000D731F"/>
    <w:rsid w:val="000E034D"/>
    <w:rsid w:val="000E0454"/>
    <w:rsid w:val="000E0816"/>
    <w:rsid w:val="000E0B07"/>
    <w:rsid w:val="000E0E98"/>
    <w:rsid w:val="000E290E"/>
    <w:rsid w:val="000E45D1"/>
    <w:rsid w:val="000E4773"/>
    <w:rsid w:val="000E6BC9"/>
    <w:rsid w:val="000E6C72"/>
    <w:rsid w:val="000E6DF1"/>
    <w:rsid w:val="000E7EF5"/>
    <w:rsid w:val="000E7F51"/>
    <w:rsid w:val="000F146E"/>
    <w:rsid w:val="000F157C"/>
    <w:rsid w:val="000F2589"/>
    <w:rsid w:val="000F289D"/>
    <w:rsid w:val="000F2C1D"/>
    <w:rsid w:val="000F2DE6"/>
    <w:rsid w:val="000F33D5"/>
    <w:rsid w:val="000F3861"/>
    <w:rsid w:val="000F3E61"/>
    <w:rsid w:val="000F4A0E"/>
    <w:rsid w:val="000F5E74"/>
    <w:rsid w:val="000F6B02"/>
    <w:rsid w:val="000F76C1"/>
    <w:rsid w:val="00100239"/>
    <w:rsid w:val="00101120"/>
    <w:rsid w:val="00101476"/>
    <w:rsid w:val="00101662"/>
    <w:rsid w:val="00101CBF"/>
    <w:rsid w:val="00102854"/>
    <w:rsid w:val="00102D47"/>
    <w:rsid w:val="0010333E"/>
    <w:rsid w:val="00103464"/>
    <w:rsid w:val="001039F6"/>
    <w:rsid w:val="00103A0B"/>
    <w:rsid w:val="00103CD2"/>
    <w:rsid w:val="001047FC"/>
    <w:rsid w:val="00104A8E"/>
    <w:rsid w:val="00104EFA"/>
    <w:rsid w:val="00104F80"/>
    <w:rsid w:val="00105259"/>
    <w:rsid w:val="0010678D"/>
    <w:rsid w:val="00107E09"/>
    <w:rsid w:val="00112A6D"/>
    <w:rsid w:val="00112C87"/>
    <w:rsid w:val="00112E39"/>
    <w:rsid w:val="00112F93"/>
    <w:rsid w:val="00113AF0"/>
    <w:rsid w:val="00113ED8"/>
    <w:rsid w:val="00114182"/>
    <w:rsid w:val="001144C9"/>
    <w:rsid w:val="00114859"/>
    <w:rsid w:val="0011498B"/>
    <w:rsid w:val="00114B28"/>
    <w:rsid w:val="001152FF"/>
    <w:rsid w:val="001156EB"/>
    <w:rsid w:val="00115B19"/>
    <w:rsid w:val="00115C01"/>
    <w:rsid w:val="0011612F"/>
    <w:rsid w:val="001161FD"/>
    <w:rsid w:val="00116682"/>
    <w:rsid w:val="00116A4E"/>
    <w:rsid w:val="00116F77"/>
    <w:rsid w:val="00117DEB"/>
    <w:rsid w:val="00117E8A"/>
    <w:rsid w:val="00117FEC"/>
    <w:rsid w:val="00120455"/>
    <w:rsid w:val="00120657"/>
    <w:rsid w:val="00120894"/>
    <w:rsid w:val="00120B38"/>
    <w:rsid w:val="00120DBF"/>
    <w:rsid w:val="00120E85"/>
    <w:rsid w:val="00120F8F"/>
    <w:rsid w:val="001215E4"/>
    <w:rsid w:val="00121B0B"/>
    <w:rsid w:val="001221D3"/>
    <w:rsid w:val="00122C41"/>
    <w:rsid w:val="00122F9D"/>
    <w:rsid w:val="001231FE"/>
    <w:rsid w:val="0012424A"/>
    <w:rsid w:val="00124605"/>
    <w:rsid w:val="0012472A"/>
    <w:rsid w:val="00125099"/>
    <w:rsid w:val="001255EC"/>
    <w:rsid w:val="00125677"/>
    <w:rsid w:val="00125E95"/>
    <w:rsid w:val="00127080"/>
    <w:rsid w:val="00127D62"/>
    <w:rsid w:val="00127D64"/>
    <w:rsid w:val="00130577"/>
    <w:rsid w:val="0013057B"/>
    <w:rsid w:val="001308FE"/>
    <w:rsid w:val="00130D54"/>
    <w:rsid w:val="0013131D"/>
    <w:rsid w:val="00131D0B"/>
    <w:rsid w:val="00132910"/>
    <w:rsid w:val="00133100"/>
    <w:rsid w:val="0013388C"/>
    <w:rsid w:val="001342B1"/>
    <w:rsid w:val="001352B8"/>
    <w:rsid w:val="00135890"/>
    <w:rsid w:val="00135BFF"/>
    <w:rsid w:val="00136288"/>
    <w:rsid w:val="0013634D"/>
    <w:rsid w:val="001378DE"/>
    <w:rsid w:val="00137EF6"/>
    <w:rsid w:val="00137FB3"/>
    <w:rsid w:val="00140C41"/>
    <w:rsid w:val="001411A2"/>
    <w:rsid w:val="00141467"/>
    <w:rsid w:val="001415B1"/>
    <w:rsid w:val="001418A5"/>
    <w:rsid w:val="00142930"/>
    <w:rsid w:val="00142AC7"/>
    <w:rsid w:val="001440AF"/>
    <w:rsid w:val="001441B2"/>
    <w:rsid w:val="0014458C"/>
    <w:rsid w:val="0014495A"/>
    <w:rsid w:val="00144979"/>
    <w:rsid w:val="00145619"/>
    <w:rsid w:val="00146087"/>
    <w:rsid w:val="001462E3"/>
    <w:rsid w:val="0014656D"/>
    <w:rsid w:val="001467ED"/>
    <w:rsid w:val="001469FB"/>
    <w:rsid w:val="00146ACC"/>
    <w:rsid w:val="00146CB3"/>
    <w:rsid w:val="001475D6"/>
    <w:rsid w:val="00147E69"/>
    <w:rsid w:val="0015086C"/>
    <w:rsid w:val="00150885"/>
    <w:rsid w:val="00150BC4"/>
    <w:rsid w:val="00151471"/>
    <w:rsid w:val="001519BA"/>
    <w:rsid w:val="00151B30"/>
    <w:rsid w:val="00152239"/>
    <w:rsid w:val="0015316E"/>
    <w:rsid w:val="00154DCC"/>
    <w:rsid w:val="001551F8"/>
    <w:rsid w:val="00155AB2"/>
    <w:rsid w:val="00155E77"/>
    <w:rsid w:val="001568B4"/>
    <w:rsid w:val="0015757A"/>
    <w:rsid w:val="001575B1"/>
    <w:rsid w:val="001601A2"/>
    <w:rsid w:val="001606D2"/>
    <w:rsid w:val="001607D8"/>
    <w:rsid w:val="00160CF3"/>
    <w:rsid w:val="00162765"/>
    <w:rsid w:val="00162CCB"/>
    <w:rsid w:val="001630C7"/>
    <w:rsid w:val="001635D3"/>
    <w:rsid w:val="001636C5"/>
    <w:rsid w:val="00164256"/>
    <w:rsid w:val="00166A0A"/>
    <w:rsid w:val="0016731F"/>
    <w:rsid w:val="00167362"/>
    <w:rsid w:val="001674E8"/>
    <w:rsid w:val="001675B5"/>
    <w:rsid w:val="0017000A"/>
    <w:rsid w:val="00170A6E"/>
    <w:rsid w:val="00170CDA"/>
    <w:rsid w:val="00170E18"/>
    <w:rsid w:val="001710DB"/>
    <w:rsid w:val="0017168A"/>
    <w:rsid w:val="00171730"/>
    <w:rsid w:val="00171850"/>
    <w:rsid w:val="001721C1"/>
    <w:rsid w:val="001732A5"/>
    <w:rsid w:val="00173956"/>
    <w:rsid w:val="001747F4"/>
    <w:rsid w:val="00175016"/>
    <w:rsid w:val="001756CD"/>
    <w:rsid w:val="001756D6"/>
    <w:rsid w:val="001767F7"/>
    <w:rsid w:val="001778A8"/>
    <w:rsid w:val="00177BFB"/>
    <w:rsid w:val="00177C74"/>
    <w:rsid w:val="00177CDF"/>
    <w:rsid w:val="001800BD"/>
    <w:rsid w:val="0018085E"/>
    <w:rsid w:val="00180DCF"/>
    <w:rsid w:val="00181E01"/>
    <w:rsid w:val="00182805"/>
    <w:rsid w:val="00182B1F"/>
    <w:rsid w:val="00182CF2"/>
    <w:rsid w:val="0018314A"/>
    <w:rsid w:val="001839BB"/>
    <w:rsid w:val="00184212"/>
    <w:rsid w:val="00184471"/>
    <w:rsid w:val="00184B13"/>
    <w:rsid w:val="00185520"/>
    <w:rsid w:val="00186091"/>
    <w:rsid w:val="00186142"/>
    <w:rsid w:val="0018634B"/>
    <w:rsid w:val="00186A38"/>
    <w:rsid w:val="00186B15"/>
    <w:rsid w:val="001871EA"/>
    <w:rsid w:val="00190146"/>
    <w:rsid w:val="00190E8D"/>
    <w:rsid w:val="00191351"/>
    <w:rsid w:val="00191433"/>
    <w:rsid w:val="00192480"/>
    <w:rsid w:val="00192A66"/>
    <w:rsid w:val="00192CAF"/>
    <w:rsid w:val="00193938"/>
    <w:rsid w:val="00193ABB"/>
    <w:rsid w:val="00194A36"/>
    <w:rsid w:val="00194CA3"/>
    <w:rsid w:val="00195545"/>
    <w:rsid w:val="001956D4"/>
    <w:rsid w:val="00195A0B"/>
    <w:rsid w:val="00195A67"/>
    <w:rsid w:val="00195BCA"/>
    <w:rsid w:val="00195C05"/>
    <w:rsid w:val="00195E59"/>
    <w:rsid w:val="00196237"/>
    <w:rsid w:val="00196B7C"/>
    <w:rsid w:val="0019709A"/>
    <w:rsid w:val="001A0BD0"/>
    <w:rsid w:val="001A0D8F"/>
    <w:rsid w:val="001A0F71"/>
    <w:rsid w:val="001A174D"/>
    <w:rsid w:val="001A190B"/>
    <w:rsid w:val="001A19AD"/>
    <w:rsid w:val="001A1CC9"/>
    <w:rsid w:val="001A2CB6"/>
    <w:rsid w:val="001A2EA0"/>
    <w:rsid w:val="001A3289"/>
    <w:rsid w:val="001A32AB"/>
    <w:rsid w:val="001A3581"/>
    <w:rsid w:val="001A38A5"/>
    <w:rsid w:val="001A39D1"/>
    <w:rsid w:val="001A40E6"/>
    <w:rsid w:val="001A52D2"/>
    <w:rsid w:val="001A638A"/>
    <w:rsid w:val="001B0483"/>
    <w:rsid w:val="001B057F"/>
    <w:rsid w:val="001B0A4E"/>
    <w:rsid w:val="001B161C"/>
    <w:rsid w:val="001B19DB"/>
    <w:rsid w:val="001B1A91"/>
    <w:rsid w:val="001B1D25"/>
    <w:rsid w:val="001B1E1B"/>
    <w:rsid w:val="001B1ED4"/>
    <w:rsid w:val="001B20AB"/>
    <w:rsid w:val="001B23E3"/>
    <w:rsid w:val="001B2AC3"/>
    <w:rsid w:val="001B2EA7"/>
    <w:rsid w:val="001B37FD"/>
    <w:rsid w:val="001B4119"/>
    <w:rsid w:val="001B48F0"/>
    <w:rsid w:val="001B4B78"/>
    <w:rsid w:val="001B6A36"/>
    <w:rsid w:val="001B769E"/>
    <w:rsid w:val="001C01CA"/>
    <w:rsid w:val="001C06BA"/>
    <w:rsid w:val="001C08FE"/>
    <w:rsid w:val="001C0BAF"/>
    <w:rsid w:val="001C144D"/>
    <w:rsid w:val="001C19EE"/>
    <w:rsid w:val="001C1EAC"/>
    <w:rsid w:val="001C272A"/>
    <w:rsid w:val="001C2DDA"/>
    <w:rsid w:val="001C3404"/>
    <w:rsid w:val="001C446D"/>
    <w:rsid w:val="001C4667"/>
    <w:rsid w:val="001C4726"/>
    <w:rsid w:val="001C4AE6"/>
    <w:rsid w:val="001C4BD0"/>
    <w:rsid w:val="001C5B15"/>
    <w:rsid w:val="001C5C51"/>
    <w:rsid w:val="001C5FA0"/>
    <w:rsid w:val="001C79D3"/>
    <w:rsid w:val="001C7DFB"/>
    <w:rsid w:val="001D0E4B"/>
    <w:rsid w:val="001D0F5B"/>
    <w:rsid w:val="001D12A8"/>
    <w:rsid w:val="001D1356"/>
    <w:rsid w:val="001D18D6"/>
    <w:rsid w:val="001D3800"/>
    <w:rsid w:val="001D3CD3"/>
    <w:rsid w:val="001D63BA"/>
    <w:rsid w:val="001D6519"/>
    <w:rsid w:val="001D65A6"/>
    <w:rsid w:val="001D6A94"/>
    <w:rsid w:val="001D6EE1"/>
    <w:rsid w:val="001D7328"/>
    <w:rsid w:val="001E016B"/>
    <w:rsid w:val="001E05F7"/>
    <w:rsid w:val="001E0D87"/>
    <w:rsid w:val="001E1968"/>
    <w:rsid w:val="001E1A5B"/>
    <w:rsid w:val="001E223C"/>
    <w:rsid w:val="001E339C"/>
    <w:rsid w:val="001E385B"/>
    <w:rsid w:val="001E5F42"/>
    <w:rsid w:val="001E647A"/>
    <w:rsid w:val="001E6568"/>
    <w:rsid w:val="001E660A"/>
    <w:rsid w:val="001E6765"/>
    <w:rsid w:val="001E74E1"/>
    <w:rsid w:val="001F099F"/>
    <w:rsid w:val="001F0A38"/>
    <w:rsid w:val="001F1955"/>
    <w:rsid w:val="001F2745"/>
    <w:rsid w:val="001F28CF"/>
    <w:rsid w:val="001F293E"/>
    <w:rsid w:val="001F3425"/>
    <w:rsid w:val="001F3801"/>
    <w:rsid w:val="001F4886"/>
    <w:rsid w:val="001F4CE8"/>
    <w:rsid w:val="001F4DCD"/>
    <w:rsid w:val="001F5288"/>
    <w:rsid w:val="001F5689"/>
    <w:rsid w:val="001F56D1"/>
    <w:rsid w:val="001F7026"/>
    <w:rsid w:val="001F7FA3"/>
    <w:rsid w:val="002006D6"/>
    <w:rsid w:val="002014B9"/>
    <w:rsid w:val="00201836"/>
    <w:rsid w:val="00201997"/>
    <w:rsid w:val="00203510"/>
    <w:rsid w:val="002051E2"/>
    <w:rsid w:val="00205291"/>
    <w:rsid w:val="00205C97"/>
    <w:rsid w:val="002063B2"/>
    <w:rsid w:val="00206B64"/>
    <w:rsid w:val="00206C2E"/>
    <w:rsid w:val="00206DB2"/>
    <w:rsid w:val="00206E6E"/>
    <w:rsid w:val="002071D5"/>
    <w:rsid w:val="00207385"/>
    <w:rsid w:val="0020783E"/>
    <w:rsid w:val="0020788D"/>
    <w:rsid w:val="00207DE1"/>
    <w:rsid w:val="0021097F"/>
    <w:rsid w:val="00210D1B"/>
    <w:rsid w:val="002119AC"/>
    <w:rsid w:val="0021204A"/>
    <w:rsid w:val="0021306A"/>
    <w:rsid w:val="00213317"/>
    <w:rsid w:val="00213530"/>
    <w:rsid w:val="002144BB"/>
    <w:rsid w:val="0021524B"/>
    <w:rsid w:val="0021589D"/>
    <w:rsid w:val="00216CD9"/>
    <w:rsid w:val="00216F01"/>
    <w:rsid w:val="00217D84"/>
    <w:rsid w:val="00220640"/>
    <w:rsid w:val="00220742"/>
    <w:rsid w:val="002207DC"/>
    <w:rsid w:val="00220EB9"/>
    <w:rsid w:val="002228F1"/>
    <w:rsid w:val="00222FD4"/>
    <w:rsid w:val="00223305"/>
    <w:rsid w:val="0022358D"/>
    <w:rsid w:val="00223A23"/>
    <w:rsid w:val="00224ABE"/>
    <w:rsid w:val="0022591A"/>
    <w:rsid w:val="0022678A"/>
    <w:rsid w:val="00227105"/>
    <w:rsid w:val="00230F48"/>
    <w:rsid w:val="002316D3"/>
    <w:rsid w:val="002319D6"/>
    <w:rsid w:val="00232CC2"/>
    <w:rsid w:val="0023346D"/>
    <w:rsid w:val="002357ED"/>
    <w:rsid w:val="002357F7"/>
    <w:rsid w:val="002360A2"/>
    <w:rsid w:val="002361CF"/>
    <w:rsid w:val="00236AA2"/>
    <w:rsid w:val="00236EDA"/>
    <w:rsid w:val="00237326"/>
    <w:rsid w:val="00237445"/>
    <w:rsid w:val="00237A1F"/>
    <w:rsid w:val="00237D98"/>
    <w:rsid w:val="00241949"/>
    <w:rsid w:val="0024225D"/>
    <w:rsid w:val="00242350"/>
    <w:rsid w:val="002425D9"/>
    <w:rsid w:val="002429F7"/>
    <w:rsid w:val="00242D9A"/>
    <w:rsid w:val="00242ED2"/>
    <w:rsid w:val="002437F6"/>
    <w:rsid w:val="00244712"/>
    <w:rsid w:val="002467EE"/>
    <w:rsid w:val="00246E26"/>
    <w:rsid w:val="0024774F"/>
    <w:rsid w:val="00247B9C"/>
    <w:rsid w:val="0025019E"/>
    <w:rsid w:val="002502B0"/>
    <w:rsid w:val="00250473"/>
    <w:rsid w:val="00250BC1"/>
    <w:rsid w:val="00250F71"/>
    <w:rsid w:val="002512A2"/>
    <w:rsid w:val="002512C0"/>
    <w:rsid w:val="002539EE"/>
    <w:rsid w:val="0025410B"/>
    <w:rsid w:val="002553C0"/>
    <w:rsid w:val="00255C98"/>
    <w:rsid w:val="002563F7"/>
    <w:rsid w:val="00257511"/>
    <w:rsid w:val="00257981"/>
    <w:rsid w:val="00257D7C"/>
    <w:rsid w:val="00260193"/>
    <w:rsid w:val="0026047E"/>
    <w:rsid w:val="00260499"/>
    <w:rsid w:val="00260661"/>
    <w:rsid w:val="002608BC"/>
    <w:rsid w:val="00260B85"/>
    <w:rsid w:val="0026198D"/>
    <w:rsid w:val="00261C21"/>
    <w:rsid w:val="00261C7F"/>
    <w:rsid w:val="00261CE3"/>
    <w:rsid w:val="00261E59"/>
    <w:rsid w:val="002621B7"/>
    <w:rsid w:val="00263B2F"/>
    <w:rsid w:val="00264DB7"/>
    <w:rsid w:val="002650D2"/>
    <w:rsid w:val="00265483"/>
    <w:rsid w:val="002655CA"/>
    <w:rsid w:val="002657E6"/>
    <w:rsid w:val="00266417"/>
    <w:rsid w:val="0026671A"/>
    <w:rsid w:val="00266D8C"/>
    <w:rsid w:val="00266DDB"/>
    <w:rsid w:val="00266E80"/>
    <w:rsid w:val="00266F41"/>
    <w:rsid w:val="00267177"/>
    <w:rsid w:val="002674E0"/>
    <w:rsid w:val="00267996"/>
    <w:rsid w:val="00270174"/>
    <w:rsid w:val="00270749"/>
    <w:rsid w:val="00270930"/>
    <w:rsid w:val="00271608"/>
    <w:rsid w:val="002716DB"/>
    <w:rsid w:val="00271908"/>
    <w:rsid w:val="002726FC"/>
    <w:rsid w:val="0027313F"/>
    <w:rsid w:val="002731A0"/>
    <w:rsid w:val="0027389E"/>
    <w:rsid w:val="00273DE8"/>
    <w:rsid w:val="00274125"/>
    <w:rsid w:val="002745B1"/>
    <w:rsid w:val="0027477A"/>
    <w:rsid w:val="00275365"/>
    <w:rsid w:val="00275B12"/>
    <w:rsid w:val="00276C52"/>
    <w:rsid w:val="00277EC7"/>
    <w:rsid w:val="00280AC1"/>
    <w:rsid w:val="00280DCA"/>
    <w:rsid w:val="002817CA"/>
    <w:rsid w:val="00281859"/>
    <w:rsid w:val="00281CD0"/>
    <w:rsid w:val="00282AE6"/>
    <w:rsid w:val="00282F46"/>
    <w:rsid w:val="00284505"/>
    <w:rsid w:val="00284A39"/>
    <w:rsid w:val="00284B8F"/>
    <w:rsid w:val="00284BFA"/>
    <w:rsid w:val="00284FD0"/>
    <w:rsid w:val="0028600D"/>
    <w:rsid w:val="00286753"/>
    <w:rsid w:val="00286E10"/>
    <w:rsid w:val="00287673"/>
    <w:rsid w:val="002878E1"/>
    <w:rsid w:val="00287AE7"/>
    <w:rsid w:val="002901BE"/>
    <w:rsid w:val="002934B2"/>
    <w:rsid w:val="002937D2"/>
    <w:rsid w:val="0029394C"/>
    <w:rsid w:val="00293AFC"/>
    <w:rsid w:val="00293E98"/>
    <w:rsid w:val="00294386"/>
    <w:rsid w:val="00294618"/>
    <w:rsid w:val="0029469A"/>
    <w:rsid w:val="002947E0"/>
    <w:rsid w:val="00294A19"/>
    <w:rsid w:val="0029575E"/>
    <w:rsid w:val="00295A23"/>
    <w:rsid w:val="00295D40"/>
    <w:rsid w:val="00295DE5"/>
    <w:rsid w:val="00296476"/>
    <w:rsid w:val="002978ED"/>
    <w:rsid w:val="00297DEF"/>
    <w:rsid w:val="002A082F"/>
    <w:rsid w:val="002A0FB4"/>
    <w:rsid w:val="002A11D4"/>
    <w:rsid w:val="002A15A3"/>
    <w:rsid w:val="002A1986"/>
    <w:rsid w:val="002A1B4C"/>
    <w:rsid w:val="002A2A3C"/>
    <w:rsid w:val="002A2ACB"/>
    <w:rsid w:val="002A326F"/>
    <w:rsid w:val="002A363D"/>
    <w:rsid w:val="002A3AF0"/>
    <w:rsid w:val="002A5FF9"/>
    <w:rsid w:val="002A6E48"/>
    <w:rsid w:val="002A7EDF"/>
    <w:rsid w:val="002A7FD0"/>
    <w:rsid w:val="002B0685"/>
    <w:rsid w:val="002B06EC"/>
    <w:rsid w:val="002B0A7F"/>
    <w:rsid w:val="002B1A8B"/>
    <w:rsid w:val="002B1AD3"/>
    <w:rsid w:val="002B1EAF"/>
    <w:rsid w:val="002B21D7"/>
    <w:rsid w:val="002B22E3"/>
    <w:rsid w:val="002B2E06"/>
    <w:rsid w:val="002B3E43"/>
    <w:rsid w:val="002B4904"/>
    <w:rsid w:val="002B4CE3"/>
    <w:rsid w:val="002B6723"/>
    <w:rsid w:val="002B6EBD"/>
    <w:rsid w:val="002B72C6"/>
    <w:rsid w:val="002B745F"/>
    <w:rsid w:val="002B74CC"/>
    <w:rsid w:val="002B75E9"/>
    <w:rsid w:val="002B76AA"/>
    <w:rsid w:val="002B7DFA"/>
    <w:rsid w:val="002C09CF"/>
    <w:rsid w:val="002C1176"/>
    <w:rsid w:val="002C1ADB"/>
    <w:rsid w:val="002C25BE"/>
    <w:rsid w:val="002C2651"/>
    <w:rsid w:val="002C2F67"/>
    <w:rsid w:val="002C3852"/>
    <w:rsid w:val="002C3EF3"/>
    <w:rsid w:val="002C48CF"/>
    <w:rsid w:val="002C5365"/>
    <w:rsid w:val="002C5BB0"/>
    <w:rsid w:val="002C5E12"/>
    <w:rsid w:val="002C6160"/>
    <w:rsid w:val="002C673C"/>
    <w:rsid w:val="002C6B11"/>
    <w:rsid w:val="002C78C2"/>
    <w:rsid w:val="002C7917"/>
    <w:rsid w:val="002C7AF9"/>
    <w:rsid w:val="002C7E4E"/>
    <w:rsid w:val="002D049A"/>
    <w:rsid w:val="002D07CD"/>
    <w:rsid w:val="002D1140"/>
    <w:rsid w:val="002D114D"/>
    <w:rsid w:val="002D1838"/>
    <w:rsid w:val="002D1A3A"/>
    <w:rsid w:val="002D1AA8"/>
    <w:rsid w:val="002D21AF"/>
    <w:rsid w:val="002D2962"/>
    <w:rsid w:val="002D2A8D"/>
    <w:rsid w:val="002D4223"/>
    <w:rsid w:val="002D4FCA"/>
    <w:rsid w:val="002D5573"/>
    <w:rsid w:val="002D5BA3"/>
    <w:rsid w:val="002D5D3E"/>
    <w:rsid w:val="002D5D82"/>
    <w:rsid w:val="002D66D2"/>
    <w:rsid w:val="002D6E4D"/>
    <w:rsid w:val="002D79BC"/>
    <w:rsid w:val="002E0278"/>
    <w:rsid w:val="002E0317"/>
    <w:rsid w:val="002E0ED5"/>
    <w:rsid w:val="002E1167"/>
    <w:rsid w:val="002E13C4"/>
    <w:rsid w:val="002E26D7"/>
    <w:rsid w:val="002E2809"/>
    <w:rsid w:val="002E28AF"/>
    <w:rsid w:val="002E2C28"/>
    <w:rsid w:val="002E331B"/>
    <w:rsid w:val="002E3A3C"/>
    <w:rsid w:val="002E4158"/>
    <w:rsid w:val="002E4949"/>
    <w:rsid w:val="002E4E10"/>
    <w:rsid w:val="002E5934"/>
    <w:rsid w:val="002E595A"/>
    <w:rsid w:val="002E61FF"/>
    <w:rsid w:val="002E7C5A"/>
    <w:rsid w:val="002F12A0"/>
    <w:rsid w:val="002F1764"/>
    <w:rsid w:val="002F2019"/>
    <w:rsid w:val="002F2441"/>
    <w:rsid w:val="002F30BB"/>
    <w:rsid w:val="002F3429"/>
    <w:rsid w:val="002F382C"/>
    <w:rsid w:val="002F3F6D"/>
    <w:rsid w:val="002F45F3"/>
    <w:rsid w:val="002F4A62"/>
    <w:rsid w:val="002F5860"/>
    <w:rsid w:val="002F659D"/>
    <w:rsid w:val="002F7259"/>
    <w:rsid w:val="002F78E5"/>
    <w:rsid w:val="0030075E"/>
    <w:rsid w:val="00300926"/>
    <w:rsid w:val="00300BCD"/>
    <w:rsid w:val="00301136"/>
    <w:rsid w:val="00301242"/>
    <w:rsid w:val="003013DA"/>
    <w:rsid w:val="00302546"/>
    <w:rsid w:val="00303F80"/>
    <w:rsid w:val="003045F7"/>
    <w:rsid w:val="00304B87"/>
    <w:rsid w:val="00304EA3"/>
    <w:rsid w:val="00305867"/>
    <w:rsid w:val="00305ADE"/>
    <w:rsid w:val="00305EC3"/>
    <w:rsid w:val="003062A2"/>
    <w:rsid w:val="0030689E"/>
    <w:rsid w:val="00307BDC"/>
    <w:rsid w:val="003100B6"/>
    <w:rsid w:val="0031032C"/>
    <w:rsid w:val="0031141F"/>
    <w:rsid w:val="003123D6"/>
    <w:rsid w:val="00312D65"/>
    <w:rsid w:val="00312E68"/>
    <w:rsid w:val="00313321"/>
    <w:rsid w:val="00314234"/>
    <w:rsid w:val="003146C0"/>
    <w:rsid w:val="00314A2B"/>
    <w:rsid w:val="0031506A"/>
    <w:rsid w:val="00315140"/>
    <w:rsid w:val="003165BA"/>
    <w:rsid w:val="003169FF"/>
    <w:rsid w:val="00316CB9"/>
    <w:rsid w:val="0031787A"/>
    <w:rsid w:val="00317B6C"/>
    <w:rsid w:val="00320A63"/>
    <w:rsid w:val="00320E72"/>
    <w:rsid w:val="00322084"/>
    <w:rsid w:val="003224AF"/>
    <w:rsid w:val="00322823"/>
    <w:rsid w:val="0032327C"/>
    <w:rsid w:val="00323778"/>
    <w:rsid w:val="0032440F"/>
    <w:rsid w:val="00324F88"/>
    <w:rsid w:val="00325E14"/>
    <w:rsid w:val="00325EB2"/>
    <w:rsid w:val="0032625E"/>
    <w:rsid w:val="003267A6"/>
    <w:rsid w:val="00326A63"/>
    <w:rsid w:val="00327241"/>
    <w:rsid w:val="0032752C"/>
    <w:rsid w:val="00327691"/>
    <w:rsid w:val="00327877"/>
    <w:rsid w:val="00327B20"/>
    <w:rsid w:val="00330249"/>
    <w:rsid w:val="00330287"/>
    <w:rsid w:val="003304EA"/>
    <w:rsid w:val="00330BE0"/>
    <w:rsid w:val="00331101"/>
    <w:rsid w:val="003314CB"/>
    <w:rsid w:val="003316D0"/>
    <w:rsid w:val="00332816"/>
    <w:rsid w:val="00333138"/>
    <w:rsid w:val="0033580A"/>
    <w:rsid w:val="00335B9B"/>
    <w:rsid w:val="00337CC9"/>
    <w:rsid w:val="00337E4D"/>
    <w:rsid w:val="0034112A"/>
    <w:rsid w:val="003411A5"/>
    <w:rsid w:val="0034175F"/>
    <w:rsid w:val="003417B9"/>
    <w:rsid w:val="0034181D"/>
    <w:rsid w:val="00342989"/>
    <w:rsid w:val="00343188"/>
    <w:rsid w:val="00343FAF"/>
    <w:rsid w:val="00344C37"/>
    <w:rsid w:val="00344E5D"/>
    <w:rsid w:val="00345ABF"/>
    <w:rsid w:val="00351010"/>
    <w:rsid w:val="00351B1A"/>
    <w:rsid w:val="00351E58"/>
    <w:rsid w:val="0035229B"/>
    <w:rsid w:val="00352833"/>
    <w:rsid w:val="0035499C"/>
    <w:rsid w:val="00354E15"/>
    <w:rsid w:val="003564A3"/>
    <w:rsid w:val="003569A0"/>
    <w:rsid w:val="00356A92"/>
    <w:rsid w:val="00357898"/>
    <w:rsid w:val="003605F4"/>
    <w:rsid w:val="00360FF4"/>
    <w:rsid w:val="0036146D"/>
    <w:rsid w:val="00361E2D"/>
    <w:rsid w:val="003622D7"/>
    <w:rsid w:val="00362B75"/>
    <w:rsid w:val="00363B99"/>
    <w:rsid w:val="00363FB3"/>
    <w:rsid w:val="00364A41"/>
    <w:rsid w:val="00364D89"/>
    <w:rsid w:val="0036579B"/>
    <w:rsid w:val="00365A28"/>
    <w:rsid w:val="003669C9"/>
    <w:rsid w:val="00366E9B"/>
    <w:rsid w:val="003677C8"/>
    <w:rsid w:val="00367809"/>
    <w:rsid w:val="00367A17"/>
    <w:rsid w:val="0037005F"/>
    <w:rsid w:val="0037089D"/>
    <w:rsid w:val="00370BFA"/>
    <w:rsid w:val="00371169"/>
    <w:rsid w:val="00371514"/>
    <w:rsid w:val="003717E7"/>
    <w:rsid w:val="00371D87"/>
    <w:rsid w:val="00372209"/>
    <w:rsid w:val="00372FA6"/>
    <w:rsid w:val="00373070"/>
    <w:rsid w:val="00373429"/>
    <w:rsid w:val="00373BEF"/>
    <w:rsid w:val="00373DE0"/>
    <w:rsid w:val="0037427E"/>
    <w:rsid w:val="00374B84"/>
    <w:rsid w:val="00375600"/>
    <w:rsid w:val="0037564C"/>
    <w:rsid w:val="00377B69"/>
    <w:rsid w:val="00377C87"/>
    <w:rsid w:val="00377FB9"/>
    <w:rsid w:val="0038099B"/>
    <w:rsid w:val="00380E09"/>
    <w:rsid w:val="0038117D"/>
    <w:rsid w:val="00381B5A"/>
    <w:rsid w:val="00381F0D"/>
    <w:rsid w:val="00381FCA"/>
    <w:rsid w:val="003826D9"/>
    <w:rsid w:val="003828CA"/>
    <w:rsid w:val="00382C82"/>
    <w:rsid w:val="00382EB9"/>
    <w:rsid w:val="00383A78"/>
    <w:rsid w:val="00383CFF"/>
    <w:rsid w:val="003840A2"/>
    <w:rsid w:val="00384C55"/>
    <w:rsid w:val="00384CD8"/>
    <w:rsid w:val="00384E4C"/>
    <w:rsid w:val="00386043"/>
    <w:rsid w:val="003868B3"/>
    <w:rsid w:val="003868F8"/>
    <w:rsid w:val="0038716E"/>
    <w:rsid w:val="00390324"/>
    <w:rsid w:val="003910C9"/>
    <w:rsid w:val="00391AAC"/>
    <w:rsid w:val="00391B01"/>
    <w:rsid w:val="00391C3A"/>
    <w:rsid w:val="003930A4"/>
    <w:rsid w:val="00393380"/>
    <w:rsid w:val="00393662"/>
    <w:rsid w:val="00394049"/>
    <w:rsid w:val="003944A9"/>
    <w:rsid w:val="003949EF"/>
    <w:rsid w:val="00395E03"/>
    <w:rsid w:val="00396715"/>
    <w:rsid w:val="003A0170"/>
    <w:rsid w:val="003A02BF"/>
    <w:rsid w:val="003A07F0"/>
    <w:rsid w:val="003A17C2"/>
    <w:rsid w:val="003A1A79"/>
    <w:rsid w:val="003A1CE7"/>
    <w:rsid w:val="003A26B6"/>
    <w:rsid w:val="003A316D"/>
    <w:rsid w:val="003A3CDC"/>
    <w:rsid w:val="003A5D7A"/>
    <w:rsid w:val="003A6594"/>
    <w:rsid w:val="003A680E"/>
    <w:rsid w:val="003A7481"/>
    <w:rsid w:val="003B08FB"/>
    <w:rsid w:val="003B18DB"/>
    <w:rsid w:val="003B1D7F"/>
    <w:rsid w:val="003B2112"/>
    <w:rsid w:val="003B2DCE"/>
    <w:rsid w:val="003B2E64"/>
    <w:rsid w:val="003B32EA"/>
    <w:rsid w:val="003B362D"/>
    <w:rsid w:val="003B445A"/>
    <w:rsid w:val="003B46A6"/>
    <w:rsid w:val="003B4CA7"/>
    <w:rsid w:val="003B511D"/>
    <w:rsid w:val="003B52CB"/>
    <w:rsid w:val="003B6B60"/>
    <w:rsid w:val="003B6E8C"/>
    <w:rsid w:val="003C0075"/>
    <w:rsid w:val="003C00D1"/>
    <w:rsid w:val="003C12B5"/>
    <w:rsid w:val="003C17D7"/>
    <w:rsid w:val="003C2C7E"/>
    <w:rsid w:val="003C3A61"/>
    <w:rsid w:val="003C3E50"/>
    <w:rsid w:val="003C3FF0"/>
    <w:rsid w:val="003C4556"/>
    <w:rsid w:val="003C4B75"/>
    <w:rsid w:val="003C4EBD"/>
    <w:rsid w:val="003C5661"/>
    <w:rsid w:val="003C62D7"/>
    <w:rsid w:val="003C63B2"/>
    <w:rsid w:val="003C66D9"/>
    <w:rsid w:val="003C67E6"/>
    <w:rsid w:val="003C697A"/>
    <w:rsid w:val="003C7F80"/>
    <w:rsid w:val="003D10F8"/>
    <w:rsid w:val="003D116E"/>
    <w:rsid w:val="003D1ECC"/>
    <w:rsid w:val="003D211A"/>
    <w:rsid w:val="003D4157"/>
    <w:rsid w:val="003D491C"/>
    <w:rsid w:val="003D59F7"/>
    <w:rsid w:val="003D5B70"/>
    <w:rsid w:val="003D6126"/>
    <w:rsid w:val="003D7324"/>
    <w:rsid w:val="003E00C6"/>
    <w:rsid w:val="003E0D91"/>
    <w:rsid w:val="003E1709"/>
    <w:rsid w:val="003E27F6"/>
    <w:rsid w:val="003E288B"/>
    <w:rsid w:val="003E28B3"/>
    <w:rsid w:val="003E2B18"/>
    <w:rsid w:val="003E2DC1"/>
    <w:rsid w:val="003E321A"/>
    <w:rsid w:val="003E341C"/>
    <w:rsid w:val="003E396C"/>
    <w:rsid w:val="003E3AEB"/>
    <w:rsid w:val="003E3E23"/>
    <w:rsid w:val="003E40EA"/>
    <w:rsid w:val="003E44CD"/>
    <w:rsid w:val="003E49B8"/>
    <w:rsid w:val="003E59FA"/>
    <w:rsid w:val="003E5DB4"/>
    <w:rsid w:val="003E6C8F"/>
    <w:rsid w:val="003F039E"/>
    <w:rsid w:val="003F0C44"/>
    <w:rsid w:val="003F16A5"/>
    <w:rsid w:val="003F1882"/>
    <w:rsid w:val="003F312D"/>
    <w:rsid w:val="003F36BA"/>
    <w:rsid w:val="003F4599"/>
    <w:rsid w:val="003F4951"/>
    <w:rsid w:val="003F4F00"/>
    <w:rsid w:val="003F4FD3"/>
    <w:rsid w:val="003F5ABE"/>
    <w:rsid w:val="003F6088"/>
    <w:rsid w:val="003F683D"/>
    <w:rsid w:val="003F7BAD"/>
    <w:rsid w:val="003F7C2A"/>
    <w:rsid w:val="004023AC"/>
    <w:rsid w:val="004033E3"/>
    <w:rsid w:val="00403D4F"/>
    <w:rsid w:val="00403D68"/>
    <w:rsid w:val="004044B6"/>
    <w:rsid w:val="00404572"/>
    <w:rsid w:val="00404981"/>
    <w:rsid w:val="00404BAE"/>
    <w:rsid w:val="00404FBA"/>
    <w:rsid w:val="00405194"/>
    <w:rsid w:val="0040580A"/>
    <w:rsid w:val="00405B28"/>
    <w:rsid w:val="00406174"/>
    <w:rsid w:val="00406C70"/>
    <w:rsid w:val="00406FB7"/>
    <w:rsid w:val="004071EE"/>
    <w:rsid w:val="00407B8B"/>
    <w:rsid w:val="0041060D"/>
    <w:rsid w:val="00410900"/>
    <w:rsid w:val="00410A0F"/>
    <w:rsid w:val="004110A5"/>
    <w:rsid w:val="00411458"/>
    <w:rsid w:val="00411946"/>
    <w:rsid w:val="004119DA"/>
    <w:rsid w:val="00412D8A"/>
    <w:rsid w:val="00413345"/>
    <w:rsid w:val="00413926"/>
    <w:rsid w:val="00414232"/>
    <w:rsid w:val="004142DF"/>
    <w:rsid w:val="0041466F"/>
    <w:rsid w:val="004150B1"/>
    <w:rsid w:val="0041541D"/>
    <w:rsid w:val="004155C0"/>
    <w:rsid w:val="00415E80"/>
    <w:rsid w:val="00416B67"/>
    <w:rsid w:val="00416BBB"/>
    <w:rsid w:val="00417C0C"/>
    <w:rsid w:val="00417D40"/>
    <w:rsid w:val="0042002F"/>
    <w:rsid w:val="004201AD"/>
    <w:rsid w:val="00420516"/>
    <w:rsid w:val="004208A4"/>
    <w:rsid w:val="004209EA"/>
    <w:rsid w:val="004218D3"/>
    <w:rsid w:val="00421989"/>
    <w:rsid w:val="004225FA"/>
    <w:rsid w:val="0042291E"/>
    <w:rsid w:val="004243DE"/>
    <w:rsid w:val="0042453B"/>
    <w:rsid w:val="00424C17"/>
    <w:rsid w:val="004252EC"/>
    <w:rsid w:val="004268C4"/>
    <w:rsid w:val="00426D19"/>
    <w:rsid w:val="00427B28"/>
    <w:rsid w:val="004300FD"/>
    <w:rsid w:val="00430794"/>
    <w:rsid w:val="004308D4"/>
    <w:rsid w:val="00430AF8"/>
    <w:rsid w:val="00430C7E"/>
    <w:rsid w:val="00431598"/>
    <w:rsid w:val="00431923"/>
    <w:rsid w:val="00431942"/>
    <w:rsid w:val="00431BD4"/>
    <w:rsid w:val="0043238B"/>
    <w:rsid w:val="004323BE"/>
    <w:rsid w:val="004327D9"/>
    <w:rsid w:val="00432838"/>
    <w:rsid w:val="00432D1E"/>
    <w:rsid w:val="00433378"/>
    <w:rsid w:val="00433402"/>
    <w:rsid w:val="00433D10"/>
    <w:rsid w:val="00434326"/>
    <w:rsid w:val="00434985"/>
    <w:rsid w:val="00434FDB"/>
    <w:rsid w:val="00435017"/>
    <w:rsid w:val="00436AA2"/>
    <w:rsid w:val="00436F5F"/>
    <w:rsid w:val="0044004F"/>
    <w:rsid w:val="00440A27"/>
    <w:rsid w:val="00440C2D"/>
    <w:rsid w:val="00440EA4"/>
    <w:rsid w:val="004418AA"/>
    <w:rsid w:val="00442746"/>
    <w:rsid w:val="00442AF8"/>
    <w:rsid w:val="004433B6"/>
    <w:rsid w:val="0044383C"/>
    <w:rsid w:val="004440E9"/>
    <w:rsid w:val="00444172"/>
    <w:rsid w:val="00444272"/>
    <w:rsid w:val="0044535F"/>
    <w:rsid w:val="0044674C"/>
    <w:rsid w:val="0044769E"/>
    <w:rsid w:val="00450545"/>
    <w:rsid w:val="00451B11"/>
    <w:rsid w:val="0045227A"/>
    <w:rsid w:val="00453209"/>
    <w:rsid w:val="0045343F"/>
    <w:rsid w:val="00453628"/>
    <w:rsid w:val="004536AB"/>
    <w:rsid w:val="00454340"/>
    <w:rsid w:val="00454A55"/>
    <w:rsid w:val="00454C7C"/>
    <w:rsid w:val="00455838"/>
    <w:rsid w:val="004566B4"/>
    <w:rsid w:val="00456D26"/>
    <w:rsid w:val="00456E58"/>
    <w:rsid w:val="00456F60"/>
    <w:rsid w:val="00457443"/>
    <w:rsid w:val="004603A9"/>
    <w:rsid w:val="00460BC4"/>
    <w:rsid w:val="00460EB0"/>
    <w:rsid w:val="004621F3"/>
    <w:rsid w:val="004627D1"/>
    <w:rsid w:val="00462A59"/>
    <w:rsid w:val="00463190"/>
    <w:rsid w:val="004631D4"/>
    <w:rsid w:val="0046390A"/>
    <w:rsid w:val="00463E11"/>
    <w:rsid w:val="0046477C"/>
    <w:rsid w:val="0046517A"/>
    <w:rsid w:val="004652B6"/>
    <w:rsid w:val="004662B4"/>
    <w:rsid w:val="00466ACA"/>
    <w:rsid w:val="00466BC9"/>
    <w:rsid w:val="00466DC2"/>
    <w:rsid w:val="00466EA9"/>
    <w:rsid w:val="004703EF"/>
    <w:rsid w:val="0047080B"/>
    <w:rsid w:val="00472896"/>
    <w:rsid w:val="004731FD"/>
    <w:rsid w:val="0047413B"/>
    <w:rsid w:val="00474BA7"/>
    <w:rsid w:val="0047516E"/>
    <w:rsid w:val="00475AAA"/>
    <w:rsid w:val="00475B19"/>
    <w:rsid w:val="00476931"/>
    <w:rsid w:val="00476DE2"/>
    <w:rsid w:val="004779D1"/>
    <w:rsid w:val="004802D0"/>
    <w:rsid w:val="004805D2"/>
    <w:rsid w:val="00480AA0"/>
    <w:rsid w:val="00480EE8"/>
    <w:rsid w:val="00481212"/>
    <w:rsid w:val="00481603"/>
    <w:rsid w:val="00481D2E"/>
    <w:rsid w:val="00481EE3"/>
    <w:rsid w:val="00482150"/>
    <w:rsid w:val="00482880"/>
    <w:rsid w:val="00483110"/>
    <w:rsid w:val="0048338A"/>
    <w:rsid w:val="00483637"/>
    <w:rsid w:val="0048466A"/>
    <w:rsid w:val="0048517C"/>
    <w:rsid w:val="00485806"/>
    <w:rsid w:val="004858DF"/>
    <w:rsid w:val="004859DA"/>
    <w:rsid w:val="00485BB8"/>
    <w:rsid w:val="00486488"/>
    <w:rsid w:val="00486AB6"/>
    <w:rsid w:val="00486F36"/>
    <w:rsid w:val="0048752A"/>
    <w:rsid w:val="00487570"/>
    <w:rsid w:val="004876A9"/>
    <w:rsid w:val="00490182"/>
    <w:rsid w:val="0049022F"/>
    <w:rsid w:val="00490363"/>
    <w:rsid w:val="00490C0A"/>
    <w:rsid w:val="0049237F"/>
    <w:rsid w:val="004934D8"/>
    <w:rsid w:val="00493A42"/>
    <w:rsid w:val="00493C3B"/>
    <w:rsid w:val="00493E33"/>
    <w:rsid w:val="00493EEB"/>
    <w:rsid w:val="00493F5F"/>
    <w:rsid w:val="00494377"/>
    <w:rsid w:val="004946ED"/>
    <w:rsid w:val="00494E30"/>
    <w:rsid w:val="00495B52"/>
    <w:rsid w:val="00495BCA"/>
    <w:rsid w:val="00495BEC"/>
    <w:rsid w:val="00496091"/>
    <w:rsid w:val="0049658C"/>
    <w:rsid w:val="004A11EC"/>
    <w:rsid w:val="004A2BFD"/>
    <w:rsid w:val="004A30E9"/>
    <w:rsid w:val="004A33AB"/>
    <w:rsid w:val="004A3543"/>
    <w:rsid w:val="004A3AF4"/>
    <w:rsid w:val="004A3AF7"/>
    <w:rsid w:val="004A4102"/>
    <w:rsid w:val="004A4278"/>
    <w:rsid w:val="004A4A0F"/>
    <w:rsid w:val="004A4D00"/>
    <w:rsid w:val="004A5492"/>
    <w:rsid w:val="004A5A27"/>
    <w:rsid w:val="004A684D"/>
    <w:rsid w:val="004A69BE"/>
    <w:rsid w:val="004A6A5D"/>
    <w:rsid w:val="004B0FA3"/>
    <w:rsid w:val="004B12A3"/>
    <w:rsid w:val="004B153C"/>
    <w:rsid w:val="004B297E"/>
    <w:rsid w:val="004B2BAB"/>
    <w:rsid w:val="004B35A9"/>
    <w:rsid w:val="004B37EE"/>
    <w:rsid w:val="004B3B9A"/>
    <w:rsid w:val="004B3D9D"/>
    <w:rsid w:val="004B4A5E"/>
    <w:rsid w:val="004B4F17"/>
    <w:rsid w:val="004B532E"/>
    <w:rsid w:val="004B65CF"/>
    <w:rsid w:val="004B6FF4"/>
    <w:rsid w:val="004B70F5"/>
    <w:rsid w:val="004B72D8"/>
    <w:rsid w:val="004C07E7"/>
    <w:rsid w:val="004C1153"/>
    <w:rsid w:val="004C2BE0"/>
    <w:rsid w:val="004C3000"/>
    <w:rsid w:val="004C39F9"/>
    <w:rsid w:val="004C3B79"/>
    <w:rsid w:val="004C405E"/>
    <w:rsid w:val="004C5FBC"/>
    <w:rsid w:val="004C67B4"/>
    <w:rsid w:val="004C6A46"/>
    <w:rsid w:val="004C72E2"/>
    <w:rsid w:val="004C7B65"/>
    <w:rsid w:val="004D0596"/>
    <w:rsid w:val="004D09A4"/>
    <w:rsid w:val="004D0A13"/>
    <w:rsid w:val="004D0B69"/>
    <w:rsid w:val="004D0EC8"/>
    <w:rsid w:val="004D18F5"/>
    <w:rsid w:val="004D2218"/>
    <w:rsid w:val="004D35DE"/>
    <w:rsid w:val="004D36FC"/>
    <w:rsid w:val="004D37AE"/>
    <w:rsid w:val="004D4576"/>
    <w:rsid w:val="004D5514"/>
    <w:rsid w:val="004D55EC"/>
    <w:rsid w:val="004D577C"/>
    <w:rsid w:val="004D58A6"/>
    <w:rsid w:val="004D5FBD"/>
    <w:rsid w:val="004D673A"/>
    <w:rsid w:val="004D678A"/>
    <w:rsid w:val="004D6818"/>
    <w:rsid w:val="004D68E2"/>
    <w:rsid w:val="004E00AE"/>
    <w:rsid w:val="004E0A45"/>
    <w:rsid w:val="004E0A89"/>
    <w:rsid w:val="004E1343"/>
    <w:rsid w:val="004E1A85"/>
    <w:rsid w:val="004E38CD"/>
    <w:rsid w:val="004E3E71"/>
    <w:rsid w:val="004E5163"/>
    <w:rsid w:val="004E5193"/>
    <w:rsid w:val="004E5838"/>
    <w:rsid w:val="004E5844"/>
    <w:rsid w:val="004E67EB"/>
    <w:rsid w:val="004E7869"/>
    <w:rsid w:val="004E7BE1"/>
    <w:rsid w:val="004F0637"/>
    <w:rsid w:val="004F07AA"/>
    <w:rsid w:val="004F123F"/>
    <w:rsid w:val="004F1A83"/>
    <w:rsid w:val="004F2359"/>
    <w:rsid w:val="004F2671"/>
    <w:rsid w:val="004F3C63"/>
    <w:rsid w:val="004F3E83"/>
    <w:rsid w:val="004F432E"/>
    <w:rsid w:val="004F4B89"/>
    <w:rsid w:val="004F4F07"/>
    <w:rsid w:val="004F5427"/>
    <w:rsid w:val="004F5C4D"/>
    <w:rsid w:val="004F5CB1"/>
    <w:rsid w:val="004F5EAE"/>
    <w:rsid w:val="004F682B"/>
    <w:rsid w:val="004F6F58"/>
    <w:rsid w:val="004F7E85"/>
    <w:rsid w:val="005016F9"/>
    <w:rsid w:val="00501A2C"/>
    <w:rsid w:val="00501C62"/>
    <w:rsid w:val="00502554"/>
    <w:rsid w:val="005025E7"/>
    <w:rsid w:val="00502C7F"/>
    <w:rsid w:val="00503B26"/>
    <w:rsid w:val="005045B7"/>
    <w:rsid w:val="00504D00"/>
    <w:rsid w:val="00504F8F"/>
    <w:rsid w:val="00505991"/>
    <w:rsid w:val="0050599C"/>
    <w:rsid w:val="00506D89"/>
    <w:rsid w:val="00506E55"/>
    <w:rsid w:val="005077E9"/>
    <w:rsid w:val="0050793E"/>
    <w:rsid w:val="00510249"/>
    <w:rsid w:val="00510B6B"/>
    <w:rsid w:val="00511D10"/>
    <w:rsid w:val="00512908"/>
    <w:rsid w:val="00513BDD"/>
    <w:rsid w:val="005140D0"/>
    <w:rsid w:val="00514173"/>
    <w:rsid w:val="005141C6"/>
    <w:rsid w:val="005148F2"/>
    <w:rsid w:val="00514BCA"/>
    <w:rsid w:val="005156CF"/>
    <w:rsid w:val="005156EA"/>
    <w:rsid w:val="00515B65"/>
    <w:rsid w:val="005160F1"/>
    <w:rsid w:val="0051699D"/>
    <w:rsid w:val="00516B33"/>
    <w:rsid w:val="00516BC0"/>
    <w:rsid w:val="00517127"/>
    <w:rsid w:val="00517656"/>
    <w:rsid w:val="005177B3"/>
    <w:rsid w:val="00520849"/>
    <w:rsid w:val="00520A2F"/>
    <w:rsid w:val="00520E90"/>
    <w:rsid w:val="00521590"/>
    <w:rsid w:val="005221B6"/>
    <w:rsid w:val="005222BF"/>
    <w:rsid w:val="0052241A"/>
    <w:rsid w:val="00522E5A"/>
    <w:rsid w:val="005234EC"/>
    <w:rsid w:val="00524427"/>
    <w:rsid w:val="0052470A"/>
    <w:rsid w:val="0052474F"/>
    <w:rsid w:val="00524B98"/>
    <w:rsid w:val="00525998"/>
    <w:rsid w:val="00526542"/>
    <w:rsid w:val="0052678E"/>
    <w:rsid w:val="005270B5"/>
    <w:rsid w:val="0052745C"/>
    <w:rsid w:val="00527544"/>
    <w:rsid w:val="00527DD8"/>
    <w:rsid w:val="00531198"/>
    <w:rsid w:val="0053176D"/>
    <w:rsid w:val="0053453C"/>
    <w:rsid w:val="005351EF"/>
    <w:rsid w:val="0053532A"/>
    <w:rsid w:val="005353DA"/>
    <w:rsid w:val="00535B05"/>
    <w:rsid w:val="0053631C"/>
    <w:rsid w:val="00537AC3"/>
    <w:rsid w:val="00537B5D"/>
    <w:rsid w:val="0054051E"/>
    <w:rsid w:val="005413E8"/>
    <w:rsid w:val="0054182C"/>
    <w:rsid w:val="00545059"/>
    <w:rsid w:val="005456B2"/>
    <w:rsid w:val="00546134"/>
    <w:rsid w:val="00547611"/>
    <w:rsid w:val="00550899"/>
    <w:rsid w:val="00550E2A"/>
    <w:rsid w:val="00550E52"/>
    <w:rsid w:val="00552219"/>
    <w:rsid w:val="005527BE"/>
    <w:rsid w:val="00552D88"/>
    <w:rsid w:val="00553715"/>
    <w:rsid w:val="00553B70"/>
    <w:rsid w:val="00554229"/>
    <w:rsid w:val="00554585"/>
    <w:rsid w:val="00555BFF"/>
    <w:rsid w:val="00556258"/>
    <w:rsid w:val="00556FE4"/>
    <w:rsid w:val="00556FF3"/>
    <w:rsid w:val="005579C1"/>
    <w:rsid w:val="005607D0"/>
    <w:rsid w:val="00560961"/>
    <w:rsid w:val="005614FE"/>
    <w:rsid w:val="00561A02"/>
    <w:rsid w:val="005627EE"/>
    <w:rsid w:val="00563100"/>
    <w:rsid w:val="00563DDD"/>
    <w:rsid w:val="005644BA"/>
    <w:rsid w:val="005646B6"/>
    <w:rsid w:val="00564E76"/>
    <w:rsid w:val="00564FB2"/>
    <w:rsid w:val="00566B42"/>
    <w:rsid w:val="00566D05"/>
    <w:rsid w:val="00566FFB"/>
    <w:rsid w:val="00567405"/>
    <w:rsid w:val="0057006F"/>
    <w:rsid w:val="00570EB6"/>
    <w:rsid w:val="00571020"/>
    <w:rsid w:val="00571490"/>
    <w:rsid w:val="005722A9"/>
    <w:rsid w:val="00572E74"/>
    <w:rsid w:val="00573B0C"/>
    <w:rsid w:val="00574568"/>
    <w:rsid w:val="00574B8C"/>
    <w:rsid w:val="00576260"/>
    <w:rsid w:val="00576A1A"/>
    <w:rsid w:val="00580604"/>
    <w:rsid w:val="00580653"/>
    <w:rsid w:val="00580A4F"/>
    <w:rsid w:val="00580AD9"/>
    <w:rsid w:val="00581DF8"/>
    <w:rsid w:val="005826EB"/>
    <w:rsid w:val="00582F3B"/>
    <w:rsid w:val="00583C8C"/>
    <w:rsid w:val="00583F7C"/>
    <w:rsid w:val="00584BCC"/>
    <w:rsid w:val="00584C82"/>
    <w:rsid w:val="00584DE2"/>
    <w:rsid w:val="00585A3D"/>
    <w:rsid w:val="00585D3E"/>
    <w:rsid w:val="00586366"/>
    <w:rsid w:val="00586DA9"/>
    <w:rsid w:val="00587175"/>
    <w:rsid w:val="0058746D"/>
    <w:rsid w:val="00587C77"/>
    <w:rsid w:val="00587D47"/>
    <w:rsid w:val="00587FDF"/>
    <w:rsid w:val="005911BD"/>
    <w:rsid w:val="005913FF"/>
    <w:rsid w:val="00591E99"/>
    <w:rsid w:val="00592091"/>
    <w:rsid w:val="005927D4"/>
    <w:rsid w:val="005929A0"/>
    <w:rsid w:val="00593670"/>
    <w:rsid w:val="00594116"/>
    <w:rsid w:val="005949CD"/>
    <w:rsid w:val="00595B99"/>
    <w:rsid w:val="00596307"/>
    <w:rsid w:val="00597426"/>
    <w:rsid w:val="005A07A0"/>
    <w:rsid w:val="005A19F2"/>
    <w:rsid w:val="005A1EC4"/>
    <w:rsid w:val="005A25EB"/>
    <w:rsid w:val="005A2F41"/>
    <w:rsid w:val="005A328F"/>
    <w:rsid w:val="005A32DB"/>
    <w:rsid w:val="005A3C83"/>
    <w:rsid w:val="005A45C8"/>
    <w:rsid w:val="005A46F2"/>
    <w:rsid w:val="005A4A31"/>
    <w:rsid w:val="005A57EF"/>
    <w:rsid w:val="005A66A0"/>
    <w:rsid w:val="005A7EF6"/>
    <w:rsid w:val="005B064D"/>
    <w:rsid w:val="005B078D"/>
    <w:rsid w:val="005B1695"/>
    <w:rsid w:val="005B1956"/>
    <w:rsid w:val="005B1EB3"/>
    <w:rsid w:val="005B247E"/>
    <w:rsid w:val="005B280C"/>
    <w:rsid w:val="005B2836"/>
    <w:rsid w:val="005B2BC4"/>
    <w:rsid w:val="005B3474"/>
    <w:rsid w:val="005B34E6"/>
    <w:rsid w:val="005B3927"/>
    <w:rsid w:val="005B393E"/>
    <w:rsid w:val="005B3B37"/>
    <w:rsid w:val="005B3F4F"/>
    <w:rsid w:val="005B4268"/>
    <w:rsid w:val="005B45A2"/>
    <w:rsid w:val="005B4A3F"/>
    <w:rsid w:val="005B4BA4"/>
    <w:rsid w:val="005B4F31"/>
    <w:rsid w:val="005B5878"/>
    <w:rsid w:val="005B5ACF"/>
    <w:rsid w:val="005B6036"/>
    <w:rsid w:val="005B6113"/>
    <w:rsid w:val="005B6619"/>
    <w:rsid w:val="005B6983"/>
    <w:rsid w:val="005B6CA0"/>
    <w:rsid w:val="005B7153"/>
    <w:rsid w:val="005B7720"/>
    <w:rsid w:val="005B7AF5"/>
    <w:rsid w:val="005C04DC"/>
    <w:rsid w:val="005C0D22"/>
    <w:rsid w:val="005C11E8"/>
    <w:rsid w:val="005C128F"/>
    <w:rsid w:val="005C16B6"/>
    <w:rsid w:val="005C1B82"/>
    <w:rsid w:val="005C2288"/>
    <w:rsid w:val="005C269A"/>
    <w:rsid w:val="005C35A3"/>
    <w:rsid w:val="005C382C"/>
    <w:rsid w:val="005C4CA0"/>
    <w:rsid w:val="005C4E63"/>
    <w:rsid w:val="005C512A"/>
    <w:rsid w:val="005C539F"/>
    <w:rsid w:val="005C5D33"/>
    <w:rsid w:val="005C60C4"/>
    <w:rsid w:val="005C636D"/>
    <w:rsid w:val="005D0457"/>
    <w:rsid w:val="005D10DD"/>
    <w:rsid w:val="005D137C"/>
    <w:rsid w:val="005D1531"/>
    <w:rsid w:val="005D16D2"/>
    <w:rsid w:val="005D18C1"/>
    <w:rsid w:val="005D1F3F"/>
    <w:rsid w:val="005D2857"/>
    <w:rsid w:val="005D289A"/>
    <w:rsid w:val="005D29BE"/>
    <w:rsid w:val="005D2E23"/>
    <w:rsid w:val="005D3AFE"/>
    <w:rsid w:val="005D3D43"/>
    <w:rsid w:val="005D3ED0"/>
    <w:rsid w:val="005D4175"/>
    <w:rsid w:val="005D4D66"/>
    <w:rsid w:val="005D5E3A"/>
    <w:rsid w:val="005D6866"/>
    <w:rsid w:val="005D6EED"/>
    <w:rsid w:val="005D7158"/>
    <w:rsid w:val="005D7303"/>
    <w:rsid w:val="005E0060"/>
    <w:rsid w:val="005E023E"/>
    <w:rsid w:val="005E0AD2"/>
    <w:rsid w:val="005E2603"/>
    <w:rsid w:val="005E2E30"/>
    <w:rsid w:val="005E3329"/>
    <w:rsid w:val="005E3830"/>
    <w:rsid w:val="005E397D"/>
    <w:rsid w:val="005E3F4D"/>
    <w:rsid w:val="005E439A"/>
    <w:rsid w:val="005E4413"/>
    <w:rsid w:val="005E4833"/>
    <w:rsid w:val="005E6365"/>
    <w:rsid w:val="005F07BB"/>
    <w:rsid w:val="005F17E7"/>
    <w:rsid w:val="005F1C7A"/>
    <w:rsid w:val="005F1FA5"/>
    <w:rsid w:val="005F23E5"/>
    <w:rsid w:val="005F256C"/>
    <w:rsid w:val="005F26F6"/>
    <w:rsid w:val="005F2762"/>
    <w:rsid w:val="005F2B51"/>
    <w:rsid w:val="005F2BEB"/>
    <w:rsid w:val="005F2F1D"/>
    <w:rsid w:val="005F329D"/>
    <w:rsid w:val="005F3AD5"/>
    <w:rsid w:val="005F3E1A"/>
    <w:rsid w:val="005F3FA1"/>
    <w:rsid w:val="005F43CA"/>
    <w:rsid w:val="005F4F95"/>
    <w:rsid w:val="005F5190"/>
    <w:rsid w:val="005F5256"/>
    <w:rsid w:val="005F59E2"/>
    <w:rsid w:val="005F5D6A"/>
    <w:rsid w:val="005F639F"/>
    <w:rsid w:val="005F6B76"/>
    <w:rsid w:val="005F7CFF"/>
    <w:rsid w:val="0060007F"/>
    <w:rsid w:val="00601070"/>
    <w:rsid w:val="00601173"/>
    <w:rsid w:val="00601715"/>
    <w:rsid w:val="00601809"/>
    <w:rsid w:val="00601BE2"/>
    <w:rsid w:val="00601E6C"/>
    <w:rsid w:val="006031D0"/>
    <w:rsid w:val="006037CD"/>
    <w:rsid w:val="00603911"/>
    <w:rsid w:val="00604918"/>
    <w:rsid w:val="00604C8B"/>
    <w:rsid w:val="00605E0F"/>
    <w:rsid w:val="00605E2E"/>
    <w:rsid w:val="00605EE4"/>
    <w:rsid w:val="00606125"/>
    <w:rsid w:val="00606201"/>
    <w:rsid w:val="0060670F"/>
    <w:rsid w:val="006071FF"/>
    <w:rsid w:val="0060735C"/>
    <w:rsid w:val="006075BE"/>
    <w:rsid w:val="006079B4"/>
    <w:rsid w:val="00610166"/>
    <w:rsid w:val="00610425"/>
    <w:rsid w:val="006109CA"/>
    <w:rsid w:val="00610F76"/>
    <w:rsid w:val="00611092"/>
    <w:rsid w:val="00611C99"/>
    <w:rsid w:val="006135E2"/>
    <w:rsid w:val="006145F7"/>
    <w:rsid w:val="006147EB"/>
    <w:rsid w:val="00615BA3"/>
    <w:rsid w:val="00615F15"/>
    <w:rsid w:val="006162E6"/>
    <w:rsid w:val="00616F8E"/>
    <w:rsid w:val="00616FA1"/>
    <w:rsid w:val="006170FD"/>
    <w:rsid w:val="00617736"/>
    <w:rsid w:val="00617DF7"/>
    <w:rsid w:val="00617E20"/>
    <w:rsid w:val="00620061"/>
    <w:rsid w:val="006205B2"/>
    <w:rsid w:val="0062148D"/>
    <w:rsid w:val="006216DB"/>
    <w:rsid w:val="00621749"/>
    <w:rsid w:val="00621CDB"/>
    <w:rsid w:val="00622101"/>
    <w:rsid w:val="00622357"/>
    <w:rsid w:val="006225CA"/>
    <w:rsid w:val="00622EF0"/>
    <w:rsid w:val="006251C8"/>
    <w:rsid w:val="0062541D"/>
    <w:rsid w:val="00625508"/>
    <w:rsid w:val="00627B6A"/>
    <w:rsid w:val="00627CCC"/>
    <w:rsid w:val="006305C1"/>
    <w:rsid w:val="00630B0A"/>
    <w:rsid w:val="00630BCD"/>
    <w:rsid w:val="00630F02"/>
    <w:rsid w:val="006319ED"/>
    <w:rsid w:val="00631C7D"/>
    <w:rsid w:val="00631D0E"/>
    <w:rsid w:val="00631DC0"/>
    <w:rsid w:val="0063238F"/>
    <w:rsid w:val="00632A62"/>
    <w:rsid w:val="00632B86"/>
    <w:rsid w:val="00632E0D"/>
    <w:rsid w:val="00633585"/>
    <w:rsid w:val="0063376A"/>
    <w:rsid w:val="00633BC9"/>
    <w:rsid w:val="00633DB0"/>
    <w:rsid w:val="00633F31"/>
    <w:rsid w:val="0063438C"/>
    <w:rsid w:val="00634420"/>
    <w:rsid w:val="006348F4"/>
    <w:rsid w:val="006356B5"/>
    <w:rsid w:val="006356EC"/>
    <w:rsid w:val="00635EAF"/>
    <w:rsid w:val="006367C7"/>
    <w:rsid w:val="006370BE"/>
    <w:rsid w:val="00637844"/>
    <w:rsid w:val="00637DAD"/>
    <w:rsid w:val="00640DA7"/>
    <w:rsid w:val="0064163A"/>
    <w:rsid w:val="0064227B"/>
    <w:rsid w:val="00642AA4"/>
    <w:rsid w:val="00643182"/>
    <w:rsid w:val="00643DFB"/>
    <w:rsid w:val="00644473"/>
    <w:rsid w:val="00644A64"/>
    <w:rsid w:val="00645A65"/>
    <w:rsid w:val="00646645"/>
    <w:rsid w:val="00650356"/>
    <w:rsid w:val="00650423"/>
    <w:rsid w:val="00650F31"/>
    <w:rsid w:val="0065106C"/>
    <w:rsid w:val="00651355"/>
    <w:rsid w:val="006526E0"/>
    <w:rsid w:val="00652A09"/>
    <w:rsid w:val="00652B7C"/>
    <w:rsid w:val="00652C3E"/>
    <w:rsid w:val="0065390C"/>
    <w:rsid w:val="00653984"/>
    <w:rsid w:val="00654B97"/>
    <w:rsid w:val="00654EF9"/>
    <w:rsid w:val="00654F78"/>
    <w:rsid w:val="006551B0"/>
    <w:rsid w:val="0065551E"/>
    <w:rsid w:val="00655E59"/>
    <w:rsid w:val="00656DDC"/>
    <w:rsid w:val="006574C8"/>
    <w:rsid w:val="00660758"/>
    <w:rsid w:val="00660EE0"/>
    <w:rsid w:val="00663EDF"/>
    <w:rsid w:val="00663EEC"/>
    <w:rsid w:val="0066433A"/>
    <w:rsid w:val="00664972"/>
    <w:rsid w:val="006661F4"/>
    <w:rsid w:val="00667107"/>
    <w:rsid w:val="00667B6D"/>
    <w:rsid w:val="00667FE9"/>
    <w:rsid w:val="0067044C"/>
    <w:rsid w:val="006706A5"/>
    <w:rsid w:val="00671163"/>
    <w:rsid w:val="00671EFC"/>
    <w:rsid w:val="00672128"/>
    <w:rsid w:val="006722C5"/>
    <w:rsid w:val="006726A6"/>
    <w:rsid w:val="0067288E"/>
    <w:rsid w:val="006740ED"/>
    <w:rsid w:val="006741AC"/>
    <w:rsid w:val="00674847"/>
    <w:rsid w:val="00674AD6"/>
    <w:rsid w:val="00675C51"/>
    <w:rsid w:val="00676186"/>
    <w:rsid w:val="00676586"/>
    <w:rsid w:val="00677444"/>
    <w:rsid w:val="00677823"/>
    <w:rsid w:val="00677C8A"/>
    <w:rsid w:val="006806A2"/>
    <w:rsid w:val="006817EA"/>
    <w:rsid w:val="00681B22"/>
    <w:rsid w:val="0068261D"/>
    <w:rsid w:val="00682A32"/>
    <w:rsid w:val="00683B22"/>
    <w:rsid w:val="006842DC"/>
    <w:rsid w:val="00684EE2"/>
    <w:rsid w:val="0068532C"/>
    <w:rsid w:val="00686046"/>
    <w:rsid w:val="006860D1"/>
    <w:rsid w:val="00686532"/>
    <w:rsid w:val="00686CC8"/>
    <w:rsid w:val="00687351"/>
    <w:rsid w:val="00687A97"/>
    <w:rsid w:val="00687ACF"/>
    <w:rsid w:val="00687D8A"/>
    <w:rsid w:val="00690128"/>
    <w:rsid w:val="006915AB"/>
    <w:rsid w:val="006929F8"/>
    <w:rsid w:val="00692A9E"/>
    <w:rsid w:val="006930BE"/>
    <w:rsid w:val="00693471"/>
    <w:rsid w:val="00693639"/>
    <w:rsid w:val="00693BA3"/>
    <w:rsid w:val="00694115"/>
    <w:rsid w:val="00694F89"/>
    <w:rsid w:val="00694FA0"/>
    <w:rsid w:val="00695B5B"/>
    <w:rsid w:val="00696D5E"/>
    <w:rsid w:val="00697D35"/>
    <w:rsid w:val="006A019D"/>
    <w:rsid w:val="006A1A81"/>
    <w:rsid w:val="006A1E02"/>
    <w:rsid w:val="006A2508"/>
    <w:rsid w:val="006A26F5"/>
    <w:rsid w:val="006A34C8"/>
    <w:rsid w:val="006A3799"/>
    <w:rsid w:val="006A3831"/>
    <w:rsid w:val="006A54CE"/>
    <w:rsid w:val="006A56E3"/>
    <w:rsid w:val="006A6BE3"/>
    <w:rsid w:val="006A7063"/>
    <w:rsid w:val="006A70A4"/>
    <w:rsid w:val="006A7528"/>
    <w:rsid w:val="006A7693"/>
    <w:rsid w:val="006B11BF"/>
    <w:rsid w:val="006B1580"/>
    <w:rsid w:val="006B1B84"/>
    <w:rsid w:val="006B27A1"/>
    <w:rsid w:val="006B3D57"/>
    <w:rsid w:val="006B40A7"/>
    <w:rsid w:val="006B5F97"/>
    <w:rsid w:val="006B60FE"/>
    <w:rsid w:val="006B7906"/>
    <w:rsid w:val="006C074A"/>
    <w:rsid w:val="006C205E"/>
    <w:rsid w:val="006C2110"/>
    <w:rsid w:val="006C2375"/>
    <w:rsid w:val="006C2BB2"/>
    <w:rsid w:val="006C339B"/>
    <w:rsid w:val="006C3F18"/>
    <w:rsid w:val="006C4715"/>
    <w:rsid w:val="006C4C2C"/>
    <w:rsid w:val="006C4E03"/>
    <w:rsid w:val="006C4F59"/>
    <w:rsid w:val="006C504C"/>
    <w:rsid w:val="006C6390"/>
    <w:rsid w:val="006C729B"/>
    <w:rsid w:val="006C79F0"/>
    <w:rsid w:val="006C7F82"/>
    <w:rsid w:val="006D09D6"/>
    <w:rsid w:val="006D0D63"/>
    <w:rsid w:val="006D159A"/>
    <w:rsid w:val="006D1B2E"/>
    <w:rsid w:val="006D1B3F"/>
    <w:rsid w:val="006D280F"/>
    <w:rsid w:val="006D2BA8"/>
    <w:rsid w:val="006D2BDA"/>
    <w:rsid w:val="006D3237"/>
    <w:rsid w:val="006D411B"/>
    <w:rsid w:val="006D5232"/>
    <w:rsid w:val="006D70E0"/>
    <w:rsid w:val="006D714E"/>
    <w:rsid w:val="006D79C1"/>
    <w:rsid w:val="006E0AD3"/>
    <w:rsid w:val="006E1242"/>
    <w:rsid w:val="006E1DF2"/>
    <w:rsid w:val="006E3751"/>
    <w:rsid w:val="006E4AA7"/>
    <w:rsid w:val="006E4D32"/>
    <w:rsid w:val="006E50B2"/>
    <w:rsid w:val="006E628D"/>
    <w:rsid w:val="006E6374"/>
    <w:rsid w:val="006E6786"/>
    <w:rsid w:val="006E70A3"/>
    <w:rsid w:val="006E70CA"/>
    <w:rsid w:val="006E73C0"/>
    <w:rsid w:val="006F02F9"/>
    <w:rsid w:val="006F07A4"/>
    <w:rsid w:val="006F0AAD"/>
    <w:rsid w:val="006F1017"/>
    <w:rsid w:val="006F1155"/>
    <w:rsid w:val="006F1C4C"/>
    <w:rsid w:val="006F233A"/>
    <w:rsid w:val="006F2915"/>
    <w:rsid w:val="006F295F"/>
    <w:rsid w:val="006F39D9"/>
    <w:rsid w:val="006F4620"/>
    <w:rsid w:val="006F48A0"/>
    <w:rsid w:val="006F4D4C"/>
    <w:rsid w:val="006F5285"/>
    <w:rsid w:val="006F54B5"/>
    <w:rsid w:val="006F69DE"/>
    <w:rsid w:val="006F6D89"/>
    <w:rsid w:val="006F6F91"/>
    <w:rsid w:val="006F7825"/>
    <w:rsid w:val="007005B9"/>
    <w:rsid w:val="007005F6"/>
    <w:rsid w:val="00700B26"/>
    <w:rsid w:val="00701ADA"/>
    <w:rsid w:val="00701EFE"/>
    <w:rsid w:val="0070313E"/>
    <w:rsid w:val="00703270"/>
    <w:rsid w:val="00703467"/>
    <w:rsid w:val="00703724"/>
    <w:rsid w:val="007038AC"/>
    <w:rsid w:val="007044B1"/>
    <w:rsid w:val="00704B61"/>
    <w:rsid w:val="00705260"/>
    <w:rsid w:val="00705444"/>
    <w:rsid w:val="007059F8"/>
    <w:rsid w:val="0070695F"/>
    <w:rsid w:val="0070771C"/>
    <w:rsid w:val="00707858"/>
    <w:rsid w:val="007078EC"/>
    <w:rsid w:val="00707970"/>
    <w:rsid w:val="00707BC9"/>
    <w:rsid w:val="00710F70"/>
    <w:rsid w:val="00710F7D"/>
    <w:rsid w:val="00711298"/>
    <w:rsid w:val="007126DF"/>
    <w:rsid w:val="00713032"/>
    <w:rsid w:val="00713338"/>
    <w:rsid w:val="007133F4"/>
    <w:rsid w:val="0071357B"/>
    <w:rsid w:val="00713C76"/>
    <w:rsid w:val="0071409D"/>
    <w:rsid w:val="0071538A"/>
    <w:rsid w:val="00715484"/>
    <w:rsid w:val="0071569E"/>
    <w:rsid w:val="00715839"/>
    <w:rsid w:val="00717132"/>
    <w:rsid w:val="00717B9D"/>
    <w:rsid w:val="00720700"/>
    <w:rsid w:val="00720D2F"/>
    <w:rsid w:val="00721683"/>
    <w:rsid w:val="007217B0"/>
    <w:rsid w:val="00722122"/>
    <w:rsid w:val="00722B18"/>
    <w:rsid w:val="00722BEA"/>
    <w:rsid w:val="0072386D"/>
    <w:rsid w:val="00724808"/>
    <w:rsid w:val="007254B4"/>
    <w:rsid w:val="00725531"/>
    <w:rsid w:val="007258C3"/>
    <w:rsid w:val="00726316"/>
    <w:rsid w:val="00727834"/>
    <w:rsid w:val="00730202"/>
    <w:rsid w:val="007307D1"/>
    <w:rsid w:val="007310FD"/>
    <w:rsid w:val="007313AE"/>
    <w:rsid w:val="007316B9"/>
    <w:rsid w:val="007318D4"/>
    <w:rsid w:val="007323AD"/>
    <w:rsid w:val="0073286F"/>
    <w:rsid w:val="00732A7A"/>
    <w:rsid w:val="00732B99"/>
    <w:rsid w:val="00732FCB"/>
    <w:rsid w:val="00733056"/>
    <w:rsid w:val="00733232"/>
    <w:rsid w:val="007338A9"/>
    <w:rsid w:val="00734367"/>
    <w:rsid w:val="0073487E"/>
    <w:rsid w:val="00734DB9"/>
    <w:rsid w:val="00734F80"/>
    <w:rsid w:val="0073592C"/>
    <w:rsid w:val="00735E40"/>
    <w:rsid w:val="00736115"/>
    <w:rsid w:val="00736389"/>
    <w:rsid w:val="007366C1"/>
    <w:rsid w:val="00737187"/>
    <w:rsid w:val="00737341"/>
    <w:rsid w:val="007376C8"/>
    <w:rsid w:val="00737C0D"/>
    <w:rsid w:val="00737E62"/>
    <w:rsid w:val="00737EC3"/>
    <w:rsid w:val="007404EE"/>
    <w:rsid w:val="007405B6"/>
    <w:rsid w:val="0074075B"/>
    <w:rsid w:val="00740C7F"/>
    <w:rsid w:val="00740CF1"/>
    <w:rsid w:val="00740D7F"/>
    <w:rsid w:val="00741D6C"/>
    <w:rsid w:val="00741E05"/>
    <w:rsid w:val="00742CD2"/>
    <w:rsid w:val="007439B7"/>
    <w:rsid w:val="00743F60"/>
    <w:rsid w:val="00743F85"/>
    <w:rsid w:val="00745A5D"/>
    <w:rsid w:val="00746931"/>
    <w:rsid w:val="00747E91"/>
    <w:rsid w:val="0075026C"/>
    <w:rsid w:val="007507DC"/>
    <w:rsid w:val="00750847"/>
    <w:rsid w:val="00750D3D"/>
    <w:rsid w:val="00750DAF"/>
    <w:rsid w:val="00751A17"/>
    <w:rsid w:val="00751FD5"/>
    <w:rsid w:val="00752857"/>
    <w:rsid w:val="007530DE"/>
    <w:rsid w:val="00753161"/>
    <w:rsid w:val="00753283"/>
    <w:rsid w:val="007532D2"/>
    <w:rsid w:val="007533AC"/>
    <w:rsid w:val="007536BA"/>
    <w:rsid w:val="0075394F"/>
    <w:rsid w:val="00753D66"/>
    <w:rsid w:val="007543A0"/>
    <w:rsid w:val="00754EAA"/>
    <w:rsid w:val="00754EE4"/>
    <w:rsid w:val="00757366"/>
    <w:rsid w:val="00757EAA"/>
    <w:rsid w:val="00760512"/>
    <w:rsid w:val="00760A08"/>
    <w:rsid w:val="007610A9"/>
    <w:rsid w:val="00761E75"/>
    <w:rsid w:val="00762391"/>
    <w:rsid w:val="00762530"/>
    <w:rsid w:val="0076276E"/>
    <w:rsid w:val="00762B81"/>
    <w:rsid w:val="00763A36"/>
    <w:rsid w:val="00764146"/>
    <w:rsid w:val="007646ED"/>
    <w:rsid w:val="0076476B"/>
    <w:rsid w:val="00764A49"/>
    <w:rsid w:val="007658A6"/>
    <w:rsid w:val="007658E8"/>
    <w:rsid w:val="00766455"/>
    <w:rsid w:val="0076688B"/>
    <w:rsid w:val="00766B93"/>
    <w:rsid w:val="00767322"/>
    <w:rsid w:val="00767517"/>
    <w:rsid w:val="00767735"/>
    <w:rsid w:val="00767CF9"/>
    <w:rsid w:val="0077059A"/>
    <w:rsid w:val="007707AD"/>
    <w:rsid w:val="00771B51"/>
    <w:rsid w:val="007722BB"/>
    <w:rsid w:val="0077279A"/>
    <w:rsid w:val="00772917"/>
    <w:rsid w:val="00773497"/>
    <w:rsid w:val="007735BD"/>
    <w:rsid w:val="00775636"/>
    <w:rsid w:val="00775A89"/>
    <w:rsid w:val="00776295"/>
    <w:rsid w:val="00776710"/>
    <w:rsid w:val="00776B14"/>
    <w:rsid w:val="00777CDC"/>
    <w:rsid w:val="00777FC9"/>
    <w:rsid w:val="00780A75"/>
    <w:rsid w:val="00780E61"/>
    <w:rsid w:val="00781D51"/>
    <w:rsid w:val="00781F2E"/>
    <w:rsid w:val="00782CD1"/>
    <w:rsid w:val="00783462"/>
    <w:rsid w:val="007834FE"/>
    <w:rsid w:val="00783731"/>
    <w:rsid w:val="0078492F"/>
    <w:rsid w:val="007852DF"/>
    <w:rsid w:val="00786046"/>
    <w:rsid w:val="0078650B"/>
    <w:rsid w:val="007866E3"/>
    <w:rsid w:val="00786BF0"/>
    <w:rsid w:val="00786DFD"/>
    <w:rsid w:val="0079003E"/>
    <w:rsid w:val="00790399"/>
    <w:rsid w:val="007904A3"/>
    <w:rsid w:val="00791FEF"/>
    <w:rsid w:val="00792FB5"/>
    <w:rsid w:val="00793334"/>
    <w:rsid w:val="007933DF"/>
    <w:rsid w:val="007937E2"/>
    <w:rsid w:val="00793DEA"/>
    <w:rsid w:val="007962C1"/>
    <w:rsid w:val="00796608"/>
    <w:rsid w:val="00796901"/>
    <w:rsid w:val="0079714C"/>
    <w:rsid w:val="00797FC5"/>
    <w:rsid w:val="007A041E"/>
    <w:rsid w:val="007A0B6C"/>
    <w:rsid w:val="007A0BF0"/>
    <w:rsid w:val="007A1246"/>
    <w:rsid w:val="007A1331"/>
    <w:rsid w:val="007A1DF2"/>
    <w:rsid w:val="007A2CB6"/>
    <w:rsid w:val="007A2E0D"/>
    <w:rsid w:val="007A2E8F"/>
    <w:rsid w:val="007A39E8"/>
    <w:rsid w:val="007A3B84"/>
    <w:rsid w:val="007A3D18"/>
    <w:rsid w:val="007A3E37"/>
    <w:rsid w:val="007A5B71"/>
    <w:rsid w:val="007A651B"/>
    <w:rsid w:val="007A7AAB"/>
    <w:rsid w:val="007A7E0F"/>
    <w:rsid w:val="007A7FA7"/>
    <w:rsid w:val="007B09EC"/>
    <w:rsid w:val="007B1E08"/>
    <w:rsid w:val="007B23B4"/>
    <w:rsid w:val="007B254F"/>
    <w:rsid w:val="007B2CB5"/>
    <w:rsid w:val="007B3FD4"/>
    <w:rsid w:val="007B4107"/>
    <w:rsid w:val="007B4B66"/>
    <w:rsid w:val="007B4F60"/>
    <w:rsid w:val="007B676E"/>
    <w:rsid w:val="007B6EE9"/>
    <w:rsid w:val="007B714D"/>
    <w:rsid w:val="007B75F1"/>
    <w:rsid w:val="007B7981"/>
    <w:rsid w:val="007B7A57"/>
    <w:rsid w:val="007C0246"/>
    <w:rsid w:val="007C1B52"/>
    <w:rsid w:val="007C27FD"/>
    <w:rsid w:val="007C3DE2"/>
    <w:rsid w:val="007C3F7E"/>
    <w:rsid w:val="007C4E08"/>
    <w:rsid w:val="007C573C"/>
    <w:rsid w:val="007C5A3A"/>
    <w:rsid w:val="007C5E5C"/>
    <w:rsid w:val="007C5F39"/>
    <w:rsid w:val="007C7476"/>
    <w:rsid w:val="007C7D3A"/>
    <w:rsid w:val="007C7F90"/>
    <w:rsid w:val="007D0815"/>
    <w:rsid w:val="007D1460"/>
    <w:rsid w:val="007D1526"/>
    <w:rsid w:val="007D2843"/>
    <w:rsid w:val="007D2EFB"/>
    <w:rsid w:val="007D31F4"/>
    <w:rsid w:val="007D3D8F"/>
    <w:rsid w:val="007D40F8"/>
    <w:rsid w:val="007D41DF"/>
    <w:rsid w:val="007D4A56"/>
    <w:rsid w:val="007D50C3"/>
    <w:rsid w:val="007D542A"/>
    <w:rsid w:val="007D5561"/>
    <w:rsid w:val="007D584F"/>
    <w:rsid w:val="007D5B92"/>
    <w:rsid w:val="007D5D75"/>
    <w:rsid w:val="007D6070"/>
    <w:rsid w:val="007D66C0"/>
    <w:rsid w:val="007D6AC8"/>
    <w:rsid w:val="007D6B58"/>
    <w:rsid w:val="007D6D6E"/>
    <w:rsid w:val="007E0170"/>
    <w:rsid w:val="007E0F3D"/>
    <w:rsid w:val="007E19F3"/>
    <w:rsid w:val="007E1F81"/>
    <w:rsid w:val="007E2182"/>
    <w:rsid w:val="007E2955"/>
    <w:rsid w:val="007E29AB"/>
    <w:rsid w:val="007E2BBD"/>
    <w:rsid w:val="007E2EB2"/>
    <w:rsid w:val="007E37D9"/>
    <w:rsid w:val="007E3ED0"/>
    <w:rsid w:val="007E3FBD"/>
    <w:rsid w:val="007E452E"/>
    <w:rsid w:val="007E6067"/>
    <w:rsid w:val="007E683B"/>
    <w:rsid w:val="007E6B1A"/>
    <w:rsid w:val="007E70A7"/>
    <w:rsid w:val="007E7123"/>
    <w:rsid w:val="007E7140"/>
    <w:rsid w:val="007E7516"/>
    <w:rsid w:val="007F13DB"/>
    <w:rsid w:val="007F16BD"/>
    <w:rsid w:val="007F1DBD"/>
    <w:rsid w:val="007F2842"/>
    <w:rsid w:val="007F2929"/>
    <w:rsid w:val="007F2D24"/>
    <w:rsid w:val="007F30D0"/>
    <w:rsid w:val="007F3BA5"/>
    <w:rsid w:val="007F409D"/>
    <w:rsid w:val="007F4553"/>
    <w:rsid w:val="007F45D6"/>
    <w:rsid w:val="007F4661"/>
    <w:rsid w:val="007F4FBE"/>
    <w:rsid w:val="007F59C8"/>
    <w:rsid w:val="007F5D9F"/>
    <w:rsid w:val="007F6237"/>
    <w:rsid w:val="007F6C1A"/>
    <w:rsid w:val="007F7760"/>
    <w:rsid w:val="008003EF"/>
    <w:rsid w:val="0080054A"/>
    <w:rsid w:val="008006B4"/>
    <w:rsid w:val="00800739"/>
    <w:rsid w:val="00800968"/>
    <w:rsid w:val="00800D42"/>
    <w:rsid w:val="00801A4B"/>
    <w:rsid w:val="00802821"/>
    <w:rsid w:val="00802B18"/>
    <w:rsid w:val="00802CF2"/>
    <w:rsid w:val="00803E91"/>
    <w:rsid w:val="00803EDA"/>
    <w:rsid w:val="00804272"/>
    <w:rsid w:val="008042B2"/>
    <w:rsid w:val="0080510A"/>
    <w:rsid w:val="0080599E"/>
    <w:rsid w:val="0080658B"/>
    <w:rsid w:val="00807DED"/>
    <w:rsid w:val="00810018"/>
    <w:rsid w:val="00810EEA"/>
    <w:rsid w:val="00811CAC"/>
    <w:rsid w:val="00812033"/>
    <w:rsid w:val="008128B1"/>
    <w:rsid w:val="00812A03"/>
    <w:rsid w:val="00812ACA"/>
    <w:rsid w:val="00812BD3"/>
    <w:rsid w:val="00812BF4"/>
    <w:rsid w:val="00812F55"/>
    <w:rsid w:val="00813C4F"/>
    <w:rsid w:val="00814909"/>
    <w:rsid w:val="00814A02"/>
    <w:rsid w:val="008152F3"/>
    <w:rsid w:val="00815D29"/>
    <w:rsid w:val="00815E30"/>
    <w:rsid w:val="00820353"/>
    <w:rsid w:val="008207BD"/>
    <w:rsid w:val="00820DE4"/>
    <w:rsid w:val="008219A9"/>
    <w:rsid w:val="0082242A"/>
    <w:rsid w:val="0082272B"/>
    <w:rsid w:val="008227AD"/>
    <w:rsid w:val="008232F0"/>
    <w:rsid w:val="00823AF5"/>
    <w:rsid w:val="0082402B"/>
    <w:rsid w:val="0082470D"/>
    <w:rsid w:val="00824A26"/>
    <w:rsid w:val="0082545F"/>
    <w:rsid w:val="008258EC"/>
    <w:rsid w:val="008259C5"/>
    <w:rsid w:val="00825CA3"/>
    <w:rsid w:val="00825ECC"/>
    <w:rsid w:val="00825EE0"/>
    <w:rsid w:val="00825EE5"/>
    <w:rsid w:val="008263EE"/>
    <w:rsid w:val="00826B3A"/>
    <w:rsid w:val="0082712B"/>
    <w:rsid w:val="00830806"/>
    <w:rsid w:val="00830E14"/>
    <w:rsid w:val="00830E18"/>
    <w:rsid w:val="00831D67"/>
    <w:rsid w:val="00832696"/>
    <w:rsid w:val="00832744"/>
    <w:rsid w:val="00832DAD"/>
    <w:rsid w:val="0083487B"/>
    <w:rsid w:val="0083494A"/>
    <w:rsid w:val="00835805"/>
    <w:rsid w:val="00836E3A"/>
    <w:rsid w:val="0084063D"/>
    <w:rsid w:val="00841201"/>
    <w:rsid w:val="0084148C"/>
    <w:rsid w:val="00841D0D"/>
    <w:rsid w:val="00843667"/>
    <w:rsid w:val="00844190"/>
    <w:rsid w:val="008444E4"/>
    <w:rsid w:val="008450F2"/>
    <w:rsid w:val="00845F00"/>
    <w:rsid w:val="00845F5D"/>
    <w:rsid w:val="00846236"/>
    <w:rsid w:val="008464EB"/>
    <w:rsid w:val="00846A3B"/>
    <w:rsid w:val="00847292"/>
    <w:rsid w:val="008479B3"/>
    <w:rsid w:val="00847F08"/>
    <w:rsid w:val="00852847"/>
    <w:rsid w:val="00852906"/>
    <w:rsid w:val="00852EE7"/>
    <w:rsid w:val="00853693"/>
    <w:rsid w:val="008537B9"/>
    <w:rsid w:val="00854D41"/>
    <w:rsid w:val="0085561F"/>
    <w:rsid w:val="008566D7"/>
    <w:rsid w:val="008568DC"/>
    <w:rsid w:val="00856C38"/>
    <w:rsid w:val="00857185"/>
    <w:rsid w:val="00857C5E"/>
    <w:rsid w:val="00857CCF"/>
    <w:rsid w:val="00860078"/>
    <w:rsid w:val="008602A7"/>
    <w:rsid w:val="008609FC"/>
    <w:rsid w:val="008612DF"/>
    <w:rsid w:val="00861662"/>
    <w:rsid w:val="0086220E"/>
    <w:rsid w:val="00862BCF"/>
    <w:rsid w:val="00862FB6"/>
    <w:rsid w:val="00863240"/>
    <w:rsid w:val="00863521"/>
    <w:rsid w:val="00864440"/>
    <w:rsid w:val="00865CCA"/>
    <w:rsid w:val="00865EA3"/>
    <w:rsid w:val="0086653A"/>
    <w:rsid w:val="00866C38"/>
    <w:rsid w:val="00866D0E"/>
    <w:rsid w:val="00866F48"/>
    <w:rsid w:val="00867817"/>
    <w:rsid w:val="00867C86"/>
    <w:rsid w:val="008704D2"/>
    <w:rsid w:val="00871166"/>
    <w:rsid w:val="00871F83"/>
    <w:rsid w:val="008721F2"/>
    <w:rsid w:val="00872516"/>
    <w:rsid w:val="00872598"/>
    <w:rsid w:val="00872738"/>
    <w:rsid w:val="00872844"/>
    <w:rsid w:val="00872FA7"/>
    <w:rsid w:val="00873ADE"/>
    <w:rsid w:val="00873B25"/>
    <w:rsid w:val="00874E45"/>
    <w:rsid w:val="00874EDD"/>
    <w:rsid w:val="00875E16"/>
    <w:rsid w:val="008760E3"/>
    <w:rsid w:val="0087649E"/>
    <w:rsid w:val="00877FAB"/>
    <w:rsid w:val="008800E2"/>
    <w:rsid w:val="008803FF"/>
    <w:rsid w:val="00880D28"/>
    <w:rsid w:val="008826AC"/>
    <w:rsid w:val="008832C7"/>
    <w:rsid w:val="00883602"/>
    <w:rsid w:val="008838C9"/>
    <w:rsid w:val="00883A2F"/>
    <w:rsid w:val="00883E14"/>
    <w:rsid w:val="008846BC"/>
    <w:rsid w:val="008849C1"/>
    <w:rsid w:val="00884BC8"/>
    <w:rsid w:val="00885BC3"/>
    <w:rsid w:val="0088628C"/>
    <w:rsid w:val="008869CC"/>
    <w:rsid w:val="0088721D"/>
    <w:rsid w:val="008876FD"/>
    <w:rsid w:val="008901F8"/>
    <w:rsid w:val="00890204"/>
    <w:rsid w:val="00890AB4"/>
    <w:rsid w:val="008910D6"/>
    <w:rsid w:val="00891331"/>
    <w:rsid w:val="008916DA"/>
    <w:rsid w:val="00891ACB"/>
    <w:rsid w:val="008932BC"/>
    <w:rsid w:val="00893496"/>
    <w:rsid w:val="00893792"/>
    <w:rsid w:val="00893EA5"/>
    <w:rsid w:val="00893F55"/>
    <w:rsid w:val="008942F3"/>
    <w:rsid w:val="008956AC"/>
    <w:rsid w:val="0089594B"/>
    <w:rsid w:val="00896249"/>
    <w:rsid w:val="0089652A"/>
    <w:rsid w:val="00896EB2"/>
    <w:rsid w:val="00896FE0"/>
    <w:rsid w:val="008A0787"/>
    <w:rsid w:val="008A0916"/>
    <w:rsid w:val="008A0C53"/>
    <w:rsid w:val="008A0F53"/>
    <w:rsid w:val="008A1F7D"/>
    <w:rsid w:val="008A22FF"/>
    <w:rsid w:val="008A3399"/>
    <w:rsid w:val="008A3CEB"/>
    <w:rsid w:val="008A4308"/>
    <w:rsid w:val="008A47FD"/>
    <w:rsid w:val="008A4EBB"/>
    <w:rsid w:val="008A4F89"/>
    <w:rsid w:val="008A5024"/>
    <w:rsid w:val="008A519F"/>
    <w:rsid w:val="008A547B"/>
    <w:rsid w:val="008A5729"/>
    <w:rsid w:val="008A5B45"/>
    <w:rsid w:val="008A5C83"/>
    <w:rsid w:val="008A5CD1"/>
    <w:rsid w:val="008A69DB"/>
    <w:rsid w:val="008A74DF"/>
    <w:rsid w:val="008A79C6"/>
    <w:rsid w:val="008B0051"/>
    <w:rsid w:val="008B2717"/>
    <w:rsid w:val="008B2A8D"/>
    <w:rsid w:val="008B2C93"/>
    <w:rsid w:val="008B2D1B"/>
    <w:rsid w:val="008B2FBD"/>
    <w:rsid w:val="008B314C"/>
    <w:rsid w:val="008B34B9"/>
    <w:rsid w:val="008B3935"/>
    <w:rsid w:val="008B3F61"/>
    <w:rsid w:val="008B4425"/>
    <w:rsid w:val="008B4474"/>
    <w:rsid w:val="008B561C"/>
    <w:rsid w:val="008B56AD"/>
    <w:rsid w:val="008B5908"/>
    <w:rsid w:val="008B5C4E"/>
    <w:rsid w:val="008B602F"/>
    <w:rsid w:val="008B6527"/>
    <w:rsid w:val="008B6675"/>
    <w:rsid w:val="008B6AA4"/>
    <w:rsid w:val="008B71AF"/>
    <w:rsid w:val="008B7DD6"/>
    <w:rsid w:val="008B7EA1"/>
    <w:rsid w:val="008C000A"/>
    <w:rsid w:val="008C001C"/>
    <w:rsid w:val="008C0650"/>
    <w:rsid w:val="008C11EC"/>
    <w:rsid w:val="008C13C7"/>
    <w:rsid w:val="008C14FE"/>
    <w:rsid w:val="008C15AF"/>
    <w:rsid w:val="008C17AA"/>
    <w:rsid w:val="008C2067"/>
    <w:rsid w:val="008C41B5"/>
    <w:rsid w:val="008C4BBE"/>
    <w:rsid w:val="008C5870"/>
    <w:rsid w:val="008C5B7B"/>
    <w:rsid w:val="008C5C1F"/>
    <w:rsid w:val="008C6394"/>
    <w:rsid w:val="008C70E2"/>
    <w:rsid w:val="008C7534"/>
    <w:rsid w:val="008D05B2"/>
    <w:rsid w:val="008D1A40"/>
    <w:rsid w:val="008D2918"/>
    <w:rsid w:val="008D36C5"/>
    <w:rsid w:val="008D3A70"/>
    <w:rsid w:val="008D3CC2"/>
    <w:rsid w:val="008D495D"/>
    <w:rsid w:val="008D4ADB"/>
    <w:rsid w:val="008D5630"/>
    <w:rsid w:val="008D57AE"/>
    <w:rsid w:val="008D5D64"/>
    <w:rsid w:val="008D64EB"/>
    <w:rsid w:val="008D6F64"/>
    <w:rsid w:val="008D733B"/>
    <w:rsid w:val="008E0014"/>
    <w:rsid w:val="008E10CA"/>
    <w:rsid w:val="008E1AF7"/>
    <w:rsid w:val="008E2B66"/>
    <w:rsid w:val="008E2CF3"/>
    <w:rsid w:val="008E3098"/>
    <w:rsid w:val="008E4246"/>
    <w:rsid w:val="008E4DC3"/>
    <w:rsid w:val="008E5950"/>
    <w:rsid w:val="008E5E6B"/>
    <w:rsid w:val="008E60AC"/>
    <w:rsid w:val="008E67AF"/>
    <w:rsid w:val="008E6B38"/>
    <w:rsid w:val="008E6D80"/>
    <w:rsid w:val="008E6EA5"/>
    <w:rsid w:val="008E70F2"/>
    <w:rsid w:val="008E7222"/>
    <w:rsid w:val="008E7264"/>
    <w:rsid w:val="008E7CE9"/>
    <w:rsid w:val="008E7F07"/>
    <w:rsid w:val="008F0007"/>
    <w:rsid w:val="008F0534"/>
    <w:rsid w:val="008F0FDA"/>
    <w:rsid w:val="008F2531"/>
    <w:rsid w:val="008F2591"/>
    <w:rsid w:val="008F273F"/>
    <w:rsid w:val="008F34BF"/>
    <w:rsid w:val="008F4053"/>
    <w:rsid w:val="008F4946"/>
    <w:rsid w:val="008F72EF"/>
    <w:rsid w:val="008F745D"/>
    <w:rsid w:val="008F783A"/>
    <w:rsid w:val="008F7E6F"/>
    <w:rsid w:val="008F7F55"/>
    <w:rsid w:val="0090011C"/>
    <w:rsid w:val="00900D96"/>
    <w:rsid w:val="0090123D"/>
    <w:rsid w:val="00901CB1"/>
    <w:rsid w:val="009023D6"/>
    <w:rsid w:val="009027C3"/>
    <w:rsid w:val="009038A4"/>
    <w:rsid w:val="00903B94"/>
    <w:rsid w:val="00903D13"/>
    <w:rsid w:val="0090423B"/>
    <w:rsid w:val="00904A1E"/>
    <w:rsid w:val="00904D5C"/>
    <w:rsid w:val="00905223"/>
    <w:rsid w:val="00905DEC"/>
    <w:rsid w:val="00906D99"/>
    <w:rsid w:val="009073A1"/>
    <w:rsid w:val="00910377"/>
    <w:rsid w:val="009106EC"/>
    <w:rsid w:val="009109A2"/>
    <w:rsid w:val="00910D73"/>
    <w:rsid w:val="00911A63"/>
    <w:rsid w:val="00911AD0"/>
    <w:rsid w:val="00912521"/>
    <w:rsid w:val="009131C2"/>
    <w:rsid w:val="009134CE"/>
    <w:rsid w:val="00913596"/>
    <w:rsid w:val="009135A1"/>
    <w:rsid w:val="00913729"/>
    <w:rsid w:val="009143A9"/>
    <w:rsid w:val="0091450F"/>
    <w:rsid w:val="00914548"/>
    <w:rsid w:val="00914598"/>
    <w:rsid w:val="009145AE"/>
    <w:rsid w:val="00914AF0"/>
    <w:rsid w:val="0091500B"/>
    <w:rsid w:val="009151D6"/>
    <w:rsid w:val="00915A52"/>
    <w:rsid w:val="0091601B"/>
    <w:rsid w:val="00916E05"/>
    <w:rsid w:val="00916FAA"/>
    <w:rsid w:val="0092039B"/>
    <w:rsid w:val="009208C9"/>
    <w:rsid w:val="00921302"/>
    <w:rsid w:val="009238F7"/>
    <w:rsid w:val="00923DE9"/>
    <w:rsid w:val="00924068"/>
    <w:rsid w:val="00924B33"/>
    <w:rsid w:val="00925EC0"/>
    <w:rsid w:val="00926755"/>
    <w:rsid w:val="0092696A"/>
    <w:rsid w:val="00926DA9"/>
    <w:rsid w:val="00926EF0"/>
    <w:rsid w:val="00926EF6"/>
    <w:rsid w:val="009304E4"/>
    <w:rsid w:val="009305AD"/>
    <w:rsid w:val="009308A4"/>
    <w:rsid w:val="00931278"/>
    <w:rsid w:val="00932085"/>
    <w:rsid w:val="009334E7"/>
    <w:rsid w:val="00933630"/>
    <w:rsid w:val="009336EB"/>
    <w:rsid w:val="0093386A"/>
    <w:rsid w:val="00933B2E"/>
    <w:rsid w:val="0093454D"/>
    <w:rsid w:val="0093467F"/>
    <w:rsid w:val="00934CD8"/>
    <w:rsid w:val="0093534E"/>
    <w:rsid w:val="009359AE"/>
    <w:rsid w:val="00935C92"/>
    <w:rsid w:val="009369DA"/>
    <w:rsid w:val="00936B50"/>
    <w:rsid w:val="00937242"/>
    <w:rsid w:val="00937412"/>
    <w:rsid w:val="0093754C"/>
    <w:rsid w:val="009378BA"/>
    <w:rsid w:val="00937C68"/>
    <w:rsid w:val="009403FC"/>
    <w:rsid w:val="00940EE7"/>
    <w:rsid w:val="00941B7C"/>
    <w:rsid w:val="00941CB7"/>
    <w:rsid w:val="0094281E"/>
    <w:rsid w:val="00942DC1"/>
    <w:rsid w:val="0094332F"/>
    <w:rsid w:val="009434C7"/>
    <w:rsid w:val="00943625"/>
    <w:rsid w:val="009436E7"/>
    <w:rsid w:val="009439C1"/>
    <w:rsid w:val="00943A7B"/>
    <w:rsid w:val="00943F14"/>
    <w:rsid w:val="00944437"/>
    <w:rsid w:val="00944530"/>
    <w:rsid w:val="00944E44"/>
    <w:rsid w:val="009479EF"/>
    <w:rsid w:val="00947A2A"/>
    <w:rsid w:val="00950355"/>
    <w:rsid w:val="00950989"/>
    <w:rsid w:val="00951CAD"/>
    <w:rsid w:val="00952346"/>
    <w:rsid w:val="00952971"/>
    <w:rsid w:val="0095423C"/>
    <w:rsid w:val="0095461E"/>
    <w:rsid w:val="00954973"/>
    <w:rsid w:val="00954EDF"/>
    <w:rsid w:val="009557EB"/>
    <w:rsid w:val="00955F5F"/>
    <w:rsid w:val="0095651E"/>
    <w:rsid w:val="00956766"/>
    <w:rsid w:val="0095715D"/>
    <w:rsid w:val="009571C7"/>
    <w:rsid w:val="009571E0"/>
    <w:rsid w:val="00957515"/>
    <w:rsid w:val="00957822"/>
    <w:rsid w:val="00957A5E"/>
    <w:rsid w:val="0096074F"/>
    <w:rsid w:val="0096113D"/>
    <w:rsid w:val="00961591"/>
    <w:rsid w:val="00961EDE"/>
    <w:rsid w:val="00961FBB"/>
    <w:rsid w:val="009622DC"/>
    <w:rsid w:val="00962636"/>
    <w:rsid w:val="009626D7"/>
    <w:rsid w:val="009639DA"/>
    <w:rsid w:val="00964372"/>
    <w:rsid w:val="0096447D"/>
    <w:rsid w:val="0096467A"/>
    <w:rsid w:val="00964E3B"/>
    <w:rsid w:val="00965294"/>
    <w:rsid w:val="00965A7A"/>
    <w:rsid w:val="00965CF1"/>
    <w:rsid w:val="009666A7"/>
    <w:rsid w:val="00966B0E"/>
    <w:rsid w:val="00967292"/>
    <w:rsid w:val="00967805"/>
    <w:rsid w:val="00967C27"/>
    <w:rsid w:val="00970AE2"/>
    <w:rsid w:val="0097310C"/>
    <w:rsid w:val="00973170"/>
    <w:rsid w:val="00973334"/>
    <w:rsid w:val="00973667"/>
    <w:rsid w:val="00973AB8"/>
    <w:rsid w:val="00974474"/>
    <w:rsid w:val="0097451B"/>
    <w:rsid w:val="00974FB7"/>
    <w:rsid w:val="009755C0"/>
    <w:rsid w:val="009756F7"/>
    <w:rsid w:val="00976F93"/>
    <w:rsid w:val="00976FF7"/>
    <w:rsid w:val="00977FE6"/>
    <w:rsid w:val="00981962"/>
    <w:rsid w:val="00982E40"/>
    <w:rsid w:val="0098304F"/>
    <w:rsid w:val="00983266"/>
    <w:rsid w:val="0098354D"/>
    <w:rsid w:val="00983E79"/>
    <w:rsid w:val="009849FC"/>
    <w:rsid w:val="00985CFD"/>
    <w:rsid w:val="00985D14"/>
    <w:rsid w:val="009862BF"/>
    <w:rsid w:val="009864DE"/>
    <w:rsid w:val="0098769C"/>
    <w:rsid w:val="00987EE5"/>
    <w:rsid w:val="00990238"/>
    <w:rsid w:val="009909A4"/>
    <w:rsid w:val="00990EFD"/>
    <w:rsid w:val="00991ADF"/>
    <w:rsid w:val="00992375"/>
    <w:rsid w:val="0099238D"/>
    <w:rsid w:val="009926BC"/>
    <w:rsid w:val="009927D6"/>
    <w:rsid w:val="009927F2"/>
    <w:rsid w:val="00993CD5"/>
    <w:rsid w:val="009941DE"/>
    <w:rsid w:val="00994A7C"/>
    <w:rsid w:val="00994EFD"/>
    <w:rsid w:val="00995313"/>
    <w:rsid w:val="00995F11"/>
    <w:rsid w:val="009967E4"/>
    <w:rsid w:val="00996E04"/>
    <w:rsid w:val="00996F0C"/>
    <w:rsid w:val="00997212"/>
    <w:rsid w:val="009974FF"/>
    <w:rsid w:val="00997548"/>
    <w:rsid w:val="00997B91"/>
    <w:rsid w:val="009A0439"/>
    <w:rsid w:val="009A0749"/>
    <w:rsid w:val="009A106A"/>
    <w:rsid w:val="009A1398"/>
    <w:rsid w:val="009A1C22"/>
    <w:rsid w:val="009A1FAB"/>
    <w:rsid w:val="009A2D59"/>
    <w:rsid w:val="009A2F78"/>
    <w:rsid w:val="009A3847"/>
    <w:rsid w:val="009A478B"/>
    <w:rsid w:val="009A4CC6"/>
    <w:rsid w:val="009A4E96"/>
    <w:rsid w:val="009A765C"/>
    <w:rsid w:val="009A7795"/>
    <w:rsid w:val="009A7B3D"/>
    <w:rsid w:val="009B00FF"/>
    <w:rsid w:val="009B07E4"/>
    <w:rsid w:val="009B1D64"/>
    <w:rsid w:val="009B1EC3"/>
    <w:rsid w:val="009B1FCA"/>
    <w:rsid w:val="009B280B"/>
    <w:rsid w:val="009B280F"/>
    <w:rsid w:val="009B410E"/>
    <w:rsid w:val="009B4112"/>
    <w:rsid w:val="009B46F3"/>
    <w:rsid w:val="009B4752"/>
    <w:rsid w:val="009B48EF"/>
    <w:rsid w:val="009B4F13"/>
    <w:rsid w:val="009B59CF"/>
    <w:rsid w:val="009B62ED"/>
    <w:rsid w:val="009B6A01"/>
    <w:rsid w:val="009B73DD"/>
    <w:rsid w:val="009C0333"/>
    <w:rsid w:val="009C116F"/>
    <w:rsid w:val="009C148A"/>
    <w:rsid w:val="009C1AD4"/>
    <w:rsid w:val="009C2368"/>
    <w:rsid w:val="009C2B23"/>
    <w:rsid w:val="009C2F2D"/>
    <w:rsid w:val="009C317B"/>
    <w:rsid w:val="009C4316"/>
    <w:rsid w:val="009C4AE3"/>
    <w:rsid w:val="009C54D1"/>
    <w:rsid w:val="009C67CB"/>
    <w:rsid w:val="009C684A"/>
    <w:rsid w:val="009D027F"/>
    <w:rsid w:val="009D0383"/>
    <w:rsid w:val="009D10AE"/>
    <w:rsid w:val="009D2B33"/>
    <w:rsid w:val="009D2B9A"/>
    <w:rsid w:val="009D2BF1"/>
    <w:rsid w:val="009D31FC"/>
    <w:rsid w:val="009D39E3"/>
    <w:rsid w:val="009D5D6F"/>
    <w:rsid w:val="009E0BB6"/>
    <w:rsid w:val="009E0CB3"/>
    <w:rsid w:val="009E23C2"/>
    <w:rsid w:val="009E2AA9"/>
    <w:rsid w:val="009E2D74"/>
    <w:rsid w:val="009E36B4"/>
    <w:rsid w:val="009E379E"/>
    <w:rsid w:val="009E4971"/>
    <w:rsid w:val="009E4F75"/>
    <w:rsid w:val="009E5326"/>
    <w:rsid w:val="009E5D77"/>
    <w:rsid w:val="009E5DE3"/>
    <w:rsid w:val="009E6524"/>
    <w:rsid w:val="009E6664"/>
    <w:rsid w:val="009E6A38"/>
    <w:rsid w:val="009E6C3F"/>
    <w:rsid w:val="009E77D8"/>
    <w:rsid w:val="009E7BEE"/>
    <w:rsid w:val="009F0A4D"/>
    <w:rsid w:val="009F20B0"/>
    <w:rsid w:val="009F3B74"/>
    <w:rsid w:val="009F43FF"/>
    <w:rsid w:val="009F4DDB"/>
    <w:rsid w:val="009F51D9"/>
    <w:rsid w:val="009F5221"/>
    <w:rsid w:val="009F540D"/>
    <w:rsid w:val="009F549F"/>
    <w:rsid w:val="009F57BA"/>
    <w:rsid w:val="009F59E2"/>
    <w:rsid w:val="009F5E08"/>
    <w:rsid w:val="009F6941"/>
    <w:rsid w:val="009F75ED"/>
    <w:rsid w:val="00A00098"/>
    <w:rsid w:val="00A00294"/>
    <w:rsid w:val="00A009E1"/>
    <w:rsid w:val="00A02845"/>
    <w:rsid w:val="00A02C32"/>
    <w:rsid w:val="00A03814"/>
    <w:rsid w:val="00A03BA0"/>
    <w:rsid w:val="00A0430E"/>
    <w:rsid w:val="00A05B78"/>
    <w:rsid w:val="00A05EFE"/>
    <w:rsid w:val="00A066C3"/>
    <w:rsid w:val="00A06750"/>
    <w:rsid w:val="00A07E89"/>
    <w:rsid w:val="00A10C8B"/>
    <w:rsid w:val="00A1141A"/>
    <w:rsid w:val="00A11B40"/>
    <w:rsid w:val="00A12BF8"/>
    <w:rsid w:val="00A12FDA"/>
    <w:rsid w:val="00A130ED"/>
    <w:rsid w:val="00A14847"/>
    <w:rsid w:val="00A15104"/>
    <w:rsid w:val="00A1511A"/>
    <w:rsid w:val="00A15731"/>
    <w:rsid w:val="00A1677D"/>
    <w:rsid w:val="00A16E77"/>
    <w:rsid w:val="00A173D9"/>
    <w:rsid w:val="00A1748C"/>
    <w:rsid w:val="00A17990"/>
    <w:rsid w:val="00A20150"/>
    <w:rsid w:val="00A20B22"/>
    <w:rsid w:val="00A20B94"/>
    <w:rsid w:val="00A20C1D"/>
    <w:rsid w:val="00A22D41"/>
    <w:rsid w:val="00A22F5D"/>
    <w:rsid w:val="00A24002"/>
    <w:rsid w:val="00A26AF1"/>
    <w:rsid w:val="00A26DDA"/>
    <w:rsid w:val="00A2792E"/>
    <w:rsid w:val="00A27CD2"/>
    <w:rsid w:val="00A30A6A"/>
    <w:rsid w:val="00A30B81"/>
    <w:rsid w:val="00A30D37"/>
    <w:rsid w:val="00A31AD1"/>
    <w:rsid w:val="00A32F41"/>
    <w:rsid w:val="00A33784"/>
    <w:rsid w:val="00A33D70"/>
    <w:rsid w:val="00A34018"/>
    <w:rsid w:val="00A34980"/>
    <w:rsid w:val="00A34E7A"/>
    <w:rsid w:val="00A36267"/>
    <w:rsid w:val="00A3628A"/>
    <w:rsid w:val="00A3662F"/>
    <w:rsid w:val="00A36DB7"/>
    <w:rsid w:val="00A36E1A"/>
    <w:rsid w:val="00A37040"/>
    <w:rsid w:val="00A377DD"/>
    <w:rsid w:val="00A37D71"/>
    <w:rsid w:val="00A401D0"/>
    <w:rsid w:val="00A403D5"/>
    <w:rsid w:val="00A4173F"/>
    <w:rsid w:val="00A41AFC"/>
    <w:rsid w:val="00A42D0F"/>
    <w:rsid w:val="00A432C4"/>
    <w:rsid w:val="00A44054"/>
    <w:rsid w:val="00A4539A"/>
    <w:rsid w:val="00A4664F"/>
    <w:rsid w:val="00A46832"/>
    <w:rsid w:val="00A475CC"/>
    <w:rsid w:val="00A50363"/>
    <w:rsid w:val="00A515AF"/>
    <w:rsid w:val="00A527C2"/>
    <w:rsid w:val="00A52F19"/>
    <w:rsid w:val="00A5358F"/>
    <w:rsid w:val="00A53E1D"/>
    <w:rsid w:val="00A546AB"/>
    <w:rsid w:val="00A54C84"/>
    <w:rsid w:val="00A54D5D"/>
    <w:rsid w:val="00A55081"/>
    <w:rsid w:val="00A551C0"/>
    <w:rsid w:val="00A55A46"/>
    <w:rsid w:val="00A570E7"/>
    <w:rsid w:val="00A60AEE"/>
    <w:rsid w:val="00A632E4"/>
    <w:rsid w:val="00A635E0"/>
    <w:rsid w:val="00A65319"/>
    <w:rsid w:val="00A655D8"/>
    <w:rsid w:val="00A65C6D"/>
    <w:rsid w:val="00A665A6"/>
    <w:rsid w:val="00A671B3"/>
    <w:rsid w:val="00A677CD"/>
    <w:rsid w:val="00A70615"/>
    <w:rsid w:val="00A708A8"/>
    <w:rsid w:val="00A71D2E"/>
    <w:rsid w:val="00A71E96"/>
    <w:rsid w:val="00A72765"/>
    <w:rsid w:val="00A72B13"/>
    <w:rsid w:val="00A731F5"/>
    <w:rsid w:val="00A73552"/>
    <w:rsid w:val="00A7357F"/>
    <w:rsid w:val="00A73C77"/>
    <w:rsid w:val="00A74B68"/>
    <w:rsid w:val="00A74B69"/>
    <w:rsid w:val="00A7521B"/>
    <w:rsid w:val="00A7522C"/>
    <w:rsid w:val="00A75D0E"/>
    <w:rsid w:val="00A75D8A"/>
    <w:rsid w:val="00A762B4"/>
    <w:rsid w:val="00A764C7"/>
    <w:rsid w:val="00A76656"/>
    <w:rsid w:val="00A8009F"/>
    <w:rsid w:val="00A80264"/>
    <w:rsid w:val="00A80364"/>
    <w:rsid w:val="00A80EB8"/>
    <w:rsid w:val="00A81298"/>
    <w:rsid w:val="00A813EB"/>
    <w:rsid w:val="00A8141A"/>
    <w:rsid w:val="00A81678"/>
    <w:rsid w:val="00A81D54"/>
    <w:rsid w:val="00A81D98"/>
    <w:rsid w:val="00A838EF"/>
    <w:rsid w:val="00A83C97"/>
    <w:rsid w:val="00A83D5D"/>
    <w:rsid w:val="00A84034"/>
    <w:rsid w:val="00A848A3"/>
    <w:rsid w:val="00A85897"/>
    <w:rsid w:val="00A863C9"/>
    <w:rsid w:val="00A8792C"/>
    <w:rsid w:val="00A90C8E"/>
    <w:rsid w:val="00A913C6"/>
    <w:rsid w:val="00A91B70"/>
    <w:rsid w:val="00A92D6C"/>
    <w:rsid w:val="00A92E20"/>
    <w:rsid w:val="00A93471"/>
    <w:rsid w:val="00A93839"/>
    <w:rsid w:val="00A93B35"/>
    <w:rsid w:val="00A93C0F"/>
    <w:rsid w:val="00A93C79"/>
    <w:rsid w:val="00A947CD"/>
    <w:rsid w:val="00A948A7"/>
    <w:rsid w:val="00A95BF2"/>
    <w:rsid w:val="00A9663C"/>
    <w:rsid w:val="00A967A3"/>
    <w:rsid w:val="00A96E48"/>
    <w:rsid w:val="00A970B7"/>
    <w:rsid w:val="00A97933"/>
    <w:rsid w:val="00AA0051"/>
    <w:rsid w:val="00AA1C50"/>
    <w:rsid w:val="00AA262C"/>
    <w:rsid w:val="00AA3FCE"/>
    <w:rsid w:val="00AA42B3"/>
    <w:rsid w:val="00AA4DC5"/>
    <w:rsid w:val="00AA4F5E"/>
    <w:rsid w:val="00AA6870"/>
    <w:rsid w:val="00AA6AEB"/>
    <w:rsid w:val="00AA74DA"/>
    <w:rsid w:val="00AA76C8"/>
    <w:rsid w:val="00AA7F97"/>
    <w:rsid w:val="00AB1579"/>
    <w:rsid w:val="00AB1AB7"/>
    <w:rsid w:val="00AB1FC1"/>
    <w:rsid w:val="00AB26D9"/>
    <w:rsid w:val="00AB2717"/>
    <w:rsid w:val="00AB290B"/>
    <w:rsid w:val="00AB2F8A"/>
    <w:rsid w:val="00AB3B27"/>
    <w:rsid w:val="00AB4387"/>
    <w:rsid w:val="00AB4C6B"/>
    <w:rsid w:val="00AB4DDA"/>
    <w:rsid w:val="00AB52FB"/>
    <w:rsid w:val="00AB55DD"/>
    <w:rsid w:val="00AB61EF"/>
    <w:rsid w:val="00AB78A0"/>
    <w:rsid w:val="00AC014B"/>
    <w:rsid w:val="00AC04F6"/>
    <w:rsid w:val="00AC0545"/>
    <w:rsid w:val="00AC0700"/>
    <w:rsid w:val="00AC09E3"/>
    <w:rsid w:val="00AC0B2B"/>
    <w:rsid w:val="00AC0DFB"/>
    <w:rsid w:val="00AC0E40"/>
    <w:rsid w:val="00AC1153"/>
    <w:rsid w:val="00AC23C7"/>
    <w:rsid w:val="00AC3312"/>
    <w:rsid w:val="00AC39CA"/>
    <w:rsid w:val="00AC5852"/>
    <w:rsid w:val="00AC5EEA"/>
    <w:rsid w:val="00AC756F"/>
    <w:rsid w:val="00AC7D6C"/>
    <w:rsid w:val="00AC7F9D"/>
    <w:rsid w:val="00AD1077"/>
    <w:rsid w:val="00AD157B"/>
    <w:rsid w:val="00AD15E9"/>
    <w:rsid w:val="00AD16BE"/>
    <w:rsid w:val="00AD1844"/>
    <w:rsid w:val="00AD3A02"/>
    <w:rsid w:val="00AD3EFF"/>
    <w:rsid w:val="00AD426D"/>
    <w:rsid w:val="00AD6124"/>
    <w:rsid w:val="00AD64FF"/>
    <w:rsid w:val="00AD6CFC"/>
    <w:rsid w:val="00AD6DFF"/>
    <w:rsid w:val="00AD7791"/>
    <w:rsid w:val="00AD793F"/>
    <w:rsid w:val="00AE0079"/>
    <w:rsid w:val="00AE0191"/>
    <w:rsid w:val="00AE032C"/>
    <w:rsid w:val="00AE0A88"/>
    <w:rsid w:val="00AE0D17"/>
    <w:rsid w:val="00AE1165"/>
    <w:rsid w:val="00AE1991"/>
    <w:rsid w:val="00AE1A62"/>
    <w:rsid w:val="00AE1C60"/>
    <w:rsid w:val="00AE1EC1"/>
    <w:rsid w:val="00AE2DAB"/>
    <w:rsid w:val="00AE2F14"/>
    <w:rsid w:val="00AE328C"/>
    <w:rsid w:val="00AE396D"/>
    <w:rsid w:val="00AE4B88"/>
    <w:rsid w:val="00AE6186"/>
    <w:rsid w:val="00AE6D1C"/>
    <w:rsid w:val="00AF023F"/>
    <w:rsid w:val="00AF0517"/>
    <w:rsid w:val="00AF061F"/>
    <w:rsid w:val="00AF1014"/>
    <w:rsid w:val="00AF1306"/>
    <w:rsid w:val="00AF1879"/>
    <w:rsid w:val="00AF2631"/>
    <w:rsid w:val="00AF26CB"/>
    <w:rsid w:val="00AF2B7D"/>
    <w:rsid w:val="00AF3995"/>
    <w:rsid w:val="00AF39CB"/>
    <w:rsid w:val="00AF3B91"/>
    <w:rsid w:val="00AF3CBA"/>
    <w:rsid w:val="00AF4A25"/>
    <w:rsid w:val="00AF5B4D"/>
    <w:rsid w:val="00AF5D56"/>
    <w:rsid w:val="00AF5D67"/>
    <w:rsid w:val="00AF6775"/>
    <w:rsid w:val="00AF7602"/>
    <w:rsid w:val="00AF7653"/>
    <w:rsid w:val="00B0128E"/>
    <w:rsid w:val="00B0146B"/>
    <w:rsid w:val="00B01C19"/>
    <w:rsid w:val="00B01EFB"/>
    <w:rsid w:val="00B02842"/>
    <w:rsid w:val="00B028DE"/>
    <w:rsid w:val="00B0291B"/>
    <w:rsid w:val="00B02DFA"/>
    <w:rsid w:val="00B02E89"/>
    <w:rsid w:val="00B0306F"/>
    <w:rsid w:val="00B03E16"/>
    <w:rsid w:val="00B04141"/>
    <w:rsid w:val="00B0431F"/>
    <w:rsid w:val="00B04B9D"/>
    <w:rsid w:val="00B04E39"/>
    <w:rsid w:val="00B04FB2"/>
    <w:rsid w:val="00B0542C"/>
    <w:rsid w:val="00B05696"/>
    <w:rsid w:val="00B0614C"/>
    <w:rsid w:val="00B072A0"/>
    <w:rsid w:val="00B07C63"/>
    <w:rsid w:val="00B10F78"/>
    <w:rsid w:val="00B11857"/>
    <w:rsid w:val="00B1189D"/>
    <w:rsid w:val="00B11A37"/>
    <w:rsid w:val="00B11CB2"/>
    <w:rsid w:val="00B11D10"/>
    <w:rsid w:val="00B12709"/>
    <w:rsid w:val="00B1288D"/>
    <w:rsid w:val="00B12B04"/>
    <w:rsid w:val="00B134BE"/>
    <w:rsid w:val="00B139E0"/>
    <w:rsid w:val="00B147A1"/>
    <w:rsid w:val="00B15484"/>
    <w:rsid w:val="00B158CB"/>
    <w:rsid w:val="00B161A7"/>
    <w:rsid w:val="00B16A9B"/>
    <w:rsid w:val="00B16C90"/>
    <w:rsid w:val="00B16FEE"/>
    <w:rsid w:val="00B17086"/>
    <w:rsid w:val="00B17301"/>
    <w:rsid w:val="00B17385"/>
    <w:rsid w:val="00B174AF"/>
    <w:rsid w:val="00B17FB1"/>
    <w:rsid w:val="00B2001F"/>
    <w:rsid w:val="00B20EE3"/>
    <w:rsid w:val="00B2134C"/>
    <w:rsid w:val="00B21BF4"/>
    <w:rsid w:val="00B2231B"/>
    <w:rsid w:val="00B23DB2"/>
    <w:rsid w:val="00B23FF1"/>
    <w:rsid w:val="00B2482B"/>
    <w:rsid w:val="00B24F86"/>
    <w:rsid w:val="00B25057"/>
    <w:rsid w:val="00B254E7"/>
    <w:rsid w:val="00B257D1"/>
    <w:rsid w:val="00B2580A"/>
    <w:rsid w:val="00B26233"/>
    <w:rsid w:val="00B2663F"/>
    <w:rsid w:val="00B27C80"/>
    <w:rsid w:val="00B30365"/>
    <w:rsid w:val="00B305A6"/>
    <w:rsid w:val="00B30CCC"/>
    <w:rsid w:val="00B317F9"/>
    <w:rsid w:val="00B31992"/>
    <w:rsid w:val="00B31B7F"/>
    <w:rsid w:val="00B32A3B"/>
    <w:rsid w:val="00B32B23"/>
    <w:rsid w:val="00B32BD2"/>
    <w:rsid w:val="00B33242"/>
    <w:rsid w:val="00B33307"/>
    <w:rsid w:val="00B33698"/>
    <w:rsid w:val="00B34862"/>
    <w:rsid w:val="00B35C66"/>
    <w:rsid w:val="00B370E1"/>
    <w:rsid w:val="00B37BFA"/>
    <w:rsid w:val="00B37DBC"/>
    <w:rsid w:val="00B403BD"/>
    <w:rsid w:val="00B40529"/>
    <w:rsid w:val="00B40D45"/>
    <w:rsid w:val="00B42F14"/>
    <w:rsid w:val="00B44A9E"/>
    <w:rsid w:val="00B44D49"/>
    <w:rsid w:val="00B451DA"/>
    <w:rsid w:val="00B4673F"/>
    <w:rsid w:val="00B46B14"/>
    <w:rsid w:val="00B512E0"/>
    <w:rsid w:val="00B5164F"/>
    <w:rsid w:val="00B517F6"/>
    <w:rsid w:val="00B52141"/>
    <w:rsid w:val="00B52329"/>
    <w:rsid w:val="00B5259C"/>
    <w:rsid w:val="00B525CB"/>
    <w:rsid w:val="00B536FA"/>
    <w:rsid w:val="00B53A4D"/>
    <w:rsid w:val="00B53BFF"/>
    <w:rsid w:val="00B55017"/>
    <w:rsid w:val="00B5514F"/>
    <w:rsid w:val="00B55327"/>
    <w:rsid w:val="00B5559B"/>
    <w:rsid w:val="00B56245"/>
    <w:rsid w:val="00B56476"/>
    <w:rsid w:val="00B565E4"/>
    <w:rsid w:val="00B568EA"/>
    <w:rsid w:val="00B60459"/>
    <w:rsid w:val="00B60B8C"/>
    <w:rsid w:val="00B60EE2"/>
    <w:rsid w:val="00B620F0"/>
    <w:rsid w:val="00B623C2"/>
    <w:rsid w:val="00B62716"/>
    <w:rsid w:val="00B64660"/>
    <w:rsid w:val="00B648F1"/>
    <w:rsid w:val="00B65784"/>
    <w:rsid w:val="00B659E0"/>
    <w:rsid w:val="00B66F6A"/>
    <w:rsid w:val="00B671D6"/>
    <w:rsid w:val="00B67502"/>
    <w:rsid w:val="00B67A75"/>
    <w:rsid w:val="00B70FAC"/>
    <w:rsid w:val="00B711B5"/>
    <w:rsid w:val="00B71C45"/>
    <w:rsid w:val="00B72365"/>
    <w:rsid w:val="00B73741"/>
    <w:rsid w:val="00B73CDC"/>
    <w:rsid w:val="00B743F3"/>
    <w:rsid w:val="00B74B15"/>
    <w:rsid w:val="00B759C5"/>
    <w:rsid w:val="00B75F8F"/>
    <w:rsid w:val="00B76006"/>
    <w:rsid w:val="00B77595"/>
    <w:rsid w:val="00B77E5A"/>
    <w:rsid w:val="00B80439"/>
    <w:rsid w:val="00B80B00"/>
    <w:rsid w:val="00B81745"/>
    <w:rsid w:val="00B820CB"/>
    <w:rsid w:val="00B8232D"/>
    <w:rsid w:val="00B82641"/>
    <w:rsid w:val="00B82D98"/>
    <w:rsid w:val="00B83F40"/>
    <w:rsid w:val="00B84816"/>
    <w:rsid w:val="00B855E3"/>
    <w:rsid w:val="00B8583E"/>
    <w:rsid w:val="00B85D1C"/>
    <w:rsid w:val="00B8662C"/>
    <w:rsid w:val="00B86C90"/>
    <w:rsid w:val="00B86D79"/>
    <w:rsid w:val="00B87D08"/>
    <w:rsid w:val="00B90410"/>
    <w:rsid w:val="00B90C13"/>
    <w:rsid w:val="00B91002"/>
    <w:rsid w:val="00B910A9"/>
    <w:rsid w:val="00B9119A"/>
    <w:rsid w:val="00B912DC"/>
    <w:rsid w:val="00B91377"/>
    <w:rsid w:val="00B917F1"/>
    <w:rsid w:val="00B919D0"/>
    <w:rsid w:val="00B925AF"/>
    <w:rsid w:val="00B93136"/>
    <w:rsid w:val="00B93E35"/>
    <w:rsid w:val="00B94010"/>
    <w:rsid w:val="00B94EC1"/>
    <w:rsid w:val="00B95398"/>
    <w:rsid w:val="00B95DB6"/>
    <w:rsid w:val="00B95E4C"/>
    <w:rsid w:val="00B9624F"/>
    <w:rsid w:val="00B96262"/>
    <w:rsid w:val="00B964C7"/>
    <w:rsid w:val="00B9657B"/>
    <w:rsid w:val="00B9686B"/>
    <w:rsid w:val="00B96C19"/>
    <w:rsid w:val="00B96FBE"/>
    <w:rsid w:val="00B97637"/>
    <w:rsid w:val="00B97B78"/>
    <w:rsid w:val="00B97E20"/>
    <w:rsid w:val="00B97FC6"/>
    <w:rsid w:val="00BA03F4"/>
    <w:rsid w:val="00BA048F"/>
    <w:rsid w:val="00BA05B7"/>
    <w:rsid w:val="00BA0F96"/>
    <w:rsid w:val="00BA1933"/>
    <w:rsid w:val="00BA2238"/>
    <w:rsid w:val="00BA3991"/>
    <w:rsid w:val="00BA3BF5"/>
    <w:rsid w:val="00BA4134"/>
    <w:rsid w:val="00BA41A0"/>
    <w:rsid w:val="00BA5250"/>
    <w:rsid w:val="00BA5367"/>
    <w:rsid w:val="00BA56C2"/>
    <w:rsid w:val="00BA59D3"/>
    <w:rsid w:val="00BA59F5"/>
    <w:rsid w:val="00BA5E41"/>
    <w:rsid w:val="00BA6497"/>
    <w:rsid w:val="00BA6924"/>
    <w:rsid w:val="00BA6E15"/>
    <w:rsid w:val="00BA728F"/>
    <w:rsid w:val="00BB020C"/>
    <w:rsid w:val="00BB0845"/>
    <w:rsid w:val="00BB0A59"/>
    <w:rsid w:val="00BB0C0F"/>
    <w:rsid w:val="00BB0F7C"/>
    <w:rsid w:val="00BB14F2"/>
    <w:rsid w:val="00BB1D24"/>
    <w:rsid w:val="00BB24D7"/>
    <w:rsid w:val="00BB47B0"/>
    <w:rsid w:val="00BB615D"/>
    <w:rsid w:val="00BB6501"/>
    <w:rsid w:val="00BB6879"/>
    <w:rsid w:val="00BB6AAE"/>
    <w:rsid w:val="00BC0223"/>
    <w:rsid w:val="00BC02F2"/>
    <w:rsid w:val="00BC0973"/>
    <w:rsid w:val="00BC0BF0"/>
    <w:rsid w:val="00BC0E24"/>
    <w:rsid w:val="00BC1883"/>
    <w:rsid w:val="00BC1BE0"/>
    <w:rsid w:val="00BC1C12"/>
    <w:rsid w:val="00BC20BE"/>
    <w:rsid w:val="00BC2CDA"/>
    <w:rsid w:val="00BC337F"/>
    <w:rsid w:val="00BC37FF"/>
    <w:rsid w:val="00BC39DA"/>
    <w:rsid w:val="00BC4742"/>
    <w:rsid w:val="00BC54F3"/>
    <w:rsid w:val="00BC595D"/>
    <w:rsid w:val="00BC59C9"/>
    <w:rsid w:val="00BC59D5"/>
    <w:rsid w:val="00BC5BF5"/>
    <w:rsid w:val="00BC6AD9"/>
    <w:rsid w:val="00BC6BB0"/>
    <w:rsid w:val="00BC7CAB"/>
    <w:rsid w:val="00BD0413"/>
    <w:rsid w:val="00BD05BA"/>
    <w:rsid w:val="00BD0D3F"/>
    <w:rsid w:val="00BD1C3A"/>
    <w:rsid w:val="00BD28C8"/>
    <w:rsid w:val="00BD33FF"/>
    <w:rsid w:val="00BD3941"/>
    <w:rsid w:val="00BD467F"/>
    <w:rsid w:val="00BD4A05"/>
    <w:rsid w:val="00BD4B60"/>
    <w:rsid w:val="00BD5398"/>
    <w:rsid w:val="00BD5406"/>
    <w:rsid w:val="00BD6707"/>
    <w:rsid w:val="00BD72BD"/>
    <w:rsid w:val="00BD7CCA"/>
    <w:rsid w:val="00BE0219"/>
    <w:rsid w:val="00BE0930"/>
    <w:rsid w:val="00BE1481"/>
    <w:rsid w:val="00BE163B"/>
    <w:rsid w:val="00BE1F13"/>
    <w:rsid w:val="00BE3AF9"/>
    <w:rsid w:val="00BE3B78"/>
    <w:rsid w:val="00BE43C9"/>
    <w:rsid w:val="00BE4482"/>
    <w:rsid w:val="00BE4636"/>
    <w:rsid w:val="00BE52B2"/>
    <w:rsid w:val="00BE5D8E"/>
    <w:rsid w:val="00BE66C4"/>
    <w:rsid w:val="00BE6938"/>
    <w:rsid w:val="00BE77A2"/>
    <w:rsid w:val="00BF0360"/>
    <w:rsid w:val="00BF0435"/>
    <w:rsid w:val="00BF079C"/>
    <w:rsid w:val="00BF07AE"/>
    <w:rsid w:val="00BF09C2"/>
    <w:rsid w:val="00BF14DB"/>
    <w:rsid w:val="00BF1DB5"/>
    <w:rsid w:val="00BF2EC9"/>
    <w:rsid w:val="00BF2FEA"/>
    <w:rsid w:val="00BF3007"/>
    <w:rsid w:val="00BF37FF"/>
    <w:rsid w:val="00BF4059"/>
    <w:rsid w:val="00BF5804"/>
    <w:rsid w:val="00BF6595"/>
    <w:rsid w:val="00BF6D21"/>
    <w:rsid w:val="00BF7C8C"/>
    <w:rsid w:val="00BF7E53"/>
    <w:rsid w:val="00C007D6"/>
    <w:rsid w:val="00C00AFD"/>
    <w:rsid w:val="00C027F1"/>
    <w:rsid w:val="00C03EAD"/>
    <w:rsid w:val="00C0493F"/>
    <w:rsid w:val="00C0560E"/>
    <w:rsid w:val="00C06054"/>
    <w:rsid w:val="00C0641A"/>
    <w:rsid w:val="00C0661A"/>
    <w:rsid w:val="00C06670"/>
    <w:rsid w:val="00C06D6F"/>
    <w:rsid w:val="00C06FB0"/>
    <w:rsid w:val="00C07BC3"/>
    <w:rsid w:val="00C07DE1"/>
    <w:rsid w:val="00C07FD0"/>
    <w:rsid w:val="00C1099B"/>
    <w:rsid w:val="00C109BD"/>
    <w:rsid w:val="00C10ABA"/>
    <w:rsid w:val="00C10B8C"/>
    <w:rsid w:val="00C11477"/>
    <w:rsid w:val="00C11642"/>
    <w:rsid w:val="00C12F2E"/>
    <w:rsid w:val="00C130BF"/>
    <w:rsid w:val="00C13259"/>
    <w:rsid w:val="00C132AE"/>
    <w:rsid w:val="00C136F2"/>
    <w:rsid w:val="00C142FF"/>
    <w:rsid w:val="00C14E8E"/>
    <w:rsid w:val="00C14F23"/>
    <w:rsid w:val="00C15442"/>
    <w:rsid w:val="00C15906"/>
    <w:rsid w:val="00C161C3"/>
    <w:rsid w:val="00C166D2"/>
    <w:rsid w:val="00C16978"/>
    <w:rsid w:val="00C17373"/>
    <w:rsid w:val="00C1748C"/>
    <w:rsid w:val="00C17692"/>
    <w:rsid w:val="00C17A13"/>
    <w:rsid w:val="00C205F6"/>
    <w:rsid w:val="00C212D8"/>
    <w:rsid w:val="00C21C3D"/>
    <w:rsid w:val="00C21CBB"/>
    <w:rsid w:val="00C21D98"/>
    <w:rsid w:val="00C2352F"/>
    <w:rsid w:val="00C237F6"/>
    <w:rsid w:val="00C23C01"/>
    <w:rsid w:val="00C24721"/>
    <w:rsid w:val="00C248AD"/>
    <w:rsid w:val="00C24F4B"/>
    <w:rsid w:val="00C2586E"/>
    <w:rsid w:val="00C25C86"/>
    <w:rsid w:val="00C26100"/>
    <w:rsid w:val="00C26CC8"/>
    <w:rsid w:val="00C26F1D"/>
    <w:rsid w:val="00C27428"/>
    <w:rsid w:val="00C27C11"/>
    <w:rsid w:val="00C3019B"/>
    <w:rsid w:val="00C30467"/>
    <w:rsid w:val="00C30764"/>
    <w:rsid w:val="00C30FCA"/>
    <w:rsid w:val="00C3180C"/>
    <w:rsid w:val="00C31AC5"/>
    <w:rsid w:val="00C324B3"/>
    <w:rsid w:val="00C33316"/>
    <w:rsid w:val="00C33406"/>
    <w:rsid w:val="00C337C7"/>
    <w:rsid w:val="00C33F39"/>
    <w:rsid w:val="00C343E7"/>
    <w:rsid w:val="00C34CFD"/>
    <w:rsid w:val="00C352A2"/>
    <w:rsid w:val="00C356B7"/>
    <w:rsid w:val="00C357C0"/>
    <w:rsid w:val="00C357DE"/>
    <w:rsid w:val="00C357F0"/>
    <w:rsid w:val="00C3612F"/>
    <w:rsid w:val="00C36308"/>
    <w:rsid w:val="00C36CE6"/>
    <w:rsid w:val="00C36D31"/>
    <w:rsid w:val="00C370CA"/>
    <w:rsid w:val="00C37EBB"/>
    <w:rsid w:val="00C400A2"/>
    <w:rsid w:val="00C401D8"/>
    <w:rsid w:val="00C404D8"/>
    <w:rsid w:val="00C408B6"/>
    <w:rsid w:val="00C40D09"/>
    <w:rsid w:val="00C40DEB"/>
    <w:rsid w:val="00C41934"/>
    <w:rsid w:val="00C419E7"/>
    <w:rsid w:val="00C425DC"/>
    <w:rsid w:val="00C432EE"/>
    <w:rsid w:val="00C43973"/>
    <w:rsid w:val="00C43E70"/>
    <w:rsid w:val="00C444CC"/>
    <w:rsid w:val="00C4479A"/>
    <w:rsid w:val="00C44DA4"/>
    <w:rsid w:val="00C45B3D"/>
    <w:rsid w:val="00C45DFC"/>
    <w:rsid w:val="00C464B9"/>
    <w:rsid w:val="00C46AA3"/>
    <w:rsid w:val="00C477DE"/>
    <w:rsid w:val="00C47D82"/>
    <w:rsid w:val="00C50A37"/>
    <w:rsid w:val="00C50AEC"/>
    <w:rsid w:val="00C50BA9"/>
    <w:rsid w:val="00C50F85"/>
    <w:rsid w:val="00C512E8"/>
    <w:rsid w:val="00C512EF"/>
    <w:rsid w:val="00C51F2E"/>
    <w:rsid w:val="00C53823"/>
    <w:rsid w:val="00C53873"/>
    <w:rsid w:val="00C53C75"/>
    <w:rsid w:val="00C53D36"/>
    <w:rsid w:val="00C54C9B"/>
    <w:rsid w:val="00C55642"/>
    <w:rsid w:val="00C55B1E"/>
    <w:rsid w:val="00C561CE"/>
    <w:rsid w:val="00C569C6"/>
    <w:rsid w:val="00C56C76"/>
    <w:rsid w:val="00C5752C"/>
    <w:rsid w:val="00C575D4"/>
    <w:rsid w:val="00C57945"/>
    <w:rsid w:val="00C604B5"/>
    <w:rsid w:val="00C61E29"/>
    <w:rsid w:val="00C61E6D"/>
    <w:rsid w:val="00C63064"/>
    <w:rsid w:val="00C630D5"/>
    <w:rsid w:val="00C63500"/>
    <w:rsid w:val="00C649F5"/>
    <w:rsid w:val="00C65561"/>
    <w:rsid w:val="00C658B3"/>
    <w:rsid w:val="00C65905"/>
    <w:rsid w:val="00C660CA"/>
    <w:rsid w:val="00C66479"/>
    <w:rsid w:val="00C6658F"/>
    <w:rsid w:val="00C677D4"/>
    <w:rsid w:val="00C6798A"/>
    <w:rsid w:val="00C702C3"/>
    <w:rsid w:val="00C70F0B"/>
    <w:rsid w:val="00C711AA"/>
    <w:rsid w:val="00C71278"/>
    <w:rsid w:val="00C71708"/>
    <w:rsid w:val="00C71965"/>
    <w:rsid w:val="00C71D2A"/>
    <w:rsid w:val="00C72D50"/>
    <w:rsid w:val="00C72DA7"/>
    <w:rsid w:val="00C73083"/>
    <w:rsid w:val="00C7325C"/>
    <w:rsid w:val="00C73301"/>
    <w:rsid w:val="00C74459"/>
    <w:rsid w:val="00C74634"/>
    <w:rsid w:val="00C74DD6"/>
    <w:rsid w:val="00C74E9F"/>
    <w:rsid w:val="00C75021"/>
    <w:rsid w:val="00C751F3"/>
    <w:rsid w:val="00C75395"/>
    <w:rsid w:val="00C758A3"/>
    <w:rsid w:val="00C75ACC"/>
    <w:rsid w:val="00C765FD"/>
    <w:rsid w:val="00C76AE7"/>
    <w:rsid w:val="00C76E21"/>
    <w:rsid w:val="00C775C7"/>
    <w:rsid w:val="00C77BC5"/>
    <w:rsid w:val="00C77F95"/>
    <w:rsid w:val="00C802E1"/>
    <w:rsid w:val="00C8035F"/>
    <w:rsid w:val="00C80865"/>
    <w:rsid w:val="00C8122A"/>
    <w:rsid w:val="00C827C5"/>
    <w:rsid w:val="00C82B24"/>
    <w:rsid w:val="00C83189"/>
    <w:rsid w:val="00C833C6"/>
    <w:rsid w:val="00C845C7"/>
    <w:rsid w:val="00C84683"/>
    <w:rsid w:val="00C8656F"/>
    <w:rsid w:val="00C86602"/>
    <w:rsid w:val="00C87091"/>
    <w:rsid w:val="00C908FA"/>
    <w:rsid w:val="00C90CEC"/>
    <w:rsid w:val="00C926EF"/>
    <w:rsid w:val="00C93C49"/>
    <w:rsid w:val="00C9402C"/>
    <w:rsid w:val="00C94B0E"/>
    <w:rsid w:val="00C94DE0"/>
    <w:rsid w:val="00C95632"/>
    <w:rsid w:val="00C95657"/>
    <w:rsid w:val="00C9654D"/>
    <w:rsid w:val="00C97595"/>
    <w:rsid w:val="00C977A3"/>
    <w:rsid w:val="00C97A9E"/>
    <w:rsid w:val="00C97C97"/>
    <w:rsid w:val="00CA0598"/>
    <w:rsid w:val="00CA0F8E"/>
    <w:rsid w:val="00CA167B"/>
    <w:rsid w:val="00CA1AB7"/>
    <w:rsid w:val="00CA1F2E"/>
    <w:rsid w:val="00CA2B94"/>
    <w:rsid w:val="00CA4085"/>
    <w:rsid w:val="00CA4AEE"/>
    <w:rsid w:val="00CA4E8F"/>
    <w:rsid w:val="00CA5C82"/>
    <w:rsid w:val="00CA5DC6"/>
    <w:rsid w:val="00CA644D"/>
    <w:rsid w:val="00CA6E82"/>
    <w:rsid w:val="00CA71FA"/>
    <w:rsid w:val="00CA7B66"/>
    <w:rsid w:val="00CA7F86"/>
    <w:rsid w:val="00CB0360"/>
    <w:rsid w:val="00CB0588"/>
    <w:rsid w:val="00CB090D"/>
    <w:rsid w:val="00CB0D31"/>
    <w:rsid w:val="00CB10C7"/>
    <w:rsid w:val="00CB16B0"/>
    <w:rsid w:val="00CB1735"/>
    <w:rsid w:val="00CB1EB5"/>
    <w:rsid w:val="00CB2505"/>
    <w:rsid w:val="00CB252E"/>
    <w:rsid w:val="00CB2694"/>
    <w:rsid w:val="00CB3427"/>
    <w:rsid w:val="00CB3E58"/>
    <w:rsid w:val="00CB4863"/>
    <w:rsid w:val="00CB4A5D"/>
    <w:rsid w:val="00CB507D"/>
    <w:rsid w:val="00CB6284"/>
    <w:rsid w:val="00CB712D"/>
    <w:rsid w:val="00CB7688"/>
    <w:rsid w:val="00CC0A3F"/>
    <w:rsid w:val="00CC0C33"/>
    <w:rsid w:val="00CC0C75"/>
    <w:rsid w:val="00CC0EFA"/>
    <w:rsid w:val="00CC13E9"/>
    <w:rsid w:val="00CC1B5A"/>
    <w:rsid w:val="00CC212E"/>
    <w:rsid w:val="00CC21DA"/>
    <w:rsid w:val="00CC2531"/>
    <w:rsid w:val="00CC25F2"/>
    <w:rsid w:val="00CC27D4"/>
    <w:rsid w:val="00CC39BC"/>
    <w:rsid w:val="00CC3B1E"/>
    <w:rsid w:val="00CC3E20"/>
    <w:rsid w:val="00CC4006"/>
    <w:rsid w:val="00CC42D8"/>
    <w:rsid w:val="00CC4AAC"/>
    <w:rsid w:val="00CC4CF8"/>
    <w:rsid w:val="00CC4E82"/>
    <w:rsid w:val="00CC51B5"/>
    <w:rsid w:val="00CC62DF"/>
    <w:rsid w:val="00CC73C7"/>
    <w:rsid w:val="00CC7611"/>
    <w:rsid w:val="00CC7679"/>
    <w:rsid w:val="00CC7A9B"/>
    <w:rsid w:val="00CD01E2"/>
    <w:rsid w:val="00CD059A"/>
    <w:rsid w:val="00CD2189"/>
    <w:rsid w:val="00CD2A9A"/>
    <w:rsid w:val="00CD6531"/>
    <w:rsid w:val="00CD77A3"/>
    <w:rsid w:val="00CE01D3"/>
    <w:rsid w:val="00CE04EA"/>
    <w:rsid w:val="00CE0CBC"/>
    <w:rsid w:val="00CE0F5C"/>
    <w:rsid w:val="00CE1854"/>
    <w:rsid w:val="00CE250E"/>
    <w:rsid w:val="00CE4575"/>
    <w:rsid w:val="00CE6595"/>
    <w:rsid w:val="00CE76F9"/>
    <w:rsid w:val="00CF09D5"/>
    <w:rsid w:val="00CF0CB3"/>
    <w:rsid w:val="00CF10A7"/>
    <w:rsid w:val="00CF2954"/>
    <w:rsid w:val="00CF2E49"/>
    <w:rsid w:val="00CF2E91"/>
    <w:rsid w:val="00CF3A47"/>
    <w:rsid w:val="00CF40B6"/>
    <w:rsid w:val="00CF43FC"/>
    <w:rsid w:val="00CF4C90"/>
    <w:rsid w:val="00CF69D2"/>
    <w:rsid w:val="00CF6D44"/>
    <w:rsid w:val="00CF6FC6"/>
    <w:rsid w:val="00CF7E34"/>
    <w:rsid w:val="00D0069D"/>
    <w:rsid w:val="00D0106E"/>
    <w:rsid w:val="00D0131D"/>
    <w:rsid w:val="00D013BE"/>
    <w:rsid w:val="00D01E46"/>
    <w:rsid w:val="00D02961"/>
    <w:rsid w:val="00D02C4E"/>
    <w:rsid w:val="00D03075"/>
    <w:rsid w:val="00D033EA"/>
    <w:rsid w:val="00D042DD"/>
    <w:rsid w:val="00D04794"/>
    <w:rsid w:val="00D04F44"/>
    <w:rsid w:val="00D0578C"/>
    <w:rsid w:val="00D0593C"/>
    <w:rsid w:val="00D0602D"/>
    <w:rsid w:val="00D0636A"/>
    <w:rsid w:val="00D065DF"/>
    <w:rsid w:val="00D0766E"/>
    <w:rsid w:val="00D07A69"/>
    <w:rsid w:val="00D10842"/>
    <w:rsid w:val="00D117E2"/>
    <w:rsid w:val="00D11937"/>
    <w:rsid w:val="00D121F8"/>
    <w:rsid w:val="00D124D6"/>
    <w:rsid w:val="00D12A81"/>
    <w:rsid w:val="00D13BFA"/>
    <w:rsid w:val="00D13F9C"/>
    <w:rsid w:val="00D142FC"/>
    <w:rsid w:val="00D1444E"/>
    <w:rsid w:val="00D15B39"/>
    <w:rsid w:val="00D15E85"/>
    <w:rsid w:val="00D160C8"/>
    <w:rsid w:val="00D1638E"/>
    <w:rsid w:val="00D16743"/>
    <w:rsid w:val="00D16CA6"/>
    <w:rsid w:val="00D17275"/>
    <w:rsid w:val="00D17A6D"/>
    <w:rsid w:val="00D2187F"/>
    <w:rsid w:val="00D21970"/>
    <w:rsid w:val="00D21A6C"/>
    <w:rsid w:val="00D22420"/>
    <w:rsid w:val="00D22923"/>
    <w:rsid w:val="00D2308C"/>
    <w:rsid w:val="00D23572"/>
    <w:rsid w:val="00D244E9"/>
    <w:rsid w:val="00D247A5"/>
    <w:rsid w:val="00D2484D"/>
    <w:rsid w:val="00D2620B"/>
    <w:rsid w:val="00D26703"/>
    <w:rsid w:val="00D269D9"/>
    <w:rsid w:val="00D273BB"/>
    <w:rsid w:val="00D306E3"/>
    <w:rsid w:val="00D30BF6"/>
    <w:rsid w:val="00D30D45"/>
    <w:rsid w:val="00D326E6"/>
    <w:rsid w:val="00D32CF5"/>
    <w:rsid w:val="00D33956"/>
    <w:rsid w:val="00D34F4D"/>
    <w:rsid w:val="00D35073"/>
    <w:rsid w:val="00D35568"/>
    <w:rsid w:val="00D356EA"/>
    <w:rsid w:val="00D35AF2"/>
    <w:rsid w:val="00D35B82"/>
    <w:rsid w:val="00D35C9A"/>
    <w:rsid w:val="00D35D5C"/>
    <w:rsid w:val="00D371CD"/>
    <w:rsid w:val="00D3792C"/>
    <w:rsid w:val="00D4092A"/>
    <w:rsid w:val="00D416EE"/>
    <w:rsid w:val="00D41771"/>
    <w:rsid w:val="00D4227F"/>
    <w:rsid w:val="00D427C1"/>
    <w:rsid w:val="00D44012"/>
    <w:rsid w:val="00D44481"/>
    <w:rsid w:val="00D46852"/>
    <w:rsid w:val="00D46862"/>
    <w:rsid w:val="00D46FE6"/>
    <w:rsid w:val="00D4770F"/>
    <w:rsid w:val="00D47FE3"/>
    <w:rsid w:val="00D507DB"/>
    <w:rsid w:val="00D508C0"/>
    <w:rsid w:val="00D5170C"/>
    <w:rsid w:val="00D5200E"/>
    <w:rsid w:val="00D523D4"/>
    <w:rsid w:val="00D52CF1"/>
    <w:rsid w:val="00D53680"/>
    <w:rsid w:val="00D53A46"/>
    <w:rsid w:val="00D53AD5"/>
    <w:rsid w:val="00D53D3E"/>
    <w:rsid w:val="00D545C4"/>
    <w:rsid w:val="00D56434"/>
    <w:rsid w:val="00D56BCC"/>
    <w:rsid w:val="00D56BD0"/>
    <w:rsid w:val="00D57342"/>
    <w:rsid w:val="00D574B8"/>
    <w:rsid w:val="00D576D9"/>
    <w:rsid w:val="00D57B86"/>
    <w:rsid w:val="00D6008B"/>
    <w:rsid w:val="00D609CF"/>
    <w:rsid w:val="00D60BA3"/>
    <w:rsid w:val="00D60E9D"/>
    <w:rsid w:val="00D61632"/>
    <w:rsid w:val="00D6237F"/>
    <w:rsid w:val="00D62E90"/>
    <w:rsid w:val="00D6303B"/>
    <w:rsid w:val="00D65D92"/>
    <w:rsid w:val="00D66E15"/>
    <w:rsid w:val="00D70B91"/>
    <w:rsid w:val="00D70F2A"/>
    <w:rsid w:val="00D70F6E"/>
    <w:rsid w:val="00D71294"/>
    <w:rsid w:val="00D71328"/>
    <w:rsid w:val="00D71B8A"/>
    <w:rsid w:val="00D71DB9"/>
    <w:rsid w:val="00D7200E"/>
    <w:rsid w:val="00D72F23"/>
    <w:rsid w:val="00D73103"/>
    <w:rsid w:val="00D73559"/>
    <w:rsid w:val="00D73CE8"/>
    <w:rsid w:val="00D741F8"/>
    <w:rsid w:val="00D742AE"/>
    <w:rsid w:val="00D74EA8"/>
    <w:rsid w:val="00D7570C"/>
    <w:rsid w:val="00D75AD9"/>
    <w:rsid w:val="00D75B6A"/>
    <w:rsid w:val="00D76269"/>
    <w:rsid w:val="00D76341"/>
    <w:rsid w:val="00D7635F"/>
    <w:rsid w:val="00D7639D"/>
    <w:rsid w:val="00D76E82"/>
    <w:rsid w:val="00D8048A"/>
    <w:rsid w:val="00D806FA"/>
    <w:rsid w:val="00D80792"/>
    <w:rsid w:val="00D80A47"/>
    <w:rsid w:val="00D80FD0"/>
    <w:rsid w:val="00D811BC"/>
    <w:rsid w:val="00D8137E"/>
    <w:rsid w:val="00D816ED"/>
    <w:rsid w:val="00D8198B"/>
    <w:rsid w:val="00D81D13"/>
    <w:rsid w:val="00D8280C"/>
    <w:rsid w:val="00D82D5E"/>
    <w:rsid w:val="00D82E09"/>
    <w:rsid w:val="00D83E16"/>
    <w:rsid w:val="00D842D2"/>
    <w:rsid w:val="00D8534F"/>
    <w:rsid w:val="00D85CDD"/>
    <w:rsid w:val="00D861F2"/>
    <w:rsid w:val="00D86437"/>
    <w:rsid w:val="00D8657A"/>
    <w:rsid w:val="00D86E53"/>
    <w:rsid w:val="00D8796A"/>
    <w:rsid w:val="00D87CE0"/>
    <w:rsid w:val="00D90D2F"/>
    <w:rsid w:val="00D90DE6"/>
    <w:rsid w:val="00D9103A"/>
    <w:rsid w:val="00D9110A"/>
    <w:rsid w:val="00D92983"/>
    <w:rsid w:val="00D935A6"/>
    <w:rsid w:val="00D96D2E"/>
    <w:rsid w:val="00D970D3"/>
    <w:rsid w:val="00D97738"/>
    <w:rsid w:val="00DA0652"/>
    <w:rsid w:val="00DA06F1"/>
    <w:rsid w:val="00DA089B"/>
    <w:rsid w:val="00DA0D86"/>
    <w:rsid w:val="00DA0FFB"/>
    <w:rsid w:val="00DA1180"/>
    <w:rsid w:val="00DA12C7"/>
    <w:rsid w:val="00DA2224"/>
    <w:rsid w:val="00DA244D"/>
    <w:rsid w:val="00DA2786"/>
    <w:rsid w:val="00DA27A9"/>
    <w:rsid w:val="00DA2E9C"/>
    <w:rsid w:val="00DA2F25"/>
    <w:rsid w:val="00DA3E3A"/>
    <w:rsid w:val="00DA55AF"/>
    <w:rsid w:val="00DA7D71"/>
    <w:rsid w:val="00DB09AB"/>
    <w:rsid w:val="00DB0B09"/>
    <w:rsid w:val="00DB1428"/>
    <w:rsid w:val="00DB1496"/>
    <w:rsid w:val="00DB17B8"/>
    <w:rsid w:val="00DB2667"/>
    <w:rsid w:val="00DB2A47"/>
    <w:rsid w:val="00DB2E64"/>
    <w:rsid w:val="00DB3897"/>
    <w:rsid w:val="00DB3BA3"/>
    <w:rsid w:val="00DB3D1E"/>
    <w:rsid w:val="00DB4D00"/>
    <w:rsid w:val="00DB4D1C"/>
    <w:rsid w:val="00DB4D53"/>
    <w:rsid w:val="00DB4DF8"/>
    <w:rsid w:val="00DB6C27"/>
    <w:rsid w:val="00DB7395"/>
    <w:rsid w:val="00DB73D8"/>
    <w:rsid w:val="00DC05FB"/>
    <w:rsid w:val="00DC0C68"/>
    <w:rsid w:val="00DC0ED4"/>
    <w:rsid w:val="00DC1397"/>
    <w:rsid w:val="00DC16B9"/>
    <w:rsid w:val="00DC2342"/>
    <w:rsid w:val="00DC236B"/>
    <w:rsid w:val="00DC2705"/>
    <w:rsid w:val="00DC354E"/>
    <w:rsid w:val="00DC3D4F"/>
    <w:rsid w:val="00DC4179"/>
    <w:rsid w:val="00DC4639"/>
    <w:rsid w:val="00DC47D0"/>
    <w:rsid w:val="00DC50DF"/>
    <w:rsid w:val="00DC56C0"/>
    <w:rsid w:val="00DC5983"/>
    <w:rsid w:val="00DC61E3"/>
    <w:rsid w:val="00DC627B"/>
    <w:rsid w:val="00DC6F3F"/>
    <w:rsid w:val="00DC7200"/>
    <w:rsid w:val="00DC73B6"/>
    <w:rsid w:val="00DD074C"/>
    <w:rsid w:val="00DD1A8D"/>
    <w:rsid w:val="00DD1C65"/>
    <w:rsid w:val="00DD2B24"/>
    <w:rsid w:val="00DD2DF0"/>
    <w:rsid w:val="00DD3A1D"/>
    <w:rsid w:val="00DD3AFD"/>
    <w:rsid w:val="00DD4503"/>
    <w:rsid w:val="00DD537C"/>
    <w:rsid w:val="00DD57BC"/>
    <w:rsid w:val="00DD5D1B"/>
    <w:rsid w:val="00DD68E9"/>
    <w:rsid w:val="00DD6F1B"/>
    <w:rsid w:val="00DD728D"/>
    <w:rsid w:val="00DD746F"/>
    <w:rsid w:val="00DD7A23"/>
    <w:rsid w:val="00DE010E"/>
    <w:rsid w:val="00DE0406"/>
    <w:rsid w:val="00DE08E8"/>
    <w:rsid w:val="00DE1F1E"/>
    <w:rsid w:val="00DE28F7"/>
    <w:rsid w:val="00DE2FAF"/>
    <w:rsid w:val="00DE33E8"/>
    <w:rsid w:val="00DE41B1"/>
    <w:rsid w:val="00DE4414"/>
    <w:rsid w:val="00DE48A7"/>
    <w:rsid w:val="00DE4A0F"/>
    <w:rsid w:val="00DE4FFB"/>
    <w:rsid w:val="00DE540E"/>
    <w:rsid w:val="00DE7A23"/>
    <w:rsid w:val="00DE7A5F"/>
    <w:rsid w:val="00DE7B4C"/>
    <w:rsid w:val="00DF0512"/>
    <w:rsid w:val="00DF0653"/>
    <w:rsid w:val="00DF09BC"/>
    <w:rsid w:val="00DF0BD8"/>
    <w:rsid w:val="00DF15F5"/>
    <w:rsid w:val="00DF19B7"/>
    <w:rsid w:val="00DF280A"/>
    <w:rsid w:val="00DF39D9"/>
    <w:rsid w:val="00DF3E76"/>
    <w:rsid w:val="00DF5195"/>
    <w:rsid w:val="00DF523A"/>
    <w:rsid w:val="00DF5245"/>
    <w:rsid w:val="00DF53B6"/>
    <w:rsid w:val="00DF5AB0"/>
    <w:rsid w:val="00DF628B"/>
    <w:rsid w:val="00DF642B"/>
    <w:rsid w:val="00DF66DA"/>
    <w:rsid w:val="00DF682A"/>
    <w:rsid w:val="00DF6A0C"/>
    <w:rsid w:val="00DF7056"/>
    <w:rsid w:val="00DF73A5"/>
    <w:rsid w:val="00DF7830"/>
    <w:rsid w:val="00DF79AF"/>
    <w:rsid w:val="00DF7D9D"/>
    <w:rsid w:val="00E007C5"/>
    <w:rsid w:val="00E00861"/>
    <w:rsid w:val="00E01B25"/>
    <w:rsid w:val="00E024DB"/>
    <w:rsid w:val="00E027B8"/>
    <w:rsid w:val="00E02AFE"/>
    <w:rsid w:val="00E03EC0"/>
    <w:rsid w:val="00E04075"/>
    <w:rsid w:val="00E06CB1"/>
    <w:rsid w:val="00E06EB8"/>
    <w:rsid w:val="00E07046"/>
    <w:rsid w:val="00E07259"/>
    <w:rsid w:val="00E074BA"/>
    <w:rsid w:val="00E07D52"/>
    <w:rsid w:val="00E07E86"/>
    <w:rsid w:val="00E07EC3"/>
    <w:rsid w:val="00E123D9"/>
    <w:rsid w:val="00E12E26"/>
    <w:rsid w:val="00E12E2D"/>
    <w:rsid w:val="00E13751"/>
    <w:rsid w:val="00E165DB"/>
    <w:rsid w:val="00E16DA3"/>
    <w:rsid w:val="00E16DBA"/>
    <w:rsid w:val="00E202AA"/>
    <w:rsid w:val="00E22363"/>
    <w:rsid w:val="00E22EC3"/>
    <w:rsid w:val="00E23570"/>
    <w:rsid w:val="00E23702"/>
    <w:rsid w:val="00E2452A"/>
    <w:rsid w:val="00E25355"/>
    <w:rsid w:val="00E258DE"/>
    <w:rsid w:val="00E25937"/>
    <w:rsid w:val="00E25F17"/>
    <w:rsid w:val="00E26EC4"/>
    <w:rsid w:val="00E27A6A"/>
    <w:rsid w:val="00E30458"/>
    <w:rsid w:val="00E30B3D"/>
    <w:rsid w:val="00E310FC"/>
    <w:rsid w:val="00E31706"/>
    <w:rsid w:val="00E317F6"/>
    <w:rsid w:val="00E31F30"/>
    <w:rsid w:val="00E32131"/>
    <w:rsid w:val="00E32342"/>
    <w:rsid w:val="00E32803"/>
    <w:rsid w:val="00E32EB1"/>
    <w:rsid w:val="00E33BED"/>
    <w:rsid w:val="00E34A8D"/>
    <w:rsid w:val="00E351C8"/>
    <w:rsid w:val="00E351CC"/>
    <w:rsid w:val="00E35370"/>
    <w:rsid w:val="00E3624C"/>
    <w:rsid w:val="00E36686"/>
    <w:rsid w:val="00E371DF"/>
    <w:rsid w:val="00E378A4"/>
    <w:rsid w:val="00E40564"/>
    <w:rsid w:val="00E41357"/>
    <w:rsid w:val="00E41C65"/>
    <w:rsid w:val="00E420C6"/>
    <w:rsid w:val="00E42360"/>
    <w:rsid w:val="00E43521"/>
    <w:rsid w:val="00E43570"/>
    <w:rsid w:val="00E43612"/>
    <w:rsid w:val="00E4389B"/>
    <w:rsid w:val="00E43E43"/>
    <w:rsid w:val="00E44590"/>
    <w:rsid w:val="00E4466B"/>
    <w:rsid w:val="00E4472E"/>
    <w:rsid w:val="00E45892"/>
    <w:rsid w:val="00E45E86"/>
    <w:rsid w:val="00E4627E"/>
    <w:rsid w:val="00E47D3B"/>
    <w:rsid w:val="00E51C08"/>
    <w:rsid w:val="00E51C2D"/>
    <w:rsid w:val="00E522C1"/>
    <w:rsid w:val="00E5265B"/>
    <w:rsid w:val="00E52D9E"/>
    <w:rsid w:val="00E53FD5"/>
    <w:rsid w:val="00E55102"/>
    <w:rsid w:val="00E555DD"/>
    <w:rsid w:val="00E55A51"/>
    <w:rsid w:val="00E55CA8"/>
    <w:rsid w:val="00E56542"/>
    <w:rsid w:val="00E56C7A"/>
    <w:rsid w:val="00E56E09"/>
    <w:rsid w:val="00E57272"/>
    <w:rsid w:val="00E57447"/>
    <w:rsid w:val="00E57838"/>
    <w:rsid w:val="00E57C63"/>
    <w:rsid w:val="00E6034A"/>
    <w:rsid w:val="00E6054F"/>
    <w:rsid w:val="00E611C6"/>
    <w:rsid w:val="00E61477"/>
    <w:rsid w:val="00E6254C"/>
    <w:rsid w:val="00E62943"/>
    <w:rsid w:val="00E62A07"/>
    <w:rsid w:val="00E640D1"/>
    <w:rsid w:val="00E64CBF"/>
    <w:rsid w:val="00E64D0F"/>
    <w:rsid w:val="00E65279"/>
    <w:rsid w:val="00E65375"/>
    <w:rsid w:val="00E661E0"/>
    <w:rsid w:val="00E6681C"/>
    <w:rsid w:val="00E671C8"/>
    <w:rsid w:val="00E6789C"/>
    <w:rsid w:val="00E67CEB"/>
    <w:rsid w:val="00E67FEB"/>
    <w:rsid w:val="00E703AF"/>
    <w:rsid w:val="00E70FED"/>
    <w:rsid w:val="00E71FC2"/>
    <w:rsid w:val="00E73996"/>
    <w:rsid w:val="00E73A5E"/>
    <w:rsid w:val="00E73A7C"/>
    <w:rsid w:val="00E741D0"/>
    <w:rsid w:val="00E75703"/>
    <w:rsid w:val="00E75C87"/>
    <w:rsid w:val="00E75F36"/>
    <w:rsid w:val="00E76A9F"/>
    <w:rsid w:val="00E76FCB"/>
    <w:rsid w:val="00E777C5"/>
    <w:rsid w:val="00E77C6A"/>
    <w:rsid w:val="00E8030C"/>
    <w:rsid w:val="00E80B25"/>
    <w:rsid w:val="00E8172D"/>
    <w:rsid w:val="00E81A15"/>
    <w:rsid w:val="00E82170"/>
    <w:rsid w:val="00E82625"/>
    <w:rsid w:val="00E82E02"/>
    <w:rsid w:val="00E83AC8"/>
    <w:rsid w:val="00E84344"/>
    <w:rsid w:val="00E85139"/>
    <w:rsid w:val="00E85691"/>
    <w:rsid w:val="00E87CE7"/>
    <w:rsid w:val="00E9025B"/>
    <w:rsid w:val="00E903AA"/>
    <w:rsid w:val="00E908B8"/>
    <w:rsid w:val="00E90A7B"/>
    <w:rsid w:val="00E914DF"/>
    <w:rsid w:val="00E91858"/>
    <w:rsid w:val="00E91A5F"/>
    <w:rsid w:val="00E92C6E"/>
    <w:rsid w:val="00E93338"/>
    <w:rsid w:val="00E93EC7"/>
    <w:rsid w:val="00E94AB7"/>
    <w:rsid w:val="00E95050"/>
    <w:rsid w:val="00E957A0"/>
    <w:rsid w:val="00E95BA7"/>
    <w:rsid w:val="00E96086"/>
    <w:rsid w:val="00E96C19"/>
    <w:rsid w:val="00E97714"/>
    <w:rsid w:val="00EA0A08"/>
    <w:rsid w:val="00EA2437"/>
    <w:rsid w:val="00EA29AA"/>
    <w:rsid w:val="00EA2DCA"/>
    <w:rsid w:val="00EA3094"/>
    <w:rsid w:val="00EA33FA"/>
    <w:rsid w:val="00EA35D1"/>
    <w:rsid w:val="00EA3A11"/>
    <w:rsid w:val="00EA3BA3"/>
    <w:rsid w:val="00EA415E"/>
    <w:rsid w:val="00EA488E"/>
    <w:rsid w:val="00EA582C"/>
    <w:rsid w:val="00EA5AA6"/>
    <w:rsid w:val="00EA5E62"/>
    <w:rsid w:val="00EB0171"/>
    <w:rsid w:val="00EB09D4"/>
    <w:rsid w:val="00EB0A39"/>
    <w:rsid w:val="00EB0ECE"/>
    <w:rsid w:val="00EB10F3"/>
    <w:rsid w:val="00EB1453"/>
    <w:rsid w:val="00EB156A"/>
    <w:rsid w:val="00EB2208"/>
    <w:rsid w:val="00EB460C"/>
    <w:rsid w:val="00EB489B"/>
    <w:rsid w:val="00EB4938"/>
    <w:rsid w:val="00EB4A47"/>
    <w:rsid w:val="00EB4ACC"/>
    <w:rsid w:val="00EB544C"/>
    <w:rsid w:val="00EB5526"/>
    <w:rsid w:val="00EB5ADC"/>
    <w:rsid w:val="00EB5FCF"/>
    <w:rsid w:val="00EB6604"/>
    <w:rsid w:val="00EB681E"/>
    <w:rsid w:val="00EB6846"/>
    <w:rsid w:val="00EB6F50"/>
    <w:rsid w:val="00EB73F3"/>
    <w:rsid w:val="00EB79DA"/>
    <w:rsid w:val="00EB7EFA"/>
    <w:rsid w:val="00EC0514"/>
    <w:rsid w:val="00EC0D70"/>
    <w:rsid w:val="00EC285E"/>
    <w:rsid w:val="00EC2940"/>
    <w:rsid w:val="00EC299B"/>
    <w:rsid w:val="00EC42EB"/>
    <w:rsid w:val="00EC4C8E"/>
    <w:rsid w:val="00EC4DC1"/>
    <w:rsid w:val="00EC5372"/>
    <w:rsid w:val="00EC59DA"/>
    <w:rsid w:val="00EC6472"/>
    <w:rsid w:val="00EC679B"/>
    <w:rsid w:val="00EC6DC6"/>
    <w:rsid w:val="00EC75DD"/>
    <w:rsid w:val="00EC76E5"/>
    <w:rsid w:val="00ED0BAC"/>
    <w:rsid w:val="00ED0BF2"/>
    <w:rsid w:val="00ED0F14"/>
    <w:rsid w:val="00ED1DD6"/>
    <w:rsid w:val="00ED24BA"/>
    <w:rsid w:val="00ED3B15"/>
    <w:rsid w:val="00ED4058"/>
    <w:rsid w:val="00ED4373"/>
    <w:rsid w:val="00ED4AD0"/>
    <w:rsid w:val="00ED5381"/>
    <w:rsid w:val="00ED6B13"/>
    <w:rsid w:val="00ED6F38"/>
    <w:rsid w:val="00EE0C8A"/>
    <w:rsid w:val="00EE15E1"/>
    <w:rsid w:val="00EE1739"/>
    <w:rsid w:val="00EE1C22"/>
    <w:rsid w:val="00EE364C"/>
    <w:rsid w:val="00EE3C0B"/>
    <w:rsid w:val="00EE3DD1"/>
    <w:rsid w:val="00EE4EA8"/>
    <w:rsid w:val="00EE4EF5"/>
    <w:rsid w:val="00EE5154"/>
    <w:rsid w:val="00EE53D6"/>
    <w:rsid w:val="00EE5AE8"/>
    <w:rsid w:val="00EE66D2"/>
    <w:rsid w:val="00EE681D"/>
    <w:rsid w:val="00EE7963"/>
    <w:rsid w:val="00EE7DBE"/>
    <w:rsid w:val="00EF00CD"/>
    <w:rsid w:val="00EF0BC7"/>
    <w:rsid w:val="00EF1407"/>
    <w:rsid w:val="00EF2081"/>
    <w:rsid w:val="00EF20B7"/>
    <w:rsid w:val="00EF3C4F"/>
    <w:rsid w:val="00EF3E91"/>
    <w:rsid w:val="00EF3FB9"/>
    <w:rsid w:val="00EF4229"/>
    <w:rsid w:val="00EF477B"/>
    <w:rsid w:val="00EF4A0C"/>
    <w:rsid w:val="00EF5401"/>
    <w:rsid w:val="00EF62D3"/>
    <w:rsid w:val="00EF6494"/>
    <w:rsid w:val="00EF65F8"/>
    <w:rsid w:val="00EF6BDD"/>
    <w:rsid w:val="00EF711A"/>
    <w:rsid w:val="00EF7B14"/>
    <w:rsid w:val="00EF7CE5"/>
    <w:rsid w:val="00EF7EBE"/>
    <w:rsid w:val="00F00B47"/>
    <w:rsid w:val="00F00FDE"/>
    <w:rsid w:val="00F015EC"/>
    <w:rsid w:val="00F01707"/>
    <w:rsid w:val="00F02128"/>
    <w:rsid w:val="00F027F2"/>
    <w:rsid w:val="00F029F6"/>
    <w:rsid w:val="00F0308B"/>
    <w:rsid w:val="00F03278"/>
    <w:rsid w:val="00F03299"/>
    <w:rsid w:val="00F03725"/>
    <w:rsid w:val="00F03ABA"/>
    <w:rsid w:val="00F03C41"/>
    <w:rsid w:val="00F03E36"/>
    <w:rsid w:val="00F04B2B"/>
    <w:rsid w:val="00F0576F"/>
    <w:rsid w:val="00F064F9"/>
    <w:rsid w:val="00F11D78"/>
    <w:rsid w:val="00F12AEE"/>
    <w:rsid w:val="00F130FB"/>
    <w:rsid w:val="00F13887"/>
    <w:rsid w:val="00F13C7B"/>
    <w:rsid w:val="00F1420E"/>
    <w:rsid w:val="00F1465C"/>
    <w:rsid w:val="00F1482B"/>
    <w:rsid w:val="00F14A85"/>
    <w:rsid w:val="00F14F48"/>
    <w:rsid w:val="00F1685B"/>
    <w:rsid w:val="00F17166"/>
    <w:rsid w:val="00F17284"/>
    <w:rsid w:val="00F20284"/>
    <w:rsid w:val="00F2033C"/>
    <w:rsid w:val="00F20398"/>
    <w:rsid w:val="00F2089E"/>
    <w:rsid w:val="00F20A81"/>
    <w:rsid w:val="00F2156E"/>
    <w:rsid w:val="00F21AA5"/>
    <w:rsid w:val="00F225F6"/>
    <w:rsid w:val="00F22CA3"/>
    <w:rsid w:val="00F22F7B"/>
    <w:rsid w:val="00F23D45"/>
    <w:rsid w:val="00F23F68"/>
    <w:rsid w:val="00F24BA2"/>
    <w:rsid w:val="00F2515C"/>
    <w:rsid w:val="00F25312"/>
    <w:rsid w:val="00F26153"/>
    <w:rsid w:val="00F265CC"/>
    <w:rsid w:val="00F26A0A"/>
    <w:rsid w:val="00F275B4"/>
    <w:rsid w:val="00F27755"/>
    <w:rsid w:val="00F27EEF"/>
    <w:rsid w:val="00F30006"/>
    <w:rsid w:val="00F31A75"/>
    <w:rsid w:val="00F32E3C"/>
    <w:rsid w:val="00F3372B"/>
    <w:rsid w:val="00F33980"/>
    <w:rsid w:val="00F33BF2"/>
    <w:rsid w:val="00F343E7"/>
    <w:rsid w:val="00F3455C"/>
    <w:rsid w:val="00F34749"/>
    <w:rsid w:val="00F34C90"/>
    <w:rsid w:val="00F35D59"/>
    <w:rsid w:val="00F360D6"/>
    <w:rsid w:val="00F366C9"/>
    <w:rsid w:val="00F36BCE"/>
    <w:rsid w:val="00F37B14"/>
    <w:rsid w:val="00F408A0"/>
    <w:rsid w:val="00F40943"/>
    <w:rsid w:val="00F40AB6"/>
    <w:rsid w:val="00F41BA9"/>
    <w:rsid w:val="00F41E38"/>
    <w:rsid w:val="00F4225A"/>
    <w:rsid w:val="00F426FB"/>
    <w:rsid w:val="00F42C4E"/>
    <w:rsid w:val="00F42E67"/>
    <w:rsid w:val="00F43979"/>
    <w:rsid w:val="00F444DB"/>
    <w:rsid w:val="00F44631"/>
    <w:rsid w:val="00F461F7"/>
    <w:rsid w:val="00F46379"/>
    <w:rsid w:val="00F46698"/>
    <w:rsid w:val="00F470BA"/>
    <w:rsid w:val="00F47226"/>
    <w:rsid w:val="00F47808"/>
    <w:rsid w:val="00F501C7"/>
    <w:rsid w:val="00F5073B"/>
    <w:rsid w:val="00F5089C"/>
    <w:rsid w:val="00F508B4"/>
    <w:rsid w:val="00F508BE"/>
    <w:rsid w:val="00F50938"/>
    <w:rsid w:val="00F50A22"/>
    <w:rsid w:val="00F50D36"/>
    <w:rsid w:val="00F513FD"/>
    <w:rsid w:val="00F51A9C"/>
    <w:rsid w:val="00F52F2B"/>
    <w:rsid w:val="00F53215"/>
    <w:rsid w:val="00F53BB7"/>
    <w:rsid w:val="00F54395"/>
    <w:rsid w:val="00F5473C"/>
    <w:rsid w:val="00F55EB8"/>
    <w:rsid w:val="00F569FC"/>
    <w:rsid w:val="00F5712D"/>
    <w:rsid w:val="00F57488"/>
    <w:rsid w:val="00F61B6A"/>
    <w:rsid w:val="00F624FB"/>
    <w:rsid w:val="00F626E0"/>
    <w:rsid w:val="00F62F24"/>
    <w:rsid w:val="00F63993"/>
    <w:rsid w:val="00F639D1"/>
    <w:rsid w:val="00F64155"/>
    <w:rsid w:val="00F6462F"/>
    <w:rsid w:val="00F6471B"/>
    <w:rsid w:val="00F64B91"/>
    <w:rsid w:val="00F64F5C"/>
    <w:rsid w:val="00F65ABD"/>
    <w:rsid w:val="00F65FA4"/>
    <w:rsid w:val="00F6601A"/>
    <w:rsid w:val="00F66505"/>
    <w:rsid w:val="00F66B87"/>
    <w:rsid w:val="00F67374"/>
    <w:rsid w:val="00F678C8"/>
    <w:rsid w:val="00F67B78"/>
    <w:rsid w:val="00F67DCB"/>
    <w:rsid w:val="00F67FB2"/>
    <w:rsid w:val="00F7070A"/>
    <w:rsid w:val="00F71439"/>
    <w:rsid w:val="00F71AFA"/>
    <w:rsid w:val="00F71D02"/>
    <w:rsid w:val="00F71E3E"/>
    <w:rsid w:val="00F727E7"/>
    <w:rsid w:val="00F733DC"/>
    <w:rsid w:val="00F74F3F"/>
    <w:rsid w:val="00F75210"/>
    <w:rsid w:val="00F7523C"/>
    <w:rsid w:val="00F75274"/>
    <w:rsid w:val="00F75515"/>
    <w:rsid w:val="00F755BB"/>
    <w:rsid w:val="00F75C5F"/>
    <w:rsid w:val="00F76436"/>
    <w:rsid w:val="00F76566"/>
    <w:rsid w:val="00F76EB4"/>
    <w:rsid w:val="00F76F7E"/>
    <w:rsid w:val="00F77F4F"/>
    <w:rsid w:val="00F80CA1"/>
    <w:rsid w:val="00F80CAE"/>
    <w:rsid w:val="00F80EFE"/>
    <w:rsid w:val="00F81659"/>
    <w:rsid w:val="00F8224D"/>
    <w:rsid w:val="00F826DA"/>
    <w:rsid w:val="00F82DCB"/>
    <w:rsid w:val="00F8314A"/>
    <w:rsid w:val="00F831FE"/>
    <w:rsid w:val="00F8378C"/>
    <w:rsid w:val="00F839AB"/>
    <w:rsid w:val="00F83BE5"/>
    <w:rsid w:val="00F862A9"/>
    <w:rsid w:val="00F862CA"/>
    <w:rsid w:val="00F87142"/>
    <w:rsid w:val="00F87699"/>
    <w:rsid w:val="00F879F5"/>
    <w:rsid w:val="00F87BA2"/>
    <w:rsid w:val="00F901A1"/>
    <w:rsid w:val="00F909FF"/>
    <w:rsid w:val="00F9133D"/>
    <w:rsid w:val="00F91506"/>
    <w:rsid w:val="00F916E8"/>
    <w:rsid w:val="00F91C48"/>
    <w:rsid w:val="00F91DED"/>
    <w:rsid w:val="00F9227A"/>
    <w:rsid w:val="00F9449A"/>
    <w:rsid w:val="00F94792"/>
    <w:rsid w:val="00F94A47"/>
    <w:rsid w:val="00F94F5E"/>
    <w:rsid w:val="00F95B6A"/>
    <w:rsid w:val="00F9690C"/>
    <w:rsid w:val="00F972D2"/>
    <w:rsid w:val="00FA0027"/>
    <w:rsid w:val="00FA00EB"/>
    <w:rsid w:val="00FA0315"/>
    <w:rsid w:val="00FA0830"/>
    <w:rsid w:val="00FA169F"/>
    <w:rsid w:val="00FA19D8"/>
    <w:rsid w:val="00FA1EC5"/>
    <w:rsid w:val="00FA200B"/>
    <w:rsid w:val="00FA2207"/>
    <w:rsid w:val="00FA26EF"/>
    <w:rsid w:val="00FA2AC3"/>
    <w:rsid w:val="00FA2F88"/>
    <w:rsid w:val="00FA2FF6"/>
    <w:rsid w:val="00FA450C"/>
    <w:rsid w:val="00FA4746"/>
    <w:rsid w:val="00FA4CAA"/>
    <w:rsid w:val="00FA4F93"/>
    <w:rsid w:val="00FA565D"/>
    <w:rsid w:val="00FA589C"/>
    <w:rsid w:val="00FA5D06"/>
    <w:rsid w:val="00FA6E7B"/>
    <w:rsid w:val="00FA713C"/>
    <w:rsid w:val="00FA7AEA"/>
    <w:rsid w:val="00FA7F5B"/>
    <w:rsid w:val="00FB04D9"/>
    <w:rsid w:val="00FB06BD"/>
    <w:rsid w:val="00FB0BAB"/>
    <w:rsid w:val="00FB0D53"/>
    <w:rsid w:val="00FB1359"/>
    <w:rsid w:val="00FB1470"/>
    <w:rsid w:val="00FB14C5"/>
    <w:rsid w:val="00FB2177"/>
    <w:rsid w:val="00FB2587"/>
    <w:rsid w:val="00FB3AF3"/>
    <w:rsid w:val="00FB4114"/>
    <w:rsid w:val="00FB433E"/>
    <w:rsid w:val="00FB4502"/>
    <w:rsid w:val="00FB4E3E"/>
    <w:rsid w:val="00FB58BC"/>
    <w:rsid w:val="00FB5992"/>
    <w:rsid w:val="00FB5AFB"/>
    <w:rsid w:val="00FB60A8"/>
    <w:rsid w:val="00FB621D"/>
    <w:rsid w:val="00FB6416"/>
    <w:rsid w:val="00FB675E"/>
    <w:rsid w:val="00FB7D10"/>
    <w:rsid w:val="00FB7F47"/>
    <w:rsid w:val="00FB7F67"/>
    <w:rsid w:val="00FC094F"/>
    <w:rsid w:val="00FC0DF1"/>
    <w:rsid w:val="00FC12B7"/>
    <w:rsid w:val="00FC1471"/>
    <w:rsid w:val="00FC3350"/>
    <w:rsid w:val="00FC361F"/>
    <w:rsid w:val="00FC3EB9"/>
    <w:rsid w:val="00FC482B"/>
    <w:rsid w:val="00FC4B90"/>
    <w:rsid w:val="00FC4C2E"/>
    <w:rsid w:val="00FC5869"/>
    <w:rsid w:val="00FC65F1"/>
    <w:rsid w:val="00FC731C"/>
    <w:rsid w:val="00FC7860"/>
    <w:rsid w:val="00FC7932"/>
    <w:rsid w:val="00FC7FD9"/>
    <w:rsid w:val="00FD0FF9"/>
    <w:rsid w:val="00FD2860"/>
    <w:rsid w:val="00FD2C40"/>
    <w:rsid w:val="00FD3779"/>
    <w:rsid w:val="00FD3810"/>
    <w:rsid w:val="00FD3CB1"/>
    <w:rsid w:val="00FD3F31"/>
    <w:rsid w:val="00FD4376"/>
    <w:rsid w:val="00FD519F"/>
    <w:rsid w:val="00FD5316"/>
    <w:rsid w:val="00FD73E8"/>
    <w:rsid w:val="00FE0175"/>
    <w:rsid w:val="00FE01CC"/>
    <w:rsid w:val="00FE03B6"/>
    <w:rsid w:val="00FE0602"/>
    <w:rsid w:val="00FE1065"/>
    <w:rsid w:val="00FE1521"/>
    <w:rsid w:val="00FE15D9"/>
    <w:rsid w:val="00FE1E12"/>
    <w:rsid w:val="00FE2355"/>
    <w:rsid w:val="00FE24F5"/>
    <w:rsid w:val="00FE254E"/>
    <w:rsid w:val="00FE2693"/>
    <w:rsid w:val="00FE2A70"/>
    <w:rsid w:val="00FE2CEF"/>
    <w:rsid w:val="00FE389A"/>
    <w:rsid w:val="00FE3A4E"/>
    <w:rsid w:val="00FE3D44"/>
    <w:rsid w:val="00FE4561"/>
    <w:rsid w:val="00FE529E"/>
    <w:rsid w:val="00FE5A36"/>
    <w:rsid w:val="00FE6B3D"/>
    <w:rsid w:val="00FE7015"/>
    <w:rsid w:val="00FE7301"/>
    <w:rsid w:val="00FE772A"/>
    <w:rsid w:val="00FE7770"/>
    <w:rsid w:val="00FE78CB"/>
    <w:rsid w:val="00FF00B4"/>
    <w:rsid w:val="00FF02B7"/>
    <w:rsid w:val="00FF1170"/>
    <w:rsid w:val="00FF141E"/>
    <w:rsid w:val="00FF1A96"/>
    <w:rsid w:val="00FF23FC"/>
    <w:rsid w:val="00FF2A6C"/>
    <w:rsid w:val="00FF466A"/>
    <w:rsid w:val="00FF49F5"/>
    <w:rsid w:val="00FF52F2"/>
    <w:rsid w:val="00FF56B6"/>
    <w:rsid w:val="00FF5FD0"/>
    <w:rsid w:val="00FF6206"/>
    <w:rsid w:val="00FF64DE"/>
    <w:rsid w:val="00FF65B0"/>
    <w:rsid w:val="00FF6663"/>
    <w:rsid w:val="00FF6711"/>
    <w:rsid w:val="00FF6A34"/>
    <w:rsid w:val="00FF7201"/>
    <w:rsid w:val="00FF753A"/>
    <w:rsid w:val="00FF75BF"/>
    <w:rsid w:val="00FF78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516A6FC"/>
  <w15:docId w15:val="{E0CCA51C-AF6D-42A5-9832-5373121A9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5C7"/>
    <w:pPr>
      <w:suppressAutoHyphens/>
      <w:spacing w:after="200" w:line="276" w:lineRule="auto"/>
    </w:pPr>
    <w:rPr>
      <w:rFonts w:ascii="Calibri" w:hAnsi="Calibri"/>
      <w:sz w:val="22"/>
      <w:szCs w:val="22"/>
      <w:lang w:eastAsia="zh-CN"/>
    </w:rPr>
  </w:style>
  <w:style w:type="paragraph" w:styleId="1">
    <w:name w:val="heading 1"/>
    <w:basedOn w:val="a"/>
    <w:next w:val="a"/>
    <w:qFormat/>
    <w:rsid w:val="000243C2"/>
    <w:pPr>
      <w:keepNext/>
      <w:numPr>
        <w:numId w:val="1"/>
      </w:numPr>
      <w:spacing w:before="240" w:after="60"/>
      <w:outlineLvl w:val="0"/>
    </w:pPr>
    <w:rPr>
      <w:rFonts w:ascii="Cambria" w:hAnsi="Cambria" w:cs="Cambria"/>
      <w:b/>
      <w:bCs/>
      <w:kern w:val="1"/>
      <w:sz w:val="32"/>
      <w:szCs w:val="32"/>
    </w:rPr>
  </w:style>
  <w:style w:type="paragraph" w:styleId="2">
    <w:name w:val="heading 2"/>
    <w:basedOn w:val="a"/>
    <w:next w:val="a"/>
    <w:qFormat/>
    <w:rsid w:val="000243C2"/>
    <w:pPr>
      <w:keepNext/>
      <w:numPr>
        <w:ilvl w:val="1"/>
        <w:numId w:val="1"/>
      </w:numPr>
      <w:spacing w:after="0" w:line="240" w:lineRule="auto"/>
      <w:jc w:val="both"/>
      <w:outlineLvl w:val="1"/>
    </w:pPr>
    <w:rPr>
      <w:rFonts w:ascii="Times New Roman" w:hAnsi="Times New Roman"/>
      <w:b/>
      <w:bCs/>
      <w:sz w:val="24"/>
      <w:szCs w:val="24"/>
    </w:rPr>
  </w:style>
  <w:style w:type="paragraph" w:styleId="3">
    <w:name w:val="heading 3"/>
    <w:basedOn w:val="a"/>
    <w:next w:val="a"/>
    <w:qFormat/>
    <w:rsid w:val="000243C2"/>
    <w:pPr>
      <w:keepNext/>
      <w:keepLines/>
      <w:numPr>
        <w:ilvl w:val="2"/>
        <w:numId w:val="1"/>
      </w:numPr>
      <w:spacing w:before="200" w:after="0"/>
      <w:outlineLvl w:val="2"/>
    </w:pPr>
    <w:rPr>
      <w:rFonts w:ascii="Cambria" w:hAnsi="Cambria" w:cs="Cambria"/>
      <w:b/>
      <w:bCs/>
      <w:color w:val="4F81BD"/>
      <w:sz w:val="20"/>
      <w:szCs w:val="20"/>
    </w:rPr>
  </w:style>
  <w:style w:type="paragraph" w:styleId="4">
    <w:name w:val="heading 4"/>
    <w:basedOn w:val="a"/>
    <w:next w:val="a"/>
    <w:link w:val="40"/>
    <w:uiPriority w:val="9"/>
    <w:unhideWhenUsed/>
    <w:qFormat/>
    <w:rsid w:val="00B9119A"/>
    <w:pPr>
      <w:keepNext/>
      <w:shd w:val="clear" w:color="auto" w:fill="FFFFFF" w:themeFill="background1"/>
      <w:spacing w:after="0" w:line="240" w:lineRule="auto"/>
      <w:ind w:firstLine="175"/>
      <w:jc w:val="both"/>
      <w:outlineLvl w:val="3"/>
    </w:pPr>
    <w:rPr>
      <w:rFonts w:ascii="Times New Roman" w:hAnsi="Times New Roman"/>
      <w:b/>
      <w:sz w:val="24"/>
      <w:szCs w:val="24"/>
    </w:rPr>
  </w:style>
  <w:style w:type="paragraph" w:styleId="5">
    <w:name w:val="heading 5"/>
    <w:basedOn w:val="a"/>
    <w:next w:val="a"/>
    <w:qFormat/>
    <w:rsid w:val="000243C2"/>
    <w:pPr>
      <w:keepNext/>
      <w:numPr>
        <w:ilvl w:val="4"/>
        <w:numId w:val="1"/>
      </w:numPr>
      <w:spacing w:after="0" w:line="240" w:lineRule="auto"/>
      <w:jc w:val="center"/>
      <w:outlineLvl w:val="4"/>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243C2"/>
  </w:style>
  <w:style w:type="character" w:customStyle="1" w:styleId="WW8Num1z1">
    <w:name w:val="WW8Num1z1"/>
    <w:rsid w:val="000243C2"/>
  </w:style>
  <w:style w:type="character" w:customStyle="1" w:styleId="WW8Num1z2">
    <w:name w:val="WW8Num1z2"/>
    <w:rsid w:val="000243C2"/>
  </w:style>
  <w:style w:type="character" w:customStyle="1" w:styleId="WW8Num1z3">
    <w:name w:val="WW8Num1z3"/>
    <w:rsid w:val="000243C2"/>
  </w:style>
  <w:style w:type="character" w:customStyle="1" w:styleId="WW8Num1z4">
    <w:name w:val="WW8Num1z4"/>
    <w:rsid w:val="000243C2"/>
  </w:style>
  <w:style w:type="character" w:customStyle="1" w:styleId="WW8Num1z5">
    <w:name w:val="WW8Num1z5"/>
    <w:rsid w:val="000243C2"/>
  </w:style>
  <w:style w:type="character" w:customStyle="1" w:styleId="WW8Num1z6">
    <w:name w:val="WW8Num1z6"/>
    <w:rsid w:val="000243C2"/>
  </w:style>
  <w:style w:type="character" w:customStyle="1" w:styleId="WW8Num1z7">
    <w:name w:val="WW8Num1z7"/>
    <w:rsid w:val="000243C2"/>
  </w:style>
  <w:style w:type="character" w:customStyle="1" w:styleId="WW8Num1z8">
    <w:name w:val="WW8Num1z8"/>
    <w:rsid w:val="000243C2"/>
  </w:style>
  <w:style w:type="character" w:customStyle="1" w:styleId="WW8Num2z0">
    <w:name w:val="WW8Num2z0"/>
    <w:rsid w:val="000243C2"/>
  </w:style>
  <w:style w:type="character" w:customStyle="1" w:styleId="WW8Num3z0">
    <w:name w:val="WW8Num3z0"/>
    <w:rsid w:val="000243C2"/>
    <w:rPr>
      <w:rFonts w:ascii="Times New Roman" w:hAnsi="Times New Roman" w:cs="Times New Roman" w:hint="default"/>
      <w:b/>
      <w:sz w:val="24"/>
      <w:szCs w:val="24"/>
      <w:lang w:eastAsia="ru-RU"/>
    </w:rPr>
  </w:style>
  <w:style w:type="character" w:customStyle="1" w:styleId="WW8Num2z1">
    <w:name w:val="WW8Num2z1"/>
    <w:rsid w:val="000243C2"/>
  </w:style>
  <w:style w:type="character" w:customStyle="1" w:styleId="WW8Num2z2">
    <w:name w:val="WW8Num2z2"/>
    <w:rsid w:val="000243C2"/>
  </w:style>
  <w:style w:type="character" w:customStyle="1" w:styleId="WW8Num2z3">
    <w:name w:val="WW8Num2z3"/>
    <w:rsid w:val="000243C2"/>
  </w:style>
  <w:style w:type="character" w:customStyle="1" w:styleId="WW8Num2z4">
    <w:name w:val="WW8Num2z4"/>
    <w:rsid w:val="000243C2"/>
  </w:style>
  <w:style w:type="character" w:customStyle="1" w:styleId="WW8Num2z5">
    <w:name w:val="WW8Num2z5"/>
    <w:rsid w:val="000243C2"/>
  </w:style>
  <w:style w:type="character" w:customStyle="1" w:styleId="WW8Num2z6">
    <w:name w:val="WW8Num2z6"/>
    <w:rsid w:val="000243C2"/>
  </w:style>
  <w:style w:type="character" w:customStyle="1" w:styleId="WW8Num2z7">
    <w:name w:val="WW8Num2z7"/>
    <w:rsid w:val="000243C2"/>
  </w:style>
  <w:style w:type="character" w:customStyle="1" w:styleId="WW8Num2z8">
    <w:name w:val="WW8Num2z8"/>
    <w:rsid w:val="000243C2"/>
  </w:style>
  <w:style w:type="character" w:customStyle="1" w:styleId="WW8Num3z1">
    <w:name w:val="WW8Num3z1"/>
    <w:rsid w:val="000243C2"/>
  </w:style>
  <w:style w:type="character" w:customStyle="1" w:styleId="WW8Num3z2">
    <w:name w:val="WW8Num3z2"/>
    <w:rsid w:val="000243C2"/>
  </w:style>
  <w:style w:type="character" w:customStyle="1" w:styleId="WW8Num3z3">
    <w:name w:val="WW8Num3z3"/>
    <w:rsid w:val="000243C2"/>
  </w:style>
  <w:style w:type="character" w:customStyle="1" w:styleId="WW8Num3z4">
    <w:name w:val="WW8Num3z4"/>
    <w:rsid w:val="000243C2"/>
  </w:style>
  <w:style w:type="character" w:customStyle="1" w:styleId="WW8Num3z5">
    <w:name w:val="WW8Num3z5"/>
    <w:rsid w:val="000243C2"/>
  </w:style>
  <w:style w:type="character" w:customStyle="1" w:styleId="WW8Num3z6">
    <w:name w:val="WW8Num3z6"/>
    <w:rsid w:val="000243C2"/>
  </w:style>
  <w:style w:type="character" w:customStyle="1" w:styleId="WW8Num3z7">
    <w:name w:val="WW8Num3z7"/>
    <w:rsid w:val="000243C2"/>
  </w:style>
  <w:style w:type="character" w:customStyle="1" w:styleId="WW8Num3z8">
    <w:name w:val="WW8Num3z8"/>
    <w:rsid w:val="000243C2"/>
  </w:style>
  <w:style w:type="character" w:customStyle="1" w:styleId="WW8Num4z0">
    <w:name w:val="WW8Num4z0"/>
    <w:rsid w:val="000243C2"/>
    <w:rPr>
      <w:rFonts w:hint="default"/>
    </w:rPr>
  </w:style>
  <w:style w:type="character" w:customStyle="1" w:styleId="WW8Num4z1">
    <w:name w:val="WW8Num4z1"/>
    <w:rsid w:val="000243C2"/>
  </w:style>
  <w:style w:type="character" w:customStyle="1" w:styleId="WW8Num4z2">
    <w:name w:val="WW8Num4z2"/>
    <w:rsid w:val="000243C2"/>
  </w:style>
  <w:style w:type="character" w:customStyle="1" w:styleId="WW8Num4z3">
    <w:name w:val="WW8Num4z3"/>
    <w:rsid w:val="000243C2"/>
  </w:style>
  <w:style w:type="character" w:customStyle="1" w:styleId="WW8Num4z4">
    <w:name w:val="WW8Num4z4"/>
    <w:rsid w:val="000243C2"/>
  </w:style>
  <w:style w:type="character" w:customStyle="1" w:styleId="WW8Num4z5">
    <w:name w:val="WW8Num4z5"/>
    <w:rsid w:val="000243C2"/>
  </w:style>
  <w:style w:type="character" w:customStyle="1" w:styleId="WW8Num4z6">
    <w:name w:val="WW8Num4z6"/>
    <w:rsid w:val="000243C2"/>
  </w:style>
  <w:style w:type="character" w:customStyle="1" w:styleId="WW8Num4z7">
    <w:name w:val="WW8Num4z7"/>
    <w:rsid w:val="000243C2"/>
  </w:style>
  <w:style w:type="character" w:customStyle="1" w:styleId="WW8Num4z8">
    <w:name w:val="WW8Num4z8"/>
    <w:rsid w:val="000243C2"/>
  </w:style>
  <w:style w:type="character" w:customStyle="1" w:styleId="WW8Num5z0">
    <w:name w:val="WW8Num5z0"/>
    <w:rsid w:val="000243C2"/>
    <w:rPr>
      <w:rFonts w:hint="default"/>
    </w:rPr>
  </w:style>
  <w:style w:type="character" w:customStyle="1" w:styleId="WW8Num5z1">
    <w:name w:val="WW8Num5z1"/>
    <w:rsid w:val="000243C2"/>
  </w:style>
  <w:style w:type="character" w:customStyle="1" w:styleId="WW8Num5z2">
    <w:name w:val="WW8Num5z2"/>
    <w:rsid w:val="000243C2"/>
  </w:style>
  <w:style w:type="character" w:customStyle="1" w:styleId="WW8Num5z3">
    <w:name w:val="WW8Num5z3"/>
    <w:rsid w:val="000243C2"/>
  </w:style>
  <w:style w:type="character" w:customStyle="1" w:styleId="WW8Num5z4">
    <w:name w:val="WW8Num5z4"/>
    <w:rsid w:val="000243C2"/>
  </w:style>
  <w:style w:type="character" w:customStyle="1" w:styleId="WW8Num5z5">
    <w:name w:val="WW8Num5z5"/>
    <w:rsid w:val="000243C2"/>
  </w:style>
  <w:style w:type="character" w:customStyle="1" w:styleId="WW8Num5z6">
    <w:name w:val="WW8Num5z6"/>
    <w:rsid w:val="000243C2"/>
  </w:style>
  <w:style w:type="character" w:customStyle="1" w:styleId="WW8Num5z7">
    <w:name w:val="WW8Num5z7"/>
    <w:rsid w:val="000243C2"/>
  </w:style>
  <w:style w:type="character" w:customStyle="1" w:styleId="WW8Num5z8">
    <w:name w:val="WW8Num5z8"/>
    <w:rsid w:val="000243C2"/>
  </w:style>
  <w:style w:type="character" w:customStyle="1" w:styleId="WW8Num6z0">
    <w:name w:val="WW8Num6z0"/>
    <w:rsid w:val="000243C2"/>
    <w:rPr>
      <w:rFonts w:hint="default"/>
    </w:rPr>
  </w:style>
  <w:style w:type="character" w:customStyle="1" w:styleId="WW8Num6z1">
    <w:name w:val="WW8Num6z1"/>
    <w:rsid w:val="000243C2"/>
  </w:style>
  <w:style w:type="character" w:customStyle="1" w:styleId="WW8Num6z2">
    <w:name w:val="WW8Num6z2"/>
    <w:rsid w:val="000243C2"/>
  </w:style>
  <w:style w:type="character" w:customStyle="1" w:styleId="WW8Num6z3">
    <w:name w:val="WW8Num6z3"/>
    <w:rsid w:val="000243C2"/>
  </w:style>
  <w:style w:type="character" w:customStyle="1" w:styleId="WW8Num6z4">
    <w:name w:val="WW8Num6z4"/>
    <w:rsid w:val="000243C2"/>
  </w:style>
  <w:style w:type="character" w:customStyle="1" w:styleId="WW8Num6z5">
    <w:name w:val="WW8Num6z5"/>
    <w:rsid w:val="000243C2"/>
  </w:style>
  <w:style w:type="character" w:customStyle="1" w:styleId="WW8Num6z6">
    <w:name w:val="WW8Num6z6"/>
    <w:rsid w:val="000243C2"/>
  </w:style>
  <w:style w:type="character" w:customStyle="1" w:styleId="WW8Num6z7">
    <w:name w:val="WW8Num6z7"/>
    <w:rsid w:val="000243C2"/>
  </w:style>
  <w:style w:type="character" w:customStyle="1" w:styleId="WW8Num6z8">
    <w:name w:val="WW8Num6z8"/>
    <w:rsid w:val="000243C2"/>
  </w:style>
  <w:style w:type="character" w:customStyle="1" w:styleId="WW8Num7z0">
    <w:name w:val="WW8Num7z0"/>
    <w:rsid w:val="000243C2"/>
    <w:rPr>
      <w:rFonts w:hint="default"/>
    </w:rPr>
  </w:style>
  <w:style w:type="character" w:customStyle="1" w:styleId="WW8Num7z1">
    <w:name w:val="WW8Num7z1"/>
    <w:rsid w:val="000243C2"/>
  </w:style>
  <w:style w:type="character" w:customStyle="1" w:styleId="WW8Num7z2">
    <w:name w:val="WW8Num7z2"/>
    <w:rsid w:val="000243C2"/>
  </w:style>
  <w:style w:type="character" w:customStyle="1" w:styleId="WW8Num7z3">
    <w:name w:val="WW8Num7z3"/>
    <w:rsid w:val="000243C2"/>
  </w:style>
  <w:style w:type="character" w:customStyle="1" w:styleId="WW8Num7z4">
    <w:name w:val="WW8Num7z4"/>
    <w:rsid w:val="000243C2"/>
  </w:style>
  <w:style w:type="character" w:customStyle="1" w:styleId="WW8Num7z5">
    <w:name w:val="WW8Num7z5"/>
    <w:rsid w:val="000243C2"/>
  </w:style>
  <w:style w:type="character" w:customStyle="1" w:styleId="WW8Num7z6">
    <w:name w:val="WW8Num7z6"/>
    <w:rsid w:val="000243C2"/>
  </w:style>
  <w:style w:type="character" w:customStyle="1" w:styleId="WW8Num7z7">
    <w:name w:val="WW8Num7z7"/>
    <w:rsid w:val="000243C2"/>
  </w:style>
  <w:style w:type="character" w:customStyle="1" w:styleId="WW8Num7z8">
    <w:name w:val="WW8Num7z8"/>
    <w:rsid w:val="000243C2"/>
  </w:style>
  <w:style w:type="character" w:customStyle="1" w:styleId="WW8Num8z0">
    <w:name w:val="WW8Num8z0"/>
    <w:rsid w:val="000243C2"/>
    <w:rPr>
      <w:rFonts w:hint="default"/>
    </w:rPr>
  </w:style>
  <w:style w:type="character" w:customStyle="1" w:styleId="WW8Num8z1">
    <w:name w:val="WW8Num8z1"/>
    <w:rsid w:val="000243C2"/>
  </w:style>
  <w:style w:type="character" w:customStyle="1" w:styleId="WW8Num8z2">
    <w:name w:val="WW8Num8z2"/>
    <w:rsid w:val="000243C2"/>
  </w:style>
  <w:style w:type="character" w:customStyle="1" w:styleId="WW8Num8z3">
    <w:name w:val="WW8Num8z3"/>
    <w:rsid w:val="000243C2"/>
  </w:style>
  <w:style w:type="character" w:customStyle="1" w:styleId="WW8Num8z4">
    <w:name w:val="WW8Num8z4"/>
    <w:rsid w:val="000243C2"/>
  </w:style>
  <w:style w:type="character" w:customStyle="1" w:styleId="WW8Num8z5">
    <w:name w:val="WW8Num8z5"/>
    <w:rsid w:val="000243C2"/>
  </w:style>
  <w:style w:type="character" w:customStyle="1" w:styleId="WW8Num8z6">
    <w:name w:val="WW8Num8z6"/>
    <w:rsid w:val="000243C2"/>
  </w:style>
  <w:style w:type="character" w:customStyle="1" w:styleId="WW8Num8z7">
    <w:name w:val="WW8Num8z7"/>
    <w:rsid w:val="000243C2"/>
  </w:style>
  <w:style w:type="character" w:customStyle="1" w:styleId="WW8Num8z8">
    <w:name w:val="WW8Num8z8"/>
    <w:rsid w:val="000243C2"/>
  </w:style>
  <w:style w:type="character" w:customStyle="1" w:styleId="WW8Num9z0">
    <w:name w:val="WW8Num9z0"/>
    <w:rsid w:val="000243C2"/>
    <w:rPr>
      <w:rFonts w:hint="default"/>
    </w:rPr>
  </w:style>
  <w:style w:type="character" w:customStyle="1" w:styleId="WW8Num9z1">
    <w:name w:val="WW8Num9z1"/>
    <w:rsid w:val="000243C2"/>
  </w:style>
  <w:style w:type="character" w:customStyle="1" w:styleId="WW8Num9z2">
    <w:name w:val="WW8Num9z2"/>
    <w:rsid w:val="000243C2"/>
  </w:style>
  <w:style w:type="character" w:customStyle="1" w:styleId="WW8Num9z3">
    <w:name w:val="WW8Num9z3"/>
    <w:rsid w:val="000243C2"/>
  </w:style>
  <w:style w:type="character" w:customStyle="1" w:styleId="WW8Num9z4">
    <w:name w:val="WW8Num9z4"/>
    <w:rsid w:val="000243C2"/>
  </w:style>
  <w:style w:type="character" w:customStyle="1" w:styleId="WW8Num9z5">
    <w:name w:val="WW8Num9z5"/>
    <w:rsid w:val="000243C2"/>
  </w:style>
  <w:style w:type="character" w:customStyle="1" w:styleId="WW8Num9z6">
    <w:name w:val="WW8Num9z6"/>
    <w:rsid w:val="000243C2"/>
  </w:style>
  <w:style w:type="character" w:customStyle="1" w:styleId="WW8Num9z7">
    <w:name w:val="WW8Num9z7"/>
    <w:rsid w:val="000243C2"/>
  </w:style>
  <w:style w:type="character" w:customStyle="1" w:styleId="WW8Num9z8">
    <w:name w:val="WW8Num9z8"/>
    <w:rsid w:val="000243C2"/>
  </w:style>
  <w:style w:type="character" w:customStyle="1" w:styleId="WW8Num10z0">
    <w:name w:val="WW8Num10z0"/>
    <w:rsid w:val="000243C2"/>
    <w:rPr>
      <w:rFonts w:hint="default"/>
      <w:b w:val="0"/>
    </w:rPr>
  </w:style>
  <w:style w:type="character" w:customStyle="1" w:styleId="WW8Num10z1">
    <w:name w:val="WW8Num10z1"/>
    <w:rsid w:val="000243C2"/>
  </w:style>
  <w:style w:type="character" w:customStyle="1" w:styleId="WW8Num10z2">
    <w:name w:val="WW8Num10z2"/>
    <w:rsid w:val="000243C2"/>
  </w:style>
  <w:style w:type="character" w:customStyle="1" w:styleId="WW8Num10z3">
    <w:name w:val="WW8Num10z3"/>
    <w:rsid w:val="000243C2"/>
  </w:style>
  <w:style w:type="character" w:customStyle="1" w:styleId="WW8Num10z4">
    <w:name w:val="WW8Num10z4"/>
    <w:rsid w:val="000243C2"/>
  </w:style>
  <w:style w:type="character" w:customStyle="1" w:styleId="WW8Num10z5">
    <w:name w:val="WW8Num10z5"/>
    <w:rsid w:val="000243C2"/>
  </w:style>
  <w:style w:type="character" w:customStyle="1" w:styleId="WW8Num10z6">
    <w:name w:val="WW8Num10z6"/>
    <w:rsid w:val="000243C2"/>
  </w:style>
  <w:style w:type="character" w:customStyle="1" w:styleId="WW8Num10z7">
    <w:name w:val="WW8Num10z7"/>
    <w:rsid w:val="000243C2"/>
  </w:style>
  <w:style w:type="character" w:customStyle="1" w:styleId="WW8Num10z8">
    <w:name w:val="WW8Num10z8"/>
    <w:rsid w:val="000243C2"/>
  </w:style>
  <w:style w:type="character" w:customStyle="1" w:styleId="WW8Num11z0">
    <w:name w:val="WW8Num11z0"/>
    <w:rsid w:val="000243C2"/>
    <w:rPr>
      <w:rFonts w:hint="default"/>
      <w:b/>
    </w:rPr>
  </w:style>
  <w:style w:type="character" w:customStyle="1" w:styleId="WW8Num11z1">
    <w:name w:val="WW8Num11z1"/>
    <w:rsid w:val="000243C2"/>
  </w:style>
  <w:style w:type="character" w:customStyle="1" w:styleId="WW8Num11z2">
    <w:name w:val="WW8Num11z2"/>
    <w:rsid w:val="000243C2"/>
  </w:style>
  <w:style w:type="character" w:customStyle="1" w:styleId="WW8Num11z3">
    <w:name w:val="WW8Num11z3"/>
    <w:rsid w:val="000243C2"/>
  </w:style>
  <w:style w:type="character" w:customStyle="1" w:styleId="WW8Num11z4">
    <w:name w:val="WW8Num11z4"/>
    <w:rsid w:val="000243C2"/>
  </w:style>
  <w:style w:type="character" w:customStyle="1" w:styleId="WW8Num11z5">
    <w:name w:val="WW8Num11z5"/>
    <w:rsid w:val="000243C2"/>
  </w:style>
  <w:style w:type="character" w:customStyle="1" w:styleId="WW8Num11z6">
    <w:name w:val="WW8Num11z6"/>
    <w:rsid w:val="000243C2"/>
  </w:style>
  <w:style w:type="character" w:customStyle="1" w:styleId="WW8Num11z7">
    <w:name w:val="WW8Num11z7"/>
    <w:rsid w:val="000243C2"/>
  </w:style>
  <w:style w:type="character" w:customStyle="1" w:styleId="WW8Num11z8">
    <w:name w:val="WW8Num11z8"/>
    <w:rsid w:val="000243C2"/>
  </w:style>
  <w:style w:type="character" w:customStyle="1" w:styleId="WW8Num12z0">
    <w:name w:val="WW8Num12z0"/>
    <w:rsid w:val="000243C2"/>
    <w:rPr>
      <w:rFonts w:hint="default"/>
    </w:rPr>
  </w:style>
  <w:style w:type="character" w:customStyle="1" w:styleId="WW8Num12z1">
    <w:name w:val="WW8Num12z1"/>
    <w:rsid w:val="000243C2"/>
  </w:style>
  <w:style w:type="character" w:customStyle="1" w:styleId="WW8Num12z2">
    <w:name w:val="WW8Num12z2"/>
    <w:rsid w:val="000243C2"/>
  </w:style>
  <w:style w:type="character" w:customStyle="1" w:styleId="WW8Num12z3">
    <w:name w:val="WW8Num12z3"/>
    <w:rsid w:val="000243C2"/>
  </w:style>
  <w:style w:type="character" w:customStyle="1" w:styleId="WW8Num12z4">
    <w:name w:val="WW8Num12z4"/>
    <w:rsid w:val="000243C2"/>
  </w:style>
  <w:style w:type="character" w:customStyle="1" w:styleId="WW8Num12z5">
    <w:name w:val="WW8Num12z5"/>
    <w:rsid w:val="000243C2"/>
  </w:style>
  <w:style w:type="character" w:customStyle="1" w:styleId="WW8Num12z6">
    <w:name w:val="WW8Num12z6"/>
    <w:rsid w:val="000243C2"/>
  </w:style>
  <w:style w:type="character" w:customStyle="1" w:styleId="WW8Num12z7">
    <w:name w:val="WW8Num12z7"/>
    <w:rsid w:val="000243C2"/>
  </w:style>
  <w:style w:type="character" w:customStyle="1" w:styleId="WW8Num12z8">
    <w:name w:val="WW8Num12z8"/>
    <w:rsid w:val="000243C2"/>
  </w:style>
  <w:style w:type="character" w:customStyle="1" w:styleId="WW8Num13z0">
    <w:name w:val="WW8Num13z0"/>
    <w:rsid w:val="000243C2"/>
  </w:style>
  <w:style w:type="character" w:customStyle="1" w:styleId="WW8Num13z1">
    <w:name w:val="WW8Num13z1"/>
    <w:rsid w:val="000243C2"/>
  </w:style>
  <w:style w:type="character" w:customStyle="1" w:styleId="WW8Num13z2">
    <w:name w:val="WW8Num13z2"/>
    <w:rsid w:val="000243C2"/>
  </w:style>
  <w:style w:type="character" w:customStyle="1" w:styleId="WW8Num13z3">
    <w:name w:val="WW8Num13z3"/>
    <w:rsid w:val="000243C2"/>
  </w:style>
  <w:style w:type="character" w:customStyle="1" w:styleId="WW8Num13z4">
    <w:name w:val="WW8Num13z4"/>
    <w:rsid w:val="000243C2"/>
  </w:style>
  <w:style w:type="character" w:customStyle="1" w:styleId="WW8Num13z5">
    <w:name w:val="WW8Num13z5"/>
    <w:rsid w:val="000243C2"/>
  </w:style>
  <w:style w:type="character" w:customStyle="1" w:styleId="WW8Num13z6">
    <w:name w:val="WW8Num13z6"/>
    <w:rsid w:val="000243C2"/>
  </w:style>
  <w:style w:type="character" w:customStyle="1" w:styleId="WW8Num13z7">
    <w:name w:val="WW8Num13z7"/>
    <w:rsid w:val="000243C2"/>
  </w:style>
  <w:style w:type="character" w:customStyle="1" w:styleId="WW8Num13z8">
    <w:name w:val="WW8Num13z8"/>
    <w:rsid w:val="000243C2"/>
  </w:style>
  <w:style w:type="character" w:customStyle="1" w:styleId="WW8Num14z0">
    <w:name w:val="WW8Num14z0"/>
    <w:rsid w:val="000243C2"/>
    <w:rPr>
      <w:rFonts w:hint="default"/>
    </w:rPr>
  </w:style>
  <w:style w:type="character" w:customStyle="1" w:styleId="WW8Num14z1">
    <w:name w:val="WW8Num14z1"/>
    <w:rsid w:val="000243C2"/>
  </w:style>
  <w:style w:type="character" w:customStyle="1" w:styleId="WW8Num14z2">
    <w:name w:val="WW8Num14z2"/>
    <w:rsid w:val="000243C2"/>
  </w:style>
  <w:style w:type="character" w:customStyle="1" w:styleId="WW8Num14z3">
    <w:name w:val="WW8Num14z3"/>
    <w:rsid w:val="000243C2"/>
  </w:style>
  <w:style w:type="character" w:customStyle="1" w:styleId="WW8Num14z4">
    <w:name w:val="WW8Num14z4"/>
    <w:rsid w:val="000243C2"/>
  </w:style>
  <w:style w:type="character" w:customStyle="1" w:styleId="WW8Num14z5">
    <w:name w:val="WW8Num14z5"/>
    <w:rsid w:val="000243C2"/>
  </w:style>
  <w:style w:type="character" w:customStyle="1" w:styleId="WW8Num14z6">
    <w:name w:val="WW8Num14z6"/>
    <w:rsid w:val="000243C2"/>
  </w:style>
  <w:style w:type="character" w:customStyle="1" w:styleId="WW8Num14z7">
    <w:name w:val="WW8Num14z7"/>
    <w:rsid w:val="000243C2"/>
  </w:style>
  <w:style w:type="character" w:customStyle="1" w:styleId="WW8Num14z8">
    <w:name w:val="WW8Num14z8"/>
    <w:rsid w:val="000243C2"/>
  </w:style>
  <w:style w:type="character" w:customStyle="1" w:styleId="WW8Num15z0">
    <w:name w:val="WW8Num15z0"/>
    <w:rsid w:val="000243C2"/>
    <w:rPr>
      <w:rFonts w:hint="default"/>
    </w:rPr>
  </w:style>
  <w:style w:type="character" w:customStyle="1" w:styleId="WW8Num16z0">
    <w:name w:val="WW8Num16z0"/>
    <w:rsid w:val="000243C2"/>
    <w:rPr>
      <w:rFonts w:hint="default"/>
    </w:rPr>
  </w:style>
  <w:style w:type="character" w:customStyle="1" w:styleId="WW8Num16z1">
    <w:name w:val="WW8Num16z1"/>
    <w:rsid w:val="000243C2"/>
  </w:style>
  <w:style w:type="character" w:customStyle="1" w:styleId="WW8Num16z2">
    <w:name w:val="WW8Num16z2"/>
    <w:rsid w:val="000243C2"/>
  </w:style>
  <w:style w:type="character" w:customStyle="1" w:styleId="WW8Num16z3">
    <w:name w:val="WW8Num16z3"/>
    <w:rsid w:val="000243C2"/>
  </w:style>
  <w:style w:type="character" w:customStyle="1" w:styleId="WW8Num16z4">
    <w:name w:val="WW8Num16z4"/>
    <w:rsid w:val="000243C2"/>
  </w:style>
  <w:style w:type="character" w:customStyle="1" w:styleId="WW8Num16z5">
    <w:name w:val="WW8Num16z5"/>
    <w:rsid w:val="000243C2"/>
  </w:style>
  <w:style w:type="character" w:customStyle="1" w:styleId="WW8Num16z6">
    <w:name w:val="WW8Num16z6"/>
    <w:rsid w:val="000243C2"/>
  </w:style>
  <w:style w:type="character" w:customStyle="1" w:styleId="WW8Num16z7">
    <w:name w:val="WW8Num16z7"/>
    <w:rsid w:val="000243C2"/>
  </w:style>
  <w:style w:type="character" w:customStyle="1" w:styleId="WW8Num16z8">
    <w:name w:val="WW8Num16z8"/>
    <w:rsid w:val="000243C2"/>
  </w:style>
  <w:style w:type="character" w:customStyle="1" w:styleId="WW8Num17z0">
    <w:name w:val="WW8Num17z0"/>
    <w:rsid w:val="000243C2"/>
    <w:rPr>
      <w:rFonts w:hint="default"/>
    </w:rPr>
  </w:style>
  <w:style w:type="character" w:customStyle="1" w:styleId="WW8Num17z1">
    <w:name w:val="WW8Num17z1"/>
    <w:rsid w:val="000243C2"/>
  </w:style>
  <w:style w:type="character" w:customStyle="1" w:styleId="WW8Num17z2">
    <w:name w:val="WW8Num17z2"/>
    <w:rsid w:val="000243C2"/>
  </w:style>
  <w:style w:type="character" w:customStyle="1" w:styleId="WW8Num17z3">
    <w:name w:val="WW8Num17z3"/>
    <w:rsid w:val="000243C2"/>
  </w:style>
  <w:style w:type="character" w:customStyle="1" w:styleId="WW8Num17z4">
    <w:name w:val="WW8Num17z4"/>
    <w:rsid w:val="000243C2"/>
  </w:style>
  <w:style w:type="character" w:customStyle="1" w:styleId="WW8Num17z5">
    <w:name w:val="WW8Num17z5"/>
    <w:rsid w:val="000243C2"/>
  </w:style>
  <w:style w:type="character" w:customStyle="1" w:styleId="WW8Num17z6">
    <w:name w:val="WW8Num17z6"/>
    <w:rsid w:val="000243C2"/>
  </w:style>
  <w:style w:type="character" w:customStyle="1" w:styleId="WW8Num17z7">
    <w:name w:val="WW8Num17z7"/>
    <w:rsid w:val="000243C2"/>
  </w:style>
  <w:style w:type="character" w:customStyle="1" w:styleId="WW8Num17z8">
    <w:name w:val="WW8Num17z8"/>
    <w:rsid w:val="000243C2"/>
  </w:style>
  <w:style w:type="character" w:customStyle="1" w:styleId="WW8Num18z0">
    <w:name w:val="WW8Num18z0"/>
    <w:rsid w:val="000243C2"/>
    <w:rPr>
      <w:rFonts w:hint="default"/>
      <w:sz w:val="28"/>
    </w:rPr>
  </w:style>
  <w:style w:type="character" w:customStyle="1" w:styleId="WW8Num18z1">
    <w:name w:val="WW8Num18z1"/>
    <w:rsid w:val="000243C2"/>
  </w:style>
  <w:style w:type="character" w:customStyle="1" w:styleId="WW8Num18z2">
    <w:name w:val="WW8Num18z2"/>
    <w:rsid w:val="000243C2"/>
  </w:style>
  <w:style w:type="character" w:customStyle="1" w:styleId="WW8Num18z3">
    <w:name w:val="WW8Num18z3"/>
    <w:rsid w:val="000243C2"/>
  </w:style>
  <w:style w:type="character" w:customStyle="1" w:styleId="WW8Num18z4">
    <w:name w:val="WW8Num18z4"/>
    <w:rsid w:val="000243C2"/>
  </w:style>
  <w:style w:type="character" w:customStyle="1" w:styleId="WW8Num18z5">
    <w:name w:val="WW8Num18z5"/>
    <w:rsid w:val="000243C2"/>
  </w:style>
  <w:style w:type="character" w:customStyle="1" w:styleId="WW8Num18z6">
    <w:name w:val="WW8Num18z6"/>
    <w:rsid w:val="000243C2"/>
  </w:style>
  <w:style w:type="character" w:customStyle="1" w:styleId="WW8Num18z7">
    <w:name w:val="WW8Num18z7"/>
    <w:rsid w:val="000243C2"/>
  </w:style>
  <w:style w:type="character" w:customStyle="1" w:styleId="WW8Num18z8">
    <w:name w:val="WW8Num18z8"/>
    <w:rsid w:val="000243C2"/>
  </w:style>
  <w:style w:type="character" w:customStyle="1" w:styleId="WW8Num19z0">
    <w:name w:val="WW8Num19z0"/>
    <w:rsid w:val="000243C2"/>
    <w:rPr>
      <w:rFonts w:hint="default"/>
    </w:rPr>
  </w:style>
  <w:style w:type="character" w:customStyle="1" w:styleId="WW8Num19z1">
    <w:name w:val="WW8Num19z1"/>
    <w:rsid w:val="000243C2"/>
  </w:style>
  <w:style w:type="character" w:customStyle="1" w:styleId="WW8Num19z2">
    <w:name w:val="WW8Num19z2"/>
    <w:rsid w:val="000243C2"/>
  </w:style>
  <w:style w:type="character" w:customStyle="1" w:styleId="WW8Num19z3">
    <w:name w:val="WW8Num19z3"/>
    <w:rsid w:val="000243C2"/>
  </w:style>
  <w:style w:type="character" w:customStyle="1" w:styleId="WW8Num19z4">
    <w:name w:val="WW8Num19z4"/>
    <w:rsid w:val="000243C2"/>
  </w:style>
  <w:style w:type="character" w:customStyle="1" w:styleId="WW8Num19z5">
    <w:name w:val="WW8Num19z5"/>
    <w:rsid w:val="000243C2"/>
  </w:style>
  <w:style w:type="character" w:customStyle="1" w:styleId="WW8Num19z6">
    <w:name w:val="WW8Num19z6"/>
    <w:rsid w:val="000243C2"/>
  </w:style>
  <w:style w:type="character" w:customStyle="1" w:styleId="WW8Num19z7">
    <w:name w:val="WW8Num19z7"/>
    <w:rsid w:val="000243C2"/>
  </w:style>
  <w:style w:type="character" w:customStyle="1" w:styleId="WW8Num19z8">
    <w:name w:val="WW8Num19z8"/>
    <w:rsid w:val="000243C2"/>
  </w:style>
  <w:style w:type="character" w:customStyle="1" w:styleId="WW8Num20z0">
    <w:name w:val="WW8Num20z0"/>
    <w:rsid w:val="000243C2"/>
    <w:rPr>
      <w:rFonts w:hint="default"/>
    </w:rPr>
  </w:style>
  <w:style w:type="character" w:customStyle="1" w:styleId="WW8Num20z1">
    <w:name w:val="WW8Num20z1"/>
    <w:rsid w:val="000243C2"/>
  </w:style>
  <w:style w:type="character" w:customStyle="1" w:styleId="WW8Num20z2">
    <w:name w:val="WW8Num20z2"/>
    <w:rsid w:val="000243C2"/>
  </w:style>
  <w:style w:type="character" w:customStyle="1" w:styleId="WW8Num20z3">
    <w:name w:val="WW8Num20z3"/>
    <w:rsid w:val="000243C2"/>
  </w:style>
  <w:style w:type="character" w:customStyle="1" w:styleId="WW8Num20z4">
    <w:name w:val="WW8Num20z4"/>
    <w:rsid w:val="000243C2"/>
  </w:style>
  <w:style w:type="character" w:customStyle="1" w:styleId="WW8Num20z5">
    <w:name w:val="WW8Num20z5"/>
    <w:rsid w:val="000243C2"/>
  </w:style>
  <w:style w:type="character" w:customStyle="1" w:styleId="WW8Num20z6">
    <w:name w:val="WW8Num20z6"/>
    <w:rsid w:val="000243C2"/>
  </w:style>
  <w:style w:type="character" w:customStyle="1" w:styleId="WW8Num20z7">
    <w:name w:val="WW8Num20z7"/>
    <w:rsid w:val="000243C2"/>
  </w:style>
  <w:style w:type="character" w:customStyle="1" w:styleId="WW8Num20z8">
    <w:name w:val="WW8Num20z8"/>
    <w:rsid w:val="000243C2"/>
  </w:style>
  <w:style w:type="character" w:customStyle="1" w:styleId="WW8Num21z0">
    <w:name w:val="WW8Num21z0"/>
    <w:rsid w:val="000243C2"/>
    <w:rPr>
      <w:rFonts w:hint="default"/>
    </w:rPr>
  </w:style>
  <w:style w:type="character" w:customStyle="1" w:styleId="WW8Num21z1">
    <w:name w:val="WW8Num21z1"/>
    <w:rsid w:val="000243C2"/>
  </w:style>
  <w:style w:type="character" w:customStyle="1" w:styleId="WW8Num21z2">
    <w:name w:val="WW8Num21z2"/>
    <w:rsid w:val="000243C2"/>
  </w:style>
  <w:style w:type="character" w:customStyle="1" w:styleId="WW8Num21z3">
    <w:name w:val="WW8Num21z3"/>
    <w:rsid w:val="000243C2"/>
  </w:style>
  <w:style w:type="character" w:customStyle="1" w:styleId="WW8Num21z4">
    <w:name w:val="WW8Num21z4"/>
    <w:rsid w:val="000243C2"/>
  </w:style>
  <w:style w:type="character" w:customStyle="1" w:styleId="WW8Num21z5">
    <w:name w:val="WW8Num21z5"/>
    <w:rsid w:val="000243C2"/>
  </w:style>
  <w:style w:type="character" w:customStyle="1" w:styleId="WW8Num21z6">
    <w:name w:val="WW8Num21z6"/>
    <w:rsid w:val="000243C2"/>
  </w:style>
  <w:style w:type="character" w:customStyle="1" w:styleId="WW8Num21z7">
    <w:name w:val="WW8Num21z7"/>
    <w:rsid w:val="000243C2"/>
  </w:style>
  <w:style w:type="character" w:customStyle="1" w:styleId="WW8Num21z8">
    <w:name w:val="WW8Num21z8"/>
    <w:rsid w:val="000243C2"/>
  </w:style>
  <w:style w:type="character" w:customStyle="1" w:styleId="WW8Num22z0">
    <w:name w:val="WW8Num22z0"/>
    <w:rsid w:val="000243C2"/>
    <w:rPr>
      <w:rFonts w:hint="default"/>
    </w:rPr>
  </w:style>
  <w:style w:type="character" w:customStyle="1" w:styleId="WW8Num22z1">
    <w:name w:val="WW8Num22z1"/>
    <w:rsid w:val="000243C2"/>
  </w:style>
  <w:style w:type="character" w:customStyle="1" w:styleId="WW8Num22z2">
    <w:name w:val="WW8Num22z2"/>
    <w:rsid w:val="000243C2"/>
  </w:style>
  <w:style w:type="character" w:customStyle="1" w:styleId="WW8Num22z3">
    <w:name w:val="WW8Num22z3"/>
    <w:rsid w:val="000243C2"/>
  </w:style>
  <w:style w:type="character" w:customStyle="1" w:styleId="WW8Num22z4">
    <w:name w:val="WW8Num22z4"/>
    <w:rsid w:val="000243C2"/>
  </w:style>
  <w:style w:type="character" w:customStyle="1" w:styleId="WW8Num22z5">
    <w:name w:val="WW8Num22z5"/>
    <w:rsid w:val="000243C2"/>
  </w:style>
  <w:style w:type="character" w:customStyle="1" w:styleId="WW8Num22z6">
    <w:name w:val="WW8Num22z6"/>
    <w:rsid w:val="000243C2"/>
  </w:style>
  <w:style w:type="character" w:customStyle="1" w:styleId="WW8Num22z7">
    <w:name w:val="WW8Num22z7"/>
    <w:rsid w:val="000243C2"/>
  </w:style>
  <w:style w:type="character" w:customStyle="1" w:styleId="WW8Num22z8">
    <w:name w:val="WW8Num22z8"/>
    <w:rsid w:val="000243C2"/>
  </w:style>
  <w:style w:type="character" w:customStyle="1" w:styleId="WW8Num23z0">
    <w:name w:val="WW8Num23z0"/>
    <w:rsid w:val="000243C2"/>
    <w:rPr>
      <w:rFonts w:ascii="Times New Roman" w:hAnsi="Times New Roman" w:cs="Times New Roman" w:hint="default"/>
      <w:b/>
      <w:sz w:val="24"/>
      <w:szCs w:val="24"/>
      <w:lang w:eastAsia="ru-RU"/>
    </w:rPr>
  </w:style>
  <w:style w:type="character" w:customStyle="1" w:styleId="WW8Num23z1">
    <w:name w:val="WW8Num23z1"/>
    <w:rsid w:val="000243C2"/>
  </w:style>
  <w:style w:type="character" w:customStyle="1" w:styleId="WW8Num23z2">
    <w:name w:val="WW8Num23z2"/>
    <w:rsid w:val="000243C2"/>
  </w:style>
  <w:style w:type="character" w:customStyle="1" w:styleId="WW8Num23z3">
    <w:name w:val="WW8Num23z3"/>
    <w:rsid w:val="000243C2"/>
  </w:style>
  <w:style w:type="character" w:customStyle="1" w:styleId="WW8Num23z4">
    <w:name w:val="WW8Num23z4"/>
    <w:rsid w:val="000243C2"/>
  </w:style>
  <w:style w:type="character" w:customStyle="1" w:styleId="WW8Num23z5">
    <w:name w:val="WW8Num23z5"/>
    <w:rsid w:val="000243C2"/>
  </w:style>
  <w:style w:type="character" w:customStyle="1" w:styleId="WW8Num23z6">
    <w:name w:val="WW8Num23z6"/>
    <w:rsid w:val="000243C2"/>
  </w:style>
  <w:style w:type="character" w:customStyle="1" w:styleId="WW8Num23z7">
    <w:name w:val="WW8Num23z7"/>
    <w:rsid w:val="000243C2"/>
  </w:style>
  <w:style w:type="character" w:customStyle="1" w:styleId="WW8Num23z8">
    <w:name w:val="WW8Num23z8"/>
    <w:rsid w:val="000243C2"/>
  </w:style>
  <w:style w:type="character" w:customStyle="1" w:styleId="WW8Num24z0">
    <w:name w:val="WW8Num24z0"/>
    <w:rsid w:val="000243C2"/>
    <w:rPr>
      <w:rFonts w:hint="default"/>
    </w:rPr>
  </w:style>
  <w:style w:type="character" w:customStyle="1" w:styleId="WW8Num24z1">
    <w:name w:val="WW8Num24z1"/>
    <w:rsid w:val="000243C2"/>
  </w:style>
  <w:style w:type="character" w:customStyle="1" w:styleId="WW8Num24z2">
    <w:name w:val="WW8Num24z2"/>
    <w:rsid w:val="000243C2"/>
  </w:style>
  <w:style w:type="character" w:customStyle="1" w:styleId="WW8Num24z3">
    <w:name w:val="WW8Num24z3"/>
    <w:rsid w:val="000243C2"/>
  </w:style>
  <w:style w:type="character" w:customStyle="1" w:styleId="WW8Num24z4">
    <w:name w:val="WW8Num24z4"/>
    <w:rsid w:val="000243C2"/>
  </w:style>
  <w:style w:type="character" w:customStyle="1" w:styleId="WW8Num24z5">
    <w:name w:val="WW8Num24z5"/>
    <w:rsid w:val="000243C2"/>
  </w:style>
  <w:style w:type="character" w:customStyle="1" w:styleId="WW8Num24z6">
    <w:name w:val="WW8Num24z6"/>
    <w:rsid w:val="000243C2"/>
  </w:style>
  <w:style w:type="character" w:customStyle="1" w:styleId="WW8Num24z7">
    <w:name w:val="WW8Num24z7"/>
    <w:rsid w:val="000243C2"/>
  </w:style>
  <w:style w:type="character" w:customStyle="1" w:styleId="WW8Num24z8">
    <w:name w:val="WW8Num24z8"/>
    <w:rsid w:val="000243C2"/>
  </w:style>
  <w:style w:type="character" w:customStyle="1" w:styleId="10">
    <w:name w:val="Основной шрифт абзаца1"/>
    <w:rsid w:val="000243C2"/>
  </w:style>
  <w:style w:type="character" w:customStyle="1" w:styleId="s1">
    <w:name w:val="s1"/>
    <w:basedOn w:val="10"/>
    <w:rsid w:val="000243C2"/>
  </w:style>
  <w:style w:type="character" w:styleId="a3">
    <w:name w:val="Hyperlink"/>
    <w:rsid w:val="000243C2"/>
    <w:rPr>
      <w:color w:val="0000FF"/>
      <w:u w:val="single"/>
    </w:rPr>
  </w:style>
  <w:style w:type="character" w:customStyle="1" w:styleId="a4">
    <w:name w:val="a"/>
    <w:basedOn w:val="10"/>
    <w:rsid w:val="000243C2"/>
  </w:style>
  <w:style w:type="character" w:customStyle="1" w:styleId="s0">
    <w:name w:val="s0"/>
    <w:basedOn w:val="10"/>
    <w:qFormat/>
    <w:rsid w:val="000243C2"/>
  </w:style>
  <w:style w:type="character" w:customStyle="1" w:styleId="s3">
    <w:name w:val="s3"/>
    <w:basedOn w:val="10"/>
    <w:rsid w:val="000243C2"/>
  </w:style>
  <w:style w:type="character" w:customStyle="1" w:styleId="s9">
    <w:name w:val="s9"/>
    <w:basedOn w:val="10"/>
    <w:rsid w:val="000243C2"/>
  </w:style>
  <w:style w:type="character" w:customStyle="1" w:styleId="s2">
    <w:name w:val="s2"/>
    <w:basedOn w:val="10"/>
    <w:rsid w:val="000243C2"/>
  </w:style>
  <w:style w:type="character" w:customStyle="1" w:styleId="a5">
    <w:name w:val="Текст выноски Знак"/>
    <w:rsid w:val="000243C2"/>
    <w:rPr>
      <w:rFonts w:ascii="Tahoma" w:hAnsi="Tahoma" w:cs="Tahoma"/>
      <w:sz w:val="16"/>
      <w:szCs w:val="16"/>
    </w:rPr>
  </w:style>
  <w:style w:type="character" w:customStyle="1" w:styleId="a6">
    <w:name w:val="Основной текст с отступом Знак"/>
    <w:rsid w:val="000243C2"/>
    <w:rPr>
      <w:rFonts w:ascii="Times New Roman" w:eastAsia="Times New Roman" w:hAnsi="Times New Roman" w:cs="Times New Roman"/>
      <w:sz w:val="24"/>
      <w:szCs w:val="24"/>
    </w:rPr>
  </w:style>
  <w:style w:type="character" w:customStyle="1" w:styleId="s19">
    <w:name w:val="s19"/>
    <w:basedOn w:val="10"/>
    <w:uiPriority w:val="99"/>
    <w:rsid w:val="000243C2"/>
  </w:style>
  <w:style w:type="character" w:customStyle="1" w:styleId="a7">
    <w:name w:val="Верхний колонтитул Знак"/>
    <w:basedOn w:val="10"/>
    <w:uiPriority w:val="99"/>
    <w:rsid w:val="000243C2"/>
  </w:style>
  <w:style w:type="character" w:customStyle="1" w:styleId="a8">
    <w:name w:val="Нижний колонтитул Знак"/>
    <w:basedOn w:val="10"/>
    <w:uiPriority w:val="99"/>
    <w:rsid w:val="000243C2"/>
  </w:style>
  <w:style w:type="character" w:customStyle="1" w:styleId="30">
    <w:name w:val="Заголовок 3 Знак"/>
    <w:rsid w:val="000243C2"/>
    <w:rPr>
      <w:rFonts w:ascii="Cambria" w:eastAsia="Times New Roman" w:hAnsi="Cambria" w:cs="Times New Roman"/>
      <w:b/>
      <w:bCs/>
      <w:color w:val="4F81BD"/>
    </w:rPr>
  </w:style>
  <w:style w:type="character" w:customStyle="1" w:styleId="a9">
    <w:name w:val="Без интервала Знак"/>
    <w:aliases w:val="норма Знак,Обя Знак,No Spacing Знак,Айгерим Знак,мелкий Знак,мой рабочий Знак,свой Знак,Без интервала11 Знак,Без интеБез интервала Знак,No Spacing1 Знак,14 TNR Знак,МОЙ СТИЛЬ Знак,Елжан Знак,исполнитель Знак,No Spacing11 Знак,А Знак"/>
    <w:uiPriority w:val="1"/>
    <w:qFormat/>
    <w:rsid w:val="000243C2"/>
    <w:rPr>
      <w:rFonts w:eastAsia="Calibri"/>
      <w:lang w:val="ru-RU" w:bidi="ar-SA"/>
    </w:rPr>
  </w:style>
  <w:style w:type="character" w:styleId="aa">
    <w:name w:val="Strong"/>
    <w:uiPriority w:val="22"/>
    <w:qFormat/>
    <w:rsid w:val="000243C2"/>
    <w:rPr>
      <w:b/>
      <w:bCs/>
    </w:rPr>
  </w:style>
  <w:style w:type="character" w:customStyle="1" w:styleId="ab">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rsid w:val="000243C2"/>
    <w:rPr>
      <w:rFonts w:ascii="Times New Roman" w:eastAsia="Times New Roman" w:hAnsi="Times New Roman" w:cs="Times New Roman"/>
      <w:sz w:val="24"/>
      <w:szCs w:val="24"/>
    </w:rPr>
  </w:style>
  <w:style w:type="character" w:customStyle="1" w:styleId="ac">
    <w:name w:val="Основной текст Знак"/>
    <w:rsid w:val="000243C2"/>
    <w:rPr>
      <w:rFonts w:ascii="Kz Times New Roman" w:eastAsia="Times New Roman" w:hAnsi="Kz Times New Roman" w:cs="Times New Roman"/>
      <w:sz w:val="24"/>
      <w:szCs w:val="20"/>
    </w:rPr>
  </w:style>
  <w:style w:type="character" w:customStyle="1" w:styleId="s10">
    <w:name w:val="s10"/>
    <w:basedOn w:val="10"/>
    <w:rsid w:val="000243C2"/>
  </w:style>
  <w:style w:type="character" w:customStyle="1" w:styleId="11">
    <w:name w:val="Знак примечания1"/>
    <w:rsid w:val="000243C2"/>
    <w:rPr>
      <w:sz w:val="16"/>
      <w:szCs w:val="16"/>
    </w:rPr>
  </w:style>
  <w:style w:type="character" w:customStyle="1" w:styleId="ad">
    <w:name w:val="Текст примечания Знак"/>
    <w:rsid w:val="000243C2"/>
    <w:rPr>
      <w:sz w:val="20"/>
      <w:szCs w:val="20"/>
    </w:rPr>
  </w:style>
  <w:style w:type="character" w:customStyle="1" w:styleId="ae">
    <w:name w:val="Тема примечания Знак"/>
    <w:rsid w:val="000243C2"/>
    <w:rPr>
      <w:b/>
      <w:bCs/>
      <w:sz w:val="20"/>
      <w:szCs w:val="20"/>
    </w:rPr>
  </w:style>
  <w:style w:type="character" w:customStyle="1" w:styleId="12">
    <w:name w:val="Заголовок 1 Знак"/>
    <w:rsid w:val="000243C2"/>
    <w:rPr>
      <w:rFonts w:ascii="Cambria" w:eastAsia="Times New Roman" w:hAnsi="Cambria" w:cs="Times New Roman"/>
      <w:b/>
      <w:bCs/>
      <w:kern w:val="1"/>
      <w:sz w:val="32"/>
      <w:szCs w:val="32"/>
    </w:rPr>
  </w:style>
  <w:style w:type="character" w:customStyle="1" w:styleId="apple-converted-space">
    <w:name w:val="apple-converted-space"/>
    <w:rsid w:val="000243C2"/>
  </w:style>
  <w:style w:type="character" w:customStyle="1" w:styleId="af">
    <w:name w:val="Абзац списка Знак"/>
    <w:rsid w:val="000243C2"/>
    <w:rPr>
      <w:sz w:val="22"/>
      <w:szCs w:val="22"/>
    </w:rPr>
  </w:style>
  <w:style w:type="character" w:styleId="af0">
    <w:name w:val="FollowedHyperlink"/>
    <w:rsid w:val="000243C2"/>
    <w:rPr>
      <w:color w:val="800080"/>
      <w:u w:val="single"/>
    </w:rPr>
  </w:style>
  <w:style w:type="character" w:customStyle="1" w:styleId="20">
    <w:name w:val="Заголовок 2 Знак"/>
    <w:rsid w:val="000243C2"/>
    <w:rPr>
      <w:rFonts w:ascii="Times New Roman" w:hAnsi="Times New Roman" w:cs="Times New Roman"/>
      <w:b/>
      <w:bCs/>
      <w:sz w:val="24"/>
      <w:szCs w:val="24"/>
    </w:rPr>
  </w:style>
  <w:style w:type="character" w:customStyle="1" w:styleId="50">
    <w:name w:val="Заголовок 5 Знак"/>
    <w:rsid w:val="000243C2"/>
    <w:rPr>
      <w:rFonts w:ascii="Times New Roman" w:hAnsi="Times New Roman" w:cs="Times New Roman"/>
      <w:b/>
      <w:bCs/>
      <w:sz w:val="24"/>
      <w:szCs w:val="24"/>
    </w:rPr>
  </w:style>
  <w:style w:type="character" w:customStyle="1" w:styleId="31">
    <w:name w:val="Основной текст 3 Знак"/>
    <w:rsid w:val="000243C2"/>
    <w:rPr>
      <w:rFonts w:ascii="Times New Roman" w:hAnsi="Times New Roman" w:cs="Times New Roman"/>
      <w:sz w:val="24"/>
      <w:szCs w:val="24"/>
    </w:rPr>
  </w:style>
  <w:style w:type="character" w:customStyle="1" w:styleId="21">
    <w:name w:val="Основной текст 2 Знак"/>
    <w:rsid w:val="000243C2"/>
    <w:rPr>
      <w:sz w:val="22"/>
      <w:szCs w:val="22"/>
    </w:rPr>
  </w:style>
  <w:style w:type="paragraph" w:styleId="af1">
    <w:name w:val="Title"/>
    <w:basedOn w:val="a"/>
    <w:next w:val="af2"/>
    <w:link w:val="af3"/>
    <w:rsid w:val="000243C2"/>
    <w:pPr>
      <w:keepNext/>
      <w:spacing w:before="240" w:after="120"/>
    </w:pPr>
    <w:rPr>
      <w:rFonts w:ascii="Liberation Sans" w:eastAsia="Microsoft YaHei" w:hAnsi="Liberation Sans" w:cs="Mangal"/>
      <w:sz w:val="28"/>
      <w:szCs w:val="28"/>
    </w:rPr>
  </w:style>
  <w:style w:type="paragraph" w:styleId="af2">
    <w:name w:val="Body Text"/>
    <w:basedOn w:val="a"/>
    <w:link w:val="13"/>
    <w:rsid w:val="000243C2"/>
    <w:pPr>
      <w:spacing w:after="0" w:line="240" w:lineRule="auto"/>
      <w:jc w:val="center"/>
    </w:pPr>
    <w:rPr>
      <w:rFonts w:ascii="Kz Times New Roman" w:hAnsi="Kz Times New Roman" w:cs="Kz Times New Roman"/>
      <w:sz w:val="24"/>
      <w:szCs w:val="20"/>
    </w:rPr>
  </w:style>
  <w:style w:type="paragraph" w:styleId="af4">
    <w:name w:val="List"/>
    <w:basedOn w:val="af2"/>
    <w:rsid w:val="000243C2"/>
    <w:rPr>
      <w:rFonts w:cs="Mangal"/>
    </w:rPr>
  </w:style>
  <w:style w:type="paragraph" w:styleId="af5">
    <w:name w:val="caption"/>
    <w:basedOn w:val="a"/>
    <w:qFormat/>
    <w:rsid w:val="000243C2"/>
    <w:pPr>
      <w:suppressLineNumbers/>
      <w:spacing w:before="120" w:after="120"/>
    </w:pPr>
    <w:rPr>
      <w:rFonts w:cs="Mangal"/>
      <w:i/>
      <w:iCs/>
      <w:sz w:val="24"/>
      <w:szCs w:val="24"/>
    </w:rPr>
  </w:style>
  <w:style w:type="paragraph" w:customStyle="1" w:styleId="14">
    <w:name w:val="Указатель1"/>
    <w:basedOn w:val="a"/>
    <w:rsid w:val="000243C2"/>
    <w:pPr>
      <w:suppressLineNumbers/>
    </w:pPr>
    <w:rPr>
      <w:rFonts w:cs="Mangal"/>
    </w:rPr>
  </w:style>
  <w:style w:type="paragraph" w:customStyle="1" w:styleId="j11">
    <w:name w:val="j11"/>
    <w:basedOn w:val="a"/>
    <w:qFormat/>
    <w:rsid w:val="000243C2"/>
    <w:pPr>
      <w:spacing w:before="280" w:after="280" w:line="240" w:lineRule="auto"/>
    </w:pPr>
    <w:rPr>
      <w:rFonts w:ascii="Times New Roman" w:hAnsi="Times New Roman"/>
      <w:sz w:val="24"/>
      <w:szCs w:val="24"/>
    </w:rPr>
  </w:style>
  <w:style w:type="paragraph" w:customStyle="1" w:styleId="j17">
    <w:name w:val="j17"/>
    <w:basedOn w:val="a"/>
    <w:rsid w:val="000243C2"/>
    <w:pPr>
      <w:spacing w:before="280" w:after="280" w:line="240" w:lineRule="auto"/>
    </w:pPr>
    <w:rPr>
      <w:rFonts w:ascii="Times New Roman" w:hAnsi="Times New Roman"/>
      <w:sz w:val="24"/>
      <w:szCs w:val="24"/>
    </w:rPr>
  </w:style>
  <w:style w:type="paragraph" w:customStyle="1" w:styleId="j12">
    <w:name w:val="j12"/>
    <w:basedOn w:val="a"/>
    <w:rsid w:val="000243C2"/>
    <w:pPr>
      <w:spacing w:before="280" w:after="280" w:line="240" w:lineRule="auto"/>
    </w:pPr>
    <w:rPr>
      <w:rFonts w:ascii="Times New Roman" w:hAnsi="Times New Roman"/>
      <w:sz w:val="24"/>
      <w:szCs w:val="24"/>
    </w:rPr>
  </w:style>
  <w:style w:type="paragraph" w:customStyle="1" w:styleId="j120">
    <w:name w:val="j120"/>
    <w:basedOn w:val="a"/>
    <w:rsid w:val="000243C2"/>
    <w:pPr>
      <w:spacing w:before="280" w:after="280" w:line="240" w:lineRule="auto"/>
    </w:pPr>
    <w:rPr>
      <w:rFonts w:ascii="Times New Roman" w:hAnsi="Times New Roman"/>
      <w:sz w:val="24"/>
      <w:szCs w:val="24"/>
    </w:rPr>
  </w:style>
  <w:style w:type="paragraph" w:customStyle="1" w:styleId="j19">
    <w:name w:val="j19"/>
    <w:basedOn w:val="a"/>
    <w:rsid w:val="000243C2"/>
    <w:pPr>
      <w:spacing w:before="280" w:after="280" w:line="240" w:lineRule="auto"/>
    </w:pPr>
    <w:rPr>
      <w:rFonts w:ascii="Times New Roman" w:hAnsi="Times New Roman"/>
      <w:sz w:val="24"/>
      <w:szCs w:val="24"/>
    </w:rPr>
  </w:style>
  <w:style w:type="paragraph" w:customStyle="1" w:styleId="j14">
    <w:name w:val="j14"/>
    <w:basedOn w:val="a"/>
    <w:rsid w:val="000243C2"/>
    <w:pPr>
      <w:spacing w:before="280" w:after="280" w:line="240" w:lineRule="auto"/>
    </w:pPr>
    <w:rPr>
      <w:rFonts w:ascii="Times New Roman" w:hAnsi="Times New Roman"/>
      <w:sz w:val="24"/>
      <w:szCs w:val="24"/>
    </w:rPr>
  </w:style>
  <w:style w:type="paragraph" w:styleId="af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З"/>
    <w:basedOn w:val="a"/>
    <w:uiPriority w:val="99"/>
    <w:qFormat/>
    <w:rsid w:val="000243C2"/>
    <w:pPr>
      <w:spacing w:before="280" w:after="280" w:line="240" w:lineRule="auto"/>
    </w:pPr>
    <w:rPr>
      <w:rFonts w:ascii="Times New Roman" w:hAnsi="Times New Roman"/>
      <w:sz w:val="24"/>
      <w:szCs w:val="24"/>
    </w:rPr>
  </w:style>
  <w:style w:type="paragraph" w:customStyle="1" w:styleId="j112">
    <w:name w:val="j112"/>
    <w:basedOn w:val="a"/>
    <w:rsid w:val="000243C2"/>
    <w:pPr>
      <w:spacing w:before="280" w:after="280" w:line="240" w:lineRule="auto"/>
    </w:pPr>
    <w:rPr>
      <w:rFonts w:ascii="Times New Roman" w:hAnsi="Times New Roman"/>
      <w:sz w:val="24"/>
      <w:szCs w:val="24"/>
    </w:rPr>
  </w:style>
  <w:style w:type="paragraph" w:styleId="af7">
    <w:name w:val="Balloon Text"/>
    <w:basedOn w:val="a"/>
    <w:link w:val="15"/>
    <w:rsid w:val="000243C2"/>
    <w:pPr>
      <w:spacing w:after="0" w:line="240" w:lineRule="auto"/>
    </w:pPr>
    <w:rPr>
      <w:rFonts w:ascii="Tahoma" w:hAnsi="Tahoma" w:cs="Tahoma"/>
      <w:sz w:val="16"/>
      <w:szCs w:val="16"/>
    </w:rPr>
  </w:style>
  <w:style w:type="paragraph" w:styleId="af8">
    <w:name w:val="List Paragraph"/>
    <w:basedOn w:val="a"/>
    <w:uiPriority w:val="34"/>
    <w:qFormat/>
    <w:rsid w:val="000243C2"/>
    <w:pPr>
      <w:ind w:left="720"/>
      <w:contextualSpacing/>
    </w:pPr>
  </w:style>
  <w:style w:type="paragraph" w:styleId="af9">
    <w:name w:val="Body Text Indent"/>
    <w:basedOn w:val="a"/>
    <w:link w:val="16"/>
    <w:rsid w:val="000243C2"/>
    <w:pPr>
      <w:spacing w:after="120" w:line="240" w:lineRule="auto"/>
      <w:ind w:left="283"/>
    </w:pPr>
    <w:rPr>
      <w:rFonts w:ascii="Times New Roman" w:hAnsi="Times New Roman"/>
      <w:sz w:val="24"/>
      <w:szCs w:val="24"/>
    </w:rPr>
  </w:style>
  <w:style w:type="paragraph" w:customStyle="1" w:styleId="j16">
    <w:name w:val="j16"/>
    <w:basedOn w:val="a"/>
    <w:rsid w:val="000243C2"/>
    <w:pPr>
      <w:spacing w:before="280" w:after="280" w:line="240" w:lineRule="auto"/>
    </w:pPr>
    <w:rPr>
      <w:rFonts w:ascii="Times New Roman" w:hAnsi="Times New Roman"/>
      <w:sz w:val="24"/>
      <w:szCs w:val="24"/>
    </w:rPr>
  </w:style>
  <w:style w:type="paragraph" w:customStyle="1" w:styleId="j18">
    <w:name w:val="j18"/>
    <w:basedOn w:val="a"/>
    <w:rsid w:val="000243C2"/>
    <w:pPr>
      <w:spacing w:before="280" w:after="280" w:line="240" w:lineRule="auto"/>
    </w:pPr>
    <w:rPr>
      <w:rFonts w:ascii="Times New Roman" w:hAnsi="Times New Roman"/>
      <w:sz w:val="24"/>
      <w:szCs w:val="24"/>
    </w:rPr>
  </w:style>
  <w:style w:type="paragraph" w:styleId="afa">
    <w:name w:val="header"/>
    <w:basedOn w:val="a"/>
    <w:link w:val="17"/>
    <w:uiPriority w:val="99"/>
    <w:rsid w:val="000243C2"/>
    <w:pPr>
      <w:spacing w:after="0" w:line="240" w:lineRule="auto"/>
    </w:pPr>
  </w:style>
  <w:style w:type="paragraph" w:styleId="afb">
    <w:name w:val="footer"/>
    <w:basedOn w:val="a"/>
    <w:link w:val="18"/>
    <w:uiPriority w:val="99"/>
    <w:rsid w:val="000243C2"/>
    <w:pPr>
      <w:spacing w:after="0" w:line="240" w:lineRule="auto"/>
    </w:pPr>
  </w:style>
  <w:style w:type="paragraph" w:styleId="afc">
    <w:name w:val="No Spacing"/>
    <w:aliases w:val="норма,Обя,Айгерим,мелкий,мой рабочий,свой,Без интервала11,Без интеБез интервала,No Spacing1,14 TNR,МОЙ СТИЛЬ,Елжан,исполнитель,No Spacing11,Без интерваль,без интервала,Без интервала111,No Spacing2,Исполнитель,А,Letters,ААА,Эльд"/>
    <w:uiPriority w:val="1"/>
    <w:qFormat/>
    <w:rsid w:val="000243C2"/>
    <w:pPr>
      <w:suppressAutoHyphens/>
    </w:pPr>
    <w:rPr>
      <w:rFonts w:ascii="Calibri" w:eastAsia="Calibri" w:hAnsi="Calibri"/>
      <w:lang w:eastAsia="zh-CN"/>
    </w:rPr>
  </w:style>
  <w:style w:type="paragraph" w:customStyle="1" w:styleId="j123">
    <w:name w:val="j123"/>
    <w:basedOn w:val="a"/>
    <w:rsid w:val="000243C2"/>
    <w:pPr>
      <w:spacing w:before="280" w:after="280" w:line="240" w:lineRule="auto"/>
    </w:pPr>
    <w:rPr>
      <w:rFonts w:ascii="Times New Roman" w:hAnsi="Times New Roman"/>
      <w:sz w:val="24"/>
      <w:szCs w:val="24"/>
    </w:rPr>
  </w:style>
  <w:style w:type="paragraph" w:customStyle="1" w:styleId="j13">
    <w:name w:val="j13"/>
    <w:basedOn w:val="a"/>
    <w:rsid w:val="000243C2"/>
    <w:pPr>
      <w:spacing w:before="280" w:after="280" w:line="240" w:lineRule="auto"/>
    </w:pPr>
    <w:rPr>
      <w:rFonts w:ascii="Times New Roman" w:hAnsi="Times New Roman"/>
      <w:sz w:val="24"/>
      <w:szCs w:val="24"/>
    </w:rPr>
  </w:style>
  <w:style w:type="paragraph" w:customStyle="1" w:styleId="j114">
    <w:name w:val="j114"/>
    <w:basedOn w:val="a"/>
    <w:rsid w:val="000243C2"/>
    <w:pPr>
      <w:spacing w:before="280" w:after="280" w:line="240" w:lineRule="auto"/>
    </w:pPr>
    <w:rPr>
      <w:rFonts w:ascii="Times New Roman" w:hAnsi="Times New Roman"/>
      <w:sz w:val="24"/>
      <w:szCs w:val="24"/>
    </w:rPr>
  </w:style>
  <w:style w:type="paragraph" w:customStyle="1" w:styleId="19">
    <w:name w:val="Текст примечания1"/>
    <w:basedOn w:val="a"/>
    <w:rsid w:val="000243C2"/>
    <w:pPr>
      <w:spacing w:line="240" w:lineRule="auto"/>
    </w:pPr>
    <w:rPr>
      <w:sz w:val="20"/>
      <w:szCs w:val="20"/>
    </w:rPr>
  </w:style>
  <w:style w:type="paragraph" w:styleId="afd">
    <w:name w:val="annotation subject"/>
    <w:basedOn w:val="19"/>
    <w:next w:val="19"/>
    <w:link w:val="1a"/>
    <w:rsid w:val="000243C2"/>
    <w:rPr>
      <w:b/>
      <w:bCs/>
    </w:rPr>
  </w:style>
  <w:style w:type="paragraph" w:customStyle="1" w:styleId="j110">
    <w:name w:val="j110"/>
    <w:basedOn w:val="a"/>
    <w:rsid w:val="000243C2"/>
    <w:pPr>
      <w:spacing w:before="280" w:after="280" w:line="240" w:lineRule="auto"/>
    </w:pPr>
    <w:rPr>
      <w:rFonts w:ascii="Times New Roman" w:hAnsi="Times New Roman"/>
      <w:sz w:val="24"/>
      <w:szCs w:val="24"/>
    </w:rPr>
  </w:style>
  <w:style w:type="paragraph" w:customStyle="1" w:styleId="Default">
    <w:name w:val="Default"/>
    <w:rsid w:val="000243C2"/>
    <w:pPr>
      <w:suppressAutoHyphens/>
      <w:autoSpaceDE w:val="0"/>
    </w:pPr>
    <w:rPr>
      <w:rFonts w:ascii="Arial" w:eastAsia="Batang" w:hAnsi="Arial" w:cs="Arial"/>
      <w:color w:val="000000"/>
      <w:sz w:val="24"/>
      <w:szCs w:val="24"/>
      <w:lang w:eastAsia="zh-CN"/>
    </w:rPr>
  </w:style>
  <w:style w:type="paragraph" w:customStyle="1" w:styleId="j15">
    <w:name w:val="j15"/>
    <w:basedOn w:val="a"/>
    <w:rsid w:val="000243C2"/>
    <w:pPr>
      <w:spacing w:before="280" w:after="280" w:line="240" w:lineRule="auto"/>
    </w:pPr>
    <w:rPr>
      <w:rFonts w:ascii="Times New Roman" w:hAnsi="Times New Roman"/>
      <w:sz w:val="24"/>
      <w:szCs w:val="24"/>
    </w:rPr>
  </w:style>
  <w:style w:type="paragraph" w:customStyle="1" w:styleId="310">
    <w:name w:val="Основной текст 31"/>
    <w:basedOn w:val="a"/>
    <w:rsid w:val="000243C2"/>
    <w:pPr>
      <w:spacing w:after="0"/>
      <w:jc w:val="both"/>
    </w:pPr>
    <w:rPr>
      <w:rFonts w:ascii="Times New Roman" w:hAnsi="Times New Roman"/>
      <w:sz w:val="24"/>
      <w:szCs w:val="24"/>
    </w:rPr>
  </w:style>
  <w:style w:type="paragraph" w:customStyle="1" w:styleId="210">
    <w:name w:val="Основной текст 21"/>
    <w:basedOn w:val="a"/>
    <w:rsid w:val="000243C2"/>
    <w:pPr>
      <w:spacing w:after="120" w:line="480" w:lineRule="auto"/>
    </w:pPr>
  </w:style>
  <w:style w:type="paragraph" w:customStyle="1" w:styleId="afe">
    <w:name w:val="Содержимое таблицы"/>
    <w:basedOn w:val="a"/>
    <w:rsid w:val="000243C2"/>
    <w:pPr>
      <w:suppressLineNumbers/>
    </w:pPr>
  </w:style>
  <w:style w:type="paragraph" w:customStyle="1" w:styleId="aff">
    <w:name w:val="Заголовок таблицы"/>
    <w:basedOn w:val="afe"/>
    <w:rsid w:val="000243C2"/>
    <w:pPr>
      <w:jc w:val="center"/>
    </w:pPr>
    <w:rPr>
      <w:b/>
      <w:bCs/>
    </w:rPr>
  </w:style>
  <w:style w:type="paragraph" w:customStyle="1" w:styleId="aff0">
    <w:name w:val="Содержимое врезки"/>
    <w:basedOn w:val="a"/>
    <w:rsid w:val="000243C2"/>
  </w:style>
  <w:style w:type="paragraph" w:customStyle="1" w:styleId="renderer-modulepyb6a">
    <w:name w:val="renderer-module__p___yb_6a"/>
    <w:basedOn w:val="a"/>
    <w:rsid w:val="00D71DB9"/>
    <w:pPr>
      <w:suppressAutoHyphens w:val="0"/>
      <w:spacing w:before="100" w:beforeAutospacing="1" w:after="100" w:afterAutospacing="1" w:line="240" w:lineRule="auto"/>
    </w:pPr>
    <w:rPr>
      <w:rFonts w:ascii="Times New Roman" w:hAnsi="Times New Roman"/>
      <w:sz w:val="24"/>
      <w:szCs w:val="24"/>
      <w:lang w:eastAsia="ru-RU"/>
    </w:rPr>
  </w:style>
  <w:style w:type="character" w:styleId="aff1">
    <w:name w:val="Emphasis"/>
    <w:basedOn w:val="a0"/>
    <w:uiPriority w:val="20"/>
    <w:qFormat/>
    <w:rsid w:val="00D71DB9"/>
    <w:rPr>
      <w:i/>
      <w:iCs/>
    </w:rPr>
  </w:style>
  <w:style w:type="character" w:customStyle="1" w:styleId="1b">
    <w:name w:val="Заголовок №1_"/>
    <w:link w:val="1c"/>
    <w:locked/>
    <w:rsid w:val="00935C92"/>
    <w:rPr>
      <w:b/>
      <w:sz w:val="27"/>
      <w:shd w:val="clear" w:color="auto" w:fill="FFFFFF"/>
    </w:rPr>
  </w:style>
  <w:style w:type="paragraph" w:customStyle="1" w:styleId="1c">
    <w:name w:val="Заголовок №1"/>
    <w:basedOn w:val="a"/>
    <w:link w:val="1b"/>
    <w:rsid w:val="00935C92"/>
    <w:pPr>
      <w:widowControl w:val="0"/>
      <w:shd w:val="clear" w:color="auto" w:fill="FFFFFF"/>
      <w:suppressAutoHyphens w:val="0"/>
      <w:spacing w:before="1980" w:after="240" w:line="326" w:lineRule="exact"/>
      <w:ind w:hanging="1580"/>
      <w:outlineLvl w:val="0"/>
    </w:pPr>
    <w:rPr>
      <w:rFonts w:ascii="Times New Roman" w:hAnsi="Times New Roman"/>
      <w:b/>
      <w:sz w:val="27"/>
      <w:szCs w:val="20"/>
      <w:lang w:eastAsia="ru-RU"/>
    </w:rPr>
  </w:style>
  <w:style w:type="character" w:customStyle="1" w:styleId="extendedtext-short">
    <w:name w:val="extendedtext-short"/>
    <w:basedOn w:val="a0"/>
    <w:rsid w:val="00D1444E"/>
  </w:style>
  <w:style w:type="paragraph" w:customStyle="1" w:styleId="pj">
    <w:name w:val="pj"/>
    <w:basedOn w:val="a"/>
    <w:qFormat/>
    <w:rsid w:val="00164256"/>
    <w:pPr>
      <w:suppressAutoHyphens w:val="0"/>
      <w:spacing w:before="100" w:beforeAutospacing="1" w:after="100" w:afterAutospacing="1" w:line="240" w:lineRule="auto"/>
    </w:pPr>
    <w:rPr>
      <w:rFonts w:ascii="Times New Roman" w:hAnsi="Times New Roman"/>
      <w:color w:val="000000"/>
      <w:sz w:val="24"/>
      <w:szCs w:val="24"/>
      <w:lang w:val="en-US" w:eastAsia="en-US"/>
    </w:rPr>
  </w:style>
  <w:style w:type="character" w:styleId="aff2">
    <w:name w:val="Subtle Emphasis"/>
    <w:basedOn w:val="a0"/>
    <w:uiPriority w:val="19"/>
    <w:qFormat/>
    <w:rsid w:val="000D3F7B"/>
    <w:rPr>
      <w:i/>
      <w:iCs/>
      <w:color w:val="404040" w:themeColor="text1" w:themeTint="BF"/>
    </w:rPr>
  </w:style>
  <w:style w:type="table" w:styleId="aff3">
    <w:name w:val="Table Grid"/>
    <w:basedOn w:val="a1"/>
    <w:uiPriority w:val="39"/>
    <w:rsid w:val="000D3F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Неразрешенное упоминание1"/>
    <w:basedOn w:val="a0"/>
    <w:uiPriority w:val="99"/>
    <w:semiHidden/>
    <w:unhideWhenUsed/>
    <w:rsid w:val="001B1ED4"/>
    <w:rPr>
      <w:color w:val="605E5C"/>
      <w:shd w:val="clear" w:color="auto" w:fill="E1DFDD"/>
    </w:rPr>
  </w:style>
  <w:style w:type="table" w:customStyle="1" w:styleId="1e">
    <w:name w:val="Сетка таблицы1"/>
    <w:basedOn w:val="a1"/>
    <w:next w:val="aff3"/>
    <w:uiPriority w:val="39"/>
    <w:rsid w:val="009445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B9119A"/>
    <w:rPr>
      <w:b/>
      <w:sz w:val="24"/>
      <w:szCs w:val="24"/>
      <w:shd w:val="clear" w:color="auto" w:fill="FFFFFF" w:themeFill="background1"/>
      <w:lang w:eastAsia="zh-CN"/>
    </w:rPr>
  </w:style>
  <w:style w:type="character" w:customStyle="1" w:styleId="currentdocdiv">
    <w:name w:val="currentdocdiv"/>
    <w:basedOn w:val="a0"/>
    <w:rsid w:val="00317B6C"/>
  </w:style>
  <w:style w:type="character" w:customStyle="1" w:styleId="note">
    <w:name w:val="note"/>
    <w:basedOn w:val="a0"/>
    <w:rsid w:val="006079B4"/>
  </w:style>
  <w:style w:type="character" w:customStyle="1" w:styleId="mw-page-title-main">
    <w:name w:val="mw-page-title-main"/>
    <w:basedOn w:val="a0"/>
    <w:rsid w:val="00BF079C"/>
  </w:style>
  <w:style w:type="character" w:customStyle="1" w:styleId="hl">
    <w:name w:val="hl"/>
    <w:basedOn w:val="a0"/>
    <w:rsid w:val="00D47FE3"/>
  </w:style>
  <w:style w:type="character" w:customStyle="1" w:styleId="nobr">
    <w:name w:val="nobr"/>
    <w:basedOn w:val="a0"/>
    <w:rsid w:val="00D47FE3"/>
  </w:style>
  <w:style w:type="paragraph" w:customStyle="1" w:styleId="1f">
    <w:name w:val="Без интервала1"/>
    <w:qFormat/>
    <w:rsid w:val="001B769E"/>
    <w:pPr>
      <w:widowControl w:val="0"/>
      <w:autoSpaceDE w:val="0"/>
      <w:autoSpaceDN w:val="0"/>
      <w:adjustRightInd w:val="0"/>
    </w:pPr>
    <w:rPr>
      <w:rFonts w:ascii="Calibri" w:hAnsi="Calibri" w:cs="Calibri"/>
      <w:sz w:val="22"/>
      <w:szCs w:val="22"/>
    </w:rPr>
  </w:style>
  <w:style w:type="character" w:customStyle="1" w:styleId="af3">
    <w:name w:val="Заголовок Знак"/>
    <w:basedOn w:val="a0"/>
    <w:link w:val="af1"/>
    <w:rsid w:val="00B84816"/>
    <w:rPr>
      <w:rFonts w:ascii="Liberation Sans" w:eastAsia="Microsoft YaHei" w:hAnsi="Liberation Sans" w:cs="Mangal"/>
      <w:sz w:val="28"/>
      <w:szCs w:val="28"/>
      <w:lang w:eastAsia="zh-CN"/>
    </w:rPr>
  </w:style>
  <w:style w:type="character" w:customStyle="1" w:styleId="13">
    <w:name w:val="Основной текст Знак1"/>
    <w:basedOn w:val="a0"/>
    <w:link w:val="af2"/>
    <w:rsid w:val="00B84816"/>
    <w:rPr>
      <w:rFonts w:ascii="Kz Times New Roman" w:hAnsi="Kz Times New Roman" w:cs="Kz Times New Roman"/>
      <w:sz w:val="24"/>
      <w:lang w:eastAsia="zh-CN"/>
    </w:rPr>
  </w:style>
  <w:style w:type="character" w:customStyle="1" w:styleId="15">
    <w:name w:val="Текст выноски Знак1"/>
    <w:basedOn w:val="a0"/>
    <w:link w:val="af7"/>
    <w:rsid w:val="00B84816"/>
    <w:rPr>
      <w:rFonts w:ascii="Tahoma" w:hAnsi="Tahoma" w:cs="Tahoma"/>
      <w:sz w:val="16"/>
      <w:szCs w:val="16"/>
      <w:lang w:eastAsia="zh-CN"/>
    </w:rPr>
  </w:style>
  <w:style w:type="character" w:customStyle="1" w:styleId="16">
    <w:name w:val="Основной текст с отступом Знак1"/>
    <w:basedOn w:val="a0"/>
    <w:link w:val="af9"/>
    <w:rsid w:val="00B84816"/>
    <w:rPr>
      <w:sz w:val="24"/>
      <w:szCs w:val="24"/>
      <w:lang w:eastAsia="zh-CN"/>
    </w:rPr>
  </w:style>
  <w:style w:type="character" w:customStyle="1" w:styleId="17">
    <w:name w:val="Верхний колонтитул Знак1"/>
    <w:basedOn w:val="a0"/>
    <w:link w:val="afa"/>
    <w:uiPriority w:val="99"/>
    <w:rsid w:val="00B84816"/>
    <w:rPr>
      <w:rFonts w:ascii="Calibri" w:hAnsi="Calibri"/>
      <w:sz w:val="22"/>
      <w:szCs w:val="22"/>
      <w:lang w:eastAsia="zh-CN"/>
    </w:rPr>
  </w:style>
  <w:style w:type="character" w:customStyle="1" w:styleId="18">
    <w:name w:val="Нижний колонтитул Знак1"/>
    <w:basedOn w:val="a0"/>
    <w:link w:val="afb"/>
    <w:uiPriority w:val="99"/>
    <w:rsid w:val="00B84816"/>
    <w:rPr>
      <w:rFonts w:ascii="Calibri" w:hAnsi="Calibri"/>
      <w:sz w:val="22"/>
      <w:szCs w:val="22"/>
      <w:lang w:eastAsia="zh-CN"/>
    </w:rPr>
  </w:style>
  <w:style w:type="paragraph" w:styleId="aff4">
    <w:name w:val="annotation text"/>
    <w:basedOn w:val="a"/>
    <w:link w:val="1f0"/>
    <w:uiPriority w:val="99"/>
    <w:semiHidden/>
    <w:unhideWhenUsed/>
    <w:rsid w:val="00B84816"/>
    <w:pPr>
      <w:spacing w:line="240" w:lineRule="auto"/>
    </w:pPr>
    <w:rPr>
      <w:sz w:val="20"/>
      <w:szCs w:val="20"/>
    </w:rPr>
  </w:style>
  <w:style w:type="character" w:customStyle="1" w:styleId="1f0">
    <w:name w:val="Текст примечания Знак1"/>
    <w:basedOn w:val="a0"/>
    <w:link w:val="aff4"/>
    <w:uiPriority w:val="99"/>
    <w:semiHidden/>
    <w:rsid w:val="00B84816"/>
    <w:rPr>
      <w:rFonts w:ascii="Calibri" w:hAnsi="Calibri"/>
      <w:lang w:eastAsia="zh-CN"/>
    </w:rPr>
  </w:style>
  <w:style w:type="character" w:customStyle="1" w:styleId="1a">
    <w:name w:val="Тема примечания Знак1"/>
    <w:basedOn w:val="1f0"/>
    <w:link w:val="afd"/>
    <w:rsid w:val="00B84816"/>
    <w:rPr>
      <w:rFonts w:ascii="Calibri" w:hAnsi="Calibri"/>
      <w:b/>
      <w:bCs/>
      <w:lang w:eastAsia="zh-CN"/>
    </w:rPr>
  </w:style>
  <w:style w:type="paragraph" w:styleId="aff5">
    <w:name w:val="Revision"/>
    <w:hidden/>
    <w:uiPriority w:val="99"/>
    <w:semiHidden/>
    <w:rsid w:val="00B84816"/>
    <w:rPr>
      <w:rFonts w:ascii="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7">
      <w:bodyDiv w:val="1"/>
      <w:marLeft w:val="0"/>
      <w:marRight w:val="0"/>
      <w:marTop w:val="0"/>
      <w:marBottom w:val="0"/>
      <w:divBdr>
        <w:top w:val="none" w:sz="0" w:space="0" w:color="auto"/>
        <w:left w:val="none" w:sz="0" w:space="0" w:color="auto"/>
        <w:bottom w:val="none" w:sz="0" w:space="0" w:color="auto"/>
        <w:right w:val="none" w:sz="0" w:space="0" w:color="auto"/>
      </w:divBdr>
    </w:div>
    <w:div w:id="12341315">
      <w:bodyDiv w:val="1"/>
      <w:marLeft w:val="0"/>
      <w:marRight w:val="0"/>
      <w:marTop w:val="0"/>
      <w:marBottom w:val="0"/>
      <w:divBdr>
        <w:top w:val="none" w:sz="0" w:space="0" w:color="auto"/>
        <w:left w:val="none" w:sz="0" w:space="0" w:color="auto"/>
        <w:bottom w:val="none" w:sz="0" w:space="0" w:color="auto"/>
        <w:right w:val="none" w:sz="0" w:space="0" w:color="auto"/>
      </w:divBdr>
    </w:div>
    <w:div w:id="12464296">
      <w:bodyDiv w:val="1"/>
      <w:marLeft w:val="0"/>
      <w:marRight w:val="0"/>
      <w:marTop w:val="0"/>
      <w:marBottom w:val="0"/>
      <w:divBdr>
        <w:top w:val="none" w:sz="0" w:space="0" w:color="auto"/>
        <w:left w:val="none" w:sz="0" w:space="0" w:color="auto"/>
        <w:bottom w:val="none" w:sz="0" w:space="0" w:color="auto"/>
        <w:right w:val="none" w:sz="0" w:space="0" w:color="auto"/>
      </w:divBdr>
    </w:div>
    <w:div w:id="15735902">
      <w:bodyDiv w:val="1"/>
      <w:marLeft w:val="0"/>
      <w:marRight w:val="0"/>
      <w:marTop w:val="0"/>
      <w:marBottom w:val="0"/>
      <w:divBdr>
        <w:top w:val="none" w:sz="0" w:space="0" w:color="auto"/>
        <w:left w:val="none" w:sz="0" w:space="0" w:color="auto"/>
        <w:bottom w:val="none" w:sz="0" w:space="0" w:color="auto"/>
        <w:right w:val="none" w:sz="0" w:space="0" w:color="auto"/>
      </w:divBdr>
    </w:div>
    <w:div w:id="32703187">
      <w:bodyDiv w:val="1"/>
      <w:marLeft w:val="0"/>
      <w:marRight w:val="0"/>
      <w:marTop w:val="0"/>
      <w:marBottom w:val="0"/>
      <w:divBdr>
        <w:top w:val="none" w:sz="0" w:space="0" w:color="auto"/>
        <w:left w:val="none" w:sz="0" w:space="0" w:color="auto"/>
        <w:bottom w:val="none" w:sz="0" w:space="0" w:color="auto"/>
        <w:right w:val="none" w:sz="0" w:space="0" w:color="auto"/>
      </w:divBdr>
    </w:div>
    <w:div w:id="35158632">
      <w:bodyDiv w:val="1"/>
      <w:marLeft w:val="0"/>
      <w:marRight w:val="0"/>
      <w:marTop w:val="0"/>
      <w:marBottom w:val="0"/>
      <w:divBdr>
        <w:top w:val="none" w:sz="0" w:space="0" w:color="auto"/>
        <w:left w:val="none" w:sz="0" w:space="0" w:color="auto"/>
        <w:bottom w:val="none" w:sz="0" w:space="0" w:color="auto"/>
        <w:right w:val="none" w:sz="0" w:space="0" w:color="auto"/>
      </w:divBdr>
    </w:div>
    <w:div w:id="42558308">
      <w:bodyDiv w:val="1"/>
      <w:marLeft w:val="0"/>
      <w:marRight w:val="0"/>
      <w:marTop w:val="0"/>
      <w:marBottom w:val="0"/>
      <w:divBdr>
        <w:top w:val="none" w:sz="0" w:space="0" w:color="auto"/>
        <w:left w:val="none" w:sz="0" w:space="0" w:color="auto"/>
        <w:bottom w:val="none" w:sz="0" w:space="0" w:color="auto"/>
        <w:right w:val="none" w:sz="0" w:space="0" w:color="auto"/>
      </w:divBdr>
    </w:div>
    <w:div w:id="53967698">
      <w:bodyDiv w:val="1"/>
      <w:marLeft w:val="0"/>
      <w:marRight w:val="0"/>
      <w:marTop w:val="0"/>
      <w:marBottom w:val="0"/>
      <w:divBdr>
        <w:top w:val="none" w:sz="0" w:space="0" w:color="auto"/>
        <w:left w:val="none" w:sz="0" w:space="0" w:color="auto"/>
        <w:bottom w:val="none" w:sz="0" w:space="0" w:color="auto"/>
        <w:right w:val="none" w:sz="0" w:space="0" w:color="auto"/>
      </w:divBdr>
    </w:div>
    <w:div w:id="55594356">
      <w:bodyDiv w:val="1"/>
      <w:marLeft w:val="0"/>
      <w:marRight w:val="0"/>
      <w:marTop w:val="0"/>
      <w:marBottom w:val="0"/>
      <w:divBdr>
        <w:top w:val="none" w:sz="0" w:space="0" w:color="auto"/>
        <w:left w:val="none" w:sz="0" w:space="0" w:color="auto"/>
        <w:bottom w:val="none" w:sz="0" w:space="0" w:color="auto"/>
        <w:right w:val="none" w:sz="0" w:space="0" w:color="auto"/>
      </w:divBdr>
    </w:div>
    <w:div w:id="63189047">
      <w:bodyDiv w:val="1"/>
      <w:marLeft w:val="0"/>
      <w:marRight w:val="0"/>
      <w:marTop w:val="0"/>
      <w:marBottom w:val="0"/>
      <w:divBdr>
        <w:top w:val="none" w:sz="0" w:space="0" w:color="auto"/>
        <w:left w:val="none" w:sz="0" w:space="0" w:color="auto"/>
        <w:bottom w:val="none" w:sz="0" w:space="0" w:color="auto"/>
        <w:right w:val="none" w:sz="0" w:space="0" w:color="auto"/>
      </w:divBdr>
      <w:divsChild>
        <w:div w:id="518472185">
          <w:marLeft w:val="0"/>
          <w:marRight w:val="0"/>
          <w:marTop w:val="0"/>
          <w:marBottom w:val="0"/>
          <w:divBdr>
            <w:top w:val="none" w:sz="0" w:space="0" w:color="auto"/>
            <w:left w:val="none" w:sz="0" w:space="0" w:color="auto"/>
            <w:bottom w:val="none" w:sz="0" w:space="0" w:color="auto"/>
            <w:right w:val="none" w:sz="0" w:space="0" w:color="auto"/>
          </w:divBdr>
        </w:div>
        <w:div w:id="1390496874">
          <w:marLeft w:val="0"/>
          <w:marRight w:val="0"/>
          <w:marTop w:val="0"/>
          <w:marBottom w:val="0"/>
          <w:divBdr>
            <w:top w:val="none" w:sz="0" w:space="0" w:color="auto"/>
            <w:left w:val="none" w:sz="0" w:space="0" w:color="auto"/>
            <w:bottom w:val="none" w:sz="0" w:space="0" w:color="auto"/>
            <w:right w:val="none" w:sz="0" w:space="0" w:color="auto"/>
          </w:divBdr>
        </w:div>
        <w:div w:id="1738478542">
          <w:marLeft w:val="0"/>
          <w:marRight w:val="0"/>
          <w:marTop w:val="0"/>
          <w:marBottom w:val="0"/>
          <w:divBdr>
            <w:top w:val="none" w:sz="0" w:space="0" w:color="auto"/>
            <w:left w:val="none" w:sz="0" w:space="0" w:color="auto"/>
            <w:bottom w:val="none" w:sz="0" w:space="0" w:color="auto"/>
            <w:right w:val="none" w:sz="0" w:space="0" w:color="auto"/>
          </w:divBdr>
        </w:div>
      </w:divsChild>
    </w:div>
    <w:div w:id="63337446">
      <w:bodyDiv w:val="1"/>
      <w:marLeft w:val="0"/>
      <w:marRight w:val="0"/>
      <w:marTop w:val="0"/>
      <w:marBottom w:val="0"/>
      <w:divBdr>
        <w:top w:val="none" w:sz="0" w:space="0" w:color="auto"/>
        <w:left w:val="none" w:sz="0" w:space="0" w:color="auto"/>
        <w:bottom w:val="none" w:sz="0" w:space="0" w:color="auto"/>
        <w:right w:val="none" w:sz="0" w:space="0" w:color="auto"/>
      </w:divBdr>
    </w:div>
    <w:div w:id="63989768">
      <w:bodyDiv w:val="1"/>
      <w:marLeft w:val="0"/>
      <w:marRight w:val="0"/>
      <w:marTop w:val="0"/>
      <w:marBottom w:val="0"/>
      <w:divBdr>
        <w:top w:val="none" w:sz="0" w:space="0" w:color="auto"/>
        <w:left w:val="none" w:sz="0" w:space="0" w:color="auto"/>
        <w:bottom w:val="none" w:sz="0" w:space="0" w:color="auto"/>
        <w:right w:val="none" w:sz="0" w:space="0" w:color="auto"/>
      </w:divBdr>
    </w:div>
    <w:div w:id="76755193">
      <w:bodyDiv w:val="1"/>
      <w:marLeft w:val="0"/>
      <w:marRight w:val="0"/>
      <w:marTop w:val="0"/>
      <w:marBottom w:val="0"/>
      <w:divBdr>
        <w:top w:val="none" w:sz="0" w:space="0" w:color="auto"/>
        <w:left w:val="none" w:sz="0" w:space="0" w:color="auto"/>
        <w:bottom w:val="none" w:sz="0" w:space="0" w:color="auto"/>
        <w:right w:val="none" w:sz="0" w:space="0" w:color="auto"/>
      </w:divBdr>
    </w:div>
    <w:div w:id="80151486">
      <w:bodyDiv w:val="1"/>
      <w:marLeft w:val="0"/>
      <w:marRight w:val="0"/>
      <w:marTop w:val="0"/>
      <w:marBottom w:val="0"/>
      <w:divBdr>
        <w:top w:val="none" w:sz="0" w:space="0" w:color="auto"/>
        <w:left w:val="none" w:sz="0" w:space="0" w:color="auto"/>
        <w:bottom w:val="none" w:sz="0" w:space="0" w:color="auto"/>
        <w:right w:val="none" w:sz="0" w:space="0" w:color="auto"/>
      </w:divBdr>
    </w:div>
    <w:div w:id="85663528">
      <w:bodyDiv w:val="1"/>
      <w:marLeft w:val="0"/>
      <w:marRight w:val="0"/>
      <w:marTop w:val="0"/>
      <w:marBottom w:val="0"/>
      <w:divBdr>
        <w:top w:val="none" w:sz="0" w:space="0" w:color="auto"/>
        <w:left w:val="none" w:sz="0" w:space="0" w:color="auto"/>
        <w:bottom w:val="none" w:sz="0" w:space="0" w:color="auto"/>
        <w:right w:val="none" w:sz="0" w:space="0" w:color="auto"/>
      </w:divBdr>
    </w:div>
    <w:div w:id="94715659">
      <w:bodyDiv w:val="1"/>
      <w:marLeft w:val="0"/>
      <w:marRight w:val="0"/>
      <w:marTop w:val="0"/>
      <w:marBottom w:val="0"/>
      <w:divBdr>
        <w:top w:val="none" w:sz="0" w:space="0" w:color="auto"/>
        <w:left w:val="none" w:sz="0" w:space="0" w:color="auto"/>
        <w:bottom w:val="none" w:sz="0" w:space="0" w:color="auto"/>
        <w:right w:val="none" w:sz="0" w:space="0" w:color="auto"/>
      </w:divBdr>
    </w:div>
    <w:div w:id="126751580">
      <w:bodyDiv w:val="1"/>
      <w:marLeft w:val="0"/>
      <w:marRight w:val="0"/>
      <w:marTop w:val="0"/>
      <w:marBottom w:val="0"/>
      <w:divBdr>
        <w:top w:val="none" w:sz="0" w:space="0" w:color="auto"/>
        <w:left w:val="none" w:sz="0" w:space="0" w:color="auto"/>
        <w:bottom w:val="none" w:sz="0" w:space="0" w:color="auto"/>
        <w:right w:val="none" w:sz="0" w:space="0" w:color="auto"/>
      </w:divBdr>
    </w:div>
    <w:div w:id="127671158">
      <w:bodyDiv w:val="1"/>
      <w:marLeft w:val="0"/>
      <w:marRight w:val="0"/>
      <w:marTop w:val="0"/>
      <w:marBottom w:val="0"/>
      <w:divBdr>
        <w:top w:val="none" w:sz="0" w:space="0" w:color="auto"/>
        <w:left w:val="none" w:sz="0" w:space="0" w:color="auto"/>
        <w:bottom w:val="none" w:sz="0" w:space="0" w:color="auto"/>
        <w:right w:val="none" w:sz="0" w:space="0" w:color="auto"/>
      </w:divBdr>
    </w:div>
    <w:div w:id="144126417">
      <w:bodyDiv w:val="1"/>
      <w:marLeft w:val="0"/>
      <w:marRight w:val="0"/>
      <w:marTop w:val="0"/>
      <w:marBottom w:val="0"/>
      <w:divBdr>
        <w:top w:val="none" w:sz="0" w:space="0" w:color="auto"/>
        <w:left w:val="none" w:sz="0" w:space="0" w:color="auto"/>
        <w:bottom w:val="none" w:sz="0" w:space="0" w:color="auto"/>
        <w:right w:val="none" w:sz="0" w:space="0" w:color="auto"/>
      </w:divBdr>
    </w:div>
    <w:div w:id="159396037">
      <w:bodyDiv w:val="1"/>
      <w:marLeft w:val="0"/>
      <w:marRight w:val="0"/>
      <w:marTop w:val="0"/>
      <w:marBottom w:val="0"/>
      <w:divBdr>
        <w:top w:val="none" w:sz="0" w:space="0" w:color="auto"/>
        <w:left w:val="none" w:sz="0" w:space="0" w:color="auto"/>
        <w:bottom w:val="none" w:sz="0" w:space="0" w:color="auto"/>
        <w:right w:val="none" w:sz="0" w:space="0" w:color="auto"/>
      </w:divBdr>
    </w:div>
    <w:div w:id="163519290">
      <w:bodyDiv w:val="1"/>
      <w:marLeft w:val="0"/>
      <w:marRight w:val="0"/>
      <w:marTop w:val="0"/>
      <w:marBottom w:val="0"/>
      <w:divBdr>
        <w:top w:val="none" w:sz="0" w:space="0" w:color="auto"/>
        <w:left w:val="none" w:sz="0" w:space="0" w:color="auto"/>
        <w:bottom w:val="none" w:sz="0" w:space="0" w:color="auto"/>
        <w:right w:val="none" w:sz="0" w:space="0" w:color="auto"/>
      </w:divBdr>
    </w:div>
    <w:div w:id="165629593">
      <w:bodyDiv w:val="1"/>
      <w:marLeft w:val="0"/>
      <w:marRight w:val="0"/>
      <w:marTop w:val="0"/>
      <w:marBottom w:val="0"/>
      <w:divBdr>
        <w:top w:val="none" w:sz="0" w:space="0" w:color="auto"/>
        <w:left w:val="none" w:sz="0" w:space="0" w:color="auto"/>
        <w:bottom w:val="none" w:sz="0" w:space="0" w:color="auto"/>
        <w:right w:val="none" w:sz="0" w:space="0" w:color="auto"/>
      </w:divBdr>
    </w:div>
    <w:div w:id="191118081">
      <w:bodyDiv w:val="1"/>
      <w:marLeft w:val="0"/>
      <w:marRight w:val="0"/>
      <w:marTop w:val="0"/>
      <w:marBottom w:val="0"/>
      <w:divBdr>
        <w:top w:val="none" w:sz="0" w:space="0" w:color="auto"/>
        <w:left w:val="none" w:sz="0" w:space="0" w:color="auto"/>
        <w:bottom w:val="none" w:sz="0" w:space="0" w:color="auto"/>
        <w:right w:val="none" w:sz="0" w:space="0" w:color="auto"/>
      </w:divBdr>
    </w:div>
    <w:div w:id="220022533">
      <w:bodyDiv w:val="1"/>
      <w:marLeft w:val="0"/>
      <w:marRight w:val="0"/>
      <w:marTop w:val="0"/>
      <w:marBottom w:val="0"/>
      <w:divBdr>
        <w:top w:val="none" w:sz="0" w:space="0" w:color="auto"/>
        <w:left w:val="none" w:sz="0" w:space="0" w:color="auto"/>
        <w:bottom w:val="none" w:sz="0" w:space="0" w:color="auto"/>
        <w:right w:val="none" w:sz="0" w:space="0" w:color="auto"/>
      </w:divBdr>
      <w:divsChild>
        <w:div w:id="318388455">
          <w:marLeft w:val="0"/>
          <w:marRight w:val="0"/>
          <w:marTop w:val="0"/>
          <w:marBottom w:val="0"/>
          <w:divBdr>
            <w:top w:val="none" w:sz="0" w:space="0" w:color="auto"/>
            <w:left w:val="none" w:sz="0" w:space="0" w:color="auto"/>
            <w:bottom w:val="none" w:sz="0" w:space="0" w:color="auto"/>
            <w:right w:val="none" w:sz="0" w:space="0" w:color="auto"/>
          </w:divBdr>
        </w:div>
      </w:divsChild>
    </w:div>
    <w:div w:id="234510538">
      <w:bodyDiv w:val="1"/>
      <w:marLeft w:val="0"/>
      <w:marRight w:val="0"/>
      <w:marTop w:val="0"/>
      <w:marBottom w:val="0"/>
      <w:divBdr>
        <w:top w:val="none" w:sz="0" w:space="0" w:color="auto"/>
        <w:left w:val="none" w:sz="0" w:space="0" w:color="auto"/>
        <w:bottom w:val="none" w:sz="0" w:space="0" w:color="auto"/>
        <w:right w:val="none" w:sz="0" w:space="0" w:color="auto"/>
      </w:divBdr>
    </w:div>
    <w:div w:id="249194146">
      <w:bodyDiv w:val="1"/>
      <w:marLeft w:val="0"/>
      <w:marRight w:val="0"/>
      <w:marTop w:val="0"/>
      <w:marBottom w:val="0"/>
      <w:divBdr>
        <w:top w:val="none" w:sz="0" w:space="0" w:color="auto"/>
        <w:left w:val="none" w:sz="0" w:space="0" w:color="auto"/>
        <w:bottom w:val="none" w:sz="0" w:space="0" w:color="auto"/>
        <w:right w:val="none" w:sz="0" w:space="0" w:color="auto"/>
      </w:divBdr>
    </w:div>
    <w:div w:id="252011638">
      <w:bodyDiv w:val="1"/>
      <w:marLeft w:val="0"/>
      <w:marRight w:val="0"/>
      <w:marTop w:val="0"/>
      <w:marBottom w:val="0"/>
      <w:divBdr>
        <w:top w:val="none" w:sz="0" w:space="0" w:color="auto"/>
        <w:left w:val="none" w:sz="0" w:space="0" w:color="auto"/>
        <w:bottom w:val="none" w:sz="0" w:space="0" w:color="auto"/>
        <w:right w:val="none" w:sz="0" w:space="0" w:color="auto"/>
      </w:divBdr>
    </w:div>
    <w:div w:id="256719374">
      <w:bodyDiv w:val="1"/>
      <w:marLeft w:val="0"/>
      <w:marRight w:val="0"/>
      <w:marTop w:val="0"/>
      <w:marBottom w:val="0"/>
      <w:divBdr>
        <w:top w:val="none" w:sz="0" w:space="0" w:color="auto"/>
        <w:left w:val="none" w:sz="0" w:space="0" w:color="auto"/>
        <w:bottom w:val="none" w:sz="0" w:space="0" w:color="auto"/>
        <w:right w:val="none" w:sz="0" w:space="0" w:color="auto"/>
      </w:divBdr>
    </w:div>
    <w:div w:id="257099139">
      <w:bodyDiv w:val="1"/>
      <w:marLeft w:val="0"/>
      <w:marRight w:val="0"/>
      <w:marTop w:val="0"/>
      <w:marBottom w:val="0"/>
      <w:divBdr>
        <w:top w:val="none" w:sz="0" w:space="0" w:color="auto"/>
        <w:left w:val="none" w:sz="0" w:space="0" w:color="auto"/>
        <w:bottom w:val="none" w:sz="0" w:space="0" w:color="auto"/>
        <w:right w:val="none" w:sz="0" w:space="0" w:color="auto"/>
      </w:divBdr>
      <w:divsChild>
        <w:div w:id="1642271212">
          <w:marLeft w:val="0"/>
          <w:marRight w:val="0"/>
          <w:marTop w:val="0"/>
          <w:marBottom w:val="0"/>
          <w:divBdr>
            <w:top w:val="none" w:sz="0" w:space="0" w:color="auto"/>
            <w:left w:val="none" w:sz="0" w:space="0" w:color="auto"/>
            <w:bottom w:val="none" w:sz="0" w:space="0" w:color="auto"/>
            <w:right w:val="none" w:sz="0" w:space="0" w:color="auto"/>
          </w:divBdr>
        </w:div>
      </w:divsChild>
    </w:div>
    <w:div w:id="273250674">
      <w:bodyDiv w:val="1"/>
      <w:marLeft w:val="0"/>
      <w:marRight w:val="0"/>
      <w:marTop w:val="0"/>
      <w:marBottom w:val="0"/>
      <w:divBdr>
        <w:top w:val="none" w:sz="0" w:space="0" w:color="auto"/>
        <w:left w:val="none" w:sz="0" w:space="0" w:color="auto"/>
        <w:bottom w:val="none" w:sz="0" w:space="0" w:color="auto"/>
        <w:right w:val="none" w:sz="0" w:space="0" w:color="auto"/>
      </w:divBdr>
      <w:divsChild>
        <w:div w:id="683167924">
          <w:marLeft w:val="0"/>
          <w:marRight w:val="0"/>
          <w:marTop w:val="0"/>
          <w:marBottom w:val="0"/>
          <w:divBdr>
            <w:top w:val="none" w:sz="0" w:space="0" w:color="auto"/>
            <w:left w:val="none" w:sz="0" w:space="0" w:color="auto"/>
            <w:bottom w:val="none" w:sz="0" w:space="0" w:color="auto"/>
            <w:right w:val="none" w:sz="0" w:space="0" w:color="auto"/>
          </w:divBdr>
        </w:div>
        <w:div w:id="981423707">
          <w:marLeft w:val="0"/>
          <w:marRight w:val="0"/>
          <w:marTop w:val="0"/>
          <w:marBottom w:val="0"/>
          <w:divBdr>
            <w:top w:val="none" w:sz="0" w:space="0" w:color="auto"/>
            <w:left w:val="none" w:sz="0" w:space="0" w:color="auto"/>
            <w:bottom w:val="none" w:sz="0" w:space="0" w:color="auto"/>
            <w:right w:val="none" w:sz="0" w:space="0" w:color="auto"/>
          </w:divBdr>
        </w:div>
        <w:div w:id="1336104400">
          <w:marLeft w:val="0"/>
          <w:marRight w:val="0"/>
          <w:marTop w:val="0"/>
          <w:marBottom w:val="0"/>
          <w:divBdr>
            <w:top w:val="none" w:sz="0" w:space="0" w:color="auto"/>
            <w:left w:val="none" w:sz="0" w:space="0" w:color="auto"/>
            <w:bottom w:val="none" w:sz="0" w:space="0" w:color="auto"/>
            <w:right w:val="none" w:sz="0" w:space="0" w:color="auto"/>
          </w:divBdr>
        </w:div>
      </w:divsChild>
    </w:div>
    <w:div w:id="289285793">
      <w:bodyDiv w:val="1"/>
      <w:marLeft w:val="0"/>
      <w:marRight w:val="0"/>
      <w:marTop w:val="0"/>
      <w:marBottom w:val="0"/>
      <w:divBdr>
        <w:top w:val="none" w:sz="0" w:space="0" w:color="auto"/>
        <w:left w:val="none" w:sz="0" w:space="0" w:color="auto"/>
        <w:bottom w:val="none" w:sz="0" w:space="0" w:color="auto"/>
        <w:right w:val="none" w:sz="0" w:space="0" w:color="auto"/>
      </w:divBdr>
    </w:div>
    <w:div w:id="319623290">
      <w:bodyDiv w:val="1"/>
      <w:marLeft w:val="0"/>
      <w:marRight w:val="0"/>
      <w:marTop w:val="0"/>
      <w:marBottom w:val="0"/>
      <w:divBdr>
        <w:top w:val="none" w:sz="0" w:space="0" w:color="auto"/>
        <w:left w:val="none" w:sz="0" w:space="0" w:color="auto"/>
        <w:bottom w:val="none" w:sz="0" w:space="0" w:color="auto"/>
        <w:right w:val="none" w:sz="0" w:space="0" w:color="auto"/>
      </w:divBdr>
    </w:div>
    <w:div w:id="339937196">
      <w:bodyDiv w:val="1"/>
      <w:marLeft w:val="0"/>
      <w:marRight w:val="0"/>
      <w:marTop w:val="0"/>
      <w:marBottom w:val="0"/>
      <w:divBdr>
        <w:top w:val="none" w:sz="0" w:space="0" w:color="auto"/>
        <w:left w:val="none" w:sz="0" w:space="0" w:color="auto"/>
        <w:bottom w:val="none" w:sz="0" w:space="0" w:color="auto"/>
        <w:right w:val="none" w:sz="0" w:space="0" w:color="auto"/>
      </w:divBdr>
    </w:div>
    <w:div w:id="356082472">
      <w:bodyDiv w:val="1"/>
      <w:marLeft w:val="0"/>
      <w:marRight w:val="0"/>
      <w:marTop w:val="0"/>
      <w:marBottom w:val="0"/>
      <w:divBdr>
        <w:top w:val="none" w:sz="0" w:space="0" w:color="auto"/>
        <w:left w:val="none" w:sz="0" w:space="0" w:color="auto"/>
        <w:bottom w:val="none" w:sz="0" w:space="0" w:color="auto"/>
        <w:right w:val="none" w:sz="0" w:space="0" w:color="auto"/>
      </w:divBdr>
    </w:div>
    <w:div w:id="362487533">
      <w:bodyDiv w:val="1"/>
      <w:marLeft w:val="0"/>
      <w:marRight w:val="0"/>
      <w:marTop w:val="0"/>
      <w:marBottom w:val="0"/>
      <w:divBdr>
        <w:top w:val="none" w:sz="0" w:space="0" w:color="auto"/>
        <w:left w:val="none" w:sz="0" w:space="0" w:color="auto"/>
        <w:bottom w:val="none" w:sz="0" w:space="0" w:color="auto"/>
        <w:right w:val="none" w:sz="0" w:space="0" w:color="auto"/>
      </w:divBdr>
    </w:div>
    <w:div w:id="363871616">
      <w:bodyDiv w:val="1"/>
      <w:marLeft w:val="0"/>
      <w:marRight w:val="0"/>
      <w:marTop w:val="0"/>
      <w:marBottom w:val="0"/>
      <w:divBdr>
        <w:top w:val="none" w:sz="0" w:space="0" w:color="auto"/>
        <w:left w:val="none" w:sz="0" w:space="0" w:color="auto"/>
        <w:bottom w:val="none" w:sz="0" w:space="0" w:color="auto"/>
        <w:right w:val="none" w:sz="0" w:space="0" w:color="auto"/>
      </w:divBdr>
    </w:div>
    <w:div w:id="374619046">
      <w:bodyDiv w:val="1"/>
      <w:marLeft w:val="0"/>
      <w:marRight w:val="0"/>
      <w:marTop w:val="0"/>
      <w:marBottom w:val="0"/>
      <w:divBdr>
        <w:top w:val="none" w:sz="0" w:space="0" w:color="auto"/>
        <w:left w:val="none" w:sz="0" w:space="0" w:color="auto"/>
        <w:bottom w:val="none" w:sz="0" w:space="0" w:color="auto"/>
        <w:right w:val="none" w:sz="0" w:space="0" w:color="auto"/>
      </w:divBdr>
    </w:div>
    <w:div w:id="422726994">
      <w:bodyDiv w:val="1"/>
      <w:marLeft w:val="0"/>
      <w:marRight w:val="0"/>
      <w:marTop w:val="0"/>
      <w:marBottom w:val="0"/>
      <w:divBdr>
        <w:top w:val="none" w:sz="0" w:space="0" w:color="auto"/>
        <w:left w:val="none" w:sz="0" w:space="0" w:color="auto"/>
        <w:bottom w:val="none" w:sz="0" w:space="0" w:color="auto"/>
        <w:right w:val="none" w:sz="0" w:space="0" w:color="auto"/>
      </w:divBdr>
    </w:div>
    <w:div w:id="425686497">
      <w:bodyDiv w:val="1"/>
      <w:marLeft w:val="0"/>
      <w:marRight w:val="0"/>
      <w:marTop w:val="0"/>
      <w:marBottom w:val="0"/>
      <w:divBdr>
        <w:top w:val="none" w:sz="0" w:space="0" w:color="auto"/>
        <w:left w:val="none" w:sz="0" w:space="0" w:color="auto"/>
        <w:bottom w:val="none" w:sz="0" w:space="0" w:color="auto"/>
        <w:right w:val="none" w:sz="0" w:space="0" w:color="auto"/>
      </w:divBdr>
    </w:div>
    <w:div w:id="429468398">
      <w:bodyDiv w:val="1"/>
      <w:marLeft w:val="0"/>
      <w:marRight w:val="0"/>
      <w:marTop w:val="0"/>
      <w:marBottom w:val="0"/>
      <w:divBdr>
        <w:top w:val="none" w:sz="0" w:space="0" w:color="auto"/>
        <w:left w:val="none" w:sz="0" w:space="0" w:color="auto"/>
        <w:bottom w:val="none" w:sz="0" w:space="0" w:color="auto"/>
        <w:right w:val="none" w:sz="0" w:space="0" w:color="auto"/>
      </w:divBdr>
    </w:div>
    <w:div w:id="444469432">
      <w:bodyDiv w:val="1"/>
      <w:marLeft w:val="0"/>
      <w:marRight w:val="0"/>
      <w:marTop w:val="0"/>
      <w:marBottom w:val="0"/>
      <w:divBdr>
        <w:top w:val="none" w:sz="0" w:space="0" w:color="auto"/>
        <w:left w:val="none" w:sz="0" w:space="0" w:color="auto"/>
        <w:bottom w:val="none" w:sz="0" w:space="0" w:color="auto"/>
        <w:right w:val="none" w:sz="0" w:space="0" w:color="auto"/>
      </w:divBdr>
    </w:div>
    <w:div w:id="470170877">
      <w:bodyDiv w:val="1"/>
      <w:marLeft w:val="0"/>
      <w:marRight w:val="0"/>
      <w:marTop w:val="0"/>
      <w:marBottom w:val="0"/>
      <w:divBdr>
        <w:top w:val="none" w:sz="0" w:space="0" w:color="auto"/>
        <w:left w:val="none" w:sz="0" w:space="0" w:color="auto"/>
        <w:bottom w:val="none" w:sz="0" w:space="0" w:color="auto"/>
        <w:right w:val="none" w:sz="0" w:space="0" w:color="auto"/>
      </w:divBdr>
    </w:div>
    <w:div w:id="471216838">
      <w:bodyDiv w:val="1"/>
      <w:marLeft w:val="0"/>
      <w:marRight w:val="0"/>
      <w:marTop w:val="0"/>
      <w:marBottom w:val="0"/>
      <w:divBdr>
        <w:top w:val="none" w:sz="0" w:space="0" w:color="auto"/>
        <w:left w:val="none" w:sz="0" w:space="0" w:color="auto"/>
        <w:bottom w:val="none" w:sz="0" w:space="0" w:color="auto"/>
        <w:right w:val="none" w:sz="0" w:space="0" w:color="auto"/>
      </w:divBdr>
    </w:div>
    <w:div w:id="480386413">
      <w:bodyDiv w:val="1"/>
      <w:marLeft w:val="0"/>
      <w:marRight w:val="0"/>
      <w:marTop w:val="0"/>
      <w:marBottom w:val="0"/>
      <w:divBdr>
        <w:top w:val="none" w:sz="0" w:space="0" w:color="auto"/>
        <w:left w:val="none" w:sz="0" w:space="0" w:color="auto"/>
        <w:bottom w:val="none" w:sz="0" w:space="0" w:color="auto"/>
        <w:right w:val="none" w:sz="0" w:space="0" w:color="auto"/>
      </w:divBdr>
    </w:div>
    <w:div w:id="488517951">
      <w:bodyDiv w:val="1"/>
      <w:marLeft w:val="0"/>
      <w:marRight w:val="0"/>
      <w:marTop w:val="0"/>
      <w:marBottom w:val="0"/>
      <w:divBdr>
        <w:top w:val="none" w:sz="0" w:space="0" w:color="auto"/>
        <w:left w:val="none" w:sz="0" w:space="0" w:color="auto"/>
        <w:bottom w:val="none" w:sz="0" w:space="0" w:color="auto"/>
        <w:right w:val="none" w:sz="0" w:space="0" w:color="auto"/>
      </w:divBdr>
    </w:div>
    <w:div w:id="489760245">
      <w:bodyDiv w:val="1"/>
      <w:marLeft w:val="0"/>
      <w:marRight w:val="0"/>
      <w:marTop w:val="0"/>
      <w:marBottom w:val="0"/>
      <w:divBdr>
        <w:top w:val="none" w:sz="0" w:space="0" w:color="auto"/>
        <w:left w:val="none" w:sz="0" w:space="0" w:color="auto"/>
        <w:bottom w:val="none" w:sz="0" w:space="0" w:color="auto"/>
        <w:right w:val="none" w:sz="0" w:space="0" w:color="auto"/>
      </w:divBdr>
    </w:div>
    <w:div w:id="519777264">
      <w:bodyDiv w:val="1"/>
      <w:marLeft w:val="0"/>
      <w:marRight w:val="0"/>
      <w:marTop w:val="0"/>
      <w:marBottom w:val="0"/>
      <w:divBdr>
        <w:top w:val="none" w:sz="0" w:space="0" w:color="auto"/>
        <w:left w:val="none" w:sz="0" w:space="0" w:color="auto"/>
        <w:bottom w:val="none" w:sz="0" w:space="0" w:color="auto"/>
        <w:right w:val="none" w:sz="0" w:space="0" w:color="auto"/>
      </w:divBdr>
    </w:div>
    <w:div w:id="540241323">
      <w:bodyDiv w:val="1"/>
      <w:marLeft w:val="0"/>
      <w:marRight w:val="0"/>
      <w:marTop w:val="0"/>
      <w:marBottom w:val="0"/>
      <w:divBdr>
        <w:top w:val="none" w:sz="0" w:space="0" w:color="auto"/>
        <w:left w:val="none" w:sz="0" w:space="0" w:color="auto"/>
        <w:bottom w:val="none" w:sz="0" w:space="0" w:color="auto"/>
        <w:right w:val="none" w:sz="0" w:space="0" w:color="auto"/>
      </w:divBdr>
    </w:div>
    <w:div w:id="560482173">
      <w:bodyDiv w:val="1"/>
      <w:marLeft w:val="0"/>
      <w:marRight w:val="0"/>
      <w:marTop w:val="0"/>
      <w:marBottom w:val="0"/>
      <w:divBdr>
        <w:top w:val="none" w:sz="0" w:space="0" w:color="auto"/>
        <w:left w:val="none" w:sz="0" w:space="0" w:color="auto"/>
        <w:bottom w:val="none" w:sz="0" w:space="0" w:color="auto"/>
        <w:right w:val="none" w:sz="0" w:space="0" w:color="auto"/>
      </w:divBdr>
    </w:div>
    <w:div w:id="565461094">
      <w:bodyDiv w:val="1"/>
      <w:marLeft w:val="0"/>
      <w:marRight w:val="0"/>
      <w:marTop w:val="0"/>
      <w:marBottom w:val="0"/>
      <w:divBdr>
        <w:top w:val="none" w:sz="0" w:space="0" w:color="auto"/>
        <w:left w:val="none" w:sz="0" w:space="0" w:color="auto"/>
        <w:bottom w:val="none" w:sz="0" w:space="0" w:color="auto"/>
        <w:right w:val="none" w:sz="0" w:space="0" w:color="auto"/>
      </w:divBdr>
    </w:div>
    <w:div w:id="578830138">
      <w:bodyDiv w:val="1"/>
      <w:marLeft w:val="0"/>
      <w:marRight w:val="0"/>
      <w:marTop w:val="0"/>
      <w:marBottom w:val="0"/>
      <w:divBdr>
        <w:top w:val="none" w:sz="0" w:space="0" w:color="auto"/>
        <w:left w:val="none" w:sz="0" w:space="0" w:color="auto"/>
        <w:bottom w:val="none" w:sz="0" w:space="0" w:color="auto"/>
        <w:right w:val="none" w:sz="0" w:space="0" w:color="auto"/>
      </w:divBdr>
    </w:div>
    <w:div w:id="582186585">
      <w:bodyDiv w:val="1"/>
      <w:marLeft w:val="0"/>
      <w:marRight w:val="0"/>
      <w:marTop w:val="0"/>
      <w:marBottom w:val="0"/>
      <w:divBdr>
        <w:top w:val="none" w:sz="0" w:space="0" w:color="auto"/>
        <w:left w:val="none" w:sz="0" w:space="0" w:color="auto"/>
        <w:bottom w:val="none" w:sz="0" w:space="0" w:color="auto"/>
        <w:right w:val="none" w:sz="0" w:space="0" w:color="auto"/>
      </w:divBdr>
    </w:div>
    <w:div w:id="593320460">
      <w:bodyDiv w:val="1"/>
      <w:marLeft w:val="0"/>
      <w:marRight w:val="0"/>
      <w:marTop w:val="0"/>
      <w:marBottom w:val="0"/>
      <w:divBdr>
        <w:top w:val="none" w:sz="0" w:space="0" w:color="auto"/>
        <w:left w:val="none" w:sz="0" w:space="0" w:color="auto"/>
        <w:bottom w:val="none" w:sz="0" w:space="0" w:color="auto"/>
        <w:right w:val="none" w:sz="0" w:space="0" w:color="auto"/>
      </w:divBdr>
    </w:div>
    <w:div w:id="605891917">
      <w:bodyDiv w:val="1"/>
      <w:marLeft w:val="0"/>
      <w:marRight w:val="0"/>
      <w:marTop w:val="0"/>
      <w:marBottom w:val="0"/>
      <w:divBdr>
        <w:top w:val="none" w:sz="0" w:space="0" w:color="auto"/>
        <w:left w:val="none" w:sz="0" w:space="0" w:color="auto"/>
        <w:bottom w:val="none" w:sz="0" w:space="0" w:color="auto"/>
        <w:right w:val="none" w:sz="0" w:space="0" w:color="auto"/>
      </w:divBdr>
    </w:div>
    <w:div w:id="674460599">
      <w:bodyDiv w:val="1"/>
      <w:marLeft w:val="0"/>
      <w:marRight w:val="0"/>
      <w:marTop w:val="0"/>
      <w:marBottom w:val="0"/>
      <w:divBdr>
        <w:top w:val="none" w:sz="0" w:space="0" w:color="auto"/>
        <w:left w:val="none" w:sz="0" w:space="0" w:color="auto"/>
        <w:bottom w:val="none" w:sz="0" w:space="0" w:color="auto"/>
        <w:right w:val="none" w:sz="0" w:space="0" w:color="auto"/>
      </w:divBdr>
    </w:div>
    <w:div w:id="675545276">
      <w:bodyDiv w:val="1"/>
      <w:marLeft w:val="0"/>
      <w:marRight w:val="0"/>
      <w:marTop w:val="0"/>
      <w:marBottom w:val="0"/>
      <w:divBdr>
        <w:top w:val="none" w:sz="0" w:space="0" w:color="auto"/>
        <w:left w:val="none" w:sz="0" w:space="0" w:color="auto"/>
        <w:bottom w:val="none" w:sz="0" w:space="0" w:color="auto"/>
        <w:right w:val="none" w:sz="0" w:space="0" w:color="auto"/>
      </w:divBdr>
    </w:div>
    <w:div w:id="676421548">
      <w:bodyDiv w:val="1"/>
      <w:marLeft w:val="0"/>
      <w:marRight w:val="0"/>
      <w:marTop w:val="0"/>
      <w:marBottom w:val="0"/>
      <w:divBdr>
        <w:top w:val="none" w:sz="0" w:space="0" w:color="auto"/>
        <w:left w:val="none" w:sz="0" w:space="0" w:color="auto"/>
        <w:bottom w:val="none" w:sz="0" w:space="0" w:color="auto"/>
        <w:right w:val="none" w:sz="0" w:space="0" w:color="auto"/>
      </w:divBdr>
    </w:div>
    <w:div w:id="697851802">
      <w:bodyDiv w:val="1"/>
      <w:marLeft w:val="0"/>
      <w:marRight w:val="0"/>
      <w:marTop w:val="0"/>
      <w:marBottom w:val="0"/>
      <w:divBdr>
        <w:top w:val="none" w:sz="0" w:space="0" w:color="auto"/>
        <w:left w:val="none" w:sz="0" w:space="0" w:color="auto"/>
        <w:bottom w:val="none" w:sz="0" w:space="0" w:color="auto"/>
        <w:right w:val="none" w:sz="0" w:space="0" w:color="auto"/>
      </w:divBdr>
    </w:div>
    <w:div w:id="705759093">
      <w:bodyDiv w:val="1"/>
      <w:marLeft w:val="0"/>
      <w:marRight w:val="0"/>
      <w:marTop w:val="0"/>
      <w:marBottom w:val="0"/>
      <w:divBdr>
        <w:top w:val="none" w:sz="0" w:space="0" w:color="auto"/>
        <w:left w:val="none" w:sz="0" w:space="0" w:color="auto"/>
        <w:bottom w:val="none" w:sz="0" w:space="0" w:color="auto"/>
        <w:right w:val="none" w:sz="0" w:space="0" w:color="auto"/>
      </w:divBdr>
    </w:div>
    <w:div w:id="719984410">
      <w:bodyDiv w:val="1"/>
      <w:marLeft w:val="0"/>
      <w:marRight w:val="0"/>
      <w:marTop w:val="0"/>
      <w:marBottom w:val="0"/>
      <w:divBdr>
        <w:top w:val="none" w:sz="0" w:space="0" w:color="auto"/>
        <w:left w:val="none" w:sz="0" w:space="0" w:color="auto"/>
        <w:bottom w:val="none" w:sz="0" w:space="0" w:color="auto"/>
        <w:right w:val="none" w:sz="0" w:space="0" w:color="auto"/>
      </w:divBdr>
    </w:div>
    <w:div w:id="746809197">
      <w:bodyDiv w:val="1"/>
      <w:marLeft w:val="0"/>
      <w:marRight w:val="0"/>
      <w:marTop w:val="0"/>
      <w:marBottom w:val="0"/>
      <w:divBdr>
        <w:top w:val="none" w:sz="0" w:space="0" w:color="auto"/>
        <w:left w:val="none" w:sz="0" w:space="0" w:color="auto"/>
        <w:bottom w:val="none" w:sz="0" w:space="0" w:color="auto"/>
        <w:right w:val="none" w:sz="0" w:space="0" w:color="auto"/>
      </w:divBdr>
    </w:div>
    <w:div w:id="749471514">
      <w:bodyDiv w:val="1"/>
      <w:marLeft w:val="0"/>
      <w:marRight w:val="0"/>
      <w:marTop w:val="0"/>
      <w:marBottom w:val="0"/>
      <w:divBdr>
        <w:top w:val="none" w:sz="0" w:space="0" w:color="auto"/>
        <w:left w:val="none" w:sz="0" w:space="0" w:color="auto"/>
        <w:bottom w:val="none" w:sz="0" w:space="0" w:color="auto"/>
        <w:right w:val="none" w:sz="0" w:space="0" w:color="auto"/>
      </w:divBdr>
    </w:div>
    <w:div w:id="778375895">
      <w:bodyDiv w:val="1"/>
      <w:marLeft w:val="0"/>
      <w:marRight w:val="0"/>
      <w:marTop w:val="0"/>
      <w:marBottom w:val="0"/>
      <w:divBdr>
        <w:top w:val="none" w:sz="0" w:space="0" w:color="auto"/>
        <w:left w:val="none" w:sz="0" w:space="0" w:color="auto"/>
        <w:bottom w:val="none" w:sz="0" w:space="0" w:color="auto"/>
        <w:right w:val="none" w:sz="0" w:space="0" w:color="auto"/>
      </w:divBdr>
    </w:div>
    <w:div w:id="782965273">
      <w:bodyDiv w:val="1"/>
      <w:marLeft w:val="0"/>
      <w:marRight w:val="0"/>
      <w:marTop w:val="0"/>
      <w:marBottom w:val="0"/>
      <w:divBdr>
        <w:top w:val="none" w:sz="0" w:space="0" w:color="auto"/>
        <w:left w:val="none" w:sz="0" w:space="0" w:color="auto"/>
        <w:bottom w:val="none" w:sz="0" w:space="0" w:color="auto"/>
        <w:right w:val="none" w:sz="0" w:space="0" w:color="auto"/>
      </w:divBdr>
    </w:div>
    <w:div w:id="799614914">
      <w:bodyDiv w:val="1"/>
      <w:marLeft w:val="0"/>
      <w:marRight w:val="0"/>
      <w:marTop w:val="0"/>
      <w:marBottom w:val="0"/>
      <w:divBdr>
        <w:top w:val="none" w:sz="0" w:space="0" w:color="auto"/>
        <w:left w:val="none" w:sz="0" w:space="0" w:color="auto"/>
        <w:bottom w:val="none" w:sz="0" w:space="0" w:color="auto"/>
        <w:right w:val="none" w:sz="0" w:space="0" w:color="auto"/>
      </w:divBdr>
    </w:div>
    <w:div w:id="800344611">
      <w:bodyDiv w:val="1"/>
      <w:marLeft w:val="0"/>
      <w:marRight w:val="0"/>
      <w:marTop w:val="0"/>
      <w:marBottom w:val="0"/>
      <w:divBdr>
        <w:top w:val="none" w:sz="0" w:space="0" w:color="auto"/>
        <w:left w:val="none" w:sz="0" w:space="0" w:color="auto"/>
        <w:bottom w:val="none" w:sz="0" w:space="0" w:color="auto"/>
        <w:right w:val="none" w:sz="0" w:space="0" w:color="auto"/>
      </w:divBdr>
    </w:div>
    <w:div w:id="805246485">
      <w:bodyDiv w:val="1"/>
      <w:marLeft w:val="0"/>
      <w:marRight w:val="0"/>
      <w:marTop w:val="0"/>
      <w:marBottom w:val="0"/>
      <w:divBdr>
        <w:top w:val="none" w:sz="0" w:space="0" w:color="auto"/>
        <w:left w:val="none" w:sz="0" w:space="0" w:color="auto"/>
        <w:bottom w:val="none" w:sz="0" w:space="0" w:color="auto"/>
        <w:right w:val="none" w:sz="0" w:space="0" w:color="auto"/>
      </w:divBdr>
    </w:div>
    <w:div w:id="814028849">
      <w:bodyDiv w:val="1"/>
      <w:marLeft w:val="0"/>
      <w:marRight w:val="0"/>
      <w:marTop w:val="0"/>
      <w:marBottom w:val="0"/>
      <w:divBdr>
        <w:top w:val="none" w:sz="0" w:space="0" w:color="auto"/>
        <w:left w:val="none" w:sz="0" w:space="0" w:color="auto"/>
        <w:bottom w:val="none" w:sz="0" w:space="0" w:color="auto"/>
        <w:right w:val="none" w:sz="0" w:space="0" w:color="auto"/>
      </w:divBdr>
    </w:div>
    <w:div w:id="832836900">
      <w:bodyDiv w:val="1"/>
      <w:marLeft w:val="0"/>
      <w:marRight w:val="0"/>
      <w:marTop w:val="0"/>
      <w:marBottom w:val="0"/>
      <w:divBdr>
        <w:top w:val="none" w:sz="0" w:space="0" w:color="auto"/>
        <w:left w:val="none" w:sz="0" w:space="0" w:color="auto"/>
        <w:bottom w:val="none" w:sz="0" w:space="0" w:color="auto"/>
        <w:right w:val="none" w:sz="0" w:space="0" w:color="auto"/>
      </w:divBdr>
    </w:div>
    <w:div w:id="833297047">
      <w:bodyDiv w:val="1"/>
      <w:marLeft w:val="0"/>
      <w:marRight w:val="0"/>
      <w:marTop w:val="0"/>
      <w:marBottom w:val="0"/>
      <w:divBdr>
        <w:top w:val="none" w:sz="0" w:space="0" w:color="auto"/>
        <w:left w:val="none" w:sz="0" w:space="0" w:color="auto"/>
        <w:bottom w:val="none" w:sz="0" w:space="0" w:color="auto"/>
        <w:right w:val="none" w:sz="0" w:space="0" w:color="auto"/>
      </w:divBdr>
    </w:div>
    <w:div w:id="834759794">
      <w:bodyDiv w:val="1"/>
      <w:marLeft w:val="0"/>
      <w:marRight w:val="0"/>
      <w:marTop w:val="0"/>
      <w:marBottom w:val="0"/>
      <w:divBdr>
        <w:top w:val="none" w:sz="0" w:space="0" w:color="auto"/>
        <w:left w:val="none" w:sz="0" w:space="0" w:color="auto"/>
        <w:bottom w:val="none" w:sz="0" w:space="0" w:color="auto"/>
        <w:right w:val="none" w:sz="0" w:space="0" w:color="auto"/>
      </w:divBdr>
    </w:div>
    <w:div w:id="837353488">
      <w:bodyDiv w:val="1"/>
      <w:marLeft w:val="0"/>
      <w:marRight w:val="0"/>
      <w:marTop w:val="0"/>
      <w:marBottom w:val="0"/>
      <w:divBdr>
        <w:top w:val="none" w:sz="0" w:space="0" w:color="auto"/>
        <w:left w:val="none" w:sz="0" w:space="0" w:color="auto"/>
        <w:bottom w:val="none" w:sz="0" w:space="0" w:color="auto"/>
        <w:right w:val="none" w:sz="0" w:space="0" w:color="auto"/>
      </w:divBdr>
    </w:div>
    <w:div w:id="849681482">
      <w:bodyDiv w:val="1"/>
      <w:marLeft w:val="0"/>
      <w:marRight w:val="0"/>
      <w:marTop w:val="0"/>
      <w:marBottom w:val="0"/>
      <w:divBdr>
        <w:top w:val="none" w:sz="0" w:space="0" w:color="auto"/>
        <w:left w:val="none" w:sz="0" w:space="0" w:color="auto"/>
        <w:bottom w:val="none" w:sz="0" w:space="0" w:color="auto"/>
        <w:right w:val="none" w:sz="0" w:space="0" w:color="auto"/>
      </w:divBdr>
    </w:div>
    <w:div w:id="856776465">
      <w:bodyDiv w:val="1"/>
      <w:marLeft w:val="0"/>
      <w:marRight w:val="0"/>
      <w:marTop w:val="0"/>
      <w:marBottom w:val="0"/>
      <w:divBdr>
        <w:top w:val="none" w:sz="0" w:space="0" w:color="auto"/>
        <w:left w:val="none" w:sz="0" w:space="0" w:color="auto"/>
        <w:bottom w:val="none" w:sz="0" w:space="0" w:color="auto"/>
        <w:right w:val="none" w:sz="0" w:space="0" w:color="auto"/>
      </w:divBdr>
    </w:div>
    <w:div w:id="893737914">
      <w:bodyDiv w:val="1"/>
      <w:marLeft w:val="0"/>
      <w:marRight w:val="0"/>
      <w:marTop w:val="0"/>
      <w:marBottom w:val="0"/>
      <w:divBdr>
        <w:top w:val="none" w:sz="0" w:space="0" w:color="auto"/>
        <w:left w:val="none" w:sz="0" w:space="0" w:color="auto"/>
        <w:bottom w:val="none" w:sz="0" w:space="0" w:color="auto"/>
        <w:right w:val="none" w:sz="0" w:space="0" w:color="auto"/>
      </w:divBdr>
    </w:div>
    <w:div w:id="898784422">
      <w:bodyDiv w:val="1"/>
      <w:marLeft w:val="0"/>
      <w:marRight w:val="0"/>
      <w:marTop w:val="0"/>
      <w:marBottom w:val="0"/>
      <w:divBdr>
        <w:top w:val="none" w:sz="0" w:space="0" w:color="auto"/>
        <w:left w:val="none" w:sz="0" w:space="0" w:color="auto"/>
        <w:bottom w:val="none" w:sz="0" w:space="0" w:color="auto"/>
        <w:right w:val="none" w:sz="0" w:space="0" w:color="auto"/>
      </w:divBdr>
    </w:div>
    <w:div w:id="902302227">
      <w:bodyDiv w:val="1"/>
      <w:marLeft w:val="0"/>
      <w:marRight w:val="0"/>
      <w:marTop w:val="0"/>
      <w:marBottom w:val="0"/>
      <w:divBdr>
        <w:top w:val="none" w:sz="0" w:space="0" w:color="auto"/>
        <w:left w:val="none" w:sz="0" w:space="0" w:color="auto"/>
        <w:bottom w:val="none" w:sz="0" w:space="0" w:color="auto"/>
        <w:right w:val="none" w:sz="0" w:space="0" w:color="auto"/>
      </w:divBdr>
    </w:div>
    <w:div w:id="906912513">
      <w:bodyDiv w:val="1"/>
      <w:marLeft w:val="0"/>
      <w:marRight w:val="0"/>
      <w:marTop w:val="0"/>
      <w:marBottom w:val="0"/>
      <w:divBdr>
        <w:top w:val="none" w:sz="0" w:space="0" w:color="auto"/>
        <w:left w:val="none" w:sz="0" w:space="0" w:color="auto"/>
        <w:bottom w:val="none" w:sz="0" w:space="0" w:color="auto"/>
        <w:right w:val="none" w:sz="0" w:space="0" w:color="auto"/>
      </w:divBdr>
    </w:div>
    <w:div w:id="914049442">
      <w:bodyDiv w:val="1"/>
      <w:marLeft w:val="0"/>
      <w:marRight w:val="0"/>
      <w:marTop w:val="0"/>
      <w:marBottom w:val="0"/>
      <w:divBdr>
        <w:top w:val="none" w:sz="0" w:space="0" w:color="auto"/>
        <w:left w:val="none" w:sz="0" w:space="0" w:color="auto"/>
        <w:bottom w:val="none" w:sz="0" w:space="0" w:color="auto"/>
        <w:right w:val="none" w:sz="0" w:space="0" w:color="auto"/>
      </w:divBdr>
    </w:div>
    <w:div w:id="915242472">
      <w:bodyDiv w:val="1"/>
      <w:marLeft w:val="0"/>
      <w:marRight w:val="0"/>
      <w:marTop w:val="0"/>
      <w:marBottom w:val="0"/>
      <w:divBdr>
        <w:top w:val="none" w:sz="0" w:space="0" w:color="auto"/>
        <w:left w:val="none" w:sz="0" w:space="0" w:color="auto"/>
        <w:bottom w:val="none" w:sz="0" w:space="0" w:color="auto"/>
        <w:right w:val="none" w:sz="0" w:space="0" w:color="auto"/>
      </w:divBdr>
    </w:div>
    <w:div w:id="919559531">
      <w:bodyDiv w:val="1"/>
      <w:marLeft w:val="0"/>
      <w:marRight w:val="0"/>
      <w:marTop w:val="0"/>
      <w:marBottom w:val="0"/>
      <w:divBdr>
        <w:top w:val="none" w:sz="0" w:space="0" w:color="auto"/>
        <w:left w:val="none" w:sz="0" w:space="0" w:color="auto"/>
        <w:bottom w:val="none" w:sz="0" w:space="0" w:color="auto"/>
        <w:right w:val="none" w:sz="0" w:space="0" w:color="auto"/>
      </w:divBdr>
    </w:div>
    <w:div w:id="1000810128">
      <w:bodyDiv w:val="1"/>
      <w:marLeft w:val="0"/>
      <w:marRight w:val="0"/>
      <w:marTop w:val="0"/>
      <w:marBottom w:val="0"/>
      <w:divBdr>
        <w:top w:val="none" w:sz="0" w:space="0" w:color="auto"/>
        <w:left w:val="none" w:sz="0" w:space="0" w:color="auto"/>
        <w:bottom w:val="none" w:sz="0" w:space="0" w:color="auto"/>
        <w:right w:val="none" w:sz="0" w:space="0" w:color="auto"/>
      </w:divBdr>
    </w:div>
    <w:div w:id="1016806643">
      <w:bodyDiv w:val="1"/>
      <w:marLeft w:val="0"/>
      <w:marRight w:val="0"/>
      <w:marTop w:val="0"/>
      <w:marBottom w:val="0"/>
      <w:divBdr>
        <w:top w:val="none" w:sz="0" w:space="0" w:color="auto"/>
        <w:left w:val="none" w:sz="0" w:space="0" w:color="auto"/>
        <w:bottom w:val="none" w:sz="0" w:space="0" w:color="auto"/>
        <w:right w:val="none" w:sz="0" w:space="0" w:color="auto"/>
      </w:divBdr>
    </w:div>
    <w:div w:id="1017006663">
      <w:bodyDiv w:val="1"/>
      <w:marLeft w:val="0"/>
      <w:marRight w:val="0"/>
      <w:marTop w:val="0"/>
      <w:marBottom w:val="0"/>
      <w:divBdr>
        <w:top w:val="none" w:sz="0" w:space="0" w:color="auto"/>
        <w:left w:val="none" w:sz="0" w:space="0" w:color="auto"/>
        <w:bottom w:val="none" w:sz="0" w:space="0" w:color="auto"/>
        <w:right w:val="none" w:sz="0" w:space="0" w:color="auto"/>
      </w:divBdr>
    </w:div>
    <w:div w:id="1020198952">
      <w:bodyDiv w:val="1"/>
      <w:marLeft w:val="0"/>
      <w:marRight w:val="0"/>
      <w:marTop w:val="0"/>
      <w:marBottom w:val="0"/>
      <w:divBdr>
        <w:top w:val="none" w:sz="0" w:space="0" w:color="auto"/>
        <w:left w:val="none" w:sz="0" w:space="0" w:color="auto"/>
        <w:bottom w:val="none" w:sz="0" w:space="0" w:color="auto"/>
        <w:right w:val="none" w:sz="0" w:space="0" w:color="auto"/>
      </w:divBdr>
    </w:div>
    <w:div w:id="1021473020">
      <w:bodyDiv w:val="1"/>
      <w:marLeft w:val="0"/>
      <w:marRight w:val="0"/>
      <w:marTop w:val="0"/>
      <w:marBottom w:val="0"/>
      <w:divBdr>
        <w:top w:val="none" w:sz="0" w:space="0" w:color="auto"/>
        <w:left w:val="none" w:sz="0" w:space="0" w:color="auto"/>
        <w:bottom w:val="none" w:sz="0" w:space="0" w:color="auto"/>
        <w:right w:val="none" w:sz="0" w:space="0" w:color="auto"/>
      </w:divBdr>
    </w:div>
    <w:div w:id="1060133049">
      <w:bodyDiv w:val="1"/>
      <w:marLeft w:val="0"/>
      <w:marRight w:val="0"/>
      <w:marTop w:val="0"/>
      <w:marBottom w:val="0"/>
      <w:divBdr>
        <w:top w:val="none" w:sz="0" w:space="0" w:color="auto"/>
        <w:left w:val="none" w:sz="0" w:space="0" w:color="auto"/>
        <w:bottom w:val="none" w:sz="0" w:space="0" w:color="auto"/>
        <w:right w:val="none" w:sz="0" w:space="0" w:color="auto"/>
      </w:divBdr>
    </w:div>
    <w:div w:id="1063021780">
      <w:bodyDiv w:val="1"/>
      <w:marLeft w:val="0"/>
      <w:marRight w:val="0"/>
      <w:marTop w:val="0"/>
      <w:marBottom w:val="0"/>
      <w:divBdr>
        <w:top w:val="none" w:sz="0" w:space="0" w:color="auto"/>
        <w:left w:val="none" w:sz="0" w:space="0" w:color="auto"/>
        <w:bottom w:val="none" w:sz="0" w:space="0" w:color="auto"/>
        <w:right w:val="none" w:sz="0" w:space="0" w:color="auto"/>
      </w:divBdr>
    </w:div>
    <w:div w:id="1070426305">
      <w:bodyDiv w:val="1"/>
      <w:marLeft w:val="0"/>
      <w:marRight w:val="0"/>
      <w:marTop w:val="0"/>
      <w:marBottom w:val="0"/>
      <w:divBdr>
        <w:top w:val="none" w:sz="0" w:space="0" w:color="auto"/>
        <w:left w:val="none" w:sz="0" w:space="0" w:color="auto"/>
        <w:bottom w:val="none" w:sz="0" w:space="0" w:color="auto"/>
        <w:right w:val="none" w:sz="0" w:space="0" w:color="auto"/>
      </w:divBdr>
    </w:div>
    <w:div w:id="1070690818">
      <w:bodyDiv w:val="1"/>
      <w:marLeft w:val="0"/>
      <w:marRight w:val="0"/>
      <w:marTop w:val="0"/>
      <w:marBottom w:val="0"/>
      <w:divBdr>
        <w:top w:val="none" w:sz="0" w:space="0" w:color="auto"/>
        <w:left w:val="none" w:sz="0" w:space="0" w:color="auto"/>
        <w:bottom w:val="none" w:sz="0" w:space="0" w:color="auto"/>
        <w:right w:val="none" w:sz="0" w:space="0" w:color="auto"/>
      </w:divBdr>
    </w:div>
    <w:div w:id="1091587570">
      <w:bodyDiv w:val="1"/>
      <w:marLeft w:val="0"/>
      <w:marRight w:val="0"/>
      <w:marTop w:val="0"/>
      <w:marBottom w:val="0"/>
      <w:divBdr>
        <w:top w:val="none" w:sz="0" w:space="0" w:color="auto"/>
        <w:left w:val="none" w:sz="0" w:space="0" w:color="auto"/>
        <w:bottom w:val="none" w:sz="0" w:space="0" w:color="auto"/>
        <w:right w:val="none" w:sz="0" w:space="0" w:color="auto"/>
      </w:divBdr>
    </w:div>
    <w:div w:id="1100956691">
      <w:bodyDiv w:val="1"/>
      <w:marLeft w:val="0"/>
      <w:marRight w:val="0"/>
      <w:marTop w:val="0"/>
      <w:marBottom w:val="0"/>
      <w:divBdr>
        <w:top w:val="none" w:sz="0" w:space="0" w:color="auto"/>
        <w:left w:val="none" w:sz="0" w:space="0" w:color="auto"/>
        <w:bottom w:val="none" w:sz="0" w:space="0" w:color="auto"/>
        <w:right w:val="none" w:sz="0" w:space="0" w:color="auto"/>
      </w:divBdr>
    </w:div>
    <w:div w:id="1113746101">
      <w:bodyDiv w:val="1"/>
      <w:marLeft w:val="0"/>
      <w:marRight w:val="0"/>
      <w:marTop w:val="0"/>
      <w:marBottom w:val="0"/>
      <w:divBdr>
        <w:top w:val="none" w:sz="0" w:space="0" w:color="auto"/>
        <w:left w:val="none" w:sz="0" w:space="0" w:color="auto"/>
        <w:bottom w:val="none" w:sz="0" w:space="0" w:color="auto"/>
        <w:right w:val="none" w:sz="0" w:space="0" w:color="auto"/>
      </w:divBdr>
    </w:div>
    <w:div w:id="1113788813">
      <w:bodyDiv w:val="1"/>
      <w:marLeft w:val="0"/>
      <w:marRight w:val="0"/>
      <w:marTop w:val="0"/>
      <w:marBottom w:val="0"/>
      <w:divBdr>
        <w:top w:val="none" w:sz="0" w:space="0" w:color="auto"/>
        <w:left w:val="none" w:sz="0" w:space="0" w:color="auto"/>
        <w:bottom w:val="none" w:sz="0" w:space="0" w:color="auto"/>
        <w:right w:val="none" w:sz="0" w:space="0" w:color="auto"/>
      </w:divBdr>
    </w:div>
    <w:div w:id="1136098184">
      <w:bodyDiv w:val="1"/>
      <w:marLeft w:val="0"/>
      <w:marRight w:val="0"/>
      <w:marTop w:val="0"/>
      <w:marBottom w:val="0"/>
      <w:divBdr>
        <w:top w:val="none" w:sz="0" w:space="0" w:color="auto"/>
        <w:left w:val="none" w:sz="0" w:space="0" w:color="auto"/>
        <w:bottom w:val="none" w:sz="0" w:space="0" w:color="auto"/>
        <w:right w:val="none" w:sz="0" w:space="0" w:color="auto"/>
      </w:divBdr>
    </w:div>
    <w:div w:id="1161846553">
      <w:bodyDiv w:val="1"/>
      <w:marLeft w:val="0"/>
      <w:marRight w:val="0"/>
      <w:marTop w:val="0"/>
      <w:marBottom w:val="0"/>
      <w:divBdr>
        <w:top w:val="none" w:sz="0" w:space="0" w:color="auto"/>
        <w:left w:val="none" w:sz="0" w:space="0" w:color="auto"/>
        <w:bottom w:val="none" w:sz="0" w:space="0" w:color="auto"/>
        <w:right w:val="none" w:sz="0" w:space="0" w:color="auto"/>
      </w:divBdr>
    </w:div>
    <w:div w:id="1166896369">
      <w:bodyDiv w:val="1"/>
      <w:marLeft w:val="0"/>
      <w:marRight w:val="0"/>
      <w:marTop w:val="0"/>
      <w:marBottom w:val="0"/>
      <w:divBdr>
        <w:top w:val="none" w:sz="0" w:space="0" w:color="auto"/>
        <w:left w:val="none" w:sz="0" w:space="0" w:color="auto"/>
        <w:bottom w:val="none" w:sz="0" w:space="0" w:color="auto"/>
        <w:right w:val="none" w:sz="0" w:space="0" w:color="auto"/>
      </w:divBdr>
    </w:div>
    <w:div w:id="1183402392">
      <w:bodyDiv w:val="1"/>
      <w:marLeft w:val="0"/>
      <w:marRight w:val="0"/>
      <w:marTop w:val="0"/>
      <w:marBottom w:val="0"/>
      <w:divBdr>
        <w:top w:val="none" w:sz="0" w:space="0" w:color="auto"/>
        <w:left w:val="none" w:sz="0" w:space="0" w:color="auto"/>
        <w:bottom w:val="none" w:sz="0" w:space="0" w:color="auto"/>
        <w:right w:val="none" w:sz="0" w:space="0" w:color="auto"/>
      </w:divBdr>
    </w:div>
    <w:div w:id="1184200859">
      <w:bodyDiv w:val="1"/>
      <w:marLeft w:val="0"/>
      <w:marRight w:val="0"/>
      <w:marTop w:val="0"/>
      <w:marBottom w:val="0"/>
      <w:divBdr>
        <w:top w:val="none" w:sz="0" w:space="0" w:color="auto"/>
        <w:left w:val="none" w:sz="0" w:space="0" w:color="auto"/>
        <w:bottom w:val="none" w:sz="0" w:space="0" w:color="auto"/>
        <w:right w:val="none" w:sz="0" w:space="0" w:color="auto"/>
      </w:divBdr>
    </w:div>
    <w:div w:id="1196384528">
      <w:bodyDiv w:val="1"/>
      <w:marLeft w:val="0"/>
      <w:marRight w:val="0"/>
      <w:marTop w:val="0"/>
      <w:marBottom w:val="0"/>
      <w:divBdr>
        <w:top w:val="none" w:sz="0" w:space="0" w:color="auto"/>
        <w:left w:val="none" w:sz="0" w:space="0" w:color="auto"/>
        <w:bottom w:val="none" w:sz="0" w:space="0" w:color="auto"/>
        <w:right w:val="none" w:sz="0" w:space="0" w:color="auto"/>
      </w:divBdr>
    </w:div>
    <w:div w:id="1201668484">
      <w:bodyDiv w:val="1"/>
      <w:marLeft w:val="0"/>
      <w:marRight w:val="0"/>
      <w:marTop w:val="0"/>
      <w:marBottom w:val="0"/>
      <w:divBdr>
        <w:top w:val="none" w:sz="0" w:space="0" w:color="auto"/>
        <w:left w:val="none" w:sz="0" w:space="0" w:color="auto"/>
        <w:bottom w:val="none" w:sz="0" w:space="0" w:color="auto"/>
        <w:right w:val="none" w:sz="0" w:space="0" w:color="auto"/>
      </w:divBdr>
    </w:div>
    <w:div w:id="1222327988">
      <w:bodyDiv w:val="1"/>
      <w:marLeft w:val="0"/>
      <w:marRight w:val="0"/>
      <w:marTop w:val="0"/>
      <w:marBottom w:val="0"/>
      <w:divBdr>
        <w:top w:val="none" w:sz="0" w:space="0" w:color="auto"/>
        <w:left w:val="none" w:sz="0" w:space="0" w:color="auto"/>
        <w:bottom w:val="none" w:sz="0" w:space="0" w:color="auto"/>
        <w:right w:val="none" w:sz="0" w:space="0" w:color="auto"/>
      </w:divBdr>
    </w:div>
    <w:div w:id="1238324006">
      <w:bodyDiv w:val="1"/>
      <w:marLeft w:val="0"/>
      <w:marRight w:val="0"/>
      <w:marTop w:val="0"/>
      <w:marBottom w:val="0"/>
      <w:divBdr>
        <w:top w:val="none" w:sz="0" w:space="0" w:color="auto"/>
        <w:left w:val="none" w:sz="0" w:space="0" w:color="auto"/>
        <w:bottom w:val="none" w:sz="0" w:space="0" w:color="auto"/>
        <w:right w:val="none" w:sz="0" w:space="0" w:color="auto"/>
      </w:divBdr>
    </w:div>
    <w:div w:id="1254162767">
      <w:bodyDiv w:val="1"/>
      <w:marLeft w:val="0"/>
      <w:marRight w:val="0"/>
      <w:marTop w:val="0"/>
      <w:marBottom w:val="0"/>
      <w:divBdr>
        <w:top w:val="none" w:sz="0" w:space="0" w:color="auto"/>
        <w:left w:val="none" w:sz="0" w:space="0" w:color="auto"/>
        <w:bottom w:val="none" w:sz="0" w:space="0" w:color="auto"/>
        <w:right w:val="none" w:sz="0" w:space="0" w:color="auto"/>
      </w:divBdr>
    </w:div>
    <w:div w:id="1255895166">
      <w:bodyDiv w:val="1"/>
      <w:marLeft w:val="0"/>
      <w:marRight w:val="0"/>
      <w:marTop w:val="0"/>
      <w:marBottom w:val="0"/>
      <w:divBdr>
        <w:top w:val="none" w:sz="0" w:space="0" w:color="auto"/>
        <w:left w:val="none" w:sz="0" w:space="0" w:color="auto"/>
        <w:bottom w:val="none" w:sz="0" w:space="0" w:color="auto"/>
        <w:right w:val="none" w:sz="0" w:space="0" w:color="auto"/>
      </w:divBdr>
    </w:div>
    <w:div w:id="1290474985">
      <w:bodyDiv w:val="1"/>
      <w:marLeft w:val="0"/>
      <w:marRight w:val="0"/>
      <w:marTop w:val="0"/>
      <w:marBottom w:val="0"/>
      <w:divBdr>
        <w:top w:val="none" w:sz="0" w:space="0" w:color="auto"/>
        <w:left w:val="none" w:sz="0" w:space="0" w:color="auto"/>
        <w:bottom w:val="none" w:sz="0" w:space="0" w:color="auto"/>
        <w:right w:val="none" w:sz="0" w:space="0" w:color="auto"/>
      </w:divBdr>
    </w:div>
    <w:div w:id="1321696389">
      <w:bodyDiv w:val="1"/>
      <w:marLeft w:val="0"/>
      <w:marRight w:val="0"/>
      <w:marTop w:val="0"/>
      <w:marBottom w:val="0"/>
      <w:divBdr>
        <w:top w:val="none" w:sz="0" w:space="0" w:color="auto"/>
        <w:left w:val="none" w:sz="0" w:space="0" w:color="auto"/>
        <w:bottom w:val="none" w:sz="0" w:space="0" w:color="auto"/>
        <w:right w:val="none" w:sz="0" w:space="0" w:color="auto"/>
      </w:divBdr>
    </w:div>
    <w:div w:id="1325432780">
      <w:bodyDiv w:val="1"/>
      <w:marLeft w:val="0"/>
      <w:marRight w:val="0"/>
      <w:marTop w:val="0"/>
      <w:marBottom w:val="0"/>
      <w:divBdr>
        <w:top w:val="none" w:sz="0" w:space="0" w:color="auto"/>
        <w:left w:val="none" w:sz="0" w:space="0" w:color="auto"/>
        <w:bottom w:val="none" w:sz="0" w:space="0" w:color="auto"/>
        <w:right w:val="none" w:sz="0" w:space="0" w:color="auto"/>
      </w:divBdr>
    </w:div>
    <w:div w:id="1333029587">
      <w:bodyDiv w:val="1"/>
      <w:marLeft w:val="0"/>
      <w:marRight w:val="0"/>
      <w:marTop w:val="0"/>
      <w:marBottom w:val="0"/>
      <w:divBdr>
        <w:top w:val="none" w:sz="0" w:space="0" w:color="auto"/>
        <w:left w:val="none" w:sz="0" w:space="0" w:color="auto"/>
        <w:bottom w:val="none" w:sz="0" w:space="0" w:color="auto"/>
        <w:right w:val="none" w:sz="0" w:space="0" w:color="auto"/>
      </w:divBdr>
    </w:div>
    <w:div w:id="1340348318">
      <w:bodyDiv w:val="1"/>
      <w:marLeft w:val="0"/>
      <w:marRight w:val="0"/>
      <w:marTop w:val="0"/>
      <w:marBottom w:val="0"/>
      <w:divBdr>
        <w:top w:val="none" w:sz="0" w:space="0" w:color="auto"/>
        <w:left w:val="none" w:sz="0" w:space="0" w:color="auto"/>
        <w:bottom w:val="none" w:sz="0" w:space="0" w:color="auto"/>
        <w:right w:val="none" w:sz="0" w:space="0" w:color="auto"/>
      </w:divBdr>
    </w:div>
    <w:div w:id="1350065532">
      <w:bodyDiv w:val="1"/>
      <w:marLeft w:val="0"/>
      <w:marRight w:val="0"/>
      <w:marTop w:val="0"/>
      <w:marBottom w:val="0"/>
      <w:divBdr>
        <w:top w:val="none" w:sz="0" w:space="0" w:color="auto"/>
        <w:left w:val="none" w:sz="0" w:space="0" w:color="auto"/>
        <w:bottom w:val="none" w:sz="0" w:space="0" w:color="auto"/>
        <w:right w:val="none" w:sz="0" w:space="0" w:color="auto"/>
      </w:divBdr>
    </w:div>
    <w:div w:id="1358697298">
      <w:bodyDiv w:val="1"/>
      <w:marLeft w:val="0"/>
      <w:marRight w:val="0"/>
      <w:marTop w:val="0"/>
      <w:marBottom w:val="0"/>
      <w:divBdr>
        <w:top w:val="none" w:sz="0" w:space="0" w:color="auto"/>
        <w:left w:val="none" w:sz="0" w:space="0" w:color="auto"/>
        <w:bottom w:val="none" w:sz="0" w:space="0" w:color="auto"/>
        <w:right w:val="none" w:sz="0" w:space="0" w:color="auto"/>
      </w:divBdr>
    </w:div>
    <w:div w:id="1359625125">
      <w:bodyDiv w:val="1"/>
      <w:marLeft w:val="0"/>
      <w:marRight w:val="0"/>
      <w:marTop w:val="0"/>
      <w:marBottom w:val="0"/>
      <w:divBdr>
        <w:top w:val="none" w:sz="0" w:space="0" w:color="auto"/>
        <w:left w:val="none" w:sz="0" w:space="0" w:color="auto"/>
        <w:bottom w:val="none" w:sz="0" w:space="0" w:color="auto"/>
        <w:right w:val="none" w:sz="0" w:space="0" w:color="auto"/>
      </w:divBdr>
    </w:div>
    <w:div w:id="1360662950">
      <w:bodyDiv w:val="1"/>
      <w:marLeft w:val="0"/>
      <w:marRight w:val="0"/>
      <w:marTop w:val="0"/>
      <w:marBottom w:val="0"/>
      <w:divBdr>
        <w:top w:val="none" w:sz="0" w:space="0" w:color="auto"/>
        <w:left w:val="none" w:sz="0" w:space="0" w:color="auto"/>
        <w:bottom w:val="none" w:sz="0" w:space="0" w:color="auto"/>
        <w:right w:val="none" w:sz="0" w:space="0" w:color="auto"/>
      </w:divBdr>
    </w:div>
    <w:div w:id="1376081523">
      <w:bodyDiv w:val="1"/>
      <w:marLeft w:val="0"/>
      <w:marRight w:val="0"/>
      <w:marTop w:val="0"/>
      <w:marBottom w:val="0"/>
      <w:divBdr>
        <w:top w:val="none" w:sz="0" w:space="0" w:color="auto"/>
        <w:left w:val="none" w:sz="0" w:space="0" w:color="auto"/>
        <w:bottom w:val="none" w:sz="0" w:space="0" w:color="auto"/>
        <w:right w:val="none" w:sz="0" w:space="0" w:color="auto"/>
      </w:divBdr>
    </w:div>
    <w:div w:id="1377464475">
      <w:bodyDiv w:val="1"/>
      <w:marLeft w:val="0"/>
      <w:marRight w:val="0"/>
      <w:marTop w:val="0"/>
      <w:marBottom w:val="0"/>
      <w:divBdr>
        <w:top w:val="none" w:sz="0" w:space="0" w:color="auto"/>
        <w:left w:val="none" w:sz="0" w:space="0" w:color="auto"/>
        <w:bottom w:val="none" w:sz="0" w:space="0" w:color="auto"/>
        <w:right w:val="none" w:sz="0" w:space="0" w:color="auto"/>
      </w:divBdr>
    </w:div>
    <w:div w:id="1392342282">
      <w:bodyDiv w:val="1"/>
      <w:marLeft w:val="0"/>
      <w:marRight w:val="0"/>
      <w:marTop w:val="0"/>
      <w:marBottom w:val="0"/>
      <w:divBdr>
        <w:top w:val="none" w:sz="0" w:space="0" w:color="auto"/>
        <w:left w:val="none" w:sz="0" w:space="0" w:color="auto"/>
        <w:bottom w:val="none" w:sz="0" w:space="0" w:color="auto"/>
        <w:right w:val="none" w:sz="0" w:space="0" w:color="auto"/>
      </w:divBdr>
    </w:div>
    <w:div w:id="1400862364">
      <w:bodyDiv w:val="1"/>
      <w:marLeft w:val="0"/>
      <w:marRight w:val="0"/>
      <w:marTop w:val="0"/>
      <w:marBottom w:val="0"/>
      <w:divBdr>
        <w:top w:val="none" w:sz="0" w:space="0" w:color="auto"/>
        <w:left w:val="none" w:sz="0" w:space="0" w:color="auto"/>
        <w:bottom w:val="none" w:sz="0" w:space="0" w:color="auto"/>
        <w:right w:val="none" w:sz="0" w:space="0" w:color="auto"/>
      </w:divBdr>
    </w:div>
    <w:div w:id="1412238883">
      <w:bodyDiv w:val="1"/>
      <w:marLeft w:val="0"/>
      <w:marRight w:val="0"/>
      <w:marTop w:val="0"/>
      <w:marBottom w:val="0"/>
      <w:divBdr>
        <w:top w:val="none" w:sz="0" w:space="0" w:color="auto"/>
        <w:left w:val="none" w:sz="0" w:space="0" w:color="auto"/>
        <w:bottom w:val="none" w:sz="0" w:space="0" w:color="auto"/>
        <w:right w:val="none" w:sz="0" w:space="0" w:color="auto"/>
      </w:divBdr>
    </w:div>
    <w:div w:id="1421290914">
      <w:bodyDiv w:val="1"/>
      <w:marLeft w:val="0"/>
      <w:marRight w:val="0"/>
      <w:marTop w:val="0"/>
      <w:marBottom w:val="0"/>
      <w:divBdr>
        <w:top w:val="none" w:sz="0" w:space="0" w:color="auto"/>
        <w:left w:val="none" w:sz="0" w:space="0" w:color="auto"/>
        <w:bottom w:val="none" w:sz="0" w:space="0" w:color="auto"/>
        <w:right w:val="none" w:sz="0" w:space="0" w:color="auto"/>
      </w:divBdr>
    </w:div>
    <w:div w:id="1448814034">
      <w:bodyDiv w:val="1"/>
      <w:marLeft w:val="0"/>
      <w:marRight w:val="0"/>
      <w:marTop w:val="0"/>
      <w:marBottom w:val="0"/>
      <w:divBdr>
        <w:top w:val="none" w:sz="0" w:space="0" w:color="auto"/>
        <w:left w:val="none" w:sz="0" w:space="0" w:color="auto"/>
        <w:bottom w:val="none" w:sz="0" w:space="0" w:color="auto"/>
        <w:right w:val="none" w:sz="0" w:space="0" w:color="auto"/>
      </w:divBdr>
    </w:div>
    <w:div w:id="1470392750">
      <w:bodyDiv w:val="1"/>
      <w:marLeft w:val="0"/>
      <w:marRight w:val="0"/>
      <w:marTop w:val="0"/>
      <w:marBottom w:val="0"/>
      <w:divBdr>
        <w:top w:val="none" w:sz="0" w:space="0" w:color="auto"/>
        <w:left w:val="none" w:sz="0" w:space="0" w:color="auto"/>
        <w:bottom w:val="none" w:sz="0" w:space="0" w:color="auto"/>
        <w:right w:val="none" w:sz="0" w:space="0" w:color="auto"/>
      </w:divBdr>
    </w:div>
    <w:div w:id="1479107858">
      <w:bodyDiv w:val="1"/>
      <w:marLeft w:val="0"/>
      <w:marRight w:val="0"/>
      <w:marTop w:val="0"/>
      <w:marBottom w:val="0"/>
      <w:divBdr>
        <w:top w:val="none" w:sz="0" w:space="0" w:color="auto"/>
        <w:left w:val="none" w:sz="0" w:space="0" w:color="auto"/>
        <w:bottom w:val="none" w:sz="0" w:space="0" w:color="auto"/>
        <w:right w:val="none" w:sz="0" w:space="0" w:color="auto"/>
      </w:divBdr>
    </w:div>
    <w:div w:id="1479953349">
      <w:bodyDiv w:val="1"/>
      <w:marLeft w:val="0"/>
      <w:marRight w:val="0"/>
      <w:marTop w:val="0"/>
      <w:marBottom w:val="0"/>
      <w:divBdr>
        <w:top w:val="none" w:sz="0" w:space="0" w:color="auto"/>
        <w:left w:val="none" w:sz="0" w:space="0" w:color="auto"/>
        <w:bottom w:val="none" w:sz="0" w:space="0" w:color="auto"/>
        <w:right w:val="none" w:sz="0" w:space="0" w:color="auto"/>
      </w:divBdr>
    </w:div>
    <w:div w:id="1492601440">
      <w:bodyDiv w:val="1"/>
      <w:marLeft w:val="0"/>
      <w:marRight w:val="0"/>
      <w:marTop w:val="0"/>
      <w:marBottom w:val="0"/>
      <w:divBdr>
        <w:top w:val="none" w:sz="0" w:space="0" w:color="auto"/>
        <w:left w:val="none" w:sz="0" w:space="0" w:color="auto"/>
        <w:bottom w:val="none" w:sz="0" w:space="0" w:color="auto"/>
        <w:right w:val="none" w:sz="0" w:space="0" w:color="auto"/>
      </w:divBdr>
    </w:div>
    <w:div w:id="1496602588">
      <w:bodyDiv w:val="1"/>
      <w:marLeft w:val="0"/>
      <w:marRight w:val="0"/>
      <w:marTop w:val="0"/>
      <w:marBottom w:val="0"/>
      <w:divBdr>
        <w:top w:val="none" w:sz="0" w:space="0" w:color="auto"/>
        <w:left w:val="none" w:sz="0" w:space="0" w:color="auto"/>
        <w:bottom w:val="none" w:sz="0" w:space="0" w:color="auto"/>
        <w:right w:val="none" w:sz="0" w:space="0" w:color="auto"/>
      </w:divBdr>
    </w:div>
    <w:div w:id="1511945897">
      <w:bodyDiv w:val="1"/>
      <w:marLeft w:val="0"/>
      <w:marRight w:val="0"/>
      <w:marTop w:val="0"/>
      <w:marBottom w:val="0"/>
      <w:divBdr>
        <w:top w:val="none" w:sz="0" w:space="0" w:color="auto"/>
        <w:left w:val="none" w:sz="0" w:space="0" w:color="auto"/>
        <w:bottom w:val="none" w:sz="0" w:space="0" w:color="auto"/>
        <w:right w:val="none" w:sz="0" w:space="0" w:color="auto"/>
      </w:divBdr>
    </w:div>
    <w:div w:id="1511993027">
      <w:bodyDiv w:val="1"/>
      <w:marLeft w:val="0"/>
      <w:marRight w:val="0"/>
      <w:marTop w:val="0"/>
      <w:marBottom w:val="0"/>
      <w:divBdr>
        <w:top w:val="none" w:sz="0" w:space="0" w:color="auto"/>
        <w:left w:val="none" w:sz="0" w:space="0" w:color="auto"/>
        <w:bottom w:val="none" w:sz="0" w:space="0" w:color="auto"/>
        <w:right w:val="none" w:sz="0" w:space="0" w:color="auto"/>
      </w:divBdr>
    </w:div>
    <w:div w:id="1514880674">
      <w:bodyDiv w:val="1"/>
      <w:marLeft w:val="0"/>
      <w:marRight w:val="0"/>
      <w:marTop w:val="0"/>
      <w:marBottom w:val="0"/>
      <w:divBdr>
        <w:top w:val="none" w:sz="0" w:space="0" w:color="auto"/>
        <w:left w:val="none" w:sz="0" w:space="0" w:color="auto"/>
        <w:bottom w:val="none" w:sz="0" w:space="0" w:color="auto"/>
        <w:right w:val="none" w:sz="0" w:space="0" w:color="auto"/>
      </w:divBdr>
    </w:div>
    <w:div w:id="1522234133">
      <w:bodyDiv w:val="1"/>
      <w:marLeft w:val="0"/>
      <w:marRight w:val="0"/>
      <w:marTop w:val="0"/>
      <w:marBottom w:val="0"/>
      <w:divBdr>
        <w:top w:val="none" w:sz="0" w:space="0" w:color="auto"/>
        <w:left w:val="none" w:sz="0" w:space="0" w:color="auto"/>
        <w:bottom w:val="none" w:sz="0" w:space="0" w:color="auto"/>
        <w:right w:val="none" w:sz="0" w:space="0" w:color="auto"/>
      </w:divBdr>
    </w:div>
    <w:div w:id="1526141490">
      <w:bodyDiv w:val="1"/>
      <w:marLeft w:val="0"/>
      <w:marRight w:val="0"/>
      <w:marTop w:val="0"/>
      <w:marBottom w:val="0"/>
      <w:divBdr>
        <w:top w:val="none" w:sz="0" w:space="0" w:color="auto"/>
        <w:left w:val="none" w:sz="0" w:space="0" w:color="auto"/>
        <w:bottom w:val="none" w:sz="0" w:space="0" w:color="auto"/>
        <w:right w:val="none" w:sz="0" w:space="0" w:color="auto"/>
      </w:divBdr>
    </w:div>
    <w:div w:id="1540314128">
      <w:bodyDiv w:val="1"/>
      <w:marLeft w:val="0"/>
      <w:marRight w:val="0"/>
      <w:marTop w:val="0"/>
      <w:marBottom w:val="0"/>
      <w:divBdr>
        <w:top w:val="none" w:sz="0" w:space="0" w:color="auto"/>
        <w:left w:val="none" w:sz="0" w:space="0" w:color="auto"/>
        <w:bottom w:val="none" w:sz="0" w:space="0" w:color="auto"/>
        <w:right w:val="none" w:sz="0" w:space="0" w:color="auto"/>
      </w:divBdr>
    </w:div>
    <w:div w:id="1551112595">
      <w:bodyDiv w:val="1"/>
      <w:marLeft w:val="0"/>
      <w:marRight w:val="0"/>
      <w:marTop w:val="0"/>
      <w:marBottom w:val="0"/>
      <w:divBdr>
        <w:top w:val="none" w:sz="0" w:space="0" w:color="auto"/>
        <w:left w:val="none" w:sz="0" w:space="0" w:color="auto"/>
        <w:bottom w:val="none" w:sz="0" w:space="0" w:color="auto"/>
        <w:right w:val="none" w:sz="0" w:space="0" w:color="auto"/>
      </w:divBdr>
    </w:div>
    <w:div w:id="1572933921">
      <w:bodyDiv w:val="1"/>
      <w:marLeft w:val="0"/>
      <w:marRight w:val="0"/>
      <w:marTop w:val="0"/>
      <w:marBottom w:val="0"/>
      <w:divBdr>
        <w:top w:val="none" w:sz="0" w:space="0" w:color="auto"/>
        <w:left w:val="none" w:sz="0" w:space="0" w:color="auto"/>
        <w:bottom w:val="none" w:sz="0" w:space="0" w:color="auto"/>
        <w:right w:val="none" w:sz="0" w:space="0" w:color="auto"/>
      </w:divBdr>
    </w:div>
    <w:div w:id="1590500637">
      <w:bodyDiv w:val="1"/>
      <w:marLeft w:val="0"/>
      <w:marRight w:val="0"/>
      <w:marTop w:val="0"/>
      <w:marBottom w:val="0"/>
      <w:divBdr>
        <w:top w:val="none" w:sz="0" w:space="0" w:color="auto"/>
        <w:left w:val="none" w:sz="0" w:space="0" w:color="auto"/>
        <w:bottom w:val="none" w:sz="0" w:space="0" w:color="auto"/>
        <w:right w:val="none" w:sz="0" w:space="0" w:color="auto"/>
      </w:divBdr>
    </w:div>
    <w:div w:id="1597784333">
      <w:bodyDiv w:val="1"/>
      <w:marLeft w:val="0"/>
      <w:marRight w:val="0"/>
      <w:marTop w:val="0"/>
      <w:marBottom w:val="0"/>
      <w:divBdr>
        <w:top w:val="none" w:sz="0" w:space="0" w:color="auto"/>
        <w:left w:val="none" w:sz="0" w:space="0" w:color="auto"/>
        <w:bottom w:val="none" w:sz="0" w:space="0" w:color="auto"/>
        <w:right w:val="none" w:sz="0" w:space="0" w:color="auto"/>
      </w:divBdr>
    </w:div>
    <w:div w:id="1605647721">
      <w:bodyDiv w:val="1"/>
      <w:marLeft w:val="0"/>
      <w:marRight w:val="0"/>
      <w:marTop w:val="0"/>
      <w:marBottom w:val="0"/>
      <w:divBdr>
        <w:top w:val="none" w:sz="0" w:space="0" w:color="auto"/>
        <w:left w:val="none" w:sz="0" w:space="0" w:color="auto"/>
        <w:bottom w:val="none" w:sz="0" w:space="0" w:color="auto"/>
        <w:right w:val="none" w:sz="0" w:space="0" w:color="auto"/>
      </w:divBdr>
    </w:div>
    <w:div w:id="1624532135">
      <w:bodyDiv w:val="1"/>
      <w:marLeft w:val="0"/>
      <w:marRight w:val="0"/>
      <w:marTop w:val="0"/>
      <w:marBottom w:val="0"/>
      <w:divBdr>
        <w:top w:val="none" w:sz="0" w:space="0" w:color="auto"/>
        <w:left w:val="none" w:sz="0" w:space="0" w:color="auto"/>
        <w:bottom w:val="none" w:sz="0" w:space="0" w:color="auto"/>
        <w:right w:val="none" w:sz="0" w:space="0" w:color="auto"/>
      </w:divBdr>
    </w:div>
    <w:div w:id="1665275121">
      <w:bodyDiv w:val="1"/>
      <w:marLeft w:val="0"/>
      <w:marRight w:val="0"/>
      <w:marTop w:val="0"/>
      <w:marBottom w:val="0"/>
      <w:divBdr>
        <w:top w:val="none" w:sz="0" w:space="0" w:color="auto"/>
        <w:left w:val="none" w:sz="0" w:space="0" w:color="auto"/>
        <w:bottom w:val="none" w:sz="0" w:space="0" w:color="auto"/>
        <w:right w:val="none" w:sz="0" w:space="0" w:color="auto"/>
      </w:divBdr>
    </w:div>
    <w:div w:id="1680152713">
      <w:bodyDiv w:val="1"/>
      <w:marLeft w:val="0"/>
      <w:marRight w:val="0"/>
      <w:marTop w:val="0"/>
      <w:marBottom w:val="0"/>
      <w:divBdr>
        <w:top w:val="none" w:sz="0" w:space="0" w:color="auto"/>
        <w:left w:val="none" w:sz="0" w:space="0" w:color="auto"/>
        <w:bottom w:val="none" w:sz="0" w:space="0" w:color="auto"/>
        <w:right w:val="none" w:sz="0" w:space="0" w:color="auto"/>
      </w:divBdr>
    </w:div>
    <w:div w:id="1682506457">
      <w:bodyDiv w:val="1"/>
      <w:marLeft w:val="0"/>
      <w:marRight w:val="0"/>
      <w:marTop w:val="0"/>
      <w:marBottom w:val="0"/>
      <w:divBdr>
        <w:top w:val="none" w:sz="0" w:space="0" w:color="auto"/>
        <w:left w:val="none" w:sz="0" w:space="0" w:color="auto"/>
        <w:bottom w:val="none" w:sz="0" w:space="0" w:color="auto"/>
        <w:right w:val="none" w:sz="0" w:space="0" w:color="auto"/>
      </w:divBdr>
    </w:div>
    <w:div w:id="1709141713">
      <w:bodyDiv w:val="1"/>
      <w:marLeft w:val="0"/>
      <w:marRight w:val="0"/>
      <w:marTop w:val="0"/>
      <w:marBottom w:val="0"/>
      <w:divBdr>
        <w:top w:val="none" w:sz="0" w:space="0" w:color="auto"/>
        <w:left w:val="none" w:sz="0" w:space="0" w:color="auto"/>
        <w:bottom w:val="none" w:sz="0" w:space="0" w:color="auto"/>
        <w:right w:val="none" w:sz="0" w:space="0" w:color="auto"/>
      </w:divBdr>
    </w:div>
    <w:div w:id="1715344863">
      <w:bodyDiv w:val="1"/>
      <w:marLeft w:val="0"/>
      <w:marRight w:val="0"/>
      <w:marTop w:val="0"/>
      <w:marBottom w:val="0"/>
      <w:divBdr>
        <w:top w:val="none" w:sz="0" w:space="0" w:color="auto"/>
        <w:left w:val="none" w:sz="0" w:space="0" w:color="auto"/>
        <w:bottom w:val="none" w:sz="0" w:space="0" w:color="auto"/>
        <w:right w:val="none" w:sz="0" w:space="0" w:color="auto"/>
      </w:divBdr>
    </w:div>
    <w:div w:id="1728147198">
      <w:bodyDiv w:val="1"/>
      <w:marLeft w:val="0"/>
      <w:marRight w:val="0"/>
      <w:marTop w:val="0"/>
      <w:marBottom w:val="0"/>
      <w:divBdr>
        <w:top w:val="none" w:sz="0" w:space="0" w:color="auto"/>
        <w:left w:val="none" w:sz="0" w:space="0" w:color="auto"/>
        <w:bottom w:val="none" w:sz="0" w:space="0" w:color="auto"/>
        <w:right w:val="none" w:sz="0" w:space="0" w:color="auto"/>
      </w:divBdr>
    </w:div>
    <w:div w:id="1740246534">
      <w:bodyDiv w:val="1"/>
      <w:marLeft w:val="0"/>
      <w:marRight w:val="0"/>
      <w:marTop w:val="0"/>
      <w:marBottom w:val="0"/>
      <w:divBdr>
        <w:top w:val="none" w:sz="0" w:space="0" w:color="auto"/>
        <w:left w:val="none" w:sz="0" w:space="0" w:color="auto"/>
        <w:bottom w:val="none" w:sz="0" w:space="0" w:color="auto"/>
        <w:right w:val="none" w:sz="0" w:space="0" w:color="auto"/>
      </w:divBdr>
    </w:div>
    <w:div w:id="1740252363">
      <w:bodyDiv w:val="1"/>
      <w:marLeft w:val="0"/>
      <w:marRight w:val="0"/>
      <w:marTop w:val="0"/>
      <w:marBottom w:val="0"/>
      <w:divBdr>
        <w:top w:val="none" w:sz="0" w:space="0" w:color="auto"/>
        <w:left w:val="none" w:sz="0" w:space="0" w:color="auto"/>
        <w:bottom w:val="none" w:sz="0" w:space="0" w:color="auto"/>
        <w:right w:val="none" w:sz="0" w:space="0" w:color="auto"/>
      </w:divBdr>
    </w:div>
    <w:div w:id="1755316302">
      <w:bodyDiv w:val="1"/>
      <w:marLeft w:val="0"/>
      <w:marRight w:val="0"/>
      <w:marTop w:val="0"/>
      <w:marBottom w:val="0"/>
      <w:divBdr>
        <w:top w:val="none" w:sz="0" w:space="0" w:color="auto"/>
        <w:left w:val="none" w:sz="0" w:space="0" w:color="auto"/>
        <w:bottom w:val="none" w:sz="0" w:space="0" w:color="auto"/>
        <w:right w:val="none" w:sz="0" w:space="0" w:color="auto"/>
      </w:divBdr>
    </w:div>
    <w:div w:id="1756128912">
      <w:bodyDiv w:val="1"/>
      <w:marLeft w:val="0"/>
      <w:marRight w:val="0"/>
      <w:marTop w:val="0"/>
      <w:marBottom w:val="0"/>
      <w:divBdr>
        <w:top w:val="none" w:sz="0" w:space="0" w:color="auto"/>
        <w:left w:val="none" w:sz="0" w:space="0" w:color="auto"/>
        <w:bottom w:val="none" w:sz="0" w:space="0" w:color="auto"/>
        <w:right w:val="none" w:sz="0" w:space="0" w:color="auto"/>
      </w:divBdr>
    </w:div>
    <w:div w:id="1769884999">
      <w:bodyDiv w:val="1"/>
      <w:marLeft w:val="0"/>
      <w:marRight w:val="0"/>
      <w:marTop w:val="0"/>
      <w:marBottom w:val="0"/>
      <w:divBdr>
        <w:top w:val="none" w:sz="0" w:space="0" w:color="auto"/>
        <w:left w:val="none" w:sz="0" w:space="0" w:color="auto"/>
        <w:bottom w:val="none" w:sz="0" w:space="0" w:color="auto"/>
        <w:right w:val="none" w:sz="0" w:space="0" w:color="auto"/>
      </w:divBdr>
    </w:div>
    <w:div w:id="1786076851">
      <w:bodyDiv w:val="1"/>
      <w:marLeft w:val="0"/>
      <w:marRight w:val="0"/>
      <w:marTop w:val="0"/>
      <w:marBottom w:val="0"/>
      <w:divBdr>
        <w:top w:val="none" w:sz="0" w:space="0" w:color="auto"/>
        <w:left w:val="none" w:sz="0" w:space="0" w:color="auto"/>
        <w:bottom w:val="none" w:sz="0" w:space="0" w:color="auto"/>
        <w:right w:val="none" w:sz="0" w:space="0" w:color="auto"/>
      </w:divBdr>
    </w:div>
    <w:div w:id="1789934216">
      <w:bodyDiv w:val="1"/>
      <w:marLeft w:val="0"/>
      <w:marRight w:val="0"/>
      <w:marTop w:val="0"/>
      <w:marBottom w:val="0"/>
      <w:divBdr>
        <w:top w:val="none" w:sz="0" w:space="0" w:color="auto"/>
        <w:left w:val="none" w:sz="0" w:space="0" w:color="auto"/>
        <w:bottom w:val="none" w:sz="0" w:space="0" w:color="auto"/>
        <w:right w:val="none" w:sz="0" w:space="0" w:color="auto"/>
      </w:divBdr>
    </w:div>
    <w:div w:id="1793398505">
      <w:bodyDiv w:val="1"/>
      <w:marLeft w:val="0"/>
      <w:marRight w:val="0"/>
      <w:marTop w:val="0"/>
      <w:marBottom w:val="0"/>
      <w:divBdr>
        <w:top w:val="none" w:sz="0" w:space="0" w:color="auto"/>
        <w:left w:val="none" w:sz="0" w:space="0" w:color="auto"/>
        <w:bottom w:val="none" w:sz="0" w:space="0" w:color="auto"/>
        <w:right w:val="none" w:sz="0" w:space="0" w:color="auto"/>
      </w:divBdr>
    </w:div>
    <w:div w:id="1803839295">
      <w:bodyDiv w:val="1"/>
      <w:marLeft w:val="0"/>
      <w:marRight w:val="0"/>
      <w:marTop w:val="0"/>
      <w:marBottom w:val="0"/>
      <w:divBdr>
        <w:top w:val="none" w:sz="0" w:space="0" w:color="auto"/>
        <w:left w:val="none" w:sz="0" w:space="0" w:color="auto"/>
        <w:bottom w:val="none" w:sz="0" w:space="0" w:color="auto"/>
        <w:right w:val="none" w:sz="0" w:space="0" w:color="auto"/>
      </w:divBdr>
    </w:div>
    <w:div w:id="1823962337">
      <w:bodyDiv w:val="1"/>
      <w:marLeft w:val="0"/>
      <w:marRight w:val="0"/>
      <w:marTop w:val="0"/>
      <w:marBottom w:val="0"/>
      <w:divBdr>
        <w:top w:val="none" w:sz="0" w:space="0" w:color="auto"/>
        <w:left w:val="none" w:sz="0" w:space="0" w:color="auto"/>
        <w:bottom w:val="none" w:sz="0" w:space="0" w:color="auto"/>
        <w:right w:val="none" w:sz="0" w:space="0" w:color="auto"/>
      </w:divBdr>
    </w:div>
    <w:div w:id="1860123584">
      <w:bodyDiv w:val="1"/>
      <w:marLeft w:val="0"/>
      <w:marRight w:val="0"/>
      <w:marTop w:val="0"/>
      <w:marBottom w:val="0"/>
      <w:divBdr>
        <w:top w:val="none" w:sz="0" w:space="0" w:color="auto"/>
        <w:left w:val="none" w:sz="0" w:space="0" w:color="auto"/>
        <w:bottom w:val="none" w:sz="0" w:space="0" w:color="auto"/>
        <w:right w:val="none" w:sz="0" w:space="0" w:color="auto"/>
      </w:divBdr>
    </w:div>
    <w:div w:id="1871799473">
      <w:bodyDiv w:val="1"/>
      <w:marLeft w:val="0"/>
      <w:marRight w:val="0"/>
      <w:marTop w:val="0"/>
      <w:marBottom w:val="0"/>
      <w:divBdr>
        <w:top w:val="none" w:sz="0" w:space="0" w:color="auto"/>
        <w:left w:val="none" w:sz="0" w:space="0" w:color="auto"/>
        <w:bottom w:val="none" w:sz="0" w:space="0" w:color="auto"/>
        <w:right w:val="none" w:sz="0" w:space="0" w:color="auto"/>
      </w:divBdr>
    </w:div>
    <w:div w:id="1880966519">
      <w:bodyDiv w:val="1"/>
      <w:marLeft w:val="0"/>
      <w:marRight w:val="0"/>
      <w:marTop w:val="0"/>
      <w:marBottom w:val="0"/>
      <w:divBdr>
        <w:top w:val="none" w:sz="0" w:space="0" w:color="auto"/>
        <w:left w:val="none" w:sz="0" w:space="0" w:color="auto"/>
        <w:bottom w:val="none" w:sz="0" w:space="0" w:color="auto"/>
        <w:right w:val="none" w:sz="0" w:space="0" w:color="auto"/>
      </w:divBdr>
    </w:div>
    <w:div w:id="1893035053">
      <w:bodyDiv w:val="1"/>
      <w:marLeft w:val="0"/>
      <w:marRight w:val="0"/>
      <w:marTop w:val="0"/>
      <w:marBottom w:val="0"/>
      <w:divBdr>
        <w:top w:val="none" w:sz="0" w:space="0" w:color="auto"/>
        <w:left w:val="none" w:sz="0" w:space="0" w:color="auto"/>
        <w:bottom w:val="none" w:sz="0" w:space="0" w:color="auto"/>
        <w:right w:val="none" w:sz="0" w:space="0" w:color="auto"/>
      </w:divBdr>
    </w:div>
    <w:div w:id="1936940290">
      <w:bodyDiv w:val="1"/>
      <w:marLeft w:val="0"/>
      <w:marRight w:val="0"/>
      <w:marTop w:val="0"/>
      <w:marBottom w:val="0"/>
      <w:divBdr>
        <w:top w:val="none" w:sz="0" w:space="0" w:color="auto"/>
        <w:left w:val="none" w:sz="0" w:space="0" w:color="auto"/>
        <w:bottom w:val="none" w:sz="0" w:space="0" w:color="auto"/>
        <w:right w:val="none" w:sz="0" w:space="0" w:color="auto"/>
      </w:divBdr>
    </w:div>
    <w:div w:id="1942839159">
      <w:bodyDiv w:val="1"/>
      <w:marLeft w:val="0"/>
      <w:marRight w:val="0"/>
      <w:marTop w:val="0"/>
      <w:marBottom w:val="0"/>
      <w:divBdr>
        <w:top w:val="none" w:sz="0" w:space="0" w:color="auto"/>
        <w:left w:val="none" w:sz="0" w:space="0" w:color="auto"/>
        <w:bottom w:val="none" w:sz="0" w:space="0" w:color="auto"/>
        <w:right w:val="none" w:sz="0" w:space="0" w:color="auto"/>
      </w:divBdr>
    </w:div>
    <w:div w:id="1952854454">
      <w:bodyDiv w:val="1"/>
      <w:marLeft w:val="0"/>
      <w:marRight w:val="0"/>
      <w:marTop w:val="0"/>
      <w:marBottom w:val="0"/>
      <w:divBdr>
        <w:top w:val="none" w:sz="0" w:space="0" w:color="auto"/>
        <w:left w:val="none" w:sz="0" w:space="0" w:color="auto"/>
        <w:bottom w:val="none" w:sz="0" w:space="0" w:color="auto"/>
        <w:right w:val="none" w:sz="0" w:space="0" w:color="auto"/>
      </w:divBdr>
      <w:divsChild>
        <w:div w:id="613025245">
          <w:marLeft w:val="0"/>
          <w:marRight w:val="0"/>
          <w:marTop w:val="0"/>
          <w:marBottom w:val="0"/>
          <w:divBdr>
            <w:top w:val="none" w:sz="0" w:space="0" w:color="auto"/>
            <w:left w:val="none" w:sz="0" w:space="0" w:color="auto"/>
            <w:bottom w:val="none" w:sz="0" w:space="0" w:color="auto"/>
            <w:right w:val="none" w:sz="0" w:space="0" w:color="auto"/>
          </w:divBdr>
        </w:div>
        <w:div w:id="1233928718">
          <w:marLeft w:val="0"/>
          <w:marRight w:val="0"/>
          <w:marTop w:val="0"/>
          <w:marBottom w:val="0"/>
          <w:divBdr>
            <w:top w:val="none" w:sz="0" w:space="0" w:color="auto"/>
            <w:left w:val="none" w:sz="0" w:space="0" w:color="auto"/>
            <w:bottom w:val="none" w:sz="0" w:space="0" w:color="auto"/>
            <w:right w:val="none" w:sz="0" w:space="0" w:color="auto"/>
          </w:divBdr>
        </w:div>
      </w:divsChild>
    </w:div>
    <w:div w:id="1954508709">
      <w:bodyDiv w:val="1"/>
      <w:marLeft w:val="0"/>
      <w:marRight w:val="0"/>
      <w:marTop w:val="0"/>
      <w:marBottom w:val="0"/>
      <w:divBdr>
        <w:top w:val="none" w:sz="0" w:space="0" w:color="auto"/>
        <w:left w:val="none" w:sz="0" w:space="0" w:color="auto"/>
        <w:bottom w:val="none" w:sz="0" w:space="0" w:color="auto"/>
        <w:right w:val="none" w:sz="0" w:space="0" w:color="auto"/>
      </w:divBdr>
    </w:div>
    <w:div w:id="1972322844">
      <w:bodyDiv w:val="1"/>
      <w:marLeft w:val="0"/>
      <w:marRight w:val="0"/>
      <w:marTop w:val="0"/>
      <w:marBottom w:val="0"/>
      <w:divBdr>
        <w:top w:val="none" w:sz="0" w:space="0" w:color="auto"/>
        <w:left w:val="none" w:sz="0" w:space="0" w:color="auto"/>
        <w:bottom w:val="none" w:sz="0" w:space="0" w:color="auto"/>
        <w:right w:val="none" w:sz="0" w:space="0" w:color="auto"/>
      </w:divBdr>
    </w:div>
    <w:div w:id="1975790838">
      <w:bodyDiv w:val="1"/>
      <w:marLeft w:val="0"/>
      <w:marRight w:val="0"/>
      <w:marTop w:val="0"/>
      <w:marBottom w:val="0"/>
      <w:divBdr>
        <w:top w:val="none" w:sz="0" w:space="0" w:color="auto"/>
        <w:left w:val="none" w:sz="0" w:space="0" w:color="auto"/>
        <w:bottom w:val="none" w:sz="0" w:space="0" w:color="auto"/>
        <w:right w:val="none" w:sz="0" w:space="0" w:color="auto"/>
      </w:divBdr>
    </w:div>
    <w:div w:id="1984844427">
      <w:bodyDiv w:val="1"/>
      <w:marLeft w:val="0"/>
      <w:marRight w:val="0"/>
      <w:marTop w:val="0"/>
      <w:marBottom w:val="0"/>
      <w:divBdr>
        <w:top w:val="none" w:sz="0" w:space="0" w:color="auto"/>
        <w:left w:val="none" w:sz="0" w:space="0" w:color="auto"/>
        <w:bottom w:val="none" w:sz="0" w:space="0" w:color="auto"/>
        <w:right w:val="none" w:sz="0" w:space="0" w:color="auto"/>
      </w:divBdr>
    </w:div>
    <w:div w:id="2017730941">
      <w:bodyDiv w:val="1"/>
      <w:marLeft w:val="0"/>
      <w:marRight w:val="0"/>
      <w:marTop w:val="0"/>
      <w:marBottom w:val="0"/>
      <w:divBdr>
        <w:top w:val="none" w:sz="0" w:space="0" w:color="auto"/>
        <w:left w:val="none" w:sz="0" w:space="0" w:color="auto"/>
        <w:bottom w:val="none" w:sz="0" w:space="0" w:color="auto"/>
        <w:right w:val="none" w:sz="0" w:space="0" w:color="auto"/>
      </w:divBdr>
    </w:div>
    <w:div w:id="2021353400">
      <w:bodyDiv w:val="1"/>
      <w:marLeft w:val="0"/>
      <w:marRight w:val="0"/>
      <w:marTop w:val="0"/>
      <w:marBottom w:val="0"/>
      <w:divBdr>
        <w:top w:val="none" w:sz="0" w:space="0" w:color="auto"/>
        <w:left w:val="none" w:sz="0" w:space="0" w:color="auto"/>
        <w:bottom w:val="none" w:sz="0" w:space="0" w:color="auto"/>
        <w:right w:val="none" w:sz="0" w:space="0" w:color="auto"/>
      </w:divBdr>
    </w:div>
    <w:div w:id="2024746962">
      <w:bodyDiv w:val="1"/>
      <w:marLeft w:val="0"/>
      <w:marRight w:val="0"/>
      <w:marTop w:val="0"/>
      <w:marBottom w:val="0"/>
      <w:divBdr>
        <w:top w:val="none" w:sz="0" w:space="0" w:color="auto"/>
        <w:left w:val="none" w:sz="0" w:space="0" w:color="auto"/>
        <w:bottom w:val="none" w:sz="0" w:space="0" w:color="auto"/>
        <w:right w:val="none" w:sz="0" w:space="0" w:color="auto"/>
      </w:divBdr>
    </w:div>
    <w:div w:id="2043936824">
      <w:bodyDiv w:val="1"/>
      <w:marLeft w:val="0"/>
      <w:marRight w:val="0"/>
      <w:marTop w:val="0"/>
      <w:marBottom w:val="0"/>
      <w:divBdr>
        <w:top w:val="none" w:sz="0" w:space="0" w:color="auto"/>
        <w:left w:val="none" w:sz="0" w:space="0" w:color="auto"/>
        <w:bottom w:val="none" w:sz="0" w:space="0" w:color="auto"/>
        <w:right w:val="none" w:sz="0" w:space="0" w:color="auto"/>
      </w:divBdr>
    </w:div>
    <w:div w:id="2052416570">
      <w:bodyDiv w:val="1"/>
      <w:marLeft w:val="0"/>
      <w:marRight w:val="0"/>
      <w:marTop w:val="0"/>
      <w:marBottom w:val="0"/>
      <w:divBdr>
        <w:top w:val="none" w:sz="0" w:space="0" w:color="auto"/>
        <w:left w:val="none" w:sz="0" w:space="0" w:color="auto"/>
        <w:bottom w:val="none" w:sz="0" w:space="0" w:color="auto"/>
        <w:right w:val="none" w:sz="0" w:space="0" w:color="auto"/>
      </w:divBdr>
    </w:div>
    <w:div w:id="2067028746">
      <w:bodyDiv w:val="1"/>
      <w:marLeft w:val="0"/>
      <w:marRight w:val="0"/>
      <w:marTop w:val="0"/>
      <w:marBottom w:val="0"/>
      <w:divBdr>
        <w:top w:val="none" w:sz="0" w:space="0" w:color="auto"/>
        <w:left w:val="none" w:sz="0" w:space="0" w:color="auto"/>
        <w:bottom w:val="none" w:sz="0" w:space="0" w:color="auto"/>
        <w:right w:val="none" w:sz="0" w:space="0" w:color="auto"/>
      </w:divBdr>
    </w:div>
    <w:div w:id="2073117145">
      <w:bodyDiv w:val="1"/>
      <w:marLeft w:val="0"/>
      <w:marRight w:val="0"/>
      <w:marTop w:val="0"/>
      <w:marBottom w:val="0"/>
      <w:divBdr>
        <w:top w:val="none" w:sz="0" w:space="0" w:color="auto"/>
        <w:left w:val="none" w:sz="0" w:space="0" w:color="auto"/>
        <w:bottom w:val="none" w:sz="0" w:space="0" w:color="auto"/>
        <w:right w:val="none" w:sz="0" w:space="0" w:color="auto"/>
      </w:divBdr>
    </w:div>
    <w:div w:id="2075737948">
      <w:bodyDiv w:val="1"/>
      <w:marLeft w:val="0"/>
      <w:marRight w:val="0"/>
      <w:marTop w:val="0"/>
      <w:marBottom w:val="0"/>
      <w:divBdr>
        <w:top w:val="none" w:sz="0" w:space="0" w:color="auto"/>
        <w:left w:val="none" w:sz="0" w:space="0" w:color="auto"/>
        <w:bottom w:val="none" w:sz="0" w:space="0" w:color="auto"/>
        <w:right w:val="none" w:sz="0" w:space="0" w:color="auto"/>
      </w:divBdr>
    </w:div>
    <w:div w:id="2076194492">
      <w:bodyDiv w:val="1"/>
      <w:marLeft w:val="0"/>
      <w:marRight w:val="0"/>
      <w:marTop w:val="0"/>
      <w:marBottom w:val="0"/>
      <w:divBdr>
        <w:top w:val="none" w:sz="0" w:space="0" w:color="auto"/>
        <w:left w:val="none" w:sz="0" w:space="0" w:color="auto"/>
        <w:bottom w:val="none" w:sz="0" w:space="0" w:color="auto"/>
        <w:right w:val="none" w:sz="0" w:space="0" w:color="auto"/>
      </w:divBdr>
    </w:div>
    <w:div w:id="2085951539">
      <w:bodyDiv w:val="1"/>
      <w:marLeft w:val="0"/>
      <w:marRight w:val="0"/>
      <w:marTop w:val="0"/>
      <w:marBottom w:val="0"/>
      <w:divBdr>
        <w:top w:val="none" w:sz="0" w:space="0" w:color="auto"/>
        <w:left w:val="none" w:sz="0" w:space="0" w:color="auto"/>
        <w:bottom w:val="none" w:sz="0" w:space="0" w:color="auto"/>
        <w:right w:val="none" w:sz="0" w:space="0" w:color="auto"/>
      </w:divBdr>
      <w:divsChild>
        <w:div w:id="1792623143">
          <w:marLeft w:val="0"/>
          <w:marRight w:val="0"/>
          <w:marTop w:val="0"/>
          <w:marBottom w:val="0"/>
          <w:divBdr>
            <w:top w:val="none" w:sz="0" w:space="0" w:color="auto"/>
            <w:left w:val="none" w:sz="0" w:space="0" w:color="auto"/>
            <w:bottom w:val="none" w:sz="0" w:space="0" w:color="auto"/>
            <w:right w:val="none" w:sz="0" w:space="0" w:color="auto"/>
          </w:divBdr>
        </w:div>
        <w:div w:id="1966882186">
          <w:marLeft w:val="0"/>
          <w:marRight w:val="0"/>
          <w:marTop w:val="0"/>
          <w:marBottom w:val="0"/>
          <w:divBdr>
            <w:top w:val="none" w:sz="0" w:space="0" w:color="auto"/>
            <w:left w:val="none" w:sz="0" w:space="0" w:color="auto"/>
            <w:bottom w:val="none" w:sz="0" w:space="0" w:color="auto"/>
            <w:right w:val="none" w:sz="0" w:space="0" w:color="auto"/>
          </w:divBdr>
        </w:div>
      </w:divsChild>
    </w:div>
    <w:div w:id="2127003176">
      <w:bodyDiv w:val="1"/>
      <w:marLeft w:val="0"/>
      <w:marRight w:val="0"/>
      <w:marTop w:val="0"/>
      <w:marBottom w:val="0"/>
      <w:divBdr>
        <w:top w:val="none" w:sz="0" w:space="0" w:color="auto"/>
        <w:left w:val="none" w:sz="0" w:space="0" w:color="auto"/>
        <w:bottom w:val="none" w:sz="0" w:space="0" w:color="auto"/>
        <w:right w:val="none" w:sz="0" w:space="0" w:color="auto"/>
      </w:divBdr>
    </w:div>
    <w:div w:id="2128961655">
      <w:bodyDiv w:val="1"/>
      <w:marLeft w:val="0"/>
      <w:marRight w:val="0"/>
      <w:marTop w:val="0"/>
      <w:marBottom w:val="0"/>
      <w:divBdr>
        <w:top w:val="none" w:sz="0" w:space="0" w:color="auto"/>
        <w:left w:val="none" w:sz="0" w:space="0" w:color="auto"/>
        <w:bottom w:val="none" w:sz="0" w:space="0" w:color="auto"/>
        <w:right w:val="none" w:sz="0" w:space="0" w:color="auto"/>
      </w:divBdr>
    </w:div>
    <w:div w:id="213864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38E09-E6C1-42A9-B64E-DA52D4988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83</Pages>
  <Words>21844</Words>
  <Characters>124512</Characters>
  <Application>Microsoft Office Word</Application>
  <DocSecurity>0</DocSecurity>
  <Lines>1037</Lines>
  <Paragraphs>292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Шерияздан Арайлым</dc:creator>
  <cp:lastModifiedBy>Абдрахманов Багдат</cp:lastModifiedBy>
  <cp:revision>6</cp:revision>
  <cp:lastPrinted>2023-10-30T06:10:00Z</cp:lastPrinted>
  <dcterms:created xsi:type="dcterms:W3CDTF">2024-05-02T12:54:00Z</dcterms:created>
  <dcterms:modified xsi:type="dcterms:W3CDTF">2024-05-03T04:16:00Z</dcterms:modified>
</cp:coreProperties>
</file>