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0BD4E" w14:textId="71F856DA" w:rsidR="00B5134C" w:rsidRPr="004652A6" w:rsidRDefault="00D66C43" w:rsidP="00143AA3">
      <w:pPr>
        <w:tabs>
          <w:tab w:val="left" w:pos="851"/>
        </w:tabs>
        <w:ind w:firstLine="567"/>
        <w:jc w:val="right"/>
        <w:rPr>
          <w:rFonts w:ascii="Times New Roman" w:hAnsi="Times New Roman" w:cs="Times New Roman"/>
          <w:bCs/>
          <w:sz w:val="28"/>
          <w:szCs w:val="28"/>
          <w:lang w:val="kk-KZ"/>
        </w:rPr>
      </w:pPr>
      <w:r w:rsidRPr="004652A6">
        <w:rPr>
          <w:rFonts w:ascii="Times New Roman" w:hAnsi="Times New Roman" w:cs="Times New Roman"/>
          <w:bCs/>
          <w:sz w:val="28"/>
          <w:szCs w:val="28"/>
          <w:lang w:val="kk-KZ"/>
        </w:rPr>
        <w:t>Жоба</w:t>
      </w:r>
    </w:p>
    <w:p w14:paraId="5F28D41E" w14:textId="6D9A6A24"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57E6DDFD" w14:textId="4489DF98"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7853A973" w14:textId="6D7BF296"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47165137" w14:textId="2C819326"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01F6E011" w14:textId="6280A173"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47844E72" w14:textId="12F95531" w:rsidR="00FD165B" w:rsidRPr="004652A6" w:rsidRDefault="00FD165B" w:rsidP="00143AA3">
      <w:pPr>
        <w:tabs>
          <w:tab w:val="left" w:pos="851"/>
        </w:tabs>
        <w:ind w:firstLine="567"/>
        <w:jc w:val="right"/>
        <w:rPr>
          <w:rFonts w:ascii="Times New Roman" w:hAnsi="Times New Roman" w:cs="Times New Roman"/>
          <w:bCs/>
          <w:sz w:val="28"/>
          <w:szCs w:val="28"/>
          <w:lang w:val="kk-KZ"/>
        </w:rPr>
      </w:pPr>
    </w:p>
    <w:p w14:paraId="0245F75F" w14:textId="10F5C3D2" w:rsidR="00FD165B" w:rsidRDefault="00FD165B" w:rsidP="00143AA3">
      <w:pPr>
        <w:tabs>
          <w:tab w:val="left" w:pos="851"/>
        </w:tabs>
        <w:ind w:firstLine="567"/>
        <w:jc w:val="right"/>
        <w:rPr>
          <w:rFonts w:ascii="Times New Roman" w:hAnsi="Times New Roman" w:cs="Times New Roman"/>
          <w:bCs/>
          <w:sz w:val="28"/>
          <w:szCs w:val="28"/>
          <w:lang w:val="kk-KZ"/>
        </w:rPr>
      </w:pPr>
    </w:p>
    <w:p w14:paraId="3F65FC8C" w14:textId="77777777" w:rsidR="008B13E9" w:rsidRPr="004652A6" w:rsidRDefault="008B13E9" w:rsidP="00143AA3">
      <w:pPr>
        <w:tabs>
          <w:tab w:val="left" w:pos="851"/>
        </w:tabs>
        <w:ind w:firstLine="567"/>
        <w:jc w:val="right"/>
        <w:rPr>
          <w:rFonts w:ascii="Times New Roman" w:hAnsi="Times New Roman" w:cs="Times New Roman"/>
          <w:bCs/>
          <w:sz w:val="28"/>
          <w:szCs w:val="28"/>
          <w:lang w:val="kk-KZ"/>
        </w:rPr>
      </w:pPr>
    </w:p>
    <w:p w14:paraId="16BF671F" w14:textId="7BD03A51" w:rsidR="000838B9" w:rsidRDefault="000838B9" w:rsidP="00143AA3">
      <w:pPr>
        <w:tabs>
          <w:tab w:val="left" w:pos="851"/>
        </w:tabs>
        <w:ind w:firstLine="567"/>
        <w:jc w:val="right"/>
        <w:rPr>
          <w:rFonts w:ascii="Times New Roman" w:hAnsi="Times New Roman" w:cs="Times New Roman"/>
          <w:bCs/>
          <w:sz w:val="28"/>
          <w:szCs w:val="28"/>
          <w:lang w:val="kk-KZ"/>
        </w:rPr>
      </w:pPr>
    </w:p>
    <w:p w14:paraId="7E5A33D4" w14:textId="77777777" w:rsidR="00F03AFB" w:rsidRPr="004652A6" w:rsidRDefault="00F03AFB" w:rsidP="00143AA3">
      <w:pPr>
        <w:tabs>
          <w:tab w:val="left" w:pos="851"/>
        </w:tabs>
        <w:ind w:firstLine="567"/>
        <w:jc w:val="right"/>
        <w:rPr>
          <w:rFonts w:ascii="Times New Roman" w:hAnsi="Times New Roman" w:cs="Times New Roman"/>
          <w:bCs/>
          <w:sz w:val="28"/>
          <w:szCs w:val="28"/>
          <w:lang w:val="kk-KZ"/>
        </w:rPr>
      </w:pPr>
    </w:p>
    <w:p w14:paraId="1E16CEA4" w14:textId="77777777" w:rsidR="00DB7E4F" w:rsidRDefault="0061771D" w:rsidP="00A249CC">
      <w:pPr>
        <w:tabs>
          <w:tab w:val="left" w:pos="851"/>
        </w:tabs>
        <w:ind w:firstLine="0"/>
        <w:jc w:val="center"/>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ҚАЗАҚСТАН РЕСПУБЛИКАСЫНЫҢ </w:t>
      </w:r>
    </w:p>
    <w:p w14:paraId="153FBA7A" w14:textId="2D25CC2E" w:rsidR="0061771D" w:rsidRPr="004652A6" w:rsidRDefault="0061771D" w:rsidP="00A249CC">
      <w:pPr>
        <w:tabs>
          <w:tab w:val="left" w:pos="851"/>
        </w:tabs>
        <w:ind w:firstLine="0"/>
        <w:jc w:val="center"/>
        <w:rPr>
          <w:rFonts w:ascii="Times New Roman" w:hAnsi="Times New Roman" w:cs="Times New Roman"/>
          <w:b/>
          <w:sz w:val="28"/>
          <w:szCs w:val="28"/>
          <w:lang w:val="kk-KZ"/>
        </w:rPr>
      </w:pPr>
      <w:bookmarkStart w:id="0" w:name="_GoBack"/>
      <w:bookmarkEnd w:id="0"/>
      <w:r w:rsidRPr="004652A6">
        <w:rPr>
          <w:rFonts w:ascii="Times New Roman" w:hAnsi="Times New Roman" w:cs="Times New Roman"/>
          <w:sz w:val="28"/>
          <w:szCs w:val="28"/>
          <w:lang w:val="kk-KZ"/>
        </w:rPr>
        <w:t>ЗАҢЫ</w:t>
      </w:r>
    </w:p>
    <w:p w14:paraId="70028C0A" w14:textId="77777777" w:rsidR="00DC1E17" w:rsidRPr="004652A6" w:rsidRDefault="00DC1E17" w:rsidP="00A249CC">
      <w:pPr>
        <w:tabs>
          <w:tab w:val="left" w:pos="851"/>
        </w:tabs>
        <w:ind w:firstLine="0"/>
        <w:jc w:val="center"/>
        <w:rPr>
          <w:rFonts w:ascii="Times New Roman" w:hAnsi="Times New Roman" w:cs="Times New Roman"/>
          <w:bCs/>
          <w:sz w:val="28"/>
          <w:szCs w:val="28"/>
          <w:lang w:val="kk-KZ"/>
        </w:rPr>
      </w:pPr>
    </w:p>
    <w:p w14:paraId="7141A849" w14:textId="4C83E431" w:rsidR="0061771D" w:rsidRDefault="0061771D" w:rsidP="00A249CC">
      <w:pPr>
        <w:tabs>
          <w:tab w:val="left" w:pos="851"/>
        </w:tabs>
        <w:ind w:firstLine="0"/>
        <w:jc w:val="center"/>
        <w:rPr>
          <w:rFonts w:ascii="Times New Roman" w:hAnsi="Times New Roman" w:cs="Times New Roman"/>
          <w:b/>
          <w:sz w:val="28"/>
          <w:szCs w:val="28"/>
          <w:lang w:val="kk-KZ"/>
        </w:rPr>
      </w:pPr>
      <w:r w:rsidRPr="004652A6">
        <w:rPr>
          <w:rFonts w:ascii="Times New Roman" w:hAnsi="Times New Roman" w:cs="Times New Roman"/>
          <w:b/>
          <w:sz w:val="28"/>
          <w:szCs w:val="28"/>
          <w:lang w:val="kk-KZ"/>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14:paraId="7AD61885" w14:textId="77777777" w:rsidR="00A249CC" w:rsidRPr="004652A6" w:rsidRDefault="00A249CC" w:rsidP="0061771D">
      <w:pPr>
        <w:tabs>
          <w:tab w:val="left" w:pos="851"/>
        </w:tabs>
        <w:ind w:firstLine="567"/>
        <w:jc w:val="center"/>
        <w:rPr>
          <w:rFonts w:ascii="Times New Roman" w:hAnsi="Times New Roman" w:cs="Times New Roman"/>
          <w:b/>
          <w:sz w:val="28"/>
          <w:szCs w:val="28"/>
          <w:lang w:val="kk-KZ"/>
        </w:rPr>
      </w:pPr>
    </w:p>
    <w:p w14:paraId="1C39A290" w14:textId="77777777" w:rsidR="00D66C43" w:rsidRPr="004652A6" w:rsidRDefault="00D66C43" w:rsidP="00143AA3">
      <w:pPr>
        <w:pStyle w:val="a4"/>
        <w:tabs>
          <w:tab w:val="left" w:pos="851"/>
        </w:tabs>
        <w:spacing w:before="0" w:beforeAutospacing="0" w:after="0" w:afterAutospacing="0"/>
        <w:ind w:firstLine="567"/>
        <w:rPr>
          <w:sz w:val="28"/>
          <w:szCs w:val="28"/>
          <w:lang w:val="kk-KZ"/>
        </w:rPr>
      </w:pPr>
    </w:p>
    <w:p w14:paraId="0025D5E8" w14:textId="1D12B695" w:rsidR="00924FB7" w:rsidRPr="004652A6" w:rsidRDefault="00DC1E17" w:rsidP="00A249CC">
      <w:pPr>
        <w:pStyle w:val="a4"/>
        <w:tabs>
          <w:tab w:val="left" w:pos="851"/>
        </w:tabs>
        <w:spacing w:before="0" w:beforeAutospacing="0" w:after="0" w:afterAutospacing="0"/>
        <w:rPr>
          <w:sz w:val="28"/>
          <w:szCs w:val="28"/>
          <w:lang w:val="kk-KZ"/>
        </w:rPr>
      </w:pPr>
      <w:r w:rsidRPr="004652A6">
        <w:rPr>
          <w:sz w:val="28"/>
          <w:szCs w:val="28"/>
          <w:lang w:val="kk-KZ"/>
        </w:rPr>
        <w:t>1-б</w:t>
      </w:r>
      <w:r w:rsidR="003561E2" w:rsidRPr="004652A6">
        <w:rPr>
          <w:sz w:val="28"/>
          <w:szCs w:val="28"/>
          <w:lang w:val="kk-KZ"/>
        </w:rPr>
        <w:t>ап. Қазақстан Республикасының мына заңнамалық актілеріне өзгерістер мен толықтырулар енгізілсін:</w:t>
      </w:r>
    </w:p>
    <w:p w14:paraId="2F732DC9" w14:textId="6F63FB1F" w:rsidR="006D76D6" w:rsidRPr="004652A6" w:rsidRDefault="00F31B2D" w:rsidP="00A249CC">
      <w:pPr>
        <w:pStyle w:val="a8"/>
        <w:tabs>
          <w:tab w:val="left" w:pos="851"/>
        </w:tabs>
        <w:ind w:firstLine="709"/>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1</w:t>
      </w:r>
      <w:r w:rsidR="00983C95" w:rsidRPr="004652A6">
        <w:rPr>
          <w:rFonts w:ascii="Times New Roman" w:hAnsi="Times New Roman" w:cs="Times New Roman"/>
          <w:sz w:val="28"/>
          <w:szCs w:val="28"/>
          <w:lang w:val="kk-KZ"/>
        </w:rPr>
        <w:t xml:space="preserve">. </w:t>
      </w:r>
      <w:r w:rsidR="002269F2" w:rsidRPr="004652A6">
        <w:rPr>
          <w:rFonts w:ascii="Times New Roman" w:hAnsi="Times New Roman" w:cs="Times New Roman"/>
          <w:sz w:val="28"/>
          <w:szCs w:val="28"/>
          <w:lang w:val="kk-KZ"/>
        </w:rPr>
        <w:t>«</w:t>
      </w:r>
      <w:r w:rsidR="006D76D6" w:rsidRPr="004652A6">
        <w:rPr>
          <w:rFonts w:ascii="Times New Roman" w:hAnsi="Times New Roman" w:cs="Times New Roman"/>
          <w:sz w:val="28"/>
          <w:szCs w:val="28"/>
          <w:lang w:val="kk-KZ"/>
        </w:rPr>
        <w:t>Коммерциялық емес ұйымдар туралы</w:t>
      </w:r>
      <w:r w:rsidR="002269F2" w:rsidRPr="004652A6">
        <w:rPr>
          <w:rFonts w:ascii="Times New Roman" w:hAnsi="Times New Roman" w:cs="Times New Roman"/>
          <w:sz w:val="28"/>
          <w:szCs w:val="28"/>
          <w:lang w:val="kk-KZ"/>
        </w:rPr>
        <w:t>»</w:t>
      </w:r>
      <w:r w:rsidR="006D76D6" w:rsidRPr="004652A6">
        <w:rPr>
          <w:rFonts w:ascii="Times New Roman" w:hAnsi="Times New Roman" w:cs="Times New Roman"/>
          <w:sz w:val="28"/>
          <w:szCs w:val="28"/>
          <w:lang w:val="kk-KZ"/>
        </w:rPr>
        <w:t xml:space="preserve"> </w:t>
      </w:r>
      <w:r w:rsidR="00E670B6" w:rsidRPr="004652A6">
        <w:rPr>
          <w:rFonts w:ascii="Times New Roman" w:hAnsi="Times New Roman" w:cs="Times New Roman"/>
          <w:sz w:val="28"/>
          <w:szCs w:val="28"/>
          <w:lang w:val="kk-KZ"/>
        </w:rPr>
        <w:t xml:space="preserve">2001 жылғы 16 қаңтардағы </w:t>
      </w:r>
      <w:r w:rsidR="00C071EA" w:rsidRPr="004652A6">
        <w:rPr>
          <w:rFonts w:ascii="Times New Roman" w:hAnsi="Times New Roman" w:cs="Times New Roman"/>
          <w:sz w:val="28"/>
          <w:szCs w:val="28"/>
          <w:lang w:val="kk-KZ"/>
        </w:rPr>
        <w:t xml:space="preserve">Қазақстан Республикасының </w:t>
      </w:r>
      <w:r w:rsidR="00F53B44" w:rsidRPr="004652A6">
        <w:rPr>
          <w:rFonts w:ascii="Times New Roman" w:hAnsi="Times New Roman" w:cs="Times New Roman"/>
          <w:sz w:val="28"/>
          <w:szCs w:val="28"/>
          <w:lang w:val="kk-KZ"/>
        </w:rPr>
        <w:t>Заңы</w:t>
      </w:r>
      <w:r w:rsidR="00F03AFB">
        <w:rPr>
          <w:rFonts w:ascii="Times New Roman" w:hAnsi="Times New Roman" w:cs="Times New Roman"/>
          <w:sz w:val="28"/>
          <w:szCs w:val="28"/>
          <w:lang w:val="kk-KZ"/>
        </w:rPr>
        <w:t>на</w:t>
      </w:r>
      <w:r w:rsidR="006D76D6" w:rsidRPr="004652A6">
        <w:rPr>
          <w:rFonts w:ascii="Times New Roman" w:hAnsi="Times New Roman" w:cs="Times New Roman"/>
          <w:sz w:val="28"/>
          <w:szCs w:val="28"/>
          <w:lang w:val="kk-KZ"/>
        </w:rPr>
        <w:t>:</w:t>
      </w:r>
    </w:p>
    <w:p w14:paraId="5FA86944" w14:textId="79CF3FC0" w:rsidR="00034139" w:rsidRPr="004652A6" w:rsidRDefault="006D76D6" w:rsidP="00A249CC">
      <w:pPr>
        <w:pStyle w:val="a8"/>
        <w:tabs>
          <w:tab w:val="left" w:pos="851"/>
        </w:tabs>
        <w:ind w:firstLine="709"/>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41-бап мынадай мазмұндағы 6-тармақпен толықтырылсын:</w:t>
      </w:r>
    </w:p>
    <w:p w14:paraId="474ECFEB" w14:textId="642B7900" w:rsidR="006D76D6" w:rsidRPr="004652A6" w:rsidRDefault="006D76D6" w:rsidP="00A249CC">
      <w:pPr>
        <w:rPr>
          <w:rFonts w:ascii="Times New Roman" w:hAnsi="Times New Roman" w:cs="Times New Roman"/>
          <w:sz w:val="28"/>
          <w:szCs w:val="28"/>
          <w:lang w:val="kk-KZ"/>
        </w:rPr>
      </w:pPr>
      <w:r w:rsidRPr="004652A6">
        <w:rPr>
          <w:rFonts w:ascii="Times New Roman" w:hAnsi="Times New Roman" w:cs="Times New Roman"/>
          <w:sz w:val="28"/>
          <w:szCs w:val="28"/>
          <w:lang w:val="kk-KZ"/>
        </w:rPr>
        <w:t>«</w:t>
      </w:r>
      <w:r w:rsidR="00061660" w:rsidRPr="004652A6">
        <w:rPr>
          <w:rFonts w:ascii="Times New Roman" w:hAnsi="Times New Roman" w:cs="Times New Roman"/>
          <w:sz w:val="28"/>
          <w:szCs w:val="28"/>
          <w:lang w:val="kk-KZ"/>
        </w:rPr>
        <w:t>6.</w:t>
      </w:r>
      <w:r w:rsidR="00BC5D15" w:rsidRPr="004652A6">
        <w:rPr>
          <w:rFonts w:ascii="Times New Roman" w:hAnsi="Times New Roman" w:cs="Times New Roman"/>
          <w:sz w:val="28"/>
          <w:szCs w:val="28"/>
          <w:lang w:val="kk-KZ"/>
        </w:rPr>
        <w:t xml:space="preserve"> </w:t>
      </w:r>
      <w:r w:rsidR="00DA46E4" w:rsidRPr="004652A6">
        <w:rPr>
          <w:rFonts w:ascii="Times New Roman" w:hAnsi="Times New Roman" w:cs="Times New Roman"/>
          <w:sz w:val="28"/>
          <w:szCs w:val="28"/>
          <w:lang w:val="kk-KZ"/>
        </w:rPr>
        <w:t>Қаржы мониторинг</w:t>
      </w:r>
      <w:r w:rsidR="005F53EE">
        <w:rPr>
          <w:rFonts w:ascii="Times New Roman" w:hAnsi="Times New Roman" w:cs="Times New Roman"/>
          <w:sz w:val="28"/>
          <w:szCs w:val="28"/>
          <w:lang w:val="kk-KZ"/>
        </w:rPr>
        <w:t>і</w:t>
      </w:r>
      <w:r w:rsidR="00C071EA" w:rsidRPr="004652A6">
        <w:rPr>
          <w:rFonts w:ascii="Times New Roman" w:hAnsi="Times New Roman" w:cs="Times New Roman"/>
          <w:sz w:val="28"/>
          <w:szCs w:val="28"/>
          <w:lang w:val="kk-KZ"/>
        </w:rPr>
        <w:t xml:space="preserve"> жөніндегі</w:t>
      </w:r>
      <w:r w:rsidR="00DA46E4" w:rsidRPr="004652A6">
        <w:rPr>
          <w:rFonts w:ascii="Times New Roman" w:hAnsi="Times New Roman" w:cs="Times New Roman"/>
          <w:sz w:val="28"/>
          <w:szCs w:val="28"/>
          <w:lang w:val="kk-KZ"/>
        </w:rPr>
        <w:t xml:space="preserve"> уәкілетті орган қылмыстық жолмен алынған </w:t>
      </w:r>
      <w:r w:rsidR="004652A6" w:rsidRPr="004652A6">
        <w:rPr>
          <w:rFonts w:ascii="Times New Roman" w:hAnsi="Times New Roman" w:cs="Times New Roman"/>
          <w:sz w:val="28"/>
          <w:szCs w:val="28"/>
          <w:lang w:val="kk-KZ"/>
        </w:rPr>
        <w:t>кірістерді</w:t>
      </w:r>
      <w:r w:rsidR="00DA46E4" w:rsidRPr="004652A6">
        <w:rPr>
          <w:rFonts w:ascii="Times New Roman" w:hAnsi="Times New Roman" w:cs="Times New Roman"/>
          <w:sz w:val="28"/>
          <w:szCs w:val="28"/>
          <w:lang w:val="kk-KZ"/>
        </w:rPr>
        <w:t xml:space="preserve"> заңдастыру (жылыст</w:t>
      </w:r>
      <w:r w:rsidR="00C071EA" w:rsidRPr="004652A6">
        <w:rPr>
          <w:rFonts w:ascii="Times New Roman" w:hAnsi="Times New Roman" w:cs="Times New Roman"/>
          <w:sz w:val="28"/>
          <w:szCs w:val="28"/>
          <w:lang w:val="kk-KZ"/>
        </w:rPr>
        <w:t xml:space="preserve">ату), </w:t>
      </w:r>
      <w:r w:rsidR="004652A6" w:rsidRPr="004652A6">
        <w:rPr>
          <w:rFonts w:ascii="Times New Roman" w:hAnsi="Times New Roman" w:cs="Times New Roman"/>
          <w:sz w:val="28"/>
          <w:szCs w:val="28"/>
          <w:lang w:val="kk-KZ"/>
        </w:rPr>
        <w:t>терроризмді</w:t>
      </w:r>
      <w:r w:rsidR="00C071EA" w:rsidRPr="004652A6">
        <w:rPr>
          <w:rFonts w:ascii="Times New Roman" w:hAnsi="Times New Roman" w:cs="Times New Roman"/>
          <w:sz w:val="28"/>
          <w:szCs w:val="28"/>
          <w:lang w:val="kk-KZ"/>
        </w:rPr>
        <w:t xml:space="preserve"> қаржыландыру және </w:t>
      </w:r>
      <w:r w:rsidR="00DA46E4" w:rsidRPr="004652A6">
        <w:rPr>
          <w:rFonts w:ascii="Times New Roman" w:hAnsi="Times New Roman" w:cs="Times New Roman"/>
          <w:sz w:val="28"/>
          <w:szCs w:val="28"/>
          <w:lang w:val="kk-KZ"/>
        </w:rPr>
        <w:t xml:space="preserve">жаппай қырып-жою қаруын таратуды қаржыландыру </w:t>
      </w:r>
      <w:r w:rsidR="00A675D9">
        <w:rPr>
          <w:rFonts w:ascii="Times New Roman" w:hAnsi="Times New Roman" w:cs="Times New Roman"/>
          <w:sz w:val="28"/>
          <w:szCs w:val="28"/>
          <w:lang w:val="kk-KZ"/>
        </w:rPr>
        <w:t>тәуекелдер</w:t>
      </w:r>
      <w:r w:rsidR="00E670B6" w:rsidRPr="004652A6">
        <w:rPr>
          <w:rFonts w:ascii="Times New Roman" w:hAnsi="Times New Roman" w:cs="Times New Roman"/>
          <w:sz w:val="28"/>
          <w:szCs w:val="28"/>
          <w:lang w:val="kk-KZ"/>
        </w:rPr>
        <w:t>ін</w:t>
      </w:r>
      <w:r w:rsidR="00DA46E4" w:rsidRPr="004652A6">
        <w:rPr>
          <w:rFonts w:ascii="Times New Roman" w:hAnsi="Times New Roman" w:cs="Times New Roman"/>
          <w:sz w:val="28"/>
          <w:szCs w:val="28"/>
          <w:lang w:val="kk-KZ"/>
        </w:rPr>
        <w:t xml:space="preserve"> анықтау тұрғысынан коммерциялық емес ұйымдардың</w:t>
      </w:r>
      <w:r w:rsidR="00C071EA" w:rsidRPr="004652A6">
        <w:rPr>
          <w:rFonts w:ascii="Times New Roman" w:hAnsi="Times New Roman" w:cs="Times New Roman"/>
          <w:sz w:val="28"/>
          <w:szCs w:val="28"/>
          <w:lang w:val="kk-KZ"/>
        </w:rPr>
        <w:t xml:space="preserve"> күдікті операцияларын</w:t>
      </w:r>
      <w:r w:rsidR="00E670B6" w:rsidRPr="004652A6">
        <w:rPr>
          <w:rFonts w:ascii="Times New Roman" w:hAnsi="Times New Roman" w:cs="Times New Roman"/>
          <w:sz w:val="28"/>
          <w:szCs w:val="28"/>
          <w:lang w:val="kk-KZ"/>
        </w:rPr>
        <w:t>а</w:t>
      </w:r>
      <w:r w:rsidR="00DA46E4" w:rsidRPr="004652A6">
        <w:rPr>
          <w:rFonts w:ascii="Times New Roman" w:hAnsi="Times New Roman" w:cs="Times New Roman"/>
          <w:sz w:val="28"/>
          <w:szCs w:val="28"/>
          <w:lang w:val="kk-KZ"/>
        </w:rPr>
        <w:t xml:space="preserve"> талдау және мониторинг жүргізеді</w:t>
      </w:r>
      <w:r w:rsidR="00BC5D15" w:rsidRPr="004652A6">
        <w:rPr>
          <w:rFonts w:ascii="Times New Roman" w:hAnsi="Times New Roman" w:cs="Times New Roman"/>
          <w:sz w:val="28"/>
          <w:szCs w:val="28"/>
          <w:lang w:val="kk-KZ"/>
        </w:rPr>
        <w:t>.</w:t>
      </w:r>
      <w:r w:rsidR="009778D0" w:rsidRPr="004652A6">
        <w:rPr>
          <w:rFonts w:ascii="Times New Roman" w:hAnsi="Times New Roman" w:cs="Times New Roman"/>
          <w:sz w:val="28"/>
          <w:szCs w:val="28"/>
          <w:lang w:val="kk-KZ"/>
        </w:rPr>
        <w:t>».</w:t>
      </w:r>
    </w:p>
    <w:p w14:paraId="0D07A813" w14:textId="3A21C19F" w:rsidR="00C11F06" w:rsidRPr="004652A6" w:rsidRDefault="008F1A6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2</w:t>
      </w:r>
      <w:r w:rsidR="004F4D7B" w:rsidRPr="004652A6">
        <w:rPr>
          <w:rFonts w:ascii="Times New Roman" w:hAnsi="Times New Roman" w:cs="Times New Roman"/>
          <w:sz w:val="28"/>
          <w:szCs w:val="28"/>
          <w:lang w:val="kk-KZ"/>
        </w:rPr>
        <w:t xml:space="preserve">. </w:t>
      </w:r>
      <w:r w:rsidR="00553E8D" w:rsidRPr="004652A6">
        <w:rPr>
          <w:rFonts w:ascii="Times New Roman" w:hAnsi="Times New Roman" w:cs="Times New Roman"/>
          <w:sz w:val="28"/>
          <w:szCs w:val="28"/>
          <w:lang w:val="kk-KZ"/>
        </w:rPr>
        <w:t>«</w:t>
      </w:r>
      <w:r w:rsidR="00C11F06" w:rsidRPr="004652A6">
        <w:rPr>
          <w:rFonts w:ascii="Times New Roman" w:hAnsi="Times New Roman" w:cs="Times New Roman"/>
          <w:sz w:val="28"/>
          <w:szCs w:val="28"/>
          <w:lang w:val="kk-KZ"/>
        </w:rPr>
        <w:t>Қылмыстық жолмен алынған кірістерді заңдастыруға (жылыстатуға) және терроризмді қаржыландыруға қарсы іс-қимыл туралы</w:t>
      </w:r>
      <w:r w:rsidR="00553E8D" w:rsidRPr="004652A6">
        <w:rPr>
          <w:rFonts w:ascii="Times New Roman" w:hAnsi="Times New Roman" w:cs="Times New Roman"/>
          <w:sz w:val="28"/>
          <w:szCs w:val="28"/>
          <w:lang w:val="kk-KZ"/>
        </w:rPr>
        <w:t xml:space="preserve">» </w:t>
      </w:r>
      <w:r w:rsidR="00E670B6" w:rsidRPr="004652A6">
        <w:rPr>
          <w:rFonts w:ascii="Times New Roman" w:hAnsi="Times New Roman" w:cs="Times New Roman"/>
          <w:sz w:val="28"/>
          <w:szCs w:val="28"/>
          <w:lang w:val="kk-KZ"/>
        </w:rPr>
        <w:t>2009 жылғы</w:t>
      </w:r>
      <w:r w:rsidR="008B13E9">
        <w:rPr>
          <w:rFonts w:ascii="Times New Roman" w:hAnsi="Times New Roman" w:cs="Times New Roman"/>
          <w:sz w:val="28"/>
          <w:szCs w:val="28"/>
          <w:lang w:val="kk-KZ"/>
        </w:rPr>
        <w:t xml:space="preserve"> </w:t>
      </w:r>
      <w:r w:rsidR="008B13E9">
        <w:rPr>
          <w:rFonts w:ascii="Times New Roman" w:hAnsi="Times New Roman" w:cs="Times New Roman"/>
          <w:sz w:val="28"/>
          <w:szCs w:val="28"/>
          <w:lang w:val="kk-KZ"/>
        </w:rPr>
        <w:br/>
      </w:r>
      <w:r w:rsidR="00E670B6" w:rsidRPr="004652A6">
        <w:rPr>
          <w:rFonts w:ascii="Times New Roman" w:hAnsi="Times New Roman" w:cs="Times New Roman"/>
          <w:sz w:val="28"/>
          <w:szCs w:val="28"/>
          <w:lang w:val="kk-KZ"/>
        </w:rPr>
        <w:t xml:space="preserve">28 тамыздағы </w:t>
      </w:r>
      <w:r w:rsidR="00C071EA" w:rsidRPr="004652A6">
        <w:rPr>
          <w:rFonts w:ascii="Times New Roman" w:hAnsi="Times New Roman" w:cs="Times New Roman"/>
          <w:sz w:val="28"/>
          <w:szCs w:val="28"/>
          <w:lang w:val="kk-KZ"/>
        </w:rPr>
        <w:t xml:space="preserve">Қазақстан Республикасының </w:t>
      </w:r>
      <w:r w:rsidR="00F53B44" w:rsidRPr="004652A6">
        <w:rPr>
          <w:rFonts w:ascii="Times New Roman" w:hAnsi="Times New Roman" w:cs="Times New Roman"/>
          <w:sz w:val="28"/>
          <w:szCs w:val="28"/>
          <w:lang w:val="kk-KZ"/>
        </w:rPr>
        <w:t>Заңы</w:t>
      </w:r>
      <w:r w:rsidR="00F03AFB">
        <w:rPr>
          <w:rFonts w:ascii="Times New Roman" w:hAnsi="Times New Roman" w:cs="Times New Roman"/>
          <w:sz w:val="28"/>
          <w:szCs w:val="28"/>
          <w:lang w:val="kk-KZ"/>
        </w:rPr>
        <w:t>на</w:t>
      </w:r>
      <w:r w:rsidR="00553E8D" w:rsidRPr="004652A6">
        <w:rPr>
          <w:rFonts w:ascii="Times New Roman" w:hAnsi="Times New Roman" w:cs="Times New Roman"/>
          <w:sz w:val="28"/>
          <w:szCs w:val="28"/>
          <w:lang w:val="kk-KZ"/>
        </w:rPr>
        <w:t>:</w:t>
      </w:r>
    </w:p>
    <w:p w14:paraId="2DC12BF9" w14:textId="334DB1BB" w:rsidR="008A1F99" w:rsidRPr="004652A6" w:rsidRDefault="008A1F99"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 1-бапта:</w:t>
      </w:r>
    </w:p>
    <w:p w14:paraId="7C01C2F3" w14:textId="57A2E743" w:rsidR="006A717B" w:rsidRPr="004652A6" w:rsidRDefault="00F53B44"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7) тармақша</w:t>
      </w:r>
      <w:r w:rsidR="006A717B" w:rsidRPr="004652A6">
        <w:rPr>
          <w:rFonts w:ascii="Times New Roman" w:hAnsi="Times New Roman" w:cs="Times New Roman"/>
          <w:sz w:val="28"/>
          <w:szCs w:val="28"/>
          <w:lang w:val="kk-KZ"/>
        </w:rPr>
        <w:t xml:space="preserve"> «</w:t>
      </w:r>
      <w:r w:rsidR="00384A1A" w:rsidRPr="004652A6">
        <w:rPr>
          <w:rFonts w:ascii="Times New Roman" w:hAnsi="Times New Roman" w:cs="Times New Roman"/>
          <w:sz w:val="28"/>
          <w:szCs w:val="28"/>
          <w:lang w:val="kk-KZ"/>
        </w:rPr>
        <w:t>операциялар</w:t>
      </w:r>
      <w:r w:rsidR="006A717B" w:rsidRPr="004652A6">
        <w:rPr>
          <w:rFonts w:ascii="Times New Roman" w:hAnsi="Times New Roman" w:cs="Times New Roman"/>
          <w:sz w:val="28"/>
          <w:szCs w:val="28"/>
          <w:lang w:val="kk-KZ"/>
        </w:rPr>
        <w:t>» деген сөзден кейін «және клиенттің қызметі» деген сөздермен толықтырылсын</w:t>
      </w:r>
      <w:r w:rsidR="00E670B6" w:rsidRPr="004652A6">
        <w:rPr>
          <w:rFonts w:ascii="Times New Roman" w:hAnsi="Times New Roman" w:cs="Times New Roman"/>
          <w:sz w:val="28"/>
          <w:szCs w:val="28"/>
          <w:lang w:val="kk-KZ"/>
        </w:rPr>
        <w:t xml:space="preserve">; </w:t>
      </w:r>
    </w:p>
    <w:p w14:paraId="6E24A4BB" w14:textId="1458F11F" w:rsidR="00EA38B3" w:rsidRPr="004652A6" w:rsidRDefault="00E670B6" w:rsidP="00A249CC">
      <w:pPr>
        <w:tabs>
          <w:tab w:val="left" w:pos="851"/>
        </w:tabs>
        <w:rPr>
          <w:rFonts w:ascii="Times New Roman" w:eastAsia="Calibri" w:hAnsi="Times New Roman" w:cs="Times New Roman"/>
          <w:sz w:val="28"/>
          <w:szCs w:val="28"/>
          <w:lang w:val="kk-KZ"/>
        </w:rPr>
      </w:pPr>
      <w:bookmarkStart w:id="1" w:name="_Hlk159317613"/>
      <w:r w:rsidRPr="004652A6">
        <w:rPr>
          <w:rFonts w:ascii="Times New Roman" w:eastAsia="Calibri" w:hAnsi="Times New Roman" w:cs="Times New Roman"/>
          <w:sz w:val="28"/>
          <w:szCs w:val="28"/>
          <w:lang w:val="kk-KZ"/>
        </w:rPr>
        <w:t>мынадай</w:t>
      </w:r>
      <w:r w:rsidR="00B657D9" w:rsidRPr="004652A6">
        <w:rPr>
          <w:rFonts w:ascii="Times New Roman" w:eastAsia="Calibri" w:hAnsi="Times New Roman" w:cs="Times New Roman"/>
          <w:sz w:val="28"/>
          <w:szCs w:val="28"/>
          <w:lang w:val="kk-KZ"/>
        </w:rPr>
        <w:t xml:space="preserve"> мазмұндағы </w:t>
      </w:r>
      <w:r w:rsidR="00EA38B3" w:rsidRPr="004652A6">
        <w:rPr>
          <w:rFonts w:ascii="Times New Roman" w:eastAsia="Calibri" w:hAnsi="Times New Roman" w:cs="Times New Roman"/>
          <w:sz w:val="28"/>
          <w:szCs w:val="28"/>
          <w:lang w:val="kk-KZ"/>
        </w:rPr>
        <w:t>12-</w:t>
      </w:r>
      <w:r w:rsidR="006A717B" w:rsidRPr="004652A6">
        <w:rPr>
          <w:rFonts w:ascii="Times New Roman" w:eastAsia="Calibri" w:hAnsi="Times New Roman" w:cs="Times New Roman"/>
          <w:sz w:val="28"/>
          <w:szCs w:val="28"/>
          <w:lang w:val="kk-KZ"/>
        </w:rPr>
        <w:t>2</w:t>
      </w:r>
      <w:r w:rsidR="00EA38B3" w:rsidRPr="004652A6">
        <w:rPr>
          <w:rFonts w:ascii="Times New Roman" w:eastAsia="Calibri" w:hAnsi="Times New Roman" w:cs="Times New Roman"/>
          <w:sz w:val="28"/>
          <w:szCs w:val="28"/>
          <w:lang w:val="kk-KZ"/>
        </w:rPr>
        <w:t xml:space="preserve">) </w:t>
      </w:r>
      <w:r w:rsidR="00B657D9" w:rsidRPr="004652A6">
        <w:rPr>
          <w:rFonts w:ascii="Times New Roman" w:eastAsia="Calibri" w:hAnsi="Times New Roman" w:cs="Times New Roman"/>
          <w:sz w:val="28"/>
          <w:szCs w:val="28"/>
          <w:lang w:val="kk-KZ"/>
        </w:rPr>
        <w:t>және 12-</w:t>
      </w:r>
      <w:r w:rsidR="006A717B" w:rsidRPr="004652A6">
        <w:rPr>
          <w:rFonts w:ascii="Times New Roman" w:eastAsia="Calibri" w:hAnsi="Times New Roman" w:cs="Times New Roman"/>
          <w:sz w:val="28"/>
          <w:szCs w:val="28"/>
          <w:lang w:val="kk-KZ"/>
        </w:rPr>
        <w:t>3</w:t>
      </w:r>
      <w:r w:rsidR="00B657D9" w:rsidRPr="004652A6">
        <w:rPr>
          <w:rFonts w:ascii="Times New Roman" w:eastAsia="Calibri" w:hAnsi="Times New Roman" w:cs="Times New Roman"/>
          <w:sz w:val="28"/>
          <w:szCs w:val="28"/>
          <w:lang w:val="kk-KZ"/>
        </w:rPr>
        <w:t xml:space="preserve">) </w:t>
      </w:r>
      <w:r w:rsidR="00EA38B3" w:rsidRPr="004652A6">
        <w:rPr>
          <w:rFonts w:ascii="Times New Roman" w:eastAsia="Calibri" w:hAnsi="Times New Roman" w:cs="Times New Roman"/>
          <w:sz w:val="28"/>
          <w:szCs w:val="28"/>
          <w:lang w:val="kk-KZ"/>
        </w:rPr>
        <w:t>тармақша</w:t>
      </w:r>
      <w:r w:rsidR="00B657D9" w:rsidRPr="004652A6">
        <w:rPr>
          <w:rFonts w:ascii="Times New Roman" w:eastAsia="Calibri" w:hAnsi="Times New Roman" w:cs="Times New Roman"/>
          <w:sz w:val="28"/>
          <w:szCs w:val="28"/>
          <w:lang w:val="kk-KZ"/>
        </w:rPr>
        <w:t>лар</w:t>
      </w:r>
      <w:r w:rsidR="00EA38B3" w:rsidRPr="004652A6">
        <w:rPr>
          <w:rFonts w:ascii="Times New Roman" w:eastAsia="Calibri" w:hAnsi="Times New Roman" w:cs="Times New Roman"/>
          <w:sz w:val="28"/>
          <w:szCs w:val="28"/>
          <w:lang w:val="kk-KZ"/>
        </w:rPr>
        <w:t>мен толықтырылсын:</w:t>
      </w:r>
    </w:p>
    <w:p w14:paraId="098001EF" w14:textId="77777777" w:rsidR="005F53EE" w:rsidRDefault="005F53EE" w:rsidP="005F53EE">
      <w:pPr>
        <w:ind w:firstLine="851"/>
        <w:rPr>
          <w:rFonts w:ascii="Times New Roman" w:hAnsi="Times New Roman" w:cs="Times New Roman"/>
          <w:sz w:val="28"/>
          <w:szCs w:val="28"/>
          <w:lang w:val="kk-KZ"/>
        </w:rPr>
      </w:pPr>
      <w:r>
        <w:rPr>
          <w:rFonts w:ascii="Times New Roman" w:hAnsi="Times New Roman" w:cs="Times New Roman"/>
          <w:sz w:val="28"/>
          <w:szCs w:val="28"/>
          <w:lang w:val="kk-KZ"/>
        </w:rPr>
        <w:t xml:space="preserve">«12-2) тәуекелдерді секторлық бағалау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қаржы мониторингі субъектілерінің құралдары мен көрсетілетін қызметтерін пайдалануға бейімділігі тұрғысынан Қазақстан Республикасы қылмыстық жолмен алынған кірістерді заңдастыруға (жылыстатуға) және </w:t>
      </w:r>
      <w:r>
        <w:rPr>
          <w:rFonts w:ascii="Times New Roman" w:hAnsi="Times New Roman" w:cs="Times New Roman"/>
          <w:sz w:val="28"/>
          <w:szCs w:val="28"/>
          <w:lang w:val="kk-KZ"/>
        </w:rPr>
        <w:lastRenderedPageBreak/>
        <w:t>терроризмді қаржыландыруға қарсы іс-қимыл туралы заңнамасын қаржы мониторингі субъектілерінің сақтауын бақылауды өз құзыреті шегінде жүзеге асыратын Қазақстан Республикасының мемлекеттік органдары жүргізетін бағалау;</w:t>
      </w:r>
    </w:p>
    <w:p w14:paraId="670230B0" w14:textId="18D09C23" w:rsidR="006A717B" w:rsidRPr="004652A6" w:rsidRDefault="006A717B"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12-3) </w:t>
      </w:r>
      <w:r w:rsidR="00917B92" w:rsidRPr="004652A6">
        <w:rPr>
          <w:rFonts w:ascii="Times New Roman" w:hAnsi="Times New Roman" w:cs="Times New Roman"/>
          <w:sz w:val="28"/>
          <w:szCs w:val="28"/>
          <w:lang w:val="kk-KZ"/>
        </w:rPr>
        <w:t xml:space="preserve">тәуекелдерді </w:t>
      </w:r>
      <w:r w:rsidR="00E670B6" w:rsidRPr="004652A6">
        <w:rPr>
          <w:rFonts w:ascii="Times New Roman" w:hAnsi="Times New Roman" w:cs="Times New Roman"/>
          <w:sz w:val="28"/>
          <w:szCs w:val="28"/>
          <w:lang w:val="kk-KZ"/>
        </w:rPr>
        <w:t>ұлттық</w:t>
      </w:r>
      <w:r w:rsidR="00AB27B1" w:rsidRPr="004652A6">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бағалау</w:t>
      </w:r>
      <w:r w:rsidR="00531B72" w:rsidRPr="004652A6">
        <w:rPr>
          <w:rFonts w:ascii="Times New Roman" w:hAnsi="Times New Roman" w:cs="Times New Roman"/>
          <w:sz w:val="28"/>
          <w:szCs w:val="28"/>
          <w:lang w:val="kk-KZ"/>
        </w:rPr>
        <w:t xml:space="preserve"> </w:t>
      </w:r>
      <w:r w:rsidR="00E86570"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w:t>
      </w:r>
      <w:r w:rsidR="00531B72" w:rsidRPr="004652A6">
        <w:rPr>
          <w:rFonts w:ascii="Times New Roman" w:hAnsi="Times New Roman" w:cs="Times New Roman"/>
          <w:sz w:val="28"/>
          <w:szCs w:val="28"/>
          <w:lang w:val="kk-KZ"/>
        </w:rPr>
        <w:t>Қазақстан Республикасында қ</w:t>
      </w:r>
      <w:r w:rsidRPr="004652A6">
        <w:rPr>
          <w:rFonts w:ascii="Times New Roman" w:hAnsi="Times New Roman" w:cs="Times New Roman"/>
          <w:sz w:val="28"/>
          <w:szCs w:val="28"/>
          <w:lang w:val="kk-KZ"/>
        </w:rPr>
        <w:t xml:space="preserve">ылмыстық жолмен алынған кірістерді заңдастыру (жылыстату), терроризмді қаржыландыру және </w:t>
      </w:r>
      <w:r w:rsidR="00531B72" w:rsidRPr="004652A6">
        <w:rPr>
          <w:rFonts w:ascii="Times New Roman" w:hAnsi="Times New Roman" w:cs="Times New Roman"/>
          <w:sz w:val="28"/>
          <w:szCs w:val="28"/>
          <w:lang w:val="kk-KZ"/>
        </w:rPr>
        <w:t>жаппай қырып-жою қаруын таратуды</w:t>
      </w:r>
      <w:r w:rsidRPr="004652A6">
        <w:rPr>
          <w:rFonts w:ascii="Times New Roman" w:hAnsi="Times New Roman" w:cs="Times New Roman"/>
          <w:sz w:val="28"/>
          <w:szCs w:val="28"/>
          <w:lang w:val="kk-KZ"/>
        </w:rPr>
        <w:t xml:space="preserve"> қаржыландыру </w:t>
      </w:r>
      <w:r w:rsidR="00531B72" w:rsidRPr="004652A6">
        <w:rPr>
          <w:rFonts w:ascii="Times New Roman" w:hAnsi="Times New Roman" w:cs="Times New Roman"/>
          <w:sz w:val="28"/>
          <w:szCs w:val="28"/>
          <w:lang w:val="kk-KZ"/>
        </w:rPr>
        <w:t xml:space="preserve">қатері мен </w:t>
      </w:r>
      <w:r w:rsidRPr="004652A6">
        <w:rPr>
          <w:rFonts w:ascii="Times New Roman" w:hAnsi="Times New Roman" w:cs="Times New Roman"/>
          <w:sz w:val="28"/>
          <w:szCs w:val="28"/>
          <w:lang w:val="kk-KZ"/>
        </w:rPr>
        <w:t>мүмкіндіктері</w:t>
      </w:r>
      <w:r w:rsidR="00531B72" w:rsidRPr="004652A6">
        <w:rPr>
          <w:rFonts w:ascii="Times New Roman" w:hAnsi="Times New Roman" w:cs="Times New Roman"/>
          <w:sz w:val="28"/>
          <w:szCs w:val="28"/>
          <w:lang w:val="kk-KZ"/>
        </w:rPr>
        <w:t>нің</w:t>
      </w:r>
      <w:r w:rsidRPr="004652A6">
        <w:rPr>
          <w:rFonts w:ascii="Times New Roman" w:hAnsi="Times New Roman" w:cs="Times New Roman"/>
          <w:sz w:val="28"/>
          <w:szCs w:val="28"/>
          <w:lang w:val="kk-KZ"/>
        </w:rPr>
        <w:t xml:space="preserve"> деңгей</w:t>
      </w:r>
      <w:r w:rsidR="00531B72" w:rsidRPr="004652A6">
        <w:rPr>
          <w:rFonts w:ascii="Times New Roman" w:hAnsi="Times New Roman" w:cs="Times New Roman"/>
          <w:sz w:val="28"/>
          <w:szCs w:val="28"/>
          <w:lang w:val="kk-KZ"/>
        </w:rPr>
        <w:t>лерін</w:t>
      </w:r>
      <w:r w:rsidRPr="004652A6">
        <w:rPr>
          <w:rFonts w:ascii="Times New Roman" w:hAnsi="Times New Roman" w:cs="Times New Roman"/>
          <w:sz w:val="28"/>
          <w:szCs w:val="28"/>
          <w:lang w:val="kk-KZ"/>
        </w:rPr>
        <w:t xml:space="preserve"> жиналған деректерді</w:t>
      </w:r>
      <w:r w:rsidR="00531B72" w:rsidRPr="004652A6">
        <w:rPr>
          <w:rFonts w:ascii="Times New Roman" w:hAnsi="Times New Roman" w:cs="Times New Roman"/>
          <w:sz w:val="28"/>
          <w:szCs w:val="28"/>
          <w:lang w:val="kk-KZ"/>
        </w:rPr>
        <w:t xml:space="preserve"> елдік деңгейде</w:t>
      </w:r>
      <w:r w:rsidRPr="004652A6">
        <w:rPr>
          <w:rFonts w:ascii="Times New Roman" w:hAnsi="Times New Roman" w:cs="Times New Roman"/>
          <w:sz w:val="28"/>
          <w:szCs w:val="28"/>
          <w:lang w:val="kk-KZ"/>
        </w:rPr>
        <w:t xml:space="preserve"> талдау </w:t>
      </w:r>
      <w:r w:rsidR="00531B72" w:rsidRPr="004652A6">
        <w:rPr>
          <w:rFonts w:ascii="Times New Roman" w:hAnsi="Times New Roman" w:cs="Times New Roman"/>
          <w:sz w:val="28"/>
          <w:szCs w:val="28"/>
          <w:lang w:val="kk-KZ"/>
        </w:rPr>
        <w:t>әдісімен айқындау</w:t>
      </w:r>
      <w:r w:rsidR="00E86570" w:rsidRPr="004652A6">
        <w:rPr>
          <w:rFonts w:ascii="Times New Roman" w:hAnsi="Times New Roman" w:cs="Times New Roman"/>
          <w:sz w:val="28"/>
          <w:szCs w:val="28"/>
          <w:lang w:val="kk-KZ"/>
        </w:rPr>
        <w:t>;</w:t>
      </w:r>
      <w:r w:rsidR="00F03AFB">
        <w:rPr>
          <w:rFonts w:ascii="Times New Roman" w:hAnsi="Times New Roman" w:cs="Times New Roman"/>
          <w:sz w:val="28"/>
          <w:szCs w:val="28"/>
          <w:lang w:val="kk-KZ"/>
        </w:rPr>
        <w:t>»;</w:t>
      </w:r>
    </w:p>
    <w:p w14:paraId="60F210E8" w14:textId="7E946C32" w:rsidR="00C11F06" w:rsidRPr="004652A6" w:rsidRDefault="00E37026" w:rsidP="00A249CC">
      <w:pPr>
        <w:pStyle w:val="a4"/>
        <w:tabs>
          <w:tab w:val="left" w:pos="709"/>
          <w:tab w:val="left" w:pos="851"/>
        </w:tabs>
        <w:spacing w:before="0" w:beforeAutospacing="0" w:after="0" w:afterAutospacing="0"/>
        <w:rPr>
          <w:sz w:val="28"/>
          <w:szCs w:val="28"/>
          <w:lang w:val="kk-KZ"/>
        </w:rPr>
      </w:pPr>
      <w:r w:rsidRPr="004652A6">
        <w:rPr>
          <w:sz w:val="28"/>
          <w:szCs w:val="28"/>
          <w:lang w:val="kk-KZ"/>
        </w:rPr>
        <w:t xml:space="preserve">мынадай мазмұндағы </w:t>
      </w:r>
      <w:r w:rsidR="00797115" w:rsidRPr="004652A6">
        <w:rPr>
          <w:sz w:val="28"/>
          <w:szCs w:val="28"/>
          <w:lang w:val="kk-KZ"/>
        </w:rPr>
        <w:t>18) тармақшамен толықтырылсын</w:t>
      </w:r>
      <w:r w:rsidR="00C11F06" w:rsidRPr="004652A6">
        <w:rPr>
          <w:sz w:val="28"/>
          <w:szCs w:val="28"/>
          <w:lang w:val="kk-KZ"/>
        </w:rPr>
        <w:t>:</w:t>
      </w:r>
    </w:p>
    <w:bookmarkEnd w:id="1"/>
    <w:p w14:paraId="52955361" w14:textId="316F7B72" w:rsidR="007D1D1E" w:rsidRPr="004652A6" w:rsidRDefault="006E4AF3" w:rsidP="00A249CC">
      <w:pPr>
        <w:tabs>
          <w:tab w:val="left" w:pos="709"/>
          <w:tab w:val="left" w:pos="851"/>
        </w:tabs>
        <w:rPr>
          <w:rFonts w:ascii="Times New Roman" w:hAnsi="Times New Roman" w:cs="Times New Roman"/>
          <w:sz w:val="28"/>
          <w:szCs w:val="28"/>
          <w:lang w:val="kk-KZ"/>
        </w:rPr>
      </w:pPr>
      <w:r>
        <w:rPr>
          <w:rFonts w:ascii="Times New Roman" w:hAnsi="Times New Roman" w:cs="Times New Roman"/>
          <w:sz w:val="28"/>
          <w:szCs w:val="28"/>
          <w:lang w:val="kk-KZ"/>
        </w:rPr>
        <w:t>«</w:t>
      </w:r>
      <w:r w:rsidR="00DC1E17" w:rsidRPr="004652A6">
        <w:rPr>
          <w:rFonts w:ascii="Times New Roman" w:hAnsi="Times New Roman" w:cs="Times New Roman"/>
          <w:sz w:val="28"/>
          <w:szCs w:val="28"/>
          <w:lang w:val="kk-KZ"/>
        </w:rPr>
        <w:t>18</w:t>
      </w:r>
      <w:r w:rsidR="007D1D1E" w:rsidRPr="004652A6">
        <w:rPr>
          <w:rFonts w:ascii="Times New Roman" w:hAnsi="Times New Roman" w:cs="Times New Roman"/>
          <w:sz w:val="28"/>
          <w:szCs w:val="28"/>
          <w:lang w:val="kk-KZ"/>
        </w:rPr>
        <w:t xml:space="preserve">) </w:t>
      </w:r>
      <w:r w:rsidR="00531B72" w:rsidRPr="004652A6">
        <w:rPr>
          <w:rFonts w:ascii="Times New Roman" w:hAnsi="Times New Roman" w:cs="Times New Roman"/>
          <w:sz w:val="28"/>
          <w:szCs w:val="28"/>
          <w:lang w:val="kk-KZ"/>
        </w:rPr>
        <w:t xml:space="preserve">қаржы мониторингіне жататын </w:t>
      </w:r>
      <w:r w:rsidR="007D1D1E" w:rsidRPr="004652A6">
        <w:rPr>
          <w:rFonts w:ascii="Times New Roman" w:hAnsi="Times New Roman" w:cs="Times New Roman"/>
          <w:sz w:val="28"/>
          <w:szCs w:val="28"/>
          <w:lang w:val="kk-KZ"/>
        </w:rPr>
        <w:t>клиенттің күдікті қызметі:</w:t>
      </w:r>
    </w:p>
    <w:p w14:paraId="45AC94A4" w14:textId="67A13B33" w:rsidR="007D1D1E" w:rsidRPr="004652A6" w:rsidRDefault="007D1D1E" w:rsidP="00A249CC">
      <w:pPr>
        <w:tabs>
          <w:tab w:val="left" w:pos="709"/>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қаржы мониторингі </w:t>
      </w:r>
      <w:r w:rsidR="00E86570" w:rsidRPr="004652A6">
        <w:rPr>
          <w:rFonts w:ascii="Times New Roman" w:hAnsi="Times New Roman" w:cs="Times New Roman"/>
          <w:sz w:val="28"/>
          <w:szCs w:val="28"/>
          <w:lang w:val="kk-KZ"/>
        </w:rPr>
        <w:t>субъектісін</w:t>
      </w:r>
      <w:r w:rsidRPr="004652A6">
        <w:rPr>
          <w:rFonts w:ascii="Times New Roman" w:hAnsi="Times New Roman" w:cs="Times New Roman"/>
          <w:sz w:val="28"/>
          <w:szCs w:val="28"/>
          <w:lang w:val="kk-KZ"/>
        </w:rPr>
        <w:t xml:space="preserve"> ішкі бақылау қағидаларына</w:t>
      </w:r>
      <w:r w:rsidR="0082405E" w:rsidRPr="004652A6">
        <w:rPr>
          <w:rFonts w:ascii="Times New Roman" w:hAnsi="Times New Roman" w:cs="Times New Roman"/>
          <w:sz w:val="28"/>
          <w:szCs w:val="28"/>
          <w:lang w:val="kk-KZ"/>
        </w:rPr>
        <w:t>, сондай-ақ уәкілетті орган</w:t>
      </w:r>
      <w:r w:rsidR="00D83DEF">
        <w:rPr>
          <w:rFonts w:ascii="Times New Roman" w:hAnsi="Times New Roman" w:cs="Times New Roman"/>
          <w:sz w:val="28"/>
          <w:szCs w:val="28"/>
          <w:lang w:val="kk-KZ"/>
        </w:rPr>
        <w:t xml:space="preserve"> бекіткен </w:t>
      </w:r>
      <w:r w:rsidR="00C26336" w:rsidRPr="004652A6">
        <w:rPr>
          <w:rFonts w:ascii="Times New Roman" w:hAnsi="Times New Roman" w:cs="Times New Roman"/>
          <w:sz w:val="28"/>
          <w:szCs w:val="28"/>
          <w:lang w:val="kk-KZ"/>
        </w:rPr>
        <w:t>белгілер</w:t>
      </w:r>
      <w:r w:rsidR="00D83DEF">
        <w:rPr>
          <w:rFonts w:ascii="Times New Roman" w:hAnsi="Times New Roman" w:cs="Times New Roman"/>
          <w:sz w:val="28"/>
          <w:szCs w:val="28"/>
          <w:lang w:val="kk-KZ"/>
        </w:rPr>
        <w:t>г</w:t>
      </w:r>
      <w:r w:rsidR="00C26336" w:rsidRPr="004652A6">
        <w:rPr>
          <w:rFonts w:ascii="Times New Roman" w:hAnsi="Times New Roman" w:cs="Times New Roman"/>
          <w:sz w:val="28"/>
          <w:szCs w:val="28"/>
          <w:lang w:val="kk-KZ"/>
        </w:rPr>
        <w:t xml:space="preserve">е </w:t>
      </w:r>
      <w:r w:rsidRPr="004652A6">
        <w:rPr>
          <w:rFonts w:ascii="Times New Roman" w:hAnsi="Times New Roman" w:cs="Times New Roman"/>
          <w:sz w:val="28"/>
          <w:szCs w:val="28"/>
          <w:lang w:val="kk-KZ"/>
        </w:rPr>
        <w:t>сәйкес клиент</w:t>
      </w:r>
      <w:r w:rsidR="0082405E" w:rsidRPr="004652A6">
        <w:rPr>
          <w:rFonts w:ascii="Times New Roman" w:hAnsi="Times New Roman" w:cs="Times New Roman"/>
          <w:sz w:val="28"/>
          <w:szCs w:val="28"/>
          <w:lang w:val="kk-KZ"/>
        </w:rPr>
        <w:t>тің</w:t>
      </w:r>
      <w:r w:rsidRPr="004652A6">
        <w:rPr>
          <w:rFonts w:ascii="Times New Roman" w:hAnsi="Times New Roman" w:cs="Times New Roman"/>
          <w:sz w:val="28"/>
          <w:szCs w:val="28"/>
          <w:lang w:val="kk-KZ"/>
        </w:rPr>
        <w:t xml:space="preserve"> өз қызметін </w:t>
      </w:r>
      <w:r w:rsidR="0082405E" w:rsidRPr="004652A6">
        <w:rPr>
          <w:rFonts w:ascii="Times New Roman" w:hAnsi="Times New Roman" w:cs="Times New Roman"/>
          <w:sz w:val="28"/>
          <w:szCs w:val="28"/>
          <w:lang w:val="kk-KZ"/>
        </w:rPr>
        <w:t>қ</w:t>
      </w:r>
      <w:r w:rsidRPr="004652A6">
        <w:rPr>
          <w:rFonts w:ascii="Times New Roman" w:hAnsi="Times New Roman" w:cs="Times New Roman"/>
          <w:sz w:val="28"/>
          <w:szCs w:val="28"/>
          <w:lang w:val="kk-KZ"/>
        </w:rPr>
        <w:t>ылмыстық жолмен алынған кірістерді заңдастыру (жылыстату) және терроризм</w:t>
      </w:r>
      <w:r w:rsidR="006406EA">
        <w:rPr>
          <w:rFonts w:ascii="Times New Roman" w:hAnsi="Times New Roman" w:cs="Times New Roman"/>
          <w:sz w:val="28"/>
          <w:szCs w:val="28"/>
          <w:lang w:val="kk-KZ"/>
        </w:rPr>
        <w:t xml:space="preserve">ді қаржыландыру үшін пайдаланатыны </w:t>
      </w:r>
      <w:r w:rsidR="0082405E" w:rsidRPr="004652A6">
        <w:rPr>
          <w:rFonts w:ascii="Times New Roman" w:hAnsi="Times New Roman" w:cs="Times New Roman"/>
          <w:sz w:val="28"/>
          <w:szCs w:val="28"/>
          <w:lang w:val="kk-KZ"/>
        </w:rPr>
        <w:t>туралы күдіктілік</w:t>
      </w:r>
      <w:r w:rsidRPr="004652A6">
        <w:rPr>
          <w:rFonts w:ascii="Times New Roman" w:hAnsi="Times New Roman" w:cs="Times New Roman"/>
          <w:sz w:val="28"/>
          <w:szCs w:val="28"/>
          <w:lang w:val="kk-KZ"/>
        </w:rPr>
        <w:t xml:space="preserve"> өлшемшартын</w:t>
      </w:r>
      <w:r w:rsidR="00C26336" w:rsidRPr="004652A6">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қамтитын клиенттің қызметі;</w:t>
      </w:r>
    </w:p>
    <w:p w14:paraId="30C2E321" w14:textId="4BBE7CF6" w:rsidR="00A71CF6" w:rsidRPr="004652A6" w:rsidRDefault="007D1D1E" w:rsidP="00A249CC">
      <w:pPr>
        <w:tabs>
          <w:tab w:val="left" w:pos="709"/>
        </w:tabs>
        <w:rPr>
          <w:rFonts w:ascii="Times New Roman" w:eastAsia="Calibri" w:hAnsi="Times New Roman" w:cs="Times New Roman"/>
          <w:sz w:val="28"/>
          <w:szCs w:val="28"/>
          <w:lang w:val="kk-KZ"/>
        </w:rPr>
      </w:pPr>
      <w:r w:rsidRPr="004652A6">
        <w:rPr>
          <w:rFonts w:ascii="Times New Roman" w:hAnsi="Times New Roman" w:cs="Times New Roman"/>
          <w:sz w:val="28"/>
          <w:szCs w:val="28"/>
          <w:lang w:val="kk-KZ"/>
        </w:rPr>
        <w:t>қаржы мониторингі субъектісінде о</w:t>
      </w:r>
      <w:r w:rsidR="006406EA">
        <w:rPr>
          <w:rFonts w:ascii="Times New Roman" w:hAnsi="Times New Roman" w:cs="Times New Roman"/>
          <w:sz w:val="28"/>
          <w:szCs w:val="28"/>
          <w:lang w:val="kk-KZ"/>
        </w:rPr>
        <w:t>перация</w:t>
      </w:r>
      <w:r w:rsidR="003B194D">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жасау үшін пайдаланылатын ақша</w:t>
      </w:r>
      <w:r w:rsidR="00872F86" w:rsidRPr="004652A6">
        <w:rPr>
          <w:rFonts w:ascii="Times New Roman" w:hAnsi="Times New Roman" w:cs="Times New Roman"/>
          <w:sz w:val="28"/>
          <w:szCs w:val="28"/>
          <w:lang w:val="kk-KZ"/>
        </w:rPr>
        <w:t>ның</w:t>
      </w:r>
      <w:r w:rsidRPr="004652A6">
        <w:rPr>
          <w:rFonts w:ascii="Times New Roman" w:hAnsi="Times New Roman" w:cs="Times New Roman"/>
          <w:sz w:val="28"/>
          <w:szCs w:val="28"/>
          <w:lang w:val="kk-KZ"/>
        </w:rPr>
        <w:t xml:space="preserve"> және (немесе) өзге мүлік</w:t>
      </w:r>
      <w:r w:rsidR="00872F86" w:rsidRPr="004652A6">
        <w:rPr>
          <w:rFonts w:ascii="Times New Roman" w:hAnsi="Times New Roman" w:cs="Times New Roman"/>
          <w:sz w:val="28"/>
          <w:szCs w:val="28"/>
          <w:lang w:val="kk-KZ"/>
        </w:rPr>
        <w:t>тің</w:t>
      </w:r>
      <w:r w:rsidRPr="004652A6">
        <w:rPr>
          <w:rFonts w:ascii="Times New Roman" w:hAnsi="Times New Roman" w:cs="Times New Roman"/>
          <w:sz w:val="28"/>
          <w:szCs w:val="28"/>
          <w:lang w:val="kk-KZ"/>
        </w:rPr>
        <w:t xml:space="preserve"> </w:t>
      </w:r>
      <w:r w:rsidR="00872F86" w:rsidRPr="004652A6">
        <w:rPr>
          <w:rFonts w:ascii="Times New Roman" w:hAnsi="Times New Roman" w:cs="Times New Roman"/>
          <w:sz w:val="28"/>
          <w:szCs w:val="28"/>
          <w:lang w:val="kk-KZ"/>
        </w:rPr>
        <w:t>қ</w:t>
      </w:r>
      <w:r w:rsidRPr="004652A6">
        <w:rPr>
          <w:rFonts w:ascii="Times New Roman" w:hAnsi="Times New Roman" w:cs="Times New Roman"/>
          <w:sz w:val="28"/>
          <w:szCs w:val="28"/>
          <w:lang w:val="kk-KZ"/>
        </w:rPr>
        <w:t xml:space="preserve">ылмыстық жолмен алынған кірістерді заңдастыру (жылыстату) және терроризмді қаржыландыру жолымен алынған </w:t>
      </w:r>
      <w:r w:rsidR="006406EA">
        <w:rPr>
          <w:rFonts w:ascii="Times New Roman" w:hAnsi="Times New Roman" w:cs="Times New Roman"/>
          <w:sz w:val="28"/>
          <w:szCs w:val="28"/>
          <w:lang w:val="kk-KZ"/>
        </w:rPr>
        <w:t>кіріс</w:t>
      </w:r>
      <w:r w:rsidRPr="004652A6">
        <w:rPr>
          <w:rFonts w:ascii="Times New Roman" w:hAnsi="Times New Roman" w:cs="Times New Roman"/>
          <w:sz w:val="28"/>
          <w:szCs w:val="28"/>
          <w:lang w:val="kk-KZ"/>
        </w:rPr>
        <w:t xml:space="preserve"> болып табыла</w:t>
      </w:r>
      <w:r w:rsidR="00872F86" w:rsidRPr="004652A6">
        <w:rPr>
          <w:rFonts w:ascii="Times New Roman" w:hAnsi="Times New Roman" w:cs="Times New Roman"/>
          <w:sz w:val="28"/>
          <w:szCs w:val="28"/>
          <w:lang w:val="kk-KZ"/>
        </w:rPr>
        <w:t>тыны туралы</w:t>
      </w:r>
      <w:r w:rsidRPr="004652A6">
        <w:rPr>
          <w:rFonts w:ascii="Times New Roman" w:hAnsi="Times New Roman" w:cs="Times New Roman"/>
          <w:sz w:val="28"/>
          <w:szCs w:val="28"/>
          <w:lang w:val="kk-KZ"/>
        </w:rPr>
        <w:t xml:space="preserve"> күдік туындайтын ақшамен және (немесе) өзге де</w:t>
      </w:r>
      <w:r w:rsidR="00E670B6" w:rsidRPr="004652A6">
        <w:rPr>
          <w:rFonts w:ascii="Times New Roman" w:hAnsi="Times New Roman" w:cs="Times New Roman"/>
          <w:sz w:val="28"/>
          <w:szCs w:val="28"/>
          <w:lang w:val="kk-KZ"/>
        </w:rPr>
        <w:t xml:space="preserve"> мүлікпен жасалатын операциялар.</w:t>
      </w:r>
      <w:r w:rsidR="00C11F06" w:rsidRPr="004652A6">
        <w:rPr>
          <w:rFonts w:ascii="Times New Roman" w:eastAsia="Calibri" w:hAnsi="Times New Roman" w:cs="Times New Roman"/>
          <w:sz w:val="28"/>
          <w:szCs w:val="28"/>
          <w:lang w:val="kk-KZ"/>
        </w:rPr>
        <w:t>»;</w:t>
      </w:r>
    </w:p>
    <w:p w14:paraId="2BF51881" w14:textId="00B668CC" w:rsidR="00797115" w:rsidRPr="004652A6" w:rsidRDefault="00872F86" w:rsidP="00A249CC">
      <w:pPr>
        <w:tabs>
          <w:tab w:val="left" w:pos="709"/>
          <w:tab w:val="left" w:pos="851"/>
        </w:tabs>
        <w:rPr>
          <w:rFonts w:ascii="Times New Roman" w:eastAsia="Calibri" w:hAnsi="Times New Roman" w:cs="Times New Roman"/>
          <w:sz w:val="28"/>
          <w:szCs w:val="28"/>
          <w:lang w:val="kk-KZ"/>
        </w:rPr>
      </w:pPr>
      <w:r w:rsidRPr="004652A6">
        <w:rPr>
          <w:rFonts w:ascii="Times New Roman" w:eastAsia="Calibri" w:hAnsi="Times New Roman" w:cs="Times New Roman"/>
          <w:sz w:val="28"/>
          <w:szCs w:val="28"/>
          <w:lang w:val="kk-KZ"/>
        </w:rPr>
        <w:t xml:space="preserve">2) 3-баптың </w:t>
      </w:r>
      <w:r w:rsidR="00797115" w:rsidRPr="004652A6">
        <w:rPr>
          <w:rFonts w:ascii="Times New Roman" w:eastAsia="Calibri" w:hAnsi="Times New Roman" w:cs="Times New Roman"/>
          <w:sz w:val="28"/>
          <w:szCs w:val="28"/>
          <w:lang w:val="kk-KZ"/>
        </w:rPr>
        <w:t>1</w:t>
      </w:r>
      <w:r w:rsidRPr="004652A6">
        <w:rPr>
          <w:rFonts w:ascii="Times New Roman" w:eastAsia="Calibri" w:hAnsi="Times New Roman" w:cs="Times New Roman"/>
          <w:sz w:val="28"/>
          <w:szCs w:val="28"/>
          <w:lang w:val="kk-KZ"/>
        </w:rPr>
        <w:t>-</w:t>
      </w:r>
      <w:r w:rsidR="00797115" w:rsidRPr="004652A6">
        <w:rPr>
          <w:rFonts w:ascii="Times New Roman" w:eastAsia="Calibri" w:hAnsi="Times New Roman" w:cs="Times New Roman"/>
          <w:sz w:val="28"/>
          <w:szCs w:val="28"/>
          <w:lang w:val="kk-KZ"/>
        </w:rPr>
        <w:t>тарма</w:t>
      </w:r>
      <w:r w:rsidRPr="004652A6">
        <w:rPr>
          <w:rFonts w:ascii="Times New Roman" w:eastAsia="Calibri" w:hAnsi="Times New Roman" w:cs="Times New Roman"/>
          <w:sz w:val="28"/>
          <w:szCs w:val="28"/>
          <w:lang w:val="kk-KZ"/>
        </w:rPr>
        <w:t>ғында</w:t>
      </w:r>
      <w:r w:rsidR="00797115" w:rsidRPr="004652A6">
        <w:rPr>
          <w:rFonts w:ascii="Times New Roman" w:eastAsia="Calibri" w:hAnsi="Times New Roman" w:cs="Times New Roman"/>
          <w:sz w:val="28"/>
          <w:szCs w:val="28"/>
          <w:lang w:val="kk-KZ"/>
        </w:rPr>
        <w:t>:</w:t>
      </w:r>
    </w:p>
    <w:p w14:paraId="7FBB6DC0" w14:textId="6DAFFE4E" w:rsidR="00E37026" w:rsidRPr="004652A6" w:rsidRDefault="00797115" w:rsidP="00A249CC">
      <w:pPr>
        <w:tabs>
          <w:tab w:val="left" w:pos="709"/>
        </w:tabs>
        <w:rPr>
          <w:rFonts w:ascii="Times New Roman" w:hAnsi="Times New Roman" w:cs="Times New Roman"/>
          <w:b/>
          <w:sz w:val="28"/>
          <w:szCs w:val="28"/>
          <w:lang w:val="kk-KZ"/>
        </w:rPr>
      </w:pPr>
      <w:r w:rsidRPr="004652A6">
        <w:rPr>
          <w:rFonts w:ascii="Times New Roman" w:eastAsia="Calibri" w:hAnsi="Times New Roman" w:cs="Times New Roman"/>
          <w:sz w:val="28"/>
          <w:szCs w:val="28"/>
          <w:lang w:val="kk-KZ"/>
        </w:rPr>
        <w:t xml:space="preserve">2) тармақша </w:t>
      </w:r>
      <w:r w:rsidR="001B38C3" w:rsidRPr="004652A6">
        <w:rPr>
          <w:rFonts w:ascii="Times New Roman" w:eastAsia="Calibri" w:hAnsi="Times New Roman" w:cs="Times New Roman"/>
          <w:sz w:val="28"/>
          <w:szCs w:val="28"/>
          <w:lang w:val="kk-KZ"/>
        </w:rPr>
        <w:t>«</w:t>
      </w:r>
      <w:r w:rsidRPr="004652A6">
        <w:rPr>
          <w:rFonts w:ascii="Times New Roman" w:eastAsia="Calibri" w:hAnsi="Times New Roman" w:cs="Times New Roman"/>
          <w:sz w:val="28"/>
          <w:szCs w:val="28"/>
          <w:lang w:val="kk-KZ"/>
        </w:rPr>
        <w:t>биржалар</w:t>
      </w:r>
      <w:r w:rsidR="001B38C3" w:rsidRPr="004652A6">
        <w:rPr>
          <w:rFonts w:ascii="Times New Roman" w:eastAsia="Calibri" w:hAnsi="Times New Roman" w:cs="Times New Roman"/>
          <w:sz w:val="28"/>
          <w:szCs w:val="28"/>
          <w:lang w:val="kk-KZ"/>
        </w:rPr>
        <w:t>»</w:t>
      </w:r>
      <w:r w:rsidRPr="004652A6">
        <w:rPr>
          <w:rFonts w:ascii="Times New Roman" w:eastAsia="Calibri" w:hAnsi="Times New Roman" w:cs="Times New Roman"/>
          <w:sz w:val="28"/>
          <w:szCs w:val="28"/>
          <w:lang w:val="kk-KZ"/>
        </w:rPr>
        <w:t xml:space="preserve"> деген сөзден кейін </w:t>
      </w:r>
      <w:r w:rsidR="00E37026" w:rsidRPr="004652A6">
        <w:rPr>
          <w:rFonts w:ascii="Times New Roman" w:eastAsia="Calibri" w:hAnsi="Times New Roman" w:cs="Times New Roman"/>
          <w:sz w:val="28"/>
          <w:szCs w:val="28"/>
          <w:lang w:val="kk-KZ"/>
        </w:rPr>
        <w:t>«</w:t>
      </w:r>
      <w:r w:rsidRPr="004652A6">
        <w:rPr>
          <w:rFonts w:ascii="Times New Roman" w:eastAsia="Calibri" w:hAnsi="Times New Roman" w:cs="Times New Roman"/>
          <w:sz w:val="28"/>
          <w:szCs w:val="28"/>
          <w:lang w:val="kk-KZ"/>
        </w:rPr>
        <w:t>,</w:t>
      </w:r>
      <w:bookmarkStart w:id="2" w:name="_Hlk172021111"/>
      <w:r w:rsidR="00E86570" w:rsidRPr="004652A6">
        <w:rPr>
          <w:rFonts w:ascii="Times New Roman" w:eastAsia="Calibri" w:hAnsi="Times New Roman" w:cs="Times New Roman"/>
          <w:sz w:val="28"/>
          <w:szCs w:val="28"/>
          <w:lang w:val="kk-KZ"/>
        </w:rPr>
        <w:t xml:space="preserve"> </w:t>
      </w:r>
      <w:r w:rsidR="00C25923" w:rsidRPr="004652A6">
        <w:rPr>
          <w:rFonts w:ascii="Times New Roman" w:eastAsia="Calibri" w:hAnsi="Times New Roman" w:cs="Times New Roman"/>
          <w:sz w:val="28"/>
          <w:szCs w:val="28"/>
          <w:lang w:val="kk-KZ"/>
        </w:rPr>
        <w:t>қаржы құралдарымен мәмілелер бойынша клирингтік қызметті жүзеге асыратын ұйымдар</w:t>
      </w:r>
      <w:bookmarkEnd w:id="2"/>
      <w:r w:rsidR="00E37026" w:rsidRPr="004652A6">
        <w:rPr>
          <w:rFonts w:ascii="Times New Roman" w:eastAsia="Calibri" w:hAnsi="Times New Roman" w:cs="Times New Roman"/>
          <w:sz w:val="28"/>
          <w:szCs w:val="28"/>
          <w:lang w:val="kk-KZ"/>
        </w:rPr>
        <w:t>»</w:t>
      </w:r>
      <w:r w:rsidRPr="004652A6">
        <w:rPr>
          <w:rFonts w:ascii="Times New Roman" w:eastAsia="Calibri" w:hAnsi="Times New Roman" w:cs="Times New Roman"/>
          <w:sz w:val="28"/>
          <w:szCs w:val="28"/>
          <w:lang w:val="kk-KZ"/>
        </w:rPr>
        <w:t xml:space="preserve"> деген сөздермен толықтырылсын;</w:t>
      </w:r>
    </w:p>
    <w:p w14:paraId="72D4A9C2" w14:textId="5D9EEF9B" w:rsidR="00AA33EA" w:rsidRPr="004652A6" w:rsidRDefault="00AA33EA" w:rsidP="00A249CC">
      <w:pPr>
        <w:tabs>
          <w:tab w:val="left" w:pos="709"/>
          <w:tab w:val="left" w:pos="851"/>
        </w:tabs>
        <w:rPr>
          <w:rFonts w:ascii="Times New Roman" w:eastAsia="Calibri" w:hAnsi="Times New Roman" w:cs="Times New Roman"/>
          <w:sz w:val="28"/>
          <w:szCs w:val="28"/>
          <w:lang w:val="kk-KZ"/>
        </w:rPr>
      </w:pPr>
      <w:r w:rsidRPr="004652A6">
        <w:rPr>
          <w:rFonts w:ascii="Times New Roman" w:eastAsia="Calibri" w:hAnsi="Times New Roman" w:cs="Times New Roman"/>
          <w:sz w:val="28"/>
          <w:szCs w:val="28"/>
          <w:lang w:val="kk-KZ"/>
        </w:rPr>
        <w:t>мынадай мазмұндағы 2-1) тармақшамен толықтырылсын:</w:t>
      </w:r>
    </w:p>
    <w:p w14:paraId="3B49230B" w14:textId="14517E41" w:rsidR="00C11F06" w:rsidRPr="004652A6" w:rsidRDefault="00C11F06" w:rsidP="00A249CC">
      <w:pPr>
        <w:tabs>
          <w:tab w:val="left" w:pos="709"/>
          <w:tab w:val="left" w:pos="851"/>
        </w:tabs>
        <w:rPr>
          <w:rFonts w:ascii="Times New Roman" w:eastAsia="Calibri" w:hAnsi="Times New Roman" w:cs="Times New Roman"/>
          <w:sz w:val="28"/>
          <w:szCs w:val="28"/>
          <w:lang w:val="kk-KZ"/>
        </w:rPr>
      </w:pPr>
      <w:r w:rsidRPr="004652A6">
        <w:rPr>
          <w:rFonts w:ascii="Times New Roman" w:eastAsia="Calibri" w:hAnsi="Times New Roman" w:cs="Times New Roman"/>
          <w:sz w:val="28"/>
          <w:szCs w:val="28"/>
          <w:lang w:val="kk-KZ"/>
        </w:rPr>
        <w:t>«2</w:t>
      </w:r>
      <w:r w:rsidR="00285CFF" w:rsidRPr="004652A6">
        <w:rPr>
          <w:rFonts w:ascii="Times New Roman" w:eastAsia="Calibri" w:hAnsi="Times New Roman" w:cs="Times New Roman"/>
          <w:sz w:val="28"/>
          <w:szCs w:val="28"/>
          <w:lang w:val="kk-KZ"/>
        </w:rPr>
        <w:t>-1</w:t>
      </w:r>
      <w:r w:rsidRPr="004652A6">
        <w:rPr>
          <w:rFonts w:ascii="Times New Roman" w:eastAsia="Calibri" w:hAnsi="Times New Roman" w:cs="Times New Roman"/>
          <w:sz w:val="28"/>
          <w:szCs w:val="28"/>
          <w:lang w:val="kk-KZ"/>
        </w:rPr>
        <w:t>)</w:t>
      </w:r>
      <w:r w:rsidR="00285CFF" w:rsidRPr="004652A6">
        <w:rPr>
          <w:rFonts w:ascii="Times New Roman" w:hAnsi="Times New Roman" w:cs="Times New Roman"/>
          <w:sz w:val="28"/>
          <w:szCs w:val="28"/>
          <w:lang w:val="kk-KZ"/>
        </w:rPr>
        <w:t xml:space="preserve"> </w:t>
      </w:r>
      <w:bookmarkStart w:id="3" w:name="_Hlk161045571"/>
      <w:r w:rsidR="00285CFF" w:rsidRPr="004652A6">
        <w:rPr>
          <w:rFonts w:ascii="Times New Roman" w:hAnsi="Times New Roman" w:cs="Times New Roman"/>
          <w:sz w:val="28"/>
          <w:szCs w:val="28"/>
          <w:lang w:val="kk-KZ"/>
        </w:rPr>
        <w:t>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(ұйымдары);</w:t>
      </w:r>
      <w:bookmarkEnd w:id="3"/>
      <w:r w:rsidRPr="004652A6">
        <w:rPr>
          <w:rFonts w:ascii="Times New Roman" w:eastAsia="Calibri" w:hAnsi="Times New Roman" w:cs="Times New Roman"/>
          <w:sz w:val="28"/>
          <w:szCs w:val="28"/>
          <w:lang w:val="kk-KZ"/>
        </w:rPr>
        <w:t>»</w:t>
      </w:r>
      <w:r w:rsidR="00285CFF" w:rsidRPr="004652A6">
        <w:rPr>
          <w:rFonts w:ascii="Times New Roman" w:eastAsia="Calibri" w:hAnsi="Times New Roman" w:cs="Times New Roman"/>
          <w:sz w:val="28"/>
          <w:szCs w:val="28"/>
          <w:lang w:val="kk-KZ"/>
        </w:rPr>
        <w:t>;</w:t>
      </w:r>
    </w:p>
    <w:p w14:paraId="288792BB" w14:textId="3D33DD20" w:rsidR="00797115" w:rsidRPr="004652A6" w:rsidRDefault="00797115" w:rsidP="00A249CC">
      <w:pPr>
        <w:tabs>
          <w:tab w:val="left" w:pos="709"/>
          <w:tab w:val="left" w:pos="851"/>
        </w:tabs>
        <w:rPr>
          <w:rFonts w:ascii="Times New Roman" w:eastAsia="Calibri" w:hAnsi="Times New Roman" w:cs="Times New Roman"/>
          <w:sz w:val="28"/>
          <w:szCs w:val="28"/>
          <w:lang w:val="kk-KZ"/>
        </w:rPr>
      </w:pPr>
      <w:r w:rsidRPr="004652A6">
        <w:rPr>
          <w:rFonts w:ascii="Times New Roman" w:eastAsia="Calibri" w:hAnsi="Times New Roman" w:cs="Times New Roman"/>
          <w:sz w:val="28"/>
          <w:szCs w:val="28"/>
          <w:lang w:val="kk-KZ"/>
        </w:rPr>
        <w:t>18) тармақша алы</w:t>
      </w:r>
      <w:r w:rsidR="00872F86" w:rsidRPr="004652A6">
        <w:rPr>
          <w:rFonts w:ascii="Times New Roman" w:eastAsia="Calibri" w:hAnsi="Times New Roman" w:cs="Times New Roman"/>
          <w:sz w:val="28"/>
          <w:szCs w:val="28"/>
          <w:lang w:val="kk-KZ"/>
        </w:rPr>
        <w:t>п</w:t>
      </w:r>
      <w:r w:rsidRPr="004652A6">
        <w:rPr>
          <w:rFonts w:ascii="Times New Roman" w:eastAsia="Calibri" w:hAnsi="Times New Roman" w:cs="Times New Roman"/>
          <w:sz w:val="28"/>
          <w:szCs w:val="28"/>
          <w:lang w:val="kk-KZ"/>
        </w:rPr>
        <w:t xml:space="preserve"> тасталсын;</w:t>
      </w:r>
    </w:p>
    <w:p w14:paraId="34E765F6" w14:textId="29480D13" w:rsidR="002368A2" w:rsidRPr="004652A6" w:rsidRDefault="00B20C5E" w:rsidP="00A249CC">
      <w:pPr>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20) тармақшадағы «тұлғалар жатады.» деген сөздер «тұлғалар;» деген сөзбен ауыстырылып, </w:t>
      </w:r>
      <w:r w:rsidR="00DC1E17" w:rsidRPr="004652A6">
        <w:rPr>
          <w:rFonts w:ascii="Times New Roman" w:hAnsi="Times New Roman" w:cs="Times New Roman"/>
          <w:sz w:val="28"/>
          <w:szCs w:val="28"/>
          <w:lang w:val="kk-KZ"/>
        </w:rPr>
        <w:t xml:space="preserve">мынадай мазмұндағы </w:t>
      </w:r>
      <w:r w:rsidR="00C11F06" w:rsidRPr="004652A6">
        <w:rPr>
          <w:rFonts w:ascii="Times New Roman" w:hAnsi="Times New Roman" w:cs="Times New Roman"/>
          <w:sz w:val="28"/>
          <w:szCs w:val="28"/>
          <w:lang w:val="kk-KZ"/>
        </w:rPr>
        <w:t xml:space="preserve">21) </w:t>
      </w:r>
      <w:r w:rsidR="00DC1E17" w:rsidRPr="004652A6">
        <w:rPr>
          <w:rFonts w:ascii="Times New Roman" w:hAnsi="Times New Roman" w:cs="Times New Roman"/>
          <w:sz w:val="28"/>
          <w:szCs w:val="28"/>
          <w:lang w:val="kk-KZ"/>
        </w:rPr>
        <w:t xml:space="preserve">және 22) </w:t>
      </w:r>
      <w:r w:rsidR="00C11F06" w:rsidRPr="004652A6">
        <w:rPr>
          <w:rFonts w:ascii="Times New Roman" w:hAnsi="Times New Roman" w:cs="Times New Roman"/>
          <w:sz w:val="28"/>
          <w:szCs w:val="28"/>
          <w:lang w:val="kk-KZ"/>
        </w:rPr>
        <w:t>тармақшалармен толықтырылсын:</w:t>
      </w:r>
    </w:p>
    <w:p w14:paraId="67336AB2" w14:textId="6215294A" w:rsidR="002368A2" w:rsidRPr="004652A6" w:rsidRDefault="002368A2" w:rsidP="00A249CC">
      <w:pPr>
        <w:tabs>
          <w:tab w:val="left" w:pos="709"/>
          <w:tab w:val="left" w:pos="851"/>
        </w:tabs>
        <w:rPr>
          <w:rFonts w:ascii="Times New Roman" w:eastAsia="Calibri" w:hAnsi="Times New Roman" w:cs="Times New Roman"/>
          <w:sz w:val="28"/>
          <w:szCs w:val="28"/>
          <w:lang w:val="kk-KZ"/>
        </w:rPr>
      </w:pPr>
      <w:r w:rsidRPr="004652A6">
        <w:rPr>
          <w:rFonts w:ascii="Times New Roman" w:hAnsi="Times New Roman" w:cs="Times New Roman"/>
          <w:sz w:val="28"/>
          <w:szCs w:val="28"/>
          <w:lang w:val="kk-KZ"/>
        </w:rPr>
        <w:t xml:space="preserve">«21) </w:t>
      </w:r>
      <w:r w:rsidR="00E670B6" w:rsidRPr="004652A6">
        <w:rPr>
          <w:rFonts w:ascii="Times New Roman" w:hAnsi="Times New Roman" w:cs="Times New Roman"/>
          <w:sz w:val="28"/>
          <w:szCs w:val="28"/>
          <w:lang w:val="kk-KZ"/>
        </w:rPr>
        <w:t>«Азаматтарға арналған ү</w:t>
      </w:r>
      <w:r w:rsidR="001B38C3" w:rsidRPr="004652A6">
        <w:rPr>
          <w:rFonts w:ascii="Times New Roman" w:hAnsi="Times New Roman" w:cs="Times New Roman"/>
          <w:sz w:val="28"/>
          <w:szCs w:val="28"/>
          <w:lang w:val="kk-KZ"/>
        </w:rPr>
        <w:t>кімет» мемлекеттік корпорациясы</w:t>
      </w:r>
      <w:r w:rsidR="00797115" w:rsidRPr="004652A6">
        <w:rPr>
          <w:rFonts w:ascii="Times New Roman" w:hAnsi="Times New Roman" w:cs="Times New Roman"/>
          <w:sz w:val="28"/>
          <w:szCs w:val="28"/>
          <w:lang w:val="kk-KZ"/>
        </w:rPr>
        <w:t>;</w:t>
      </w:r>
    </w:p>
    <w:p w14:paraId="3A911504" w14:textId="263EFF17" w:rsidR="002368A2" w:rsidRPr="004652A6" w:rsidRDefault="002368A2" w:rsidP="00A249CC">
      <w:pPr>
        <w:tabs>
          <w:tab w:val="left" w:pos="709"/>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22) </w:t>
      </w:r>
      <w:bookmarkStart w:id="4" w:name="_Hlk159318508"/>
      <w:r w:rsidRPr="004652A6">
        <w:rPr>
          <w:rFonts w:ascii="Times New Roman" w:hAnsi="Times New Roman" w:cs="Times New Roman"/>
          <w:sz w:val="28"/>
          <w:szCs w:val="28"/>
          <w:lang w:val="kk-KZ"/>
        </w:rPr>
        <w:t>ұялы байланыс операторлары</w:t>
      </w:r>
      <w:bookmarkEnd w:id="4"/>
      <w:r w:rsidR="00E670B6" w:rsidRPr="004652A6">
        <w:rPr>
          <w:rFonts w:ascii="Times New Roman" w:hAnsi="Times New Roman" w:cs="Times New Roman"/>
          <w:sz w:val="28"/>
          <w:szCs w:val="28"/>
          <w:lang w:val="kk-KZ"/>
        </w:rPr>
        <w:t xml:space="preserve"> жатады.</w:t>
      </w:r>
      <w:r w:rsidRPr="004652A6">
        <w:rPr>
          <w:rFonts w:ascii="Times New Roman" w:hAnsi="Times New Roman" w:cs="Times New Roman"/>
          <w:sz w:val="28"/>
          <w:szCs w:val="28"/>
          <w:lang w:val="kk-KZ"/>
        </w:rPr>
        <w:t>»;</w:t>
      </w:r>
    </w:p>
    <w:p w14:paraId="5B6686CF" w14:textId="7AB92952" w:rsidR="004345CA" w:rsidRPr="004652A6" w:rsidRDefault="00872F86" w:rsidP="00A249CC">
      <w:pPr>
        <w:tabs>
          <w:tab w:val="left" w:pos="709"/>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3) 4-баптың </w:t>
      </w:r>
      <w:r w:rsidR="004345CA" w:rsidRPr="004652A6">
        <w:rPr>
          <w:rFonts w:ascii="Times New Roman" w:hAnsi="Times New Roman" w:cs="Times New Roman"/>
          <w:sz w:val="28"/>
          <w:szCs w:val="28"/>
          <w:lang w:val="kk-KZ"/>
        </w:rPr>
        <w:t>1</w:t>
      </w:r>
      <w:r w:rsidRPr="004652A6">
        <w:rPr>
          <w:rFonts w:ascii="Times New Roman" w:hAnsi="Times New Roman" w:cs="Times New Roman"/>
          <w:sz w:val="28"/>
          <w:szCs w:val="28"/>
          <w:lang w:val="kk-KZ"/>
        </w:rPr>
        <w:t>-</w:t>
      </w:r>
      <w:r w:rsidR="004345CA" w:rsidRPr="004652A6">
        <w:rPr>
          <w:rFonts w:ascii="Times New Roman" w:hAnsi="Times New Roman" w:cs="Times New Roman"/>
          <w:sz w:val="28"/>
          <w:szCs w:val="28"/>
          <w:lang w:val="kk-KZ"/>
        </w:rPr>
        <w:t>тарма</w:t>
      </w:r>
      <w:r w:rsidRPr="004652A6">
        <w:rPr>
          <w:rFonts w:ascii="Times New Roman" w:hAnsi="Times New Roman" w:cs="Times New Roman"/>
          <w:sz w:val="28"/>
          <w:szCs w:val="28"/>
          <w:lang w:val="kk-KZ"/>
        </w:rPr>
        <w:t>ғында</w:t>
      </w:r>
      <w:r w:rsidR="004345CA" w:rsidRPr="004652A6">
        <w:rPr>
          <w:rFonts w:ascii="Times New Roman" w:hAnsi="Times New Roman" w:cs="Times New Roman"/>
          <w:sz w:val="28"/>
          <w:szCs w:val="28"/>
          <w:lang w:val="kk-KZ"/>
        </w:rPr>
        <w:t>:</w:t>
      </w:r>
    </w:p>
    <w:p w14:paraId="7A4AA3D8" w14:textId="77777777" w:rsidR="00D06F8D" w:rsidRPr="004652A6" w:rsidRDefault="004345CA" w:rsidP="00A249CC">
      <w:pPr>
        <w:tabs>
          <w:tab w:val="left" w:pos="709"/>
          <w:tab w:val="left" w:pos="851"/>
        </w:tabs>
        <w:rPr>
          <w:rFonts w:ascii="Times New Roman" w:eastAsiaTheme="minorEastAsia" w:hAnsi="Times New Roman" w:cs="Times New Roman"/>
          <w:sz w:val="28"/>
          <w:szCs w:val="28"/>
          <w:lang w:val="kk-KZ"/>
        </w:rPr>
      </w:pPr>
      <w:r w:rsidRPr="004652A6">
        <w:rPr>
          <w:rFonts w:ascii="Times New Roman" w:hAnsi="Times New Roman" w:cs="Times New Roman"/>
          <w:sz w:val="28"/>
          <w:szCs w:val="28"/>
          <w:lang w:val="kk-KZ"/>
        </w:rPr>
        <w:t>1) тармақша</w:t>
      </w:r>
      <w:r w:rsidRPr="004652A6">
        <w:rPr>
          <w:rFonts w:ascii="Times New Roman" w:eastAsiaTheme="minorEastAsia" w:hAnsi="Times New Roman" w:cs="Times New Roman"/>
          <w:sz w:val="28"/>
          <w:szCs w:val="28"/>
          <w:lang w:val="kk-KZ"/>
        </w:rPr>
        <w:t xml:space="preserve"> </w:t>
      </w:r>
      <w:r w:rsidR="00C11F06" w:rsidRPr="004652A6">
        <w:rPr>
          <w:rFonts w:ascii="Times New Roman" w:eastAsiaTheme="minorEastAsia" w:hAnsi="Times New Roman" w:cs="Times New Roman"/>
          <w:sz w:val="28"/>
          <w:szCs w:val="28"/>
          <w:lang w:val="kk-KZ"/>
        </w:rPr>
        <w:t>мынадай редакцияда жазылсын:</w:t>
      </w:r>
    </w:p>
    <w:p w14:paraId="7A802FE5" w14:textId="69BABBAD" w:rsidR="00C11F06" w:rsidRPr="004652A6" w:rsidRDefault="005B1DF9" w:rsidP="00A249CC">
      <w:pPr>
        <w:tabs>
          <w:tab w:val="left" w:pos="709"/>
          <w:tab w:val="left" w:pos="851"/>
        </w:tabs>
        <w:rPr>
          <w:rFonts w:ascii="Times New Roman" w:eastAsiaTheme="minorEastAsia" w:hAnsi="Times New Roman" w:cs="Times New Roman"/>
          <w:sz w:val="28"/>
          <w:szCs w:val="28"/>
          <w:lang w:val="kk-KZ"/>
        </w:rPr>
      </w:pPr>
      <w:r w:rsidRPr="004652A6">
        <w:rPr>
          <w:rFonts w:ascii="Times New Roman" w:eastAsiaTheme="minorEastAsia" w:hAnsi="Times New Roman" w:cs="Times New Roman"/>
          <w:sz w:val="28"/>
          <w:szCs w:val="28"/>
          <w:lang w:val="kk-KZ"/>
        </w:rPr>
        <w:t>«</w:t>
      </w:r>
      <w:r w:rsidR="00E86570" w:rsidRPr="004652A6">
        <w:rPr>
          <w:rFonts w:ascii="Times New Roman" w:eastAsiaTheme="minorEastAsia" w:hAnsi="Times New Roman" w:cs="Times New Roman"/>
          <w:sz w:val="28"/>
          <w:szCs w:val="28"/>
          <w:lang w:val="kk-KZ"/>
        </w:rPr>
        <w:t>1) егер операция сомасы 1</w:t>
      </w:r>
      <w:r w:rsidR="00D06F8D" w:rsidRPr="004652A6">
        <w:rPr>
          <w:rFonts w:ascii="Times New Roman" w:eastAsiaTheme="minorEastAsia" w:hAnsi="Times New Roman" w:cs="Times New Roman"/>
          <w:sz w:val="28"/>
          <w:szCs w:val="28"/>
          <w:lang w:val="kk-KZ"/>
        </w:rPr>
        <w:t xml:space="preserve">000000 теңгеге тең немесе одан асатын болса не 1000000 теңгеге баламалы </w:t>
      </w:r>
      <w:r w:rsidR="00872F86" w:rsidRPr="004652A6">
        <w:rPr>
          <w:rFonts w:ascii="Times New Roman" w:hAnsi="Times New Roman" w:cs="Times New Roman"/>
          <w:sz w:val="28"/>
          <w:szCs w:val="28"/>
          <w:lang w:val="kk-KZ"/>
        </w:rPr>
        <w:t>шетел валютасындағы сомаға тең</w:t>
      </w:r>
      <w:r w:rsidR="00872F86" w:rsidRPr="004652A6">
        <w:rPr>
          <w:lang w:val="kk-KZ"/>
        </w:rPr>
        <w:t xml:space="preserve"> </w:t>
      </w:r>
      <w:r w:rsidR="00D06F8D" w:rsidRPr="004652A6">
        <w:rPr>
          <w:rFonts w:ascii="Times New Roman" w:eastAsiaTheme="minorEastAsia" w:hAnsi="Times New Roman" w:cs="Times New Roman"/>
          <w:sz w:val="28"/>
          <w:szCs w:val="28"/>
          <w:lang w:val="kk-KZ"/>
        </w:rPr>
        <w:t xml:space="preserve">немесе одан асатын болса және осы операция өзінің сипаты бойынша </w:t>
      </w:r>
      <w:r w:rsidR="00B75C5C" w:rsidRPr="004652A6">
        <w:rPr>
          <w:rFonts w:ascii="Times New Roman" w:eastAsiaTheme="minorEastAsia" w:hAnsi="Times New Roman" w:cs="Times New Roman"/>
          <w:sz w:val="28"/>
          <w:szCs w:val="28"/>
          <w:lang w:val="kk-KZ"/>
        </w:rPr>
        <w:t xml:space="preserve">ойын </w:t>
      </w:r>
      <w:r w:rsidR="004652A6" w:rsidRPr="004652A6">
        <w:rPr>
          <w:rFonts w:ascii="Times New Roman" w:eastAsiaTheme="minorEastAsia" w:hAnsi="Times New Roman" w:cs="Times New Roman"/>
          <w:sz w:val="28"/>
          <w:szCs w:val="28"/>
          <w:lang w:val="kk-KZ"/>
        </w:rPr>
        <w:t>мекемелерінде</w:t>
      </w:r>
      <w:r w:rsidR="00B75C5C" w:rsidRPr="004652A6">
        <w:rPr>
          <w:rFonts w:ascii="Times New Roman" w:eastAsiaTheme="minorEastAsia" w:hAnsi="Times New Roman" w:cs="Times New Roman"/>
          <w:sz w:val="28"/>
          <w:szCs w:val="28"/>
          <w:lang w:val="kk-KZ"/>
        </w:rPr>
        <w:t xml:space="preserve"> </w:t>
      </w:r>
      <w:r w:rsidR="00D06F8D" w:rsidRPr="004652A6">
        <w:rPr>
          <w:rFonts w:ascii="Times New Roman" w:eastAsiaTheme="minorEastAsia" w:hAnsi="Times New Roman" w:cs="Times New Roman"/>
          <w:sz w:val="28"/>
          <w:szCs w:val="28"/>
          <w:lang w:val="kk-KZ"/>
        </w:rPr>
        <w:t xml:space="preserve">бәс </w:t>
      </w:r>
      <w:r w:rsidR="004652A6" w:rsidRPr="004652A6">
        <w:rPr>
          <w:rFonts w:ascii="Times New Roman" w:eastAsiaTheme="minorEastAsia" w:hAnsi="Times New Roman" w:cs="Times New Roman"/>
          <w:sz w:val="28"/>
          <w:szCs w:val="28"/>
          <w:lang w:val="kk-KZ"/>
        </w:rPr>
        <w:t>тігу</w:t>
      </w:r>
      <w:r w:rsidR="00D06F8D" w:rsidRPr="004652A6">
        <w:rPr>
          <w:rFonts w:ascii="Times New Roman" w:eastAsiaTheme="minorEastAsia" w:hAnsi="Times New Roman" w:cs="Times New Roman"/>
          <w:sz w:val="28"/>
          <w:szCs w:val="28"/>
          <w:lang w:val="kk-KZ"/>
        </w:rPr>
        <w:t xml:space="preserve">, құмар ойындар және лотерея </w:t>
      </w:r>
      <w:r w:rsidR="004652A6" w:rsidRPr="004652A6">
        <w:rPr>
          <w:rFonts w:ascii="Times New Roman" w:eastAsiaTheme="minorEastAsia" w:hAnsi="Times New Roman" w:cs="Times New Roman"/>
          <w:sz w:val="28"/>
          <w:szCs w:val="28"/>
          <w:lang w:val="kk-KZ"/>
        </w:rPr>
        <w:t>өткізу</w:t>
      </w:r>
      <w:r w:rsidR="00D06F8D" w:rsidRPr="004652A6">
        <w:rPr>
          <w:rFonts w:ascii="Times New Roman" w:eastAsiaTheme="minorEastAsia" w:hAnsi="Times New Roman" w:cs="Times New Roman"/>
          <w:sz w:val="28"/>
          <w:szCs w:val="28"/>
          <w:lang w:val="kk-KZ"/>
        </w:rPr>
        <w:t xml:space="preserve"> </w:t>
      </w:r>
      <w:r w:rsidR="004652A6" w:rsidRPr="004652A6">
        <w:rPr>
          <w:rFonts w:ascii="Times New Roman" w:eastAsiaTheme="minorEastAsia" w:hAnsi="Times New Roman" w:cs="Times New Roman"/>
          <w:sz w:val="28"/>
          <w:szCs w:val="28"/>
          <w:lang w:val="kk-KZ"/>
        </w:rPr>
        <w:t>нәтижелері</w:t>
      </w:r>
      <w:r w:rsidR="00D06F8D" w:rsidRPr="004652A6">
        <w:rPr>
          <w:rFonts w:ascii="Times New Roman" w:eastAsiaTheme="minorEastAsia" w:hAnsi="Times New Roman" w:cs="Times New Roman"/>
          <w:sz w:val="28"/>
          <w:szCs w:val="28"/>
          <w:lang w:val="kk-KZ"/>
        </w:rPr>
        <w:t xml:space="preserve"> бойынша </w:t>
      </w:r>
      <w:r w:rsidR="00B75C5C" w:rsidRPr="004652A6">
        <w:rPr>
          <w:rFonts w:ascii="Times New Roman" w:hAnsi="Times New Roman" w:cs="Times New Roman"/>
          <w:sz w:val="28"/>
          <w:szCs w:val="28"/>
          <w:lang w:val="kk-KZ"/>
        </w:rPr>
        <w:t>қолма-қол ақшалай және (немесе) қолма-қол ақшасыз нысанда</w:t>
      </w:r>
      <w:r w:rsidR="00D06F8D" w:rsidRPr="004652A6">
        <w:rPr>
          <w:rFonts w:ascii="Times New Roman" w:eastAsiaTheme="minorEastAsia" w:hAnsi="Times New Roman" w:cs="Times New Roman"/>
          <w:sz w:val="28"/>
          <w:szCs w:val="28"/>
          <w:lang w:val="kk-KZ"/>
        </w:rPr>
        <w:t xml:space="preserve">, оның </w:t>
      </w:r>
      <w:r w:rsidR="004652A6" w:rsidRPr="004652A6">
        <w:rPr>
          <w:rFonts w:ascii="Times New Roman" w:eastAsiaTheme="minorEastAsia" w:hAnsi="Times New Roman" w:cs="Times New Roman"/>
          <w:sz w:val="28"/>
          <w:szCs w:val="28"/>
          <w:lang w:val="kk-KZ"/>
        </w:rPr>
        <w:t>ішінде</w:t>
      </w:r>
      <w:r w:rsidR="00D06F8D" w:rsidRPr="004652A6">
        <w:rPr>
          <w:rFonts w:ascii="Times New Roman" w:eastAsiaTheme="minorEastAsia" w:hAnsi="Times New Roman" w:cs="Times New Roman"/>
          <w:sz w:val="28"/>
          <w:szCs w:val="28"/>
          <w:lang w:val="kk-KZ"/>
        </w:rPr>
        <w:t xml:space="preserve"> электрондық нысанда ұтыс алуға жататын болса;</w:t>
      </w:r>
      <w:r w:rsidR="00C11F06" w:rsidRPr="004652A6">
        <w:rPr>
          <w:rFonts w:ascii="Times New Roman" w:eastAsiaTheme="minorEastAsia" w:hAnsi="Times New Roman" w:cs="Times New Roman"/>
          <w:sz w:val="28"/>
          <w:szCs w:val="28"/>
          <w:lang w:val="kk-KZ"/>
        </w:rPr>
        <w:t>»;</w:t>
      </w:r>
    </w:p>
    <w:p w14:paraId="2D32CE92" w14:textId="71B27EDB" w:rsidR="004345CA" w:rsidRPr="004652A6" w:rsidRDefault="004345CA"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lastRenderedPageBreak/>
        <w:t>2) тармақшада:</w:t>
      </w:r>
    </w:p>
    <w:p w14:paraId="7B955CB6" w14:textId="2F01E2DC" w:rsidR="004345CA" w:rsidRPr="004652A6" w:rsidRDefault="004345CA"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үшінші </w:t>
      </w:r>
      <w:r w:rsidR="00757367" w:rsidRPr="004652A6">
        <w:rPr>
          <w:rFonts w:ascii="Times New Roman" w:hAnsi="Times New Roman" w:cs="Times New Roman"/>
          <w:sz w:val="28"/>
          <w:szCs w:val="28"/>
          <w:lang w:val="kk-KZ"/>
        </w:rPr>
        <w:t>абзац</w:t>
      </w:r>
      <w:r w:rsidRPr="004652A6">
        <w:rPr>
          <w:rFonts w:ascii="Times New Roman" w:hAnsi="Times New Roman" w:cs="Times New Roman"/>
          <w:sz w:val="28"/>
          <w:szCs w:val="28"/>
          <w:lang w:val="kk-KZ"/>
        </w:rPr>
        <w:t xml:space="preserve"> мынадай редакцияда жазылсын:</w:t>
      </w:r>
    </w:p>
    <w:p w14:paraId="481AB387" w14:textId="13448FEE" w:rsidR="00C11F06" w:rsidRPr="004652A6" w:rsidRDefault="00C11F06"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w:t>
      </w:r>
      <w:bookmarkStart w:id="5" w:name="_Hlk161047208"/>
      <w:r w:rsidR="00DE3D44" w:rsidRPr="004652A6">
        <w:rPr>
          <w:rFonts w:ascii="Times New Roman" w:hAnsi="Times New Roman" w:cs="Times New Roman"/>
          <w:sz w:val="28"/>
          <w:szCs w:val="28"/>
          <w:lang w:val="kk-KZ"/>
        </w:rPr>
        <w:t xml:space="preserve">зергерлік бұйымдарды </w:t>
      </w:r>
      <w:r w:rsidR="00113301">
        <w:rPr>
          <w:rFonts w:ascii="Times New Roman" w:hAnsi="Times New Roman" w:cs="Times New Roman"/>
          <w:sz w:val="28"/>
          <w:szCs w:val="28"/>
          <w:lang w:val="kk-KZ"/>
        </w:rPr>
        <w:t xml:space="preserve">қолма-қол </w:t>
      </w:r>
      <w:r w:rsidR="00B20C5E" w:rsidRPr="004652A6">
        <w:rPr>
          <w:rFonts w:ascii="Times New Roman" w:hAnsi="Times New Roman" w:cs="Times New Roman"/>
          <w:sz w:val="28"/>
          <w:szCs w:val="28"/>
          <w:lang w:val="kk-KZ"/>
        </w:rPr>
        <w:t>ақшалай</w:t>
      </w:r>
      <w:r w:rsidR="00B75C5C" w:rsidRPr="004652A6">
        <w:rPr>
          <w:rFonts w:ascii="Times New Roman" w:hAnsi="Times New Roman" w:cs="Times New Roman"/>
          <w:sz w:val="28"/>
          <w:szCs w:val="28"/>
          <w:lang w:val="kk-KZ"/>
        </w:rPr>
        <w:t xml:space="preserve"> және (немесе) қолма-қол ақшасыз нысанда</w:t>
      </w:r>
      <w:r w:rsidR="00285CFF" w:rsidRPr="004652A6">
        <w:rPr>
          <w:rFonts w:ascii="Times New Roman" w:hAnsi="Times New Roman" w:cs="Times New Roman"/>
          <w:sz w:val="28"/>
          <w:szCs w:val="28"/>
          <w:lang w:val="kk-KZ"/>
        </w:rPr>
        <w:t xml:space="preserve"> </w:t>
      </w:r>
      <w:r w:rsidR="00B75C5C" w:rsidRPr="004652A6">
        <w:rPr>
          <w:rFonts w:ascii="Times New Roman" w:eastAsiaTheme="minorEastAsia" w:hAnsi="Times New Roman" w:cs="Times New Roman"/>
          <w:sz w:val="28"/>
          <w:szCs w:val="28"/>
          <w:lang w:val="kk-KZ"/>
        </w:rPr>
        <w:t>сатып алу-сату</w:t>
      </w:r>
      <w:r w:rsidR="00285CFF" w:rsidRPr="004652A6">
        <w:rPr>
          <w:rFonts w:ascii="Times New Roman" w:hAnsi="Times New Roman" w:cs="Times New Roman"/>
          <w:sz w:val="28"/>
          <w:szCs w:val="28"/>
          <w:lang w:val="kk-KZ"/>
        </w:rPr>
        <w:t>;</w:t>
      </w:r>
      <w:bookmarkEnd w:id="5"/>
      <w:r w:rsidRPr="004652A6">
        <w:rPr>
          <w:rFonts w:ascii="Times New Roman" w:hAnsi="Times New Roman" w:cs="Times New Roman"/>
          <w:sz w:val="28"/>
          <w:szCs w:val="28"/>
          <w:lang w:val="kk-KZ"/>
        </w:rPr>
        <w:t>»;</w:t>
      </w:r>
    </w:p>
    <w:p w14:paraId="6B012159" w14:textId="022D2332" w:rsidR="004345CA" w:rsidRPr="004652A6" w:rsidRDefault="004345CA"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мынадай мазмұндағы бесінші </w:t>
      </w:r>
      <w:r w:rsidR="00375B37" w:rsidRPr="004652A6">
        <w:rPr>
          <w:rFonts w:ascii="Times New Roman" w:hAnsi="Times New Roman" w:cs="Times New Roman"/>
          <w:sz w:val="28"/>
          <w:szCs w:val="28"/>
          <w:lang w:val="kk-KZ"/>
        </w:rPr>
        <w:t xml:space="preserve">және алтыншы </w:t>
      </w:r>
      <w:r w:rsidRPr="004652A6">
        <w:rPr>
          <w:rFonts w:ascii="Times New Roman" w:hAnsi="Times New Roman" w:cs="Times New Roman"/>
          <w:sz w:val="28"/>
          <w:szCs w:val="28"/>
          <w:lang w:val="kk-KZ"/>
        </w:rPr>
        <w:t>абзац</w:t>
      </w:r>
      <w:r w:rsidR="00F03AFB">
        <w:rPr>
          <w:rFonts w:ascii="Times New Roman" w:hAnsi="Times New Roman" w:cs="Times New Roman"/>
          <w:sz w:val="28"/>
          <w:szCs w:val="28"/>
          <w:lang w:val="kk-KZ"/>
        </w:rPr>
        <w:t>тармен</w:t>
      </w:r>
      <w:r w:rsidRPr="004652A6">
        <w:rPr>
          <w:rFonts w:ascii="Times New Roman" w:hAnsi="Times New Roman" w:cs="Times New Roman"/>
          <w:sz w:val="28"/>
          <w:szCs w:val="28"/>
          <w:lang w:val="kk-KZ"/>
        </w:rPr>
        <w:t xml:space="preserve"> толықтырылсын:</w:t>
      </w:r>
    </w:p>
    <w:p w14:paraId="18AA3A5F" w14:textId="5AF51D5E" w:rsidR="00D06F8D" w:rsidRPr="004652A6" w:rsidRDefault="00DE3D44"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w:t>
      </w:r>
      <w:r w:rsidR="00FE36C0" w:rsidRPr="004652A6">
        <w:rPr>
          <w:rFonts w:ascii="Times New Roman" w:hAnsi="Times New Roman" w:cs="Times New Roman"/>
          <w:sz w:val="28"/>
          <w:szCs w:val="28"/>
          <w:lang w:val="kk-KZ"/>
        </w:rPr>
        <w:t>мәдени құндылықтарды қолма-қол ақша</w:t>
      </w:r>
      <w:r w:rsidR="00B20C5E" w:rsidRPr="004652A6">
        <w:rPr>
          <w:rFonts w:ascii="Times New Roman" w:hAnsi="Times New Roman" w:cs="Times New Roman"/>
          <w:sz w:val="28"/>
          <w:szCs w:val="28"/>
          <w:lang w:val="kk-KZ"/>
        </w:rPr>
        <w:t>лай</w:t>
      </w:r>
      <w:r w:rsidR="00FE36C0" w:rsidRPr="004652A6">
        <w:rPr>
          <w:rFonts w:ascii="Times New Roman" w:hAnsi="Times New Roman" w:cs="Times New Roman"/>
          <w:sz w:val="28"/>
          <w:szCs w:val="28"/>
          <w:lang w:val="kk-KZ"/>
        </w:rPr>
        <w:t xml:space="preserve"> нысанында сатып алу (сату), мәдени құндылықтарды Қазақстан Республикасына әкелу не Қазақстан Республикасынан әкету</w:t>
      </w:r>
      <w:r w:rsidR="004345CA" w:rsidRPr="004652A6">
        <w:rPr>
          <w:rFonts w:ascii="Times New Roman" w:hAnsi="Times New Roman" w:cs="Times New Roman"/>
          <w:sz w:val="28"/>
          <w:szCs w:val="28"/>
          <w:lang w:val="kk-KZ"/>
        </w:rPr>
        <w:t>;</w:t>
      </w:r>
    </w:p>
    <w:p w14:paraId="303F01F1" w14:textId="5D1BB79F" w:rsidR="004345CA" w:rsidRPr="004652A6" w:rsidRDefault="00D06F8D"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цифрлық активтермен жасалатын операциялар;</w:t>
      </w:r>
      <w:r w:rsidR="00DE3D44" w:rsidRPr="004652A6">
        <w:rPr>
          <w:rFonts w:ascii="Times New Roman" w:hAnsi="Times New Roman" w:cs="Times New Roman"/>
          <w:sz w:val="28"/>
          <w:szCs w:val="28"/>
          <w:lang w:val="kk-KZ"/>
        </w:rPr>
        <w:t>»</w:t>
      </w:r>
      <w:r w:rsidR="004345CA" w:rsidRPr="004652A6">
        <w:rPr>
          <w:rFonts w:ascii="Times New Roman" w:hAnsi="Times New Roman" w:cs="Times New Roman"/>
          <w:sz w:val="28"/>
          <w:szCs w:val="28"/>
          <w:lang w:val="kk-KZ"/>
        </w:rPr>
        <w:t>;</w:t>
      </w:r>
    </w:p>
    <w:p w14:paraId="730DD695" w14:textId="05613325" w:rsidR="00375B37" w:rsidRPr="004652A6" w:rsidRDefault="00375B37"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5) тармақшаның екінші абзацы алып тасталсын;</w:t>
      </w:r>
    </w:p>
    <w:p w14:paraId="6C93186A" w14:textId="6329DDE6" w:rsidR="00C11F06" w:rsidRPr="004652A6" w:rsidRDefault="00ED3210" w:rsidP="00ED3210">
      <w:pPr>
        <w:rPr>
          <w:rFonts w:ascii="Times New Roman" w:eastAsia="Times New Roman" w:hAnsi="Times New Roman" w:cs="Times New Roman"/>
          <w:sz w:val="28"/>
          <w:szCs w:val="28"/>
          <w:lang w:val="kk-KZ" w:eastAsia="ru-RU"/>
        </w:rPr>
      </w:pPr>
      <w:r w:rsidRPr="00ED3210">
        <w:rPr>
          <w:rFonts w:ascii="Times New Roman" w:hAnsi="Times New Roman" w:cs="Times New Roman"/>
          <w:sz w:val="28"/>
          <w:szCs w:val="28"/>
          <w:lang w:val="kk-KZ"/>
        </w:rPr>
        <w:t>8) тармақшадағы «қатысты болса, қаржы мониторингіне жатады.» деген сөздер</w:t>
      </w:r>
      <w:r>
        <w:rPr>
          <w:rFonts w:ascii="Times New Roman" w:hAnsi="Times New Roman" w:cs="Times New Roman"/>
          <w:sz w:val="28"/>
          <w:szCs w:val="28"/>
          <w:lang w:val="kk-KZ"/>
        </w:rPr>
        <w:t xml:space="preserve"> «қатысты болса;»</w:t>
      </w:r>
      <w:r w:rsidRPr="00ED3210">
        <w:rPr>
          <w:rFonts w:ascii="Times New Roman" w:hAnsi="Times New Roman" w:cs="Times New Roman"/>
          <w:sz w:val="28"/>
          <w:szCs w:val="28"/>
          <w:lang w:val="kk-KZ"/>
        </w:rPr>
        <w:t xml:space="preserve"> </w:t>
      </w:r>
      <w:r>
        <w:rPr>
          <w:rFonts w:ascii="Times New Roman" w:hAnsi="Times New Roman" w:cs="Times New Roman"/>
          <w:sz w:val="28"/>
          <w:szCs w:val="28"/>
          <w:lang w:val="kk-KZ"/>
        </w:rPr>
        <w:t>деген сөздермен ауыстырылып, мынадай мазмұндағ</w:t>
      </w:r>
      <w:r w:rsidR="00DC1E17" w:rsidRPr="004652A6">
        <w:rPr>
          <w:rFonts w:ascii="Times New Roman" w:eastAsia="Times New Roman" w:hAnsi="Times New Roman" w:cs="Times New Roman"/>
          <w:sz w:val="28"/>
          <w:szCs w:val="28"/>
          <w:lang w:val="kk-KZ" w:eastAsia="ru-RU"/>
        </w:rPr>
        <w:t>ы 9) және 10)</w:t>
      </w:r>
      <w:r w:rsidR="00B20C5E" w:rsidRPr="004652A6">
        <w:rPr>
          <w:rFonts w:ascii="Times New Roman" w:eastAsia="Times New Roman" w:hAnsi="Times New Roman" w:cs="Times New Roman"/>
          <w:sz w:val="28"/>
          <w:szCs w:val="28"/>
          <w:lang w:val="kk-KZ" w:eastAsia="ru-RU"/>
        </w:rPr>
        <w:t xml:space="preserve"> </w:t>
      </w:r>
      <w:r w:rsidR="00C11F06" w:rsidRPr="004652A6">
        <w:rPr>
          <w:rFonts w:ascii="Times New Roman" w:eastAsia="Times New Roman" w:hAnsi="Times New Roman" w:cs="Times New Roman"/>
          <w:sz w:val="28"/>
          <w:szCs w:val="28"/>
          <w:lang w:val="kk-KZ" w:eastAsia="ru-RU"/>
        </w:rPr>
        <w:t>тармақшалармен толықтырылсын:</w:t>
      </w:r>
    </w:p>
    <w:p w14:paraId="303FB195" w14:textId="7226178A" w:rsidR="00312ADA" w:rsidRPr="004652A6" w:rsidRDefault="00C11F06" w:rsidP="00A249CC">
      <w:pPr>
        <w:tabs>
          <w:tab w:val="left" w:pos="851"/>
        </w:tabs>
        <w:rPr>
          <w:rFonts w:ascii="Times New Roman" w:hAnsi="Times New Roman" w:cs="Times New Roman"/>
          <w:sz w:val="28"/>
          <w:szCs w:val="28"/>
          <w:lang w:val="kk-KZ"/>
        </w:rPr>
      </w:pPr>
      <w:r w:rsidRPr="004652A6">
        <w:rPr>
          <w:rFonts w:ascii="Times New Roman" w:eastAsia="Times New Roman" w:hAnsi="Times New Roman" w:cs="Times New Roman"/>
          <w:sz w:val="28"/>
          <w:szCs w:val="28"/>
          <w:lang w:val="kk-KZ" w:eastAsia="ru-RU"/>
        </w:rPr>
        <w:t>«</w:t>
      </w:r>
      <w:r w:rsidR="00E97AC8" w:rsidRPr="004652A6">
        <w:rPr>
          <w:rFonts w:ascii="Times New Roman" w:eastAsiaTheme="minorEastAsia" w:hAnsi="Times New Roman" w:cs="Times New Roman"/>
          <w:sz w:val="28"/>
          <w:szCs w:val="28"/>
          <w:lang w:val="kk-KZ"/>
        </w:rPr>
        <w:t>9</w:t>
      </w:r>
      <w:r w:rsidR="00312ADA" w:rsidRPr="004652A6">
        <w:rPr>
          <w:rFonts w:ascii="Times New Roman" w:eastAsiaTheme="minorEastAsia" w:hAnsi="Times New Roman" w:cs="Times New Roman"/>
          <w:sz w:val="28"/>
          <w:szCs w:val="28"/>
          <w:lang w:val="kk-KZ"/>
        </w:rPr>
        <w:t>) егер операция сомасы 50000000 теңгеге тең немесе одан ас</w:t>
      </w:r>
      <w:r w:rsidR="00DE3D44" w:rsidRPr="004652A6">
        <w:rPr>
          <w:rFonts w:ascii="Times New Roman" w:eastAsiaTheme="minorEastAsia" w:hAnsi="Times New Roman" w:cs="Times New Roman"/>
          <w:sz w:val="28"/>
          <w:szCs w:val="28"/>
          <w:lang w:val="kk-KZ"/>
        </w:rPr>
        <w:t>атын болса</w:t>
      </w:r>
      <w:r w:rsidR="00312ADA" w:rsidRPr="004652A6">
        <w:rPr>
          <w:rFonts w:ascii="Times New Roman" w:eastAsiaTheme="minorEastAsia" w:hAnsi="Times New Roman" w:cs="Times New Roman"/>
          <w:sz w:val="28"/>
          <w:szCs w:val="28"/>
          <w:lang w:val="kk-KZ"/>
        </w:rPr>
        <w:t xml:space="preserve"> не 50000000 теңгеге баламалы </w:t>
      </w:r>
      <w:r w:rsidR="00071891" w:rsidRPr="004652A6">
        <w:rPr>
          <w:rFonts w:ascii="Times New Roman" w:eastAsiaTheme="minorEastAsia" w:hAnsi="Times New Roman" w:cs="Times New Roman"/>
          <w:sz w:val="28"/>
          <w:szCs w:val="28"/>
          <w:lang w:val="kk-KZ"/>
        </w:rPr>
        <w:t xml:space="preserve">шетел валютасындағы </w:t>
      </w:r>
      <w:r w:rsidR="00312ADA" w:rsidRPr="004652A6">
        <w:rPr>
          <w:rFonts w:ascii="Times New Roman" w:eastAsiaTheme="minorEastAsia" w:hAnsi="Times New Roman" w:cs="Times New Roman"/>
          <w:sz w:val="28"/>
          <w:szCs w:val="28"/>
          <w:lang w:val="kk-KZ"/>
        </w:rPr>
        <w:t>сомаға тең немесе одан ас</w:t>
      </w:r>
      <w:r w:rsidR="00DE3D44" w:rsidRPr="004652A6">
        <w:rPr>
          <w:rFonts w:ascii="Times New Roman" w:eastAsiaTheme="minorEastAsia" w:hAnsi="Times New Roman" w:cs="Times New Roman"/>
          <w:sz w:val="28"/>
          <w:szCs w:val="28"/>
          <w:lang w:val="kk-KZ"/>
        </w:rPr>
        <w:t>атын болса</w:t>
      </w:r>
      <w:r w:rsidR="00312ADA" w:rsidRPr="004652A6">
        <w:rPr>
          <w:rFonts w:ascii="Times New Roman" w:eastAsiaTheme="minorEastAsia" w:hAnsi="Times New Roman" w:cs="Times New Roman"/>
          <w:sz w:val="28"/>
          <w:szCs w:val="28"/>
          <w:lang w:val="kk-KZ"/>
        </w:rPr>
        <w:t xml:space="preserve"> және </w:t>
      </w:r>
      <w:r w:rsidR="00B20C5E" w:rsidRPr="004652A6">
        <w:rPr>
          <w:rFonts w:ascii="Times New Roman" w:eastAsiaTheme="minorEastAsia" w:hAnsi="Times New Roman" w:cs="Times New Roman"/>
          <w:sz w:val="28"/>
          <w:szCs w:val="28"/>
          <w:lang w:val="kk-KZ"/>
        </w:rPr>
        <w:t xml:space="preserve">осы операция </w:t>
      </w:r>
      <w:r w:rsidR="00312ADA" w:rsidRPr="004652A6">
        <w:rPr>
          <w:rFonts w:ascii="Times New Roman" w:eastAsiaTheme="minorEastAsia" w:hAnsi="Times New Roman" w:cs="Times New Roman"/>
          <w:sz w:val="28"/>
          <w:szCs w:val="28"/>
          <w:lang w:val="kk-KZ"/>
        </w:rPr>
        <w:t xml:space="preserve">өзінің сипаты бойынша </w:t>
      </w:r>
      <w:r w:rsidR="00071891" w:rsidRPr="004652A6">
        <w:rPr>
          <w:rFonts w:ascii="Times New Roman" w:hAnsi="Times New Roman" w:cs="Times New Roman"/>
          <w:sz w:val="28"/>
          <w:szCs w:val="28"/>
          <w:lang w:val="kk-KZ"/>
        </w:rPr>
        <w:t>мынадай операция түрлерінің біріне жататын болса</w:t>
      </w:r>
      <w:r w:rsidR="00312ADA" w:rsidRPr="004652A6">
        <w:rPr>
          <w:rFonts w:ascii="Times New Roman" w:eastAsiaTheme="minorEastAsia" w:hAnsi="Times New Roman" w:cs="Times New Roman"/>
          <w:sz w:val="28"/>
          <w:szCs w:val="28"/>
          <w:lang w:val="kk-KZ"/>
        </w:rPr>
        <w:t>:</w:t>
      </w:r>
    </w:p>
    <w:p w14:paraId="7CF429ED" w14:textId="72010C1F" w:rsidR="00E86570" w:rsidRDefault="005F53EE" w:rsidP="00A249CC">
      <w:pPr>
        <w:tabs>
          <w:tab w:val="left" w:pos="851"/>
        </w:tabs>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операцияны </w:t>
      </w:r>
      <w:r w:rsidR="00057C97" w:rsidRPr="004652A6">
        <w:rPr>
          <w:rFonts w:ascii="Times New Roman" w:eastAsiaTheme="minorEastAsia" w:hAnsi="Times New Roman" w:cs="Times New Roman"/>
          <w:sz w:val="28"/>
          <w:szCs w:val="28"/>
          <w:lang w:val="kk-KZ"/>
        </w:rPr>
        <w:t>жасау</w:t>
      </w:r>
      <w:r w:rsidR="00312ADA" w:rsidRPr="004652A6">
        <w:rPr>
          <w:rFonts w:ascii="Times New Roman" w:eastAsiaTheme="minorEastAsia" w:hAnsi="Times New Roman" w:cs="Times New Roman"/>
          <w:sz w:val="28"/>
          <w:szCs w:val="28"/>
          <w:lang w:val="kk-KZ"/>
        </w:rPr>
        <w:t xml:space="preserve"> нәтижесі </w:t>
      </w:r>
      <w:r>
        <w:rPr>
          <w:rFonts w:ascii="Times New Roman" w:eastAsiaTheme="minorEastAsia" w:hAnsi="Times New Roman" w:cs="Times New Roman"/>
          <w:sz w:val="28"/>
          <w:szCs w:val="28"/>
          <w:lang w:val="kk-KZ"/>
        </w:rPr>
        <w:t>жылжымалы</w:t>
      </w:r>
      <w:r w:rsidR="00312ADA" w:rsidRPr="004652A6">
        <w:rPr>
          <w:rFonts w:ascii="Times New Roman" w:eastAsiaTheme="minorEastAsia" w:hAnsi="Times New Roman" w:cs="Times New Roman"/>
          <w:sz w:val="28"/>
          <w:szCs w:val="28"/>
          <w:lang w:val="kk-KZ"/>
        </w:rPr>
        <w:t xml:space="preserve"> мүлікке меншік құқығының ауысуы болып</w:t>
      </w:r>
      <w:r>
        <w:rPr>
          <w:rFonts w:ascii="Times New Roman" w:eastAsiaTheme="minorEastAsia" w:hAnsi="Times New Roman" w:cs="Times New Roman"/>
          <w:sz w:val="28"/>
          <w:szCs w:val="28"/>
          <w:lang w:val="kk-KZ"/>
        </w:rPr>
        <w:t xml:space="preserve"> </w:t>
      </w:r>
      <w:r w:rsidR="00312ADA" w:rsidRPr="004652A6">
        <w:rPr>
          <w:rFonts w:ascii="Times New Roman" w:eastAsiaTheme="minorEastAsia" w:hAnsi="Times New Roman" w:cs="Times New Roman"/>
          <w:sz w:val="28"/>
          <w:szCs w:val="28"/>
          <w:lang w:val="kk-KZ"/>
        </w:rPr>
        <w:t xml:space="preserve">табылатын </w:t>
      </w:r>
      <w:r w:rsidR="00057C97" w:rsidRPr="004652A6">
        <w:rPr>
          <w:rFonts w:ascii="Times New Roman" w:eastAsiaTheme="minorEastAsia" w:hAnsi="Times New Roman" w:cs="Times New Roman"/>
          <w:sz w:val="28"/>
          <w:szCs w:val="28"/>
          <w:lang w:val="kk-KZ"/>
        </w:rPr>
        <w:t>жылжымалы мүлікті сатып алу-сату</w:t>
      </w:r>
      <w:r w:rsidR="00312ADA" w:rsidRPr="004652A6">
        <w:rPr>
          <w:rFonts w:ascii="Times New Roman" w:eastAsiaTheme="minorEastAsia" w:hAnsi="Times New Roman" w:cs="Times New Roman"/>
          <w:sz w:val="28"/>
          <w:szCs w:val="28"/>
          <w:lang w:val="kk-KZ"/>
        </w:rPr>
        <w:t>;</w:t>
      </w:r>
    </w:p>
    <w:p w14:paraId="2D3B0177" w14:textId="423CEF3A" w:rsidR="0023092A" w:rsidRPr="004652A6" w:rsidRDefault="00A86BA5" w:rsidP="00A249CC">
      <w:pPr>
        <w:tabs>
          <w:tab w:val="left" w:pos="851"/>
        </w:tabs>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м</w:t>
      </w:r>
      <w:r w:rsidR="0023092A">
        <w:rPr>
          <w:rFonts w:ascii="Times New Roman" w:eastAsiaTheme="minorEastAsia" w:hAnsi="Times New Roman" w:cs="Times New Roman"/>
          <w:sz w:val="28"/>
          <w:szCs w:val="28"/>
          <w:lang w:val="kk-KZ"/>
        </w:rPr>
        <w:t>ыналарды:</w:t>
      </w:r>
    </w:p>
    <w:p w14:paraId="3B7CBBA7" w14:textId="1D40F21A" w:rsidR="0065520D" w:rsidRPr="004652A6" w:rsidRDefault="005F53EE" w:rsidP="00A249CC">
      <w:pPr>
        <w:tabs>
          <w:tab w:val="left" w:pos="851"/>
        </w:tabs>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аффинирленген</w:t>
      </w:r>
      <w:r w:rsidR="0065520D" w:rsidRPr="004652A6">
        <w:rPr>
          <w:rFonts w:ascii="Times New Roman" w:eastAsiaTheme="minorEastAsia" w:hAnsi="Times New Roman" w:cs="Times New Roman"/>
          <w:sz w:val="28"/>
          <w:szCs w:val="28"/>
          <w:lang w:val="kk-KZ"/>
        </w:rPr>
        <w:t xml:space="preserve"> алтынды Қазақстан Республикасының Ұлттық Банкіне </w:t>
      </w:r>
      <w:r>
        <w:rPr>
          <w:rFonts w:ascii="Times New Roman" w:eastAsiaTheme="minorEastAsia" w:hAnsi="Times New Roman" w:cs="Times New Roman"/>
          <w:sz w:val="28"/>
          <w:szCs w:val="28"/>
          <w:lang w:val="kk-KZ"/>
        </w:rPr>
        <w:t>өткізу</w:t>
      </w:r>
      <w:r w:rsidR="0065520D" w:rsidRPr="004652A6">
        <w:rPr>
          <w:rFonts w:ascii="Times New Roman" w:eastAsiaTheme="minorEastAsia" w:hAnsi="Times New Roman" w:cs="Times New Roman"/>
          <w:sz w:val="28"/>
          <w:szCs w:val="28"/>
          <w:lang w:val="kk-KZ"/>
        </w:rPr>
        <w:t xml:space="preserve"> және бағалы металдардың эталондық үлгілерін сатып алу жөніндегі мәмілелерді;</w:t>
      </w:r>
    </w:p>
    <w:p w14:paraId="3B37BE33" w14:textId="61A4A835" w:rsidR="0065520D" w:rsidRPr="004652A6" w:rsidRDefault="0065520D" w:rsidP="00A249CC">
      <w:pPr>
        <w:tabs>
          <w:tab w:val="left" w:pos="851"/>
        </w:tabs>
        <w:rPr>
          <w:rFonts w:ascii="Times New Roman" w:eastAsiaTheme="minorEastAsia" w:hAnsi="Times New Roman" w:cs="Times New Roman"/>
          <w:sz w:val="28"/>
          <w:szCs w:val="28"/>
          <w:lang w:val="kk-KZ"/>
        </w:rPr>
      </w:pPr>
      <w:r w:rsidRPr="004652A6">
        <w:rPr>
          <w:rFonts w:ascii="Times New Roman" w:eastAsiaTheme="minorEastAsia" w:hAnsi="Times New Roman" w:cs="Times New Roman"/>
          <w:sz w:val="28"/>
          <w:szCs w:val="28"/>
          <w:lang w:val="kk-KZ"/>
        </w:rPr>
        <w:t xml:space="preserve">жер қойнауын пайдаланушылардан </w:t>
      </w:r>
      <w:r w:rsidR="005F53EE" w:rsidRPr="004652A6">
        <w:rPr>
          <w:rFonts w:ascii="Times New Roman" w:eastAsiaTheme="minorEastAsia" w:hAnsi="Times New Roman" w:cs="Times New Roman"/>
          <w:sz w:val="28"/>
          <w:szCs w:val="28"/>
          <w:lang w:val="kk-KZ"/>
        </w:rPr>
        <w:t xml:space="preserve">өндіруге арналған лицензия негізінде өндірілген </w:t>
      </w:r>
      <w:r w:rsidRPr="004652A6">
        <w:rPr>
          <w:rFonts w:ascii="Times New Roman" w:eastAsiaTheme="minorEastAsia" w:hAnsi="Times New Roman" w:cs="Times New Roman"/>
          <w:sz w:val="28"/>
          <w:szCs w:val="28"/>
          <w:lang w:val="kk-KZ"/>
        </w:rPr>
        <w:t>бағалы металдарды сатып алу жөніндегі мәмілелерді;</w:t>
      </w:r>
    </w:p>
    <w:p w14:paraId="22347D5C" w14:textId="3535D12E" w:rsidR="00312ADA" w:rsidRPr="004652A6" w:rsidRDefault="0065520D" w:rsidP="00A249CC">
      <w:pPr>
        <w:tabs>
          <w:tab w:val="left" w:pos="851"/>
        </w:tabs>
        <w:rPr>
          <w:rFonts w:ascii="Times New Roman" w:eastAsiaTheme="minorEastAsia" w:hAnsi="Times New Roman" w:cs="Times New Roman"/>
          <w:sz w:val="28"/>
          <w:szCs w:val="28"/>
          <w:lang w:val="kk-KZ"/>
        </w:rPr>
      </w:pPr>
      <w:r w:rsidRPr="004652A6">
        <w:rPr>
          <w:rFonts w:ascii="Times New Roman" w:hAnsi="Times New Roman" w:cs="Times New Roman"/>
          <w:sz w:val="28"/>
          <w:szCs w:val="28"/>
          <w:lang w:val="kk-KZ"/>
        </w:rPr>
        <w:t xml:space="preserve">бағалы металдарды </w:t>
      </w:r>
      <w:r w:rsidRPr="004652A6">
        <w:rPr>
          <w:rFonts w:ascii="Times New Roman" w:eastAsiaTheme="minorEastAsia" w:hAnsi="Times New Roman" w:cs="Times New Roman"/>
          <w:sz w:val="28"/>
          <w:szCs w:val="28"/>
          <w:lang w:val="kk-KZ"/>
        </w:rPr>
        <w:t xml:space="preserve">Қазақстан Республикасының Ұлттық Банкіне </w:t>
      </w:r>
      <w:r w:rsidRPr="004652A6">
        <w:rPr>
          <w:rFonts w:ascii="Times New Roman" w:hAnsi="Times New Roman" w:cs="Times New Roman"/>
          <w:sz w:val="28"/>
          <w:szCs w:val="28"/>
          <w:lang w:val="kk-KZ"/>
        </w:rPr>
        <w:t>сатумен байланысты мәмілелерді қоспағанда</w:t>
      </w:r>
      <w:r w:rsidR="005F53EE">
        <w:rPr>
          <w:rFonts w:ascii="Times New Roman" w:hAnsi="Times New Roman" w:cs="Times New Roman"/>
          <w:sz w:val="28"/>
          <w:szCs w:val="28"/>
          <w:lang w:val="kk-KZ"/>
        </w:rPr>
        <w:t xml:space="preserve">, </w:t>
      </w:r>
      <w:r w:rsidR="00312ADA" w:rsidRPr="004652A6">
        <w:rPr>
          <w:rFonts w:ascii="Times New Roman" w:eastAsiaTheme="minorEastAsia" w:hAnsi="Times New Roman" w:cs="Times New Roman"/>
          <w:sz w:val="28"/>
          <w:szCs w:val="28"/>
          <w:lang w:val="kk-KZ"/>
        </w:rPr>
        <w:t>бағалы металдар мен асыл тастарды қолма-қол</w:t>
      </w:r>
      <w:r w:rsidR="004969F0" w:rsidRPr="004652A6">
        <w:rPr>
          <w:rFonts w:ascii="Times New Roman" w:eastAsiaTheme="minorEastAsia" w:hAnsi="Times New Roman" w:cs="Times New Roman"/>
          <w:sz w:val="28"/>
          <w:szCs w:val="28"/>
          <w:lang w:val="kk-KZ"/>
        </w:rPr>
        <w:t xml:space="preserve"> ақша</w:t>
      </w:r>
      <w:r w:rsidR="00C358BB" w:rsidRPr="004652A6">
        <w:rPr>
          <w:rFonts w:ascii="Times New Roman" w:eastAsiaTheme="minorEastAsia" w:hAnsi="Times New Roman" w:cs="Times New Roman"/>
          <w:sz w:val="28"/>
          <w:szCs w:val="28"/>
          <w:lang w:val="kk-KZ"/>
        </w:rPr>
        <w:t>лай</w:t>
      </w:r>
      <w:r w:rsidR="00312ADA" w:rsidRPr="004652A6">
        <w:rPr>
          <w:rFonts w:ascii="Times New Roman" w:eastAsiaTheme="minorEastAsia" w:hAnsi="Times New Roman" w:cs="Times New Roman"/>
          <w:sz w:val="28"/>
          <w:szCs w:val="28"/>
          <w:lang w:val="kk-KZ"/>
        </w:rPr>
        <w:t xml:space="preserve"> немесе қолма-қол ақшасыз нысан</w:t>
      </w:r>
      <w:r w:rsidR="004969F0" w:rsidRPr="004652A6">
        <w:rPr>
          <w:rFonts w:ascii="Times New Roman" w:eastAsiaTheme="minorEastAsia" w:hAnsi="Times New Roman" w:cs="Times New Roman"/>
          <w:sz w:val="28"/>
          <w:szCs w:val="28"/>
          <w:lang w:val="kk-KZ"/>
        </w:rPr>
        <w:t>ын</w:t>
      </w:r>
      <w:r w:rsidR="00312ADA" w:rsidRPr="004652A6">
        <w:rPr>
          <w:rFonts w:ascii="Times New Roman" w:eastAsiaTheme="minorEastAsia" w:hAnsi="Times New Roman" w:cs="Times New Roman"/>
          <w:sz w:val="28"/>
          <w:szCs w:val="28"/>
          <w:lang w:val="kk-KZ"/>
        </w:rPr>
        <w:t>да сатып алу-сату</w:t>
      </w:r>
      <w:r w:rsidRPr="004652A6">
        <w:rPr>
          <w:rFonts w:ascii="Times New Roman" w:eastAsiaTheme="minorEastAsia" w:hAnsi="Times New Roman" w:cs="Times New Roman"/>
          <w:sz w:val="28"/>
          <w:szCs w:val="28"/>
          <w:lang w:val="kk-KZ"/>
        </w:rPr>
        <w:t>;</w:t>
      </w:r>
    </w:p>
    <w:p w14:paraId="0BA13592" w14:textId="64FB575F" w:rsidR="00C11F06" w:rsidRPr="004652A6" w:rsidRDefault="00E97AC8" w:rsidP="00A249CC">
      <w:pPr>
        <w:tabs>
          <w:tab w:val="left" w:pos="851"/>
        </w:tabs>
        <w:rPr>
          <w:rFonts w:ascii="Times New Roman" w:eastAsiaTheme="minorEastAsia" w:hAnsi="Times New Roman" w:cs="Times New Roman"/>
          <w:sz w:val="28"/>
          <w:szCs w:val="28"/>
          <w:lang w:val="kk-KZ"/>
        </w:rPr>
      </w:pPr>
      <w:bookmarkStart w:id="6" w:name="_Hlk161052063"/>
      <w:r w:rsidRPr="004652A6">
        <w:rPr>
          <w:rFonts w:ascii="Times New Roman" w:eastAsiaTheme="minorEastAsia" w:hAnsi="Times New Roman" w:cs="Times New Roman"/>
          <w:sz w:val="28"/>
          <w:szCs w:val="28"/>
          <w:lang w:val="kk-KZ"/>
        </w:rPr>
        <w:t>10</w:t>
      </w:r>
      <w:r w:rsidR="00312ADA" w:rsidRPr="004652A6">
        <w:rPr>
          <w:rFonts w:ascii="Times New Roman" w:eastAsiaTheme="minorEastAsia" w:hAnsi="Times New Roman" w:cs="Times New Roman"/>
          <w:sz w:val="28"/>
          <w:szCs w:val="28"/>
          <w:lang w:val="kk-KZ"/>
        </w:rPr>
        <w:t>)</w:t>
      </w:r>
      <w:bookmarkEnd w:id="6"/>
      <w:r w:rsidR="00F97F86" w:rsidRPr="004652A6">
        <w:rPr>
          <w:rFonts w:ascii="Times New Roman" w:eastAsiaTheme="minorEastAsia" w:hAnsi="Times New Roman" w:cs="Times New Roman"/>
          <w:sz w:val="28"/>
          <w:szCs w:val="28"/>
          <w:lang w:val="kk-KZ"/>
        </w:rPr>
        <w:t xml:space="preserve"> </w:t>
      </w:r>
      <w:r w:rsidR="00C25923" w:rsidRPr="004652A6">
        <w:rPr>
          <w:rFonts w:ascii="Times New Roman" w:eastAsiaTheme="minorEastAsia" w:hAnsi="Times New Roman" w:cs="Times New Roman"/>
          <w:sz w:val="28"/>
          <w:szCs w:val="28"/>
          <w:lang w:val="kk-KZ"/>
        </w:rPr>
        <w:t xml:space="preserve">егер тауар биржасында </w:t>
      </w:r>
      <w:r w:rsidR="002C4D11">
        <w:rPr>
          <w:rFonts w:ascii="Times New Roman" w:eastAsiaTheme="minorEastAsia" w:hAnsi="Times New Roman" w:cs="Times New Roman"/>
          <w:sz w:val="28"/>
          <w:szCs w:val="28"/>
          <w:lang w:val="kk-KZ"/>
        </w:rPr>
        <w:t>өткізілген</w:t>
      </w:r>
      <w:r w:rsidR="00C25923" w:rsidRPr="004652A6">
        <w:rPr>
          <w:rFonts w:ascii="Times New Roman" w:eastAsiaTheme="minorEastAsia" w:hAnsi="Times New Roman" w:cs="Times New Roman"/>
          <w:sz w:val="28"/>
          <w:szCs w:val="28"/>
          <w:lang w:val="kk-KZ"/>
        </w:rPr>
        <w:t xml:space="preserve"> биржалық тауарлармен мәміле бойынша операция сомасы 500000000 теңгеге тең немесе одан асатын </w:t>
      </w:r>
      <w:r w:rsidR="002C4D11">
        <w:rPr>
          <w:rFonts w:ascii="Times New Roman" w:eastAsiaTheme="minorEastAsia" w:hAnsi="Times New Roman" w:cs="Times New Roman"/>
          <w:sz w:val="28"/>
          <w:szCs w:val="28"/>
          <w:lang w:val="kk-KZ"/>
        </w:rPr>
        <w:t xml:space="preserve">болса </w:t>
      </w:r>
      <w:r w:rsidR="00C25923" w:rsidRPr="004652A6">
        <w:rPr>
          <w:rFonts w:ascii="Times New Roman" w:eastAsiaTheme="minorEastAsia" w:hAnsi="Times New Roman" w:cs="Times New Roman"/>
          <w:sz w:val="28"/>
          <w:szCs w:val="28"/>
          <w:lang w:val="kk-KZ"/>
        </w:rPr>
        <w:t>не 500</w:t>
      </w:r>
      <w:r w:rsidR="00FD165B" w:rsidRPr="004652A6">
        <w:rPr>
          <w:rFonts w:ascii="Times New Roman" w:eastAsiaTheme="minorEastAsia" w:hAnsi="Times New Roman" w:cs="Times New Roman"/>
          <w:sz w:val="28"/>
          <w:szCs w:val="28"/>
          <w:lang w:val="kk-KZ"/>
        </w:rPr>
        <w:t>000</w:t>
      </w:r>
      <w:r w:rsidR="00C25923" w:rsidRPr="004652A6">
        <w:rPr>
          <w:rFonts w:ascii="Times New Roman" w:eastAsiaTheme="minorEastAsia" w:hAnsi="Times New Roman" w:cs="Times New Roman"/>
          <w:sz w:val="28"/>
          <w:szCs w:val="28"/>
          <w:lang w:val="kk-KZ"/>
        </w:rPr>
        <w:t xml:space="preserve">000 теңгеге баламалы </w:t>
      </w:r>
      <w:r w:rsidR="0065520D" w:rsidRPr="004652A6">
        <w:rPr>
          <w:rFonts w:ascii="Times New Roman" w:eastAsiaTheme="minorEastAsia" w:hAnsi="Times New Roman" w:cs="Times New Roman"/>
          <w:sz w:val="28"/>
          <w:szCs w:val="28"/>
          <w:lang w:val="kk-KZ"/>
        </w:rPr>
        <w:t xml:space="preserve">шетел валютасындағы сомаға тең </w:t>
      </w:r>
      <w:r w:rsidR="00C25923" w:rsidRPr="004652A6">
        <w:rPr>
          <w:rFonts w:ascii="Times New Roman" w:eastAsiaTheme="minorEastAsia" w:hAnsi="Times New Roman" w:cs="Times New Roman"/>
          <w:sz w:val="28"/>
          <w:szCs w:val="28"/>
          <w:lang w:val="kk-KZ"/>
        </w:rPr>
        <w:t>немесе одан асатын болса және клиент қолма-қол</w:t>
      </w:r>
      <w:r w:rsidR="0065520D" w:rsidRPr="004652A6">
        <w:rPr>
          <w:rFonts w:ascii="Times New Roman" w:eastAsiaTheme="minorEastAsia" w:hAnsi="Times New Roman" w:cs="Times New Roman"/>
          <w:sz w:val="28"/>
          <w:szCs w:val="28"/>
          <w:lang w:val="kk-KZ"/>
        </w:rPr>
        <w:t xml:space="preserve"> ақша</w:t>
      </w:r>
      <w:r w:rsidR="00C25923" w:rsidRPr="004652A6">
        <w:rPr>
          <w:rFonts w:ascii="Times New Roman" w:eastAsiaTheme="minorEastAsia" w:hAnsi="Times New Roman" w:cs="Times New Roman"/>
          <w:sz w:val="28"/>
          <w:szCs w:val="28"/>
          <w:lang w:val="kk-KZ"/>
        </w:rPr>
        <w:t xml:space="preserve"> немесе қолма-қол </w:t>
      </w:r>
      <w:r w:rsidR="0065520D" w:rsidRPr="004652A6">
        <w:rPr>
          <w:rFonts w:ascii="Times New Roman" w:eastAsiaTheme="minorEastAsia" w:hAnsi="Times New Roman" w:cs="Times New Roman"/>
          <w:sz w:val="28"/>
          <w:szCs w:val="28"/>
          <w:lang w:val="kk-KZ"/>
        </w:rPr>
        <w:t>ақшасыз</w:t>
      </w:r>
      <w:r w:rsidR="00C25923" w:rsidRPr="004652A6">
        <w:rPr>
          <w:rFonts w:ascii="Times New Roman" w:eastAsiaTheme="minorEastAsia" w:hAnsi="Times New Roman" w:cs="Times New Roman"/>
          <w:sz w:val="28"/>
          <w:szCs w:val="28"/>
          <w:lang w:val="kk-KZ"/>
        </w:rPr>
        <w:t xml:space="preserve"> нысанда жасаса</w:t>
      </w:r>
      <w:r w:rsidR="002C4D11">
        <w:rPr>
          <w:rFonts w:ascii="Times New Roman" w:eastAsiaTheme="minorEastAsia" w:hAnsi="Times New Roman" w:cs="Times New Roman"/>
          <w:sz w:val="28"/>
          <w:szCs w:val="28"/>
          <w:lang w:val="kk-KZ"/>
        </w:rPr>
        <w:t>,</w:t>
      </w:r>
      <w:r w:rsidR="00C358BB" w:rsidRPr="004652A6">
        <w:rPr>
          <w:rFonts w:ascii="Times New Roman" w:eastAsiaTheme="minorEastAsia" w:hAnsi="Times New Roman" w:cs="Times New Roman"/>
          <w:sz w:val="28"/>
          <w:szCs w:val="28"/>
          <w:lang w:val="kk-KZ"/>
        </w:rPr>
        <w:t xml:space="preserve"> қаржы мониторингіне жатады.</w:t>
      </w:r>
      <w:r w:rsidR="00AA33EA" w:rsidRPr="004652A6">
        <w:rPr>
          <w:rFonts w:ascii="Times New Roman" w:eastAsiaTheme="minorEastAsia" w:hAnsi="Times New Roman" w:cs="Times New Roman"/>
          <w:sz w:val="28"/>
          <w:szCs w:val="28"/>
          <w:lang w:val="kk-KZ"/>
        </w:rPr>
        <w:t>»</w:t>
      </w:r>
      <w:r w:rsidR="00312ADA" w:rsidRPr="004652A6">
        <w:rPr>
          <w:rFonts w:ascii="Times New Roman" w:eastAsiaTheme="minorEastAsia" w:hAnsi="Times New Roman" w:cs="Times New Roman"/>
          <w:sz w:val="28"/>
          <w:szCs w:val="28"/>
          <w:lang w:val="kk-KZ"/>
        </w:rPr>
        <w:t>;</w:t>
      </w:r>
    </w:p>
    <w:p w14:paraId="53EACEC5" w14:textId="06F9D0FA" w:rsidR="008236A5" w:rsidRPr="004652A6" w:rsidRDefault="008236A5" w:rsidP="00A249CC">
      <w:pPr>
        <w:tabs>
          <w:tab w:val="left" w:pos="851"/>
        </w:tabs>
        <w:rPr>
          <w:rFonts w:ascii="Times New Roman" w:eastAsia="Times New Roman" w:hAnsi="Times New Roman" w:cs="Times New Roman"/>
          <w:sz w:val="28"/>
          <w:szCs w:val="28"/>
          <w:lang w:val="kk-KZ" w:eastAsia="ru-RU"/>
        </w:rPr>
      </w:pPr>
      <w:r w:rsidRPr="004652A6">
        <w:rPr>
          <w:rFonts w:ascii="Times New Roman" w:eastAsia="Times New Roman" w:hAnsi="Times New Roman" w:cs="Times New Roman"/>
          <w:sz w:val="28"/>
          <w:szCs w:val="28"/>
          <w:lang w:val="kk-KZ" w:eastAsia="ru-RU"/>
        </w:rPr>
        <w:t>4) 5-бапта:</w:t>
      </w:r>
    </w:p>
    <w:p w14:paraId="0ECA3E63" w14:textId="6E378A3B" w:rsidR="00C11F06" w:rsidRPr="00F360C2" w:rsidRDefault="008236A5" w:rsidP="00A249CC">
      <w:pPr>
        <w:tabs>
          <w:tab w:val="left" w:pos="851"/>
        </w:tabs>
        <w:rPr>
          <w:rFonts w:ascii="Times New Roman" w:eastAsiaTheme="minorEastAsia" w:hAnsi="Times New Roman" w:cs="Times New Roman"/>
          <w:sz w:val="28"/>
          <w:szCs w:val="28"/>
          <w:lang w:val="kk-KZ"/>
        </w:rPr>
      </w:pPr>
      <w:r w:rsidRPr="004652A6">
        <w:rPr>
          <w:rFonts w:ascii="Times New Roman" w:eastAsia="Times New Roman" w:hAnsi="Times New Roman" w:cs="Times New Roman"/>
          <w:sz w:val="28"/>
          <w:szCs w:val="28"/>
          <w:lang w:val="kk-KZ" w:eastAsia="ru-RU"/>
        </w:rPr>
        <w:t>3</w:t>
      </w:r>
      <w:r w:rsidR="00AB27B1" w:rsidRPr="004652A6">
        <w:rPr>
          <w:rFonts w:ascii="Times New Roman" w:eastAsia="Times New Roman" w:hAnsi="Times New Roman" w:cs="Times New Roman"/>
          <w:sz w:val="28"/>
          <w:szCs w:val="28"/>
          <w:lang w:val="kk-KZ" w:eastAsia="ru-RU"/>
        </w:rPr>
        <w:t>-</w:t>
      </w:r>
      <w:r w:rsidRPr="004652A6">
        <w:rPr>
          <w:rFonts w:ascii="Times New Roman" w:eastAsia="Times New Roman" w:hAnsi="Times New Roman" w:cs="Times New Roman"/>
          <w:sz w:val="28"/>
          <w:szCs w:val="28"/>
          <w:lang w:val="kk-KZ" w:eastAsia="ru-RU"/>
        </w:rPr>
        <w:t>тармақтың 2-2) тармақшасының жетінші абзацы</w:t>
      </w:r>
      <w:r w:rsidRPr="004652A6">
        <w:rPr>
          <w:rFonts w:ascii="Times New Roman" w:hAnsi="Times New Roman" w:cs="Times New Roman"/>
          <w:sz w:val="28"/>
          <w:szCs w:val="28"/>
          <w:lang w:val="kk-KZ"/>
        </w:rPr>
        <w:t xml:space="preserve"> </w:t>
      </w:r>
      <w:r w:rsidR="00C11F06" w:rsidRPr="004652A6">
        <w:rPr>
          <w:rFonts w:ascii="Times New Roman" w:hAnsi="Times New Roman" w:cs="Times New Roman"/>
          <w:sz w:val="28"/>
          <w:szCs w:val="28"/>
          <w:lang w:val="kk-KZ"/>
        </w:rPr>
        <w:t xml:space="preserve">мынадай редакцияда </w:t>
      </w:r>
      <w:r w:rsidR="00C11F06" w:rsidRPr="00F360C2">
        <w:rPr>
          <w:rFonts w:ascii="Times New Roman" w:eastAsiaTheme="minorEastAsia" w:hAnsi="Times New Roman" w:cs="Times New Roman"/>
          <w:sz w:val="28"/>
          <w:szCs w:val="28"/>
          <w:lang w:val="kk-KZ"/>
        </w:rPr>
        <w:t>жазылсын:</w:t>
      </w:r>
    </w:p>
    <w:p w14:paraId="7034EA09" w14:textId="15F9C006" w:rsidR="00F360C2" w:rsidRPr="00F360C2" w:rsidRDefault="00F360C2" w:rsidP="00F360C2">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w:t>
      </w:r>
      <w:r w:rsidRPr="00F360C2">
        <w:rPr>
          <w:rFonts w:ascii="Times New Roman" w:eastAsiaTheme="minorEastAsia" w:hAnsi="Times New Roman" w:cs="Times New Roman"/>
          <w:sz w:val="28"/>
          <w:szCs w:val="28"/>
          <w:lang w:val="kk-KZ"/>
        </w:rPr>
        <w:t>Клиент іскерлік қатынастарды қылмыстық жолмен алынған кірістерді заңдастыру (жылыстату) немесе терроризмді қаржыландыру</w:t>
      </w:r>
      <w:r w:rsidR="002C4D11">
        <w:rPr>
          <w:rFonts w:ascii="Times New Roman" w:eastAsiaTheme="minorEastAsia" w:hAnsi="Times New Roman" w:cs="Times New Roman"/>
          <w:sz w:val="28"/>
          <w:szCs w:val="28"/>
          <w:lang w:val="kk-KZ"/>
        </w:rPr>
        <w:t xml:space="preserve"> және жаппай қырып-жою қаруын таратуды қаржыландыру</w:t>
      </w:r>
      <w:r w:rsidRPr="00F360C2">
        <w:rPr>
          <w:rFonts w:ascii="Times New Roman" w:eastAsiaTheme="minorEastAsia" w:hAnsi="Times New Roman" w:cs="Times New Roman"/>
          <w:sz w:val="28"/>
          <w:szCs w:val="28"/>
          <w:lang w:val="kk-KZ"/>
        </w:rPr>
        <w:t xml:space="preserve">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w:t>
      </w:r>
      <w:r w:rsidR="002C4D11">
        <w:rPr>
          <w:rFonts w:ascii="Times New Roman" w:eastAsiaTheme="minorEastAsia" w:hAnsi="Times New Roman" w:cs="Times New Roman"/>
          <w:sz w:val="28"/>
          <w:szCs w:val="28"/>
          <w:lang w:val="kk-KZ"/>
        </w:rPr>
        <w:t>болса</w:t>
      </w:r>
      <w:r w:rsidRPr="00F360C2">
        <w:rPr>
          <w:rFonts w:ascii="Times New Roman" w:eastAsiaTheme="minorEastAsia" w:hAnsi="Times New Roman" w:cs="Times New Roman"/>
          <w:sz w:val="28"/>
          <w:szCs w:val="28"/>
          <w:lang w:val="kk-KZ"/>
        </w:rPr>
        <w:t xml:space="preserve">, банктер, сақтандыру ұйымдары, қор биржалары, </w:t>
      </w:r>
      <w:r w:rsidRPr="004652A6">
        <w:rPr>
          <w:rFonts w:ascii="Times New Roman" w:eastAsia="Calibri" w:hAnsi="Times New Roman" w:cs="Times New Roman"/>
          <w:sz w:val="28"/>
          <w:szCs w:val="28"/>
          <w:lang w:val="kk-KZ"/>
        </w:rPr>
        <w:lastRenderedPageBreak/>
        <w:t>қаржы құралдарымен мәмілелер бойынша клирингтік қызметті жүзеге асыратын ұйымдар</w:t>
      </w:r>
      <w:r>
        <w:rPr>
          <w:rFonts w:ascii="Times New Roman" w:eastAsiaTheme="minorEastAsia" w:hAnsi="Times New Roman" w:cs="Times New Roman"/>
          <w:sz w:val="28"/>
          <w:szCs w:val="28"/>
          <w:lang w:val="kk-KZ"/>
        </w:rPr>
        <w:t xml:space="preserve">, </w:t>
      </w:r>
      <w:r w:rsidRPr="00F360C2">
        <w:rPr>
          <w:rFonts w:ascii="Times New Roman" w:eastAsiaTheme="minorEastAsia" w:hAnsi="Times New Roman" w:cs="Times New Roman"/>
          <w:sz w:val="28"/>
          <w:szCs w:val="28"/>
          <w:lang w:val="kk-KZ"/>
        </w:rPr>
        <w:t>орталық депозитарий осы Заңның 1-бабы 3) тармақшасының төртінші абзацында аталған тұлға туралы мәліметтерді анықтамауға және тіркемеуге құқылы;</w:t>
      </w:r>
      <w:r>
        <w:rPr>
          <w:rFonts w:ascii="Times New Roman" w:eastAsiaTheme="minorEastAsia" w:hAnsi="Times New Roman" w:cs="Times New Roman"/>
          <w:sz w:val="28"/>
          <w:szCs w:val="28"/>
          <w:lang w:val="kk-KZ"/>
        </w:rPr>
        <w:t>»;</w:t>
      </w:r>
    </w:p>
    <w:p w14:paraId="64C49D85" w14:textId="607C45EE" w:rsidR="001314EC" w:rsidRPr="004652A6" w:rsidRDefault="001314EC"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5-тармақтың үшінші бөлігі </w:t>
      </w:r>
      <w:r w:rsidR="00DE3D4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2),</w:t>
      </w:r>
      <w:r w:rsidR="00DE3D4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w:t>
      </w:r>
      <w:r w:rsidR="00B86DF1" w:rsidRPr="004652A6">
        <w:rPr>
          <w:rFonts w:ascii="Times New Roman" w:hAnsi="Times New Roman" w:cs="Times New Roman"/>
          <w:sz w:val="28"/>
          <w:szCs w:val="28"/>
          <w:lang w:val="kk-KZ"/>
        </w:rPr>
        <w:t xml:space="preserve">деген </w:t>
      </w:r>
      <w:r w:rsidR="00F03AFB">
        <w:rPr>
          <w:rFonts w:ascii="Times New Roman" w:hAnsi="Times New Roman" w:cs="Times New Roman"/>
          <w:sz w:val="28"/>
          <w:szCs w:val="28"/>
          <w:lang w:val="kk-KZ"/>
        </w:rPr>
        <w:t>цифрдан</w:t>
      </w:r>
      <w:r w:rsidRPr="004652A6">
        <w:rPr>
          <w:rFonts w:ascii="Times New Roman" w:hAnsi="Times New Roman" w:cs="Times New Roman"/>
          <w:sz w:val="28"/>
          <w:szCs w:val="28"/>
          <w:lang w:val="kk-KZ"/>
        </w:rPr>
        <w:t xml:space="preserve"> кейін </w:t>
      </w:r>
      <w:r w:rsidR="00DE3D4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2-1),</w:t>
      </w:r>
      <w:r w:rsidR="00DE3D4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деген </w:t>
      </w:r>
      <w:r w:rsidR="00F03AFB">
        <w:rPr>
          <w:rFonts w:ascii="Times New Roman" w:hAnsi="Times New Roman" w:cs="Times New Roman"/>
          <w:sz w:val="28"/>
          <w:szCs w:val="28"/>
          <w:lang w:val="kk-KZ"/>
        </w:rPr>
        <w:t>цифрлар</w:t>
      </w:r>
      <w:r w:rsidR="00B86DF1" w:rsidRPr="004652A6">
        <w:rPr>
          <w:rFonts w:ascii="Times New Roman" w:hAnsi="Times New Roman" w:cs="Times New Roman"/>
          <w:sz w:val="28"/>
          <w:szCs w:val="28"/>
          <w:lang w:val="kk-KZ"/>
        </w:rPr>
        <w:t>мен</w:t>
      </w:r>
      <w:r w:rsidRPr="004652A6">
        <w:rPr>
          <w:rFonts w:ascii="Times New Roman" w:hAnsi="Times New Roman" w:cs="Times New Roman"/>
          <w:sz w:val="28"/>
          <w:szCs w:val="28"/>
          <w:lang w:val="kk-KZ"/>
        </w:rPr>
        <w:t xml:space="preserve"> толықтырылсын;</w:t>
      </w:r>
    </w:p>
    <w:p w14:paraId="630B3F3C" w14:textId="6839205D" w:rsidR="001314EC" w:rsidRPr="004652A6" w:rsidRDefault="001314EC"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9-тармақтың бірінші бөлігі</w:t>
      </w:r>
      <w:r w:rsidR="00F2798E" w:rsidRPr="004652A6">
        <w:rPr>
          <w:rFonts w:ascii="Times New Roman" w:hAnsi="Times New Roman" w:cs="Times New Roman"/>
          <w:sz w:val="28"/>
          <w:szCs w:val="28"/>
          <w:lang w:val="kk-KZ"/>
        </w:rPr>
        <w:t>нде</w:t>
      </w:r>
      <w:r w:rsidR="00C358BB" w:rsidRPr="004652A6">
        <w:rPr>
          <w:rFonts w:ascii="Times New Roman" w:hAnsi="Times New Roman" w:cs="Times New Roman"/>
          <w:sz w:val="28"/>
          <w:szCs w:val="28"/>
          <w:lang w:val="kk-KZ"/>
        </w:rPr>
        <w:t>гі</w:t>
      </w:r>
      <w:r w:rsidRPr="004652A6">
        <w:rPr>
          <w:rFonts w:ascii="Times New Roman" w:hAnsi="Times New Roman" w:cs="Times New Roman"/>
          <w:sz w:val="28"/>
          <w:szCs w:val="28"/>
          <w:lang w:val="kk-KZ"/>
        </w:rPr>
        <w:t xml:space="preserve"> </w:t>
      </w:r>
      <w:r w:rsidR="00DE3D4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2)</w:t>
      </w:r>
      <w:r w:rsidR="00AC3F12" w:rsidRPr="004652A6">
        <w:rPr>
          <w:rFonts w:ascii="Times New Roman" w:hAnsi="Times New Roman" w:cs="Times New Roman"/>
          <w:sz w:val="28"/>
          <w:szCs w:val="28"/>
          <w:lang w:val="kk-KZ"/>
        </w:rPr>
        <w:t>»</w:t>
      </w:r>
      <w:r w:rsidR="00B86DF1" w:rsidRPr="004652A6">
        <w:rPr>
          <w:rFonts w:ascii="Times New Roman" w:hAnsi="Times New Roman" w:cs="Times New Roman"/>
          <w:sz w:val="28"/>
          <w:szCs w:val="28"/>
          <w:lang w:val="kk-KZ"/>
        </w:rPr>
        <w:t xml:space="preserve"> деген</w:t>
      </w:r>
      <w:r w:rsidR="00AC3F12" w:rsidRPr="004652A6">
        <w:rPr>
          <w:rFonts w:ascii="Times New Roman" w:hAnsi="Times New Roman" w:cs="Times New Roman"/>
          <w:sz w:val="28"/>
          <w:szCs w:val="28"/>
          <w:lang w:val="kk-KZ"/>
        </w:rPr>
        <w:t xml:space="preserve"> </w:t>
      </w:r>
      <w:r w:rsidR="00F03AFB">
        <w:rPr>
          <w:rFonts w:ascii="Times New Roman" w:hAnsi="Times New Roman" w:cs="Times New Roman"/>
          <w:sz w:val="28"/>
          <w:szCs w:val="28"/>
          <w:lang w:val="kk-KZ"/>
        </w:rPr>
        <w:t>цифрдан</w:t>
      </w:r>
      <w:r w:rsidR="00B86DF1" w:rsidRPr="004652A6">
        <w:rPr>
          <w:rFonts w:ascii="Times New Roman" w:hAnsi="Times New Roman" w:cs="Times New Roman"/>
          <w:sz w:val="28"/>
          <w:szCs w:val="28"/>
          <w:lang w:val="kk-KZ"/>
        </w:rPr>
        <w:t xml:space="preserve"> </w:t>
      </w:r>
      <w:r w:rsidR="00AC3F12" w:rsidRPr="004652A6">
        <w:rPr>
          <w:rFonts w:ascii="Times New Roman" w:hAnsi="Times New Roman" w:cs="Times New Roman"/>
          <w:sz w:val="28"/>
          <w:szCs w:val="28"/>
          <w:lang w:val="kk-KZ"/>
        </w:rPr>
        <w:t>кейін «</w:t>
      </w:r>
      <w:r w:rsidR="00F360C2">
        <w:rPr>
          <w:rFonts w:ascii="Times New Roman" w:hAnsi="Times New Roman" w:cs="Times New Roman"/>
          <w:sz w:val="28"/>
          <w:szCs w:val="28"/>
          <w:lang w:val="kk-KZ"/>
        </w:rPr>
        <w:t>(</w:t>
      </w:r>
      <w:r w:rsidR="00F2798E" w:rsidRPr="004652A6">
        <w:rPr>
          <w:rFonts w:ascii="Times New Roman" w:hAnsi="Times New Roman" w:cs="Times New Roman"/>
          <w:sz w:val="28"/>
          <w:szCs w:val="28"/>
          <w:lang w:val="kk-KZ"/>
        </w:rPr>
        <w:t>тауар биржаларын қоспағанда</w:t>
      </w:r>
      <w:r w:rsidR="00F360C2">
        <w:rPr>
          <w:rFonts w:ascii="Times New Roman" w:hAnsi="Times New Roman" w:cs="Times New Roman"/>
          <w:sz w:val="28"/>
          <w:szCs w:val="28"/>
          <w:lang w:val="kk-KZ"/>
        </w:rPr>
        <w:t>)</w:t>
      </w:r>
      <w:r w:rsidR="00DE3D4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деген сөздер</w:t>
      </w:r>
      <w:r w:rsidR="00AC3F12" w:rsidRPr="004652A6">
        <w:rPr>
          <w:rFonts w:ascii="Times New Roman" w:hAnsi="Times New Roman" w:cs="Times New Roman"/>
          <w:sz w:val="28"/>
          <w:szCs w:val="28"/>
          <w:lang w:val="kk-KZ"/>
        </w:rPr>
        <w:t xml:space="preserve"> ал</w:t>
      </w:r>
      <w:r w:rsidR="00F2798E" w:rsidRPr="004652A6">
        <w:rPr>
          <w:rFonts w:ascii="Times New Roman" w:hAnsi="Times New Roman" w:cs="Times New Roman"/>
          <w:sz w:val="28"/>
          <w:szCs w:val="28"/>
          <w:lang w:val="kk-KZ"/>
        </w:rPr>
        <w:t>ы</w:t>
      </w:r>
      <w:r w:rsidR="00AC3F12" w:rsidRPr="004652A6">
        <w:rPr>
          <w:rFonts w:ascii="Times New Roman" w:hAnsi="Times New Roman" w:cs="Times New Roman"/>
          <w:sz w:val="28"/>
          <w:szCs w:val="28"/>
          <w:lang w:val="kk-KZ"/>
        </w:rPr>
        <w:t>п тасталсын</w:t>
      </w:r>
      <w:r w:rsidRPr="004652A6">
        <w:rPr>
          <w:rFonts w:ascii="Times New Roman" w:hAnsi="Times New Roman" w:cs="Times New Roman"/>
          <w:sz w:val="28"/>
          <w:szCs w:val="28"/>
          <w:lang w:val="kk-KZ"/>
        </w:rPr>
        <w:t>;</w:t>
      </w:r>
    </w:p>
    <w:p w14:paraId="7E6F165F" w14:textId="77777777" w:rsidR="005648BF" w:rsidRDefault="001314EC"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5) </w:t>
      </w:r>
      <w:r w:rsidR="003B6E26">
        <w:rPr>
          <w:rFonts w:ascii="Times New Roman" w:hAnsi="Times New Roman" w:cs="Times New Roman"/>
          <w:sz w:val="28"/>
          <w:szCs w:val="28"/>
          <w:lang w:val="kk-KZ"/>
        </w:rPr>
        <w:t>8-бап</w:t>
      </w:r>
      <w:r w:rsidR="005648BF">
        <w:rPr>
          <w:rFonts w:ascii="Times New Roman" w:hAnsi="Times New Roman" w:cs="Times New Roman"/>
          <w:sz w:val="28"/>
          <w:szCs w:val="28"/>
          <w:lang w:val="kk-KZ"/>
        </w:rPr>
        <w:t>та;</w:t>
      </w:r>
    </w:p>
    <w:p w14:paraId="1C37D66F" w14:textId="4B385D29" w:rsidR="00C11F06" w:rsidRPr="004652A6" w:rsidRDefault="00C358BB"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1-тарма</w:t>
      </w:r>
      <w:r w:rsidR="005648BF">
        <w:rPr>
          <w:rFonts w:ascii="Times New Roman" w:hAnsi="Times New Roman" w:cs="Times New Roman"/>
          <w:sz w:val="28"/>
          <w:szCs w:val="28"/>
          <w:lang w:val="kk-KZ"/>
        </w:rPr>
        <w:t>қт</w:t>
      </w:r>
      <w:r w:rsidR="00F2798E" w:rsidRPr="004652A6">
        <w:rPr>
          <w:rFonts w:ascii="Times New Roman" w:hAnsi="Times New Roman" w:cs="Times New Roman"/>
          <w:sz w:val="28"/>
          <w:szCs w:val="28"/>
          <w:lang w:val="kk-KZ"/>
        </w:rPr>
        <w:t>ың</w:t>
      </w:r>
      <w:r w:rsidR="00AD5137" w:rsidRPr="004652A6">
        <w:rPr>
          <w:rFonts w:ascii="Times New Roman" w:hAnsi="Times New Roman" w:cs="Times New Roman"/>
          <w:sz w:val="28"/>
          <w:szCs w:val="28"/>
          <w:lang w:val="kk-KZ"/>
        </w:rPr>
        <w:t xml:space="preserve"> 2) тармақшасы </w:t>
      </w:r>
      <w:r w:rsidR="00C11F06" w:rsidRPr="004652A6">
        <w:rPr>
          <w:rFonts w:ascii="Times New Roman" w:hAnsi="Times New Roman" w:cs="Times New Roman"/>
          <w:sz w:val="28"/>
          <w:szCs w:val="28"/>
          <w:lang w:val="kk-KZ"/>
        </w:rPr>
        <w:t>мынадай редакцияда жазылсын:</w:t>
      </w:r>
    </w:p>
    <w:p w14:paraId="252A1B85" w14:textId="16D2D22B" w:rsidR="00C11F06" w:rsidRPr="004652A6" w:rsidRDefault="00C11F06" w:rsidP="00A249CC">
      <w:pPr>
        <w:pStyle w:val="a4"/>
        <w:tabs>
          <w:tab w:val="left" w:pos="851"/>
        </w:tabs>
        <w:spacing w:before="0" w:beforeAutospacing="0" w:after="0" w:afterAutospacing="0"/>
        <w:rPr>
          <w:rFonts w:eastAsiaTheme="minorHAnsi"/>
          <w:sz w:val="28"/>
          <w:szCs w:val="28"/>
          <w:lang w:val="kk-KZ" w:eastAsia="en-US"/>
        </w:rPr>
      </w:pPr>
      <w:r w:rsidRPr="004652A6">
        <w:rPr>
          <w:rFonts w:eastAsiaTheme="minorHAnsi"/>
          <w:sz w:val="28"/>
          <w:szCs w:val="28"/>
          <w:lang w:val="kk-KZ" w:eastAsia="en-US"/>
        </w:rPr>
        <w:t>«</w:t>
      </w:r>
      <w:r w:rsidR="007E0D98" w:rsidRPr="004652A6">
        <w:rPr>
          <w:sz w:val="28"/>
          <w:szCs w:val="28"/>
          <w:lang w:val="kk-KZ"/>
        </w:rPr>
        <w:t xml:space="preserve">2) </w:t>
      </w:r>
      <w:r w:rsidR="00F2798E" w:rsidRPr="004652A6">
        <w:rPr>
          <w:sz w:val="28"/>
          <w:szCs w:val="28"/>
          <w:lang w:val="kk-KZ"/>
        </w:rPr>
        <w:t>жария лауазымды адамның қылмыстық жолмен алынған кірістерді заңдастыру (жылыстату)</w:t>
      </w:r>
      <w:r w:rsidR="00AB27B1" w:rsidRPr="004652A6">
        <w:rPr>
          <w:sz w:val="28"/>
          <w:szCs w:val="28"/>
          <w:lang w:val="kk-KZ"/>
        </w:rPr>
        <w:t>,</w:t>
      </w:r>
      <w:r w:rsidR="00F2798E" w:rsidRPr="004652A6">
        <w:rPr>
          <w:sz w:val="28"/>
          <w:szCs w:val="28"/>
          <w:lang w:val="kk-KZ"/>
        </w:rPr>
        <w:t xml:space="preserve"> терроризмді қаржыландыру және жаппай қырып-жою қаруын тарату</w:t>
      </w:r>
      <w:r w:rsidR="005648BF">
        <w:rPr>
          <w:sz w:val="28"/>
          <w:szCs w:val="28"/>
          <w:lang w:val="kk-KZ"/>
        </w:rPr>
        <w:t>ды</w:t>
      </w:r>
      <w:r w:rsidR="00C119AC" w:rsidRPr="00C119AC">
        <w:rPr>
          <w:sz w:val="28"/>
          <w:szCs w:val="28"/>
          <w:lang w:val="kk-KZ"/>
        </w:rPr>
        <w:t xml:space="preserve"> </w:t>
      </w:r>
      <w:r w:rsidR="005648BF">
        <w:rPr>
          <w:sz w:val="28"/>
          <w:szCs w:val="28"/>
          <w:lang w:val="kk-KZ"/>
        </w:rPr>
        <w:t>қаржыландыру жағдайларына</w:t>
      </w:r>
      <w:r w:rsidR="003B6E26">
        <w:rPr>
          <w:sz w:val="28"/>
          <w:szCs w:val="28"/>
          <w:lang w:val="kk-KZ"/>
        </w:rPr>
        <w:t xml:space="preserve"> </w:t>
      </w:r>
      <w:r w:rsidR="00F2798E" w:rsidRPr="004652A6">
        <w:rPr>
          <w:sz w:val="28"/>
          <w:szCs w:val="28"/>
          <w:lang w:val="kk-KZ"/>
        </w:rPr>
        <w:t>қатыстылығына байланысты оның беделін бағалауды жүзеге асыруға</w:t>
      </w:r>
      <w:r w:rsidR="007E0D98" w:rsidRPr="004652A6">
        <w:rPr>
          <w:sz w:val="28"/>
          <w:szCs w:val="28"/>
          <w:lang w:val="kk-KZ"/>
        </w:rPr>
        <w:t>;</w:t>
      </w:r>
      <w:r w:rsidR="00AD5137" w:rsidRPr="004652A6">
        <w:rPr>
          <w:rFonts w:eastAsiaTheme="minorHAnsi"/>
          <w:sz w:val="28"/>
          <w:szCs w:val="28"/>
          <w:lang w:val="kk-KZ" w:eastAsia="en-US"/>
        </w:rPr>
        <w:t>»;</w:t>
      </w:r>
    </w:p>
    <w:p w14:paraId="077E32B0" w14:textId="39578AFE" w:rsidR="00AD5137" w:rsidRPr="004652A6" w:rsidRDefault="00AD5137" w:rsidP="00A249CC">
      <w:pPr>
        <w:pStyle w:val="a4"/>
        <w:tabs>
          <w:tab w:val="left" w:pos="851"/>
        </w:tabs>
        <w:spacing w:before="0" w:beforeAutospacing="0" w:after="0" w:afterAutospacing="0"/>
        <w:rPr>
          <w:rFonts w:eastAsiaTheme="minorHAnsi"/>
          <w:sz w:val="28"/>
          <w:szCs w:val="28"/>
          <w:lang w:val="kk-KZ" w:eastAsia="en-US"/>
        </w:rPr>
      </w:pPr>
      <w:r w:rsidRPr="004652A6">
        <w:rPr>
          <w:rFonts w:eastAsiaTheme="minorHAnsi"/>
          <w:sz w:val="28"/>
          <w:szCs w:val="28"/>
          <w:lang w:val="kk-KZ" w:eastAsia="en-US"/>
        </w:rPr>
        <w:t xml:space="preserve">6) 9-баптың бірінші бөлігінің 1) тармақшасы </w:t>
      </w:r>
      <w:r w:rsidR="00750DD5" w:rsidRPr="004652A6">
        <w:rPr>
          <w:rFonts w:eastAsiaTheme="minorHAnsi"/>
          <w:sz w:val="28"/>
          <w:szCs w:val="28"/>
          <w:lang w:val="kk-KZ" w:eastAsia="en-US"/>
        </w:rPr>
        <w:t>мынадай редакцияда жазылсын:</w:t>
      </w:r>
    </w:p>
    <w:p w14:paraId="338E6D9E" w14:textId="76B1D2C1" w:rsidR="00750DD5" w:rsidRDefault="00750DD5" w:rsidP="00A249CC">
      <w:pPr>
        <w:pStyle w:val="a4"/>
        <w:tabs>
          <w:tab w:val="left" w:pos="851"/>
        </w:tabs>
        <w:spacing w:before="0" w:beforeAutospacing="0" w:after="0" w:afterAutospacing="0"/>
        <w:rPr>
          <w:sz w:val="28"/>
          <w:szCs w:val="28"/>
          <w:lang w:val="kk-KZ"/>
        </w:rPr>
      </w:pPr>
      <w:r w:rsidRPr="004652A6">
        <w:rPr>
          <w:rFonts w:eastAsiaTheme="minorHAnsi"/>
          <w:sz w:val="28"/>
          <w:szCs w:val="28"/>
          <w:lang w:val="kk-KZ" w:eastAsia="en-US"/>
        </w:rPr>
        <w:t xml:space="preserve">«1) </w:t>
      </w:r>
      <w:r w:rsidR="00347678" w:rsidRPr="004652A6">
        <w:rPr>
          <w:sz w:val="28"/>
          <w:szCs w:val="28"/>
          <w:lang w:val="kk-KZ"/>
        </w:rPr>
        <w:t xml:space="preserve">жалпыға бірдей қолжетімді ақпарат негізінде респондент-шетелдік қаржы ұйымының беделі және қызмет сипаты, </w:t>
      </w:r>
      <w:r w:rsidR="005648BF">
        <w:rPr>
          <w:sz w:val="28"/>
          <w:szCs w:val="28"/>
          <w:lang w:val="kk-KZ"/>
        </w:rPr>
        <w:t>с</w:t>
      </w:r>
      <w:r w:rsidR="00347678" w:rsidRPr="004652A6">
        <w:rPr>
          <w:sz w:val="28"/>
          <w:szCs w:val="28"/>
          <w:lang w:val="kk-KZ"/>
        </w:rPr>
        <w:t>оның ішінде о</w:t>
      </w:r>
      <w:r w:rsidR="005648BF">
        <w:rPr>
          <w:sz w:val="28"/>
          <w:szCs w:val="28"/>
          <w:lang w:val="kk-KZ"/>
        </w:rPr>
        <w:t>л</w:t>
      </w:r>
      <w:r w:rsidR="00347678" w:rsidRPr="004652A6">
        <w:rPr>
          <w:sz w:val="28"/>
          <w:szCs w:val="28"/>
          <w:lang w:val="kk-KZ"/>
        </w:rPr>
        <w:t xml:space="preserve"> тірке</w:t>
      </w:r>
      <w:r w:rsidR="005648BF">
        <w:rPr>
          <w:sz w:val="28"/>
          <w:szCs w:val="28"/>
          <w:lang w:val="kk-KZ"/>
        </w:rPr>
        <w:t>л</w:t>
      </w:r>
      <w:r w:rsidR="00347678" w:rsidRPr="004652A6">
        <w:rPr>
          <w:sz w:val="28"/>
          <w:szCs w:val="28"/>
          <w:lang w:val="kk-KZ"/>
        </w:rPr>
        <w:t>ген елдің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w:t>
      </w:r>
      <w:r w:rsidR="005648BF">
        <w:rPr>
          <w:sz w:val="28"/>
          <w:szCs w:val="28"/>
          <w:lang w:val="kk-KZ"/>
        </w:rPr>
        <w:t>сын</w:t>
      </w:r>
      <w:r w:rsidR="00347678" w:rsidRPr="004652A6">
        <w:rPr>
          <w:sz w:val="28"/>
          <w:szCs w:val="28"/>
          <w:lang w:val="kk-KZ"/>
        </w:rPr>
        <w:t xml:space="preserve"> бұзғаны үшін </w:t>
      </w:r>
      <w:r w:rsidR="008B13E9">
        <w:rPr>
          <w:sz w:val="28"/>
          <w:szCs w:val="28"/>
          <w:lang w:val="kk-KZ"/>
        </w:rPr>
        <w:br/>
      </w:r>
      <w:r w:rsidR="00347678" w:rsidRPr="004652A6">
        <w:rPr>
          <w:sz w:val="28"/>
          <w:szCs w:val="28"/>
          <w:lang w:val="kk-KZ"/>
        </w:rPr>
        <w:t xml:space="preserve">оған қатысты тергеп-тексеру жүргізілгені және оған санкция </w:t>
      </w:r>
      <w:r w:rsidR="008B13E9">
        <w:rPr>
          <w:sz w:val="28"/>
          <w:szCs w:val="28"/>
          <w:lang w:val="kk-KZ"/>
        </w:rPr>
        <w:br/>
      </w:r>
      <w:r w:rsidR="00347678" w:rsidRPr="004652A6">
        <w:rPr>
          <w:sz w:val="28"/>
          <w:szCs w:val="28"/>
          <w:lang w:val="kk-KZ"/>
        </w:rPr>
        <w:t xml:space="preserve">қолданылғаны туралы мәліметтер жинауды жүзеге асыруға және оларды құжаттық </w:t>
      </w:r>
      <w:r w:rsidR="004652A6" w:rsidRPr="004652A6">
        <w:rPr>
          <w:sz w:val="28"/>
          <w:szCs w:val="28"/>
          <w:lang w:val="kk-KZ"/>
        </w:rPr>
        <w:t>тіркеуге</w:t>
      </w:r>
      <w:r w:rsidR="00B06135" w:rsidRPr="004652A6">
        <w:rPr>
          <w:sz w:val="28"/>
          <w:szCs w:val="28"/>
          <w:lang w:val="kk-KZ"/>
        </w:rPr>
        <w:t>;»;</w:t>
      </w:r>
    </w:p>
    <w:p w14:paraId="23F6EC17" w14:textId="0F806908" w:rsidR="00AD5137" w:rsidRPr="004652A6" w:rsidRDefault="00AC3F12" w:rsidP="00A249CC">
      <w:pPr>
        <w:pStyle w:val="a4"/>
        <w:tabs>
          <w:tab w:val="left" w:pos="851"/>
        </w:tabs>
        <w:spacing w:before="0" w:beforeAutospacing="0" w:after="0" w:afterAutospacing="0"/>
        <w:rPr>
          <w:rFonts w:eastAsiaTheme="minorHAnsi"/>
          <w:sz w:val="28"/>
          <w:szCs w:val="28"/>
          <w:lang w:val="kk-KZ" w:eastAsia="en-US"/>
        </w:rPr>
      </w:pPr>
      <w:r w:rsidRPr="004652A6">
        <w:rPr>
          <w:rFonts w:eastAsiaTheme="minorHAnsi"/>
          <w:sz w:val="28"/>
          <w:szCs w:val="28"/>
          <w:lang w:val="kk-KZ" w:eastAsia="en-US"/>
        </w:rPr>
        <w:t>7</w:t>
      </w:r>
      <w:r w:rsidR="00AD5137" w:rsidRPr="004652A6">
        <w:rPr>
          <w:rFonts w:eastAsiaTheme="minorHAnsi"/>
          <w:sz w:val="28"/>
          <w:szCs w:val="28"/>
          <w:lang w:val="kk-KZ" w:eastAsia="en-US"/>
        </w:rPr>
        <w:t>) 10-бапта:</w:t>
      </w:r>
    </w:p>
    <w:p w14:paraId="01F06D79" w14:textId="408153F4" w:rsidR="00AC3F12" w:rsidRPr="004652A6" w:rsidRDefault="006B023D" w:rsidP="00A249CC">
      <w:pPr>
        <w:pStyle w:val="a4"/>
        <w:tabs>
          <w:tab w:val="left" w:pos="851"/>
        </w:tabs>
        <w:spacing w:before="0" w:beforeAutospacing="0" w:after="0" w:afterAutospacing="0"/>
        <w:rPr>
          <w:rFonts w:eastAsiaTheme="minorEastAsia"/>
          <w:sz w:val="28"/>
          <w:szCs w:val="28"/>
          <w:lang w:val="kk-KZ"/>
        </w:rPr>
      </w:pPr>
      <w:r w:rsidRPr="004652A6">
        <w:rPr>
          <w:rFonts w:eastAsiaTheme="minorHAnsi"/>
          <w:sz w:val="28"/>
          <w:szCs w:val="28"/>
          <w:lang w:val="kk-KZ" w:eastAsia="en-US"/>
        </w:rPr>
        <w:t>2</w:t>
      </w:r>
      <w:r w:rsidR="00B06135" w:rsidRPr="004652A6">
        <w:rPr>
          <w:rFonts w:eastAsiaTheme="minorHAnsi"/>
          <w:sz w:val="28"/>
          <w:szCs w:val="28"/>
          <w:lang w:val="kk-KZ" w:eastAsia="en-US"/>
        </w:rPr>
        <w:t>-</w:t>
      </w:r>
      <w:r w:rsidRPr="004652A6">
        <w:rPr>
          <w:rFonts w:eastAsiaTheme="minorHAnsi"/>
          <w:sz w:val="28"/>
          <w:szCs w:val="28"/>
          <w:lang w:val="kk-KZ" w:eastAsia="en-US"/>
        </w:rPr>
        <w:t>тармақ</w:t>
      </w:r>
      <w:r w:rsidR="00E41188" w:rsidRPr="004652A6">
        <w:rPr>
          <w:rFonts w:eastAsiaTheme="minorHAnsi"/>
          <w:sz w:val="28"/>
          <w:szCs w:val="28"/>
          <w:lang w:val="kk-KZ" w:eastAsia="en-US"/>
        </w:rPr>
        <w:t xml:space="preserve">тың </w:t>
      </w:r>
      <w:r w:rsidR="00C358BB" w:rsidRPr="004652A6">
        <w:rPr>
          <w:rFonts w:eastAsiaTheme="minorHAnsi"/>
          <w:sz w:val="28"/>
          <w:szCs w:val="28"/>
          <w:lang w:val="kk-KZ" w:eastAsia="en-US"/>
        </w:rPr>
        <w:t xml:space="preserve">екінші </w:t>
      </w:r>
      <w:r w:rsidR="00E41188" w:rsidRPr="004652A6">
        <w:rPr>
          <w:rFonts w:eastAsiaTheme="minorHAnsi"/>
          <w:sz w:val="28"/>
          <w:szCs w:val="28"/>
          <w:lang w:val="kk-KZ" w:eastAsia="en-US"/>
        </w:rPr>
        <w:t>бөлігі «</w:t>
      </w:r>
      <w:r w:rsidR="00E41188" w:rsidRPr="004652A6">
        <w:rPr>
          <w:rFonts w:eastAsiaTheme="minorHAnsi"/>
          <w:spacing w:val="2"/>
          <w:sz w:val="28"/>
          <w:szCs w:val="28"/>
          <w:shd w:val="clear" w:color="auto" w:fill="FFFFFF"/>
          <w:lang w:val="kk-KZ" w:eastAsia="en-US"/>
        </w:rPr>
        <w:t>терроризмді қаржыландыруға</w:t>
      </w:r>
      <w:r w:rsidR="00E41188" w:rsidRPr="004652A6">
        <w:rPr>
          <w:rFonts w:eastAsiaTheme="minorHAnsi"/>
          <w:sz w:val="28"/>
          <w:szCs w:val="28"/>
          <w:lang w:val="kk-KZ" w:eastAsia="en-US"/>
        </w:rPr>
        <w:t>» деген сөздерден кейін «</w:t>
      </w:r>
      <w:r w:rsidR="00E41188" w:rsidRPr="004652A6">
        <w:rPr>
          <w:rFonts w:eastAsiaTheme="minorHAnsi"/>
          <w:spacing w:val="2"/>
          <w:sz w:val="28"/>
          <w:szCs w:val="28"/>
          <w:shd w:val="clear" w:color="auto" w:fill="FFFFFF"/>
          <w:lang w:val="kk-KZ" w:eastAsia="en-US"/>
        </w:rPr>
        <w:t xml:space="preserve">және </w:t>
      </w:r>
      <w:r w:rsidR="00E41188" w:rsidRPr="004652A6">
        <w:rPr>
          <w:sz w:val="28"/>
          <w:szCs w:val="28"/>
          <w:lang w:val="kk-KZ"/>
        </w:rPr>
        <w:t>жаппай қырып-жою қаруын таратуды қаржыландыруға</w:t>
      </w:r>
      <w:r w:rsidR="00E41188" w:rsidRPr="004652A6">
        <w:rPr>
          <w:rFonts w:eastAsiaTheme="minorHAnsi"/>
          <w:sz w:val="28"/>
          <w:szCs w:val="28"/>
          <w:lang w:val="kk-KZ" w:eastAsia="en-US"/>
        </w:rPr>
        <w:t>» деген сөздермен толықтырылсын</w:t>
      </w:r>
      <w:r w:rsidR="00C358BB" w:rsidRPr="004652A6">
        <w:rPr>
          <w:rFonts w:eastAsiaTheme="minorEastAsia"/>
          <w:sz w:val="28"/>
          <w:szCs w:val="28"/>
          <w:lang w:val="kk-KZ"/>
        </w:rPr>
        <w:t>;</w:t>
      </w:r>
    </w:p>
    <w:p w14:paraId="641806E6" w14:textId="7D4A2D70" w:rsidR="00C24680" w:rsidRPr="004652A6" w:rsidRDefault="00C24680" w:rsidP="00A249CC">
      <w:pPr>
        <w:pStyle w:val="a4"/>
        <w:tabs>
          <w:tab w:val="left" w:pos="851"/>
        </w:tabs>
        <w:spacing w:before="0" w:beforeAutospacing="0" w:after="0" w:afterAutospacing="0"/>
        <w:rPr>
          <w:rFonts w:eastAsiaTheme="minorHAnsi"/>
          <w:sz w:val="28"/>
          <w:szCs w:val="28"/>
          <w:lang w:val="kk-KZ" w:eastAsia="en-US"/>
        </w:rPr>
      </w:pPr>
      <w:r w:rsidRPr="004652A6">
        <w:rPr>
          <w:rFonts w:eastAsiaTheme="minorHAnsi"/>
          <w:sz w:val="28"/>
          <w:szCs w:val="28"/>
          <w:lang w:val="kk-KZ" w:eastAsia="en-US"/>
        </w:rPr>
        <w:t>3-2</w:t>
      </w:r>
      <w:r w:rsidR="00347678" w:rsidRPr="004652A6">
        <w:rPr>
          <w:rFonts w:eastAsiaTheme="minorHAnsi"/>
          <w:sz w:val="28"/>
          <w:szCs w:val="28"/>
          <w:lang w:val="kk-KZ" w:eastAsia="en-US"/>
        </w:rPr>
        <w:t>-</w:t>
      </w:r>
      <w:r w:rsidRPr="004652A6">
        <w:rPr>
          <w:rFonts w:eastAsiaTheme="minorHAnsi"/>
          <w:sz w:val="28"/>
          <w:szCs w:val="28"/>
          <w:lang w:val="kk-KZ" w:eastAsia="en-US"/>
        </w:rPr>
        <w:t xml:space="preserve">тармақтың екінші бөлігі </w:t>
      </w:r>
      <w:r w:rsidR="007F6690" w:rsidRPr="004652A6">
        <w:rPr>
          <w:rFonts w:eastAsiaTheme="minorHAnsi"/>
          <w:sz w:val="28"/>
          <w:szCs w:val="28"/>
          <w:lang w:val="kk-KZ" w:eastAsia="en-US"/>
        </w:rPr>
        <w:t>«</w:t>
      </w:r>
      <w:r w:rsidRPr="004652A6">
        <w:rPr>
          <w:rFonts w:eastAsiaTheme="minorHAnsi"/>
          <w:sz w:val="28"/>
          <w:szCs w:val="28"/>
          <w:lang w:val="kk-KZ" w:eastAsia="en-US"/>
        </w:rPr>
        <w:t>ақша аударымдары</w:t>
      </w:r>
      <w:r w:rsidR="007F6690" w:rsidRPr="004652A6">
        <w:rPr>
          <w:rFonts w:eastAsiaTheme="minorHAnsi"/>
          <w:sz w:val="28"/>
          <w:szCs w:val="28"/>
          <w:lang w:val="kk-KZ" w:eastAsia="en-US"/>
        </w:rPr>
        <w:t>»</w:t>
      </w:r>
      <w:r w:rsidRPr="004652A6">
        <w:rPr>
          <w:rFonts w:eastAsiaTheme="minorHAnsi"/>
          <w:sz w:val="28"/>
          <w:szCs w:val="28"/>
          <w:lang w:val="kk-KZ" w:eastAsia="en-US"/>
        </w:rPr>
        <w:t xml:space="preserve"> деген сөздерден кейін </w:t>
      </w:r>
      <w:r w:rsidR="002B6D75" w:rsidRPr="004652A6">
        <w:rPr>
          <w:rFonts w:eastAsiaTheme="minorHAnsi"/>
          <w:sz w:val="28"/>
          <w:szCs w:val="28"/>
          <w:lang w:val="kk-KZ" w:eastAsia="en-US"/>
        </w:rPr>
        <w:t>«</w:t>
      </w:r>
      <w:r w:rsidRPr="004652A6">
        <w:rPr>
          <w:rFonts w:eastAsiaTheme="minorHAnsi"/>
          <w:sz w:val="28"/>
          <w:szCs w:val="28"/>
          <w:lang w:val="kk-KZ" w:eastAsia="en-US"/>
        </w:rPr>
        <w:t>және (немесе) төлемдер</w:t>
      </w:r>
      <w:r w:rsidR="002B6D75" w:rsidRPr="004652A6">
        <w:rPr>
          <w:rFonts w:eastAsiaTheme="minorHAnsi"/>
          <w:sz w:val="28"/>
          <w:szCs w:val="28"/>
          <w:lang w:val="kk-KZ" w:eastAsia="en-US"/>
        </w:rPr>
        <w:t>»</w:t>
      </w:r>
      <w:r w:rsidR="00C358BB" w:rsidRPr="004652A6">
        <w:rPr>
          <w:rFonts w:eastAsiaTheme="minorHAnsi"/>
          <w:sz w:val="28"/>
          <w:szCs w:val="28"/>
          <w:lang w:val="kk-KZ" w:eastAsia="en-US"/>
        </w:rPr>
        <w:t xml:space="preserve"> деген сөздермен толықтырылсын</w:t>
      </w:r>
      <w:r w:rsidRPr="004652A6">
        <w:rPr>
          <w:rFonts w:eastAsiaTheme="minorHAnsi"/>
          <w:sz w:val="28"/>
          <w:szCs w:val="28"/>
          <w:lang w:val="kk-KZ" w:eastAsia="en-US"/>
        </w:rPr>
        <w:t>;</w:t>
      </w:r>
    </w:p>
    <w:p w14:paraId="103C96EB" w14:textId="0B5813B0" w:rsidR="00C11F06" w:rsidRPr="004652A6" w:rsidRDefault="00C24680" w:rsidP="00A249CC">
      <w:pPr>
        <w:pStyle w:val="a4"/>
        <w:tabs>
          <w:tab w:val="left" w:pos="851"/>
        </w:tabs>
        <w:spacing w:before="0" w:beforeAutospacing="0" w:after="0" w:afterAutospacing="0"/>
        <w:rPr>
          <w:sz w:val="28"/>
          <w:szCs w:val="28"/>
          <w:lang w:val="kk-KZ"/>
        </w:rPr>
      </w:pPr>
      <w:r w:rsidRPr="004652A6">
        <w:rPr>
          <w:rFonts w:eastAsiaTheme="minorHAnsi"/>
          <w:sz w:val="28"/>
          <w:szCs w:val="28"/>
          <w:lang w:val="kk-KZ" w:eastAsia="en-US"/>
        </w:rPr>
        <w:t xml:space="preserve">8) </w:t>
      </w:r>
      <w:r w:rsidR="00C11F06" w:rsidRPr="004652A6">
        <w:rPr>
          <w:sz w:val="28"/>
          <w:szCs w:val="28"/>
          <w:lang w:val="kk-KZ"/>
        </w:rPr>
        <w:t>мынадай мазмұндағы 10-1-баппен толықтырылсын:</w:t>
      </w:r>
    </w:p>
    <w:p w14:paraId="727EEF15" w14:textId="4BE55465" w:rsidR="0003111E" w:rsidRPr="004652A6" w:rsidRDefault="00C11F06"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w:t>
      </w:r>
      <w:r w:rsidR="00C358BB" w:rsidRPr="004652A6">
        <w:rPr>
          <w:rFonts w:ascii="Times New Roman" w:hAnsi="Times New Roman" w:cs="Times New Roman"/>
          <w:sz w:val="28"/>
          <w:szCs w:val="28"/>
          <w:lang w:val="kk-KZ"/>
        </w:rPr>
        <w:t>10-1-</w:t>
      </w:r>
      <w:r w:rsidR="0003111E" w:rsidRPr="004652A6">
        <w:rPr>
          <w:rFonts w:ascii="Times New Roman" w:hAnsi="Times New Roman" w:cs="Times New Roman"/>
          <w:sz w:val="28"/>
          <w:szCs w:val="28"/>
          <w:lang w:val="kk-KZ"/>
        </w:rPr>
        <w:t>бап. Қаржы мониторингіне жататын күдікті қызмет туралы мәліметтер мен ақпаратт</w:t>
      </w:r>
      <w:r w:rsidR="00B06135" w:rsidRPr="004652A6">
        <w:rPr>
          <w:rFonts w:ascii="Times New Roman" w:hAnsi="Times New Roman" w:cs="Times New Roman"/>
          <w:sz w:val="28"/>
          <w:szCs w:val="28"/>
          <w:lang w:val="kk-KZ"/>
        </w:rPr>
        <w:t>ы</w:t>
      </w:r>
      <w:r w:rsidR="0003111E" w:rsidRPr="004652A6">
        <w:rPr>
          <w:rFonts w:ascii="Times New Roman" w:hAnsi="Times New Roman" w:cs="Times New Roman"/>
          <w:sz w:val="28"/>
          <w:szCs w:val="28"/>
          <w:lang w:val="kk-KZ"/>
        </w:rPr>
        <w:t xml:space="preserve"> жинау</w:t>
      </w:r>
    </w:p>
    <w:p w14:paraId="429C3570" w14:textId="615B9B20" w:rsidR="0003111E" w:rsidRPr="004652A6" w:rsidRDefault="00B06135"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Қаржы мониторингі субъектілері </w:t>
      </w:r>
      <w:r w:rsidR="002E1712">
        <w:rPr>
          <w:rFonts w:ascii="Times New Roman" w:hAnsi="Times New Roman" w:cs="Times New Roman"/>
          <w:sz w:val="28"/>
          <w:szCs w:val="28"/>
          <w:lang w:val="kk-KZ"/>
        </w:rPr>
        <w:t xml:space="preserve">уәкілетті органға </w:t>
      </w:r>
      <w:r w:rsidRPr="004652A6">
        <w:rPr>
          <w:rFonts w:ascii="Times New Roman" w:hAnsi="Times New Roman" w:cs="Times New Roman"/>
          <w:sz w:val="28"/>
          <w:szCs w:val="28"/>
          <w:lang w:val="kk-KZ"/>
        </w:rPr>
        <w:t>қаржы мониторинг</w:t>
      </w:r>
      <w:r w:rsidR="002E1712">
        <w:rPr>
          <w:rFonts w:ascii="Times New Roman" w:hAnsi="Times New Roman" w:cs="Times New Roman"/>
          <w:sz w:val="28"/>
          <w:szCs w:val="28"/>
          <w:lang w:val="kk-KZ"/>
        </w:rPr>
        <w:t>іне</w:t>
      </w:r>
      <w:r w:rsidRPr="004652A6">
        <w:rPr>
          <w:rFonts w:ascii="Times New Roman" w:hAnsi="Times New Roman" w:cs="Times New Roman"/>
          <w:sz w:val="28"/>
          <w:szCs w:val="28"/>
          <w:lang w:val="kk-KZ"/>
        </w:rPr>
        <w:t xml:space="preserve"> жататын күдікті қызмет туралы мәліметтер мен ақпаратты</w:t>
      </w:r>
      <w:r w:rsidR="002E1712">
        <w:rPr>
          <w:rFonts w:ascii="Times New Roman" w:hAnsi="Times New Roman" w:cs="Times New Roman"/>
          <w:sz w:val="28"/>
          <w:szCs w:val="28"/>
          <w:lang w:val="kk-KZ"/>
        </w:rPr>
        <w:t xml:space="preserve"> ұсынады</w:t>
      </w:r>
      <w:r w:rsidRPr="004652A6">
        <w:rPr>
          <w:rFonts w:ascii="Times New Roman" w:hAnsi="Times New Roman" w:cs="Times New Roman"/>
          <w:sz w:val="28"/>
          <w:szCs w:val="28"/>
          <w:lang w:val="kk-KZ"/>
        </w:rPr>
        <w:t>, о</w:t>
      </w:r>
      <w:r w:rsidR="002E1712">
        <w:rPr>
          <w:rFonts w:ascii="Times New Roman" w:hAnsi="Times New Roman" w:cs="Times New Roman"/>
          <w:sz w:val="28"/>
          <w:szCs w:val="28"/>
          <w:lang w:val="kk-KZ"/>
        </w:rPr>
        <w:t>нд</w:t>
      </w:r>
      <w:r w:rsidRPr="004652A6">
        <w:rPr>
          <w:rFonts w:ascii="Times New Roman" w:hAnsi="Times New Roman" w:cs="Times New Roman"/>
          <w:sz w:val="28"/>
          <w:szCs w:val="28"/>
          <w:lang w:val="kk-KZ"/>
        </w:rPr>
        <w:t xml:space="preserve">а </w:t>
      </w:r>
      <w:r w:rsidR="002E1712">
        <w:rPr>
          <w:rFonts w:ascii="Times New Roman" w:hAnsi="Times New Roman" w:cs="Times New Roman"/>
          <w:sz w:val="28"/>
          <w:szCs w:val="28"/>
          <w:lang w:val="kk-KZ"/>
        </w:rPr>
        <w:t xml:space="preserve">операцияға қатысушылар туралы ақпаратты қоса алғанда, </w:t>
      </w:r>
      <w:r w:rsidRPr="004652A6">
        <w:rPr>
          <w:rFonts w:ascii="Times New Roman" w:hAnsi="Times New Roman" w:cs="Times New Roman"/>
          <w:sz w:val="28"/>
          <w:szCs w:val="28"/>
          <w:lang w:val="kk-KZ"/>
        </w:rPr>
        <w:t>қаржы мониторингі субъектісі, операция</w:t>
      </w:r>
      <w:r w:rsidR="005648BF">
        <w:rPr>
          <w:rFonts w:ascii="Times New Roman" w:hAnsi="Times New Roman" w:cs="Times New Roman"/>
          <w:sz w:val="28"/>
          <w:szCs w:val="28"/>
          <w:lang w:val="kk-KZ"/>
        </w:rPr>
        <w:t>,</w:t>
      </w:r>
      <w:r w:rsidR="002E1712">
        <w:rPr>
          <w:rFonts w:ascii="Times New Roman" w:hAnsi="Times New Roman" w:cs="Times New Roman"/>
          <w:sz w:val="28"/>
          <w:szCs w:val="28"/>
          <w:lang w:val="kk-KZ"/>
        </w:rPr>
        <w:t xml:space="preserve"> күдікті қызмет</w:t>
      </w:r>
      <w:r w:rsidR="005648BF">
        <w:rPr>
          <w:rFonts w:ascii="Times New Roman" w:hAnsi="Times New Roman" w:cs="Times New Roman"/>
          <w:sz w:val="28"/>
          <w:szCs w:val="28"/>
          <w:lang w:val="kk-KZ"/>
        </w:rPr>
        <w:t>ті</w:t>
      </w:r>
      <w:r w:rsidR="002E1712">
        <w:rPr>
          <w:rFonts w:ascii="Times New Roman" w:hAnsi="Times New Roman" w:cs="Times New Roman"/>
          <w:sz w:val="28"/>
          <w:szCs w:val="28"/>
          <w:lang w:val="kk-KZ"/>
        </w:rPr>
        <w:t xml:space="preserve"> </w:t>
      </w:r>
      <w:r w:rsidR="005648BF">
        <w:rPr>
          <w:rFonts w:ascii="Times New Roman" w:hAnsi="Times New Roman" w:cs="Times New Roman"/>
          <w:sz w:val="28"/>
          <w:szCs w:val="28"/>
          <w:lang w:val="kk-KZ"/>
        </w:rPr>
        <w:t>айқындау</w:t>
      </w:r>
      <w:r w:rsidR="002E1712">
        <w:rPr>
          <w:rFonts w:ascii="Times New Roman" w:hAnsi="Times New Roman" w:cs="Times New Roman"/>
          <w:sz w:val="28"/>
          <w:szCs w:val="28"/>
          <w:lang w:val="kk-KZ"/>
        </w:rPr>
        <w:t xml:space="preserve"> белгісі</w:t>
      </w:r>
      <w:r w:rsidR="005648BF">
        <w:rPr>
          <w:rFonts w:ascii="Times New Roman" w:hAnsi="Times New Roman" w:cs="Times New Roman"/>
          <w:sz w:val="28"/>
          <w:szCs w:val="28"/>
          <w:lang w:val="kk-KZ"/>
        </w:rPr>
        <w:t xml:space="preserve"> туралы ақпарат</w:t>
      </w:r>
      <w:r w:rsidR="005648BF" w:rsidRPr="004652A6">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 xml:space="preserve">қаржы мониторингіне жататын </w:t>
      </w:r>
      <w:r w:rsidR="00904EEB" w:rsidRPr="004652A6">
        <w:rPr>
          <w:rFonts w:ascii="Times New Roman" w:hAnsi="Times New Roman" w:cs="Times New Roman"/>
          <w:sz w:val="28"/>
          <w:szCs w:val="28"/>
          <w:lang w:val="kk-KZ"/>
        </w:rPr>
        <w:t>күдікті қызмет</w:t>
      </w:r>
      <w:r w:rsidRPr="004652A6">
        <w:rPr>
          <w:rFonts w:ascii="Times New Roman" w:hAnsi="Times New Roman" w:cs="Times New Roman"/>
          <w:sz w:val="28"/>
          <w:szCs w:val="28"/>
          <w:lang w:val="kk-KZ"/>
        </w:rPr>
        <w:t xml:space="preserve"> </w:t>
      </w:r>
      <w:r w:rsidR="005648BF">
        <w:rPr>
          <w:rFonts w:ascii="Times New Roman" w:hAnsi="Times New Roman" w:cs="Times New Roman"/>
          <w:sz w:val="28"/>
          <w:szCs w:val="28"/>
          <w:lang w:val="kk-KZ"/>
        </w:rPr>
        <w:t>жөніндегі</w:t>
      </w:r>
      <w:r w:rsidR="002E1712">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қосымша ақпарат қамтылады.</w:t>
      </w:r>
      <w:r w:rsidR="0003111E" w:rsidRPr="004652A6">
        <w:rPr>
          <w:rFonts w:ascii="Times New Roman" w:hAnsi="Times New Roman" w:cs="Times New Roman"/>
          <w:sz w:val="28"/>
          <w:szCs w:val="28"/>
          <w:lang w:val="kk-KZ"/>
        </w:rPr>
        <w:t xml:space="preserve"> </w:t>
      </w:r>
    </w:p>
    <w:p w14:paraId="7DBAEF70" w14:textId="4E29DC3A" w:rsidR="0003111E" w:rsidRPr="004652A6" w:rsidRDefault="0003111E" w:rsidP="00A249CC">
      <w:pPr>
        <w:pStyle w:val="a8"/>
        <w:tabs>
          <w:tab w:val="left" w:pos="851"/>
        </w:tabs>
        <w:ind w:firstLine="709"/>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Қаржы мониторингі</w:t>
      </w:r>
      <w:r w:rsidR="002E1712">
        <w:rPr>
          <w:rFonts w:ascii="Times New Roman" w:hAnsi="Times New Roman" w:cs="Times New Roman"/>
          <w:sz w:val="28"/>
          <w:szCs w:val="28"/>
          <w:lang w:val="kk-KZ"/>
        </w:rPr>
        <w:t xml:space="preserve">не </w:t>
      </w:r>
      <w:r w:rsidRPr="004652A6">
        <w:rPr>
          <w:rFonts w:ascii="Times New Roman" w:hAnsi="Times New Roman" w:cs="Times New Roman"/>
          <w:sz w:val="28"/>
          <w:szCs w:val="28"/>
          <w:lang w:val="kk-KZ"/>
        </w:rPr>
        <w:t xml:space="preserve">жататын күдікті қызмет туралы мәліметтер </w:t>
      </w:r>
      <w:r w:rsidR="004D3FB3">
        <w:rPr>
          <w:rFonts w:ascii="Times New Roman" w:hAnsi="Times New Roman" w:cs="Times New Roman"/>
          <w:sz w:val="28"/>
          <w:szCs w:val="28"/>
          <w:lang w:val="kk-KZ"/>
        </w:rPr>
        <w:br/>
      </w:r>
      <w:r w:rsidRPr="004652A6">
        <w:rPr>
          <w:rFonts w:ascii="Times New Roman" w:hAnsi="Times New Roman" w:cs="Times New Roman"/>
          <w:sz w:val="28"/>
          <w:szCs w:val="28"/>
          <w:lang w:val="kk-KZ"/>
        </w:rPr>
        <w:t>мен ақпаратты</w:t>
      </w:r>
      <w:r w:rsidR="002E1712">
        <w:rPr>
          <w:rFonts w:ascii="Times New Roman" w:hAnsi="Times New Roman" w:cs="Times New Roman"/>
          <w:sz w:val="28"/>
          <w:szCs w:val="28"/>
          <w:lang w:val="kk-KZ"/>
        </w:rPr>
        <w:t xml:space="preserve"> қаржы </w:t>
      </w:r>
      <w:r w:rsidR="002E1712" w:rsidRPr="004652A6">
        <w:rPr>
          <w:rFonts w:ascii="Times New Roman" w:hAnsi="Times New Roman" w:cs="Times New Roman"/>
          <w:sz w:val="28"/>
          <w:szCs w:val="28"/>
          <w:lang w:val="kk-KZ"/>
        </w:rPr>
        <w:t>мониторингі</w:t>
      </w:r>
      <w:r w:rsidR="002E1712">
        <w:rPr>
          <w:rFonts w:ascii="Times New Roman" w:hAnsi="Times New Roman" w:cs="Times New Roman"/>
          <w:sz w:val="28"/>
          <w:szCs w:val="28"/>
          <w:lang w:val="kk-KZ"/>
        </w:rPr>
        <w:t xml:space="preserve"> субъектілері </w:t>
      </w:r>
      <w:r w:rsidRPr="004652A6">
        <w:rPr>
          <w:rFonts w:ascii="Times New Roman" w:hAnsi="Times New Roman" w:cs="Times New Roman"/>
          <w:sz w:val="28"/>
          <w:szCs w:val="28"/>
          <w:lang w:val="kk-KZ"/>
        </w:rPr>
        <w:t xml:space="preserve">клиенттің </w:t>
      </w:r>
      <w:r w:rsidR="004D3FB3">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қызметі күдікті деп танылған күннен кейінгі </w:t>
      </w:r>
      <w:r w:rsidR="00904EEB" w:rsidRPr="004652A6">
        <w:rPr>
          <w:rFonts w:ascii="Times New Roman" w:hAnsi="Times New Roman" w:cs="Times New Roman"/>
          <w:sz w:val="28"/>
          <w:szCs w:val="28"/>
          <w:lang w:val="kk-KZ"/>
        </w:rPr>
        <w:t>3 (үш</w:t>
      </w:r>
      <w:r w:rsidRPr="004652A6">
        <w:rPr>
          <w:rFonts w:ascii="Times New Roman" w:hAnsi="Times New Roman" w:cs="Times New Roman"/>
          <w:sz w:val="28"/>
          <w:szCs w:val="28"/>
          <w:lang w:val="kk-KZ"/>
        </w:rPr>
        <w:t>) жұмыс күнінен кешіктірмей ұсынады.</w:t>
      </w:r>
    </w:p>
    <w:p w14:paraId="0ABC1250" w14:textId="367245A8" w:rsidR="00C11F06" w:rsidRPr="004652A6" w:rsidRDefault="0003111E"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lastRenderedPageBreak/>
        <w:t>Қаржы мониторингі субъектілерінің қаржы мониторингіне жататын күдікті қызмет туралы мәліметтер мен ақпарат</w:t>
      </w:r>
      <w:r w:rsidR="00C358BB" w:rsidRPr="004652A6">
        <w:rPr>
          <w:rFonts w:ascii="Times New Roman" w:hAnsi="Times New Roman" w:cs="Times New Roman"/>
          <w:sz w:val="28"/>
          <w:szCs w:val="28"/>
          <w:lang w:val="kk-KZ"/>
        </w:rPr>
        <w:t>т</w:t>
      </w:r>
      <w:r w:rsidRPr="004652A6">
        <w:rPr>
          <w:rFonts w:ascii="Times New Roman" w:hAnsi="Times New Roman" w:cs="Times New Roman"/>
          <w:sz w:val="28"/>
          <w:szCs w:val="28"/>
          <w:lang w:val="kk-KZ"/>
        </w:rPr>
        <w:t xml:space="preserve">ы ұсыну тәртібін </w:t>
      </w:r>
      <w:r w:rsidR="008B13E9">
        <w:rPr>
          <w:rFonts w:ascii="Times New Roman" w:hAnsi="Times New Roman" w:cs="Times New Roman"/>
          <w:sz w:val="28"/>
          <w:szCs w:val="28"/>
          <w:lang w:val="kk-KZ"/>
        </w:rPr>
        <w:br/>
      </w:r>
      <w:r w:rsidR="00904EEB" w:rsidRPr="004652A6">
        <w:rPr>
          <w:rFonts w:ascii="Times New Roman" w:hAnsi="Times New Roman" w:cs="Times New Roman"/>
          <w:sz w:val="28"/>
          <w:szCs w:val="28"/>
          <w:lang w:val="kk-KZ"/>
        </w:rPr>
        <w:t xml:space="preserve">және күдікті қызметті айқындау белгілерін </w:t>
      </w:r>
      <w:r w:rsidRPr="004652A6">
        <w:rPr>
          <w:rFonts w:ascii="Times New Roman" w:hAnsi="Times New Roman" w:cs="Times New Roman"/>
          <w:sz w:val="28"/>
          <w:szCs w:val="28"/>
          <w:lang w:val="kk-KZ"/>
        </w:rPr>
        <w:t>уәкілетті орган қаржы</w:t>
      </w:r>
      <w:r w:rsidR="005648BF">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 xml:space="preserve">мониторингі субъектілерінің Қазақстан Республикасының </w:t>
      </w:r>
      <w:r w:rsidR="00B86DF1" w:rsidRPr="004652A6">
        <w:rPr>
          <w:rFonts w:ascii="Times New Roman" w:hAnsi="Times New Roman" w:cs="Times New Roman"/>
          <w:sz w:val="28"/>
          <w:szCs w:val="28"/>
          <w:lang w:val="kk-KZ"/>
        </w:rPr>
        <w:t xml:space="preserve">қылмыстық жолмен алынған кірістерді заңдастыруға (жылыстатуға) және терроризмді қаржыландыруға қарсы іс-қимыл </w:t>
      </w:r>
      <w:r w:rsidRPr="004652A6">
        <w:rPr>
          <w:rFonts w:ascii="Times New Roman" w:hAnsi="Times New Roman" w:cs="Times New Roman"/>
          <w:sz w:val="28"/>
          <w:szCs w:val="28"/>
          <w:lang w:val="kk-KZ"/>
        </w:rPr>
        <w:t xml:space="preserve">туралы заңнамасын сақтауына </w:t>
      </w:r>
      <w:r w:rsidR="00B86DF1" w:rsidRPr="004652A6">
        <w:rPr>
          <w:rFonts w:ascii="Times New Roman" w:hAnsi="Times New Roman" w:cs="Times New Roman"/>
          <w:sz w:val="28"/>
          <w:szCs w:val="28"/>
          <w:lang w:val="kk-KZ"/>
        </w:rPr>
        <w:t xml:space="preserve">өз құзыреті шегінде </w:t>
      </w:r>
      <w:r w:rsidRPr="004652A6">
        <w:rPr>
          <w:rFonts w:ascii="Times New Roman" w:hAnsi="Times New Roman" w:cs="Times New Roman"/>
          <w:sz w:val="28"/>
          <w:szCs w:val="28"/>
          <w:lang w:val="kk-KZ"/>
        </w:rPr>
        <w:t>мемлекеттік бақылауды жүзеге асыратын мемлекеттік органдармен келі</w:t>
      </w:r>
      <w:r w:rsidR="005648BF">
        <w:rPr>
          <w:rFonts w:ascii="Times New Roman" w:hAnsi="Times New Roman" w:cs="Times New Roman"/>
          <w:sz w:val="28"/>
          <w:szCs w:val="28"/>
          <w:lang w:val="kk-KZ"/>
        </w:rPr>
        <w:t>су</w:t>
      </w:r>
      <w:r w:rsidRPr="004652A6">
        <w:rPr>
          <w:rFonts w:ascii="Times New Roman" w:hAnsi="Times New Roman" w:cs="Times New Roman"/>
          <w:sz w:val="28"/>
          <w:szCs w:val="28"/>
          <w:lang w:val="kk-KZ"/>
        </w:rPr>
        <w:t xml:space="preserve"> бойынша </w:t>
      </w:r>
      <w:r w:rsidR="00B86DF1" w:rsidRPr="004652A6">
        <w:rPr>
          <w:rFonts w:ascii="Times New Roman" w:hAnsi="Times New Roman" w:cs="Times New Roman"/>
          <w:sz w:val="28"/>
          <w:szCs w:val="28"/>
          <w:lang w:val="kk-KZ"/>
        </w:rPr>
        <w:t>айқындайды</w:t>
      </w:r>
      <w:r w:rsidRPr="004652A6">
        <w:rPr>
          <w:rFonts w:ascii="Times New Roman" w:hAnsi="Times New Roman" w:cs="Times New Roman"/>
          <w:sz w:val="28"/>
          <w:szCs w:val="28"/>
          <w:lang w:val="kk-KZ"/>
        </w:rPr>
        <w:t>.</w:t>
      </w:r>
      <w:r w:rsidR="00C11F06" w:rsidRPr="004652A6">
        <w:rPr>
          <w:rFonts w:ascii="Times New Roman" w:hAnsi="Times New Roman" w:cs="Times New Roman"/>
          <w:sz w:val="28"/>
          <w:szCs w:val="28"/>
          <w:lang w:val="kk-KZ"/>
        </w:rPr>
        <w:t>»;</w:t>
      </w:r>
    </w:p>
    <w:p w14:paraId="4508709A" w14:textId="0AAC7EA0" w:rsidR="00DB52B3" w:rsidRDefault="00B86DF1"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9) 11-бапта</w:t>
      </w:r>
      <w:r w:rsidR="00B654E1">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w:t>
      </w:r>
    </w:p>
    <w:p w14:paraId="1BF40CD2" w14:textId="5BA77BFA" w:rsidR="00131A5A" w:rsidRPr="004652A6" w:rsidRDefault="00131A5A"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3</w:t>
      </w:r>
      <w:r w:rsidR="00474DDA"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тармақтың бірінші бөлігін</w:t>
      </w:r>
      <w:r w:rsidR="005648BF">
        <w:rPr>
          <w:rFonts w:ascii="Times New Roman" w:hAnsi="Times New Roman" w:cs="Times New Roman"/>
          <w:sz w:val="28"/>
          <w:szCs w:val="28"/>
          <w:lang w:val="kk-KZ"/>
        </w:rPr>
        <w:t xml:space="preserve">ің </w:t>
      </w:r>
      <w:r w:rsidRPr="004652A6">
        <w:rPr>
          <w:rFonts w:ascii="Times New Roman" w:hAnsi="Times New Roman" w:cs="Times New Roman"/>
          <w:sz w:val="28"/>
          <w:szCs w:val="28"/>
          <w:lang w:val="kk-KZ"/>
        </w:rPr>
        <w:t>бірінші абзац</w:t>
      </w:r>
      <w:r w:rsidR="005648BF">
        <w:rPr>
          <w:rFonts w:ascii="Times New Roman" w:hAnsi="Times New Roman" w:cs="Times New Roman"/>
          <w:sz w:val="28"/>
          <w:szCs w:val="28"/>
          <w:lang w:val="kk-KZ"/>
        </w:rPr>
        <w:t>ы</w:t>
      </w:r>
      <w:r w:rsidRPr="004652A6">
        <w:rPr>
          <w:rFonts w:ascii="Times New Roman" w:hAnsi="Times New Roman" w:cs="Times New Roman"/>
          <w:sz w:val="28"/>
          <w:szCs w:val="28"/>
          <w:lang w:val="kk-KZ"/>
        </w:rPr>
        <w:t xml:space="preserve"> </w:t>
      </w:r>
      <w:r w:rsidR="002B6D75"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терроризмді</w:t>
      </w:r>
      <w:r w:rsidR="005648BF">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қаржыландыру</w:t>
      </w:r>
      <w:r w:rsidR="002B6D75"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деген сөздер</w:t>
      </w:r>
      <w:r w:rsidR="005648BF">
        <w:rPr>
          <w:rFonts w:ascii="Times New Roman" w:hAnsi="Times New Roman" w:cs="Times New Roman"/>
          <w:sz w:val="28"/>
          <w:szCs w:val="28"/>
          <w:lang w:val="kk-KZ"/>
        </w:rPr>
        <w:t>ден кейін</w:t>
      </w:r>
      <w:r w:rsidRPr="004652A6">
        <w:rPr>
          <w:rFonts w:ascii="Times New Roman" w:hAnsi="Times New Roman" w:cs="Times New Roman"/>
          <w:sz w:val="28"/>
          <w:szCs w:val="28"/>
          <w:lang w:val="kk-KZ"/>
        </w:rPr>
        <w:t xml:space="preserve"> </w:t>
      </w:r>
      <w:r w:rsidR="002B6D75" w:rsidRPr="004652A6">
        <w:rPr>
          <w:rFonts w:ascii="Times New Roman" w:hAnsi="Times New Roman" w:cs="Times New Roman"/>
          <w:sz w:val="28"/>
          <w:szCs w:val="28"/>
          <w:lang w:val="kk-KZ"/>
        </w:rPr>
        <w:t>«</w:t>
      </w:r>
      <w:r w:rsidR="00350D68">
        <w:rPr>
          <w:rFonts w:ascii="Times New Roman" w:hAnsi="Times New Roman" w:cs="Times New Roman"/>
          <w:sz w:val="28"/>
          <w:szCs w:val="28"/>
          <w:lang w:val="kk-KZ"/>
        </w:rPr>
        <w:t xml:space="preserve">, </w:t>
      </w:r>
      <w:r w:rsidR="00B86DF1" w:rsidRPr="004652A6">
        <w:rPr>
          <w:rFonts w:ascii="Times New Roman" w:hAnsi="Times New Roman" w:cs="Times New Roman"/>
          <w:sz w:val="28"/>
          <w:szCs w:val="28"/>
          <w:lang w:val="kk-KZ"/>
        </w:rPr>
        <w:t>жаппай қырып-жою</w:t>
      </w:r>
      <w:r w:rsidRPr="004652A6">
        <w:rPr>
          <w:rFonts w:ascii="Times New Roman" w:hAnsi="Times New Roman" w:cs="Times New Roman"/>
          <w:sz w:val="28"/>
          <w:szCs w:val="28"/>
          <w:lang w:val="kk-KZ"/>
        </w:rPr>
        <w:t xml:space="preserve"> қару</w:t>
      </w:r>
      <w:r w:rsidR="00B86DF1" w:rsidRPr="004652A6">
        <w:rPr>
          <w:rFonts w:ascii="Times New Roman" w:hAnsi="Times New Roman" w:cs="Times New Roman"/>
          <w:sz w:val="28"/>
          <w:szCs w:val="28"/>
          <w:lang w:val="kk-KZ"/>
        </w:rPr>
        <w:t>ын таратуды қаржыландыру</w:t>
      </w:r>
      <w:r w:rsidR="002B6D75"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деген сөздермен толықтырылсын;</w:t>
      </w:r>
    </w:p>
    <w:p w14:paraId="7B2AE26E" w14:textId="37A0E1C0" w:rsidR="00131A5A" w:rsidRPr="004652A6" w:rsidRDefault="006078B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3-1-тармақтың </w:t>
      </w:r>
      <w:r w:rsidR="005648BF">
        <w:rPr>
          <w:rFonts w:ascii="Times New Roman" w:hAnsi="Times New Roman" w:cs="Times New Roman"/>
          <w:sz w:val="28"/>
          <w:szCs w:val="28"/>
          <w:lang w:val="kk-KZ"/>
        </w:rPr>
        <w:t xml:space="preserve">екінші абзацындағы </w:t>
      </w:r>
      <w:r w:rsidR="00A017E8" w:rsidRPr="004652A6">
        <w:rPr>
          <w:rFonts w:ascii="Times New Roman" w:hAnsi="Times New Roman" w:cs="Times New Roman"/>
          <w:sz w:val="28"/>
          <w:szCs w:val="28"/>
          <w:lang w:val="kk-KZ"/>
        </w:rPr>
        <w:t>«</w:t>
      </w:r>
      <w:r w:rsidR="005648BF">
        <w:rPr>
          <w:rFonts w:ascii="Times New Roman" w:hAnsi="Times New Roman" w:cs="Times New Roman"/>
          <w:sz w:val="28"/>
          <w:szCs w:val="28"/>
          <w:lang w:val="kk-KZ"/>
        </w:rPr>
        <w:t>және терроризмді қаржыландыру</w:t>
      </w:r>
      <w:r w:rsidR="00A017E8"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деген сөздер </w:t>
      </w:r>
      <w:r w:rsidR="00A017E8" w:rsidRPr="004652A6">
        <w:rPr>
          <w:rFonts w:ascii="Times New Roman" w:hAnsi="Times New Roman" w:cs="Times New Roman"/>
          <w:sz w:val="28"/>
          <w:szCs w:val="28"/>
          <w:lang w:val="kk-KZ"/>
        </w:rPr>
        <w:t>«</w:t>
      </w:r>
      <w:r w:rsidR="00B86DF1" w:rsidRPr="004652A6">
        <w:rPr>
          <w:rFonts w:ascii="Times New Roman" w:hAnsi="Times New Roman" w:cs="Times New Roman"/>
          <w:sz w:val="28"/>
          <w:szCs w:val="28"/>
          <w:lang w:val="kk-KZ"/>
        </w:rPr>
        <w:t>, терроризмді қаржыландыру және жаппай қырып-жою</w:t>
      </w:r>
      <w:r w:rsidRPr="004652A6">
        <w:rPr>
          <w:rFonts w:ascii="Times New Roman" w:hAnsi="Times New Roman" w:cs="Times New Roman"/>
          <w:sz w:val="28"/>
          <w:szCs w:val="28"/>
          <w:lang w:val="kk-KZ"/>
        </w:rPr>
        <w:t xml:space="preserve"> қару</w:t>
      </w:r>
      <w:r w:rsidR="00B86DF1" w:rsidRPr="004652A6">
        <w:rPr>
          <w:rFonts w:ascii="Times New Roman" w:hAnsi="Times New Roman" w:cs="Times New Roman"/>
          <w:sz w:val="28"/>
          <w:szCs w:val="28"/>
          <w:lang w:val="kk-KZ"/>
        </w:rPr>
        <w:t>ын</w:t>
      </w:r>
      <w:r w:rsidRPr="004652A6">
        <w:rPr>
          <w:rFonts w:ascii="Times New Roman" w:hAnsi="Times New Roman" w:cs="Times New Roman"/>
          <w:sz w:val="28"/>
          <w:szCs w:val="28"/>
          <w:lang w:val="kk-KZ"/>
        </w:rPr>
        <w:t xml:space="preserve"> тарату</w:t>
      </w:r>
      <w:r w:rsidR="00B654E1">
        <w:rPr>
          <w:rFonts w:ascii="Times New Roman" w:hAnsi="Times New Roman" w:cs="Times New Roman"/>
          <w:sz w:val="28"/>
          <w:szCs w:val="28"/>
          <w:lang w:val="kk-KZ"/>
        </w:rPr>
        <w:t>ды қаржыландыру</w:t>
      </w:r>
      <w:r w:rsidR="00A017E8" w:rsidRPr="004652A6">
        <w:rPr>
          <w:rFonts w:ascii="Times New Roman" w:hAnsi="Times New Roman" w:cs="Times New Roman"/>
          <w:sz w:val="28"/>
          <w:szCs w:val="28"/>
          <w:lang w:val="kk-KZ"/>
        </w:rPr>
        <w:t>»</w:t>
      </w:r>
      <w:r w:rsidR="00B86DF1" w:rsidRPr="004652A6">
        <w:rPr>
          <w:rFonts w:ascii="Times New Roman" w:hAnsi="Times New Roman" w:cs="Times New Roman"/>
          <w:sz w:val="28"/>
          <w:szCs w:val="28"/>
          <w:lang w:val="kk-KZ"/>
        </w:rPr>
        <w:t xml:space="preserve"> деген сөздермен </w:t>
      </w:r>
      <w:r w:rsidR="002B3F93">
        <w:rPr>
          <w:rFonts w:ascii="Times New Roman" w:hAnsi="Times New Roman" w:cs="Times New Roman"/>
          <w:sz w:val="28"/>
          <w:szCs w:val="28"/>
          <w:lang w:val="kk-KZ"/>
        </w:rPr>
        <w:t>ауыс</w:t>
      </w:r>
      <w:r w:rsidR="00B86DF1" w:rsidRPr="004652A6">
        <w:rPr>
          <w:rFonts w:ascii="Times New Roman" w:hAnsi="Times New Roman" w:cs="Times New Roman"/>
          <w:sz w:val="28"/>
          <w:szCs w:val="28"/>
          <w:lang w:val="kk-KZ"/>
        </w:rPr>
        <w:t>тырылсын</w:t>
      </w:r>
      <w:r w:rsidRPr="004652A6">
        <w:rPr>
          <w:rFonts w:ascii="Times New Roman" w:hAnsi="Times New Roman" w:cs="Times New Roman"/>
          <w:sz w:val="28"/>
          <w:szCs w:val="28"/>
          <w:lang w:val="kk-KZ"/>
        </w:rPr>
        <w:t>;</w:t>
      </w:r>
    </w:p>
    <w:p w14:paraId="30AAB973" w14:textId="78DF834F" w:rsidR="006078B3" w:rsidRPr="004652A6" w:rsidRDefault="006078B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3-2</w:t>
      </w:r>
      <w:r w:rsidR="002B3F93">
        <w:rPr>
          <w:rFonts w:ascii="Times New Roman" w:hAnsi="Times New Roman" w:cs="Times New Roman"/>
          <w:sz w:val="28"/>
          <w:szCs w:val="28"/>
          <w:lang w:val="kk-KZ"/>
        </w:rPr>
        <w:t>-</w:t>
      </w:r>
      <w:r w:rsidRPr="004652A6">
        <w:rPr>
          <w:rFonts w:ascii="Times New Roman" w:hAnsi="Times New Roman" w:cs="Times New Roman"/>
          <w:sz w:val="28"/>
          <w:szCs w:val="28"/>
          <w:lang w:val="kk-KZ"/>
        </w:rPr>
        <w:t>тармақта:</w:t>
      </w:r>
    </w:p>
    <w:p w14:paraId="39A4E634" w14:textId="053BA5CC" w:rsidR="006078B3" w:rsidRPr="004652A6" w:rsidRDefault="006078B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екінші абзац</w:t>
      </w:r>
      <w:r w:rsidR="00B86DF1" w:rsidRPr="004652A6">
        <w:rPr>
          <w:rFonts w:ascii="Times New Roman" w:hAnsi="Times New Roman" w:cs="Times New Roman"/>
          <w:sz w:val="28"/>
          <w:szCs w:val="28"/>
          <w:lang w:val="kk-KZ"/>
        </w:rPr>
        <w:t>та</w:t>
      </w:r>
      <w:r w:rsidR="00474DDA" w:rsidRPr="004652A6">
        <w:rPr>
          <w:rFonts w:ascii="Times New Roman" w:hAnsi="Times New Roman" w:cs="Times New Roman"/>
          <w:sz w:val="28"/>
          <w:szCs w:val="28"/>
          <w:lang w:val="kk-KZ"/>
        </w:rPr>
        <w:t>ғы</w:t>
      </w:r>
      <w:r w:rsidRPr="004652A6">
        <w:rPr>
          <w:rFonts w:ascii="Times New Roman" w:hAnsi="Times New Roman" w:cs="Times New Roman"/>
          <w:sz w:val="28"/>
          <w:szCs w:val="28"/>
          <w:lang w:val="kk-KZ"/>
        </w:rPr>
        <w:t xml:space="preserve"> </w:t>
      </w:r>
      <w:r w:rsidR="0013497D"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2)</w:t>
      </w:r>
      <w:r w:rsidR="0013497D" w:rsidRPr="004652A6">
        <w:rPr>
          <w:rFonts w:ascii="Times New Roman" w:hAnsi="Times New Roman" w:cs="Times New Roman"/>
          <w:sz w:val="28"/>
          <w:szCs w:val="28"/>
          <w:lang w:val="kk-KZ"/>
        </w:rPr>
        <w:t xml:space="preserve">» </w:t>
      </w:r>
      <w:r w:rsidR="00B86DF1" w:rsidRPr="004652A6">
        <w:rPr>
          <w:rFonts w:ascii="Times New Roman" w:hAnsi="Times New Roman" w:cs="Times New Roman"/>
          <w:sz w:val="28"/>
          <w:szCs w:val="28"/>
          <w:lang w:val="kk-KZ"/>
        </w:rPr>
        <w:t xml:space="preserve">деген </w:t>
      </w:r>
      <w:r w:rsidR="00F03AFB">
        <w:rPr>
          <w:rFonts w:ascii="Times New Roman" w:hAnsi="Times New Roman" w:cs="Times New Roman"/>
          <w:sz w:val="28"/>
          <w:szCs w:val="28"/>
          <w:lang w:val="kk-KZ"/>
        </w:rPr>
        <w:t>цифрд</w:t>
      </w:r>
      <w:r w:rsidR="0013497D" w:rsidRPr="004652A6">
        <w:rPr>
          <w:rFonts w:ascii="Times New Roman" w:hAnsi="Times New Roman" w:cs="Times New Roman"/>
          <w:sz w:val="28"/>
          <w:szCs w:val="28"/>
          <w:lang w:val="kk-KZ"/>
        </w:rPr>
        <w:t>а</w:t>
      </w:r>
      <w:r w:rsidR="00DC1E17" w:rsidRPr="004652A6">
        <w:rPr>
          <w:rFonts w:ascii="Times New Roman" w:hAnsi="Times New Roman" w:cs="Times New Roman"/>
          <w:sz w:val="28"/>
          <w:szCs w:val="28"/>
          <w:lang w:val="kk-KZ"/>
        </w:rPr>
        <w:t>н</w:t>
      </w:r>
      <w:r w:rsidR="00017CE7" w:rsidRPr="004652A6">
        <w:rPr>
          <w:rFonts w:ascii="Times New Roman" w:hAnsi="Times New Roman" w:cs="Times New Roman"/>
          <w:sz w:val="28"/>
          <w:szCs w:val="28"/>
          <w:lang w:val="kk-KZ"/>
        </w:rPr>
        <w:t xml:space="preserve"> кейін</w:t>
      </w:r>
      <w:r w:rsidR="00766E59">
        <w:rPr>
          <w:rFonts w:ascii="Times New Roman" w:hAnsi="Times New Roman" w:cs="Times New Roman"/>
          <w:sz w:val="28"/>
          <w:szCs w:val="28"/>
          <w:lang w:val="kk-KZ"/>
        </w:rPr>
        <w:t>гі</w:t>
      </w:r>
      <w:r w:rsidR="00017CE7" w:rsidRPr="004652A6">
        <w:rPr>
          <w:rFonts w:ascii="Times New Roman" w:hAnsi="Times New Roman" w:cs="Times New Roman"/>
          <w:sz w:val="28"/>
          <w:szCs w:val="28"/>
          <w:lang w:val="kk-KZ"/>
        </w:rPr>
        <w:t xml:space="preserve"> «</w:t>
      </w:r>
      <w:r w:rsidR="00766E59">
        <w:rPr>
          <w:rFonts w:ascii="Times New Roman" w:hAnsi="Times New Roman" w:cs="Times New Roman"/>
          <w:sz w:val="28"/>
          <w:szCs w:val="28"/>
          <w:lang w:val="kk-KZ"/>
        </w:rPr>
        <w:t>(</w:t>
      </w:r>
      <w:r w:rsidR="0013497D" w:rsidRPr="004652A6">
        <w:rPr>
          <w:rFonts w:ascii="Times New Roman" w:hAnsi="Times New Roman" w:cs="Times New Roman"/>
          <w:sz w:val="28"/>
          <w:szCs w:val="28"/>
          <w:lang w:val="kk-KZ"/>
        </w:rPr>
        <w:t>тауар биржаларын қоспағанда</w:t>
      </w:r>
      <w:r w:rsidR="00766E59">
        <w:rPr>
          <w:rFonts w:ascii="Times New Roman" w:hAnsi="Times New Roman" w:cs="Times New Roman"/>
          <w:sz w:val="28"/>
          <w:szCs w:val="28"/>
          <w:lang w:val="kk-KZ"/>
        </w:rPr>
        <w:t>)</w:t>
      </w:r>
      <w:r w:rsidR="00A017E8"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деген</w:t>
      </w:r>
      <w:r w:rsidR="00DC1E17" w:rsidRPr="004652A6">
        <w:rPr>
          <w:rFonts w:ascii="Times New Roman" w:hAnsi="Times New Roman" w:cs="Times New Roman"/>
          <w:sz w:val="28"/>
          <w:szCs w:val="28"/>
          <w:lang w:val="kk-KZ"/>
        </w:rPr>
        <w:t xml:space="preserve"> </w:t>
      </w:r>
      <w:r w:rsidR="0013497D" w:rsidRPr="004652A6">
        <w:rPr>
          <w:rFonts w:ascii="Times New Roman" w:hAnsi="Times New Roman" w:cs="Times New Roman"/>
          <w:sz w:val="28"/>
          <w:szCs w:val="28"/>
          <w:lang w:val="kk-KZ"/>
        </w:rPr>
        <w:t>сөздер алып тасталсын</w:t>
      </w:r>
      <w:r w:rsidRPr="004652A6">
        <w:rPr>
          <w:rFonts w:ascii="Times New Roman" w:hAnsi="Times New Roman" w:cs="Times New Roman"/>
          <w:sz w:val="28"/>
          <w:szCs w:val="28"/>
          <w:lang w:val="kk-KZ"/>
        </w:rPr>
        <w:t>;</w:t>
      </w:r>
    </w:p>
    <w:p w14:paraId="67CBB47E" w14:textId="5D50E418" w:rsidR="006078B3" w:rsidRPr="004652A6" w:rsidRDefault="006078B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төртінші </w:t>
      </w:r>
      <w:r w:rsidR="00750DD5" w:rsidRPr="004652A6">
        <w:rPr>
          <w:rFonts w:ascii="Times New Roman" w:hAnsi="Times New Roman" w:cs="Times New Roman"/>
          <w:sz w:val="28"/>
          <w:szCs w:val="28"/>
          <w:lang w:val="kk-KZ"/>
        </w:rPr>
        <w:t xml:space="preserve">және бесінші </w:t>
      </w:r>
      <w:r w:rsidRPr="004652A6">
        <w:rPr>
          <w:rFonts w:ascii="Times New Roman" w:hAnsi="Times New Roman" w:cs="Times New Roman"/>
          <w:sz w:val="28"/>
          <w:szCs w:val="28"/>
          <w:lang w:val="kk-KZ"/>
        </w:rPr>
        <w:t>абзац</w:t>
      </w:r>
      <w:r w:rsidR="00017CE7" w:rsidRPr="004652A6">
        <w:rPr>
          <w:rFonts w:ascii="Times New Roman" w:hAnsi="Times New Roman" w:cs="Times New Roman"/>
          <w:sz w:val="28"/>
          <w:szCs w:val="28"/>
          <w:lang w:val="kk-KZ"/>
        </w:rPr>
        <w:t>тар</w:t>
      </w:r>
      <w:r w:rsidRPr="004652A6">
        <w:rPr>
          <w:rFonts w:ascii="Times New Roman" w:hAnsi="Times New Roman" w:cs="Times New Roman"/>
          <w:sz w:val="28"/>
          <w:szCs w:val="28"/>
          <w:lang w:val="kk-KZ"/>
        </w:rPr>
        <w:t xml:space="preserve"> мынадай редакцияда жазылсын:</w:t>
      </w:r>
    </w:p>
    <w:p w14:paraId="65B394CC" w14:textId="10D28653" w:rsidR="0013497D" w:rsidRPr="004652A6" w:rsidRDefault="00A017E8"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«осы Заңның </w:t>
      </w:r>
      <w:r w:rsidR="00F15355">
        <w:fldChar w:fldCharType="begin"/>
      </w:r>
      <w:r w:rsidR="00F15355" w:rsidRPr="00DB7E4F">
        <w:rPr>
          <w:lang w:val="kk-KZ"/>
        </w:rPr>
        <w:instrText xml:space="preserve"> HYPERLINK "http://10.61.42.188/kaz/docs/Z090000191_" \l "z15" </w:instrText>
      </w:r>
      <w:r w:rsidR="00F15355">
        <w:fldChar w:fldCharType="separate"/>
      </w:r>
      <w:r w:rsidRPr="004652A6">
        <w:rPr>
          <w:rFonts w:ascii="Times New Roman" w:hAnsi="Times New Roman" w:cs="Times New Roman"/>
          <w:sz w:val="28"/>
          <w:szCs w:val="28"/>
          <w:lang w:val="kk-KZ"/>
        </w:rPr>
        <w:t>3-бабы</w:t>
      </w:r>
      <w:r w:rsidR="00F15355">
        <w:rPr>
          <w:rFonts w:ascii="Times New Roman" w:hAnsi="Times New Roman" w:cs="Times New Roman"/>
          <w:sz w:val="28"/>
          <w:szCs w:val="28"/>
          <w:lang w:val="kk-KZ"/>
        </w:rPr>
        <w:fldChar w:fldCharType="end"/>
      </w:r>
      <w:r w:rsidRPr="004652A6">
        <w:rPr>
          <w:rFonts w:ascii="Times New Roman" w:hAnsi="Times New Roman" w:cs="Times New Roman"/>
          <w:sz w:val="28"/>
          <w:szCs w:val="28"/>
          <w:lang w:val="kk-KZ"/>
        </w:rPr>
        <w:t xml:space="preserve"> 1-тармағының</w:t>
      </w:r>
      <w:r w:rsidR="0013497D" w:rsidRPr="004652A6">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6), 9), 10) және 20) тармақшаларында көзделген қаржы мониторингі субъектілері</w:t>
      </w:r>
      <w:r w:rsidR="00017CE7" w:rsidRPr="004652A6">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үшін уәкілетті орган</w:t>
      </w:r>
      <w:r w:rsidR="00017CE7" w:rsidRPr="004652A6">
        <w:rPr>
          <w:rFonts w:ascii="Times New Roman" w:hAnsi="Times New Roman" w:cs="Times New Roman"/>
          <w:sz w:val="28"/>
          <w:szCs w:val="28"/>
          <w:lang w:val="kk-KZ"/>
        </w:rPr>
        <w:t>мен келісу бойынша</w:t>
      </w:r>
      <w:r w:rsidRPr="004652A6">
        <w:rPr>
          <w:rFonts w:ascii="Times New Roman" w:hAnsi="Times New Roman" w:cs="Times New Roman"/>
          <w:sz w:val="28"/>
          <w:szCs w:val="28"/>
          <w:lang w:val="kk-KZ"/>
        </w:rPr>
        <w:t xml:space="preserve"> тиісті мемлекеттік орган</w:t>
      </w:r>
      <w:r w:rsidR="006078B3" w:rsidRPr="004652A6">
        <w:rPr>
          <w:rFonts w:ascii="Times New Roman" w:hAnsi="Times New Roman" w:cs="Times New Roman"/>
          <w:sz w:val="28"/>
          <w:szCs w:val="28"/>
          <w:lang w:val="kk-KZ"/>
        </w:rPr>
        <w:t>;</w:t>
      </w:r>
    </w:p>
    <w:p w14:paraId="428B07A7" w14:textId="00DB60A4" w:rsidR="0013497D" w:rsidRPr="004652A6" w:rsidRDefault="0013497D"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осы Заңның 3-бабы 1-тармағының 2-1), 7), 8), 13), 15), 16), 18), 21) және 22) тармақшаларында көзделген қаржы мониторингі субъектілері үшін уәкілетті орган;»</w:t>
      </w:r>
      <w:r w:rsidR="00C358BB" w:rsidRPr="004652A6">
        <w:rPr>
          <w:rFonts w:ascii="Times New Roman" w:hAnsi="Times New Roman" w:cs="Times New Roman"/>
          <w:sz w:val="28"/>
          <w:szCs w:val="28"/>
          <w:lang w:val="kk-KZ"/>
        </w:rPr>
        <w:t>;</w:t>
      </w:r>
    </w:p>
    <w:p w14:paraId="243EC31F" w14:textId="6745BA36" w:rsidR="006078B3" w:rsidRPr="004652A6" w:rsidRDefault="006078B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мынадай мазмұндағы 5-1</w:t>
      </w:r>
      <w:r w:rsidR="00F03AFB">
        <w:rPr>
          <w:rFonts w:ascii="Times New Roman" w:hAnsi="Times New Roman" w:cs="Times New Roman"/>
          <w:sz w:val="28"/>
          <w:szCs w:val="28"/>
          <w:lang w:val="kk-KZ"/>
        </w:rPr>
        <w:t>-</w:t>
      </w:r>
      <w:r w:rsidRPr="004652A6">
        <w:rPr>
          <w:rFonts w:ascii="Times New Roman" w:hAnsi="Times New Roman" w:cs="Times New Roman"/>
          <w:sz w:val="28"/>
          <w:szCs w:val="28"/>
          <w:lang w:val="kk-KZ"/>
        </w:rPr>
        <w:t>тармақпен толықтырылсын:</w:t>
      </w:r>
    </w:p>
    <w:p w14:paraId="0ED1E5E3" w14:textId="7D252B85" w:rsidR="006078B3" w:rsidRPr="004652A6" w:rsidRDefault="006078B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«5-1. Қаржы мо</w:t>
      </w:r>
      <w:r w:rsidR="00474DDA" w:rsidRPr="004652A6">
        <w:rPr>
          <w:rFonts w:ascii="Times New Roman" w:hAnsi="Times New Roman" w:cs="Times New Roman"/>
          <w:sz w:val="28"/>
          <w:szCs w:val="28"/>
          <w:lang w:val="kk-KZ"/>
        </w:rPr>
        <w:t>ниторингі субъектілері</w:t>
      </w:r>
      <w:r w:rsidR="00A074C6">
        <w:rPr>
          <w:rFonts w:ascii="Times New Roman" w:hAnsi="Times New Roman" w:cs="Times New Roman"/>
          <w:sz w:val="28"/>
          <w:szCs w:val="28"/>
          <w:lang w:val="kk-KZ"/>
        </w:rPr>
        <w:t>нің</w:t>
      </w:r>
      <w:r w:rsidR="00474DDA" w:rsidRPr="004652A6">
        <w:rPr>
          <w:rFonts w:ascii="Times New Roman" w:hAnsi="Times New Roman" w:cs="Times New Roman"/>
          <w:sz w:val="28"/>
          <w:szCs w:val="28"/>
          <w:lang w:val="kk-KZ"/>
        </w:rPr>
        <w:t xml:space="preserve"> және олардың қызметкерлері</w:t>
      </w:r>
      <w:r w:rsidR="00A074C6">
        <w:rPr>
          <w:rFonts w:ascii="Times New Roman" w:hAnsi="Times New Roman" w:cs="Times New Roman"/>
          <w:sz w:val="28"/>
          <w:szCs w:val="28"/>
          <w:lang w:val="kk-KZ"/>
        </w:rPr>
        <w:t>нің</w:t>
      </w:r>
      <w:r w:rsidRPr="004652A6">
        <w:rPr>
          <w:rFonts w:ascii="Times New Roman" w:hAnsi="Times New Roman" w:cs="Times New Roman"/>
          <w:sz w:val="28"/>
          <w:szCs w:val="28"/>
          <w:lang w:val="kk-KZ"/>
        </w:rPr>
        <w:t xml:space="preserve"> уәкілетті органнан ақшамен және (немесе) өзге мүлікпен күдікті операциялар жасайтын ұйымдар мен </w:t>
      </w:r>
      <w:r w:rsidR="006D22EC">
        <w:rPr>
          <w:rFonts w:ascii="Times New Roman" w:hAnsi="Times New Roman" w:cs="Times New Roman"/>
          <w:sz w:val="28"/>
          <w:szCs w:val="28"/>
          <w:lang w:val="kk-KZ"/>
        </w:rPr>
        <w:t>тұлғаларды</w:t>
      </w:r>
      <w:r w:rsidR="00017CE7" w:rsidRPr="004652A6">
        <w:rPr>
          <w:rFonts w:ascii="Times New Roman" w:hAnsi="Times New Roman" w:cs="Times New Roman"/>
          <w:sz w:val="28"/>
          <w:szCs w:val="28"/>
          <w:lang w:val="kk-KZ"/>
        </w:rPr>
        <w:t>ң</w:t>
      </w:r>
      <w:r w:rsidRPr="004652A6">
        <w:rPr>
          <w:rFonts w:ascii="Times New Roman" w:hAnsi="Times New Roman" w:cs="Times New Roman"/>
          <w:sz w:val="28"/>
          <w:szCs w:val="28"/>
          <w:lang w:val="kk-KZ"/>
        </w:rPr>
        <w:t xml:space="preserve"> тізбесін </w:t>
      </w:r>
      <w:r w:rsidR="00017CE7" w:rsidRPr="004652A6">
        <w:rPr>
          <w:rFonts w:ascii="Times New Roman" w:hAnsi="Times New Roman" w:cs="Times New Roman"/>
          <w:sz w:val="28"/>
          <w:szCs w:val="28"/>
          <w:lang w:val="kk-KZ"/>
        </w:rPr>
        <w:t>ал</w:t>
      </w:r>
      <w:r w:rsidR="006D22EC">
        <w:rPr>
          <w:rFonts w:ascii="Times New Roman" w:hAnsi="Times New Roman" w:cs="Times New Roman"/>
          <w:sz w:val="28"/>
          <w:szCs w:val="28"/>
          <w:lang w:val="kk-KZ"/>
        </w:rPr>
        <w:t>ғаны</w:t>
      </w:r>
      <w:r w:rsidRPr="004652A6">
        <w:rPr>
          <w:rFonts w:ascii="Times New Roman" w:hAnsi="Times New Roman" w:cs="Times New Roman"/>
          <w:sz w:val="28"/>
          <w:szCs w:val="28"/>
          <w:lang w:val="kk-KZ"/>
        </w:rPr>
        <w:t xml:space="preserve"> туралы клиенттерге және өзге де тұлғаларға</w:t>
      </w:r>
      <w:r w:rsidR="00474DDA" w:rsidRPr="004652A6">
        <w:rPr>
          <w:rFonts w:ascii="Times New Roman" w:hAnsi="Times New Roman" w:cs="Times New Roman"/>
          <w:sz w:val="28"/>
          <w:szCs w:val="28"/>
          <w:lang w:val="kk-KZ"/>
        </w:rPr>
        <w:t xml:space="preserve"> хабарлауға құ</w:t>
      </w:r>
      <w:r w:rsidR="006D22EC">
        <w:rPr>
          <w:rFonts w:ascii="Times New Roman" w:hAnsi="Times New Roman" w:cs="Times New Roman"/>
          <w:sz w:val="28"/>
          <w:szCs w:val="28"/>
          <w:lang w:val="kk-KZ"/>
        </w:rPr>
        <w:t>қығы жоқ</w:t>
      </w:r>
      <w:r w:rsidR="00474DDA" w:rsidRPr="004652A6">
        <w:rPr>
          <w:rFonts w:ascii="Times New Roman" w:hAnsi="Times New Roman" w:cs="Times New Roman"/>
          <w:sz w:val="28"/>
          <w:szCs w:val="28"/>
          <w:lang w:val="kk-KZ"/>
        </w:rPr>
        <w:t>.</w:t>
      </w:r>
      <w:r w:rsidR="00A017E8"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w:t>
      </w:r>
    </w:p>
    <w:p w14:paraId="400960AA" w14:textId="24366BA5" w:rsidR="006078B3" w:rsidRPr="004652A6" w:rsidRDefault="006078B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10) </w:t>
      </w:r>
      <w:r w:rsidR="006034DF" w:rsidRPr="004652A6">
        <w:rPr>
          <w:rFonts w:ascii="Times New Roman" w:hAnsi="Times New Roman" w:cs="Times New Roman"/>
          <w:sz w:val="28"/>
          <w:szCs w:val="28"/>
          <w:lang w:val="kk-KZ"/>
        </w:rPr>
        <w:t>11-1-бап мынадай редакцияда жазылсын:</w:t>
      </w:r>
    </w:p>
    <w:p w14:paraId="5926B0B4" w14:textId="5F1DFCDB" w:rsidR="00C37CBC" w:rsidRPr="004652A6" w:rsidRDefault="00A017E8" w:rsidP="00A249CC">
      <w:pPr>
        <w:tabs>
          <w:tab w:val="left" w:pos="851"/>
        </w:tabs>
        <w:rPr>
          <w:rFonts w:ascii="Times New Roman" w:hAnsi="Times New Roman" w:cs="Times New Roman"/>
          <w:sz w:val="28"/>
          <w:szCs w:val="28"/>
          <w:lang w:val="kk-KZ"/>
        </w:rPr>
      </w:pPr>
      <w:bookmarkStart w:id="7" w:name="_Hlk177724408"/>
      <w:r w:rsidRPr="004652A6">
        <w:rPr>
          <w:rFonts w:ascii="Times New Roman" w:hAnsi="Times New Roman" w:cs="Times New Roman"/>
          <w:sz w:val="28"/>
          <w:szCs w:val="28"/>
          <w:lang w:val="kk-KZ"/>
        </w:rPr>
        <w:t>«</w:t>
      </w:r>
      <w:r w:rsidR="00017CE7" w:rsidRPr="004652A6">
        <w:rPr>
          <w:rFonts w:ascii="Times New Roman" w:hAnsi="Times New Roman" w:cs="Times New Roman"/>
          <w:sz w:val="28"/>
          <w:szCs w:val="28"/>
          <w:lang w:val="kk-KZ"/>
        </w:rPr>
        <w:t xml:space="preserve">11-1-бап. </w:t>
      </w:r>
      <w:r w:rsidR="00C37CBC" w:rsidRPr="004652A6">
        <w:rPr>
          <w:rFonts w:ascii="Times New Roman" w:hAnsi="Times New Roman" w:cs="Times New Roman"/>
          <w:sz w:val="28"/>
          <w:szCs w:val="28"/>
          <w:lang w:val="kk-KZ"/>
        </w:rPr>
        <w:t xml:space="preserve">Қылмыстық жолмен алынған кірістерді заңдастыру (жылыстату), терроризмді қаржыландыру және жаппай қырып-жою </w:t>
      </w:r>
      <w:bookmarkEnd w:id="7"/>
      <w:r w:rsidR="00C37CBC" w:rsidRPr="004652A6">
        <w:rPr>
          <w:rFonts w:ascii="Times New Roman" w:hAnsi="Times New Roman" w:cs="Times New Roman"/>
          <w:sz w:val="28"/>
          <w:szCs w:val="28"/>
          <w:lang w:val="kk-KZ"/>
        </w:rPr>
        <w:t>қаруын таратуды қаржыландыру тәуекелдерін бағалау</w:t>
      </w:r>
    </w:p>
    <w:p w14:paraId="1BC0DDB7" w14:textId="3083DAF7"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1. </w:t>
      </w:r>
      <w:r w:rsidR="00017CE7" w:rsidRPr="004652A6">
        <w:rPr>
          <w:rFonts w:ascii="Times New Roman" w:hAnsi="Times New Roman" w:cs="Times New Roman"/>
          <w:sz w:val="28"/>
          <w:szCs w:val="28"/>
          <w:lang w:val="kk-KZ"/>
        </w:rPr>
        <w:t xml:space="preserve">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Қазақстан Республикасында қылмыстық жолмен алынған кірістерді заңдастырудың (жылыстатудың), терроризмді қаржыландырудың және жаппай қырып-жою қаруын таратуды қаржыландырудың қатерлері мен </w:t>
      </w:r>
      <w:r w:rsidR="00CA08E9" w:rsidRPr="004652A6">
        <w:rPr>
          <w:rFonts w:ascii="Times New Roman" w:hAnsi="Times New Roman" w:cs="Times New Roman"/>
          <w:sz w:val="28"/>
          <w:szCs w:val="28"/>
          <w:lang w:val="kk-KZ"/>
        </w:rPr>
        <w:t>осалдықтарын</w:t>
      </w:r>
      <w:r w:rsidR="00017CE7" w:rsidRPr="004652A6">
        <w:rPr>
          <w:rFonts w:ascii="Times New Roman" w:hAnsi="Times New Roman" w:cs="Times New Roman"/>
          <w:sz w:val="28"/>
          <w:szCs w:val="28"/>
          <w:lang w:val="kk-KZ"/>
        </w:rPr>
        <w:t xml:space="preserve"> айқындау, </w:t>
      </w:r>
      <w:r w:rsidR="00CA08E9" w:rsidRPr="004652A6">
        <w:rPr>
          <w:rFonts w:ascii="Times New Roman" w:hAnsi="Times New Roman" w:cs="Times New Roman"/>
          <w:sz w:val="28"/>
          <w:szCs w:val="28"/>
          <w:lang w:val="kk-KZ"/>
        </w:rPr>
        <w:t xml:space="preserve">қылмыстық жолмен алынған </w:t>
      </w:r>
      <w:r w:rsidR="00017CE7" w:rsidRPr="004652A6">
        <w:rPr>
          <w:rFonts w:ascii="Times New Roman" w:hAnsi="Times New Roman" w:cs="Times New Roman"/>
          <w:sz w:val="28"/>
          <w:szCs w:val="28"/>
          <w:lang w:val="kk-KZ"/>
        </w:rPr>
        <w:t>кірістерді заңдастыруға (жылыстатуға)</w:t>
      </w:r>
      <w:r w:rsidR="00CA08E9" w:rsidRPr="004652A6">
        <w:rPr>
          <w:rFonts w:ascii="Times New Roman" w:hAnsi="Times New Roman" w:cs="Times New Roman"/>
          <w:sz w:val="28"/>
          <w:szCs w:val="28"/>
          <w:lang w:val="kk-KZ"/>
        </w:rPr>
        <w:t>,</w:t>
      </w:r>
      <w:r w:rsidR="00017CE7" w:rsidRPr="004652A6">
        <w:rPr>
          <w:rFonts w:ascii="Times New Roman" w:hAnsi="Times New Roman" w:cs="Times New Roman"/>
          <w:sz w:val="28"/>
          <w:szCs w:val="28"/>
          <w:lang w:val="kk-KZ"/>
        </w:rPr>
        <w:t xml:space="preserve"> терроризмді қаржыландыруға </w:t>
      </w:r>
      <w:r w:rsidR="00CA08E9" w:rsidRPr="004652A6">
        <w:rPr>
          <w:rFonts w:ascii="Times New Roman" w:hAnsi="Times New Roman" w:cs="Times New Roman"/>
          <w:sz w:val="28"/>
          <w:szCs w:val="28"/>
          <w:lang w:val="kk-KZ"/>
        </w:rPr>
        <w:t xml:space="preserve">және жаппай қырып-жою қаруын таратуды қаржыландыруға </w:t>
      </w:r>
      <w:r w:rsidR="00017CE7" w:rsidRPr="004652A6">
        <w:rPr>
          <w:rFonts w:ascii="Times New Roman" w:hAnsi="Times New Roman" w:cs="Times New Roman"/>
          <w:sz w:val="28"/>
          <w:szCs w:val="28"/>
          <w:lang w:val="kk-KZ"/>
        </w:rPr>
        <w:t xml:space="preserve">қарсы іс-қимыл </w:t>
      </w:r>
      <w:r w:rsidR="00017CE7" w:rsidRPr="004652A6">
        <w:rPr>
          <w:rFonts w:ascii="Times New Roman" w:hAnsi="Times New Roman" w:cs="Times New Roman"/>
          <w:sz w:val="28"/>
          <w:szCs w:val="28"/>
          <w:lang w:val="kk-KZ"/>
        </w:rPr>
        <w:lastRenderedPageBreak/>
        <w:t>жөніндегі шараларды іске асырудағы кемшіліктерді айқындау мақсатында жүргізіледі</w:t>
      </w:r>
      <w:r w:rsidRPr="004652A6">
        <w:rPr>
          <w:rFonts w:ascii="Times New Roman" w:hAnsi="Times New Roman" w:cs="Times New Roman"/>
          <w:sz w:val="28"/>
          <w:szCs w:val="28"/>
          <w:lang w:val="kk-KZ"/>
        </w:rPr>
        <w:t>.</w:t>
      </w:r>
    </w:p>
    <w:p w14:paraId="5106710C" w14:textId="21C48BC8"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2. Тәуекелдерді бағалау тәуекелдерді </w:t>
      </w:r>
      <w:r w:rsidR="00013832" w:rsidRPr="004652A6">
        <w:rPr>
          <w:rFonts w:ascii="Times New Roman" w:hAnsi="Times New Roman" w:cs="Times New Roman"/>
          <w:sz w:val="28"/>
          <w:szCs w:val="28"/>
          <w:lang w:val="kk-KZ"/>
        </w:rPr>
        <w:t xml:space="preserve">ұлттық </w:t>
      </w:r>
      <w:r w:rsidRPr="004652A6">
        <w:rPr>
          <w:rFonts w:ascii="Times New Roman" w:hAnsi="Times New Roman" w:cs="Times New Roman"/>
          <w:sz w:val="28"/>
          <w:szCs w:val="28"/>
          <w:lang w:val="kk-KZ"/>
        </w:rPr>
        <w:t>бағалаудан</w:t>
      </w:r>
      <w:r w:rsidR="00CA08E9" w:rsidRPr="004652A6">
        <w:rPr>
          <w:rFonts w:ascii="Times New Roman" w:hAnsi="Times New Roman" w:cs="Times New Roman"/>
          <w:sz w:val="28"/>
          <w:szCs w:val="28"/>
          <w:lang w:val="kk-KZ"/>
        </w:rPr>
        <w:t xml:space="preserve"> және</w:t>
      </w:r>
      <w:r w:rsidRPr="004652A6">
        <w:rPr>
          <w:rFonts w:ascii="Times New Roman" w:hAnsi="Times New Roman" w:cs="Times New Roman"/>
          <w:sz w:val="28"/>
          <w:szCs w:val="28"/>
          <w:lang w:val="kk-KZ"/>
        </w:rPr>
        <w:t xml:space="preserve"> тәуекелдерді </w:t>
      </w:r>
      <w:r w:rsidR="00CA08E9" w:rsidRPr="004652A6">
        <w:rPr>
          <w:rFonts w:ascii="Times New Roman" w:hAnsi="Times New Roman" w:cs="Times New Roman"/>
          <w:sz w:val="28"/>
          <w:szCs w:val="28"/>
          <w:lang w:val="kk-KZ"/>
        </w:rPr>
        <w:t>сектор</w:t>
      </w:r>
      <w:r w:rsidR="0092705C" w:rsidRPr="004652A6">
        <w:rPr>
          <w:rFonts w:ascii="Times New Roman" w:hAnsi="Times New Roman" w:cs="Times New Roman"/>
          <w:sz w:val="28"/>
          <w:szCs w:val="28"/>
          <w:lang w:val="kk-KZ"/>
        </w:rPr>
        <w:t>л</w:t>
      </w:r>
      <w:r w:rsidR="00CA08E9" w:rsidRPr="004652A6">
        <w:rPr>
          <w:rFonts w:ascii="Times New Roman" w:hAnsi="Times New Roman" w:cs="Times New Roman"/>
          <w:sz w:val="28"/>
          <w:szCs w:val="28"/>
          <w:lang w:val="kk-KZ"/>
        </w:rPr>
        <w:t>ық</w:t>
      </w:r>
      <w:r w:rsidRPr="004652A6">
        <w:rPr>
          <w:rFonts w:ascii="Times New Roman" w:hAnsi="Times New Roman" w:cs="Times New Roman"/>
          <w:sz w:val="28"/>
          <w:szCs w:val="28"/>
          <w:lang w:val="kk-KZ"/>
        </w:rPr>
        <w:t xml:space="preserve"> бағалаудан тұрады.</w:t>
      </w:r>
    </w:p>
    <w:p w14:paraId="7F2BC2B4" w14:textId="43BAA4D1"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Тәуекелдерді ұлттық бағалауды уәкілетті орган </w:t>
      </w:r>
      <w:r w:rsidR="002B3F93">
        <w:rPr>
          <w:rFonts w:ascii="Times New Roman" w:hAnsi="Times New Roman" w:cs="Times New Roman"/>
          <w:sz w:val="28"/>
          <w:szCs w:val="28"/>
          <w:lang w:val="kk-KZ"/>
        </w:rPr>
        <w:t>Қ</w:t>
      </w:r>
      <w:r w:rsidRPr="004652A6">
        <w:rPr>
          <w:rFonts w:ascii="Times New Roman" w:hAnsi="Times New Roman" w:cs="Times New Roman"/>
          <w:sz w:val="28"/>
          <w:szCs w:val="28"/>
          <w:lang w:val="kk-KZ"/>
        </w:rPr>
        <w:t>ылмыстық жолмен алынған кірістерді заңдастыру (жылыстату), терроризмді қаржы</w:t>
      </w:r>
      <w:r w:rsidR="004C38A1" w:rsidRPr="004652A6">
        <w:rPr>
          <w:rFonts w:ascii="Times New Roman" w:hAnsi="Times New Roman" w:cs="Times New Roman"/>
          <w:sz w:val="28"/>
          <w:szCs w:val="28"/>
          <w:lang w:val="kk-KZ"/>
        </w:rPr>
        <w:t>ландыру және жаппай қырып-жою</w:t>
      </w:r>
      <w:r w:rsidRPr="004652A6">
        <w:rPr>
          <w:rFonts w:ascii="Times New Roman" w:hAnsi="Times New Roman" w:cs="Times New Roman"/>
          <w:sz w:val="28"/>
          <w:szCs w:val="28"/>
          <w:lang w:val="kk-KZ"/>
        </w:rPr>
        <w:t xml:space="preserve"> қаруы</w:t>
      </w:r>
      <w:r w:rsidR="004C38A1" w:rsidRPr="004652A6">
        <w:rPr>
          <w:rFonts w:ascii="Times New Roman" w:hAnsi="Times New Roman" w:cs="Times New Roman"/>
          <w:sz w:val="28"/>
          <w:szCs w:val="28"/>
          <w:lang w:val="kk-KZ"/>
        </w:rPr>
        <w:t>н</w:t>
      </w:r>
      <w:r w:rsidRPr="004652A6">
        <w:rPr>
          <w:rFonts w:ascii="Times New Roman" w:hAnsi="Times New Roman" w:cs="Times New Roman"/>
          <w:sz w:val="28"/>
          <w:szCs w:val="28"/>
          <w:lang w:val="kk-KZ"/>
        </w:rPr>
        <w:t xml:space="preserve"> таратуды қаржыландыру тәуекелдеріне ұлттық бағалау жүргізу </w:t>
      </w:r>
      <w:r w:rsidR="004112B8">
        <w:rPr>
          <w:rFonts w:ascii="Times New Roman" w:hAnsi="Times New Roman" w:cs="Times New Roman"/>
          <w:sz w:val="28"/>
          <w:szCs w:val="28"/>
          <w:lang w:val="kk-KZ"/>
        </w:rPr>
        <w:t>қағидаларының</w:t>
      </w:r>
      <w:r w:rsidRPr="004652A6">
        <w:rPr>
          <w:rFonts w:ascii="Times New Roman" w:hAnsi="Times New Roman" w:cs="Times New Roman"/>
          <w:sz w:val="28"/>
          <w:szCs w:val="28"/>
          <w:lang w:val="kk-KZ"/>
        </w:rPr>
        <w:t xml:space="preserve"> негізінде </w:t>
      </w:r>
      <w:r w:rsidR="004C38A1" w:rsidRPr="004652A6">
        <w:rPr>
          <w:rFonts w:ascii="Times New Roman" w:hAnsi="Times New Roman" w:cs="Times New Roman"/>
          <w:sz w:val="28"/>
          <w:szCs w:val="28"/>
          <w:lang w:val="kk-KZ"/>
        </w:rPr>
        <w:t>жүргізеді</w:t>
      </w:r>
      <w:r w:rsidRPr="004652A6">
        <w:rPr>
          <w:rFonts w:ascii="Times New Roman" w:hAnsi="Times New Roman" w:cs="Times New Roman"/>
          <w:sz w:val="28"/>
          <w:szCs w:val="28"/>
          <w:lang w:val="kk-KZ"/>
        </w:rPr>
        <w:t>.</w:t>
      </w:r>
    </w:p>
    <w:p w14:paraId="4CD9826E" w14:textId="30D56E0D" w:rsidR="006034DF" w:rsidRPr="004652A6" w:rsidRDefault="004C38A1"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Тәуекелдерді сектор</w:t>
      </w:r>
      <w:r w:rsidR="0092705C" w:rsidRPr="004652A6">
        <w:rPr>
          <w:rFonts w:ascii="Times New Roman" w:hAnsi="Times New Roman" w:cs="Times New Roman"/>
          <w:sz w:val="28"/>
          <w:szCs w:val="28"/>
          <w:lang w:val="kk-KZ"/>
        </w:rPr>
        <w:t>л</w:t>
      </w:r>
      <w:r w:rsidRPr="004652A6">
        <w:rPr>
          <w:rFonts w:ascii="Times New Roman" w:hAnsi="Times New Roman" w:cs="Times New Roman"/>
          <w:sz w:val="28"/>
          <w:szCs w:val="28"/>
          <w:lang w:val="kk-KZ"/>
        </w:rPr>
        <w:t>ық</w:t>
      </w:r>
      <w:r w:rsidR="006034DF" w:rsidRPr="004652A6">
        <w:rPr>
          <w:rFonts w:ascii="Times New Roman" w:hAnsi="Times New Roman" w:cs="Times New Roman"/>
          <w:sz w:val="28"/>
          <w:szCs w:val="28"/>
          <w:lang w:val="kk-KZ"/>
        </w:rPr>
        <w:t xml:space="preserve"> бағалауды қаржы мониторингі субъектілерінің Қазақстан Республикасының</w:t>
      </w:r>
      <w:r w:rsidR="002B3F93">
        <w:rPr>
          <w:rFonts w:ascii="Times New Roman" w:hAnsi="Times New Roman" w:cs="Times New Roman"/>
          <w:sz w:val="28"/>
          <w:szCs w:val="28"/>
          <w:lang w:val="kk-KZ"/>
        </w:rPr>
        <w:t xml:space="preserve"> қылмыстық жолмен алынған </w:t>
      </w:r>
      <w:r w:rsidR="006034DF" w:rsidRPr="004652A6">
        <w:rPr>
          <w:rFonts w:ascii="Times New Roman" w:hAnsi="Times New Roman" w:cs="Times New Roman"/>
          <w:sz w:val="28"/>
          <w:szCs w:val="28"/>
          <w:lang w:val="kk-KZ"/>
        </w:rPr>
        <w:t xml:space="preserve">кірістерді заңдастыруға (жылыстатуға) және терроризмді қаржыландыруға қарсы іс-қимыл туралы заңнамасын </w:t>
      </w:r>
      <w:r w:rsidRPr="004652A6">
        <w:rPr>
          <w:rFonts w:ascii="Times New Roman" w:hAnsi="Times New Roman" w:cs="Times New Roman"/>
          <w:sz w:val="28"/>
          <w:szCs w:val="28"/>
          <w:lang w:val="kk-KZ"/>
        </w:rPr>
        <w:t xml:space="preserve">сақтауын </w:t>
      </w:r>
      <w:r w:rsidR="002B3F93" w:rsidRPr="004652A6">
        <w:rPr>
          <w:rFonts w:ascii="Times New Roman" w:hAnsi="Times New Roman" w:cs="Times New Roman"/>
          <w:sz w:val="28"/>
          <w:szCs w:val="28"/>
          <w:lang w:val="kk-KZ"/>
        </w:rPr>
        <w:t xml:space="preserve">бақылауды </w:t>
      </w:r>
      <w:r w:rsidRPr="004652A6">
        <w:rPr>
          <w:rFonts w:ascii="Times New Roman" w:hAnsi="Times New Roman" w:cs="Times New Roman"/>
          <w:sz w:val="28"/>
          <w:szCs w:val="28"/>
          <w:lang w:val="kk-KZ"/>
        </w:rPr>
        <w:t>өз құзыреті шегінде</w:t>
      </w:r>
      <w:r w:rsidR="006034DF" w:rsidRPr="004652A6">
        <w:rPr>
          <w:rFonts w:ascii="Times New Roman" w:hAnsi="Times New Roman" w:cs="Times New Roman"/>
          <w:sz w:val="28"/>
          <w:szCs w:val="28"/>
          <w:lang w:val="kk-KZ"/>
        </w:rPr>
        <w:t xml:space="preserve"> жүзеге асыратын</w:t>
      </w:r>
      <w:r w:rsidR="002B3F93">
        <w:rPr>
          <w:rFonts w:ascii="Times New Roman" w:hAnsi="Times New Roman" w:cs="Times New Roman"/>
          <w:sz w:val="28"/>
          <w:szCs w:val="28"/>
          <w:lang w:val="kk-KZ"/>
        </w:rPr>
        <w:t xml:space="preserve"> Қазақстан Республикасының</w:t>
      </w:r>
      <w:r w:rsidR="006034DF" w:rsidRPr="004652A6">
        <w:rPr>
          <w:rFonts w:ascii="Times New Roman" w:hAnsi="Times New Roman" w:cs="Times New Roman"/>
          <w:sz w:val="28"/>
          <w:szCs w:val="28"/>
          <w:lang w:val="kk-KZ"/>
        </w:rPr>
        <w:t xml:space="preserve"> мемлекеттік орган</w:t>
      </w:r>
      <w:r w:rsidR="002B3F93">
        <w:rPr>
          <w:rFonts w:ascii="Times New Roman" w:hAnsi="Times New Roman" w:cs="Times New Roman"/>
          <w:sz w:val="28"/>
          <w:szCs w:val="28"/>
          <w:lang w:val="kk-KZ"/>
        </w:rPr>
        <w:t>дары</w:t>
      </w:r>
      <w:r w:rsidRPr="004652A6">
        <w:rPr>
          <w:rFonts w:ascii="Times New Roman" w:hAnsi="Times New Roman" w:cs="Times New Roman"/>
          <w:sz w:val="28"/>
          <w:szCs w:val="28"/>
          <w:lang w:val="kk-KZ"/>
        </w:rPr>
        <w:t xml:space="preserve"> тәуекелдерге сектор</w:t>
      </w:r>
      <w:r w:rsidR="0092705C" w:rsidRPr="004652A6">
        <w:rPr>
          <w:rFonts w:ascii="Times New Roman" w:hAnsi="Times New Roman" w:cs="Times New Roman"/>
          <w:sz w:val="28"/>
          <w:szCs w:val="28"/>
          <w:lang w:val="kk-KZ"/>
        </w:rPr>
        <w:t>л</w:t>
      </w:r>
      <w:r w:rsidRPr="004652A6">
        <w:rPr>
          <w:rFonts w:ascii="Times New Roman" w:hAnsi="Times New Roman" w:cs="Times New Roman"/>
          <w:sz w:val="28"/>
          <w:szCs w:val="28"/>
          <w:lang w:val="kk-KZ"/>
        </w:rPr>
        <w:t>ық бағалау жүргізу әдіснамасы негізінде</w:t>
      </w:r>
      <w:r w:rsidR="006034DF" w:rsidRPr="004652A6">
        <w:rPr>
          <w:rFonts w:ascii="Times New Roman" w:hAnsi="Times New Roman" w:cs="Times New Roman"/>
          <w:sz w:val="28"/>
          <w:szCs w:val="28"/>
          <w:lang w:val="kk-KZ"/>
        </w:rPr>
        <w:t xml:space="preserve"> жү</w:t>
      </w:r>
      <w:r w:rsidRPr="004652A6">
        <w:rPr>
          <w:rFonts w:ascii="Times New Roman" w:hAnsi="Times New Roman" w:cs="Times New Roman"/>
          <w:sz w:val="28"/>
          <w:szCs w:val="28"/>
          <w:lang w:val="kk-KZ"/>
        </w:rPr>
        <w:t>ргізеді</w:t>
      </w:r>
      <w:r w:rsidR="006034DF" w:rsidRPr="004652A6">
        <w:rPr>
          <w:rFonts w:ascii="Times New Roman" w:hAnsi="Times New Roman" w:cs="Times New Roman"/>
          <w:sz w:val="28"/>
          <w:szCs w:val="28"/>
          <w:lang w:val="kk-KZ"/>
        </w:rPr>
        <w:t xml:space="preserve">. </w:t>
      </w:r>
      <w:r w:rsidR="002B3F93">
        <w:rPr>
          <w:rFonts w:ascii="Times New Roman" w:hAnsi="Times New Roman" w:cs="Times New Roman"/>
          <w:sz w:val="28"/>
          <w:szCs w:val="28"/>
          <w:lang w:val="kk-KZ"/>
        </w:rPr>
        <w:t>Б</w:t>
      </w:r>
      <w:r w:rsidR="002B3F93" w:rsidRPr="004652A6">
        <w:rPr>
          <w:rFonts w:ascii="Times New Roman" w:hAnsi="Times New Roman" w:cs="Times New Roman"/>
          <w:sz w:val="28"/>
          <w:szCs w:val="28"/>
          <w:lang w:val="kk-KZ"/>
        </w:rPr>
        <w:t xml:space="preserve">ағалауды жүргізген мемлекеттік орган </w:t>
      </w:r>
      <w:r w:rsidR="002B3F93">
        <w:rPr>
          <w:rFonts w:ascii="Times New Roman" w:hAnsi="Times New Roman" w:cs="Times New Roman"/>
          <w:sz w:val="28"/>
          <w:szCs w:val="28"/>
          <w:lang w:val="kk-KZ"/>
        </w:rPr>
        <w:t>т</w:t>
      </w:r>
      <w:r w:rsidR="006034DF" w:rsidRPr="004652A6">
        <w:rPr>
          <w:rFonts w:ascii="Times New Roman" w:hAnsi="Times New Roman" w:cs="Times New Roman"/>
          <w:sz w:val="28"/>
          <w:szCs w:val="28"/>
          <w:lang w:val="kk-KZ"/>
        </w:rPr>
        <w:t>әуекелдерді сектор</w:t>
      </w:r>
      <w:r w:rsidR="0092705C" w:rsidRPr="004652A6">
        <w:rPr>
          <w:rFonts w:ascii="Times New Roman" w:hAnsi="Times New Roman" w:cs="Times New Roman"/>
          <w:sz w:val="28"/>
          <w:szCs w:val="28"/>
          <w:lang w:val="kk-KZ"/>
        </w:rPr>
        <w:t>л</w:t>
      </w:r>
      <w:r w:rsidR="006034DF" w:rsidRPr="004652A6">
        <w:rPr>
          <w:rFonts w:ascii="Times New Roman" w:hAnsi="Times New Roman" w:cs="Times New Roman"/>
          <w:sz w:val="28"/>
          <w:szCs w:val="28"/>
          <w:lang w:val="kk-KZ"/>
        </w:rPr>
        <w:t xml:space="preserve">ық бағалау әдіснамасын </w:t>
      </w:r>
      <w:r w:rsidRPr="004652A6">
        <w:rPr>
          <w:rFonts w:ascii="Times New Roman" w:hAnsi="Times New Roman" w:cs="Times New Roman"/>
          <w:sz w:val="28"/>
          <w:szCs w:val="28"/>
          <w:lang w:val="kk-KZ"/>
        </w:rPr>
        <w:t>уәкілетті органмен келіс</w:t>
      </w:r>
      <w:r w:rsidR="002B3F93">
        <w:rPr>
          <w:rFonts w:ascii="Times New Roman" w:hAnsi="Times New Roman" w:cs="Times New Roman"/>
          <w:sz w:val="28"/>
          <w:szCs w:val="28"/>
          <w:lang w:val="kk-KZ"/>
        </w:rPr>
        <w:t>у</w:t>
      </w:r>
      <w:r w:rsidRPr="004652A6">
        <w:rPr>
          <w:rFonts w:ascii="Times New Roman" w:hAnsi="Times New Roman" w:cs="Times New Roman"/>
          <w:sz w:val="28"/>
          <w:szCs w:val="28"/>
          <w:lang w:val="kk-KZ"/>
        </w:rPr>
        <w:t xml:space="preserve"> бойынша </w:t>
      </w:r>
      <w:r w:rsidR="006034DF" w:rsidRPr="004652A6">
        <w:rPr>
          <w:rFonts w:ascii="Times New Roman" w:hAnsi="Times New Roman" w:cs="Times New Roman"/>
          <w:sz w:val="28"/>
          <w:szCs w:val="28"/>
          <w:lang w:val="kk-KZ"/>
        </w:rPr>
        <w:t>әзірлейді.</w:t>
      </w:r>
    </w:p>
    <w:p w14:paraId="37C84D71" w14:textId="1D9FDE77"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3. Қылмыстық жолмен алынған кірістерді заңдастыру (жылыстату), терроризмді қаржы</w:t>
      </w:r>
      <w:r w:rsidR="004C38A1" w:rsidRPr="004652A6">
        <w:rPr>
          <w:rFonts w:ascii="Times New Roman" w:hAnsi="Times New Roman" w:cs="Times New Roman"/>
          <w:sz w:val="28"/>
          <w:szCs w:val="28"/>
          <w:lang w:val="kk-KZ"/>
        </w:rPr>
        <w:t>ландыру және жаппай қырып-жою қаруын</w:t>
      </w:r>
      <w:r w:rsidRPr="004652A6">
        <w:rPr>
          <w:rFonts w:ascii="Times New Roman" w:hAnsi="Times New Roman" w:cs="Times New Roman"/>
          <w:sz w:val="28"/>
          <w:szCs w:val="28"/>
          <w:lang w:val="kk-KZ"/>
        </w:rPr>
        <w:t xml:space="preserve"> таратуды қаржыландыру тәуекелдеріне ұлттық бағалау жүргізу қағидаларын уәкілетті орган бекітеді.</w:t>
      </w:r>
    </w:p>
    <w:p w14:paraId="1A4FAF9C" w14:textId="4A7060F8"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Қылмыстық жолмен алынған кірістерді заңдастыру (жылыстату), терроризмді қаржы</w:t>
      </w:r>
      <w:r w:rsidR="004C38A1" w:rsidRPr="004652A6">
        <w:rPr>
          <w:rFonts w:ascii="Times New Roman" w:hAnsi="Times New Roman" w:cs="Times New Roman"/>
          <w:sz w:val="28"/>
          <w:szCs w:val="28"/>
          <w:lang w:val="kk-KZ"/>
        </w:rPr>
        <w:t>ландыру және жаппай қырып-жою қаруын</w:t>
      </w:r>
      <w:r w:rsidRPr="004652A6">
        <w:rPr>
          <w:rFonts w:ascii="Times New Roman" w:hAnsi="Times New Roman" w:cs="Times New Roman"/>
          <w:sz w:val="28"/>
          <w:szCs w:val="28"/>
          <w:lang w:val="kk-KZ"/>
        </w:rPr>
        <w:t xml:space="preserve"> таратуды қаржыландыру тәуекелдерін ұлттық бағалау үшін мемлекеттік органдардан </w:t>
      </w:r>
      <w:r w:rsidR="00CD2F93">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және қаржы мониторингі субъектілерінен </w:t>
      </w:r>
      <w:r w:rsidR="004C38A1" w:rsidRPr="004652A6">
        <w:rPr>
          <w:rFonts w:ascii="Times New Roman" w:hAnsi="Times New Roman" w:cs="Times New Roman"/>
          <w:sz w:val="28"/>
          <w:szCs w:val="28"/>
          <w:lang w:val="kk-KZ"/>
        </w:rPr>
        <w:t>деректерді жинау әдіснамасын</w:t>
      </w:r>
      <w:r w:rsidRPr="004652A6">
        <w:rPr>
          <w:rFonts w:ascii="Times New Roman" w:hAnsi="Times New Roman" w:cs="Times New Roman"/>
          <w:sz w:val="28"/>
          <w:szCs w:val="28"/>
          <w:lang w:val="kk-KZ"/>
        </w:rPr>
        <w:t xml:space="preserve"> уәкілетті орган бекітеді.</w:t>
      </w:r>
    </w:p>
    <w:p w14:paraId="7E10B90D" w14:textId="725F38D3"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Қазақстан Республикасының Үкіметі тәуекелдерге ұлттық бағалау жүргізудің қорытындылары бойынша қылмыстық жолмен алынған кірістерді заңдастыру (жылыстату), терроризмді қаржы</w:t>
      </w:r>
      <w:r w:rsidR="004C38A1" w:rsidRPr="004652A6">
        <w:rPr>
          <w:rFonts w:ascii="Times New Roman" w:hAnsi="Times New Roman" w:cs="Times New Roman"/>
          <w:sz w:val="28"/>
          <w:szCs w:val="28"/>
          <w:lang w:val="kk-KZ"/>
        </w:rPr>
        <w:t xml:space="preserve">ландыру және жаппай </w:t>
      </w:r>
      <w:r w:rsidR="00CD2F93">
        <w:rPr>
          <w:rFonts w:ascii="Times New Roman" w:hAnsi="Times New Roman" w:cs="Times New Roman"/>
          <w:sz w:val="28"/>
          <w:szCs w:val="28"/>
          <w:lang w:val="kk-KZ"/>
        </w:rPr>
        <w:br/>
      </w:r>
      <w:r w:rsidR="004C38A1" w:rsidRPr="004652A6">
        <w:rPr>
          <w:rFonts w:ascii="Times New Roman" w:hAnsi="Times New Roman" w:cs="Times New Roman"/>
          <w:sz w:val="28"/>
          <w:szCs w:val="28"/>
          <w:lang w:val="kk-KZ"/>
        </w:rPr>
        <w:t>қырып-жою қаруын</w:t>
      </w:r>
      <w:r w:rsidRPr="004652A6">
        <w:rPr>
          <w:rFonts w:ascii="Times New Roman" w:hAnsi="Times New Roman" w:cs="Times New Roman"/>
          <w:sz w:val="28"/>
          <w:szCs w:val="28"/>
          <w:lang w:val="kk-KZ"/>
        </w:rPr>
        <w:t xml:space="preserve"> таратуды қаржыландыру тәуекелдерін төмендетуге бағытталған шараларды бекітеді.</w:t>
      </w:r>
    </w:p>
    <w:p w14:paraId="62982F91" w14:textId="7690D5E5"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4. </w:t>
      </w:r>
      <w:r w:rsidR="004C38A1" w:rsidRPr="004652A6">
        <w:rPr>
          <w:rFonts w:ascii="Times New Roman" w:hAnsi="Times New Roman" w:cs="Times New Roman"/>
          <w:sz w:val="28"/>
          <w:szCs w:val="28"/>
          <w:lang w:val="kk-KZ"/>
        </w:rPr>
        <w:t>Қылмыстық жолмен</w:t>
      </w:r>
      <w:r w:rsidR="004112B8">
        <w:rPr>
          <w:rFonts w:ascii="Times New Roman" w:hAnsi="Times New Roman" w:cs="Times New Roman"/>
          <w:sz w:val="28"/>
          <w:szCs w:val="28"/>
          <w:lang w:val="kk-KZ"/>
        </w:rPr>
        <w:t xml:space="preserve"> алынған</w:t>
      </w:r>
      <w:r w:rsidRPr="004652A6">
        <w:rPr>
          <w:rFonts w:ascii="Times New Roman" w:hAnsi="Times New Roman" w:cs="Times New Roman"/>
          <w:sz w:val="28"/>
          <w:szCs w:val="28"/>
          <w:lang w:val="kk-KZ"/>
        </w:rPr>
        <w:t xml:space="preserve"> кірістерді заңдастыруға (жылыстатуға)</w:t>
      </w:r>
      <w:r w:rsidR="004C38A1" w:rsidRPr="004652A6">
        <w:rPr>
          <w:rFonts w:ascii="Times New Roman" w:hAnsi="Times New Roman" w:cs="Times New Roman"/>
          <w:sz w:val="28"/>
          <w:szCs w:val="28"/>
          <w:lang w:val="kk-KZ"/>
        </w:rPr>
        <w:t xml:space="preserve">, терроризмді қаржыландыруға және жаппай қырып-жою қаруын </w:t>
      </w:r>
      <w:r w:rsidR="00CD2F93">
        <w:rPr>
          <w:rFonts w:ascii="Times New Roman" w:hAnsi="Times New Roman" w:cs="Times New Roman"/>
          <w:sz w:val="28"/>
          <w:szCs w:val="28"/>
          <w:lang w:val="kk-KZ"/>
        </w:rPr>
        <w:br/>
      </w:r>
      <w:r w:rsidR="004C38A1" w:rsidRPr="004652A6">
        <w:rPr>
          <w:rFonts w:ascii="Times New Roman" w:hAnsi="Times New Roman" w:cs="Times New Roman"/>
          <w:sz w:val="28"/>
          <w:szCs w:val="28"/>
          <w:lang w:val="kk-KZ"/>
        </w:rPr>
        <w:t>таратуды қаржыландыруға қарсы іс-қимыл саласындағы</w:t>
      </w:r>
      <w:r w:rsidRPr="004652A6">
        <w:rPr>
          <w:rFonts w:ascii="Times New Roman" w:hAnsi="Times New Roman" w:cs="Times New Roman"/>
          <w:sz w:val="28"/>
          <w:szCs w:val="28"/>
          <w:lang w:val="kk-KZ"/>
        </w:rPr>
        <w:t xml:space="preserve"> мемлекеттік </w:t>
      </w:r>
      <w:r w:rsidR="00CD2F93">
        <w:rPr>
          <w:rFonts w:ascii="Times New Roman" w:hAnsi="Times New Roman" w:cs="Times New Roman"/>
          <w:sz w:val="28"/>
          <w:szCs w:val="28"/>
          <w:lang w:val="kk-KZ"/>
        </w:rPr>
        <w:br/>
      </w:r>
      <w:r w:rsidRPr="004652A6">
        <w:rPr>
          <w:rFonts w:ascii="Times New Roman" w:hAnsi="Times New Roman" w:cs="Times New Roman"/>
          <w:sz w:val="28"/>
          <w:szCs w:val="28"/>
          <w:lang w:val="kk-KZ"/>
        </w:rPr>
        <w:t>саясатты іске асыру жөніндегі шараларды әзірлеу</w:t>
      </w:r>
      <w:r w:rsidR="00013832" w:rsidRPr="004652A6">
        <w:rPr>
          <w:rFonts w:ascii="Times New Roman" w:hAnsi="Times New Roman" w:cs="Times New Roman"/>
          <w:sz w:val="28"/>
          <w:szCs w:val="28"/>
          <w:lang w:val="kk-KZ"/>
        </w:rPr>
        <w:t xml:space="preserve">, олардың тиімділігін </w:t>
      </w:r>
      <w:r w:rsidR="00CD2F93">
        <w:rPr>
          <w:rFonts w:ascii="Times New Roman" w:hAnsi="Times New Roman" w:cs="Times New Roman"/>
          <w:sz w:val="28"/>
          <w:szCs w:val="28"/>
          <w:lang w:val="kk-KZ"/>
        </w:rPr>
        <w:br/>
      </w:r>
      <w:r w:rsidR="00013832" w:rsidRPr="004652A6">
        <w:rPr>
          <w:rFonts w:ascii="Times New Roman" w:hAnsi="Times New Roman" w:cs="Times New Roman"/>
          <w:sz w:val="28"/>
          <w:szCs w:val="28"/>
          <w:lang w:val="kk-KZ"/>
        </w:rPr>
        <w:t xml:space="preserve">арттыру, </w:t>
      </w:r>
      <w:r w:rsidRPr="004652A6">
        <w:rPr>
          <w:rFonts w:ascii="Times New Roman" w:hAnsi="Times New Roman" w:cs="Times New Roman"/>
          <w:sz w:val="28"/>
          <w:szCs w:val="28"/>
          <w:lang w:val="kk-KZ"/>
        </w:rPr>
        <w:t xml:space="preserve">сондай-ақ кірістерді заңдастыру (жылыстату), </w:t>
      </w:r>
      <w:r w:rsidR="00CD2F93">
        <w:rPr>
          <w:rFonts w:ascii="Times New Roman" w:hAnsi="Times New Roman" w:cs="Times New Roman"/>
          <w:sz w:val="28"/>
          <w:szCs w:val="28"/>
          <w:lang w:val="kk-KZ"/>
        </w:rPr>
        <w:br/>
      </w:r>
      <w:r w:rsidRPr="004652A6">
        <w:rPr>
          <w:rFonts w:ascii="Times New Roman" w:hAnsi="Times New Roman" w:cs="Times New Roman"/>
          <w:sz w:val="28"/>
          <w:szCs w:val="28"/>
          <w:lang w:val="kk-KZ"/>
        </w:rPr>
        <w:t>терроризмді қаржыландыру және жаппай қырып-жо</w:t>
      </w:r>
      <w:r w:rsidR="004112B8">
        <w:rPr>
          <w:rFonts w:ascii="Times New Roman" w:hAnsi="Times New Roman" w:cs="Times New Roman"/>
          <w:sz w:val="28"/>
          <w:szCs w:val="28"/>
          <w:lang w:val="kk-KZ"/>
        </w:rPr>
        <w:t>ю қаруын</w:t>
      </w:r>
      <w:r w:rsidR="00CD2F93">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таратуды қаржыландыру тәуекелдерін төмендетуге бағытталған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шараларды үйлестіру </w:t>
      </w:r>
      <w:r w:rsidR="00013832" w:rsidRPr="004652A6">
        <w:rPr>
          <w:rFonts w:ascii="Times New Roman" w:hAnsi="Times New Roman" w:cs="Times New Roman"/>
          <w:sz w:val="28"/>
          <w:szCs w:val="28"/>
          <w:lang w:val="kk-KZ"/>
        </w:rPr>
        <w:t xml:space="preserve">мақсатында  уәкілетті орган </w:t>
      </w:r>
      <w:r w:rsidR="002B3F93">
        <w:rPr>
          <w:rFonts w:ascii="Times New Roman" w:hAnsi="Times New Roman" w:cs="Times New Roman"/>
          <w:sz w:val="28"/>
          <w:szCs w:val="28"/>
          <w:lang w:val="kk-KZ"/>
        </w:rPr>
        <w:t>Қ</w:t>
      </w:r>
      <w:r w:rsidR="00013832" w:rsidRPr="004652A6">
        <w:rPr>
          <w:rFonts w:ascii="Times New Roman" w:hAnsi="Times New Roman" w:cs="Times New Roman"/>
          <w:sz w:val="28"/>
          <w:szCs w:val="28"/>
          <w:lang w:val="kk-KZ"/>
        </w:rPr>
        <w:t>ылмыстық жолмен</w:t>
      </w:r>
      <w:r w:rsidR="00032D09">
        <w:rPr>
          <w:rFonts w:ascii="Times New Roman" w:hAnsi="Times New Roman" w:cs="Times New Roman"/>
          <w:sz w:val="28"/>
          <w:szCs w:val="28"/>
          <w:lang w:val="kk-KZ"/>
        </w:rPr>
        <w:br/>
      </w:r>
      <w:r w:rsidR="004F0F48">
        <w:rPr>
          <w:rFonts w:ascii="Times New Roman" w:hAnsi="Times New Roman" w:cs="Times New Roman"/>
          <w:sz w:val="28"/>
          <w:szCs w:val="28"/>
          <w:lang w:val="kk-KZ"/>
        </w:rPr>
        <w:t xml:space="preserve">алынған </w:t>
      </w:r>
      <w:r w:rsidR="00013832" w:rsidRPr="004652A6">
        <w:rPr>
          <w:rFonts w:ascii="Times New Roman" w:hAnsi="Times New Roman" w:cs="Times New Roman"/>
          <w:sz w:val="28"/>
          <w:szCs w:val="28"/>
          <w:lang w:val="kk-KZ"/>
        </w:rPr>
        <w:t xml:space="preserve">кірістерді заңдастырудың (жылыстатудың), терроризмді </w:t>
      </w:r>
      <w:r w:rsidR="00032D09">
        <w:rPr>
          <w:rFonts w:ascii="Times New Roman" w:hAnsi="Times New Roman" w:cs="Times New Roman"/>
          <w:sz w:val="28"/>
          <w:szCs w:val="28"/>
          <w:lang w:val="kk-KZ"/>
        </w:rPr>
        <w:br/>
      </w:r>
      <w:r w:rsidR="00013832" w:rsidRPr="004652A6">
        <w:rPr>
          <w:rFonts w:ascii="Times New Roman" w:hAnsi="Times New Roman" w:cs="Times New Roman"/>
          <w:sz w:val="28"/>
          <w:szCs w:val="28"/>
          <w:lang w:val="kk-KZ"/>
        </w:rPr>
        <w:t>қаржыландырудың және жаппай қырып-жою қаруын таратуды қаржыландырудың алдын алу мәселелері жөніндегі ведомствоаралық кеңес құрады.</w:t>
      </w:r>
      <w:r w:rsidRPr="004652A6">
        <w:rPr>
          <w:rFonts w:ascii="Times New Roman" w:hAnsi="Times New Roman" w:cs="Times New Roman"/>
          <w:sz w:val="28"/>
          <w:szCs w:val="28"/>
          <w:lang w:val="kk-KZ"/>
        </w:rPr>
        <w:t xml:space="preserve"> </w:t>
      </w:r>
    </w:p>
    <w:p w14:paraId="0365B3A8" w14:textId="1B4E53B8" w:rsidR="006034DF" w:rsidRPr="004652A6" w:rsidRDefault="00013832"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lastRenderedPageBreak/>
        <w:t xml:space="preserve">Қылмыстық жолмен кірістерді заңдастырудың (жылыстатудың), терроризмді қаржыландырудың және жаппай қырып-жою қаруын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таратуды қаржыландырудың алдын алу мәселелері жөніндегі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ведомствоаралық кеңес </w:t>
      </w:r>
      <w:r w:rsidR="006034DF" w:rsidRPr="004652A6">
        <w:rPr>
          <w:rFonts w:ascii="Times New Roman" w:hAnsi="Times New Roman" w:cs="Times New Roman"/>
          <w:sz w:val="28"/>
          <w:szCs w:val="28"/>
          <w:lang w:val="kk-KZ"/>
        </w:rPr>
        <w:t>құрамына келіс</w:t>
      </w:r>
      <w:r w:rsidR="004F0F48">
        <w:rPr>
          <w:rFonts w:ascii="Times New Roman" w:hAnsi="Times New Roman" w:cs="Times New Roman"/>
          <w:sz w:val="28"/>
          <w:szCs w:val="28"/>
          <w:lang w:val="kk-KZ"/>
        </w:rPr>
        <w:t>у</w:t>
      </w:r>
      <w:r w:rsidR="006034DF" w:rsidRPr="004652A6">
        <w:rPr>
          <w:rFonts w:ascii="Times New Roman" w:hAnsi="Times New Roman" w:cs="Times New Roman"/>
          <w:sz w:val="28"/>
          <w:szCs w:val="28"/>
          <w:lang w:val="kk-KZ"/>
        </w:rPr>
        <w:t xml:space="preserve"> бойынша Қазақстан Республикасының құқық қорғау және арнаулы мемлекеттік органдарының, </w:t>
      </w:r>
      <w:r w:rsidR="00032D09">
        <w:rPr>
          <w:rFonts w:ascii="Times New Roman" w:hAnsi="Times New Roman" w:cs="Times New Roman"/>
          <w:sz w:val="28"/>
          <w:szCs w:val="28"/>
          <w:lang w:val="kk-KZ"/>
        </w:rPr>
        <w:br/>
      </w:r>
      <w:r w:rsidR="006034DF" w:rsidRPr="004652A6">
        <w:rPr>
          <w:rFonts w:ascii="Times New Roman" w:hAnsi="Times New Roman" w:cs="Times New Roman"/>
          <w:sz w:val="28"/>
          <w:szCs w:val="28"/>
          <w:lang w:val="kk-KZ"/>
        </w:rPr>
        <w:t xml:space="preserve">сондай-ақ осы Заңға сәйкес </w:t>
      </w:r>
      <w:r w:rsidR="00113498" w:rsidRPr="004652A6">
        <w:rPr>
          <w:rFonts w:ascii="Times New Roman" w:hAnsi="Times New Roman" w:cs="Times New Roman"/>
          <w:sz w:val="28"/>
          <w:szCs w:val="28"/>
          <w:lang w:val="kk-KZ"/>
        </w:rPr>
        <w:t xml:space="preserve">қылмыстық жолмен алынған кірістерді </w:t>
      </w:r>
      <w:r w:rsidR="00032D09">
        <w:rPr>
          <w:rFonts w:ascii="Times New Roman" w:hAnsi="Times New Roman" w:cs="Times New Roman"/>
          <w:sz w:val="28"/>
          <w:szCs w:val="28"/>
          <w:lang w:val="kk-KZ"/>
        </w:rPr>
        <w:br/>
      </w:r>
      <w:r w:rsidR="00113498" w:rsidRPr="004652A6">
        <w:rPr>
          <w:rFonts w:ascii="Times New Roman" w:hAnsi="Times New Roman" w:cs="Times New Roman"/>
          <w:sz w:val="28"/>
          <w:szCs w:val="28"/>
          <w:lang w:val="kk-KZ"/>
        </w:rPr>
        <w:t>заңдастыруға (жылыстатуға)</w:t>
      </w:r>
      <w:r w:rsidR="0092705C" w:rsidRPr="004652A6">
        <w:rPr>
          <w:rFonts w:ascii="Times New Roman" w:hAnsi="Times New Roman" w:cs="Times New Roman"/>
          <w:sz w:val="28"/>
          <w:szCs w:val="28"/>
          <w:lang w:val="kk-KZ"/>
        </w:rPr>
        <w:t>,</w:t>
      </w:r>
      <w:r w:rsidR="00113498" w:rsidRPr="004652A6">
        <w:rPr>
          <w:rFonts w:ascii="Times New Roman" w:hAnsi="Times New Roman" w:cs="Times New Roman"/>
          <w:sz w:val="28"/>
          <w:szCs w:val="28"/>
          <w:lang w:val="kk-KZ"/>
        </w:rPr>
        <w:t xml:space="preserve"> терроризмді қаржыландыруға</w:t>
      </w:r>
      <w:r w:rsidR="0092705C" w:rsidRPr="004652A6">
        <w:rPr>
          <w:rFonts w:ascii="Times New Roman" w:hAnsi="Times New Roman" w:cs="Times New Roman"/>
          <w:sz w:val="28"/>
          <w:szCs w:val="28"/>
          <w:lang w:val="kk-KZ"/>
        </w:rPr>
        <w:t xml:space="preserve"> </w:t>
      </w:r>
      <w:r w:rsidR="00032D09">
        <w:rPr>
          <w:rFonts w:ascii="Times New Roman" w:hAnsi="Times New Roman" w:cs="Times New Roman"/>
          <w:sz w:val="28"/>
          <w:szCs w:val="28"/>
          <w:lang w:val="kk-KZ"/>
        </w:rPr>
        <w:br/>
      </w:r>
      <w:r w:rsidR="0092705C" w:rsidRPr="004652A6">
        <w:rPr>
          <w:rFonts w:ascii="Times New Roman" w:hAnsi="Times New Roman" w:cs="Times New Roman"/>
          <w:sz w:val="28"/>
          <w:szCs w:val="28"/>
          <w:lang w:val="kk-KZ"/>
        </w:rPr>
        <w:t xml:space="preserve">және жаппай қырып-жою қаруын таратуды қаржыландыруға </w:t>
      </w:r>
      <w:r w:rsidR="00113498" w:rsidRPr="004652A6">
        <w:rPr>
          <w:rFonts w:ascii="Times New Roman" w:hAnsi="Times New Roman" w:cs="Times New Roman"/>
          <w:sz w:val="28"/>
          <w:szCs w:val="28"/>
          <w:lang w:val="kk-KZ"/>
        </w:rPr>
        <w:t xml:space="preserve">қарсы </w:t>
      </w:r>
      <w:r w:rsidR="00032D09">
        <w:rPr>
          <w:rFonts w:ascii="Times New Roman" w:hAnsi="Times New Roman" w:cs="Times New Roman"/>
          <w:sz w:val="28"/>
          <w:szCs w:val="28"/>
          <w:lang w:val="kk-KZ"/>
        </w:rPr>
        <w:br/>
      </w:r>
      <w:r w:rsidR="00113498" w:rsidRPr="004652A6">
        <w:rPr>
          <w:rFonts w:ascii="Times New Roman" w:hAnsi="Times New Roman" w:cs="Times New Roman"/>
          <w:sz w:val="28"/>
          <w:szCs w:val="28"/>
          <w:lang w:val="kk-KZ"/>
        </w:rPr>
        <w:t xml:space="preserve">іс-қимылды </w:t>
      </w:r>
      <w:r w:rsidR="006034DF" w:rsidRPr="004652A6">
        <w:rPr>
          <w:rFonts w:ascii="Times New Roman" w:hAnsi="Times New Roman" w:cs="Times New Roman"/>
          <w:sz w:val="28"/>
          <w:szCs w:val="28"/>
          <w:lang w:val="kk-KZ"/>
        </w:rPr>
        <w:t>жүзеге асыратын мемлекеттік органдардың өкілдері кіреді.</w:t>
      </w:r>
    </w:p>
    <w:p w14:paraId="6FA9EFAC" w14:textId="277C8B14"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Қылмыстық жолмен алынған кірістерді заңдастырудың (жылыстатудың), терроризмді қаржылан</w:t>
      </w:r>
      <w:r w:rsidR="00113498" w:rsidRPr="004652A6">
        <w:rPr>
          <w:rFonts w:ascii="Times New Roman" w:hAnsi="Times New Roman" w:cs="Times New Roman"/>
          <w:sz w:val="28"/>
          <w:szCs w:val="28"/>
          <w:lang w:val="kk-KZ"/>
        </w:rPr>
        <w:t>дырудың және жаппай қырып-жою</w:t>
      </w:r>
      <w:r w:rsidRPr="004652A6">
        <w:rPr>
          <w:rFonts w:ascii="Times New Roman" w:hAnsi="Times New Roman" w:cs="Times New Roman"/>
          <w:sz w:val="28"/>
          <w:szCs w:val="28"/>
          <w:lang w:val="kk-KZ"/>
        </w:rPr>
        <w:t xml:space="preserve"> қаруы</w:t>
      </w:r>
      <w:r w:rsidR="00113498" w:rsidRPr="004652A6">
        <w:rPr>
          <w:rFonts w:ascii="Times New Roman" w:hAnsi="Times New Roman" w:cs="Times New Roman"/>
          <w:sz w:val="28"/>
          <w:szCs w:val="28"/>
          <w:lang w:val="kk-KZ"/>
        </w:rPr>
        <w:t>н</w:t>
      </w:r>
      <w:r w:rsidRPr="004652A6">
        <w:rPr>
          <w:rFonts w:ascii="Times New Roman" w:hAnsi="Times New Roman" w:cs="Times New Roman"/>
          <w:sz w:val="28"/>
          <w:szCs w:val="28"/>
          <w:lang w:val="kk-KZ"/>
        </w:rPr>
        <w:t xml:space="preserve">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таратуды қаржыландырудың алдын алу мәселелері жөніндегі </w:t>
      </w:r>
      <w:r w:rsidR="004F0F48">
        <w:rPr>
          <w:rFonts w:ascii="Times New Roman" w:hAnsi="Times New Roman" w:cs="Times New Roman"/>
          <w:sz w:val="28"/>
          <w:szCs w:val="28"/>
          <w:lang w:val="kk-KZ"/>
        </w:rPr>
        <w:t>в</w:t>
      </w:r>
      <w:r w:rsidRPr="004652A6">
        <w:rPr>
          <w:rFonts w:ascii="Times New Roman" w:hAnsi="Times New Roman" w:cs="Times New Roman"/>
          <w:sz w:val="28"/>
          <w:szCs w:val="28"/>
          <w:lang w:val="kk-KZ"/>
        </w:rPr>
        <w:t>едомствоаралық кеңестің ережесі мен құрамын уәкілетті орган бекітеді.</w:t>
      </w:r>
    </w:p>
    <w:p w14:paraId="655C89CD" w14:textId="1FEF040F"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5. </w:t>
      </w:r>
      <w:r w:rsidR="00113498" w:rsidRPr="004652A6">
        <w:rPr>
          <w:rFonts w:ascii="Times New Roman" w:hAnsi="Times New Roman" w:cs="Times New Roman"/>
          <w:sz w:val="28"/>
          <w:szCs w:val="28"/>
          <w:lang w:val="kk-KZ"/>
        </w:rPr>
        <w:t xml:space="preserve">Қылмыстық жолмен алынған кірістерді заңдастырудың (жылыстатудың), терроризмді қаржыландырудың және жаппай </w:t>
      </w:r>
      <w:r w:rsidR="00032D09">
        <w:rPr>
          <w:rFonts w:ascii="Times New Roman" w:hAnsi="Times New Roman" w:cs="Times New Roman"/>
          <w:sz w:val="28"/>
          <w:szCs w:val="28"/>
          <w:lang w:val="kk-KZ"/>
        </w:rPr>
        <w:br/>
      </w:r>
      <w:r w:rsidR="00113498" w:rsidRPr="004652A6">
        <w:rPr>
          <w:rFonts w:ascii="Times New Roman" w:hAnsi="Times New Roman" w:cs="Times New Roman"/>
          <w:sz w:val="28"/>
          <w:szCs w:val="28"/>
          <w:lang w:val="kk-KZ"/>
        </w:rPr>
        <w:t xml:space="preserve">қырып-жою қаруын таратуды қаржыландырудың алдын алу </w:t>
      </w:r>
      <w:r w:rsidR="00032D09">
        <w:rPr>
          <w:rFonts w:ascii="Times New Roman" w:hAnsi="Times New Roman" w:cs="Times New Roman"/>
          <w:sz w:val="28"/>
          <w:szCs w:val="28"/>
          <w:lang w:val="kk-KZ"/>
        </w:rPr>
        <w:br/>
      </w:r>
      <w:r w:rsidR="00113498" w:rsidRPr="004652A6">
        <w:rPr>
          <w:rFonts w:ascii="Times New Roman" w:hAnsi="Times New Roman" w:cs="Times New Roman"/>
          <w:sz w:val="28"/>
          <w:szCs w:val="28"/>
          <w:lang w:val="kk-KZ"/>
        </w:rPr>
        <w:t xml:space="preserve">мәселелері жөніндегі ведомствоаралық кеңес </w:t>
      </w:r>
      <w:r w:rsidRPr="004652A6">
        <w:rPr>
          <w:rFonts w:ascii="Times New Roman" w:hAnsi="Times New Roman" w:cs="Times New Roman"/>
          <w:sz w:val="28"/>
          <w:szCs w:val="28"/>
          <w:lang w:val="kk-KZ"/>
        </w:rPr>
        <w:t>мемлекеттік органдарға кірістерді заңдастыру (жылыстату)</w:t>
      </w:r>
      <w:r w:rsidR="00113498"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терроризмді қаржыландыру</w:t>
      </w:r>
      <w:r w:rsidR="00113498" w:rsidRPr="004652A6">
        <w:rPr>
          <w:rFonts w:ascii="Times New Roman" w:hAnsi="Times New Roman" w:cs="Times New Roman"/>
          <w:sz w:val="28"/>
          <w:szCs w:val="28"/>
          <w:lang w:val="kk-KZ"/>
        </w:rPr>
        <w:t xml:space="preserve"> және жаппай </w:t>
      </w:r>
      <w:r w:rsidR="00032D09">
        <w:rPr>
          <w:rFonts w:ascii="Times New Roman" w:hAnsi="Times New Roman" w:cs="Times New Roman"/>
          <w:sz w:val="28"/>
          <w:szCs w:val="28"/>
          <w:lang w:val="kk-KZ"/>
        </w:rPr>
        <w:br/>
      </w:r>
      <w:r w:rsidR="00113498" w:rsidRPr="004652A6">
        <w:rPr>
          <w:rFonts w:ascii="Times New Roman" w:hAnsi="Times New Roman" w:cs="Times New Roman"/>
          <w:sz w:val="28"/>
          <w:szCs w:val="28"/>
          <w:lang w:val="kk-KZ"/>
        </w:rPr>
        <w:t>қырып-жою қаруын таратуды қаржыландыру</w:t>
      </w:r>
      <w:r w:rsidRPr="004652A6">
        <w:rPr>
          <w:rFonts w:ascii="Times New Roman" w:hAnsi="Times New Roman" w:cs="Times New Roman"/>
          <w:sz w:val="28"/>
          <w:szCs w:val="28"/>
          <w:lang w:val="kk-KZ"/>
        </w:rPr>
        <w:t xml:space="preserve"> тәуекелдерін азайту </w:t>
      </w:r>
      <w:r w:rsidR="00B654E1">
        <w:rPr>
          <w:rFonts w:ascii="Times New Roman" w:hAnsi="Times New Roman" w:cs="Times New Roman"/>
          <w:sz w:val="28"/>
          <w:szCs w:val="28"/>
          <w:lang w:val="kk-KZ"/>
        </w:rPr>
        <w:t>бойынша</w:t>
      </w:r>
      <w:r w:rsidRPr="004652A6">
        <w:rPr>
          <w:rFonts w:ascii="Times New Roman" w:hAnsi="Times New Roman" w:cs="Times New Roman"/>
          <w:sz w:val="28"/>
          <w:szCs w:val="28"/>
          <w:lang w:val="kk-KZ"/>
        </w:rPr>
        <w:t xml:space="preserve"> ұсынымдар </w:t>
      </w:r>
      <w:r w:rsidR="00B654E1">
        <w:rPr>
          <w:rFonts w:ascii="Times New Roman" w:hAnsi="Times New Roman" w:cs="Times New Roman"/>
          <w:sz w:val="28"/>
          <w:szCs w:val="28"/>
          <w:lang w:val="kk-KZ"/>
        </w:rPr>
        <w:t>жіберуге, сондай-ақ</w:t>
      </w:r>
      <w:r w:rsidR="00113498" w:rsidRPr="004652A6">
        <w:rPr>
          <w:rFonts w:ascii="Times New Roman" w:hAnsi="Times New Roman" w:cs="Times New Roman"/>
          <w:sz w:val="28"/>
          <w:szCs w:val="28"/>
          <w:lang w:val="kk-KZ"/>
        </w:rPr>
        <w:t xml:space="preserve"> осындай </w:t>
      </w:r>
      <w:r w:rsidR="00C95166">
        <w:rPr>
          <w:rFonts w:ascii="Times New Roman" w:hAnsi="Times New Roman" w:cs="Times New Roman"/>
          <w:sz w:val="28"/>
          <w:szCs w:val="28"/>
          <w:lang w:val="kk-KZ"/>
        </w:rPr>
        <w:t>ұсыны</w:t>
      </w:r>
      <w:r w:rsidR="004F0F48">
        <w:rPr>
          <w:rFonts w:ascii="Times New Roman" w:hAnsi="Times New Roman" w:cs="Times New Roman"/>
          <w:sz w:val="28"/>
          <w:szCs w:val="28"/>
          <w:lang w:val="kk-KZ"/>
        </w:rPr>
        <w:t>мд</w:t>
      </w:r>
      <w:r w:rsidR="00C95166">
        <w:rPr>
          <w:rFonts w:ascii="Times New Roman" w:hAnsi="Times New Roman" w:cs="Times New Roman"/>
          <w:sz w:val="28"/>
          <w:szCs w:val="28"/>
          <w:lang w:val="kk-KZ"/>
        </w:rPr>
        <w:t>ардың</w:t>
      </w:r>
      <w:r w:rsidRPr="004652A6">
        <w:rPr>
          <w:rFonts w:ascii="Times New Roman" w:hAnsi="Times New Roman" w:cs="Times New Roman"/>
          <w:sz w:val="28"/>
          <w:szCs w:val="28"/>
          <w:lang w:val="kk-KZ"/>
        </w:rPr>
        <w:t xml:space="preserve"> іске асыр</w:t>
      </w:r>
      <w:r w:rsidR="00C95166">
        <w:rPr>
          <w:rFonts w:ascii="Times New Roman" w:hAnsi="Times New Roman" w:cs="Times New Roman"/>
          <w:sz w:val="28"/>
          <w:szCs w:val="28"/>
          <w:lang w:val="kk-KZ"/>
        </w:rPr>
        <w:t>ылу</w:t>
      </w:r>
      <w:r w:rsidR="00DC1E17" w:rsidRPr="004652A6">
        <w:rPr>
          <w:rFonts w:ascii="Times New Roman" w:hAnsi="Times New Roman" w:cs="Times New Roman"/>
          <w:sz w:val="28"/>
          <w:szCs w:val="28"/>
          <w:lang w:val="kk-KZ"/>
        </w:rPr>
        <w:t xml:space="preserve"> нәтижелерін бағалауға құқылы.</w:t>
      </w:r>
    </w:p>
    <w:p w14:paraId="2A1F621A" w14:textId="758614A9" w:rsidR="006034DF" w:rsidRPr="004652A6" w:rsidRDefault="00113498" w:rsidP="004112B8">
      <w:pPr>
        <w:tabs>
          <w:tab w:val="left" w:pos="851"/>
          <w:tab w:val="left" w:pos="1276"/>
          <w:tab w:val="left" w:pos="1418"/>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Қылмыстық жолмен алынған кірістерді заңдастырудың (жылыстатудың), терроризмді қаржыландырудың және жаппай қырып-жою қаруын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таратуды қаржыландырудың алдын алу мәселелері жөніндегі ведомствоаралық кеңес </w:t>
      </w:r>
      <w:r w:rsidR="006034DF" w:rsidRPr="004652A6">
        <w:rPr>
          <w:rFonts w:ascii="Times New Roman" w:hAnsi="Times New Roman" w:cs="Times New Roman"/>
          <w:sz w:val="28"/>
          <w:szCs w:val="28"/>
          <w:lang w:val="kk-KZ"/>
        </w:rPr>
        <w:t xml:space="preserve">Ақшаны жылыстатуға қарсы </w:t>
      </w:r>
      <w:r w:rsidRPr="004652A6">
        <w:rPr>
          <w:rFonts w:ascii="Times New Roman" w:hAnsi="Times New Roman" w:cs="Times New Roman"/>
          <w:sz w:val="28"/>
          <w:szCs w:val="28"/>
          <w:lang w:val="kk-KZ"/>
        </w:rPr>
        <w:t>күрестің</w:t>
      </w:r>
      <w:r w:rsidR="006034DF" w:rsidRPr="004652A6">
        <w:rPr>
          <w:rFonts w:ascii="Times New Roman" w:hAnsi="Times New Roman" w:cs="Times New Roman"/>
          <w:sz w:val="28"/>
          <w:szCs w:val="28"/>
          <w:lang w:val="kk-KZ"/>
        </w:rPr>
        <w:t xml:space="preserve"> қаржылық шаралары</w:t>
      </w:r>
      <w:r w:rsidRPr="004652A6">
        <w:rPr>
          <w:rFonts w:ascii="Times New Roman" w:hAnsi="Times New Roman" w:cs="Times New Roman"/>
          <w:sz w:val="28"/>
          <w:szCs w:val="28"/>
          <w:lang w:val="kk-KZ"/>
        </w:rPr>
        <w:t>н</w:t>
      </w:r>
      <w:r w:rsidR="006034DF" w:rsidRPr="004652A6">
        <w:rPr>
          <w:rFonts w:ascii="Times New Roman" w:hAnsi="Times New Roman" w:cs="Times New Roman"/>
          <w:sz w:val="28"/>
          <w:szCs w:val="28"/>
          <w:lang w:val="kk-KZ"/>
        </w:rPr>
        <w:t xml:space="preserve"> </w:t>
      </w:r>
      <w:r w:rsidR="00032D09">
        <w:rPr>
          <w:rFonts w:ascii="Times New Roman" w:hAnsi="Times New Roman" w:cs="Times New Roman"/>
          <w:sz w:val="28"/>
          <w:szCs w:val="28"/>
          <w:lang w:val="kk-KZ"/>
        </w:rPr>
        <w:br/>
      </w:r>
      <w:r w:rsidR="006034DF" w:rsidRPr="004652A6">
        <w:rPr>
          <w:rFonts w:ascii="Times New Roman" w:hAnsi="Times New Roman" w:cs="Times New Roman"/>
          <w:sz w:val="28"/>
          <w:szCs w:val="28"/>
          <w:lang w:val="kk-KZ"/>
        </w:rPr>
        <w:t xml:space="preserve">әзірлеу тобының (ФАТФ) </w:t>
      </w:r>
      <w:r w:rsidRPr="004652A6">
        <w:rPr>
          <w:rFonts w:ascii="Times New Roman" w:hAnsi="Times New Roman" w:cs="Times New Roman"/>
          <w:sz w:val="28"/>
          <w:szCs w:val="28"/>
          <w:lang w:val="kk-KZ"/>
        </w:rPr>
        <w:t>үндеулерін</w:t>
      </w:r>
      <w:r w:rsidR="006034DF" w:rsidRPr="004652A6">
        <w:rPr>
          <w:rFonts w:ascii="Times New Roman" w:hAnsi="Times New Roman" w:cs="Times New Roman"/>
          <w:sz w:val="28"/>
          <w:szCs w:val="28"/>
          <w:lang w:val="kk-KZ"/>
        </w:rPr>
        <w:t xml:space="preserve"> қарайды және</w:t>
      </w:r>
      <w:r w:rsidRPr="004652A6">
        <w:rPr>
          <w:rFonts w:ascii="Times New Roman" w:hAnsi="Times New Roman" w:cs="Times New Roman"/>
          <w:sz w:val="28"/>
          <w:szCs w:val="28"/>
          <w:lang w:val="kk-KZ"/>
        </w:rPr>
        <w:t xml:space="preserve"> Ақшаны жылыстатуға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қарсы күрестің қаржылық шараларын әзірлеу тобы (ФАТФ) айқындаған кірістерді заңдастыру</w:t>
      </w:r>
      <w:r w:rsidR="00C95166">
        <w:rPr>
          <w:rFonts w:ascii="Times New Roman" w:hAnsi="Times New Roman" w:cs="Times New Roman"/>
          <w:sz w:val="28"/>
          <w:szCs w:val="28"/>
          <w:lang w:val="kk-KZ"/>
        </w:rPr>
        <w:t>дың</w:t>
      </w:r>
      <w:r w:rsidRPr="004652A6">
        <w:rPr>
          <w:rFonts w:ascii="Times New Roman" w:hAnsi="Times New Roman" w:cs="Times New Roman"/>
          <w:sz w:val="28"/>
          <w:szCs w:val="28"/>
          <w:lang w:val="kk-KZ"/>
        </w:rPr>
        <w:t xml:space="preserve"> (жылыстату</w:t>
      </w:r>
      <w:r w:rsidR="00C95166">
        <w:rPr>
          <w:rFonts w:ascii="Times New Roman" w:hAnsi="Times New Roman" w:cs="Times New Roman"/>
          <w:sz w:val="28"/>
          <w:szCs w:val="28"/>
          <w:lang w:val="kk-KZ"/>
        </w:rPr>
        <w:t>дың</w:t>
      </w:r>
      <w:r w:rsidRPr="004652A6">
        <w:rPr>
          <w:rFonts w:ascii="Times New Roman" w:hAnsi="Times New Roman" w:cs="Times New Roman"/>
          <w:sz w:val="28"/>
          <w:szCs w:val="28"/>
          <w:lang w:val="kk-KZ"/>
        </w:rPr>
        <w:t>), терроризмді қаржыландыру</w:t>
      </w:r>
      <w:r w:rsidR="00C95166">
        <w:rPr>
          <w:rFonts w:ascii="Times New Roman" w:hAnsi="Times New Roman" w:cs="Times New Roman"/>
          <w:sz w:val="28"/>
          <w:szCs w:val="28"/>
          <w:lang w:val="kk-KZ"/>
        </w:rPr>
        <w:t>дың</w:t>
      </w:r>
      <w:r w:rsidRPr="004652A6">
        <w:rPr>
          <w:rFonts w:ascii="Times New Roman" w:hAnsi="Times New Roman" w:cs="Times New Roman"/>
          <w:sz w:val="28"/>
          <w:szCs w:val="28"/>
          <w:lang w:val="kk-KZ"/>
        </w:rPr>
        <w:t xml:space="preserve">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және жаппай қырып-жою қаруын таратуды қаржыландыру</w:t>
      </w:r>
      <w:r w:rsidR="00C95166">
        <w:rPr>
          <w:rFonts w:ascii="Times New Roman" w:hAnsi="Times New Roman" w:cs="Times New Roman"/>
          <w:sz w:val="28"/>
          <w:szCs w:val="28"/>
          <w:lang w:val="kk-KZ"/>
        </w:rPr>
        <w:t>дың</w:t>
      </w:r>
      <w:r w:rsidRPr="004652A6">
        <w:rPr>
          <w:rFonts w:ascii="Times New Roman" w:hAnsi="Times New Roman" w:cs="Times New Roman"/>
          <w:sz w:val="28"/>
          <w:szCs w:val="28"/>
          <w:lang w:val="kk-KZ"/>
        </w:rPr>
        <w:t xml:space="preserve"> тәуекелдерін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азайту </w:t>
      </w:r>
      <w:r w:rsidR="00C95166">
        <w:rPr>
          <w:rFonts w:ascii="Times New Roman" w:hAnsi="Times New Roman" w:cs="Times New Roman"/>
          <w:sz w:val="28"/>
          <w:szCs w:val="28"/>
          <w:lang w:val="kk-KZ"/>
        </w:rPr>
        <w:t>жөніндегі</w:t>
      </w:r>
      <w:r w:rsidRPr="004652A6">
        <w:rPr>
          <w:rFonts w:ascii="Times New Roman" w:hAnsi="Times New Roman" w:cs="Times New Roman"/>
          <w:sz w:val="28"/>
          <w:szCs w:val="28"/>
          <w:lang w:val="kk-KZ"/>
        </w:rPr>
        <w:t xml:space="preserve"> шаралар туралы шешім қабылдайды</w:t>
      </w:r>
      <w:r w:rsidR="006034DF" w:rsidRPr="004652A6">
        <w:rPr>
          <w:rFonts w:ascii="Times New Roman" w:hAnsi="Times New Roman" w:cs="Times New Roman"/>
          <w:sz w:val="28"/>
          <w:szCs w:val="28"/>
          <w:lang w:val="kk-KZ"/>
        </w:rPr>
        <w:t>.</w:t>
      </w:r>
    </w:p>
    <w:p w14:paraId="1103571D" w14:textId="6197C519" w:rsidR="006034DF" w:rsidRPr="004652A6" w:rsidRDefault="006034DF" w:rsidP="004112B8">
      <w:pPr>
        <w:tabs>
          <w:tab w:val="left" w:pos="851"/>
          <w:tab w:val="left" w:pos="1276"/>
          <w:tab w:val="left" w:pos="1418"/>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Уәкілетті </w:t>
      </w:r>
      <w:r w:rsidR="0092705C" w:rsidRPr="004652A6">
        <w:rPr>
          <w:rFonts w:ascii="Times New Roman" w:hAnsi="Times New Roman" w:cs="Times New Roman"/>
          <w:sz w:val="28"/>
          <w:szCs w:val="28"/>
          <w:lang w:val="kk-KZ"/>
        </w:rPr>
        <w:t xml:space="preserve">орган </w:t>
      </w:r>
      <w:r w:rsidR="00113498" w:rsidRPr="004652A6">
        <w:rPr>
          <w:rFonts w:ascii="Times New Roman" w:hAnsi="Times New Roman" w:cs="Times New Roman"/>
          <w:sz w:val="28"/>
          <w:szCs w:val="28"/>
          <w:lang w:val="kk-KZ"/>
        </w:rPr>
        <w:t xml:space="preserve">Ақшаны жылыстатуға қарсы күрестің қаржылық шараларын әзірлеу тобы (ФАТФ) айқындаған қылмыстық жолмен алынған кірістерді заңдастыру (жылыстату), терроризмді қаржыландыру және </w:t>
      </w:r>
      <w:r w:rsidR="00032D09">
        <w:rPr>
          <w:rFonts w:ascii="Times New Roman" w:hAnsi="Times New Roman" w:cs="Times New Roman"/>
          <w:sz w:val="28"/>
          <w:szCs w:val="28"/>
          <w:lang w:val="kk-KZ"/>
        </w:rPr>
        <w:br/>
      </w:r>
      <w:r w:rsidR="00113498" w:rsidRPr="004652A6">
        <w:rPr>
          <w:rFonts w:ascii="Times New Roman" w:hAnsi="Times New Roman" w:cs="Times New Roman"/>
          <w:sz w:val="28"/>
          <w:szCs w:val="28"/>
          <w:lang w:val="kk-KZ"/>
        </w:rPr>
        <w:t>жаппай қырып-жою қаруын таратуды қаржыландыру тәуекелдерін азайту бойынша шаралар туралы шешімді қаржы мониторингі субъектілерін</w:t>
      </w:r>
      <w:r w:rsidR="00AD3162">
        <w:rPr>
          <w:rFonts w:ascii="Times New Roman" w:hAnsi="Times New Roman" w:cs="Times New Roman"/>
          <w:sz w:val="28"/>
          <w:szCs w:val="28"/>
          <w:lang w:val="kk-KZ"/>
        </w:rPr>
        <w:t>ің</w:t>
      </w:r>
      <w:r w:rsidR="00032D09">
        <w:rPr>
          <w:rFonts w:ascii="Times New Roman" w:hAnsi="Times New Roman" w:cs="Times New Roman"/>
          <w:sz w:val="28"/>
          <w:szCs w:val="28"/>
          <w:lang w:val="kk-KZ"/>
        </w:rPr>
        <w:br/>
      </w:r>
      <w:r w:rsidR="004F0F48">
        <w:rPr>
          <w:rFonts w:ascii="Times New Roman" w:hAnsi="Times New Roman" w:cs="Times New Roman"/>
          <w:sz w:val="28"/>
          <w:szCs w:val="28"/>
          <w:lang w:val="kk-KZ"/>
        </w:rPr>
        <w:t xml:space="preserve">назарына </w:t>
      </w:r>
      <w:r w:rsidR="00113498" w:rsidRPr="004652A6">
        <w:rPr>
          <w:rFonts w:ascii="Times New Roman" w:hAnsi="Times New Roman" w:cs="Times New Roman"/>
          <w:sz w:val="28"/>
          <w:szCs w:val="28"/>
          <w:lang w:val="kk-KZ"/>
        </w:rPr>
        <w:t>жеткізеді</w:t>
      </w:r>
      <w:r w:rsidRPr="004652A6">
        <w:rPr>
          <w:rFonts w:ascii="Times New Roman" w:hAnsi="Times New Roman" w:cs="Times New Roman"/>
          <w:sz w:val="28"/>
          <w:szCs w:val="28"/>
          <w:lang w:val="kk-KZ"/>
        </w:rPr>
        <w:t xml:space="preserve">. </w:t>
      </w:r>
    </w:p>
    <w:p w14:paraId="4831BAF1" w14:textId="1538DCBB" w:rsidR="006034DF" w:rsidRPr="004652A6" w:rsidRDefault="004112B8" w:rsidP="004112B8">
      <w:pPr>
        <w:tabs>
          <w:tab w:val="left" w:pos="851"/>
          <w:tab w:val="left" w:pos="1276"/>
          <w:tab w:val="left" w:pos="1418"/>
        </w:tabs>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CE04D3" w:rsidRPr="004652A6">
        <w:rPr>
          <w:rFonts w:ascii="Times New Roman" w:hAnsi="Times New Roman" w:cs="Times New Roman"/>
          <w:sz w:val="28"/>
          <w:szCs w:val="28"/>
          <w:lang w:val="kk-KZ"/>
        </w:rPr>
        <w:t xml:space="preserve">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w:t>
      </w:r>
      <w:r w:rsidR="00032D09">
        <w:rPr>
          <w:rFonts w:ascii="Times New Roman" w:hAnsi="Times New Roman" w:cs="Times New Roman"/>
          <w:sz w:val="28"/>
          <w:szCs w:val="28"/>
          <w:lang w:val="kk-KZ"/>
        </w:rPr>
        <w:br/>
      </w:r>
      <w:r w:rsidR="00CE04D3" w:rsidRPr="004652A6">
        <w:rPr>
          <w:rFonts w:ascii="Times New Roman" w:hAnsi="Times New Roman" w:cs="Times New Roman"/>
          <w:sz w:val="28"/>
          <w:szCs w:val="28"/>
          <w:lang w:val="kk-KZ"/>
        </w:rPr>
        <w:t xml:space="preserve">мәселелері жөніндегі ведомствоаралық кеңес қылмыстық жолмен алынған кірістерді заңдастыру (жылыстату), терроризмді қаржыландыру </w:t>
      </w:r>
      <w:r w:rsidR="00032D09">
        <w:rPr>
          <w:rFonts w:ascii="Times New Roman" w:hAnsi="Times New Roman" w:cs="Times New Roman"/>
          <w:sz w:val="28"/>
          <w:szCs w:val="28"/>
          <w:lang w:val="kk-KZ"/>
        </w:rPr>
        <w:br/>
      </w:r>
      <w:r w:rsidR="00CE04D3" w:rsidRPr="004652A6">
        <w:rPr>
          <w:rFonts w:ascii="Times New Roman" w:hAnsi="Times New Roman" w:cs="Times New Roman"/>
          <w:sz w:val="28"/>
          <w:szCs w:val="28"/>
          <w:lang w:val="kk-KZ"/>
        </w:rPr>
        <w:t xml:space="preserve">және жаппай қырып-жою қаруын таратуды қаржыландыру тәуекелдерін ұлттық бағалау </w:t>
      </w:r>
      <w:r w:rsidR="00BA3EF7" w:rsidRPr="004652A6">
        <w:rPr>
          <w:rFonts w:ascii="Times New Roman" w:hAnsi="Times New Roman" w:cs="Times New Roman"/>
          <w:sz w:val="28"/>
          <w:szCs w:val="28"/>
          <w:lang w:val="kk-KZ"/>
        </w:rPr>
        <w:t>жөніндегі есепті қарайды және мақұлдайды,</w:t>
      </w:r>
      <w:r w:rsidR="00A95AA7">
        <w:rPr>
          <w:rFonts w:ascii="Times New Roman" w:hAnsi="Times New Roman" w:cs="Times New Roman"/>
          <w:sz w:val="28"/>
          <w:szCs w:val="28"/>
          <w:lang w:val="kk-KZ"/>
        </w:rPr>
        <w:t xml:space="preserve"> </w:t>
      </w:r>
      <w:r w:rsidR="006034DF" w:rsidRPr="004652A6">
        <w:rPr>
          <w:rFonts w:ascii="Times New Roman" w:hAnsi="Times New Roman" w:cs="Times New Roman"/>
          <w:sz w:val="28"/>
          <w:szCs w:val="28"/>
          <w:lang w:val="kk-KZ"/>
        </w:rPr>
        <w:t>сондай-ақ қылмыстық</w:t>
      </w:r>
      <w:r w:rsidR="003D491D">
        <w:rPr>
          <w:rFonts w:ascii="Times New Roman" w:hAnsi="Times New Roman" w:cs="Times New Roman"/>
          <w:sz w:val="28"/>
          <w:szCs w:val="28"/>
          <w:lang w:val="kk-KZ"/>
        </w:rPr>
        <w:br/>
      </w:r>
      <w:r w:rsidR="006034DF" w:rsidRPr="004652A6">
        <w:rPr>
          <w:rFonts w:ascii="Times New Roman" w:hAnsi="Times New Roman" w:cs="Times New Roman"/>
          <w:sz w:val="28"/>
          <w:szCs w:val="28"/>
          <w:lang w:val="kk-KZ"/>
        </w:rPr>
        <w:lastRenderedPageBreak/>
        <w:t xml:space="preserve"> жолмен алынған кірістерді заңдастыру (жылыстату), терроризмді қаржыландыру және жаппай қырып-жою қаруын</w:t>
      </w:r>
      <w:r w:rsidR="00A95AA7">
        <w:rPr>
          <w:rFonts w:ascii="Times New Roman" w:hAnsi="Times New Roman" w:cs="Times New Roman"/>
          <w:sz w:val="28"/>
          <w:szCs w:val="28"/>
          <w:lang w:val="kk-KZ"/>
        </w:rPr>
        <w:t xml:space="preserve"> </w:t>
      </w:r>
      <w:r w:rsidR="006034DF" w:rsidRPr="004652A6">
        <w:rPr>
          <w:rFonts w:ascii="Times New Roman" w:hAnsi="Times New Roman" w:cs="Times New Roman"/>
          <w:sz w:val="28"/>
          <w:szCs w:val="28"/>
          <w:lang w:val="kk-KZ"/>
        </w:rPr>
        <w:t>таратуды қаржыландыру тәуекелдерін</w:t>
      </w:r>
      <w:r w:rsidR="00C37CBC" w:rsidRPr="004652A6">
        <w:rPr>
          <w:rFonts w:ascii="Times New Roman" w:hAnsi="Times New Roman" w:cs="Times New Roman"/>
          <w:sz w:val="28"/>
          <w:szCs w:val="28"/>
          <w:lang w:val="kk-KZ"/>
        </w:rPr>
        <w:t xml:space="preserve"> ұлттық</w:t>
      </w:r>
      <w:r w:rsidR="006034DF" w:rsidRPr="004652A6">
        <w:rPr>
          <w:rFonts w:ascii="Times New Roman" w:hAnsi="Times New Roman" w:cs="Times New Roman"/>
          <w:sz w:val="28"/>
          <w:szCs w:val="28"/>
          <w:lang w:val="kk-KZ"/>
        </w:rPr>
        <w:t xml:space="preserve"> бағалау </w:t>
      </w:r>
      <w:r w:rsidR="00BA3EF7" w:rsidRPr="004652A6">
        <w:rPr>
          <w:rFonts w:ascii="Times New Roman" w:hAnsi="Times New Roman" w:cs="Times New Roman"/>
          <w:sz w:val="28"/>
          <w:szCs w:val="28"/>
          <w:lang w:val="kk-KZ"/>
        </w:rPr>
        <w:t>жөніндегі</w:t>
      </w:r>
      <w:r w:rsidR="006034DF" w:rsidRPr="004652A6">
        <w:rPr>
          <w:rFonts w:ascii="Times New Roman" w:hAnsi="Times New Roman" w:cs="Times New Roman"/>
          <w:sz w:val="28"/>
          <w:szCs w:val="28"/>
          <w:lang w:val="kk-KZ"/>
        </w:rPr>
        <w:t xml:space="preserve"> есепте</w:t>
      </w:r>
      <w:r w:rsidR="00BA3EF7" w:rsidRPr="004652A6">
        <w:rPr>
          <w:rFonts w:ascii="Times New Roman" w:hAnsi="Times New Roman" w:cs="Times New Roman"/>
          <w:sz w:val="28"/>
          <w:szCs w:val="28"/>
          <w:lang w:val="kk-KZ"/>
        </w:rPr>
        <w:t xml:space="preserve">н </w:t>
      </w:r>
      <w:r w:rsidR="006034DF" w:rsidRPr="004652A6">
        <w:rPr>
          <w:rFonts w:ascii="Times New Roman" w:hAnsi="Times New Roman" w:cs="Times New Roman"/>
          <w:sz w:val="28"/>
          <w:szCs w:val="28"/>
          <w:lang w:val="kk-KZ"/>
        </w:rPr>
        <w:t xml:space="preserve"> </w:t>
      </w:r>
      <w:r w:rsidR="0054651D" w:rsidRPr="004652A6">
        <w:rPr>
          <w:rFonts w:ascii="Times New Roman" w:hAnsi="Times New Roman" w:cs="Times New Roman"/>
          <w:sz w:val="28"/>
          <w:szCs w:val="28"/>
          <w:lang w:val="kk-KZ"/>
        </w:rPr>
        <w:t xml:space="preserve">жариялануға </w:t>
      </w:r>
      <w:r w:rsidR="00BA3EF7" w:rsidRPr="004652A6">
        <w:rPr>
          <w:rFonts w:ascii="Times New Roman" w:hAnsi="Times New Roman" w:cs="Times New Roman"/>
          <w:sz w:val="28"/>
          <w:szCs w:val="28"/>
          <w:lang w:val="kk-KZ"/>
        </w:rPr>
        <w:t>жататын</w:t>
      </w:r>
      <w:r w:rsidR="0054651D" w:rsidRPr="004652A6">
        <w:rPr>
          <w:rFonts w:ascii="Times New Roman" w:hAnsi="Times New Roman" w:cs="Times New Roman"/>
          <w:sz w:val="28"/>
          <w:szCs w:val="28"/>
          <w:lang w:val="kk-KZ"/>
        </w:rPr>
        <w:t xml:space="preserve"> </w:t>
      </w:r>
      <w:r w:rsidR="006034DF" w:rsidRPr="004652A6">
        <w:rPr>
          <w:rFonts w:ascii="Times New Roman" w:hAnsi="Times New Roman" w:cs="Times New Roman"/>
          <w:sz w:val="28"/>
          <w:szCs w:val="28"/>
          <w:lang w:val="kk-KZ"/>
        </w:rPr>
        <w:t xml:space="preserve">ақпаратты </w:t>
      </w:r>
      <w:r w:rsidR="00A95AA7">
        <w:rPr>
          <w:rFonts w:ascii="Times New Roman" w:hAnsi="Times New Roman" w:cs="Times New Roman"/>
          <w:sz w:val="28"/>
          <w:szCs w:val="28"/>
          <w:lang w:val="kk-KZ"/>
        </w:rPr>
        <w:t>айқындайды</w:t>
      </w:r>
      <w:r w:rsidR="006034DF" w:rsidRPr="004652A6">
        <w:rPr>
          <w:rFonts w:ascii="Times New Roman" w:hAnsi="Times New Roman" w:cs="Times New Roman"/>
          <w:sz w:val="28"/>
          <w:szCs w:val="28"/>
          <w:lang w:val="kk-KZ"/>
        </w:rPr>
        <w:t xml:space="preserve">. </w:t>
      </w:r>
    </w:p>
    <w:p w14:paraId="36DD8D5D" w14:textId="5E265201"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Уәкілетті орган тиісті мемлекеттік органдарға </w:t>
      </w:r>
      <w:r w:rsidR="00BA3EF7" w:rsidRPr="004652A6">
        <w:rPr>
          <w:rFonts w:ascii="Times New Roman" w:hAnsi="Times New Roman" w:cs="Times New Roman"/>
          <w:sz w:val="28"/>
          <w:szCs w:val="28"/>
          <w:lang w:val="kk-KZ"/>
        </w:rPr>
        <w:t xml:space="preserve">қылмыстық жолмен </w:t>
      </w:r>
      <w:r w:rsidR="00032D09">
        <w:rPr>
          <w:rFonts w:ascii="Times New Roman" w:hAnsi="Times New Roman" w:cs="Times New Roman"/>
          <w:sz w:val="28"/>
          <w:szCs w:val="28"/>
          <w:lang w:val="kk-KZ"/>
        </w:rPr>
        <w:br/>
      </w:r>
      <w:r w:rsidR="00BA3EF7" w:rsidRPr="004652A6">
        <w:rPr>
          <w:rFonts w:ascii="Times New Roman" w:hAnsi="Times New Roman" w:cs="Times New Roman"/>
          <w:sz w:val="28"/>
          <w:szCs w:val="28"/>
          <w:lang w:val="kk-KZ"/>
        </w:rPr>
        <w:t>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жолдайды</w:t>
      </w:r>
      <w:r w:rsidRPr="004652A6">
        <w:rPr>
          <w:rFonts w:ascii="Times New Roman" w:hAnsi="Times New Roman" w:cs="Times New Roman"/>
          <w:sz w:val="28"/>
          <w:szCs w:val="28"/>
          <w:lang w:val="kk-KZ"/>
        </w:rPr>
        <w:t xml:space="preserve">, сондай-ақ </w:t>
      </w:r>
      <w:r w:rsidR="00BA3EF7" w:rsidRPr="004652A6">
        <w:rPr>
          <w:rFonts w:ascii="Times New Roman" w:hAnsi="Times New Roman" w:cs="Times New Roman"/>
          <w:sz w:val="28"/>
          <w:szCs w:val="28"/>
          <w:lang w:val="kk-KZ"/>
        </w:rPr>
        <w:t>қылмыстық жолмен алынған кірістерді заңдастыру (жылыстату), терроризмді қаржыландыру және жаппай қырып-жою қаруын таратуды қаржыландыру тәуекелдерін ұл</w:t>
      </w:r>
      <w:r w:rsidR="00032D09">
        <w:rPr>
          <w:rFonts w:ascii="Times New Roman" w:hAnsi="Times New Roman" w:cs="Times New Roman"/>
          <w:sz w:val="28"/>
          <w:szCs w:val="28"/>
          <w:lang w:val="kk-KZ"/>
        </w:rPr>
        <w:t xml:space="preserve">ттық бағалау жөніндегі есептен </w:t>
      </w:r>
      <w:r w:rsidR="00BA3EF7" w:rsidRPr="004652A6">
        <w:rPr>
          <w:rFonts w:ascii="Times New Roman" w:hAnsi="Times New Roman" w:cs="Times New Roman"/>
          <w:sz w:val="28"/>
          <w:szCs w:val="28"/>
          <w:lang w:val="kk-KZ"/>
        </w:rPr>
        <w:t>жариялануға жататын ақпаратты</w:t>
      </w:r>
      <w:r w:rsidR="00A95AA7">
        <w:rPr>
          <w:rFonts w:ascii="Times New Roman" w:hAnsi="Times New Roman" w:cs="Times New Roman"/>
          <w:sz w:val="28"/>
          <w:szCs w:val="28"/>
          <w:lang w:val="kk-KZ"/>
        </w:rPr>
        <w:t xml:space="preserve"> </w:t>
      </w:r>
      <w:r w:rsidR="00A95AA7" w:rsidRPr="004652A6">
        <w:rPr>
          <w:rFonts w:ascii="Times New Roman" w:hAnsi="Times New Roman" w:cs="Times New Roman"/>
          <w:sz w:val="28"/>
          <w:szCs w:val="28"/>
          <w:lang w:val="kk-KZ"/>
        </w:rPr>
        <w:t>өзінің интернет-ресурсында</w:t>
      </w:r>
      <w:r w:rsidR="0054651D" w:rsidRPr="004652A6">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орналастырады.</w:t>
      </w:r>
    </w:p>
    <w:p w14:paraId="6C84EC25" w14:textId="18245C6C"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7. Қаржы мониторингі субъектілері қылмыстық жолмен алынған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кірістерді заңдастыру (жылыстату), терроризмді қаржы</w:t>
      </w:r>
      <w:r w:rsidR="00BA3EF7" w:rsidRPr="004652A6">
        <w:rPr>
          <w:rFonts w:ascii="Times New Roman" w:hAnsi="Times New Roman" w:cs="Times New Roman"/>
          <w:sz w:val="28"/>
          <w:szCs w:val="28"/>
          <w:lang w:val="kk-KZ"/>
        </w:rPr>
        <w:t>ландыру және жаппай қырып-жою қаруын</w:t>
      </w:r>
      <w:r w:rsidRPr="004652A6">
        <w:rPr>
          <w:rFonts w:ascii="Times New Roman" w:hAnsi="Times New Roman" w:cs="Times New Roman"/>
          <w:sz w:val="28"/>
          <w:szCs w:val="28"/>
          <w:lang w:val="kk-KZ"/>
        </w:rPr>
        <w:t xml:space="preserve"> таратуды қаржыландыру тәуекелдерін ұлттық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бағалау</w:t>
      </w:r>
      <w:r w:rsidR="00BA3EF7" w:rsidRPr="004652A6">
        <w:rPr>
          <w:rFonts w:ascii="Times New Roman" w:hAnsi="Times New Roman" w:cs="Times New Roman"/>
          <w:sz w:val="28"/>
          <w:szCs w:val="28"/>
          <w:lang w:val="kk-KZ"/>
        </w:rPr>
        <w:t xml:space="preserve"> жөніндегі</w:t>
      </w:r>
      <w:r w:rsidRPr="004652A6">
        <w:rPr>
          <w:rFonts w:ascii="Times New Roman" w:hAnsi="Times New Roman" w:cs="Times New Roman"/>
          <w:sz w:val="28"/>
          <w:szCs w:val="28"/>
          <w:lang w:val="kk-KZ"/>
        </w:rPr>
        <w:t xml:space="preserve"> есе</w:t>
      </w:r>
      <w:r w:rsidR="00BA3EF7" w:rsidRPr="004652A6">
        <w:rPr>
          <w:rFonts w:ascii="Times New Roman" w:hAnsi="Times New Roman" w:cs="Times New Roman"/>
          <w:sz w:val="28"/>
          <w:szCs w:val="28"/>
          <w:lang w:val="kk-KZ"/>
        </w:rPr>
        <w:t>птен</w:t>
      </w:r>
      <w:r w:rsidRPr="004652A6">
        <w:rPr>
          <w:rFonts w:ascii="Times New Roman" w:hAnsi="Times New Roman" w:cs="Times New Roman"/>
          <w:sz w:val="28"/>
          <w:szCs w:val="28"/>
          <w:lang w:val="kk-KZ"/>
        </w:rPr>
        <w:t xml:space="preserve"> жарияланған ақпаратты, сондай-ақ </w:t>
      </w:r>
      <w:r w:rsidR="00A95AA7" w:rsidRPr="004652A6">
        <w:rPr>
          <w:rFonts w:ascii="Times New Roman" w:hAnsi="Times New Roman" w:cs="Times New Roman"/>
          <w:sz w:val="28"/>
          <w:szCs w:val="28"/>
          <w:lang w:val="kk-KZ"/>
        </w:rPr>
        <w:t xml:space="preserve">ішкі бақылау қағидаларына енгізілген бағдарламаларды іске асыру кезінде </w:t>
      </w:r>
      <w:r w:rsidRPr="004652A6">
        <w:rPr>
          <w:rFonts w:ascii="Times New Roman" w:hAnsi="Times New Roman" w:cs="Times New Roman"/>
          <w:sz w:val="28"/>
          <w:szCs w:val="28"/>
          <w:lang w:val="kk-KZ"/>
        </w:rPr>
        <w:t xml:space="preserve">уәкілетті орган </w:t>
      </w:r>
      <w:r w:rsidR="00BA3EF7" w:rsidRPr="004652A6">
        <w:rPr>
          <w:rFonts w:ascii="Times New Roman" w:hAnsi="Times New Roman" w:cs="Times New Roman"/>
          <w:sz w:val="28"/>
          <w:szCs w:val="28"/>
          <w:lang w:val="kk-KZ"/>
        </w:rPr>
        <w:t xml:space="preserve">осы Заңның 16-бабының 2-1) тармақшасына сәйкес жасаған </w:t>
      </w:r>
      <w:r w:rsidRPr="004652A6">
        <w:rPr>
          <w:rFonts w:ascii="Times New Roman" w:hAnsi="Times New Roman" w:cs="Times New Roman"/>
          <w:sz w:val="28"/>
          <w:szCs w:val="28"/>
          <w:lang w:val="kk-KZ"/>
        </w:rPr>
        <w:t>адамдардың тізімдерін ескереді.</w:t>
      </w:r>
    </w:p>
    <w:p w14:paraId="42642C98" w14:textId="6AC6EDD7"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Қаржы мониторингі субъектілері:</w:t>
      </w:r>
    </w:p>
    <w:p w14:paraId="180FA574" w14:textId="43B8ED81"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 технологиялық жетістіктерді пайдалану тәуекелін қоса алғанда, қылмыстық жолмен алынған кірістерді заңдастыру (жылыстату), терроризмді қаржыландыру және</w:t>
      </w:r>
      <w:r w:rsidR="001A14B7" w:rsidRPr="004652A6">
        <w:rPr>
          <w:rFonts w:ascii="Times New Roman" w:hAnsi="Times New Roman" w:cs="Times New Roman"/>
          <w:sz w:val="28"/>
          <w:szCs w:val="28"/>
          <w:lang w:val="kk-KZ"/>
        </w:rPr>
        <w:t xml:space="preserve"> жаппай қырып-жою қаруын</w:t>
      </w:r>
      <w:r w:rsidRPr="004652A6">
        <w:rPr>
          <w:rFonts w:ascii="Times New Roman" w:hAnsi="Times New Roman" w:cs="Times New Roman"/>
          <w:sz w:val="28"/>
          <w:szCs w:val="28"/>
          <w:lang w:val="kk-KZ"/>
        </w:rPr>
        <w:t xml:space="preserve"> таратуды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қаржыландыру тәуекелдерін ұлттық бағалау нәтижелерін бағалау</w:t>
      </w:r>
      <w:r w:rsidR="001A14B7" w:rsidRPr="004652A6">
        <w:rPr>
          <w:rFonts w:ascii="Times New Roman" w:hAnsi="Times New Roman" w:cs="Times New Roman"/>
          <w:sz w:val="28"/>
          <w:szCs w:val="28"/>
          <w:lang w:val="kk-KZ"/>
        </w:rPr>
        <w:t>ға</w:t>
      </w:r>
      <w:r w:rsidRPr="004652A6">
        <w:rPr>
          <w:rFonts w:ascii="Times New Roman" w:hAnsi="Times New Roman" w:cs="Times New Roman"/>
          <w:sz w:val="28"/>
          <w:szCs w:val="28"/>
          <w:lang w:val="kk-KZ"/>
        </w:rPr>
        <w:t xml:space="preserve">, </w:t>
      </w:r>
      <w:r w:rsidR="001A14B7" w:rsidRPr="004652A6">
        <w:rPr>
          <w:rFonts w:ascii="Times New Roman" w:hAnsi="Times New Roman" w:cs="Times New Roman"/>
          <w:sz w:val="28"/>
          <w:szCs w:val="28"/>
          <w:lang w:val="kk-KZ"/>
        </w:rPr>
        <w:t>а</w:t>
      </w:r>
      <w:r w:rsidR="00A074C6">
        <w:rPr>
          <w:rFonts w:ascii="Times New Roman" w:hAnsi="Times New Roman" w:cs="Times New Roman"/>
          <w:sz w:val="28"/>
          <w:szCs w:val="28"/>
          <w:lang w:val="kk-KZ"/>
        </w:rPr>
        <w:t>йқындауға</w:t>
      </w:r>
      <w:r w:rsidR="001A14B7" w:rsidRPr="004652A6">
        <w:rPr>
          <w:rFonts w:ascii="Times New Roman" w:hAnsi="Times New Roman" w:cs="Times New Roman"/>
          <w:sz w:val="28"/>
          <w:szCs w:val="28"/>
          <w:lang w:val="kk-KZ"/>
        </w:rPr>
        <w:t>, құжаттамалық тіркеуге</w:t>
      </w:r>
      <w:r w:rsidRPr="004652A6">
        <w:rPr>
          <w:rFonts w:ascii="Times New Roman" w:hAnsi="Times New Roman" w:cs="Times New Roman"/>
          <w:sz w:val="28"/>
          <w:szCs w:val="28"/>
          <w:lang w:val="kk-KZ"/>
        </w:rPr>
        <w:t xml:space="preserve"> және жаңарту</w:t>
      </w:r>
      <w:r w:rsidR="001A14B7" w:rsidRPr="004652A6">
        <w:rPr>
          <w:rFonts w:ascii="Times New Roman" w:hAnsi="Times New Roman" w:cs="Times New Roman"/>
          <w:sz w:val="28"/>
          <w:szCs w:val="28"/>
          <w:lang w:val="kk-KZ"/>
        </w:rPr>
        <w:t>ға</w:t>
      </w:r>
      <w:r w:rsidRPr="004652A6">
        <w:rPr>
          <w:rFonts w:ascii="Times New Roman" w:hAnsi="Times New Roman" w:cs="Times New Roman"/>
          <w:sz w:val="28"/>
          <w:szCs w:val="28"/>
          <w:lang w:val="kk-KZ"/>
        </w:rPr>
        <w:t>;</w:t>
      </w:r>
    </w:p>
    <w:p w14:paraId="2B4B0BA3" w14:textId="7CDBB178"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2) қылмыстық жолмен алынған кірістерді заңдастыру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(жылыстату), терроризмді қаржы</w:t>
      </w:r>
      <w:r w:rsidR="001A14B7" w:rsidRPr="004652A6">
        <w:rPr>
          <w:rFonts w:ascii="Times New Roman" w:hAnsi="Times New Roman" w:cs="Times New Roman"/>
          <w:sz w:val="28"/>
          <w:szCs w:val="28"/>
          <w:lang w:val="kk-KZ"/>
        </w:rPr>
        <w:t>ландыру және жаппай қырып-жою қаруын</w:t>
      </w:r>
      <w:r w:rsidRPr="004652A6">
        <w:rPr>
          <w:rFonts w:ascii="Times New Roman" w:hAnsi="Times New Roman" w:cs="Times New Roman"/>
          <w:sz w:val="28"/>
          <w:szCs w:val="28"/>
          <w:lang w:val="kk-KZ"/>
        </w:rPr>
        <w:t xml:space="preserve"> таратуды қаржыландыру тәуекелдерін басқару және кірістерді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заңдастыру (жылыстату), терроризмді қаржы</w:t>
      </w:r>
      <w:r w:rsidR="001A14B7" w:rsidRPr="004652A6">
        <w:rPr>
          <w:rFonts w:ascii="Times New Roman" w:hAnsi="Times New Roman" w:cs="Times New Roman"/>
          <w:sz w:val="28"/>
          <w:szCs w:val="28"/>
          <w:lang w:val="kk-KZ"/>
        </w:rPr>
        <w:t>ландыру және жаппай қырып-жою</w:t>
      </w:r>
      <w:r w:rsidRPr="004652A6">
        <w:rPr>
          <w:rFonts w:ascii="Times New Roman" w:hAnsi="Times New Roman" w:cs="Times New Roman"/>
          <w:sz w:val="28"/>
          <w:szCs w:val="28"/>
          <w:lang w:val="kk-KZ"/>
        </w:rPr>
        <w:t xml:space="preserve"> қару</w:t>
      </w:r>
      <w:r w:rsidR="001A14B7" w:rsidRPr="004652A6">
        <w:rPr>
          <w:rFonts w:ascii="Times New Roman" w:hAnsi="Times New Roman" w:cs="Times New Roman"/>
          <w:sz w:val="28"/>
          <w:szCs w:val="28"/>
          <w:lang w:val="kk-KZ"/>
        </w:rPr>
        <w:t>ын</w:t>
      </w:r>
      <w:r w:rsidRPr="004652A6">
        <w:rPr>
          <w:rFonts w:ascii="Times New Roman" w:hAnsi="Times New Roman" w:cs="Times New Roman"/>
          <w:sz w:val="28"/>
          <w:szCs w:val="28"/>
          <w:lang w:val="kk-KZ"/>
        </w:rPr>
        <w:t xml:space="preserve"> таратуды қаржыландыру тәуекелдерін азайту </w:t>
      </w:r>
      <w:r w:rsidR="001A14B7" w:rsidRPr="004652A6">
        <w:rPr>
          <w:rFonts w:ascii="Times New Roman" w:hAnsi="Times New Roman" w:cs="Times New Roman"/>
          <w:sz w:val="28"/>
          <w:szCs w:val="28"/>
          <w:lang w:val="kk-KZ"/>
        </w:rPr>
        <w:t xml:space="preserve">бойынша </w:t>
      </w:r>
      <w:r w:rsidR="00032D09">
        <w:rPr>
          <w:rFonts w:ascii="Times New Roman" w:hAnsi="Times New Roman" w:cs="Times New Roman"/>
          <w:sz w:val="28"/>
          <w:szCs w:val="28"/>
          <w:lang w:val="kk-KZ"/>
        </w:rPr>
        <w:br/>
      </w:r>
      <w:r w:rsidR="001A14B7" w:rsidRPr="004652A6">
        <w:rPr>
          <w:rFonts w:ascii="Times New Roman" w:hAnsi="Times New Roman" w:cs="Times New Roman"/>
          <w:sz w:val="28"/>
          <w:szCs w:val="28"/>
          <w:lang w:val="kk-KZ"/>
        </w:rPr>
        <w:t>бақылау шараларын, рәсімдерді</w:t>
      </w:r>
      <w:r w:rsidRPr="004652A6">
        <w:rPr>
          <w:rFonts w:ascii="Times New Roman" w:hAnsi="Times New Roman" w:cs="Times New Roman"/>
          <w:sz w:val="28"/>
          <w:szCs w:val="28"/>
          <w:lang w:val="kk-KZ"/>
        </w:rPr>
        <w:t xml:space="preserve"> әзірлеуг</w:t>
      </w:r>
      <w:r w:rsidR="0054651D" w:rsidRPr="004652A6">
        <w:rPr>
          <w:rFonts w:ascii="Times New Roman" w:hAnsi="Times New Roman" w:cs="Times New Roman"/>
          <w:sz w:val="28"/>
          <w:szCs w:val="28"/>
          <w:lang w:val="kk-KZ"/>
        </w:rPr>
        <w:t>е;</w:t>
      </w:r>
    </w:p>
    <w:p w14:paraId="1372344E" w14:textId="45EFE697" w:rsidR="00C11F06"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3) өз клиенттерін қылмыстық жолмен алынған кірістерді заңдастыру (жылыстату), терроризмді қаржы</w:t>
      </w:r>
      <w:r w:rsidR="001A14B7" w:rsidRPr="004652A6">
        <w:rPr>
          <w:rFonts w:ascii="Times New Roman" w:hAnsi="Times New Roman" w:cs="Times New Roman"/>
          <w:sz w:val="28"/>
          <w:szCs w:val="28"/>
          <w:lang w:val="kk-KZ"/>
        </w:rPr>
        <w:t>ландыру және жаппай қырып-жою қаруын</w:t>
      </w:r>
      <w:r w:rsidRPr="004652A6">
        <w:rPr>
          <w:rFonts w:ascii="Times New Roman" w:hAnsi="Times New Roman" w:cs="Times New Roman"/>
          <w:sz w:val="28"/>
          <w:szCs w:val="28"/>
          <w:lang w:val="kk-KZ"/>
        </w:rPr>
        <w:t xml:space="preserve"> таратуды қаржыландыру тәуекелінің дәрежесін, сондай-ақ </w:t>
      </w:r>
      <w:r w:rsidR="00913790" w:rsidRPr="004652A6">
        <w:rPr>
          <w:rFonts w:ascii="Times New Roman" w:hAnsi="Times New Roman" w:cs="Times New Roman"/>
          <w:sz w:val="28"/>
          <w:szCs w:val="28"/>
          <w:lang w:val="kk-KZ"/>
        </w:rPr>
        <w:t xml:space="preserve">осы Заңның </w:t>
      </w:r>
      <w:r w:rsidR="00917B92" w:rsidRPr="004652A6">
        <w:rPr>
          <w:rFonts w:ascii="Times New Roman" w:hAnsi="Times New Roman" w:cs="Times New Roman"/>
          <w:sz w:val="28"/>
          <w:szCs w:val="28"/>
          <w:lang w:val="kk-KZ"/>
        </w:rPr>
        <w:br/>
      </w:r>
      <w:r w:rsidR="00913790" w:rsidRPr="004652A6">
        <w:rPr>
          <w:rFonts w:ascii="Times New Roman" w:hAnsi="Times New Roman" w:cs="Times New Roman"/>
          <w:sz w:val="28"/>
          <w:szCs w:val="28"/>
          <w:lang w:val="kk-KZ"/>
        </w:rPr>
        <w:t xml:space="preserve">16-бабының </w:t>
      </w:r>
      <w:r w:rsidRPr="004652A6">
        <w:rPr>
          <w:rFonts w:ascii="Times New Roman" w:hAnsi="Times New Roman" w:cs="Times New Roman"/>
          <w:sz w:val="28"/>
          <w:szCs w:val="28"/>
          <w:lang w:val="kk-KZ"/>
        </w:rPr>
        <w:t xml:space="preserve">2-1-тармағына сәйкес уәкілетті органнан алынған </w:t>
      </w:r>
      <w:r w:rsidR="00917B92" w:rsidRPr="004652A6">
        <w:rPr>
          <w:rFonts w:ascii="Times New Roman" w:hAnsi="Times New Roman" w:cs="Times New Roman"/>
          <w:sz w:val="28"/>
          <w:szCs w:val="28"/>
          <w:lang w:val="kk-KZ"/>
        </w:rPr>
        <w:t>ақпараттар</w:t>
      </w:r>
      <w:r w:rsidRPr="004652A6">
        <w:rPr>
          <w:rFonts w:ascii="Times New Roman" w:hAnsi="Times New Roman" w:cs="Times New Roman"/>
          <w:sz w:val="28"/>
          <w:szCs w:val="28"/>
          <w:lang w:val="kk-KZ"/>
        </w:rPr>
        <w:t xml:space="preserve"> мен мәліметтерді ескере отырып </w:t>
      </w:r>
      <w:r w:rsidR="00A95AA7">
        <w:rPr>
          <w:rFonts w:ascii="Times New Roman" w:hAnsi="Times New Roman" w:cs="Times New Roman"/>
          <w:sz w:val="28"/>
          <w:szCs w:val="28"/>
          <w:lang w:val="kk-KZ"/>
        </w:rPr>
        <w:t>сыныптауға</w:t>
      </w:r>
      <w:r w:rsidR="001A14B7" w:rsidRPr="004652A6">
        <w:rPr>
          <w:rFonts w:ascii="Times New Roman" w:hAnsi="Times New Roman" w:cs="Times New Roman"/>
          <w:sz w:val="28"/>
          <w:szCs w:val="28"/>
          <w:lang w:val="kk-KZ"/>
        </w:rPr>
        <w:t xml:space="preserve"> міндетті</w:t>
      </w:r>
      <w:r w:rsidRPr="004652A6">
        <w:rPr>
          <w:rFonts w:ascii="Times New Roman" w:hAnsi="Times New Roman" w:cs="Times New Roman"/>
          <w:sz w:val="28"/>
          <w:szCs w:val="28"/>
          <w:lang w:val="kk-KZ"/>
        </w:rPr>
        <w:t>.</w:t>
      </w:r>
      <w:r w:rsidR="00F03AFB">
        <w:rPr>
          <w:rFonts w:ascii="Times New Roman" w:hAnsi="Times New Roman" w:cs="Times New Roman"/>
          <w:sz w:val="28"/>
          <w:szCs w:val="28"/>
          <w:lang w:val="kk-KZ"/>
        </w:rPr>
        <w:t>»;</w:t>
      </w:r>
    </w:p>
    <w:p w14:paraId="2F764526" w14:textId="2954B3B2"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11) 12-бапта:</w:t>
      </w:r>
    </w:p>
    <w:p w14:paraId="6F09BD2D" w14:textId="772181B7" w:rsidR="001872C7" w:rsidRPr="004652A6" w:rsidRDefault="0003476B"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5</w:t>
      </w:r>
      <w:r w:rsidR="00917B92"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тармақтың </w:t>
      </w:r>
      <w:r w:rsidR="006034DF" w:rsidRPr="004652A6">
        <w:rPr>
          <w:rFonts w:ascii="Times New Roman" w:hAnsi="Times New Roman" w:cs="Times New Roman"/>
          <w:sz w:val="28"/>
          <w:szCs w:val="28"/>
          <w:lang w:val="kk-KZ"/>
        </w:rPr>
        <w:t xml:space="preserve">5-1) тармақшасы </w:t>
      </w:r>
      <w:r w:rsidR="00167540" w:rsidRPr="004652A6">
        <w:rPr>
          <w:rFonts w:ascii="Times New Roman" w:hAnsi="Times New Roman" w:cs="Times New Roman"/>
          <w:sz w:val="28"/>
          <w:szCs w:val="28"/>
          <w:lang w:val="kk-KZ"/>
        </w:rPr>
        <w:t>мынадай</w:t>
      </w:r>
      <w:r w:rsidR="006034DF" w:rsidRPr="004652A6">
        <w:rPr>
          <w:rFonts w:ascii="Times New Roman" w:hAnsi="Times New Roman" w:cs="Times New Roman"/>
          <w:sz w:val="28"/>
          <w:szCs w:val="28"/>
          <w:lang w:val="kk-KZ"/>
        </w:rPr>
        <w:t xml:space="preserve"> редакцияда </w:t>
      </w:r>
      <w:r w:rsidR="00167540" w:rsidRPr="004652A6">
        <w:rPr>
          <w:rFonts w:ascii="Times New Roman" w:hAnsi="Times New Roman" w:cs="Times New Roman"/>
          <w:sz w:val="28"/>
          <w:szCs w:val="28"/>
          <w:lang w:val="kk-KZ"/>
        </w:rPr>
        <w:t>жазылсын</w:t>
      </w:r>
      <w:r w:rsidR="006034DF" w:rsidRPr="004652A6">
        <w:rPr>
          <w:rFonts w:ascii="Times New Roman" w:hAnsi="Times New Roman" w:cs="Times New Roman"/>
          <w:sz w:val="28"/>
          <w:szCs w:val="28"/>
          <w:lang w:val="kk-KZ"/>
        </w:rPr>
        <w:t>:</w:t>
      </w:r>
    </w:p>
    <w:p w14:paraId="3720CED6" w14:textId="2EA4FC3D" w:rsidR="001872C7" w:rsidRPr="004652A6" w:rsidRDefault="00A017E8"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«5-1) </w:t>
      </w:r>
      <w:r w:rsidR="00167540" w:rsidRPr="004652A6">
        <w:rPr>
          <w:rFonts w:ascii="Times New Roman" w:hAnsi="Times New Roman" w:cs="Times New Roman"/>
          <w:sz w:val="28"/>
          <w:szCs w:val="28"/>
          <w:lang w:val="kk-KZ"/>
        </w:rPr>
        <w:t>терроризмді және экстремизмді қаржыландыру</w:t>
      </w:r>
      <w:r w:rsidR="00A95AA7">
        <w:rPr>
          <w:rFonts w:ascii="Times New Roman" w:hAnsi="Times New Roman" w:cs="Times New Roman"/>
          <w:sz w:val="28"/>
          <w:szCs w:val="28"/>
          <w:lang w:val="kk-KZ"/>
        </w:rPr>
        <w:t>ға</w:t>
      </w:r>
      <w:r w:rsidR="00167540" w:rsidRPr="004652A6">
        <w:rPr>
          <w:rFonts w:ascii="Times New Roman" w:hAnsi="Times New Roman" w:cs="Times New Roman"/>
          <w:sz w:val="28"/>
          <w:szCs w:val="28"/>
          <w:lang w:val="kk-KZ"/>
        </w:rPr>
        <w:t xml:space="preserve"> </w:t>
      </w:r>
      <w:r w:rsidR="008B13E9">
        <w:rPr>
          <w:rFonts w:ascii="Times New Roman" w:hAnsi="Times New Roman" w:cs="Times New Roman"/>
          <w:sz w:val="28"/>
          <w:szCs w:val="28"/>
          <w:lang w:val="kk-KZ"/>
        </w:rPr>
        <w:br/>
      </w:r>
      <w:r w:rsidR="00167540" w:rsidRPr="004652A6">
        <w:rPr>
          <w:rFonts w:ascii="Times New Roman" w:hAnsi="Times New Roman" w:cs="Times New Roman"/>
          <w:sz w:val="28"/>
          <w:szCs w:val="28"/>
          <w:lang w:val="kk-KZ"/>
        </w:rPr>
        <w:t>байланысты ұйымдар мен тұлғалардың тізбесінен</w:t>
      </w:r>
      <w:r w:rsidR="00917B92" w:rsidRPr="004652A6">
        <w:rPr>
          <w:rFonts w:ascii="Times New Roman" w:hAnsi="Times New Roman" w:cs="Times New Roman"/>
          <w:sz w:val="28"/>
          <w:szCs w:val="28"/>
          <w:lang w:val="kk-KZ"/>
        </w:rPr>
        <w:t xml:space="preserve"> </w:t>
      </w:r>
      <w:r w:rsidR="00167540" w:rsidRPr="004652A6">
        <w:rPr>
          <w:rFonts w:ascii="Times New Roman" w:hAnsi="Times New Roman" w:cs="Times New Roman"/>
          <w:sz w:val="28"/>
          <w:szCs w:val="28"/>
          <w:lang w:val="kk-KZ"/>
        </w:rPr>
        <w:t>қылмыстық</w:t>
      </w:r>
      <w:r w:rsidR="00032D09">
        <w:rPr>
          <w:rFonts w:ascii="Times New Roman" w:hAnsi="Times New Roman" w:cs="Times New Roman"/>
          <w:sz w:val="28"/>
          <w:szCs w:val="28"/>
          <w:lang w:val="kk-KZ"/>
        </w:rPr>
        <w:t xml:space="preserve"> </w:t>
      </w:r>
      <w:r w:rsidR="00167540" w:rsidRPr="004652A6">
        <w:rPr>
          <w:rFonts w:ascii="Times New Roman" w:hAnsi="Times New Roman" w:cs="Times New Roman"/>
          <w:sz w:val="28"/>
          <w:szCs w:val="28"/>
          <w:lang w:val="kk-KZ"/>
        </w:rPr>
        <w:t xml:space="preserve">жазасын өтеген, бірақ соттылығын өтеу немесе алу мерзімі </w:t>
      </w:r>
      <w:r w:rsidR="00A95AA7">
        <w:rPr>
          <w:rFonts w:ascii="Times New Roman" w:hAnsi="Times New Roman" w:cs="Times New Roman"/>
          <w:sz w:val="28"/>
          <w:szCs w:val="28"/>
          <w:lang w:val="kk-KZ"/>
        </w:rPr>
        <w:t xml:space="preserve">әлі </w:t>
      </w:r>
      <w:r w:rsidR="00167540" w:rsidRPr="004652A6">
        <w:rPr>
          <w:rFonts w:ascii="Times New Roman" w:hAnsi="Times New Roman" w:cs="Times New Roman"/>
          <w:sz w:val="28"/>
          <w:szCs w:val="28"/>
          <w:lang w:val="kk-KZ"/>
        </w:rPr>
        <w:t xml:space="preserve">басталмаған </w:t>
      </w:r>
      <w:r w:rsidR="00A95AA7">
        <w:rPr>
          <w:rFonts w:ascii="Times New Roman" w:hAnsi="Times New Roman" w:cs="Times New Roman"/>
          <w:sz w:val="28"/>
          <w:szCs w:val="28"/>
          <w:lang w:val="kk-KZ"/>
        </w:rPr>
        <w:t>адамды</w:t>
      </w:r>
      <w:r w:rsidR="00167540" w:rsidRPr="004652A6">
        <w:rPr>
          <w:rFonts w:ascii="Times New Roman" w:hAnsi="Times New Roman" w:cs="Times New Roman"/>
          <w:sz w:val="28"/>
          <w:szCs w:val="28"/>
          <w:lang w:val="kk-KZ"/>
        </w:rPr>
        <w:t xml:space="preserve"> алып тастау туралы Қазақстан Республикасы</w:t>
      </w:r>
      <w:r w:rsidR="00A95AA7">
        <w:rPr>
          <w:rFonts w:ascii="Times New Roman" w:hAnsi="Times New Roman" w:cs="Times New Roman"/>
          <w:sz w:val="28"/>
          <w:szCs w:val="28"/>
          <w:lang w:val="kk-KZ"/>
        </w:rPr>
        <w:t>ның</w:t>
      </w:r>
      <w:r w:rsidR="00167540" w:rsidRPr="004652A6">
        <w:rPr>
          <w:rFonts w:ascii="Times New Roman" w:hAnsi="Times New Roman" w:cs="Times New Roman"/>
          <w:sz w:val="28"/>
          <w:szCs w:val="28"/>
          <w:lang w:val="kk-KZ"/>
        </w:rPr>
        <w:t xml:space="preserve"> құқық қорғау немесе</w:t>
      </w:r>
      <w:r w:rsidR="00032D09">
        <w:rPr>
          <w:rFonts w:ascii="Times New Roman" w:hAnsi="Times New Roman" w:cs="Times New Roman"/>
          <w:sz w:val="28"/>
          <w:szCs w:val="28"/>
          <w:lang w:val="kk-KZ"/>
        </w:rPr>
        <w:t xml:space="preserve"> а</w:t>
      </w:r>
      <w:r w:rsidR="00167540" w:rsidRPr="004652A6">
        <w:rPr>
          <w:rFonts w:ascii="Times New Roman" w:hAnsi="Times New Roman" w:cs="Times New Roman"/>
          <w:sz w:val="28"/>
          <w:szCs w:val="28"/>
          <w:lang w:val="kk-KZ"/>
        </w:rPr>
        <w:t xml:space="preserve">рнаулы мемлекеттік </w:t>
      </w:r>
      <w:r w:rsidR="00167540" w:rsidRPr="004652A6">
        <w:rPr>
          <w:rFonts w:ascii="Times New Roman" w:hAnsi="Times New Roman" w:cs="Times New Roman"/>
          <w:sz w:val="28"/>
          <w:szCs w:val="28"/>
          <w:lang w:val="kk-KZ"/>
        </w:rPr>
        <w:lastRenderedPageBreak/>
        <w:t>органдарының оң қорытындысы негізінде Қазақстан Республикасының Бас прокуратурасы жасайтын жеке тұлғалардың тізімі</w:t>
      </w:r>
      <w:r w:rsidR="00A95AA7">
        <w:rPr>
          <w:rFonts w:ascii="Times New Roman" w:hAnsi="Times New Roman" w:cs="Times New Roman"/>
          <w:sz w:val="28"/>
          <w:szCs w:val="28"/>
          <w:lang w:val="kk-KZ"/>
        </w:rPr>
        <w:t xml:space="preserve"> негіз болып табылады</w:t>
      </w:r>
      <w:r w:rsidR="00167540" w:rsidRPr="004652A6">
        <w:rPr>
          <w:rFonts w:ascii="Times New Roman" w:hAnsi="Times New Roman" w:cs="Times New Roman"/>
          <w:sz w:val="28"/>
          <w:szCs w:val="28"/>
          <w:lang w:val="kk-KZ"/>
        </w:rPr>
        <w:t>.</w:t>
      </w:r>
    </w:p>
    <w:p w14:paraId="6895CE9D" w14:textId="1A8BA053" w:rsidR="00A017E8" w:rsidRPr="004652A6" w:rsidRDefault="007C78C9"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Терроризмді және экстремизмді қаржыландыру</w:t>
      </w:r>
      <w:r w:rsidR="00A95AA7">
        <w:rPr>
          <w:rFonts w:ascii="Times New Roman" w:hAnsi="Times New Roman" w:cs="Times New Roman"/>
          <w:sz w:val="28"/>
          <w:szCs w:val="28"/>
          <w:lang w:val="kk-KZ"/>
        </w:rPr>
        <w:t>ға</w:t>
      </w:r>
      <w:r w:rsidRPr="004652A6">
        <w:rPr>
          <w:rFonts w:ascii="Times New Roman" w:hAnsi="Times New Roman" w:cs="Times New Roman"/>
          <w:sz w:val="28"/>
          <w:szCs w:val="28"/>
          <w:lang w:val="kk-KZ"/>
        </w:rPr>
        <w:t xml:space="preserve"> байланысты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ұйымдар мен тұлғалардың тізбесінен</w:t>
      </w:r>
      <w:r w:rsidR="00A95AA7">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 xml:space="preserve">қылмыстық жазасын өтеген, бірақ соттылығын өтеу немесе алу мерзімі </w:t>
      </w:r>
      <w:r w:rsidR="00A95AA7">
        <w:rPr>
          <w:rFonts w:ascii="Times New Roman" w:hAnsi="Times New Roman" w:cs="Times New Roman"/>
          <w:sz w:val="28"/>
          <w:szCs w:val="28"/>
          <w:lang w:val="kk-KZ"/>
        </w:rPr>
        <w:t xml:space="preserve">әлі </w:t>
      </w:r>
      <w:r w:rsidRPr="004652A6">
        <w:rPr>
          <w:rFonts w:ascii="Times New Roman" w:hAnsi="Times New Roman" w:cs="Times New Roman"/>
          <w:sz w:val="28"/>
          <w:szCs w:val="28"/>
          <w:lang w:val="kk-KZ"/>
        </w:rPr>
        <w:t>басталмаған жеке тұлғаны алып тастау туралы Қазақстан Республикасы құқық қорғау немесе арнаулы мемлекеттік органдарының қорытындысын дайындау тәртібі Қазақстан Республикасы</w:t>
      </w:r>
      <w:r w:rsidR="00A95AA7">
        <w:rPr>
          <w:rFonts w:ascii="Times New Roman" w:hAnsi="Times New Roman" w:cs="Times New Roman"/>
          <w:sz w:val="28"/>
          <w:szCs w:val="28"/>
          <w:lang w:val="kk-KZ"/>
        </w:rPr>
        <w:t>ның</w:t>
      </w:r>
      <w:r w:rsidRPr="004652A6">
        <w:rPr>
          <w:rFonts w:ascii="Times New Roman" w:hAnsi="Times New Roman" w:cs="Times New Roman"/>
          <w:sz w:val="28"/>
          <w:szCs w:val="28"/>
          <w:lang w:val="kk-KZ"/>
        </w:rPr>
        <w:t xml:space="preserve"> құқық қорғау </w:t>
      </w:r>
      <w:r w:rsidR="00A95AA7">
        <w:rPr>
          <w:rFonts w:ascii="Times New Roman" w:hAnsi="Times New Roman" w:cs="Times New Roman"/>
          <w:sz w:val="28"/>
          <w:szCs w:val="28"/>
          <w:lang w:val="kk-KZ"/>
        </w:rPr>
        <w:t xml:space="preserve">және </w:t>
      </w:r>
      <w:r w:rsidRPr="004652A6">
        <w:rPr>
          <w:rFonts w:ascii="Times New Roman" w:hAnsi="Times New Roman" w:cs="Times New Roman"/>
          <w:sz w:val="28"/>
          <w:szCs w:val="28"/>
          <w:lang w:val="kk-KZ"/>
        </w:rPr>
        <w:t>арнаулы мемлекеттік органдары</w:t>
      </w:r>
      <w:r w:rsidR="00A95AA7">
        <w:rPr>
          <w:rFonts w:ascii="Times New Roman" w:hAnsi="Times New Roman" w:cs="Times New Roman"/>
          <w:sz w:val="28"/>
          <w:szCs w:val="28"/>
          <w:lang w:val="kk-KZ"/>
        </w:rPr>
        <w:t xml:space="preserve"> мен </w:t>
      </w:r>
      <w:r w:rsidRPr="004652A6">
        <w:rPr>
          <w:rFonts w:ascii="Times New Roman" w:hAnsi="Times New Roman" w:cs="Times New Roman"/>
          <w:sz w:val="28"/>
          <w:szCs w:val="28"/>
          <w:lang w:val="kk-KZ"/>
        </w:rPr>
        <w:t>уәкілетті органның бірлескен нормативтік құқықтық актісінде айқындалады</w:t>
      </w:r>
      <w:r w:rsidR="00A017E8" w:rsidRPr="004652A6">
        <w:rPr>
          <w:rFonts w:ascii="Times New Roman" w:hAnsi="Times New Roman" w:cs="Times New Roman"/>
          <w:sz w:val="28"/>
          <w:szCs w:val="28"/>
          <w:lang w:val="kk-KZ"/>
        </w:rPr>
        <w:t>;</w:t>
      </w:r>
      <w:r w:rsidR="001872C7" w:rsidRPr="004652A6">
        <w:rPr>
          <w:rFonts w:ascii="Times New Roman" w:hAnsi="Times New Roman" w:cs="Times New Roman"/>
          <w:sz w:val="28"/>
          <w:szCs w:val="28"/>
          <w:lang w:val="kk-KZ"/>
        </w:rPr>
        <w:t>»;</w:t>
      </w:r>
    </w:p>
    <w:p w14:paraId="5EA4193B" w14:textId="37F875C4"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5-1</w:t>
      </w:r>
      <w:r w:rsidR="00F03AFB">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тармақ </w:t>
      </w:r>
      <w:r w:rsidR="007C78C9" w:rsidRPr="004652A6">
        <w:rPr>
          <w:rFonts w:ascii="Times New Roman" w:hAnsi="Times New Roman" w:cs="Times New Roman"/>
          <w:sz w:val="28"/>
          <w:szCs w:val="28"/>
          <w:lang w:val="kk-KZ"/>
        </w:rPr>
        <w:t>мынадай</w:t>
      </w:r>
      <w:r w:rsidRPr="004652A6">
        <w:rPr>
          <w:rFonts w:ascii="Times New Roman" w:hAnsi="Times New Roman" w:cs="Times New Roman"/>
          <w:sz w:val="28"/>
          <w:szCs w:val="28"/>
          <w:lang w:val="kk-KZ"/>
        </w:rPr>
        <w:t xml:space="preserve"> редакцияда </w:t>
      </w:r>
      <w:r w:rsidR="007C78C9" w:rsidRPr="004652A6">
        <w:rPr>
          <w:rFonts w:ascii="Times New Roman" w:hAnsi="Times New Roman" w:cs="Times New Roman"/>
          <w:sz w:val="28"/>
          <w:szCs w:val="28"/>
          <w:lang w:val="kk-KZ"/>
        </w:rPr>
        <w:t>жазылсын</w:t>
      </w:r>
      <w:r w:rsidRPr="004652A6">
        <w:rPr>
          <w:rFonts w:ascii="Times New Roman" w:hAnsi="Times New Roman" w:cs="Times New Roman"/>
          <w:sz w:val="28"/>
          <w:szCs w:val="28"/>
          <w:lang w:val="kk-KZ"/>
        </w:rPr>
        <w:t>:</w:t>
      </w:r>
    </w:p>
    <w:p w14:paraId="4A97FB8A" w14:textId="36F08276" w:rsidR="001872C7"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«5-1. </w:t>
      </w:r>
      <w:r w:rsidR="007C78C9" w:rsidRPr="004652A6">
        <w:rPr>
          <w:rFonts w:ascii="Times New Roman" w:hAnsi="Times New Roman" w:cs="Times New Roman"/>
          <w:sz w:val="28"/>
          <w:szCs w:val="28"/>
          <w:lang w:val="kk-KZ"/>
        </w:rPr>
        <w:t xml:space="preserve">Уәкілетті орган дереу, бірақ ұйымды немесе </w:t>
      </w:r>
      <w:r w:rsidR="00032D09">
        <w:rPr>
          <w:rFonts w:ascii="Times New Roman" w:hAnsi="Times New Roman" w:cs="Times New Roman"/>
          <w:sz w:val="28"/>
          <w:szCs w:val="28"/>
          <w:lang w:val="kk-KZ"/>
        </w:rPr>
        <w:br/>
      </w:r>
      <w:r w:rsidR="007C78C9" w:rsidRPr="004652A6">
        <w:rPr>
          <w:rFonts w:ascii="Times New Roman" w:hAnsi="Times New Roman" w:cs="Times New Roman"/>
          <w:sz w:val="28"/>
          <w:szCs w:val="28"/>
          <w:lang w:val="kk-KZ"/>
        </w:rPr>
        <w:t>жеке тұлғаны терроризмді және экстремизмді қаржыландыру</w:t>
      </w:r>
      <w:r w:rsidR="00A95AA7">
        <w:rPr>
          <w:rFonts w:ascii="Times New Roman" w:hAnsi="Times New Roman" w:cs="Times New Roman"/>
          <w:sz w:val="28"/>
          <w:szCs w:val="28"/>
          <w:lang w:val="kk-KZ"/>
        </w:rPr>
        <w:t>ға</w:t>
      </w:r>
      <w:r w:rsidR="007C78C9" w:rsidRPr="004652A6">
        <w:rPr>
          <w:rFonts w:ascii="Times New Roman" w:hAnsi="Times New Roman" w:cs="Times New Roman"/>
          <w:sz w:val="28"/>
          <w:szCs w:val="28"/>
          <w:lang w:val="kk-KZ"/>
        </w:rPr>
        <w:t xml:space="preserve"> </w:t>
      </w:r>
      <w:r w:rsidR="00032D09">
        <w:rPr>
          <w:rFonts w:ascii="Times New Roman" w:hAnsi="Times New Roman" w:cs="Times New Roman"/>
          <w:sz w:val="28"/>
          <w:szCs w:val="28"/>
          <w:lang w:val="kk-KZ"/>
        </w:rPr>
        <w:br/>
      </w:r>
      <w:r w:rsidR="007C78C9" w:rsidRPr="004652A6">
        <w:rPr>
          <w:rFonts w:ascii="Times New Roman" w:hAnsi="Times New Roman" w:cs="Times New Roman"/>
          <w:sz w:val="28"/>
          <w:szCs w:val="28"/>
          <w:lang w:val="kk-KZ"/>
        </w:rPr>
        <w:t xml:space="preserve">байланысты ұйымдар мен тұлғалар тізбесінен алып тастау туралы шешім қабылданған күннен бастап бір жұмыс күнінен кешіктірмей </w:t>
      </w:r>
      <w:r w:rsidR="00A95AA7">
        <w:rPr>
          <w:rFonts w:ascii="Times New Roman" w:hAnsi="Times New Roman" w:cs="Times New Roman"/>
          <w:sz w:val="28"/>
          <w:szCs w:val="28"/>
          <w:lang w:val="kk-KZ"/>
        </w:rPr>
        <w:t>тұлғаны</w:t>
      </w:r>
      <w:r w:rsidR="007C78C9" w:rsidRPr="004652A6">
        <w:rPr>
          <w:rFonts w:ascii="Times New Roman" w:hAnsi="Times New Roman" w:cs="Times New Roman"/>
          <w:sz w:val="28"/>
          <w:szCs w:val="28"/>
          <w:lang w:val="kk-KZ"/>
        </w:rPr>
        <w:t xml:space="preserve"> </w:t>
      </w:r>
      <w:r w:rsidR="00032D09">
        <w:rPr>
          <w:rFonts w:ascii="Times New Roman" w:hAnsi="Times New Roman" w:cs="Times New Roman"/>
          <w:sz w:val="28"/>
          <w:szCs w:val="28"/>
          <w:lang w:val="kk-KZ"/>
        </w:rPr>
        <w:br/>
      </w:r>
      <w:r w:rsidR="007C78C9" w:rsidRPr="004652A6">
        <w:rPr>
          <w:rFonts w:ascii="Times New Roman" w:hAnsi="Times New Roman" w:cs="Times New Roman"/>
          <w:sz w:val="28"/>
          <w:szCs w:val="28"/>
          <w:lang w:val="kk-KZ"/>
        </w:rPr>
        <w:t xml:space="preserve">осы тізбеден шығарады және ақшамен және (немесе) өзге мүлікпен </w:t>
      </w:r>
      <w:r w:rsidR="00032D09">
        <w:rPr>
          <w:rFonts w:ascii="Times New Roman" w:hAnsi="Times New Roman" w:cs="Times New Roman"/>
          <w:sz w:val="28"/>
          <w:szCs w:val="28"/>
          <w:lang w:val="kk-KZ"/>
        </w:rPr>
        <w:br/>
      </w:r>
      <w:r w:rsidR="007C78C9" w:rsidRPr="004652A6">
        <w:rPr>
          <w:rFonts w:ascii="Times New Roman" w:hAnsi="Times New Roman" w:cs="Times New Roman"/>
          <w:sz w:val="28"/>
          <w:szCs w:val="28"/>
          <w:lang w:val="kk-KZ"/>
        </w:rPr>
        <w:t xml:space="preserve">операцияны тоқтата тұру мерзімін тоқтату туралы </w:t>
      </w:r>
      <w:r w:rsidR="00A95AA7">
        <w:rPr>
          <w:rFonts w:ascii="Times New Roman" w:hAnsi="Times New Roman" w:cs="Times New Roman"/>
          <w:sz w:val="28"/>
          <w:szCs w:val="28"/>
          <w:lang w:val="kk-KZ"/>
        </w:rPr>
        <w:t>қаржы мониторингі субъектілеріне</w:t>
      </w:r>
      <w:r w:rsidR="00C119AC" w:rsidRPr="00C119AC">
        <w:rPr>
          <w:rFonts w:ascii="Times New Roman" w:hAnsi="Times New Roman" w:cs="Times New Roman"/>
          <w:sz w:val="28"/>
          <w:szCs w:val="28"/>
          <w:lang w:val="kk-KZ"/>
        </w:rPr>
        <w:t>,</w:t>
      </w:r>
      <w:r w:rsidR="00A95AA7">
        <w:rPr>
          <w:rFonts w:ascii="Times New Roman" w:hAnsi="Times New Roman" w:cs="Times New Roman"/>
          <w:sz w:val="28"/>
          <w:szCs w:val="28"/>
          <w:lang w:val="kk-KZ"/>
        </w:rPr>
        <w:t xml:space="preserve"> </w:t>
      </w:r>
      <w:r w:rsidR="007C78C9" w:rsidRPr="004652A6">
        <w:rPr>
          <w:rFonts w:ascii="Times New Roman" w:hAnsi="Times New Roman" w:cs="Times New Roman"/>
          <w:sz w:val="28"/>
          <w:szCs w:val="28"/>
          <w:lang w:val="kk-KZ"/>
        </w:rPr>
        <w:t>мемлекеттік органдар мен ұйымдарға</w:t>
      </w:r>
      <w:r w:rsidR="00A95AA7">
        <w:rPr>
          <w:rFonts w:ascii="Times New Roman" w:hAnsi="Times New Roman" w:cs="Times New Roman"/>
          <w:sz w:val="28"/>
          <w:szCs w:val="28"/>
          <w:lang w:val="kk-KZ"/>
        </w:rPr>
        <w:t xml:space="preserve"> оны</w:t>
      </w:r>
      <w:r w:rsidR="007C78C9" w:rsidRPr="004652A6">
        <w:rPr>
          <w:rFonts w:ascii="Times New Roman" w:hAnsi="Times New Roman" w:cs="Times New Roman"/>
          <w:sz w:val="28"/>
          <w:szCs w:val="28"/>
          <w:lang w:val="kk-KZ"/>
        </w:rPr>
        <w:t xml:space="preserve"> өзінің интернет-ресурсында орналастыру арқылы хабар</w:t>
      </w:r>
      <w:r w:rsidR="00A95AA7">
        <w:rPr>
          <w:rFonts w:ascii="Times New Roman" w:hAnsi="Times New Roman" w:cs="Times New Roman"/>
          <w:sz w:val="28"/>
          <w:szCs w:val="28"/>
          <w:lang w:val="kk-KZ"/>
        </w:rPr>
        <w:t xml:space="preserve"> береді</w:t>
      </w:r>
      <w:r w:rsidR="001872C7" w:rsidRPr="004652A6">
        <w:rPr>
          <w:rFonts w:ascii="Times New Roman" w:hAnsi="Times New Roman" w:cs="Times New Roman"/>
          <w:sz w:val="28"/>
          <w:szCs w:val="28"/>
          <w:lang w:val="kk-KZ"/>
        </w:rPr>
        <w:t>.»</w:t>
      </w:r>
      <w:r w:rsidR="00CD34BC" w:rsidRPr="004652A6">
        <w:rPr>
          <w:rFonts w:ascii="Times New Roman" w:hAnsi="Times New Roman" w:cs="Times New Roman"/>
          <w:sz w:val="28"/>
          <w:szCs w:val="28"/>
          <w:lang w:val="kk-KZ"/>
        </w:rPr>
        <w:t>;</w:t>
      </w:r>
    </w:p>
    <w:p w14:paraId="67478A36" w14:textId="671D6FA7" w:rsidR="006034DF" w:rsidRPr="004652A6" w:rsidRDefault="00917B92" w:rsidP="00A249CC">
      <w:pPr>
        <w:tabs>
          <w:tab w:val="left" w:pos="851"/>
        </w:tabs>
        <w:rPr>
          <w:rFonts w:ascii="Times New Roman" w:hAnsi="Times New Roman" w:cs="Times New Roman"/>
          <w:color w:val="000000" w:themeColor="text1"/>
          <w:sz w:val="28"/>
          <w:szCs w:val="28"/>
          <w:lang w:val="kk-KZ"/>
        </w:rPr>
      </w:pPr>
      <w:r w:rsidRPr="004652A6">
        <w:rPr>
          <w:rFonts w:ascii="Times New Roman" w:hAnsi="Times New Roman" w:cs="Times New Roman"/>
          <w:color w:val="000000" w:themeColor="text1"/>
          <w:sz w:val="28"/>
          <w:szCs w:val="28"/>
          <w:lang w:val="kk-KZ"/>
        </w:rPr>
        <w:t>7-</w:t>
      </w:r>
      <w:r w:rsidR="006034DF" w:rsidRPr="004652A6">
        <w:rPr>
          <w:rFonts w:ascii="Times New Roman" w:hAnsi="Times New Roman" w:cs="Times New Roman"/>
          <w:color w:val="000000" w:themeColor="text1"/>
          <w:sz w:val="28"/>
          <w:szCs w:val="28"/>
          <w:lang w:val="kk-KZ"/>
        </w:rPr>
        <w:t>тармақта:</w:t>
      </w:r>
    </w:p>
    <w:p w14:paraId="5472694E" w14:textId="2213C4E6"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бірінші бөлік мынадай редакцияда жазылсын:</w:t>
      </w:r>
    </w:p>
    <w:p w14:paraId="6E294E52" w14:textId="1F9CE404" w:rsidR="006034DF" w:rsidRPr="004652A6" w:rsidRDefault="001872C7"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w:t>
      </w:r>
      <w:r w:rsidR="006034DF" w:rsidRPr="004652A6">
        <w:rPr>
          <w:rFonts w:ascii="Times New Roman" w:hAnsi="Times New Roman" w:cs="Times New Roman"/>
          <w:sz w:val="28"/>
          <w:szCs w:val="28"/>
          <w:lang w:val="kk-KZ"/>
        </w:rPr>
        <w:t xml:space="preserve">7. </w:t>
      </w:r>
      <w:r w:rsidRPr="004652A6">
        <w:rPr>
          <w:rFonts w:ascii="Times New Roman" w:hAnsi="Times New Roman" w:cs="Times New Roman"/>
          <w:sz w:val="28"/>
          <w:szCs w:val="28"/>
          <w:lang w:val="kk-KZ"/>
        </w:rPr>
        <w:t>Терроризмді және экстремизмді қаржыландыру</w:t>
      </w:r>
      <w:r w:rsidR="00A95AA7">
        <w:rPr>
          <w:rFonts w:ascii="Times New Roman" w:hAnsi="Times New Roman" w:cs="Times New Roman"/>
          <w:sz w:val="28"/>
          <w:szCs w:val="28"/>
          <w:lang w:val="kk-KZ"/>
        </w:rPr>
        <w:t>ға</w:t>
      </w:r>
      <w:r w:rsidRPr="004652A6">
        <w:rPr>
          <w:rFonts w:ascii="Times New Roman" w:hAnsi="Times New Roman" w:cs="Times New Roman"/>
          <w:sz w:val="28"/>
          <w:szCs w:val="28"/>
          <w:lang w:val="kk-KZ"/>
        </w:rPr>
        <w:t xml:space="preserve">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байланысты ұйымдар мен тұлғалардың тізбесіне қате енгізілген </w:t>
      </w:r>
      <w:r w:rsidR="008E4BD4" w:rsidRPr="004652A6">
        <w:rPr>
          <w:rFonts w:ascii="Times New Roman" w:hAnsi="Times New Roman" w:cs="Times New Roman"/>
          <w:sz w:val="28"/>
          <w:szCs w:val="28"/>
          <w:lang w:val="kk-KZ"/>
        </w:rPr>
        <w:t xml:space="preserve">не </w:t>
      </w:r>
      <w:r w:rsidRPr="004652A6">
        <w:rPr>
          <w:rFonts w:ascii="Times New Roman" w:hAnsi="Times New Roman" w:cs="Times New Roman"/>
          <w:sz w:val="28"/>
          <w:szCs w:val="28"/>
          <w:lang w:val="kk-KZ"/>
        </w:rPr>
        <w:t xml:space="preserve">көрсетілген </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тізбеден алып тастауға жататын, бірақ </w:t>
      </w:r>
      <w:r w:rsidR="008E4BD4" w:rsidRPr="004652A6">
        <w:rPr>
          <w:rFonts w:ascii="Times New Roman" w:hAnsi="Times New Roman" w:cs="Times New Roman"/>
          <w:sz w:val="28"/>
          <w:szCs w:val="28"/>
          <w:lang w:val="kk-KZ"/>
        </w:rPr>
        <w:t>одан</w:t>
      </w:r>
      <w:r w:rsidRPr="004652A6">
        <w:rPr>
          <w:rFonts w:ascii="Times New Roman" w:hAnsi="Times New Roman" w:cs="Times New Roman"/>
          <w:sz w:val="28"/>
          <w:szCs w:val="28"/>
          <w:lang w:val="kk-KZ"/>
        </w:rPr>
        <w:t xml:space="preserve"> алып тасталмаған ұйымдар</w:t>
      </w:r>
      <w:r w:rsidR="00032D09">
        <w:rPr>
          <w:rFonts w:ascii="Times New Roman" w:hAnsi="Times New Roman" w:cs="Times New Roman"/>
          <w:sz w:val="28"/>
          <w:szCs w:val="28"/>
          <w:lang w:val="kk-KZ"/>
        </w:rPr>
        <w:br/>
      </w:r>
      <w:r w:rsidRPr="004652A6">
        <w:rPr>
          <w:rFonts w:ascii="Times New Roman" w:hAnsi="Times New Roman" w:cs="Times New Roman"/>
          <w:sz w:val="28"/>
          <w:szCs w:val="28"/>
          <w:lang w:val="kk-KZ"/>
        </w:rPr>
        <w:t>мен жеке тұлғалар өздерін көрсетілген тізбеден алып тастау туралы жазбаша уәжді өтінішпен уәкілетті органға жүгінеді.»</w:t>
      </w:r>
      <w:r w:rsidR="006034DF" w:rsidRPr="004652A6">
        <w:rPr>
          <w:rFonts w:ascii="Times New Roman" w:hAnsi="Times New Roman" w:cs="Times New Roman"/>
          <w:sz w:val="28"/>
          <w:szCs w:val="28"/>
          <w:lang w:val="kk-KZ"/>
        </w:rPr>
        <w:t>.;</w:t>
      </w:r>
    </w:p>
    <w:p w14:paraId="65D01F14" w14:textId="076A7E11" w:rsidR="006034DF"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екінші бөліктің бірінші абзацы </w:t>
      </w:r>
      <w:r w:rsidR="00032C84" w:rsidRPr="004652A6">
        <w:rPr>
          <w:rFonts w:ascii="Times New Roman" w:hAnsi="Times New Roman" w:cs="Times New Roman"/>
          <w:sz w:val="28"/>
          <w:szCs w:val="28"/>
          <w:lang w:val="kk-KZ"/>
        </w:rPr>
        <w:t>«</w:t>
      </w:r>
      <w:r w:rsidR="00A95AA7">
        <w:rPr>
          <w:rFonts w:ascii="Times New Roman" w:hAnsi="Times New Roman" w:cs="Times New Roman"/>
          <w:sz w:val="28"/>
          <w:szCs w:val="28"/>
          <w:lang w:val="kk-KZ"/>
        </w:rPr>
        <w:t>өтінішті</w:t>
      </w:r>
      <w:r w:rsidR="00032C84" w:rsidRPr="004652A6">
        <w:rPr>
          <w:rFonts w:ascii="Times New Roman" w:hAnsi="Times New Roman" w:cs="Times New Roman"/>
          <w:sz w:val="28"/>
          <w:szCs w:val="28"/>
          <w:lang w:val="kk-KZ"/>
        </w:rPr>
        <w:t>»</w:t>
      </w:r>
      <w:r w:rsidR="000F6C2D">
        <w:rPr>
          <w:rFonts w:ascii="Times New Roman" w:hAnsi="Times New Roman" w:cs="Times New Roman"/>
          <w:sz w:val="28"/>
          <w:szCs w:val="28"/>
          <w:lang w:val="kk-KZ"/>
        </w:rPr>
        <w:t xml:space="preserve"> </w:t>
      </w:r>
      <w:r w:rsidR="00D5125C">
        <w:rPr>
          <w:rFonts w:ascii="Times New Roman" w:hAnsi="Times New Roman" w:cs="Times New Roman"/>
          <w:sz w:val="28"/>
          <w:szCs w:val="28"/>
          <w:lang w:val="kk-KZ"/>
        </w:rPr>
        <w:t>деген сөзде</w:t>
      </w:r>
      <w:r w:rsidR="00A95AA7">
        <w:rPr>
          <w:rFonts w:ascii="Times New Roman" w:hAnsi="Times New Roman" w:cs="Times New Roman"/>
          <w:sz w:val="28"/>
          <w:szCs w:val="28"/>
          <w:lang w:val="kk-KZ"/>
        </w:rPr>
        <w:t>н кейін</w:t>
      </w:r>
      <w:r w:rsidR="00D5125C">
        <w:rPr>
          <w:rFonts w:ascii="Times New Roman" w:hAnsi="Times New Roman" w:cs="Times New Roman"/>
          <w:sz w:val="28"/>
          <w:szCs w:val="28"/>
          <w:lang w:val="kk-KZ"/>
        </w:rPr>
        <w:t xml:space="preserve"> </w:t>
      </w:r>
      <w:r w:rsidR="00032C8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құқық қорғау және арнаулы мемлекеттік органдармен бірлесіп</w:t>
      </w:r>
      <w:r w:rsidR="00A95AA7">
        <w:rPr>
          <w:rFonts w:ascii="Times New Roman" w:hAnsi="Times New Roman" w:cs="Times New Roman"/>
          <w:sz w:val="28"/>
          <w:szCs w:val="28"/>
          <w:lang w:val="kk-KZ"/>
        </w:rPr>
        <w:t>,</w:t>
      </w:r>
      <w:r w:rsidR="00032C8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деген сөздермен толықтырылсын;</w:t>
      </w:r>
    </w:p>
    <w:p w14:paraId="7729AD56" w14:textId="53E62B4F" w:rsidR="003F74BE"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12) 12-1-баптың 5-тармағының үшінші бөлігі мынадай редакцияда жазылсын:</w:t>
      </w:r>
    </w:p>
    <w:p w14:paraId="5A814A51" w14:textId="77777777" w:rsidR="00081CC1" w:rsidRDefault="00081CC1" w:rsidP="00081CC1">
      <w:pPr>
        <w:ind w:firstLine="851"/>
        <w:rPr>
          <w:rFonts w:ascii="Times New Roman" w:hAnsi="Times New Roman" w:cs="Times New Roman"/>
          <w:sz w:val="28"/>
          <w:szCs w:val="28"/>
          <w:lang w:val="kk-KZ"/>
        </w:rPr>
      </w:pPr>
      <w:r>
        <w:rPr>
          <w:rFonts w:ascii="Times New Roman" w:hAnsi="Times New Roman" w:cs="Times New Roman"/>
          <w:sz w:val="28"/>
          <w:szCs w:val="28"/>
          <w:lang w:val="kk-KZ"/>
        </w:rPr>
        <w:t>«Уәкілетті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мемлекеттік органдар мен ұйымдарға тиісті хабарлама жіберу арқылы, ал қаржы мониторингі субъектілеріне өзінің интернет-ресурсында оны орналастыру арқылы хабар береді.»;</w:t>
      </w:r>
    </w:p>
    <w:p w14:paraId="10614584" w14:textId="7CE215CD" w:rsidR="00C11F06" w:rsidRPr="004652A6" w:rsidRDefault="006034DF"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13) 12-2-баптың 2-тармағы </w:t>
      </w:r>
      <w:r w:rsidR="00032C84" w:rsidRPr="004652A6">
        <w:rPr>
          <w:rFonts w:ascii="Times New Roman" w:hAnsi="Times New Roman" w:cs="Times New Roman"/>
          <w:sz w:val="28"/>
          <w:szCs w:val="28"/>
          <w:lang w:val="kk-KZ"/>
        </w:rPr>
        <w:t>«</w:t>
      </w:r>
      <w:r w:rsidR="004112B8" w:rsidRPr="004F65B4">
        <w:rPr>
          <w:rFonts w:ascii="Times New Roman" w:hAnsi="Times New Roman" w:cs="Times New Roman"/>
          <w:sz w:val="28"/>
          <w:szCs w:val="28"/>
          <w:lang w:val="kk-KZ"/>
        </w:rPr>
        <w:t>олар</w:t>
      </w:r>
      <w:r w:rsidR="00032C8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деген сөз</w:t>
      </w:r>
      <w:r w:rsidR="00081CC1">
        <w:rPr>
          <w:rFonts w:ascii="Times New Roman" w:hAnsi="Times New Roman" w:cs="Times New Roman"/>
          <w:sz w:val="28"/>
          <w:szCs w:val="28"/>
          <w:lang w:val="kk-KZ"/>
        </w:rPr>
        <w:t>д</w:t>
      </w:r>
      <w:r w:rsidRPr="004652A6">
        <w:rPr>
          <w:rFonts w:ascii="Times New Roman" w:hAnsi="Times New Roman" w:cs="Times New Roman"/>
          <w:sz w:val="28"/>
          <w:szCs w:val="28"/>
          <w:lang w:val="kk-KZ"/>
        </w:rPr>
        <w:t xml:space="preserve">ен кейін </w:t>
      </w:r>
      <w:r w:rsidR="00032C8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дереу, бірақ анықталған </w:t>
      </w:r>
      <w:r w:rsidR="00081CC1">
        <w:rPr>
          <w:rFonts w:ascii="Times New Roman" w:hAnsi="Times New Roman" w:cs="Times New Roman"/>
          <w:sz w:val="28"/>
          <w:szCs w:val="28"/>
          <w:lang w:val="kk-KZ"/>
        </w:rPr>
        <w:t>кезден</w:t>
      </w:r>
      <w:r w:rsidRPr="004652A6">
        <w:rPr>
          <w:rFonts w:ascii="Times New Roman" w:hAnsi="Times New Roman" w:cs="Times New Roman"/>
          <w:sz w:val="28"/>
          <w:szCs w:val="28"/>
          <w:lang w:val="kk-KZ"/>
        </w:rPr>
        <w:t xml:space="preserve"> бастап бір жұмыс күнінен кешіктірмей</w:t>
      </w:r>
      <w:r w:rsidR="00032C84"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деген сөздермен толықтырылсын;</w:t>
      </w:r>
    </w:p>
    <w:p w14:paraId="1A642D8A" w14:textId="3E707966" w:rsidR="00D41450" w:rsidRPr="004652A6" w:rsidRDefault="00C5137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14</w:t>
      </w:r>
      <w:r w:rsidR="00D41450" w:rsidRPr="004652A6">
        <w:rPr>
          <w:rFonts w:ascii="Times New Roman" w:hAnsi="Times New Roman" w:cs="Times New Roman"/>
          <w:sz w:val="28"/>
          <w:szCs w:val="28"/>
          <w:lang w:val="kk-KZ"/>
        </w:rPr>
        <w:t xml:space="preserve">) </w:t>
      </w:r>
      <w:r w:rsidR="00BB2EE8" w:rsidRPr="004652A6">
        <w:rPr>
          <w:rFonts w:ascii="Times New Roman" w:hAnsi="Times New Roman" w:cs="Times New Roman"/>
          <w:sz w:val="28"/>
          <w:szCs w:val="28"/>
          <w:lang w:val="kk-KZ"/>
        </w:rPr>
        <w:t>16</w:t>
      </w:r>
      <w:r w:rsidR="00AF5DCC" w:rsidRPr="004652A6">
        <w:rPr>
          <w:rFonts w:ascii="Times New Roman" w:hAnsi="Times New Roman" w:cs="Times New Roman"/>
          <w:sz w:val="28"/>
          <w:szCs w:val="28"/>
          <w:lang w:val="kk-KZ"/>
        </w:rPr>
        <w:t>-бапта</w:t>
      </w:r>
      <w:r w:rsidR="00D41450" w:rsidRPr="004652A6">
        <w:rPr>
          <w:rFonts w:ascii="Times New Roman" w:hAnsi="Times New Roman" w:cs="Times New Roman"/>
          <w:sz w:val="28"/>
          <w:szCs w:val="28"/>
          <w:lang w:val="kk-KZ"/>
        </w:rPr>
        <w:t>:</w:t>
      </w:r>
    </w:p>
    <w:p w14:paraId="0E060E84" w14:textId="1EC3508B" w:rsidR="00C11F06" w:rsidRPr="004652A6" w:rsidRDefault="00750DD5"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5</w:t>
      </w:r>
      <w:r w:rsidR="00E806D4" w:rsidRPr="004652A6">
        <w:rPr>
          <w:rFonts w:ascii="Times New Roman" w:hAnsi="Times New Roman" w:cs="Times New Roman"/>
          <w:sz w:val="28"/>
          <w:szCs w:val="28"/>
          <w:lang w:val="kk-KZ"/>
        </w:rPr>
        <w:t>-1) тармақшаның бірінші бөлігі</w:t>
      </w:r>
      <w:r w:rsidR="00C11F06" w:rsidRPr="004652A6">
        <w:rPr>
          <w:rFonts w:ascii="Times New Roman" w:hAnsi="Times New Roman" w:cs="Times New Roman"/>
          <w:sz w:val="28"/>
          <w:szCs w:val="28"/>
          <w:lang w:val="kk-KZ"/>
        </w:rPr>
        <w:t xml:space="preserve"> </w:t>
      </w:r>
      <w:r w:rsidR="00E806D4" w:rsidRPr="004652A6">
        <w:rPr>
          <w:rFonts w:ascii="Times New Roman" w:hAnsi="Times New Roman" w:cs="Times New Roman"/>
          <w:sz w:val="28"/>
          <w:szCs w:val="28"/>
          <w:lang w:val="kk-KZ"/>
        </w:rPr>
        <w:t>мынадай редакцияда жазылсын</w:t>
      </w:r>
      <w:r w:rsidR="00C11F06" w:rsidRPr="004652A6">
        <w:rPr>
          <w:rFonts w:ascii="Times New Roman" w:hAnsi="Times New Roman" w:cs="Times New Roman"/>
          <w:sz w:val="28"/>
          <w:szCs w:val="28"/>
          <w:lang w:val="kk-KZ"/>
        </w:rPr>
        <w:t>:</w:t>
      </w:r>
    </w:p>
    <w:p w14:paraId="3D58954D" w14:textId="10B96504" w:rsidR="00D41450" w:rsidRPr="004652A6" w:rsidRDefault="00C11F06"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w:t>
      </w:r>
      <w:bookmarkStart w:id="8" w:name="_Hlk161063598"/>
      <w:r w:rsidR="00750DD5" w:rsidRPr="004652A6">
        <w:rPr>
          <w:rFonts w:ascii="Times New Roman" w:hAnsi="Times New Roman" w:cs="Times New Roman"/>
          <w:sz w:val="28"/>
          <w:szCs w:val="28"/>
          <w:lang w:val="kk-KZ"/>
        </w:rPr>
        <w:t>5</w:t>
      </w:r>
      <w:r w:rsidR="00461A2F" w:rsidRPr="004652A6">
        <w:rPr>
          <w:rFonts w:ascii="Times New Roman" w:hAnsi="Times New Roman" w:cs="Times New Roman"/>
          <w:sz w:val="28"/>
          <w:szCs w:val="28"/>
          <w:lang w:val="kk-KZ"/>
        </w:rPr>
        <w:t>-1)</w:t>
      </w:r>
      <w:bookmarkEnd w:id="8"/>
      <w:r w:rsidR="00C51373" w:rsidRPr="004652A6">
        <w:rPr>
          <w:rFonts w:ascii="Times New Roman" w:hAnsi="Times New Roman" w:cs="Times New Roman"/>
          <w:sz w:val="28"/>
          <w:szCs w:val="28"/>
          <w:lang w:val="kk-KZ"/>
        </w:rPr>
        <w:t xml:space="preserve"> </w:t>
      </w:r>
      <w:r w:rsidR="00271901" w:rsidRPr="004652A6">
        <w:rPr>
          <w:rFonts w:ascii="Times New Roman" w:hAnsi="Times New Roman" w:cs="Times New Roman"/>
          <w:sz w:val="28"/>
          <w:szCs w:val="28"/>
          <w:lang w:val="kk-KZ"/>
        </w:rPr>
        <w:t xml:space="preserve">жеке, заңды тұлғалардың және заңды тұлға құрмайтын </w:t>
      </w:r>
      <w:r w:rsidR="00032D09">
        <w:rPr>
          <w:rFonts w:ascii="Times New Roman" w:hAnsi="Times New Roman" w:cs="Times New Roman"/>
          <w:sz w:val="28"/>
          <w:szCs w:val="28"/>
          <w:lang w:val="kk-KZ"/>
        </w:rPr>
        <w:br/>
      </w:r>
      <w:r w:rsidR="00271901" w:rsidRPr="004652A6">
        <w:rPr>
          <w:rFonts w:ascii="Times New Roman" w:hAnsi="Times New Roman" w:cs="Times New Roman"/>
          <w:sz w:val="28"/>
          <w:szCs w:val="28"/>
          <w:lang w:val="kk-KZ"/>
        </w:rPr>
        <w:t>шетелдік құрылымдардың қызметі қылмыстық жолмен</w:t>
      </w:r>
      <w:r w:rsidR="00917B92" w:rsidRPr="004652A6">
        <w:rPr>
          <w:rFonts w:ascii="Times New Roman" w:hAnsi="Times New Roman" w:cs="Times New Roman"/>
          <w:sz w:val="28"/>
          <w:szCs w:val="28"/>
          <w:lang w:val="kk-KZ"/>
        </w:rPr>
        <w:t xml:space="preserve"> алынған кірістерді </w:t>
      </w:r>
      <w:r w:rsidR="00917B92" w:rsidRPr="004652A6">
        <w:rPr>
          <w:rFonts w:ascii="Times New Roman" w:hAnsi="Times New Roman" w:cs="Times New Roman"/>
          <w:sz w:val="28"/>
          <w:szCs w:val="28"/>
          <w:lang w:val="kk-KZ"/>
        </w:rPr>
        <w:lastRenderedPageBreak/>
        <w:t xml:space="preserve">заңдастыруға </w:t>
      </w:r>
      <w:r w:rsidR="00122805" w:rsidRPr="004652A6">
        <w:rPr>
          <w:rFonts w:ascii="Times New Roman" w:hAnsi="Times New Roman" w:cs="Times New Roman"/>
          <w:sz w:val="28"/>
          <w:szCs w:val="28"/>
          <w:lang w:val="kk-KZ"/>
        </w:rPr>
        <w:t>(жылыстату</w:t>
      </w:r>
      <w:r w:rsidR="00917B92" w:rsidRPr="004652A6">
        <w:rPr>
          <w:rFonts w:ascii="Times New Roman" w:hAnsi="Times New Roman" w:cs="Times New Roman"/>
          <w:sz w:val="28"/>
          <w:szCs w:val="28"/>
          <w:lang w:val="kk-KZ"/>
        </w:rPr>
        <w:t>ға</w:t>
      </w:r>
      <w:r w:rsidR="00271901" w:rsidRPr="004652A6">
        <w:rPr>
          <w:rFonts w:ascii="Times New Roman" w:hAnsi="Times New Roman" w:cs="Times New Roman"/>
          <w:sz w:val="28"/>
          <w:szCs w:val="28"/>
          <w:lang w:val="kk-KZ"/>
        </w:rPr>
        <w:t>)</w:t>
      </w:r>
      <w:r w:rsidR="00122805" w:rsidRPr="004652A6">
        <w:rPr>
          <w:rFonts w:ascii="Times New Roman" w:hAnsi="Times New Roman" w:cs="Times New Roman"/>
          <w:sz w:val="28"/>
          <w:szCs w:val="28"/>
          <w:lang w:val="kk-KZ"/>
        </w:rPr>
        <w:t>,</w:t>
      </w:r>
      <w:r w:rsidR="00271901" w:rsidRPr="004652A6">
        <w:rPr>
          <w:rFonts w:ascii="Times New Roman" w:hAnsi="Times New Roman" w:cs="Times New Roman"/>
          <w:sz w:val="28"/>
          <w:szCs w:val="28"/>
          <w:lang w:val="kk-KZ"/>
        </w:rPr>
        <w:t xml:space="preserve"> терроризмді қаржыландыру</w:t>
      </w:r>
      <w:r w:rsidR="00917B92" w:rsidRPr="004652A6">
        <w:rPr>
          <w:rFonts w:ascii="Times New Roman" w:hAnsi="Times New Roman" w:cs="Times New Roman"/>
          <w:sz w:val="28"/>
          <w:szCs w:val="28"/>
          <w:lang w:val="kk-KZ"/>
        </w:rPr>
        <w:t>ға</w:t>
      </w:r>
      <w:r w:rsidR="00122805" w:rsidRPr="004652A6">
        <w:rPr>
          <w:rFonts w:ascii="Times New Roman" w:hAnsi="Times New Roman" w:cs="Times New Roman"/>
          <w:sz w:val="28"/>
          <w:szCs w:val="28"/>
          <w:lang w:val="kk-KZ"/>
        </w:rPr>
        <w:t xml:space="preserve"> </w:t>
      </w:r>
      <w:r w:rsidR="00032D09">
        <w:rPr>
          <w:rFonts w:ascii="Times New Roman" w:hAnsi="Times New Roman" w:cs="Times New Roman"/>
          <w:sz w:val="28"/>
          <w:szCs w:val="28"/>
          <w:lang w:val="kk-KZ"/>
        </w:rPr>
        <w:br/>
      </w:r>
      <w:r w:rsidR="00122805" w:rsidRPr="004652A6">
        <w:rPr>
          <w:rFonts w:ascii="Times New Roman" w:hAnsi="Times New Roman" w:cs="Times New Roman"/>
          <w:sz w:val="28"/>
          <w:szCs w:val="28"/>
          <w:lang w:val="kk-KZ"/>
        </w:rPr>
        <w:t>және (немесе) жаппай қырып-жою қаруын таратуды қаржыландыру</w:t>
      </w:r>
      <w:r w:rsidR="00081CC1">
        <w:rPr>
          <w:rFonts w:ascii="Times New Roman" w:hAnsi="Times New Roman" w:cs="Times New Roman"/>
          <w:sz w:val="28"/>
          <w:szCs w:val="28"/>
          <w:lang w:val="kk-KZ"/>
        </w:rPr>
        <w:t>ға</w:t>
      </w:r>
      <w:r w:rsidR="00122805" w:rsidRPr="004652A6">
        <w:rPr>
          <w:rFonts w:ascii="Times New Roman" w:hAnsi="Times New Roman" w:cs="Times New Roman"/>
          <w:sz w:val="28"/>
          <w:szCs w:val="28"/>
          <w:lang w:val="kk-KZ"/>
        </w:rPr>
        <w:t xml:space="preserve"> </w:t>
      </w:r>
      <w:r w:rsidR="00271901" w:rsidRPr="004652A6">
        <w:rPr>
          <w:rFonts w:ascii="Times New Roman" w:hAnsi="Times New Roman" w:cs="Times New Roman"/>
          <w:sz w:val="28"/>
          <w:szCs w:val="28"/>
          <w:lang w:val="kk-KZ"/>
        </w:rPr>
        <w:t>байланысты деп пайымдауға негіздер болған кезде</w:t>
      </w:r>
      <w:r w:rsidR="00081CC1">
        <w:rPr>
          <w:rFonts w:ascii="Times New Roman" w:hAnsi="Times New Roman" w:cs="Times New Roman"/>
          <w:sz w:val="28"/>
          <w:szCs w:val="28"/>
          <w:lang w:val="kk-KZ"/>
        </w:rPr>
        <w:t xml:space="preserve"> </w:t>
      </w:r>
      <w:r w:rsidR="00271901" w:rsidRPr="004652A6">
        <w:rPr>
          <w:rFonts w:ascii="Times New Roman" w:hAnsi="Times New Roman" w:cs="Times New Roman"/>
          <w:sz w:val="28"/>
          <w:szCs w:val="28"/>
          <w:lang w:val="kk-KZ"/>
        </w:rPr>
        <w:t>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r w:rsidR="00122805" w:rsidRPr="004652A6">
        <w:rPr>
          <w:rFonts w:ascii="Times New Roman" w:hAnsi="Times New Roman" w:cs="Times New Roman"/>
          <w:sz w:val="28"/>
          <w:szCs w:val="28"/>
          <w:lang w:val="kk-KZ"/>
        </w:rPr>
        <w:t>.</w:t>
      </w:r>
      <w:r w:rsidR="00134200" w:rsidRPr="004652A6">
        <w:rPr>
          <w:rFonts w:ascii="Times New Roman" w:hAnsi="Times New Roman" w:cs="Times New Roman"/>
          <w:sz w:val="28"/>
          <w:szCs w:val="28"/>
          <w:lang w:val="kk-KZ"/>
        </w:rPr>
        <w:t>»;</w:t>
      </w:r>
    </w:p>
    <w:p w14:paraId="02594C3D" w14:textId="1006E508" w:rsidR="00836849" w:rsidRPr="004652A6" w:rsidRDefault="00836849"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13-5) тармақ</w:t>
      </w:r>
      <w:r w:rsidR="00122805" w:rsidRPr="004652A6">
        <w:rPr>
          <w:rFonts w:ascii="Times New Roman" w:hAnsi="Times New Roman" w:cs="Times New Roman"/>
          <w:sz w:val="28"/>
          <w:szCs w:val="28"/>
          <w:lang w:val="kk-KZ"/>
        </w:rPr>
        <w:t>ша</w:t>
      </w:r>
      <w:r w:rsidRPr="004652A6">
        <w:rPr>
          <w:rFonts w:ascii="Times New Roman" w:hAnsi="Times New Roman" w:cs="Times New Roman"/>
          <w:sz w:val="28"/>
          <w:szCs w:val="28"/>
          <w:lang w:val="kk-KZ"/>
        </w:rPr>
        <w:t xml:space="preserve"> мынадай редакцияда жазылсын:</w:t>
      </w:r>
    </w:p>
    <w:p w14:paraId="2AAE3F95" w14:textId="03CD1AD7" w:rsidR="00836849" w:rsidRPr="004652A6" w:rsidRDefault="00836849"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w:t>
      </w:r>
      <w:r w:rsidR="00D5125C">
        <w:rPr>
          <w:rFonts w:ascii="Times New Roman" w:hAnsi="Times New Roman" w:cs="Times New Roman"/>
          <w:sz w:val="28"/>
          <w:szCs w:val="28"/>
          <w:lang w:val="kk-KZ"/>
        </w:rPr>
        <w:t xml:space="preserve">13-5) </w:t>
      </w:r>
      <w:r w:rsidR="004A7836" w:rsidRPr="004652A6">
        <w:rPr>
          <w:rFonts w:ascii="Times New Roman" w:hAnsi="Times New Roman" w:cs="Times New Roman"/>
          <w:sz w:val="28"/>
          <w:szCs w:val="28"/>
          <w:lang w:val="kk-KZ"/>
        </w:rPr>
        <w:t>осы Заңның 3-бабы</w:t>
      </w:r>
      <w:r w:rsidR="00081CC1">
        <w:rPr>
          <w:rFonts w:ascii="Times New Roman" w:hAnsi="Times New Roman" w:cs="Times New Roman"/>
          <w:sz w:val="28"/>
          <w:szCs w:val="28"/>
          <w:lang w:val="kk-KZ"/>
        </w:rPr>
        <w:t xml:space="preserve"> </w:t>
      </w:r>
      <w:r w:rsidR="004A7836" w:rsidRPr="004652A6">
        <w:rPr>
          <w:rFonts w:ascii="Times New Roman" w:hAnsi="Times New Roman" w:cs="Times New Roman"/>
          <w:sz w:val="28"/>
          <w:szCs w:val="28"/>
          <w:lang w:val="kk-KZ"/>
        </w:rPr>
        <w:t xml:space="preserve">1-тармағының 2-1), 7) (адвокаттарды қоспағанда), 13), 15), 16), 21) және 22) тармақшаларында көрсетілген қаржы мониторингі субъектілерінің, сондай-ақ бухгалтерлік есепке алу саласында </w:t>
      </w:r>
      <w:r w:rsidR="00032D09">
        <w:rPr>
          <w:rFonts w:ascii="Times New Roman" w:hAnsi="Times New Roman" w:cs="Times New Roman"/>
          <w:sz w:val="28"/>
          <w:szCs w:val="28"/>
          <w:lang w:val="kk-KZ"/>
        </w:rPr>
        <w:br/>
      </w:r>
      <w:r w:rsidR="004A7836" w:rsidRPr="004652A6">
        <w:rPr>
          <w:rFonts w:ascii="Times New Roman" w:hAnsi="Times New Roman" w:cs="Times New Roman"/>
          <w:sz w:val="28"/>
          <w:szCs w:val="28"/>
          <w:lang w:val="kk-KZ"/>
        </w:rPr>
        <w:t xml:space="preserve">кәсіпкерлік қызметті жүзеге асыратын бухгалтерлік ұйымдардың </w:t>
      </w:r>
      <w:r w:rsidR="00032D09">
        <w:rPr>
          <w:rFonts w:ascii="Times New Roman" w:hAnsi="Times New Roman" w:cs="Times New Roman"/>
          <w:sz w:val="28"/>
          <w:szCs w:val="28"/>
          <w:lang w:val="kk-KZ"/>
        </w:rPr>
        <w:br/>
      </w:r>
      <w:r w:rsidR="004A7836" w:rsidRPr="004652A6">
        <w:rPr>
          <w:rFonts w:ascii="Times New Roman" w:hAnsi="Times New Roman" w:cs="Times New Roman"/>
          <w:sz w:val="28"/>
          <w:szCs w:val="28"/>
          <w:lang w:val="kk-KZ"/>
        </w:rPr>
        <w:t>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Кәсіпкерлік кодексіне сәйкес жоспардан тыс тексеру, қаржы мониторинг</w:t>
      </w:r>
      <w:r w:rsidR="00081CC1">
        <w:rPr>
          <w:rFonts w:ascii="Times New Roman" w:hAnsi="Times New Roman" w:cs="Times New Roman"/>
          <w:sz w:val="28"/>
          <w:szCs w:val="28"/>
          <w:lang w:val="kk-KZ"/>
        </w:rPr>
        <w:t>і</w:t>
      </w:r>
      <w:r w:rsidR="004A7836" w:rsidRPr="004652A6">
        <w:rPr>
          <w:rFonts w:ascii="Times New Roman" w:hAnsi="Times New Roman" w:cs="Times New Roman"/>
          <w:sz w:val="28"/>
          <w:szCs w:val="28"/>
          <w:lang w:val="kk-KZ"/>
        </w:rPr>
        <w:t xml:space="preserve"> субъектісіне </w:t>
      </w:r>
      <w:r w:rsidR="008B13E9">
        <w:rPr>
          <w:rFonts w:ascii="Times New Roman" w:hAnsi="Times New Roman" w:cs="Times New Roman"/>
          <w:sz w:val="28"/>
          <w:szCs w:val="28"/>
          <w:lang w:val="kk-KZ"/>
        </w:rPr>
        <w:br/>
      </w:r>
      <w:r w:rsidR="004A7836" w:rsidRPr="004652A6">
        <w:rPr>
          <w:rFonts w:ascii="Times New Roman" w:hAnsi="Times New Roman" w:cs="Times New Roman"/>
          <w:sz w:val="28"/>
          <w:szCs w:val="28"/>
          <w:lang w:val="kk-KZ"/>
        </w:rPr>
        <w:t>(бақылау объектісіне) бару арқылы профилактикалық бақылау нысанында жүзеге асырады</w:t>
      </w:r>
      <w:r w:rsidRPr="004652A6">
        <w:rPr>
          <w:rFonts w:ascii="Times New Roman" w:hAnsi="Times New Roman" w:cs="Times New Roman"/>
          <w:sz w:val="28"/>
          <w:szCs w:val="28"/>
          <w:lang w:val="kk-KZ"/>
        </w:rPr>
        <w:t>;»</w:t>
      </w:r>
      <w:r w:rsidR="00D5125C">
        <w:rPr>
          <w:rFonts w:ascii="Times New Roman" w:hAnsi="Times New Roman" w:cs="Times New Roman"/>
          <w:sz w:val="28"/>
          <w:szCs w:val="28"/>
          <w:lang w:val="kk-KZ"/>
        </w:rPr>
        <w:t>;</w:t>
      </w:r>
    </w:p>
    <w:p w14:paraId="2A0099D8" w14:textId="3E510C4A" w:rsidR="00C11F06" w:rsidRPr="004652A6" w:rsidRDefault="00B809C4"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w:t>
      </w:r>
      <w:r w:rsidR="00C11F06" w:rsidRPr="004652A6">
        <w:rPr>
          <w:rFonts w:ascii="Times New Roman" w:hAnsi="Times New Roman" w:cs="Times New Roman"/>
          <w:sz w:val="28"/>
          <w:szCs w:val="28"/>
          <w:lang w:val="kk-KZ"/>
        </w:rPr>
        <w:t>3-7</w:t>
      </w:r>
      <w:r w:rsidR="00836849" w:rsidRPr="004652A6">
        <w:rPr>
          <w:rFonts w:ascii="Times New Roman" w:hAnsi="Times New Roman" w:cs="Times New Roman"/>
          <w:sz w:val="28"/>
          <w:szCs w:val="28"/>
          <w:lang w:val="kk-KZ"/>
        </w:rPr>
        <w:t>)</w:t>
      </w:r>
      <w:r w:rsidR="00C11F06" w:rsidRPr="004652A6">
        <w:rPr>
          <w:rFonts w:ascii="Times New Roman" w:hAnsi="Times New Roman" w:cs="Times New Roman"/>
          <w:sz w:val="28"/>
          <w:szCs w:val="28"/>
          <w:lang w:val="kk-KZ"/>
        </w:rPr>
        <w:t xml:space="preserve"> тармақ</w:t>
      </w:r>
      <w:r w:rsidRPr="004652A6">
        <w:rPr>
          <w:rFonts w:ascii="Times New Roman" w:hAnsi="Times New Roman" w:cs="Times New Roman"/>
          <w:sz w:val="28"/>
          <w:szCs w:val="28"/>
          <w:lang w:val="kk-KZ"/>
        </w:rPr>
        <w:t>ша</w:t>
      </w:r>
      <w:r w:rsidR="00BB2EE8" w:rsidRPr="004652A6">
        <w:rPr>
          <w:rFonts w:ascii="Times New Roman" w:hAnsi="Times New Roman" w:cs="Times New Roman"/>
          <w:sz w:val="28"/>
          <w:szCs w:val="28"/>
          <w:lang w:val="kk-KZ"/>
        </w:rPr>
        <w:t xml:space="preserve"> </w:t>
      </w:r>
      <w:r w:rsidR="00C11F06" w:rsidRPr="004652A6">
        <w:rPr>
          <w:rFonts w:ascii="Times New Roman" w:hAnsi="Times New Roman" w:cs="Times New Roman"/>
          <w:sz w:val="28"/>
          <w:szCs w:val="28"/>
          <w:lang w:val="kk-KZ"/>
        </w:rPr>
        <w:t>мынадай редакцияда жазылсын:</w:t>
      </w:r>
    </w:p>
    <w:p w14:paraId="741AAE82" w14:textId="1CDDEF01" w:rsidR="00C11F06" w:rsidRPr="004652A6" w:rsidRDefault="00C11F06"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w:t>
      </w:r>
      <w:r w:rsidR="00461A2F" w:rsidRPr="004652A6">
        <w:rPr>
          <w:rFonts w:ascii="Times New Roman" w:hAnsi="Times New Roman" w:cs="Times New Roman"/>
          <w:sz w:val="28"/>
          <w:szCs w:val="28"/>
          <w:lang w:val="kk-KZ"/>
        </w:rPr>
        <w:t>3</w:t>
      </w:r>
      <w:r w:rsidRPr="004652A6">
        <w:rPr>
          <w:rFonts w:ascii="Times New Roman" w:hAnsi="Times New Roman" w:cs="Times New Roman"/>
          <w:sz w:val="28"/>
          <w:szCs w:val="28"/>
          <w:lang w:val="kk-KZ"/>
        </w:rPr>
        <w:t xml:space="preserve">-7) </w:t>
      </w:r>
      <w:r w:rsidR="00B809C4" w:rsidRPr="004652A6">
        <w:rPr>
          <w:rFonts w:ascii="Times New Roman" w:hAnsi="Times New Roman" w:cs="Times New Roman"/>
          <w:sz w:val="28"/>
          <w:szCs w:val="28"/>
          <w:lang w:val="kk-KZ"/>
        </w:rPr>
        <w:t xml:space="preserve">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w:t>
      </w:r>
      <w:r w:rsidR="00081CC1" w:rsidRPr="004652A6">
        <w:rPr>
          <w:rFonts w:ascii="Times New Roman" w:hAnsi="Times New Roman" w:cs="Times New Roman"/>
          <w:sz w:val="28"/>
          <w:szCs w:val="28"/>
          <w:lang w:val="kk-KZ"/>
        </w:rPr>
        <w:t>жүргізеді және</w:t>
      </w:r>
      <w:r w:rsidR="00081CC1">
        <w:rPr>
          <w:rFonts w:ascii="Times New Roman" w:hAnsi="Times New Roman" w:cs="Times New Roman"/>
          <w:sz w:val="28"/>
          <w:szCs w:val="28"/>
          <w:lang w:val="kk-KZ"/>
        </w:rPr>
        <w:t xml:space="preserve"> оны</w:t>
      </w:r>
      <w:r w:rsidR="00081CC1" w:rsidRPr="004652A6">
        <w:rPr>
          <w:rFonts w:ascii="Times New Roman" w:hAnsi="Times New Roman" w:cs="Times New Roman"/>
          <w:sz w:val="28"/>
          <w:szCs w:val="28"/>
          <w:lang w:val="kk-KZ"/>
        </w:rPr>
        <w:t xml:space="preserve"> </w:t>
      </w:r>
      <w:r w:rsidR="00B809C4" w:rsidRPr="004652A6">
        <w:rPr>
          <w:rFonts w:ascii="Times New Roman" w:hAnsi="Times New Roman" w:cs="Times New Roman"/>
          <w:sz w:val="28"/>
          <w:szCs w:val="28"/>
          <w:lang w:val="kk-KZ"/>
        </w:rPr>
        <w:t>жүргізу тәртібін айқындайды</w:t>
      </w:r>
      <w:r w:rsidR="00B4354C" w:rsidRPr="004652A6">
        <w:rPr>
          <w:rFonts w:ascii="Times New Roman" w:eastAsia="Times New Roman" w:hAnsi="Times New Roman" w:cs="Times New Roman"/>
          <w:sz w:val="28"/>
          <w:szCs w:val="28"/>
          <w:lang w:val="kk-KZ"/>
        </w:rPr>
        <w:t>;</w:t>
      </w:r>
      <w:r w:rsidRPr="004652A6">
        <w:rPr>
          <w:rFonts w:ascii="Times New Roman" w:hAnsi="Times New Roman" w:cs="Times New Roman"/>
          <w:sz w:val="28"/>
          <w:szCs w:val="28"/>
          <w:lang w:val="kk-KZ"/>
        </w:rPr>
        <w:t xml:space="preserve">»; </w:t>
      </w:r>
    </w:p>
    <w:p w14:paraId="60C45DF9" w14:textId="669249EB" w:rsidR="00E11093" w:rsidRPr="004652A6" w:rsidRDefault="00C5137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15</w:t>
      </w:r>
      <w:r w:rsidR="00AF5DCC" w:rsidRPr="004652A6">
        <w:rPr>
          <w:rFonts w:ascii="Times New Roman" w:hAnsi="Times New Roman" w:cs="Times New Roman"/>
          <w:sz w:val="28"/>
          <w:szCs w:val="28"/>
          <w:lang w:val="kk-KZ"/>
        </w:rPr>
        <w:t>)</w:t>
      </w:r>
      <w:r w:rsidR="006D6E65" w:rsidRPr="004652A6">
        <w:rPr>
          <w:rFonts w:ascii="Times New Roman" w:hAnsi="Times New Roman" w:cs="Times New Roman"/>
          <w:sz w:val="28"/>
          <w:szCs w:val="28"/>
          <w:lang w:val="kk-KZ"/>
        </w:rPr>
        <w:t xml:space="preserve"> 17</w:t>
      </w:r>
      <w:r w:rsidR="0054651D" w:rsidRPr="004652A6">
        <w:rPr>
          <w:rFonts w:ascii="Times New Roman" w:hAnsi="Times New Roman" w:cs="Times New Roman"/>
          <w:sz w:val="28"/>
          <w:szCs w:val="28"/>
          <w:lang w:val="kk-KZ"/>
        </w:rPr>
        <w:t>-баптың 1</w:t>
      </w:r>
      <w:r w:rsidR="009F4C96" w:rsidRPr="004652A6">
        <w:rPr>
          <w:rFonts w:ascii="Times New Roman" w:hAnsi="Times New Roman" w:cs="Times New Roman"/>
          <w:sz w:val="28"/>
          <w:szCs w:val="28"/>
          <w:lang w:val="kk-KZ"/>
        </w:rPr>
        <w:t>-</w:t>
      </w:r>
      <w:r w:rsidR="0054651D" w:rsidRPr="004652A6">
        <w:rPr>
          <w:rFonts w:ascii="Times New Roman" w:hAnsi="Times New Roman" w:cs="Times New Roman"/>
          <w:sz w:val="28"/>
          <w:szCs w:val="28"/>
          <w:lang w:val="kk-KZ"/>
        </w:rPr>
        <w:t xml:space="preserve">тармағы </w:t>
      </w:r>
      <w:r w:rsidR="00C97C93" w:rsidRPr="004652A6">
        <w:rPr>
          <w:rFonts w:ascii="Times New Roman" w:hAnsi="Times New Roman" w:cs="Times New Roman"/>
          <w:sz w:val="28"/>
          <w:szCs w:val="28"/>
          <w:lang w:val="kk-KZ"/>
        </w:rPr>
        <w:t xml:space="preserve">мынадай мазмұндағы </w:t>
      </w:r>
      <w:r w:rsidR="00F60CFC" w:rsidRPr="004652A6">
        <w:rPr>
          <w:rFonts w:ascii="Times New Roman" w:hAnsi="Times New Roman" w:cs="Times New Roman"/>
          <w:sz w:val="28"/>
          <w:szCs w:val="28"/>
          <w:lang w:val="kk-KZ"/>
        </w:rPr>
        <w:t>2</w:t>
      </w:r>
      <w:r w:rsidR="00E11093" w:rsidRPr="004652A6">
        <w:rPr>
          <w:rFonts w:ascii="Times New Roman" w:hAnsi="Times New Roman" w:cs="Times New Roman"/>
          <w:sz w:val="28"/>
          <w:szCs w:val="28"/>
          <w:lang w:val="kk-KZ"/>
        </w:rPr>
        <w:t>-1)</w:t>
      </w:r>
      <w:r w:rsidR="00C97C93" w:rsidRPr="004652A6">
        <w:rPr>
          <w:rFonts w:ascii="Times New Roman" w:hAnsi="Times New Roman" w:cs="Times New Roman"/>
          <w:sz w:val="28"/>
          <w:szCs w:val="28"/>
          <w:lang w:val="kk-KZ"/>
        </w:rPr>
        <w:t xml:space="preserve"> және</w:t>
      </w:r>
      <w:r w:rsidR="00E11093" w:rsidRPr="004652A6">
        <w:rPr>
          <w:rFonts w:ascii="Times New Roman" w:hAnsi="Times New Roman" w:cs="Times New Roman"/>
          <w:sz w:val="28"/>
          <w:szCs w:val="28"/>
          <w:lang w:val="kk-KZ"/>
        </w:rPr>
        <w:t xml:space="preserve"> 2-2) </w:t>
      </w:r>
      <w:r w:rsidR="00C97C93" w:rsidRPr="004652A6">
        <w:rPr>
          <w:rFonts w:ascii="Times New Roman" w:hAnsi="Times New Roman" w:cs="Times New Roman"/>
          <w:sz w:val="28"/>
          <w:szCs w:val="28"/>
          <w:lang w:val="kk-KZ"/>
        </w:rPr>
        <w:t xml:space="preserve">тармақшалармен </w:t>
      </w:r>
      <w:r w:rsidR="00E11093" w:rsidRPr="004652A6">
        <w:rPr>
          <w:rFonts w:ascii="Times New Roman" w:hAnsi="Times New Roman" w:cs="Times New Roman"/>
          <w:sz w:val="28"/>
          <w:szCs w:val="28"/>
          <w:lang w:val="kk-KZ"/>
        </w:rPr>
        <w:t>толықтырылсын:</w:t>
      </w:r>
    </w:p>
    <w:p w14:paraId="68560D5E" w14:textId="01F95DA3" w:rsidR="00E11093" w:rsidRPr="004652A6" w:rsidRDefault="00E1109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«2-1) терроризмді, экстремизмді </w:t>
      </w:r>
      <w:r w:rsidR="00C97C93" w:rsidRPr="004652A6">
        <w:rPr>
          <w:rFonts w:ascii="Times New Roman" w:hAnsi="Times New Roman" w:cs="Times New Roman"/>
          <w:sz w:val="28"/>
          <w:szCs w:val="28"/>
          <w:lang w:val="kk-KZ"/>
        </w:rPr>
        <w:t xml:space="preserve">қаржыландыруға </w:t>
      </w:r>
      <w:r w:rsidRPr="004652A6">
        <w:rPr>
          <w:rFonts w:ascii="Times New Roman" w:hAnsi="Times New Roman" w:cs="Times New Roman"/>
          <w:sz w:val="28"/>
          <w:szCs w:val="28"/>
          <w:lang w:val="kk-KZ"/>
        </w:rPr>
        <w:t>және жаппай қырып-жою қаруы</w:t>
      </w:r>
      <w:r w:rsidR="00C97C93" w:rsidRPr="004652A6">
        <w:rPr>
          <w:rFonts w:ascii="Times New Roman" w:hAnsi="Times New Roman" w:cs="Times New Roman"/>
          <w:sz w:val="28"/>
          <w:szCs w:val="28"/>
          <w:lang w:val="kk-KZ"/>
        </w:rPr>
        <w:t>н таратуды қаржыландыруға қатысы</w:t>
      </w:r>
      <w:r w:rsidR="0096643B" w:rsidRPr="004652A6">
        <w:rPr>
          <w:rFonts w:ascii="Times New Roman" w:hAnsi="Times New Roman" w:cs="Times New Roman"/>
          <w:sz w:val="28"/>
          <w:szCs w:val="28"/>
          <w:lang w:val="kk-KZ"/>
        </w:rPr>
        <w:t xml:space="preserve"> болуы</w:t>
      </w:r>
      <w:r w:rsidRPr="004652A6">
        <w:rPr>
          <w:rFonts w:ascii="Times New Roman" w:hAnsi="Times New Roman" w:cs="Times New Roman"/>
          <w:sz w:val="28"/>
          <w:szCs w:val="28"/>
          <w:lang w:val="kk-KZ"/>
        </w:rPr>
        <w:t xml:space="preserve"> </w:t>
      </w:r>
      <w:r w:rsidR="008B13E9">
        <w:rPr>
          <w:rFonts w:ascii="Times New Roman" w:hAnsi="Times New Roman" w:cs="Times New Roman"/>
          <w:sz w:val="28"/>
          <w:szCs w:val="28"/>
          <w:lang w:val="kk-KZ"/>
        </w:rPr>
        <w:br/>
      </w:r>
      <w:r w:rsidRPr="004652A6">
        <w:rPr>
          <w:rFonts w:ascii="Times New Roman" w:hAnsi="Times New Roman" w:cs="Times New Roman"/>
          <w:sz w:val="28"/>
          <w:szCs w:val="28"/>
          <w:lang w:val="kk-KZ"/>
        </w:rPr>
        <w:t>мүмкін ұйымдарды және (немесе) жеке тұлғаларды іріктеу өлшемшарттарын бекіту</w:t>
      </w:r>
      <w:r w:rsidR="0096643B" w:rsidRPr="004652A6">
        <w:rPr>
          <w:rFonts w:ascii="Times New Roman" w:hAnsi="Times New Roman" w:cs="Times New Roman"/>
          <w:sz w:val="28"/>
          <w:szCs w:val="28"/>
          <w:lang w:val="kk-KZ"/>
        </w:rPr>
        <w:t>ге</w:t>
      </w:r>
      <w:r w:rsidRPr="004652A6">
        <w:rPr>
          <w:rFonts w:ascii="Times New Roman" w:hAnsi="Times New Roman" w:cs="Times New Roman"/>
          <w:sz w:val="28"/>
          <w:szCs w:val="28"/>
          <w:lang w:val="kk-KZ"/>
        </w:rPr>
        <w:t>;</w:t>
      </w:r>
    </w:p>
    <w:p w14:paraId="1F5BA180" w14:textId="246C8B1A" w:rsidR="00E11093" w:rsidRPr="004652A6" w:rsidRDefault="00E11093"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2-2) терроризмді, э</w:t>
      </w:r>
      <w:r w:rsidR="0096643B" w:rsidRPr="004652A6">
        <w:rPr>
          <w:rFonts w:ascii="Times New Roman" w:hAnsi="Times New Roman" w:cs="Times New Roman"/>
          <w:sz w:val="28"/>
          <w:szCs w:val="28"/>
          <w:lang w:val="kk-KZ"/>
        </w:rPr>
        <w:t>кстремизмді, жаппай қырып-жою</w:t>
      </w:r>
      <w:r w:rsidRPr="004652A6">
        <w:rPr>
          <w:rFonts w:ascii="Times New Roman" w:hAnsi="Times New Roman" w:cs="Times New Roman"/>
          <w:sz w:val="28"/>
          <w:szCs w:val="28"/>
          <w:lang w:val="kk-KZ"/>
        </w:rPr>
        <w:t xml:space="preserve"> қаруы</w:t>
      </w:r>
      <w:r w:rsidR="0096643B" w:rsidRPr="004652A6">
        <w:rPr>
          <w:rFonts w:ascii="Times New Roman" w:hAnsi="Times New Roman" w:cs="Times New Roman"/>
          <w:sz w:val="28"/>
          <w:szCs w:val="28"/>
          <w:lang w:val="kk-KZ"/>
        </w:rPr>
        <w:t>н</w:t>
      </w:r>
      <w:r w:rsidRPr="004652A6">
        <w:rPr>
          <w:rFonts w:ascii="Times New Roman" w:hAnsi="Times New Roman" w:cs="Times New Roman"/>
          <w:sz w:val="28"/>
          <w:szCs w:val="28"/>
          <w:lang w:val="kk-KZ"/>
        </w:rPr>
        <w:t xml:space="preserve"> та</w:t>
      </w:r>
      <w:r w:rsidR="004A4CB0">
        <w:rPr>
          <w:rFonts w:ascii="Times New Roman" w:hAnsi="Times New Roman" w:cs="Times New Roman"/>
          <w:sz w:val="28"/>
          <w:szCs w:val="28"/>
          <w:lang w:val="kk-KZ"/>
        </w:rPr>
        <w:t>ратуды қаржыландыру белгілері бар операцияларға қатысы</w:t>
      </w:r>
      <w:r w:rsidRPr="004652A6">
        <w:rPr>
          <w:rFonts w:ascii="Times New Roman" w:hAnsi="Times New Roman" w:cs="Times New Roman"/>
          <w:sz w:val="28"/>
          <w:szCs w:val="28"/>
          <w:lang w:val="kk-KZ"/>
        </w:rPr>
        <w:t xml:space="preserve"> бар </w:t>
      </w:r>
      <w:r w:rsidR="00081CC1">
        <w:rPr>
          <w:rFonts w:ascii="Times New Roman" w:hAnsi="Times New Roman" w:cs="Times New Roman"/>
          <w:sz w:val="28"/>
          <w:szCs w:val="28"/>
          <w:lang w:val="kk-KZ"/>
        </w:rPr>
        <w:t>тұлғала</w:t>
      </w:r>
      <w:r w:rsidRPr="004652A6">
        <w:rPr>
          <w:rFonts w:ascii="Times New Roman" w:hAnsi="Times New Roman" w:cs="Times New Roman"/>
          <w:sz w:val="28"/>
          <w:szCs w:val="28"/>
          <w:lang w:val="kk-KZ"/>
        </w:rPr>
        <w:t xml:space="preserve">рдың тізімдерін </w:t>
      </w:r>
      <w:r w:rsidR="008B13E9">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жасауға және </w:t>
      </w:r>
      <w:r w:rsidR="004A4CB0">
        <w:rPr>
          <w:rFonts w:ascii="Times New Roman" w:hAnsi="Times New Roman" w:cs="Times New Roman"/>
          <w:sz w:val="28"/>
          <w:szCs w:val="28"/>
          <w:lang w:val="kk-KZ"/>
        </w:rPr>
        <w:t xml:space="preserve">оны </w:t>
      </w:r>
      <w:r w:rsidRPr="004652A6">
        <w:rPr>
          <w:rFonts w:ascii="Times New Roman" w:hAnsi="Times New Roman" w:cs="Times New Roman"/>
          <w:sz w:val="28"/>
          <w:szCs w:val="28"/>
          <w:lang w:val="kk-KZ"/>
        </w:rPr>
        <w:t>өз құзыреті шегінде</w:t>
      </w:r>
      <w:r w:rsidR="0096643B" w:rsidRPr="004652A6">
        <w:rPr>
          <w:rFonts w:ascii="Times New Roman" w:hAnsi="Times New Roman" w:cs="Times New Roman"/>
          <w:sz w:val="28"/>
          <w:szCs w:val="28"/>
          <w:lang w:val="kk-KZ"/>
        </w:rPr>
        <w:t xml:space="preserve"> көрсетілген</w:t>
      </w:r>
      <w:r w:rsidR="004A4CB0">
        <w:rPr>
          <w:rFonts w:ascii="Times New Roman" w:hAnsi="Times New Roman" w:cs="Times New Roman"/>
          <w:sz w:val="28"/>
          <w:szCs w:val="28"/>
          <w:lang w:val="kk-KZ"/>
        </w:rPr>
        <w:t xml:space="preserve"> санаттағы</w:t>
      </w:r>
      <w:r w:rsidR="0096643B" w:rsidRPr="004652A6">
        <w:rPr>
          <w:rFonts w:ascii="Times New Roman" w:hAnsi="Times New Roman" w:cs="Times New Roman"/>
          <w:sz w:val="28"/>
          <w:szCs w:val="28"/>
          <w:lang w:val="kk-KZ"/>
        </w:rPr>
        <w:t xml:space="preserve"> </w:t>
      </w:r>
      <w:r w:rsidR="004A4CB0">
        <w:rPr>
          <w:rFonts w:ascii="Times New Roman" w:hAnsi="Times New Roman" w:cs="Times New Roman"/>
          <w:sz w:val="28"/>
          <w:szCs w:val="28"/>
          <w:lang w:val="kk-KZ"/>
        </w:rPr>
        <w:t>тұлғалардың қызметіне</w:t>
      </w:r>
      <w:r w:rsidR="0096643B" w:rsidRPr="004652A6">
        <w:rPr>
          <w:rFonts w:ascii="Times New Roman" w:hAnsi="Times New Roman" w:cs="Times New Roman"/>
          <w:sz w:val="28"/>
          <w:szCs w:val="28"/>
          <w:lang w:val="kk-KZ"/>
        </w:rPr>
        <w:t xml:space="preserve"> терроризмді, экстремизмді, жаппай қырып-жою қаруын таратуды қаржыландыру тәуекелдерін айқындау тұрғысынан талдау және мониторинг жүргізу үшін мемлекеттік органдарға</w:t>
      </w:r>
      <w:r w:rsidR="00350D68">
        <w:rPr>
          <w:rFonts w:ascii="Times New Roman" w:hAnsi="Times New Roman" w:cs="Times New Roman"/>
          <w:sz w:val="28"/>
          <w:szCs w:val="28"/>
          <w:lang w:val="kk-KZ"/>
        </w:rPr>
        <w:t>,</w:t>
      </w:r>
      <w:r w:rsidR="0096643B" w:rsidRPr="004652A6">
        <w:rPr>
          <w:rFonts w:ascii="Times New Roman" w:hAnsi="Times New Roman" w:cs="Times New Roman"/>
          <w:sz w:val="28"/>
          <w:szCs w:val="28"/>
          <w:lang w:val="kk-KZ"/>
        </w:rPr>
        <w:t xml:space="preserve"> қаржы мониторингі субъектілеріне жолдауға</w:t>
      </w:r>
      <w:r w:rsidRPr="004652A6">
        <w:rPr>
          <w:rFonts w:ascii="Times New Roman" w:hAnsi="Times New Roman" w:cs="Times New Roman"/>
          <w:sz w:val="28"/>
          <w:szCs w:val="28"/>
          <w:lang w:val="kk-KZ"/>
        </w:rPr>
        <w:t>;»;</w:t>
      </w:r>
    </w:p>
    <w:p w14:paraId="40ECCD13" w14:textId="30F6A6FF" w:rsidR="006D6E65" w:rsidRPr="004652A6" w:rsidRDefault="00862035"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16</w:t>
      </w:r>
      <w:r w:rsidR="006D6E65" w:rsidRPr="004652A6">
        <w:rPr>
          <w:rFonts w:ascii="Times New Roman" w:hAnsi="Times New Roman" w:cs="Times New Roman"/>
          <w:sz w:val="28"/>
          <w:szCs w:val="28"/>
          <w:lang w:val="kk-KZ"/>
        </w:rPr>
        <w:t>) 18-бапта:</w:t>
      </w:r>
    </w:p>
    <w:p w14:paraId="79F77C15" w14:textId="66791BC6" w:rsidR="00F96F50" w:rsidRPr="004652A6" w:rsidRDefault="00081CC1" w:rsidP="00A249CC">
      <w:pPr>
        <w:tabs>
          <w:tab w:val="left" w:pos="851"/>
        </w:tabs>
        <w:rPr>
          <w:rFonts w:ascii="Times New Roman" w:hAnsi="Times New Roman" w:cs="Times New Roman"/>
          <w:sz w:val="28"/>
          <w:szCs w:val="28"/>
          <w:lang w:val="kk-KZ"/>
        </w:rPr>
      </w:pPr>
      <w:r>
        <w:rPr>
          <w:rFonts w:ascii="Times New Roman" w:hAnsi="Times New Roman" w:cs="Times New Roman"/>
          <w:sz w:val="28"/>
          <w:szCs w:val="28"/>
          <w:lang w:val="kk-KZ"/>
        </w:rPr>
        <w:t>тақырыптағы</w:t>
      </w:r>
      <w:r w:rsidR="00134200" w:rsidRPr="004652A6">
        <w:rPr>
          <w:rFonts w:ascii="Times New Roman" w:hAnsi="Times New Roman" w:cs="Times New Roman"/>
          <w:sz w:val="28"/>
          <w:szCs w:val="28"/>
          <w:lang w:val="kk-KZ"/>
        </w:rPr>
        <w:t xml:space="preserve"> «</w:t>
      </w:r>
      <w:r w:rsidR="00D5125C" w:rsidRPr="00D5125C">
        <w:rPr>
          <w:rFonts w:ascii="Times New Roman" w:hAnsi="Times New Roman" w:cs="Times New Roman"/>
          <w:sz w:val="28"/>
          <w:szCs w:val="28"/>
          <w:lang w:val="kk-KZ"/>
        </w:rPr>
        <w:t>мемлекеттік органдарымен</w:t>
      </w:r>
      <w:r w:rsidR="007022C2" w:rsidRPr="004652A6">
        <w:rPr>
          <w:rFonts w:ascii="Times New Roman" w:hAnsi="Times New Roman" w:cs="Times New Roman"/>
          <w:sz w:val="28"/>
          <w:szCs w:val="28"/>
          <w:lang w:val="kk-KZ"/>
        </w:rPr>
        <w:t>»</w:t>
      </w:r>
      <w:r w:rsidR="00134200" w:rsidRPr="004652A6">
        <w:rPr>
          <w:rFonts w:ascii="Times New Roman" w:hAnsi="Times New Roman" w:cs="Times New Roman"/>
          <w:sz w:val="28"/>
          <w:szCs w:val="28"/>
          <w:lang w:val="kk-KZ"/>
        </w:rPr>
        <w:t xml:space="preserve"> деген </w:t>
      </w:r>
      <w:r w:rsidR="007022C2" w:rsidRPr="004652A6">
        <w:rPr>
          <w:rFonts w:ascii="Times New Roman" w:hAnsi="Times New Roman" w:cs="Times New Roman"/>
          <w:sz w:val="28"/>
          <w:szCs w:val="28"/>
          <w:lang w:val="kk-KZ"/>
        </w:rPr>
        <w:t>сөзд</w:t>
      </w:r>
      <w:r w:rsidR="00CA19B4" w:rsidRPr="004652A6">
        <w:rPr>
          <w:rFonts w:ascii="Times New Roman" w:hAnsi="Times New Roman" w:cs="Times New Roman"/>
          <w:sz w:val="28"/>
          <w:szCs w:val="28"/>
          <w:lang w:val="kk-KZ"/>
        </w:rPr>
        <w:t>ерд</w:t>
      </w:r>
      <w:r w:rsidR="0096643B" w:rsidRPr="004652A6">
        <w:rPr>
          <w:rFonts w:ascii="Times New Roman" w:hAnsi="Times New Roman" w:cs="Times New Roman"/>
          <w:sz w:val="28"/>
          <w:szCs w:val="28"/>
          <w:lang w:val="kk-KZ"/>
        </w:rPr>
        <w:t>ен кейін</w:t>
      </w:r>
      <w:r w:rsidR="007022C2" w:rsidRPr="004652A6">
        <w:rPr>
          <w:rFonts w:ascii="Times New Roman" w:hAnsi="Times New Roman" w:cs="Times New Roman"/>
          <w:sz w:val="28"/>
          <w:szCs w:val="28"/>
          <w:lang w:val="kk-KZ"/>
        </w:rPr>
        <w:t xml:space="preserve"> «</w:t>
      </w:r>
      <w:r w:rsidR="0096643B" w:rsidRPr="004652A6">
        <w:rPr>
          <w:rFonts w:ascii="Times New Roman" w:hAnsi="Times New Roman" w:cs="Times New Roman"/>
          <w:sz w:val="28"/>
          <w:szCs w:val="28"/>
          <w:lang w:val="kk-KZ"/>
        </w:rPr>
        <w:t xml:space="preserve">және </w:t>
      </w:r>
      <w:r w:rsidR="007022C2" w:rsidRPr="004652A6">
        <w:rPr>
          <w:rFonts w:ascii="Times New Roman" w:hAnsi="Times New Roman" w:cs="Times New Roman"/>
          <w:sz w:val="28"/>
          <w:szCs w:val="28"/>
          <w:lang w:val="kk-KZ"/>
        </w:rPr>
        <w:t>АХҚО</w:t>
      </w:r>
      <w:r w:rsidR="009C6DD2">
        <w:rPr>
          <w:rFonts w:ascii="Times New Roman" w:hAnsi="Times New Roman" w:cs="Times New Roman"/>
          <w:sz w:val="28"/>
          <w:szCs w:val="28"/>
          <w:lang w:val="kk-KZ"/>
        </w:rPr>
        <w:t>-ның</w:t>
      </w:r>
      <w:r w:rsidR="007022C2" w:rsidRPr="004652A6">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7022C2" w:rsidRPr="004652A6">
        <w:rPr>
          <w:rFonts w:ascii="Times New Roman" w:hAnsi="Times New Roman" w:cs="Times New Roman"/>
          <w:sz w:val="28"/>
          <w:szCs w:val="28"/>
          <w:lang w:val="kk-KZ"/>
        </w:rPr>
        <w:t>аржы</w:t>
      </w:r>
      <w:r w:rsidR="009C6DD2">
        <w:rPr>
          <w:rFonts w:ascii="Times New Roman" w:hAnsi="Times New Roman" w:cs="Times New Roman"/>
          <w:sz w:val="28"/>
          <w:szCs w:val="28"/>
          <w:lang w:val="kk-KZ"/>
        </w:rPr>
        <w:t>лық</w:t>
      </w:r>
      <w:r w:rsidR="007022C2" w:rsidRPr="004652A6">
        <w:rPr>
          <w:rFonts w:ascii="Times New Roman" w:hAnsi="Times New Roman" w:cs="Times New Roman"/>
          <w:sz w:val="28"/>
          <w:szCs w:val="28"/>
          <w:lang w:val="kk-KZ"/>
        </w:rPr>
        <w:t xml:space="preserve"> қызметтер</w:t>
      </w:r>
      <w:r>
        <w:rPr>
          <w:rFonts w:ascii="Times New Roman" w:hAnsi="Times New Roman" w:cs="Times New Roman"/>
          <w:sz w:val="28"/>
          <w:szCs w:val="28"/>
          <w:lang w:val="kk-KZ"/>
        </w:rPr>
        <w:t xml:space="preserve"> көрсетуді</w:t>
      </w:r>
      <w:r w:rsidR="007022C2" w:rsidRPr="004652A6">
        <w:rPr>
          <w:rFonts w:ascii="Times New Roman" w:hAnsi="Times New Roman" w:cs="Times New Roman"/>
          <w:sz w:val="28"/>
          <w:szCs w:val="28"/>
          <w:lang w:val="kk-KZ"/>
        </w:rPr>
        <w:t xml:space="preserve"> реттеу</w:t>
      </w:r>
      <w:r w:rsidR="009C6DD2">
        <w:rPr>
          <w:rFonts w:ascii="Times New Roman" w:hAnsi="Times New Roman" w:cs="Times New Roman"/>
          <w:sz w:val="28"/>
          <w:szCs w:val="28"/>
          <w:lang w:val="kk-KZ"/>
        </w:rPr>
        <w:t xml:space="preserve"> жөніндегі</w:t>
      </w:r>
      <w:r w:rsidR="007022C2" w:rsidRPr="004652A6">
        <w:rPr>
          <w:rFonts w:ascii="Times New Roman" w:hAnsi="Times New Roman" w:cs="Times New Roman"/>
          <w:sz w:val="28"/>
          <w:szCs w:val="28"/>
          <w:lang w:val="kk-KZ"/>
        </w:rPr>
        <w:t xml:space="preserve"> комитеті</w:t>
      </w:r>
      <w:r w:rsidR="00693189">
        <w:rPr>
          <w:rFonts w:ascii="Times New Roman" w:hAnsi="Times New Roman" w:cs="Times New Roman"/>
          <w:sz w:val="28"/>
          <w:szCs w:val="28"/>
          <w:lang w:val="kk-KZ"/>
        </w:rPr>
        <w:t>мен</w:t>
      </w:r>
      <w:r w:rsidR="007022C2" w:rsidRPr="004652A6">
        <w:rPr>
          <w:rFonts w:ascii="Times New Roman" w:hAnsi="Times New Roman" w:cs="Times New Roman"/>
          <w:sz w:val="28"/>
          <w:szCs w:val="28"/>
          <w:lang w:val="kk-KZ"/>
        </w:rPr>
        <w:t>»</w:t>
      </w:r>
      <w:r w:rsidR="0096643B" w:rsidRPr="004652A6">
        <w:rPr>
          <w:rFonts w:ascii="Times New Roman" w:hAnsi="Times New Roman" w:cs="Times New Roman"/>
          <w:sz w:val="28"/>
          <w:szCs w:val="28"/>
          <w:lang w:val="kk-KZ"/>
        </w:rPr>
        <w:t xml:space="preserve"> деген сөздер</w:t>
      </w:r>
      <w:r w:rsidR="00D5125C">
        <w:rPr>
          <w:rFonts w:ascii="Times New Roman" w:hAnsi="Times New Roman" w:cs="Times New Roman"/>
          <w:sz w:val="28"/>
          <w:szCs w:val="28"/>
          <w:lang w:val="kk-KZ"/>
        </w:rPr>
        <w:t>мен толықтырылсын;</w:t>
      </w:r>
    </w:p>
    <w:p w14:paraId="060F2964" w14:textId="666197A5" w:rsidR="00134200" w:rsidRPr="004652A6" w:rsidRDefault="007022C2"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1-тармақ мынандай редакцияда жазылсын:</w:t>
      </w:r>
    </w:p>
    <w:p w14:paraId="0CC676CC" w14:textId="253CB73A" w:rsidR="007022C2" w:rsidRPr="004652A6" w:rsidRDefault="007022C2"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«1. </w:t>
      </w:r>
      <w:r w:rsidR="00F85429" w:rsidRPr="004652A6">
        <w:rPr>
          <w:rFonts w:ascii="Times New Roman" w:hAnsi="Times New Roman" w:cs="Times New Roman"/>
          <w:sz w:val="28"/>
          <w:szCs w:val="28"/>
          <w:lang w:val="kk-KZ"/>
        </w:rPr>
        <w:t>Қаржы мониторингі субъектілерінің Қазақстан Республикасының қылмыстық жолмен алынған кірістерді заңдастыруға (жылыстатуға)</w:t>
      </w:r>
      <w:r w:rsidR="00081CC1">
        <w:rPr>
          <w:rFonts w:ascii="Times New Roman" w:hAnsi="Times New Roman" w:cs="Times New Roman"/>
          <w:sz w:val="28"/>
          <w:szCs w:val="28"/>
          <w:lang w:val="kk-KZ"/>
        </w:rPr>
        <w:t xml:space="preserve">, </w:t>
      </w:r>
      <w:r w:rsidR="00F85429" w:rsidRPr="004652A6">
        <w:rPr>
          <w:rFonts w:ascii="Times New Roman" w:hAnsi="Times New Roman" w:cs="Times New Roman"/>
          <w:sz w:val="28"/>
          <w:szCs w:val="28"/>
          <w:lang w:val="kk-KZ"/>
        </w:rPr>
        <w:lastRenderedPageBreak/>
        <w:t>терроризмді қаржыландыруға</w:t>
      </w:r>
      <w:r w:rsidR="001B447E" w:rsidRPr="004652A6">
        <w:rPr>
          <w:rFonts w:ascii="Times New Roman" w:hAnsi="Times New Roman" w:cs="Times New Roman"/>
          <w:sz w:val="28"/>
          <w:szCs w:val="28"/>
          <w:lang w:val="kk-KZ"/>
        </w:rPr>
        <w:t xml:space="preserve"> және жаппай қырып</w:t>
      </w:r>
      <w:r w:rsidR="00F23705" w:rsidRPr="004652A6">
        <w:rPr>
          <w:rFonts w:ascii="Times New Roman" w:hAnsi="Times New Roman" w:cs="Times New Roman"/>
          <w:sz w:val="28"/>
          <w:szCs w:val="28"/>
          <w:lang w:val="kk-KZ"/>
        </w:rPr>
        <w:t>-жою қаруын таратуды</w:t>
      </w:r>
      <w:r w:rsidR="003D491D">
        <w:rPr>
          <w:rFonts w:ascii="Times New Roman" w:hAnsi="Times New Roman" w:cs="Times New Roman"/>
          <w:sz w:val="28"/>
          <w:szCs w:val="28"/>
          <w:lang w:val="kk-KZ"/>
        </w:rPr>
        <w:br/>
      </w:r>
      <w:r w:rsidR="00F23705" w:rsidRPr="004652A6">
        <w:rPr>
          <w:rFonts w:ascii="Times New Roman" w:hAnsi="Times New Roman" w:cs="Times New Roman"/>
          <w:sz w:val="28"/>
          <w:szCs w:val="28"/>
          <w:lang w:val="kk-KZ"/>
        </w:rPr>
        <w:t>қаржыландыруға</w:t>
      </w:r>
      <w:r w:rsidR="00F85429" w:rsidRPr="004652A6">
        <w:rPr>
          <w:rFonts w:ascii="Times New Roman" w:hAnsi="Times New Roman" w:cs="Times New Roman"/>
          <w:sz w:val="28"/>
          <w:szCs w:val="28"/>
          <w:lang w:val="kk-KZ"/>
        </w:rPr>
        <w:t xml:space="preserve"> қарсы іс-қимыл туралы заңнамасын сақтауын бақылауды өз құзыреті шегінде жүзеге асыратын Қазақстан Республикасының мемлекеттік органдары</w:t>
      </w:r>
      <w:r w:rsidRPr="004652A6">
        <w:rPr>
          <w:rFonts w:ascii="Times New Roman" w:hAnsi="Times New Roman" w:cs="Times New Roman"/>
          <w:sz w:val="28"/>
          <w:szCs w:val="28"/>
          <w:lang w:val="kk-KZ"/>
        </w:rPr>
        <w:t>:</w:t>
      </w:r>
    </w:p>
    <w:p w14:paraId="01C2FB55" w14:textId="3B76DAB6" w:rsidR="007022C2" w:rsidRPr="004652A6" w:rsidRDefault="007022C2"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1) </w:t>
      </w:r>
      <w:r w:rsidR="00F23705" w:rsidRPr="004652A6">
        <w:rPr>
          <w:rFonts w:ascii="Times New Roman" w:hAnsi="Times New Roman" w:cs="Times New Roman"/>
          <w:sz w:val="28"/>
          <w:szCs w:val="28"/>
          <w:lang w:val="kk-KZ"/>
        </w:rPr>
        <w:t>қаржы мониторингін және қылмыстық жолмен алынған кірістерді заңдастыруға (жылыстатуға)</w:t>
      </w:r>
      <w:r w:rsidR="00DC6510" w:rsidRPr="004652A6">
        <w:rPr>
          <w:rFonts w:ascii="Times New Roman" w:hAnsi="Times New Roman" w:cs="Times New Roman"/>
          <w:sz w:val="28"/>
          <w:szCs w:val="28"/>
          <w:lang w:val="kk-KZ"/>
        </w:rPr>
        <w:t>,</w:t>
      </w:r>
      <w:r w:rsidR="00F23705" w:rsidRPr="004652A6">
        <w:rPr>
          <w:rFonts w:ascii="Times New Roman" w:hAnsi="Times New Roman" w:cs="Times New Roman"/>
          <w:sz w:val="28"/>
          <w:szCs w:val="28"/>
          <w:lang w:val="kk-KZ"/>
        </w:rPr>
        <w:t xml:space="preserve"> терроризмді қаржыландыруға</w:t>
      </w:r>
      <w:r w:rsidR="00DC6510" w:rsidRPr="004652A6">
        <w:rPr>
          <w:rFonts w:ascii="Times New Roman" w:hAnsi="Times New Roman" w:cs="Times New Roman"/>
          <w:sz w:val="28"/>
          <w:szCs w:val="28"/>
          <w:lang w:val="kk-KZ"/>
        </w:rPr>
        <w:t xml:space="preserve"> және жаппай қырып-жою қаруын таратуды қаржыландыруға</w:t>
      </w:r>
      <w:r w:rsidR="00F23705" w:rsidRPr="004652A6">
        <w:rPr>
          <w:rFonts w:ascii="Times New Roman" w:hAnsi="Times New Roman" w:cs="Times New Roman"/>
          <w:sz w:val="28"/>
          <w:szCs w:val="28"/>
          <w:lang w:val="kk-KZ"/>
        </w:rPr>
        <w:t xml:space="preserve"> қарсы іс-қимылды жүзеге </w:t>
      </w:r>
      <w:r w:rsidR="008B13E9">
        <w:rPr>
          <w:rFonts w:ascii="Times New Roman" w:hAnsi="Times New Roman" w:cs="Times New Roman"/>
          <w:sz w:val="28"/>
          <w:szCs w:val="28"/>
          <w:lang w:val="kk-KZ"/>
        </w:rPr>
        <w:br/>
      </w:r>
      <w:r w:rsidR="00F23705" w:rsidRPr="004652A6">
        <w:rPr>
          <w:rFonts w:ascii="Times New Roman" w:hAnsi="Times New Roman" w:cs="Times New Roman"/>
          <w:sz w:val="28"/>
          <w:szCs w:val="28"/>
          <w:lang w:val="kk-KZ"/>
        </w:rPr>
        <w:t>асыру үшін уәкілетті органға қажетті ақпаратты, мәліметтер мен құжаттарды беруге</w:t>
      </w:r>
      <w:r w:rsidR="008C2EB4" w:rsidRPr="004652A6">
        <w:rPr>
          <w:rFonts w:ascii="Times New Roman" w:hAnsi="Times New Roman" w:cs="Times New Roman"/>
          <w:sz w:val="28"/>
          <w:szCs w:val="28"/>
          <w:lang w:val="kk-KZ"/>
        </w:rPr>
        <w:t>;</w:t>
      </w:r>
    </w:p>
    <w:p w14:paraId="6F7D95D6" w14:textId="28372DC7" w:rsidR="00F96F50" w:rsidRPr="004652A6" w:rsidRDefault="007022C2"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2) </w:t>
      </w:r>
      <w:r w:rsidR="00236191" w:rsidRPr="004652A6">
        <w:rPr>
          <w:rFonts w:ascii="Times New Roman" w:hAnsi="Times New Roman" w:cs="Times New Roman"/>
          <w:sz w:val="28"/>
          <w:szCs w:val="28"/>
          <w:lang w:val="kk-KZ"/>
        </w:rPr>
        <w:t xml:space="preserve">Қазақстан Республикасының қылмыстық жолмен алынған </w:t>
      </w:r>
      <w:r w:rsidR="008B13E9">
        <w:rPr>
          <w:rFonts w:ascii="Times New Roman" w:hAnsi="Times New Roman" w:cs="Times New Roman"/>
          <w:sz w:val="28"/>
          <w:szCs w:val="28"/>
          <w:lang w:val="kk-KZ"/>
        </w:rPr>
        <w:br/>
      </w:r>
      <w:r w:rsidR="00236191" w:rsidRPr="004652A6">
        <w:rPr>
          <w:rFonts w:ascii="Times New Roman" w:hAnsi="Times New Roman" w:cs="Times New Roman"/>
          <w:sz w:val="28"/>
          <w:szCs w:val="28"/>
          <w:lang w:val="kk-KZ"/>
        </w:rPr>
        <w:t xml:space="preserve">кірістерді заңдастыруға (жылыстатуға), терроризмді қаржыландыруға </w:t>
      </w:r>
      <w:r w:rsidR="008B13E9">
        <w:rPr>
          <w:rFonts w:ascii="Times New Roman" w:hAnsi="Times New Roman" w:cs="Times New Roman"/>
          <w:sz w:val="28"/>
          <w:szCs w:val="28"/>
          <w:lang w:val="kk-KZ"/>
        </w:rPr>
        <w:br/>
      </w:r>
      <w:r w:rsidR="00236191" w:rsidRPr="004652A6">
        <w:rPr>
          <w:rFonts w:ascii="Times New Roman" w:hAnsi="Times New Roman" w:cs="Times New Roman"/>
          <w:sz w:val="28"/>
          <w:szCs w:val="28"/>
          <w:lang w:val="kk-KZ"/>
        </w:rPr>
        <w:t xml:space="preserve">және жаппай қырып-жою қаруын таратуды қаржыландыруға қарсы </w:t>
      </w:r>
      <w:r w:rsidR="008B13E9">
        <w:rPr>
          <w:rFonts w:ascii="Times New Roman" w:hAnsi="Times New Roman" w:cs="Times New Roman"/>
          <w:sz w:val="28"/>
          <w:szCs w:val="28"/>
          <w:lang w:val="kk-KZ"/>
        </w:rPr>
        <w:br/>
      </w:r>
      <w:r w:rsidR="00236191" w:rsidRPr="004652A6">
        <w:rPr>
          <w:rFonts w:ascii="Times New Roman" w:hAnsi="Times New Roman" w:cs="Times New Roman"/>
          <w:sz w:val="28"/>
          <w:szCs w:val="28"/>
          <w:lang w:val="kk-KZ"/>
        </w:rPr>
        <w:t xml:space="preserve">іс-қимыл туралы заңнамасының бұзылғаны туралы уәкілетті органның хабарламасын қарауға және қабылданған шаралар туралы </w:t>
      </w:r>
      <w:r w:rsidR="00081CC1" w:rsidRPr="004652A6">
        <w:rPr>
          <w:rFonts w:ascii="Times New Roman" w:hAnsi="Times New Roman" w:cs="Times New Roman"/>
          <w:sz w:val="28"/>
          <w:szCs w:val="28"/>
          <w:lang w:val="kk-KZ"/>
        </w:rPr>
        <w:t xml:space="preserve">уәкілетті органға </w:t>
      </w:r>
      <w:r w:rsidR="00236191" w:rsidRPr="004652A6">
        <w:rPr>
          <w:rFonts w:ascii="Times New Roman" w:hAnsi="Times New Roman" w:cs="Times New Roman"/>
          <w:sz w:val="28"/>
          <w:szCs w:val="28"/>
          <w:lang w:val="kk-KZ"/>
        </w:rPr>
        <w:t>Қазақстан Республикасының заңнамасында белгіленген мерзімде хабарлауға</w:t>
      </w:r>
      <w:r w:rsidRPr="004652A6">
        <w:rPr>
          <w:rFonts w:ascii="Times New Roman" w:hAnsi="Times New Roman" w:cs="Times New Roman"/>
          <w:sz w:val="28"/>
          <w:szCs w:val="28"/>
          <w:lang w:val="kk-KZ"/>
        </w:rPr>
        <w:t>.</w:t>
      </w:r>
    </w:p>
    <w:p w14:paraId="2C4545B9" w14:textId="5949290F" w:rsidR="007022C2" w:rsidRPr="004652A6" w:rsidRDefault="007022C2"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3) </w:t>
      </w:r>
      <w:r w:rsidR="00236191" w:rsidRPr="004652A6">
        <w:rPr>
          <w:rFonts w:ascii="Times New Roman" w:hAnsi="Times New Roman" w:cs="Times New Roman"/>
          <w:sz w:val="28"/>
          <w:szCs w:val="28"/>
          <w:lang w:val="kk-KZ"/>
        </w:rPr>
        <w:t xml:space="preserve">өз қызметі процесінде алынған, қызметтік, коммерциялық, банктік немесе заңмен қорғалатын өзге де құпияны құрайтын ақпаратты, мәліметтер </w:t>
      </w:r>
      <w:r w:rsidR="008B13E9">
        <w:rPr>
          <w:rFonts w:ascii="Times New Roman" w:hAnsi="Times New Roman" w:cs="Times New Roman"/>
          <w:sz w:val="28"/>
          <w:szCs w:val="28"/>
          <w:lang w:val="kk-KZ"/>
        </w:rPr>
        <w:br/>
      </w:r>
      <w:r w:rsidR="00236191" w:rsidRPr="004652A6">
        <w:rPr>
          <w:rFonts w:ascii="Times New Roman" w:hAnsi="Times New Roman" w:cs="Times New Roman"/>
          <w:sz w:val="28"/>
          <w:szCs w:val="28"/>
          <w:lang w:val="kk-KZ"/>
        </w:rPr>
        <w:t>мен құжаттарды сақтаудың, қорғаудың тиісті режимін және олардың сақталуын қамтамасыз етуге;</w:t>
      </w:r>
    </w:p>
    <w:p w14:paraId="1083968B" w14:textId="246FEDCF" w:rsidR="008C2EB4" w:rsidRPr="004652A6" w:rsidRDefault="008C2EB4"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4) </w:t>
      </w:r>
      <w:r w:rsidR="00E50CB0" w:rsidRPr="004652A6">
        <w:rPr>
          <w:rFonts w:ascii="Times New Roman" w:hAnsi="Times New Roman" w:cs="Times New Roman"/>
          <w:sz w:val="28"/>
          <w:szCs w:val="28"/>
          <w:lang w:val="kk-KZ"/>
        </w:rPr>
        <w:t xml:space="preserve">бақылау функцияларын жүзеге асыру процесінде адам мен азаматтың, </w:t>
      </w:r>
      <w:r w:rsidR="003D491D">
        <w:rPr>
          <w:rFonts w:ascii="Times New Roman" w:hAnsi="Times New Roman" w:cs="Times New Roman"/>
          <w:sz w:val="28"/>
          <w:szCs w:val="28"/>
          <w:lang w:val="kk-KZ"/>
        </w:rPr>
        <w:br/>
      </w:r>
      <w:r w:rsidR="00E50CB0" w:rsidRPr="004652A6">
        <w:rPr>
          <w:rFonts w:ascii="Times New Roman" w:hAnsi="Times New Roman" w:cs="Times New Roman"/>
          <w:sz w:val="28"/>
          <w:szCs w:val="28"/>
          <w:lang w:val="kk-KZ"/>
        </w:rPr>
        <w:t>заңды тұлғалардың және мемлекеттің құқықтары мен заңды мүдделерінің сақталуын қамтамасыз етуге</w:t>
      </w:r>
      <w:r w:rsidRPr="004652A6">
        <w:rPr>
          <w:rFonts w:ascii="Times New Roman" w:hAnsi="Times New Roman" w:cs="Times New Roman"/>
          <w:sz w:val="28"/>
          <w:szCs w:val="28"/>
          <w:lang w:val="kk-KZ"/>
        </w:rPr>
        <w:t>;</w:t>
      </w:r>
    </w:p>
    <w:p w14:paraId="1DC22F30" w14:textId="0DB04C48" w:rsidR="008C2EB4" w:rsidRPr="004652A6" w:rsidRDefault="008C2EB4"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5) </w:t>
      </w:r>
      <w:r w:rsidR="00E50CB0" w:rsidRPr="004652A6">
        <w:rPr>
          <w:rFonts w:ascii="Times New Roman" w:hAnsi="Times New Roman" w:cs="Times New Roman"/>
          <w:sz w:val="28"/>
          <w:szCs w:val="28"/>
          <w:lang w:val="kk-KZ"/>
        </w:rPr>
        <w:t xml:space="preserve">бақылау субъектілерін (объектілерін) іріктеу кезінде </w:t>
      </w:r>
      <w:r w:rsidR="00873166" w:rsidRPr="004652A6">
        <w:rPr>
          <w:rFonts w:ascii="Times New Roman" w:hAnsi="Times New Roman" w:cs="Times New Roman"/>
          <w:sz w:val="28"/>
          <w:szCs w:val="28"/>
          <w:lang w:val="kk-KZ"/>
        </w:rPr>
        <w:t xml:space="preserve">қылмыстық жолмен алынған </w:t>
      </w:r>
      <w:r w:rsidR="00E50CB0" w:rsidRPr="004652A6">
        <w:rPr>
          <w:rFonts w:ascii="Times New Roman" w:hAnsi="Times New Roman" w:cs="Times New Roman"/>
          <w:sz w:val="28"/>
          <w:szCs w:val="28"/>
          <w:lang w:val="kk-KZ"/>
        </w:rPr>
        <w:t>кірістерді заңдастыру (жылыстату)</w:t>
      </w:r>
      <w:r w:rsidR="00873166" w:rsidRPr="004652A6">
        <w:rPr>
          <w:rFonts w:ascii="Times New Roman" w:hAnsi="Times New Roman" w:cs="Times New Roman"/>
          <w:sz w:val="28"/>
          <w:szCs w:val="28"/>
          <w:lang w:val="kk-KZ"/>
        </w:rPr>
        <w:t>,</w:t>
      </w:r>
      <w:r w:rsidR="00E50CB0" w:rsidRPr="004652A6">
        <w:rPr>
          <w:rFonts w:ascii="Times New Roman" w:hAnsi="Times New Roman" w:cs="Times New Roman"/>
          <w:sz w:val="28"/>
          <w:szCs w:val="28"/>
          <w:lang w:val="kk-KZ"/>
        </w:rPr>
        <w:t xml:space="preserve"> терроризмді қаржыландыру</w:t>
      </w:r>
      <w:r w:rsidR="003D491D">
        <w:rPr>
          <w:rFonts w:ascii="Times New Roman" w:hAnsi="Times New Roman" w:cs="Times New Roman"/>
          <w:sz w:val="28"/>
          <w:szCs w:val="28"/>
          <w:lang w:val="kk-KZ"/>
        </w:rPr>
        <w:br/>
      </w:r>
      <w:r w:rsidR="00873166" w:rsidRPr="004652A6">
        <w:rPr>
          <w:rFonts w:ascii="Times New Roman" w:hAnsi="Times New Roman" w:cs="Times New Roman"/>
          <w:sz w:val="28"/>
          <w:szCs w:val="28"/>
          <w:lang w:val="kk-KZ"/>
        </w:rPr>
        <w:t xml:space="preserve">және жаппай қырып-жою қаруын таратуды қаржыландыру </w:t>
      </w:r>
      <w:r w:rsidR="00E50CB0" w:rsidRPr="004652A6">
        <w:rPr>
          <w:rFonts w:ascii="Times New Roman" w:hAnsi="Times New Roman" w:cs="Times New Roman"/>
          <w:sz w:val="28"/>
          <w:szCs w:val="28"/>
          <w:lang w:val="kk-KZ"/>
        </w:rPr>
        <w:t>тәуекелдерін бағалау есебінен</w:t>
      </w:r>
      <w:r w:rsidR="00081CC1">
        <w:rPr>
          <w:rFonts w:ascii="Times New Roman" w:hAnsi="Times New Roman" w:cs="Times New Roman"/>
          <w:sz w:val="28"/>
          <w:szCs w:val="28"/>
          <w:lang w:val="kk-KZ"/>
        </w:rPr>
        <w:t xml:space="preserve"> алынған </w:t>
      </w:r>
      <w:r w:rsidR="00E50CB0" w:rsidRPr="004652A6">
        <w:rPr>
          <w:rFonts w:ascii="Times New Roman" w:hAnsi="Times New Roman" w:cs="Times New Roman"/>
          <w:sz w:val="28"/>
          <w:szCs w:val="28"/>
          <w:lang w:val="kk-KZ"/>
        </w:rPr>
        <w:t>ақпаратты ескеруге міндетт</w:t>
      </w:r>
      <w:r w:rsidR="00873166" w:rsidRPr="004652A6">
        <w:rPr>
          <w:rFonts w:ascii="Times New Roman" w:hAnsi="Times New Roman" w:cs="Times New Roman"/>
          <w:sz w:val="28"/>
          <w:szCs w:val="28"/>
          <w:lang w:val="kk-KZ"/>
        </w:rPr>
        <w:t>і</w:t>
      </w:r>
      <w:r w:rsidR="00D5125C">
        <w:rPr>
          <w:rFonts w:ascii="Times New Roman" w:hAnsi="Times New Roman" w:cs="Times New Roman"/>
          <w:sz w:val="28"/>
          <w:szCs w:val="28"/>
          <w:lang w:val="kk-KZ"/>
        </w:rPr>
        <w:t>.»;</w:t>
      </w:r>
    </w:p>
    <w:p w14:paraId="5D806112" w14:textId="06C656A5" w:rsidR="005B1DF9" w:rsidRPr="004652A6" w:rsidRDefault="00B922C2" w:rsidP="00A249CC">
      <w:pPr>
        <w:tabs>
          <w:tab w:val="left" w:pos="709"/>
          <w:tab w:val="left" w:pos="851"/>
        </w:tabs>
        <w:rPr>
          <w:rFonts w:ascii="Times New Roman" w:hAnsi="Times New Roman" w:cs="Times New Roman"/>
          <w:sz w:val="28"/>
          <w:szCs w:val="28"/>
        </w:rPr>
      </w:pPr>
      <w:r w:rsidRPr="004652A6">
        <w:rPr>
          <w:rFonts w:ascii="Times New Roman" w:hAnsi="Times New Roman" w:cs="Times New Roman"/>
          <w:sz w:val="28"/>
          <w:szCs w:val="28"/>
          <w:lang w:val="kk-KZ"/>
        </w:rPr>
        <w:t>2-тармақтың 6</w:t>
      </w:r>
      <w:r w:rsidR="00D5125C">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тармақшасы мынадай редакцияда жазылсын</w:t>
      </w:r>
      <w:r w:rsidR="005B1DF9" w:rsidRPr="004652A6">
        <w:rPr>
          <w:rFonts w:ascii="Times New Roman" w:hAnsi="Times New Roman" w:cs="Times New Roman"/>
          <w:sz w:val="28"/>
          <w:szCs w:val="28"/>
        </w:rPr>
        <w:t>:</w:t>
      </w:r>
    </w:p>
    <w:p w14:paraId="2118C8A2" w14:textId="64237F28" w:rsidR="005B1DF9" w:rsidRPr="004652A6" w:rsidRDefault="005B1DF9" w:rsidP="00A249CC">
      <w:pPr>
        <w:rPr>
          <w:rFonts w:ascii="Times New Roman" w:hAnsi="Times New Roman" w:cs="Times New Roman"/>
          <w:sz w:val="28"/>
          <w:szCs w:val="28"/>
        </w:rPr>
      </w:pPr>
      <w:r w:rsidRPr="004652A6">
        <w:rPr>
          <w:rFonts w:ascii="Times New Roman" w:hAnsi="Times New Roman" w:cs="Times New Roman"/>
          <w:sz w:val="28"/>
          <w:szCs w:val="28"/>
        </w:rPr>
        <w:t xml:space="preserve">«6) </w:t>
      </w:r>
      <w:proofErr w:type="spellStart"/>
      <w:r w:rsidR="00B922C2" w:rsidRPr="004652A6">
        <w:rPr>
          <w:rFonts w:ascii="Times New Roman" w:hAnsi="Times New Roman" w:cs="Times New Roman"/>
          <w:sz w:val="28"/>
          <w:szCs w:val="28"/>
        </w:rPr>
        <w:t>уәкілетті</w:t>
      </w:r>
      <w:proofErr w:type="spellEnd"/>
      <w:r w:rsidR="00B922C2" w:rsidRPr="004652A6">
        <w:rPr>
          <w:rFonts w:ascii="Times New Roman" w:hAnsi="Times New Roman" w:cs="Times New Roman"/>
          <w:sz w:val="28"/>
          <w:szCs w:val="28"/>
        </w:rPr>
        <w:t xml:space="preserve"> орган </w:t>
      </w:r>
      <w:proofErr w:type="spellStart"/>
      <w:r w:rsidR="00B922C2" w:rsidRPr="004652A6">
        <w:rPr>
          <w:rFonts w:ascii="Times New Roman" w:hAnsi="Times New Roman" w:cs="Times New Roman"/>
          <w:sz w:val="28"/>
          <w:szCs w:val="28"/>
        </w:rPr>
        <w:t>белгілеген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нысан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бойынша</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және</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мерзімдерде</w:t>
      </w:r>
      <w:proofErr w:type="spellEnd"/>
      <w:r w:rsidR="00B922C2" w:rsidRPr="004652A6">
        <w:rPr>
          <w:rFonts w:ascii="Times New Roman" w:hAnsi="Times New Roman" w:cs="Times New Roman"/>
          <w:sz w:val="28"/>
          <w:szCs w:val="28"/>
        </w:rPr>
        <w:t xml:space="preserve"> </w:t>
      </w:r>
      <w:r w:rsidR="008B13E9">
        <w:rPr>
          <w:rFonts w:ascii="Times New Roman" w:hAnsi="Times New Roman" w:cs="Times New Roman"/>
          <w:sz w:val="28"/>
          <w:szCs w:val="28"/>
        </w:rPr>
        <w:br/>
      </w:r>
      <w:proofErr w:type="spellStart"/>
      <w:r w:rsidR="00B922C2" w:rsidRPr="004652A6">
        <w:rPr>
          <w:rFonts w:ascii="Times New Roman" w:hAnsi="Times New Roman" w:cs="Times New Roman"/>
          <w:sz w:val="28"/>
          <w:szCs w:val="28"/>
        </w:rPr>
        <w:t>уәкілетті</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органға</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жыл</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сайын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осындай</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ақпарат</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бере</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отырып</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қылмыстық</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жолмен</w:t>
      </w:r>
      <w:proofErr w:type="spellEnd"/>
      <w:r w:rsidR="00B922C2" w:rsidRPr="004652A6">
        <w:rPr>
          <w:rFonts w:ascii="Times New Roman" w:hAnsi="Times New Roman" w:cs="Times New Roman"/>
          <w:sz w:val="28"/>
          <w:szCs w:val="28"/>
        </w:rPr>
        <w:t xml:space="preserve"> </w:t>
      </w:r>
      <w:r w:rsidR="008B13E9">
        <w:rPr>
          <w:rFonts w:ascii="Times New Roman" w:hAnsi="Times New Roman" w:cs="Times New Roman"/>
          <w:sz w:val="28"/>
          <w:szCs w:val="28"/>
        </w:rPr>
        <w:br/>
      </w:r>
      <w:proofErr w:type="spellStart"/>
      <w:r w:rsidR="00B922C2" w:rsidRPr="004652A6">
        <w:rPr>
          <w:rFonts w:ascii="Times New Roman" w:hAnsi="Times New Roman" w:cs="Times New Roman"/>
          <w:sz w:val="28"/>
          <w:szCs w:val="28"/>
        </w:rPr>
        <w:t>алынған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кірістерді</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заңдастыру</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жылыстату</w:t>
      </w:r>
      <w:proofErr w:type="spellEnd"/>
      <w:r w:rsidR="00B922C2" w:rsidRPr="004652A6">
        <w:rPr>
          <w:rFonts w:ascii="Times New Roman" w:hAnsi="Times New Roman" w:cs="Times New Roman"/>
          <w:sz w:val="28"/>
          <w:szCs w:val="28"/>
        </w:rPr>
        <w:t>)</w:t>
      </w:r>
      <w:r w:rsidR="00B922C2" w:rsidRPr="004652A6">
        <w:rPr>
          <w:rFonts w:ascii="Times New Roman" w:hAnsi="Times New Roman" w:cs="Times New Roman"/>
          <w:sz w:val="28"/>
          <w:szCs w:val="28"/>
          <w:lang w:val="kk-KZ"/>
        </w:rPr>
        <w:t>,</w:t>
      </w:r>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терроризмді</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қаржыландыру</w:t>
      </w:r>
      <w:proofErr w:type="spellEnd"/>
      <w:r w:rsidR="00B922C2" w:rsidRPr="004652A6">
        <w:rPr>
          <w:rFonts w:ascii="Times New Roman" w:hAnsi="Times New Roman" w:cs="Times New Roman"/>
          <w:sz w:val="28"/>
          <w:szCs w:val="28"/>
          <w:lang w:val="kk-KZ"/>
        </w:rPr>
        <w:t xml:space="preserve"> және жаппай қырып-жою қаруын таратуды қаржыландыру</w:t>
      </w:r>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тәуекелдерін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анықтау</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тұрғысынан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қаржы</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мониторингі</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субъектілерінің</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қызметіне</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талдауды</w:t>
      </w:r>
      <w:proofErr w:type="spellEnd"/>
      <w:r w:rsidR="00B922C2" w:rsidRPr="004652A6">
        <w:rPr>
          <w:rFonts w:ascii="Times New Roman" w:hAnsi="Times New Roman" w:cs="Times New Roman"/>
          <w:sz w:val="28"/>
          <w:szCs w:val="28"/>
        </w:rPr>
        <w:t xml:space="preserve"> </w:t>
      </w:r>
      <w:r w:rsidR="008B13E9">
        <w:rPr>
          <w:rFonts w:ascii="Times New Roman" w:hAnsi="Times New Roman" w:cs="Times New Roman"/>
          <w:sz w:val="28"/>
          <w:szCs w:val="28"/>
        </w:rPr>
        <w:br/>
      </w:r>
      <w:proofErr w:type="spellStart"/>
      <w:r w:rsidR="00B922C2" w:rsidRPr="004652A6">
        <w:rPr>
          <w:rFonts w:ascii="Times New Roman" w:hAnsi="Times New Roman" w:cs="Times New Roman"/>
          <w:sz w:val="28"/>
          <w:szCs w:val="28"/>
        </w:rPr>
        <w:t>және</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мониторингті</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өз</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құзыреті</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шегінде</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жүргізуге</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Қазақстан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Республикасының</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қылмыстық</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жолмен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алынған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кірістерді</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заңдастыруға</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жылыстатуға</w:t>
      </w:r>
      <w:proofErr w:type="spellEnd"/>
      <w:r w:rsidR="00B922C2" w:rsidRPr="004652A6">
        <w:rPr>
          <w:rFonts w:ascii="Times New Roman" w:hAnsi="Times New Roman" w:cs="Times New Roman"/>
          <w:sz w:val="28"/>
          <w:szCs w:val="28"/>
        </w:rPr>
        <w:t xml:space="preserve">) </w:t>
      </w:r>
      <w:r w:rsidR="008B13E9">
        <w:rPr>
          <w:rFonts w:ascii="Times New Roman" w:hAnsi="Times New Roman" w:cs="Times New Roman"/>
          <w:sz w:val="28"/>
          <w:szCs w:val="28"/>
        </w:rPr>
        <w:br/>
      </w:r>
      <w:proofErr w:type="spellStart"/>
      <w:r w:rsidR="00B922C2" w:rsidRPr="004652A6">
        <w:rPr>
          <w:rFonts w:ascii="Times New Roman" w:hAnsi="Times New Roman" w:cs="Times New Roman"/>
          <w:sz w:val="28"/>
          <w:szCs w:val="28"/>
        </w:rPr>
        <w:t>және</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терроризмді</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қаржыландыруға</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қарсы</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іс-қимыл</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туралы</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заңнамасын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қолдану</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практикасын</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жинақтап</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қорыт</w:t>
      </w:r>
      <w:proofErr w:type="spellEnd"/>
      <w:r w:rsidR="00B922C2" w:rsidRPr="004652A6">
        <w:rPr>
          <w:rFonts w:ascii="Times New Roman" w:hAnsi="Times New Roman" w:cs="Times New Roman"/>
          <w:sz w:val="28"/>
          <w:szCs w:val="28"/>
          <w:lang w:val="kk-KZ"/>
        </w:rPr>
        <w:t>уға</w:t>
      </w:r>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және</w:t>
      </w:r>
      <w:proofErr w:type="spellEnd"/>
      <w:r w:rsidR="00B922C2" w:rsidRPr="004652A6">
        <w:rPr>
          <w:rFonts w:ascii="Times New Roman" w:hAnsi="Times New Roman" w:cs="Times New Roman"/>
          <w:sz w:val="28"/>
          <w:szCs w:val="28"/>
        </w:rPr>
        <w:t xml:space="preserve"> оны </w:t>
      </w:r>
      <w:proofErr w:type="spellStart"/>
      <w:r w:rsidR="00B922C2" w:rsidRPr="004652A6">
        <w:rPr>
          <w:rFonts w:ascii="Times New Roman" w:hAnsi="Times New Roman" w:cs="Times New Roman"/>
          <w:sz w:val="28"/>
          <w:szCs w:val="28"/>
        </w:rPr>
        <w:t>жетілдіру</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жөнінде</w:t>
      </w:r>
      <w:proofErr w:type="spellEnd"/>
      <w:r w:rsidR="00B922C2" w:rsidRPr="004652A6">
        <w:rPr>
          <w:rFonts w:ascii="Times New Roman" w:hAnsi="Times New Roman" w:cs="Times New Roman"/>
          <w:sz w:val="28"/>
          <w:szCs w:val="28"/>
        </w:rPr>
        <w:t xml:space="preserve"> </w:t>
      </w:r>
      <w:r w:rsidR="008B13E9">
        <w:rPr>
          <w:rFonts w:ascii="Times New Roman" w:hAnsi="Times New Roman" w:cs="Times New Roman"/>
          <w:sz w:val="28"/>
          <w:szCs w:val="28"/>
        </w:rPr>
        <w:br/>
      </w:r>
      <w:proofErr w:type="spellStart"/>
      <w:r w:rsidR="00B922C2" w:rsidRPr="004652A6">
        <w:rPr>
          <w:rFonts w:ascii="Times New Roman" w:hAnsi="Times New Roman" w:cs="Times New Roman"/>
          <w:sz w:val="28"/>
          <w:szCs w:val="28"/>
        </w:rPr>
        <w:t>ұсыныстар</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енгізуге</w:t>
      </w:r>
      <w:proofErr w:type="spellEnd"/>
      <w:r w:rsidR="00B922C2" w:rsidRPr="004652A6">
        <w:rPr>
          <w:rFonts w:ascii="Times New Roman" w:hAnsi="Times New Roman" w:cs="Times New Roman"/>
          <w:sz w:val="28"/>
          <w:szCs w:val="28"/>
        </w:rPr>
        <w:t xml:space="preserve"> </w:t>
      </w:r>
      <w:proofErr w:type="spellStart"/>
      <w:r w:rsidR="00B922C2" w:rsidRPr="004652A6">
        <w:rPr>
          <w:rFonts w:ascii="Times New Roman" w:hAnsi="Times New Roman" w:cs="Times New Roman"/>
          <w:sz w:val="28"/>
          <w:szCs w:val="28"/>
        </w:rPr>
        <w:t>міндетті</w:t>
      </w:r>
      <w:proofErr w:type="spellEnd"/>
      <w:r w:rsidRPr="004652A6">
        <w:rPr>
          <w:rFonts w:ascii="Times New Roman" w:hAnsi="Times New Roman" w:cs="Times New Roman"/>
          <w:sz w:val="28"/>
          <w:szCs w:val="28"/>
        </w:rPr>
        <w:t>.»;</w:t>
      </w:r>
    </w:p>
    <w:p w14:paraId="4B44D86A" w14:textId="4F5E75F5" w:rsidR="0043204D" w:rsidRPr="004652A6" w:rsidRDefault="00DF04FC" w:rsidP="00A249CC">
      <w:pPr>
        <w:tabs>
          <w:tab w:val="left" w:pos="851"/>
        </w:tabs>
        <w:rPr>
          <w:rFonts w:ascii="Times New Roman" w:hAnsi="Times New Roman" w:cs="Times New Roman"/>
          <w:sz w:val="28"/>
          <w:szCs w:val="28"/>
          <w:lang w:val="kk-KZ"/>
        </w:rPr>
      </w:pPr>
      <w:r w:rsidRPr="004652A6">
        <w:rPr>
          <w:rFonts w:ascii="Times New Roman" w:hAnsi="Times New Roman" w:cs="Times New Roman"/>
          <w:sz w:val="28"/>
          <w:szCs w:val="28"/>
          <w:lang w:val="kk-KZ"/>
        </w:rPr>
        <w:t>мынадай мазмұндағы 2-1-</w:t>
      </w:r>
      <w:r w:rsidR="0043204D" w:rsidRPr="004652A6">
        <w:rPr>
          <w:rFonts w:ascii="Times New Roman" w:hAnsi="Times New Roman" w:cs="Times New Roman"/>
          <w:sz w:val="28"/>
          <w:szCs w:val="28"/>
          <w:lang w:val="kk-KZ"/>
        </w:rPr>
        <w:t>тармақпен толықтырылсын:</w:t>
      </w:r>
    </w:p>
    <w:p w14:paraId="3BD6D889" w14:textId="43C9AF86" w:rsidR="0043204D" w:rsidRPr="004652A6" w:rsidRDefault="0043204D" w:rsidP="00941541">
      <w:pPr>
        <w:tabs>
          <w:tab w:val="left" w:pos="709"/>
        </w:tabs>
        <w:rPr>
          <w:rFonts w:ascii="Times New Roman" w:hAnsi="Times New Roman" w:cs="Times New Roman"/>
          <w:sz w:val="28"/>
          <w:szCs w:val="28"/>
          <w:lang w:val="kk-KZ"/>
        </w:rPr>
      </w:pPr>
      <w:r w:rsidRPr="004652A6">
        <w:rPr>
          <w:rFonts w:ascii="Times New Roman" w:hAnsi="Times New Roman" w:cs="Times New Roman"/>
          <w:sz w:val="28"/>
          <w:szCs w:val="28"/>
          <w:lang w:val="kk-KZ"/>
        </w:rPr>
        <w:t>«2-1. АХҚО</w:t>
      </w:r>
      <w:r w:rsidR="00081CC1">
        <w:rPr>
          <w:rFonts w:ascii="Times New Roman" w:hAnsi="Times New Roman" w:cs="Times New Roman"/>
          <w:sz w:val="28"/>
          <w:szCs w:val="28"/>
          <w:lang w:val="kk-KZ"/>
        </w:rPr>
        <w:t>-ның</w:t>
      </w:r>
      <w:r w:rsidRPr="004652A6">
        <w:rPr>
          <w:rFonts w:ascii="Times New Roman" w:hAnsi="Times New Roman" w:cs="Times New Roman"/>
          <w:sz w:val="28"/>
          <w:szCs w:val="28"/>
          <w:lang w:val="kk-KZ"/>
        </w:rPr>
        <w:t xml:space="preserve"> Қаржылық қызметтер</w:t>
      </w:r>
      <w:r w:rsidR="00081CC1">
        <w:rPr>
          <w:rFonts w:ascii="Times New Roman" w:hAnsi="Times New Roman" w:cs="Times New Roman"/>
          <w:sz w:val="28"/>
          <w:szCs w:val="28"/>
          <w:lang w:val="kk-KZ"/>
        </w:rPr>
        <w:t xml:space="preserve"> көрсетуді</w:t>
      </w:r>
      <w:r w:rsidRPr="004652A6">
        <w:rPr>
          <w:rFonts w:ascii="Times New Roman" w:hAnsi="Times New Roman" w:cs="Times New Roman"/>
          <w:sz w:val="28"/>
          <w:szCs w:val="28"/>
          <w:lang w:val="kk-KZ"/>
        </w:rPr>
        <w:t xml:space="preserve"> реттеу жөніндегі комитеті</w:t>
      </w:r>
      <w:r w:rsidR="00F30B80" w:rsidRPr="004652A6">
        <w:rPr>
          <w:rFonts w:ascii="Times New Roman" w:hAnsi="Times New Roman" w:cs="Times New Roman"/>
          <w:sz w:val="28"/>
          <w:szCs w:val="28"/>
          <w:lang w:val="kk-KZ"/>
        </w:rPr>
        <w:t xml:space="preserve"> </w:t>
      </w:r>
      <w:r w:rsidR="00B922C2" w:rsidRPr="004652A6">
        <w:rPr>
          <w:rFonts w:ascii="Times New Roman" w:hAnsi="Times New Roman" w:cs="Times New Roman"/>
          <w:sz w:val="28"/>
          <w:szCs w:val="28"/>
          <w:lang w:val="kk-KZ"/>
        </w:rPr>
        <w:t>«Астана</w:t>
      </w:r>
      <w:r w:rsidR="00081CC1">
        <w:rPr>
          <w:rFonts w:ascii="Times New Roman" w:hAnsi="Times New Roman" w:cs="Times New Roman"/>
          <w:sz w:val="28"/>
          <w:szCs w:val="28"/>
          <w:lang w:val="kk-KZ"/>
        </w:rPr>
        <w:t>»</w:t>
      </w:r>
      <w:r w:rsidR="00B922C2" w:rsidRPr="004652A6">
        <w:rPr>
          <w:rFonts w:ascii="Times New Roman" w:hAnsi="Times New Roman" w:cs="Times New Roman"/>
          <w:sz w:val="28"/>
          <w:szCs w:val="28"/>
          <w:lang w:val="kk-KZ"/>
        </w:rPr>
        <w:t xml:space="preserve"> </w:t>
      </w:r>
      <w:r w:rsidR="00081CC1">
        <w:rPr>
          <w:rFonts w:ascii="Times New Roman" w:hAnsi="Times New Roman" w:cs="Times New Roman"/>
          <w:sz w:val="28"/>
          <w:szCs w:val="28"/>
          <w:lang w:val="kk-KZ"/>
        </w:rPr>
        <w:t>х</w:t>
      </w:r>
      <w:r w:rsidR="00B922C2" w:rsidRPr="004652A6">
        <w:rPr>
          <w:rFonts w:ascii="Times New Roman" w:hAnsi="Times New Roman" w:cs="Times New Roman"/>
          <w:sz w:val="28"/>
          <w:szCs w:val="28"/>
          <w:lang w:val="kk-KZ"/>
        </w:rPr>
        <w:t>алықаралық қаржы орталығы туралы</w:t>
      </w:r>
      <w:r w:rsidR="00F30B80" w:rsidRPr="004652A6">
        <w:rPr>
          <w:rFonts w:ascii="Times New Roman" w:hAnsi="Times New Roman" w:cs="Times New Roman"/>
          <w:sz w:val="28"/>
          <w:szCs w:val="28"/>
          <w:lang w:val="kk-KZ"/>
        </w:rPr>
        <w:t>»</w:t>
      </w:r>
      <w:r w:rsidRPr="004652A6">
        <w:rPr>
          <w:rFonts w:ascii="Times New Roman" w:hAnsi="Times New Roman" w:cs="Times New Roman"/>
          <w:sz w:val="28"/>
          <w:szCs w:val="28"/>
          <w:lang w:val="kk-KZ"/>
        </w:rPr>
        <w:t xml:space="preserve"> </w:t>
      </w:r>
      <w:r w:rsidR="00F30B80" w:rsidRPr="004652A6">
        <w:rPr>
          <w:rFonts w:ascii="Times New Roman" w:hAnsi="Times New Roman" w:cs="Times New Roman"/>
          <w:sz w:val="28"/>
          <w:szCs w:val="28"/>
          <w:lang w:val="kk-KZ"/>
        </w:rPr>
        <w:t>Қазақстан Респ</w:t>
      </w:r>
      <w:r w:rsidR="00B922C2" w:rsidRPr="004652A6">
        <w:rPr>
          <w:rFonts w:ascii="Times New Roman" w:hAnsi="Times New Roman" w:cs="Times New Roman"/>
          <w:sz w:val="28"/>
          <w:szCs w:val="28"/>
          <w:lang w:val="kk-KZ"/>
        </w:rPr>
        <w:t>убликасының Ко</w:t>
      </w:r>
      <w:r w:rsidR="00DF04FC" w:rsidRPr="004652A6">
        <w:rPr>
          <w:rFonts w:ascii="Times New Roman" w:hAnsi="Times New Roman" w:cs="Times New Roman"/>
          <w:sz w:val="28"/>
          <w:szCs w:val="28"/>
          <w:lang w:val="kk-KZ"/>
        </w:rPr>
        <w:t>н</w:t>
      </w:r>
      <w:r w:rsidR="00B922C2" w:rsidRPr="004652A6">
        <w:rPr>
          <w:rFonts w:ascii="Times New Roman" w:hAnsi="Times New Roman" w:cs="Times New Roman"/>
          <w:sz w:val="28"/>
          <w:szCs w:val="28"/>
          <w:lang w:val="kk-KZ"/>
        </w:rPr>
        <w:t>ституциялық заңы</w:t>
      </w:r>
      <w:r w:rsidR="00DF04FC" w:rsidRPr="004652A6">
        <w:rPr>
          <w:rFonts w:ascii="Times New Roman" w:hAnsi="Times New Roman" w:cs="Times New Roman"/>
          <w:sz w:val="28"/>
          <w:szCs w:val="28"/>
          <w:lang w:val="kk-KZ"/>
        </w:rPr>
        <w:t>нда</w:t>
      </w:r>
      <w:r w:rsidR="00B922C2" w:rsidRPr="004652A6">
        <w:rPr>
          <w:rFonts w:ascii="Times New Roman" w:hAnsi="Times New Roman" w:cs="Times New Roman"/>
          <w:sz w:val="28"/>
          <w:szCs w:val="28"/>
          <w:lang w:val="kk-KZ"/>
        </w:rPr>
        <w:t xml:space="preserve"> көзделген құзырет шеңберінде</w:t>
      </w:r>
      <w:r w:rsidR="00F30B80" w:rsidRPr="004652A6">
        <w:rPr>
          <w:rFonts w:ascii="Times New Roman" w:hAnsi="Times New Roman" w:cs="Times New Roman"/>
          <w:sz w:val="28"/>
          <w:szCs w:val="28"/>
          <w:lang w:val="kk-KZ"/>
        </w:rPr>
        <w:t xml:space="preserve"> </w:t>
      </w:r>
      <w:r w:rsidR="008B13E9">
        <w:rPr>
          <w:rFonts w:ascii="Times New Roman" w:hAnsi="Times New Roman" w:cs="Times New Roman"/>
          <w:sz w:val="28"/>
          <w:szCs w:val="28"/>
          <w:lang w:val="kk-KZ"/>
        </w:rPr>
        <w:br/>
      </w:r>
      <w:r w:rsidRPr="004652A6">
        <w:rPr>
          <w:rFonts w:ascii="Times New Roman" w:hAnsi="Times New Roman" w:cs="Times New Roman"/>
          <w:sz w:val="28"/>
          <w:szCs w:val="28"/>
          <w:lang w:val="kk-KZ"/>
        </w:rPr>
        <w:t>осы баптың</w:t>
      </w:r>
      <w:r w:rsidR="00693189">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2-тармағында көзделген талаптарды орындауға міндетті.</w:t>
      </w:r>
      <w:r w:rsidR="00F30B80" w:rsidRPr="004652A6">
        <w:rPr>
          <w:rFonts w:ascii="Times New Roman" w:hAnsi="Times New Roman" w:cs="Times New Roman"/>
          <w:sz w:val="28"/>
          <w:szCs w:val="28"/>
          <w:lang w:val="kk-KZ"/>
        </w:rPr>
        <w:t>»</w:t>
      </w:r>
      <w:r w:rsidR="00B922C2" w:rsidRPr="004652A6">
        <w:rPr>
          <w:rFonts w:ascii="Times New Roman" w:hAnsi="Times New Roman" w:cs="Times New Roman"/>
          <w:sz w:val="28"/>
          <w:szCs w:val="28"/>
          <w:lang w:val="kk-KZ"/>
        </w:rPr>
        <w:t>.</w:t>
      </w:r>
    </w:p>
    <w:p w14:paraId="5453D217" w14:textId="12AC3FA5" w:rsidR="002317CF" w:rsidRPr="004652A6" w:rsidRDefault="002317CF" w:rsidP="00941541">
      <w:pPr>
        <w:tabs>
          <w:tab w:val="left" w:pos="709"/>
        </w:tabs>
        <w:rPr>
          <w:rFonts w:ascii="Times New Roman" w:hAnsi="Times New Roman" w:cs="Times New Roman"/>
          <w:sz w:val="28"/>
          <w:szCs w:val="28"/>
          <w:lang w:val="kk-KZ"/>
        </w:rPr>
      </w:pPr>
      <w:bookmarkStart w:id="9" w:name="z37"/>
      <w:r w:rsidRPr="0096323E">
        <w:rPr>
          <w:rFonts w:ascii="Times New Roman" w:hAnsi="Times New Roman" w:cs="Times New Roman"/>
          <w:sz w:val="28"/>
          <w:szCs w:val="28"/>
          <w:lang w:val="kk-KZ"/>
        </w:rPr>
        <w:lastRenderedPageBreak/>
        <w:t>2</w:t>
      </w:r>
      <w:r w:rsidR="00B922C2" w:rsidRPr="0096323E">
        <w:rPr>
          <w:rFonts w:ascii="Times New Roman" w:hAnsi="Times New Roman" w:cs="Times New Roman"/>
          <w:sz w:val="28"/>
          <w:szCs w:val="28"/>
          <w:lang w:val="kk-KZ"/>
        </w:rPr>
        <w:t>-</w:t>
      </w:r>
      <w:r w:rsidRPr="0096323E">
        <w:rPr>
          <w:rFonts w:ascii="Times New Roman" w:hAnsi="Times New Roman" w:cs="Times New Roman"/>
          <w:sz w:val="28"/>
          <w:szCs w:val="28"/>
          <w:lang w:val="kk-KZ"/>
        </w:rPr>
        <w:t>бап.</w:t>
      </w:r>
      <w:r w:rsidRPr="004652A6">
        <w:rPr>
          <w:rFonts w:ascii="Times New Roman" w:hAnsi="Times New Roman" w:cs="Times New Roman"/>
          <w:sz w:val="28"/>
          <w:szCs w:val="28"/>
          <w:lang w:val="kk-KZ"/>
        </w:rPr>
        <w:t xml:space="preserve"> Осы Заң алғашқы ресми жарияланған күнінен кейін күнтізбелік алпыс күн өткен соң қолданысқа енгізіледі.</w:t>
      </w:r>
    </w:p>
    <w:p w14:paraId="2EAF9C1D" w14:textId="0F547465" w:rsidR="002317CF" w:rsidRPr="004652A6" w:rsidRDefault="002317CF" w:rsidP="00941541">
      <w:pPr>
        <w:shd w:val="clear" w:color="auto" w:fill="FFFFFF"/>
        <w:tabs>
          <w:tab w:val="left" w:pos="709"/>
        </w:tabs>
        <w:rPr>
          <w:rFonts w:ascii="Times New Roman" w:hAnsi="Times New Roman" w:cs="Times New Roman"/>
          <w:sz w:val="28"/>
          <w:szCs w:val="28"/>
          <w:lang w:val="kk-KZ"/>
        </w:rPr>
      </w:pPr>
    </w:p>
    <w:p w14:paraId="2204E39F" w14:textId="77777777" w:rsidR="002317CF" w:rsidRPr="004652A6" w:rsidRDefault="002317CF" w:rsidP="00941541">
      <w:pPr>
        <w:shd w:val="clear" w:color="auto" w:fill="FFFFFF"/>
        <w:tabs>
          <w:tab w:val="left" w:pos="709"/>
        </w:tabs>
        <w:rPr>
          <w:rFonts w:ascii="Times New Roman" w:hAnsi="Times New Roman" w:cs="Times New Roman"/>
          <w:sz w:val="28"/>
          <w:szCs w:val="28"/>
          <w:lang w:val="kk-KZ"/>
        </w:rPr>
      </w:pPr>
    </w:p>
    <w:p w14:paraId="1CA5A188" w14:textId="62AE9EDD" w:rsidR="009B54AF" w:rsidRPr="004652A6" w:rsidRDefault="009B54AF" w:rsidP="00941541">
      <w:pPr>
        <w:tabs>
          <w:tab w:val="left" w:pos="709"/>
        </w:tabs>
        <w:rPr>
          <w:rFonts w:ascii="Times New Roman" w:hAnsi="Times New Roman" w:cs="Times New Roman"/>
          <w:b/>
          <w:bCs/>
          <w:sz w:val="28"/>
          <w:szCs w:val="28"/>
          <w:lang w:val="kk-KZ"/>
        </w:rPr>
      </w:pPr>
      <w:r w:rsidRPr="004652A6">
        <w:rPr>
          <w:rFonts w:ascii="Times New Roman" w:hAnsi="Times New Roman" w:cs="Times New Roman"/>
          <w:b/>
          <w:bCs/>
          <w:sz w:val="28"/>
          <w:szCs w:val="28"/>
          <w:lang w:val="kk-KZ"/>
        </w:rPr>
        <w:t>Қазақстан Республикасының</w:t>
      </w:r>
    </w:p>
    <w:p w14:paraId="309D117F" w14:textId="2F1FBACC" w:rsidR="002317CF" w:rsidRPr="00C25923" w:rsidRDefault="00941541" w:rsidP="00941541">
      <w:pPr>
        <w:shd w:val="clear" w:color="auto" w:fill="FFFFFF"/>
        <w:tabs>
          <w:tab w:val="left" w:pos="709"/>
        </w:tabs>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2317CF" w:rsidRPr="004652A6">
        <w:rPr>
          <w:rFonts w:ascii="Times New Roman" w:hAnsi="Times New Roman" w:cs="Times New Roman"/>
          <w:b/>
          <w:bCs/>
          <w:sz w:val="28"/>
          <w:szCs w:val="28"/>
          <w:lang w:val="kk-KZ"/>
        </w:rPr>
        <w:t>Президент</w:t>
      </w:r>
      <w:r w:rsidR="009B54AF" w:rsidRPr="004652A6">
        <w:rPr>
          <w:rFonts w:ascii="Times New Roman" w:hAnsi="Times New Roman" w:cs="Times New Roman"/>
          <w:b/>
          <w:bCs/>
          <w:sz w:val="28"/>
          <w:szCs w:val="28"/>
          <w:lang w:val="kk-KZ"/>
        </w:rPr>
        <w:t>і</w:t>
      </w:r>
    </w:p>
    <w:bookmarkEnd w:id="9"/>
    <w:p w14:paraId="4BF67696" w14:textId="77777777" w:rsidR="008971A9" w:rsidRPr="00C25923" w:rsidRDefault="008971A9" w:rsidP="00143AA3">
      <w:pPr>
        <w:tabs>
          <w:tab w:val="left" w:pos="851"/>
        </w:tabs>
        <w:ind w:firstLine="567"/>
        <w:rPr>
          <w:rFonts w:ascii="Times New Roman" w:hAnsi="Times New Roman" w:cs="Times New Roman"/>
          <w:sz w:val="28"/>
          <w:szCs w:val="28"/>
          <w:lang w:val="kk-KZ"/>
        </w:rPr>
      </w:pPr>
    </w:p>
    <w:sectPr w:rsidR="008971A9" w:rsidRPr="00C25923" w:rsidSect="008B13E9">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536CE" w14:textId="77777777" w:rsidR="00F15355" w:rsidRDefault="00F15355" w:rsidP="0061771D">
      <w:r>
        <w:separator/>
      </w:r>
    </w:p>
  </w:endnote>
  <w:endnote w:type="continuationSeparator" w:id="0">
    <w:p w14:paraId="613D54A1" w14:textId="77777777" w:rsidR="00F15355" w:rsidRDefault="00F15355" w:rsidP="0061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D126B" w14:textId="77777777" w:rsidR="00F15355" w:rsidRDefault="00F15355" w:rsidP="0061771D">
      <w:r>
        <w:separator/>
      </w:r>
    </w:p>
  </w:footnote>
  <w:footnote w:type="continuationSeparator" w:id="0">
    <w:p w14:paraId="00938998" w14:textId="77777777" w:rsidR="00F15355" w:rsidRDefault="00F15355" w:rsidP="0061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835393"/>
      <w:docPartObj>
        <w:docPartGallery w:val="Page Numbers (Top of Page)"/>
        <w:docPartUnique/>
      </w:docPartObj>
    </w:sdtPr>
    <w:sdtEndPr>
      <w:rPr>
        <w:rFonts w:ascii="Times New Roman" w:hAnsi="Times New Roman" w:cs="Times New Roman"/>
        <w:sz w:val="24"/>
      </w:rPr>
    </w:sdtEndPr>
    <w:sdtContent>
      <w:p w14:paraId="3F764ED9" w14:textId="134761ED" w:rsidR="001B447E" w:rsidRPr="000838B9" w:rsidRDefault="001B447E">
        <w:pPr>
          <w:pStyle w:val="ae"/>
          <w:jc w:val="center"/>
          <w:rPr>
            <w:rFonts w:ascii="Times New Roman" w:hAnsi="Times New Roman" w:cs="Times New Roman"/>
            <w:sz w:val="24"/>
          </w:rPr>
        </w:pPr>
        <w:r w:rsidRPr="000838B9">
          <w:rPr>
            <w:rFonts w:ascii="Times New Roman" w:hAnsi="Times New Roman" w:cs="Times New Roman"/>
            <w:sz w:val="24"/>
          </w:rPr>
          <w:fldChar w:fldCharType="begin"/>
        </w:r>
        <w:r w:rsidRPr="000838B9">
          <w:rPr>
            <w:rFonts w:ascii="Times New Roman" w:hAnsi="Times New Roman" w:cs="Times New Roman"/>
            <w:sz w:val="24"/>
          </w:rPr>
          <w:instrText>PAGE   \* MERGEFORMAT</w:instrText>
        </w:r>
        <w:r w:rsidRPr="000838B9">
          <w:rPr>
            <w:rFonts w:ascii="Times New Roman" w:hAnsi="Times New Roman" w:cs="Times New Roman"/>
            <w:sz w:val="24"/>
          </w:rPr>
          <w:fldChar w:fldCharType="separate"/>
        </w:r>
        <w:r w:rsidR="00DB7E4F">
          <w:rPr>
            <w:rFonts w:ascii="Times New Roman" w:hAnsi="Times New Roman" w:cs="Times New Roman"/>
            <w:noProof/>
            <w:sz w:val="24"/>
          </w:rPr>
          <w:t>12</w:t>
        </w:r>
        <w:r w:rsidRPr="000838B9">
          <w:rPr>
            <w:rFonts w:ascii="Times New Roman" w:hAnsi="Times New Roman" w:cs="Times New Roman"/>
            <w:sz w:val="24"/>
          </w:rPr>
          <w:fldChar w:fldCharType="end"/>
        </w:r>
      </w:p>
    </w:sdtContent>
  </w:sdt>
  <w:p w14:paraId="2253FA22" w14:textId="77777777" w:rsidR="001B447E" w:rsidRDefault="001B447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391"/>
    <w:multiLevelType w:val="hybridMultilevel"/>
    <w:tmpl w:val="E174E2A2"/>
    <w:lvl w:ilvl="0" w:tplc="5A26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EF2408"/>
    <w:multiLevelType w:val="hybridMultilevel"/>
    <w:tmpl w:val="D56ACDCC"/>
    <w:lvl w:ilvl="0" w:tplc="3AD0CBF4">
      <w:start w:val="19"/>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A3152C"/>
    <w:multiLevelType w:val="hybridMultilevel"/>
    <w:tmpl w:val="7BA87082"/>
    <w:lvl w:ilvl="0" w:tplc="E0E8CB0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5A7EA4"/>
    <w:multiLevelType w:val="hybridMultilevel"/>
    <w:tmpl w:val="2000FA18"/>
    <w:lvl w:ilvl="0" w:tplc="689EF756">
      <w:start w:val="6"/>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C20C31"/>
    <w:multiLevelType w:val="hybridMultilevel"/>
    <w:tmpl w:val="08EA4410"/>
    <w:lvl w:ilvl="0" w:tplc="02BAE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62D1444"/>
    <w:multiLevelType w:val="hybridMultilevel"/>
    <w:tmpl w:val="34FE563A"/>
    <w:lvl w:ilvl="0" w:tplc="1074757A">
      <w:start w:val="3"/>
      <w:numFmt w:val="decimal"/>
      <w:lvlText w:val="%1."/>
      <w:lvlJc w:val="left"/>
      <w:pPr>
        <w:ind w:left="678" w:hanging="360"/>
      </w:pPr>
      <w:rPr>
        <w:rFonts w:hint="default"/>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15:restartNumberingAfterBreak="0">
    <w:nsid w:val="0A42487B"/>
    <w:multiLevelType w:val="hybridMultilevel"/>
    <w:tmpl w:val="F80A1E76"/>
    <w:lvl w:ilvl="0" w:tplc="7B6E8F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F67DA"/>
    <w:multiLevelType w:val="hybridMultilevel"/>
    <w:tmpl w:val="39CEF416"/>
    <w:lvl w:ilvl="0" w:tplc="4C7EE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E9942D7"/>
    <w:multiLevelType w:val="hybridMultilevel"/>
    <w:tmpl w:val="83BA0D02"/>
    <w:lvl w:ilvl="0" w:tplc="54A6D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BF2F7C"/>
    <w:multiLevelType w:val="multilevel"/>
    <w:tmpl w:val="EC34462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61937"/>
    <w:multiLevelType w:val="hybridMultilevel"/>
    <w:tmpl w:val="06428D0C"/>
    <w:lvl w:ilvl="0" w:tplc="3C469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3F317A"/>
    <w:multiLevelType w:val="hybridMultilevel"/>
    <w:tmpl w:val="66BE1FEE"/>
    <w:lvl w:ilvl="0" w:tplc="1A2098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D007B6"/>
    <w:multiLevelType w:val="hybridMultilevel"/>
    <w:tmpl w:val="C554B4EC"/>
    <w:lvl w:ilvl="0" w:tplc="A490B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BA3D8D"/>
    <w:multiLevelType w:val="hybridMultilevel"/>
    <w:tmpl w:val="1F6835BE"/>
    <w:lvl w:ilvl="0" w:tplc="958CB3B2">
      <w:start w:val="9"/>
      <w:numFmt w:val="decimal"/>
      <w:lvlText w:val="%1)"/>
      <w:lvlJc w:val="left"/>
      <w:pPr>
        <w:ind w:left="928" w:hanging="360"/>
      </w:pPr>
      <w:rPr>
        <w:rFonts w:eastAsia="Times New Roman"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4" w15:restartNumberingAfterBreak="0">
    <w:nsid w:val="285B7314"/>
    <w:multiLevelType w:val="hybridMultilevel"/>
    <w:tmpl w:val="B538A830"/>
    <w:lvl w:ilvl="0" w:tplc="864EEC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9846D84"/>
    <w:multiLevelType w:val="hybridMultilevel"/>
    <w:tmpl w:val="35989164"/>
    <w:lvl w:ilvl="0" w:tplc="32124240">
      <w:start w:val="1"/>
      <w:numFmt w:val="decimal"/>
      <w:pStyle w:val="a"/>
      <w:lvlText w:val="%1."/>
      <w:lvlJc w:val="left"/>
      <w:pPr>
        <w:ind w:left="360" w:hanging="360"/>
      </w:pPr>
      <w:rPr>
        <w:b w:val="0"/>
        <w:i w:val="0"/>
        <w:color w:val="auto"/>
        <w:sz w:val="24"/>
        <w:szCs w:val="24"/>
      </w:rPr>
    </w:lvl>
    <w:lvl w:ilvl="1" w:tplc="04190019" w:tentative="1">
      <w:start w:val="1"/>
      <w:numFmt w:val="lowerLetter"/>
      <w:lvlText w:val="%2."/>
      <w:lvlJc w:val="left"/>
      <w:pPr>
        <w:ind w:left="-687" w:hanging="360"/>
      </w:pPr>
    </w:lvl>
    <w:lvl w:ilvl="2" w:tplc="0419001B" w:tentative="1">
      <w:start w:val="1"/>
      <w:numFmt w:val="lowerRoman"/>
      <w:lvlText w:val="%3."/>
      <w:lvlJc w:val="right"/>
      <w:pPr>
        <w:ind w:left="33" w:hanging="180"/>
      </w:pPr>
    </w:lvl>
    <w:lvl w:ilvl="3" w:tplc="0419000F" w:tentative="1">
      <w:start w:val="1"/>
      <w:numFmt w:val="decimal"/>
      <w:lvlText w:val="%4."/>
      <w:lvlJc w:val="left"/>
      <w:pPr>
        <w:ind w:left="753" w:hanging="360"/>
      </w:pPr>
    </w:lvl>
    <w:lvl w:ilvl="4" w:tplc="04190019" w:tentative="1">
      <w:start w:val="1"/>
      <w:numFmt w:val="lowerLetter"/>
      <w:lvlText w:val="%5."/>
      <w:lvlJc w:val="left"/>
      <w:pPr>
        <w:ind w:left="1473" w:hanging="360"/>
      </w:pPr>
    </w:lvl>
    <w:lvl w:ilvl="5" w:tplc="0419001B" w:tentative="1">
      <w:start w:val="1"/>
      <w:numFmt w:val="lowerRoman"/>
      <w:lvlText w:val="%6."/>
      <w:lvlJc w:val="right"/>
      <w:pPr>
        <w:ind w:left="2193" w:hanging="180"/>
      </w:pPr>
    </w:lvl>
    <w:lvl w:ilvl="6" w:tplc="0419000F" w:tentative="1">
      <w:start w:val="1"/>
      <w:numFmt w:val="decimal"/>
      <w:lvlText w:val="%7."/>
      <w:lvlJc w:val="left"/>
      <w:pPr>
        <w:ind w:left="2913" w:hanging="360"/>
      </w:pPr>
    </w:lvl>
    <w:lvl w:ilvl="7" w:tplc="04190019" w:tentative="1">
      <w:start w:val="1"/>
      <w:numFmt w:val="lowerLetter"/>
      <w:lvlText w:val="%8."/>
      <w:lvlJc w:val="left"/>
      <w:pPr>
        <w:ind w:left="3633" w:hanging="360"/>
      </w:pPr>
    </w:lvl>
    <w:lvl w:ilvl="8" w:tplc="0419001B" w:tentative="1">
      <w:start w:val="1"/>
      <w:numFmt w:val="lowerRoman"/>
      <w:lvlText w:val="%9."/>
      <w:lvlJc w:val="right"/>
      <w:pPr>
        <w:ind w:left="4353" w:hanging="180"/>
      </w:pPr>
    </w:lvl>
  </w:abstractNum>
  <w:abstractNum w:abstractNumId="16" w15:restartNumberingAfterBreak="0">
    <w:nsid w:val="310E100F"/>
    <w:multiLevelType w:val="hybridMultilevel"/>
    <w:tmpl w:val="F9BC36EA"/>
    <w:lvl w:ilvl="0" w:tplc="96F85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E0093E"/>
    <w:multiLevelType w:val="hybridMultilevel"/>
    <w:tmpl w:val="0BF2BE1E"/>
    <w:lvl w:ilvl="0" w:tplc="04190011">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7438D3"/>
    <w:multiLevelType w:val="hybridMultilevel"/>
    <w:tmpl w:val="AC966ABA"/>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4636F21"/>
    <w:multiLevelType w:val="hybridMultilevel"/>
    <w:tmpl w:val="AF84C76A"/>
    <w:lvl w:ilvl="0" w:tplc="1278DBF4">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0" w15:restartNumberingAfterBreak="0">
    <w:nsid w:val="39A114B4"/>
    <w:multiLevelType w:val="hybridMultilevel"/>
    <w:tmpl w:val="3F8EB2F6"/>
    <w:lvl w:ilvl="0" w:tplc="24AE9EBC">
      <w:start w:val="5"/>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DA769F5"/>
    <w:multiLevelType w:val="hybridMultilevel"/>
    <w:tmpl w:val="CAA47E7C"/>
    <w:lvl w:ilvl="0" w:tplc="CBE21E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3F378C8"/>
    <w:multiLevelType w:val="hybridMultilevel"/>
    <w:tmpl w:val="EC02B0FC"/>
    <w:lvl w:ilvl="0" w:tplc="58808C9E">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8D6E7B"/>
    <w:multiLevelType w:val="hybridMultilevel"/>
    <w:tmpl w:val="29225E28"/>
    <w:lvl w:ilvl="0" w:tplc="2A3C927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993AA3"/>
    <w:multiLevelType w:val="hybridMultilevel"/>
    <w:tmpl w:val="7BFCE4DE"/>
    <w:lvl w:ilvl="0" w:tplc="72964C32">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7536F5F"/>
    <w:multiLevelType w:val="hybridMultilevel"/>
    <w:tmpl w:val="8C369B08"/>
    <w:lvl w:ilvl="0" w:tplc="9A2E85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B345CD9"/>
    <w:multiLevelType w:val="hybridMultilevel"/>
    <w:tmpl w:val="648CE9E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E000C71"/>
    <w:multiLevelType w:val="hybridMultilevel"/>
    <w:tmpl w:val="AD1CC03C"/>
    <w:lvl w:ilvl="0" w:tplc="E88A883A">
      <w:start w:val="20"/>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3F5862"/>
    <w:multiLevelType w:val="multilevel"/>
    <w:tmpl w:val="CD943A8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54214574"/>
    <w:multiLevelType w:val="hybridMultilevel"/>
    <w:tmpl w:val="CFA6C170"/>
    <w:lvl w:ilvl="0" w:tplc="8F40285C">
      <w:start w:val="1"/>
      <w:numFmt w:val="decimal"/>
      <w:lvlText w:val="%1."/>
      <w:lvlJc w:val="left"/>
      <w:pPr>
        <w:ind w:left="678" w:hanging="360"/>
      </w:pPr>
      <w:rPr>
        <w:rFonts w:hint="default"/>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0" w15:restartNumberingAfterBreak="0">
    <w:nsid w:val="548070C8"/>
    <w:multiLevelType w:val="hybridMultilevel"/>
    <w:tmpl w:val="8A5085EC"/>
    <w:lvl w:ilvl="0" w:tplc="459E2D2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943AB"/>
    <w:multiLevelType w:val="hybridMultilevel"/>
    <w:tmpl w:val="1902BEA6"/>
    <w:lvl w:ilvl="0" w:tplc="F35E17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B9B1803"/>
    <w:multiLevelType w:val="hybridMultilevel"/>
    <w:tmpl w:val="88EEB194"/>
    <w:lvl w:ilvl="0" w:tplc="A7DE5E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D3F0037"/>
    <w:multiLevelType w:val="hybridMultilevel"/>
    <w:tmpl w:val="DFD6A0AC"/>
    <w:lvl w:ilvl="0" w:tplc="387EC49A">
      <w:start w:val="17"/>
      <w:numFmt w:val="decimal"/>
      <w:lvlText w:val="%1)"/>
      <w:lvlJc w:val="left"/>
      <w:pPr>
        <w:ind w:left="958"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0C4C84"/>
    <w:multiLevelType w:val="hybridMultilevel"/>
    <w:tmpl w:val="3F58618C"/>
    <w:lvl w:ilvl="0" w:tplc="B448D6FC">
      <w:start w:val="1"/>
      <w:numFmt w:val="decimal"/>
      <w:lvlText w:val="%1)"/>
      <w:lvlJc w:val="left"/>
      <w:pPr>
        <w:ind w:left="1125" w:hanging="76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767109"/>
    <w:multiLevelType w:val="hybridMultilevel"/>
    <w:tmpl w:val="1D4C6534"/>
    <w:lvl w:ilvl="0" w:tplc="FAAE860C">
      <w:start w:val="1"/>
      <w:numFmt w:val="decimal"/>
      <w:lvlText w:val="%1."/>
      <w:lvlJc w:val="left"/>
      <w:pPr>
        <w:ind w:left="931" w:hanging="585"/>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6" w15:restartNumberingAfterBreak="0">
    <w:nsid w:val="69EF5140"/>
    <w:multiLevelType w:val="hybridMultilevel"/>
    <w:tmpl w:val="6E8A1BC6"/>
    <w:lvl w:ilvl="0" w:tplc="D2CC5C0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A201893"/>
    <w:multiLevelType w:val="hybridMultilevel"/>
    <w:tmpl w:val="6C649664"/>
    <w:lvl w:ilvl="0" w:tplc="119E33D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AB97CE6"/>
    <w:multiLevelType w:val="hybridMultilevel"/>
    <w:tmpl w:val="68C23EC2"/>
    <w:lvl w:ilvl="0" w:tplc="E30036D0">
      <w:start w:val="8"/>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E993B97"/>
    <w:multiLevelType w:val="hybridMultilevel"/>
    <w:tmpl w:val="1E505D66"/>
    <w:lvl w:ilvl="0" w:tplc="7EAAE1F6">
      <w:start w:val="2"/>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40" w15:restartNumberingAfterBreak="0">
    <w:nsid w:val="726143AA"/>
    <w:multiLevelType w:val="hybridMultilevel"/>
    <w:tmpl w:val="43CC75D2"/>
    <w:lvl w:ilvl="0" w:tplc="5C0223A2">
      <w:start w:val="2"/>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A03D1B"/>
    <w:multiLevelType w:val="hybridMultilevel"/>
    <w:tmpl w:val="1F5A4190"/>
    <w:lvl w:ilvl="0" w:tplc="E356D8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B02331"/>
    <w:multiLevelType w:val="hybridMultilevel"/>
    <w:tmpl w:val="9064CF0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C0A5C2A"/>
    <w:multiLevelType w:val="hybridMultilevel"/>
    <w:tmpl w:val="2D1AA232"/>
    <w:lvl w:ilvl="0" w:tplc="3AA88B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4" w15:restartNumberingAfterBreak="0">
    <w:nsid w:val="7E864031"/>
    <w:multiLevelType w:val="hybridMultilevel"/>
    <w:tmpl w:val="5B1CBF6E"/>
    <w:lvl w:ilvl="0" w:tplc="D29AF4A8">
      <w:start w:val="18"/>
      <w:numFmt w:val="decimal"/>
      <w:lvlText w:val="%1)"/>
      <w:lvlJc w:val="left"/>
      <w:pPr>
        <w:ind w:left="1073" w:hanging="3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num>
  <w:num w:numId="2">
    <w:abstractNumId w:val="28"/>
  </w:num>
  <w:num w:numId="3">
    <w:abstractNumId w:val="35"/>
  </w:num>
  <w:num w:numId="4">
    <w:abstractNumId w:val="19"/>
  </w:num>
  <w:num w:numId="5">
    <w:abstractNumId w:val="0"/>
  </w:num>
  <w:num w:numId="6">
    <w:abstractNumId w:val="43"/>
  </w:num>
  <w:num w:numId="7">
    <w:abstractNumId w:val="18"/>
  </w:num>
  <w:num w:numId="8">
    <w:abstractNumId w:val="38"/>
  </w:num>
  <w:num w:numId="9">
    <w:abstractNumId w:val="32"/>
  </w:num>
  <w:num w:numId="10">
    <w:abstractNumId w:val="8"/>
  </w:num>
  <w:num w:numId="11">
    <w:abstractNumId w:val="10"/>
  </w:num>
  <w:num w:numId="12">
    <w:abstractNumId w:val="3"/>
  </w:num>
  <w:num w:numId="13">
    <w:abstractNumId w:val="36"/>
  </w:num>
  <w:num w:numId="14">
    <w:abstractNumId w:val="27"/>
  </w:num>
  <w:num w:numId="15">
    <w:abstractNumId w:val="33"/>
  </w:num>
  <w:num w:numId="16">
    <w:abstractNumId w:val="39"/>
  </w:num>
  <w:num w:numId="17">
    <w:abstractNumId w:val="41"/>
  </w:num>
  <w:num w:numId="18">
    <w:abstractNumId w:val="30"/>
  </w:num>
  <w:num w:numId="19">
    <w:abstractNumId w:val="25"/>
  </w:num>
  <w:num w:numId="20">
    <w:abstractNumId w:val="16"/>
  </w:num>
  <w:num w:numId="21">
    <w:abstractNumId w:val="11"/>
  </w:num>
  <w:num w:numId="22">
    <w:abstractNumId w:val="9"/>
  </w:num>
  <w:num w:numId="23">
    <w:abstractNumId w:val="20"/>
  </w:num>
  <w:num w:numId="24">
    <w:abstractNumId w:val="37"/>
  </w:num>
  <w:num w:numId="25">
    <w:abstractNumId w:val="23"/>
  </w:num>
  <w:num w:numId="26">
    <w:abstractNumId w:val="15"/>
  </w:num>
  <w:num w:numId="27">
    <w:abstractNumId w:val="26"/>
  </w:num>
  <w:num w:numId="28">
    <w:abstractNumId w:val="12"/>
  </w:num>
  <w:num w:numId="29">
    <w:abstractNumId w:val="2"/>
  </w:num>
  <w:num w:numId="30">
    <w:abstractNumId w:val="44"/>
  </w:num>
  <w:num w:numId="31">
    <w:abstractNumId w:val="42"/>
  </w:num>
  <w:num w:numId="32">
    <w:abstractNumId w:val="4"/>
  </w:num>
  <w:num w:numId="33">
    <w:abstractNumId w:val="6"/>
  </w:num>
  <w:num w:numId="34">
    <w:abstractNumId w:val="31"/>
  </w:num>
  <w:num w:numId="35">
    <w:abstractNumId w:val="17"/>
  </w:num>
  <w:num w:numId="36">
    <w:abstractNumId w:val="7"/>
  </w:num>
  <w:num w:numId="37">
    <w:abstractNumId w:val="22"/>
  </w:num>
  <w:num w:numId="38">
    <w:abstractNumId w:val="13"/>
  </w:num>
  <w:num w:numId="39">
    <w:abstractNumId w:val="1"/>
  </w:num>
  <w:num w:numId="40">
    <w:abstractNumId w:val="21"/>
  </w:num>
  <w:num w:numId="41">
    <w:abstractNumId w:val="14"/>
  </w:num>
  <w:num w:numId="42">
    <w:abstractNumId w:val="40"/>
  </w:num>
  <w:num w:numId="43">
    <w:abstractNumId w:val="29"/>
  </w:num>
  <w:num w:numId="44">
    <w:abstractNumId w:val="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90"/>
    <w:rsid w:val="00013832"/>
    <w:rsid w:val="000179E0"/>
    <w:rsid w:val="00017CE7"/>
    <w:rsid w:val="00026298"/>
    <w:rsid w:val="00030244"/>
    <w:rsid w:val="0003111E"/>
    <w:rsid w:val="00031228"/>
    <w:rsid w:val="00032C84"/>
    <w:rsid w:val="00032D09"/>
    <w:rsid w:val="000335DF"/>
    <w:rsid w:val="00033DA9"/>
    <w:rsid w:val="00034139"/>
    <w:rsid w:val="0003476B"/>
    <w:rsid w:val="00054918"/>
    <w:rsid w:val="00055942"/>
    <w:rsid w:val="00057C97"/>
    <w:rsid w:val="00061660"/>
    <w:rsid w:val="0006668F"/>
    <w:rsid w:val="0006682B"/>
    <w:rsid w:val="00067692"/>
    <w:rsid w:val="00067E00"/>
    <w:rsid w:val="00071891"/>
    <w:rsid w:val="00081CC1"/>
    <w:rsid w:val="000838B9"/>
    <w:rsid w:val="000B2523"/>
    <w:rsid w:val="000C2055"/>
    <w:rsid w:val="000C39BA"/>
    <w:rsid w:val="000D08C8"/>
    <w:rsid w:val="000D1B1F"/>
    <w:rsid w:val="000D372A"/>
    <w:rsid w:val="000E14DF"/>
    <w:rsid w:val="000E3042"/>
    <w:rsid w:val="000E4F06"/>
    <w:rsid w:val="000F6C2D"/>
    <w:rsid w:val="00102C0B"/>
    <w:rsid w:val="001105A2"/>
    <w:rsid w:val="00112D45"/>
    <w:rsid w:val="00113301"/>
    <w:rsid w:val="00113498"/>
    <w:rsid w:val="00115E8F"/>
    <w:rsid w:val="00122805"/>
    <w:rsid w:val="001314EC"/>
    <w:rsid w:val="00131A5A"/>
    <w:rsid w:val="00132CD6"/>
    <w:rsid w:val="00134200"/>
    <w:rsid w:val="0013497D"/>
    <w:rsid w:val="00143AA3"/>
    <w:rsid w:val="00146CC2"/>
    <w:rsid w:val="00147847"/>
    <w:rsid w:val="001517D9"/>
    <w:rsid w:val="001578BB"/>
    <w:rsid w:val="00167540"/>
    <w:rsid w:val="00172F65"/>
    <w:rsid w:val="00176317"/>
    <w:rsid w:val="00184389"/>
    <w:rsid w:val="001872C7"/>
    <w:rsid w:val="00187B8F"/>
    <w:rsid w:val="00197A98"/>
    <w:rsid w:val="001A14B7"/>
    <w:rsid w:val="001B171D"/>
    <w:rsid w:val="001B38C3"/>
    <w:rsid w:val="001B447E"/>
    <w:rsid w:val="001B4BC8"/>
    <w:rsid w:val="001C02CB"/>
    <w:rsid w:val="001C106C"/>
    <w:rsid w:val="001C1C32"/>
    <w:rsid w:val="001D1679"/>
    <w:rsid w:val="001D4DCF"/>
    <w:rsid w:val="001E5655"/>
    <w:rsid w:val="001F7E17"/>
    <w:rsid w:val="002016F2"/>
    <w:rsid w:val="00206102"/>
    <w:rsid w:val="00212C62"/>
    <w:rsid w:val="002228E3"/>
    <w:rsid w:val="002269F2"/>
    <w:rsid w:val="0023092A"/>
    <w:rsid w:val="002317CF"/>
    <w:rsid w:val="00236191"/>
    <w:rsid w:val="002368A2"/>
    <w:rsid w:val="00247F95"/>
    <w:rsid w:val="002525BA"/>
    <w:rsid w:val="00255195"/>
    <w:rsid w:val="00271901"/>
    <w:rsid w:val="00285CFF"/>
    <w:rsid w:val="00287CB4"/>
    <w:rsid w:val="00295DA8"/>
    <w:rsid w:val="002A32F1"/>
    <w:rsid w:val="002B3F93"/>
    <w:rsid w:val="002B6D75"/>
    <w:rsid w:val="002C17CD"/>
    <w:rsid w:val="002C4D11"/>
    <w:rsid w:val="002C6AA6"/>
    <w:rsid w:val="002D7C43"/>
    <w:rsid w:val="002E1712"/>
    <w:rsid w:val="002F5990"/>
    <w:rsid w:val="002F682E"/>
    <w:rsid w:val="003029F2"/>
    <w:rsid w:val="00312ADA"/>
    <w:rsid w:val="00315826"/>
    <w:rsid w:val="00324037"/>
    <w:rsid w:val="00340F8E"/>
    <w:rsid w:val="00347678"/>
    <w:rsid w:val="00350D68"/>
    <w:rsid w:val="003561E2"/>
    <w:rsid w:val="003611D2"/>
    <w:rsid w:val="00375B37"/>
    <w:rsid w:val="00384A1A"/>
    <w:rsid w:val="00385441"/>
    <w:rsid w:val="003A5536"/>
    <w:rsid w:val="003B194D"/>
    <w:rsid w:val="003B6E26"/>
    <w:rsid w:val="003B6E6C"/>
    <w:rsid w:val="003C24E2"/>
    <w:rsid w:val="003D491D"/>
    <w:rsid w:val="003F74BE"/>
    <w:rsid w:val="00400F40"/>
    <w:rsid w:val="004112B8"/>
    <w:rsid w:val="00411B6C"/>
    <w:rsid w:val="00421A9C"/>
    <w:rsid w:val="00421BBF"/>
    <w:rsid w:val="0043204D"/>
    <w:rsid w:val="004345CA"/>
    <w:rsid w:val="00442F11"/>
    <w:rsid w:val="00453715"/>
    <w:rsid w:val="00454733"/>
    <w:rsid w:val="00461A2F"/>
    <w:rsid w:val="0046419E"/>
    <w:rsid w:val="004652A6"/>
    <w:rsid w:val="00474DDA"/>
    <w:rsid w:val="00477926"/>
    <w:rsid w:val="004853A9"/>
    <w:rsid w:val="004969F0"/>
    <w:rsid w:val="004A4CB0"/>
    <w:rsid w:val="004A7836"/>
    <w:rsid w:val="004C1972"/>
    <w:rsid w:val="004C38A1"/>
    <w:rsid w:val="004D2D97"/>
    <w:rsid w:val="004D3FB3"/>
    <w:rsid w:val="004D4690"/>
    <w:rsid w:val="004D47CE"/>
    <w:rsid w:val="004D5CCA"/>
    <w:rsid w:val="004D7A49"/>
    <w:rsid w:val="004E2061"/>
    <w:rsid w:val="004F0F48"/>
    <w:rsid w:val="004F4D7B"/>
    <w:rsid w:val="004F65B4"/>
    <w:rsid w:val="004F6E03"/>
    <w:rsid w:val="005013CC"/>
    <w:rsid w:val="005119F7"/>
    <w:rsid w:val="00531B72"/>
    <w:rsid w:val="0053462E"/>
    <w:rsid w:val="005349EF"/>
    <w:rsid w:val="0054651D"/>
    <w:rsid w:val="00547663"/>
    <w:rsid w:val="00553E8D"/>
    <w:rsid w:val="00561F2A"/>
    <w:rsid w:val="005648BF"/>
    <w:rsid w:val="00573F03"/>
    <w:rsid w:val="00584F0B"/>
    <w:rsid w:val="005A5C39"/>
    <w:rsid w:val="005B045A"/>
    <w:rsid w:val="005B1DF9"/>
    <w:rsid w:val="005B4501"/>
    <w:rsid w:val="005C3EC1"/>
    <w:rsid w:val="005E0CA7"/>
    <w:rsid w:val="005E1C4C"/>
    <w:rsid w:val="005F4A80"/>
    <w:rsid w:val="005F517E"/>
    <w:rsid w:val="005F53EE"/>
    <w:rsid w:val="005F74BE"/>
    <w:rsid w:val="006000A6"/>
    <w:rsid w:val="006034DF"/>
    <w:rsid w:val="00604119"/>
    <w:rsid w:val="006078B3"/>
    <w:rsid w:val="0061771D"/>
    <w:rsid w:val="00634A31"/>
    <w:rsid w:val="00635E15"/>
    <w:rsid w:val="006406EA"/>
    <w:rsid w:val="006529A5"/>
    <w:rsid w:val="0065520D"/>
    <w:rsid w:val="00665CD0"/>
    <w:rsid w:val="0067135A"/>
    <w:rsid w:val="00676268"/>
    <w:rsid w:val="00676900"/>
    <w:rsid w:val="00693189"/>
    <w:rsid w:val="00693A39"/>
    <w:rsid w:val="006A717B"/>
    <w:rsid w:val="006B023D"/>
    <w:rsid w:val="006B3882"/>
    <w:rsid w:val="006C254A"/>
    <w:rsid w:val="006D22EC"/>
    <w:rsid w:val="006D3F0D"/>
    <w:rsid w:val="006D6344"/>
    <w:rsid w:val="006D6E65"/>
    <w:rsid w:val="006D76D6"/>
    <w:rsid w:val="006E066F"/>
    <w:rsid w:val="006E4AF3"/>
    <w:rsid w:val="006F2C67"/>
    <w:rsid w:val="007022C2"/>
    <w:rsid w:val="00724ABC"/>
    <w:rsid w:val="00750DD5"/>
    <w:rsid w:val="00757367"/>
    <w:rsid w:val="00764AB5"/>
    <w:rsid w:val="00766AB0"/>
    <w:rsid w:val="00766E59"/>
    <w:rsid w:val="007673A0"/>
    <w:rsid w:val="007828CF"/>
    <w:rsid w:val="0079114D"/>
    <w:rsid w:val="00797115"/>
    <w:rsid w:val="007B1326"/>
    <w:rsid w:val="007B1A83"/>
    <w:rsid w:val="007C2415"/>
    <w:rsid w:val="007C78C9"/>
    <w:rsid w:val="007D1D1E"/>
    <w:rsid w:val="007E0A4F"/>
    <w:rsid w:val="007E0D98"/>
    <w:rsid w:val="007E116E"/>
    <w:rsid w:val="007E7381"/>
    <w:rsid w:val="007F4148"/>
    <w:rsid w:val="007F6690"/>
    <w:rsid w:val="007F7114"/>
    <w:rsid w:val="00801713"/>
    <w:rsid w:val="00803270"/>
    <w:rsid w:val="0081010A"/>
    <w:rsid w:val="0082193E"/>
    <w:rsid w:val="008236A5"/>
    <w:rsid w:val="0082405E"/>
    <w:rsid w:val="008322D3"/>
    <w:rsid w:val="0083413F"/>
    <w:rsid w:val="00836849"/>
    <w:rsid w:val="00837B12"/>
    <w:rsid w:val="008404E4"/>
    <w:rsid w:val="00852AE3"/>
    <w:rsid w:val="00860962"/>
    <w:rsid w:val="00862035"/>
    <w:rsid w:val="00864CB4"/>
    <w:rsid w:val="00872F86"/>
    <w:rsid w:val="00873166"/>
    <w:rsid w:val="008757BB"/>
    <w:rsid w:val="0087619A"/>
    <w:rsid w:val="00880A1A"/>
    <w:rsid w:val="008971A9"/>
    <w:rsid w:val="008A052D"/>
    <w:rsid w:val="008A1F99"/>
    <w:rsid w:val="008B13E9"/>
    <w:rsid w:val="008B1F05"/>
    <w:rsid w:val="008C2EB4"/>
    <w:rsid w:val="008C41FE"/>
    <w:rsid w:val="008C65DA"/>
    <w:rsid w:val="008D3FEC"/>
    <w:rsid w:val="008D6B3C"/>
    <w:rsid w:val="008E35F9"/>
    <w:rsid w:val="008E3828"/>
    <w:rsid w:val="008E3CA8"/>
    <w:rsid w:val="008E4BD4"/>
    <w:rsid w:val="008F0EE1"/>
    <w:rsid w:val="008F109D"/>
    <w:rsid w:val="008F1A6F"/>
    <w:rsid w:val="009020B7"/>
    <w:rsid w:val="00904EEB"/>
    <w:rsid w:val="009079CB"/>
    <w:rsid w:val="009118C7"/>
    <w:rsid w:val="00913790"/>
    <w:rsid w:val="00916E46"/>
    <w:rsid w:val="00917B92"/>
    <w:rsid w:val="00924FB7"/>
    <w:rsid w:val="0092705C"/>
    <w:rsid w:val="00941541"/>
    <w:rsid w:val="00945008"/>
    <w:rsid w:val="00956949"/>
    <w:rsid w:val="00961471"/>
    <w:rsid w:val="00961BD8"/>
    <w:rsid w:val="0096323E"/>
    <w:rsid w:val="0096643B"/>
    <w:rsid w:val="00974020"/>
    <w:rsid w:val="009778D0"/>
    <w:rsid w:val="00982534"/>
    <w:rsid w:val="00983C95"/>
    <w:rsid w:val="009959C1"/>
    <w:rsid w:val="009A7894"/>
    <w:rsid w:val="009B0A35"/>
    <w:rsid w:val="009B2AC3"/>
    <w:rsid w:val="009B3440"/>
    <w:rsid w:val="009B5108"/>
    <w:rsid w:val="009B54AF"/>
    <w:rsid w:val="009C6DD2"/>
    <w:rsid w:val="009D2878"/>
    <w:rsid w:val="009D3C21"/>
    <w:rsid w:val="009F4C96"/>
    <w:rsid w:val="009F6F9E"/>
    <w:rsid w:val="00A017E8"/>
    <w:rsid w:val="00A04508"/>
    <w:rsid w:val="00A074C6"/>
    <w:rsid w:val="00A0755A"/>
    <w:rsid w:val="00A249CC"/>
    <w:rsid w:val="00A26CE9"/>
    <w:rsid w:val="00A3234E"/>
    <w:rsid w:val="00A41EC7"/>
    <w:rsid w:val="00A43D48"/>
    <w:rsid w:val="00A45C53"/>
    <w:rsid w:val="00A546EB"/>
    <w:rsid w:val="00A675D9"/>
    <w:rsid w:val="00A71CF6"/>
    <w:rsid w:val="00A76B46"/>
    <w:rsid w:val="00A77E6E"/>
    <w:rsid w:val="00A86BA5"/>
    <w:rsid w:val="00A95AA7"/>
    <w:rsid w:val="00AA33EA"/>
    <w:rsid w:val="00AB0E8A"/>
    <w:rsid w:val="00AB27B1"/>
    <w:rsid w:val="00AC3F12"/>
    <w:rsid w:val="00AD3097"/>
    <w:rsid w:val="00AD3162"/>
    <w:rsid w:val="00AD4031"/>
    <w:rsid w:val="00AD5137"/>
    <w:rsid w:val="00AD5A7E"/>
    <w:rsid w:val="00AE6CE0"/>
    <w:rsid w:val="00AF21EC"/>
    <w:rsid w:val="00AF5DCC"/>
    <w:rsid w:val="00B06135"/>
    <w:rsid w:val="00B076F6"/>
    <w:rsid w:val="00B20C5E"/>
    <w:rsid w:val="00B24F60"/>
    <w:rsid w:val="00B26556"/>
    <w:rsid w:val="00B32446"/>
    <w:rsid w:val="00B35F46"/>
    <w:rsid w:val="00B40A72"/>
    <w:rsid w:val="00B4354C"/>
    <w:rsid w:val="00B5134C"/>
    <w:rsid w:val="00B654E1"/>
    <w:rsid w:val="00B657D9"/>
    <w:rsid w:val="00B75C5C"/>
    <w:rsid w:val="00B809C4"/>
    <w:rsid w:val="00B86DF1"/>
    <w:rsid w:val="00B90967"/>
    <w:rsid w:val="00B922C2"/>
    <w:rsid w:val="00BA3EF7"/>
    <w:rsid w:val="00BB2EE8"/>
    <w:rsid w:val="00BC24E3"/>
    <w:rsid w:val="00BC5D15"/>
    <w:rsid w:val="00BD3895"/>
    <w:rsid w:val="00BF1057"/>
    <w:rsid w:val="00C071EA"/>
    <w:rsid w:val="00C119AC"/>
    <w:rsid w:val="00C11F06"/>
    <w:rsid w:val="00C12382"/>
    <w:rsid w:val="00C22EC5"/>
    <w:rsid w:val="00C24680"/>
    <w:rsid w:val="00C25923"/>
    <w:rsid w:val="00C26336"/>
    <w:rsid w:val="00C30896"/>
    <w:rsid w:val="00C358BB"/>
    <w:rsid w:val="00C36DCC"/>
    <w:rsid w:val="00C37CBC"/>
    <w:rsid w:val="00C417C2"/>
    <w:rsid w:val="00C51373"/>
    <w:rsid w:val="00C54D0B"/>
    <w:rsid w:val="00C5588D"/>
    <w:rsid w:val="00C5737F"/>
    <w:rsid w:val="00C93A85"/>
    <w:rsid w:val="00C95166"/>
    <w:rsid w:val="00C97C93"/>
    <w:rsid w:val="00CA08E9"/>
    <w:rsid w:val="00CA19B4"/>
    <w:rsid w:val="00CB001F"/>
    <w:rsid w:val="00CC171A"/>
    <w:rsid w:val="00CD2F93"/>
    <w:rsid w:val="00CD34BC"/>
    <w:rsid w:val="00CE04D3"/>
    <w:rsid w:val="00CF5A26"/>
    <w:rsid w:val="00D02A84"/>
    <w:rsid w:val="00D03D6C"/>
    <w:rsid w:val="00D06488"/>
    <w:rsid w:val="00D06F8D"/>
    <w:rsid w:val="00D0706F"/>
    <w:rsid w:val="00D3134A"/>
    <w:rsid w:val="00D328E9"/>
    <w:rsid w:val="00D36673"/>
    <w:rsid w:val="00D40CA3"/>
    <w:rsid w:val="00D41450"/>
    <w:rsid w:val="00D50630"/>
    <w:rsid w:val="00D50919"/>
    <w:rsid w:val="00D5125C"/>
    <w:rsid w:val="00D60D1D"/>
    <w:rsid w:val="00D66C43"/>
    <w:rsid w:val="00D745C9"/>
    <w:rsid w:val="00D83DEF"/>
    <w:rsid w:val="00D95106"/>
    <w:rsid w:val="00D97C23"/>
    <w:rsid w:val="00D97DD8"/>
    <w:rsid w:val="00DA0AE7"/>
    <w:rsid w:val="00DA0B8C"/>
    <w:rsid w:val="00DA46E4"/>
    <w:rsid w:val="00DB27AD"/>
    <w:rsid w:val="00DB52B3"/>
    <w:rsid w:val="00DB7E4F"/>
    <w:rsid w:val="00DC1E17"/>
    <w:rsid w:val="00DC30FA"/>
    <w:rsid w:val="00DC3E6D"/>
    <w:rsid w:val="00DC6510"/>
    <w:rsid w:val="00DD25A6"/>
    <w:rsid w:val="00DD6F19"/>
    <w:rsid w:val="00DE30FA"/>
    <w:rsid w:val="00DE3D44"/>
    <w:rsid w:val="00DE6A1D"/>
    <w:rsid w:val="00DF04FC"/>
    <w:rsid w:val="00DF2075"/>
    <w:rsid w:val="00E035FF"/>
    <w:rsid w:val="00E0613C"/>
    <w:rsid w:val="00E06DEE"/>
    <w:rsid w:val="00E10C8F"/>
    <w:rsid w:val="00E11093"/>
    <w:rsid w:val="00E17599"/>
    <w:rsid w:val="00E27C71"/>
    <w:rsid w:val="00E37026"/>
    <w:rsid w:val="00E401EB"/>
    <w:rsid w:val="00E41188"/>
    <w:rsid w:val="00E42C7F"/>
    <w:rsid w:val="00E50CB0"/>
    <w:rsid w:val="00E670B6"/>
    <w:rsid w:val="00E67B30"/>
    <w:rsid w:val="00E71308"/>
    <w:rsid w:val="00E806D4"/>
    <w:rsid w:val="00E84E8D"/>
    <w:rsid w:val="00E86570"/>
    <w:rsid w:val="00E97AC8"/>
    <w:rsid w:val="00EA38B3"/>
    <w:rsid w:val="00EA49C1"/>
    <w:rsid w:val="00EB2A06"/>
    <w:rsid w:val="00ED3210"/>
    <w:rsid w:val="00EE1B11"/>
    <w:rsid w:val="00EF1490"/>
    <w:rsid w:val="00F03AFB"/>
    <w:rsid w:val="00F0549E"/>
    <w:rsid w:val="00F075B5"/>
    <w:rsid w:val="00F120AE"/>
    <w:rsid w:val="00F15355"/>
    <w:rsid w:val="00F16DAA"/>
    <w:rsid w:val="00F23705"/>
    <w:rsid w:val="00F26521"/>
    <w:rsid w:val="00F2798E"/>
    <w:rsid w:val="00F30B80"/>
    <w:rsid w:val="00F31B2D"/>
    <w:rsid w:val="00F322AF"/>
    <w:rsid w:val="00F360C2"/>
    <w:rsid w:val="00F415D5"/>
    <w:rsid w:val="00F53B44"/>
    <w:rsid w:val="00F60CFC"/>
    <w:rsid w:val="00F70376"/>
    <w:rsid w:val="00F85429"/>
    <w:rsid w:val="00F96F50"/>
    <w:rsid w:val="00F97F86"/>
    <w:rsid w:val="00FA0191"/>
    <w:rsid w:val="00FA3180"/>
    <w:rsid w:val="00FB7BD5"/>
    <w:rsid w:val="00FC1E0A"/>
    <w:rsid w:val="00FC7A6B"/>
    <w:rsid w:val="00FD05FF"/>
    <w:rsid w:val="00FD165B"/>
    <w:rsid w:val="00FE36C0"/>
    <w:rsid w:val="00FE4C20"/>
    <w:rsid w:val="00FF03FF"/>
    <w:rsid w:val="00FF6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9099"/>
  <w15:chartTrackingRefBased/>
  <w15:docId w15:val="{C14B0801-EA72-4486-8D2C-9201D6FA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
    <w:qFormat/>
    <w:rsid w:val="00C5737F"/>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5"/>
    <w:uiPriority w:val="99"/>
    <w:unhideWhenUsed/>
    <w:qFormat/>
    <w:rsid w:val="003561E2"/>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3561E2"/>
    <w:rPr>
      <w:color w:val="0000FF"/>
      <w:u w:val="single"/>
    </w:rPr>
  </w:style>
  <w:style w:type="table" w:styleId="a7">
    <w:name w:val="Table Grid"/>
    <w:basedOn w:val="a2"/>
    <w:uiPriority w:val="39"/>
    <w:rsid w:val="0047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C36DCC"/>
    <w:rPr>
      <w:rFonts w:ascii="Times New Roman" w:eastAsia="Times New Roman" w:hAnsi="Times New Roman" w:cs="Times New Roman"/>
      <w:sz w:val="24"/>
      <w:szCs w:val="24"/>
      <w:lang w:eastAsia="ru-RU"/>
    </w:rPr>
  </w:style>
  <w:style w:type="paragraph" w:styleId="a8">
    <w:name w:val="No Spacing"/>
    <w:aliases w:val="Обя,Без интервала1,мелкий,мой рабочий,No Spacing,норма,Айгерим,Без интеБез интервала,Без интервала11,свой,14 TNR,МОЙ СТИЛЬ,исполнитель,No Spacing11,Елжан,Без интерваль,без интервала,Без интервала111,No Spacing2,Исполнитель,Letters,ААА,Алия"/>
    <w:link w:val="a9"/>
    <w:uiPriority w:val="1"/>
    <w:qFormat/>
    <w:rsid w:val="00255195"/>
    <w:pPr>
      <w:ind w:firstLine="0"/>
      <w:jc w:val="left"/>
    </w:pPr>
  </w:style>
  <w:style w:type="character" w:customStyle="1" w:styleId="a9">
    <w:name w:val="Без интервала Знак"/>
    <w:aliases w:val="Обя Знак,Без интервала1 Знак,мелкий Знак,мой рабочий Знак,No Spacing Знак,норма Знак,Айгерим Знак,Без интеБез интервала Знак,Без интервала11 Знак,свой Знак,14 TNR Знак,МОЙ СТИЛЬ Знак,исполнитель Знак,No Spacing11 Знак,Елжан Знак"/>
    <w:link w:val="a8"/>
    <w:uiPriority w:val="1"/>
    <w:locked/>
    <w:rsid w:val="00255195"/>
  </w:style>
  <w:style w:type="paragraph" w:styleId="aa">
    <w:name w:val="List Paragraph"/>
    <w:aliases w:val="Paragraph,Citation List,Resume Title,List Paragraph Char Char,Bullet 1,List Paragraph1,b1,Number_1,SGLText List Paragraph,new,lp1,Normal Sentence,Colorful List - Accent 11,ListPar1,List Paragraph2,List Paragraph11,list1,Figure_name,HEAD 3"/>
    <w:basedOn w:val="a0"/>
    <w:link w:val="ab"/>
    <w:uiPriority w:val="34"/>
    <w:qFormat/>
    <w:rsid w:val="007E116E"/>
    <w:pPr>
      <w:spacing w:after="200" w:line="276" w:lineRule="auto"/>
      <w:ind w:left="720" w:firstLine="0"/>
      <w:contextualSpacing/>
      <w:jc w:val="left"/>
    </w:pPr>
  </w:style>
  <w:style w:type="paragraph" w:styleId="ac">
    <w:name w:val="footer"/>
    <w:basedOn w:val="a0"/>
    <w:link w:val="ad"/>
    <w:uiPriority w:val="99"/>
    <w:unhideWhenUsed/>
    <w:rsid w:val="004D47CE"/>
    <w:pPr>
      <w:tabs>
        <w:tab w:val="center" w:pos="4677"/>
        <w:tab w:val="right" w:pos="9355"/>
      </w:tabs>
      <w:ind w:firstLine="0"/>
      <w:jc w:val="left"/>
    </w:pPr>
  </w:style>
  <w:style w:type="character" w:customStyle="1" w:styleId="ad">
    <w:name w:val="Нижний колонтитул Знак"/>
    <w:basedOn w:val="a1"/>
    <w:link w:val="ac"/>
    <w:uiPriority w:val="99"/>
    <w:rsid w:val="004D47CE"/>
  </w:style>
  <w:style w:type="paragraph" w:styleId="ae">
    <w:name w:val="header"/>
    <w:basedOn w:val="a0"/>
    <w:link w:val="af"/>
    <w:uiPriority w:val="99"/>
    <w:unhideWhenUsed/>
    <w:rsid w:val="009D2878"/>
    <w:pPr>
      <w:tabs>
        <w:tab w:val="center" w:pos="4677"/>
        <w:tab w:val="right" w:pos="9355"/>
      </w:tabs>
      <w:ind w:firstLine="0"/>
      <w:jc w:val="left"/>
    </w:pPr>
  </w:style>
  <w:style w:type="character" w:customStyle="1" w:styleId="af">
    <w:name w:val="Верхний колонтитул Знак"/>
    <w:basedOn w:val="a1"/>
    <w:link w:val="ae"/>
    <w:uiPriority w:val="99"/>
    <w:rsid w:val="009D2878"/>
  </w:style>
  <w:style w:type="character" w:customStyle="1" w:styleId="10">
    <w:name w:val="Заголовок 1 Знак"/>
    <w:basedOn w:val="a1"/>
    <w:link w:val="1"/>
    <w:uiPriority w:val="9"/>
    <w:rsid w:val="00C5737F"/>
    <w:rPr>
      <w:rFonts w:ascii="Times New Roman" w:eastAsia="Times New Roman" w:hAnsi="Times New Roman" w:cs="Times New Roman"/>
      <w:b/>
      <w:bCs/>
      <w:kern w:val="36"/>
      <w:sz w:val="48"/>
      <w:szCs w:val="48"/>
      <w:lang w:eastAsia="ru-RU"/>
    </w:rPr>
  </w:style>
  <w:style w:type="character" w:customStyle="1" w:styleId="s0">
    <w:name w:val="s0"/>
    <w:qFormat/>
    <w:rsid w:val="00AA33EA"/>
    <w:rPr>
      <w:rFonts w:ascii="Times New Roman" w:hAnsi="Times New Roman" w:cs="Times New Roman" w:hint="default"/>
      <w:color w:val="000000"/>
    </w:rPr>
  </w:style>
  <w:style w:type="paragraph" w:customStyle="1" w:styleId="pj">
    <w:name w:val="pj"/>
    <w:basedOn w:val="a0"/>
    <w:rsid w:val="00AA33E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b">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a"/>
    <w:uiPriority w:val="34"/>
    <w:qFormat/>
    <w:rsid w:val="00B4354C"/>
  </w:style>
  <w:style w:type="paragraph" w:customStyle="1" w:styleId="a">
    <w:name w:val="ОВО Абзац"/>
    <w:basedOn w:val="a0"/>
    <w:link w:val="af0"/>
    <w:uiPriority w:val="1"/>
    <w:qFormat/>
    <w:rsid w:val="00A71CF6"/>
    <w:pPr>
      <w:widowControl w:val="0"/>
      <w:numPr>
        <w:numId w:val="26"/>
      </w:numPr>
      <w:tabs>
        <w:tab w:val="left" w:pos="567"/>
      </w:tabs>
      <w:spacing w:before="120" w:after="120"/>
      <w:ind w:left="0" w:firstLine="0"/>
    </w:pPr>
    <w:rPr>
      <w:rFonts w:ascii="Times New Roman" w:eastAsia="Calibri" w:hAnsi="Times New Roman" w:cs="Times New Roman"/>
      <w:sz w:val="24"/>
      <w:szCs w:val="24"/>
    </w:rPr>
  </w:style>
  <w:style w:type="character" w:customStyle="1" w:styleId="af0">
    <w:name w:val="ОВО Абзац Знак"/>
    <w:basedOn w:val="a1"/>
    <w:link w:val="a"/>
    <w:uiPriority w:val="1"/>
    <w:rsid w:val="00A71CF6"/>
    <w:rPr>
      <w:rFonts w:ascii="Times New Roman" w:eastAsia="Calibri" w:hAnsi="Times New Roman" w:cs="Times New Roman"/>
      <w:sz w:val="24"/>
      <w:szCs w:val="24"/>
    </w:rPr>
  </w:style>
  <w:style w:type="paragraph" w:styleId="af1">
    <w:name w:val="Balloon Text"/>
    <w:basedOn w:val="a0"/>
    <w:link w:val="af2"/>
    <w:uiPriority w:val="99"/>
    <w:semiHidden/>
    <w:unhideWhenUsed/>
    <w:rsid w:val="000838B9"/>
    <w:rPr>
      <w:rFonts w:ascii="Segoe UI" w:hAnsi="Segoe UI" w:cs="Segoe UI"/>
      <w:sz w:val="18"/>
      <w:szCs w:val="18"/>
    </w:rPr>
  </w:style>
  <w:style w:type="character" w:customStyle="1" w:styleId="af2">
    <w:name w:val="Текст выноски Знак"/>
    <w:basedOn w:val="a1"/>
    <w:link w:val="af1"/>
    <w:uiPriority w:val="99"/>
    <w:semiHidden/>
    <w:rsid w:val="00083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6471">
      <w:bodyDiv w:val="1"/>
      <w:marLeft w:val="0"/>
      <w:marRight w:val="0"/>
      <w:marTop w:val="0"/>
      <w:marBottom w:val="0"/>
      <w:divBdr>
        <w:top w:val="none" w:sz="0" w:space="0" w:color="auto"/>
        <w:left w:val="none" w:sz="0" w:space="0" w:color="auto"/>
        <w:bottom w:val="none" w:sz="0" w:space="0" w:color="auto"/>
        <w:right w:val="none" w:sz="0" w:space="0" w:color="auto"/>
      </w:divBdr>
    </w:div>
    <w:div w:id="129399028">
      <w:bodyDiv w:val="1"/>
      <w:marLeft w:val="0"/>
      <w:marRight w:val="0"/>
      <w:marTop w:val="0"/>
      <w:marBottom w:val="0"/>
      <w:divBdr>
        <w:top w:val="none" w:sz="0" w:space="0" w:color="auto"/>
        <w:left w:val="none" w:sz="0" w:space="0" w:color="auto"/>
        <w:bottom w:val="none" w:sz="0" w:space="0" w:color="auto"/>
        <w:right w:val="none" w:sz="0" w:space="0" w:color="auto"/>
      </w:divBdr>
    </w:div>
    <w:div w:id="146094867">
      <w:bodyDiv w:val="1"/>
      <w:marLeft w:val="0"/>
      <w:marRight w:val="0"/>
      <w:marTop w:val="0"/>
      <w:marBottom w:val="0"/>
      <w:divBdr>
        <w:top w:val="none" w:sz="0" w:space="0" w:color="auto"/>
        <w:left w:val="none" w:sz="0" w:space="0" w:color="auto"/>
        <w:bottom w:val="none" w:sz="0" w:space="0" w:color="auto"/>
        <w:right w:val="none" w:sz="0" w:space="0" w:color="auto"/>
      </w:divBdr>
    </w:div>
    <w:div w:id="266084224">
      <w:bodyDiv w:val="1"/>
      <w:marLeft w:val="0"/>
      <w:marRight w:val="0"/>
      <w:marTop w:val="0"/>
      <w:marBottom w:val="0"/>
      <w:divBdr>
        <w:top w:val="none" w:sz="0" w:space="0" w:color="auto"/>
        <w:left w:val="none" w:sz="0" w:space="0" w:color="auto"/>
        <w:bottom w:val="none" w:sz="0" w:space="0" w:color="auto"/>
        <w:right w:val="none" w:sz="0" w:space="0" w:color="auto"/>
      </w:divBdr>
    </w:div>
    <w:div w:id="276375279">
      <w:bodyDiv w:val="1"/>
      <w:marLeft w:val="0"/>
      <w:marRight w:val="0"/>
      <w:marTop w:val="0"/>
      <w:marBottom w:val="0"/>
      <w:divBdr>
        <w:top w:val="none" w:sz="0" w:space="0" w:color="auto"/>
        <w:left w:val="none" w:sz="0" w:space="0" w:color="auto"/>
        <w:bottom w:val="none" w:sz="0" w:space="0" w:color="auto"/>
        <w:right w:val="none" w:sz="0" w:space="0" w:color="auto"/>
      </w:divBdr>
    </w:div>
    <w:div w:id="294680685">
      <w:bodyDiv w:val="1"/>
      <w:marLeft w:val="0"/>
      <w:marRight w:val="0"/>
      <w:marTop w:val="0"/>
      <w:marBottom w:val="0"/>
      <w:divBdr>
        <w:top w:val="none" w:sz="0" w:space="0" w:color="auto"/>
        <w:left w:val="none" w:sz="0" w:space="0" w:color="auto"/>
        <w:bottom w:val="none" w:sz="0" w:space="0" w:color="auto"/>
        <w:right w:val="none" w:sz="0" w:space="0" w:color="auto"/>
      </w:divBdr>
    </w:div>
    <w:div w:id="581456255">
      <w:bodyDiv w:val="1"/>
      <w:marLeft w:val="0"/>
      <w:marRight w:val="0"/>
      <w:marTop w:val="0"/>
      <w:marBottom w:val="0"/>
      <w:divBdr>
        <w:top w:val="none" w:sz="0" w:space="0" w:color="auto"/>
        <w:left w:val="none" w:sz="0" w:space="0" w:color="auto"/>
        <w:bottom w:val="none" w:sz="0" w:space="0" w:color="auto"/>
        <w:right w:val="none" w:sz="0" w:space="0" w:color="auto"/>
      </w:divBdr>
    </w:div>
    <w:div w:id="798491772">
      <w:bodyDiv w:val="1"/>
      <w:marLeft w:val="0"/>
      <w:marRight w:val="0"/>
      <w:marTop w:val="0"/>
      <w:marBottom w:val="0"/>
      <w:divBdr>
        <w:top w:val="none" w:sz="0" w:space="0" w:color="auto"/>
        <w:left w:val="none" w:sz="0" w:space="0" w:color="auto"/>
        <w:bottom w:val="none" w:sz="0" w:space="0" w:color="auto"/>
        <w:right w:val="none" w:sz="0" w:space="0" w:color="auto"/>
      </w:divBdr>
    </w:div>
    <w:div w:id="810900608">
      <w:bodyDiv w:val="1"/>
      <w:marLeft w:val="0"/>
      <w:marRight w:val="0"/>
      <w:marTop w:val="0"/>
      <w:marBottom w:val="0"/>
      <w:divBdr>
        <w:top w:val="none" w:sz="0" w:space="0" w:color="auto"/>
        <w:left w:val="none" w:sz="0" w:space="0" w:color="auto"/>
        <w:bottom w:val="none" w:sz="0" w:space="0" w:color="auto"/>
        <w:right w:val="none" w:sz="0" w:space="0" w:color="auto"/>
      </w:divBdr>
    </w:div>
    <w:div w:id="1200047800">
      <w:bodyDiv w:val="1"/>
      <w:marLeft w:val="0"/>
      <w:marRight w:val="0"/>
      <w:marTop w:val="0"/>
      <w:marBottom w:val="0"/>
      <w:divBdr>
        <w:top w:val="none" w:sz="0" w:space="0" w:color="auto"/>
        <w:left w:val="none" w:sz="0" w:space="0" w:color="auto"/>
        <w:bottom w:val="none" w:sz="0" w:space="0" w:color="auto"/>
        <w:right w:val="none" w:sz="0" w:space="0" w:color="auto"/>
      </w:divBdr>
    </w:div>
    <w:div w:id="1459907523">
      <w:bodyDiv w:val="1"/>
      <w:marLeft w:val="0"/>
      <w:marRight w:val="0"/>
      <w:marTop w:val="0"/>
      <w:marBottom w:val="0"/>
      <w:divBdr>
        <w:top w:val="none" w:sz="0" w:space="0" w:color="auto"/>
        <w:left w:val="none" w:sz="0" w:space="0" w:color="auto"/>
        <w:bottom w:val="none" w:sz="0" w:space="0" w:color="auto"/>
        <w:right w:val="none" w:sz="0" w:space="0" w:color="auto"/>
      </w:divBdr>
    </w:div>
    <w:div w:id="1627469562">
      <w:bodyDiv w:val="1"/>
      <w:marLeft w:val="0"/>
      <w:marRight w:val="0"/>
      <w:marTop w:val="0"/>
      <w:marBottom w:val="0"/>
      <w:divBdr>
        <w:top w:val="none" w:sz="0" w:space="0" w:color="auto"/>
        <w:left w:val="none" w:sz="0" w:space="0" w:color="auto"/>
        <w:bottom w:val="none" w:sz="0" w:space="0" w:color="auto"/>
        <w:right w:val="none" w:sz="0" w:space="0" w:color="auto"/>
      </w:divBdr>
    </w:div>
    <w:div w:id="1989360395">
      <w:bodyDiv w:val="1"/>
      <w:marLeft w:val="0"/>
      <w:marRight w:val="0"/>
      <w:marTop w:val="0"/>
      <w:marBottom w:val="0"/>
      <w:divBdr>
        <w:top w:val="none" w:sz="0" w:space="0" w:color="auto"/>
        <w:left w:val="none" w:sz="0" w:space="0" w:color="auto"/>
        <w:bottom w:val="none" w:sz="0" w:space="0" w:color="auto"/>
        <w:right w:val="none" w:sz="0" w:space="0" w:color="auto"/>
      </w:divBdr>
    </w:div>
    <w:div w:id="2057660776">
      <w:bodyDiv w:val="1"/>
      <w:marLeft w:val="0"/>
      <w:marRight w:val="0"/>
      <w:marTop w:val="0"/>
      <w:marBottom w:val="0"/>
      <w:divBdr>
        <w:top w:val="none" w:sz="0" w:space="0" w:color="auto"/>
        <w:left w:val="none" w:sz="0" w:space="0" w:color="auto"/>
        <w:bottom w:val="none" w:sz="0" w:space="0" w:color="auto"/>
        <w:right w:val="none" w:sz="0" w:space="0" w:color="auto"/>
      </w:divBdr>
    </w:div>
    <w:div w:id="20988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BE1E-21CC-40EC-96F7-0C6140CB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3925</Words>
  <Characters>22376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Абдрахманов Багдат</cp:lastModifiedBy>
  <cp:revision>3</cp:revision>
  <cp:lastPrinted>2024-10-03T05:20:00Z</cp:lastPrinted>
  <dcterms:created xsi:type="dcterms:W3CDTF">2024-10-03T11:47:00Z</dcterms:created>
  <dcterms:modified xsi:type="dcterms:W3CDTF">2024-10-03T11:50:00Z</dcterms:modified>
</cp:coreProperties>
</file>