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84" w:rsidRPr="00EC3BCB" w:rsidRDefault="00C92B84" w:rsidP="00B31690">
      <w:pPr>
        <w:tabs>
          <w:tab w:val="left" w:pos="14002"/>
        </w:tabs>
        <w:spacing w:after="0"/>
        <w:contextualSpacing/>
        <w:jc w:val="center"/>
        <w:rPr>
          <w:rFonts w:cs="Times New Roman"/>
          <w:b/>
          <w:sz w:val="24"/>
          <w:szCs w:val="24"/>
          <w:lang w:val="kk-KZ"/>
        </w:rPr>
      </w:pPr>
      <w:bookmarkStart w:id="0" w:name="_GoBack"/>
      <w:bookmarkEnd w:id="0"/>
    </w:p>
    <w:p w:rsidR="001E05CB" w:rsidRPr="00B91DA1" w:rsidRDefault="00A73C3A" w:rsidP="00B31690">
      <w:pPr>
        <w:tabs>
          <w:tab w:val="left" w:pos="14002"/>
        </w:tabs>
        <w:spacing w:after="0"/>
        <w:contextualSpacing/>
        <w:jc w:val="center"/>
        <w:rPr>
          <w:rFonts w:cs="Times New Roman"/>
          <w:b/>
          <w:sz w:val="24"/>
          <w:szCs w:val="24"/>
          <w:lang w:val="kk-KZ"/>
        </w:rPr>
      </w:pPr>
      <w:r w:rsidRPr="00EC3BCB">
        <w:rPr>
          <w:rFonts w:cs="Times New Roman"/>
          <w:b/>
          <w:sz w:val="24"/>
          <w:szCs w:val="24"/>
          <w:lang w:val="kk-KZ"/>
        </w:rPr>
        <w:t xml:space="preserve"> </w:t>
      </w:r>
      <w:r w:rsidRPr="00B91DA1">
        <w:rPr>
          <w:rFonts w:cs="Times New Roman"/>
          <w:b/>
          <w:sz w:val="24"/>
          <w:szCs w:val="24"/>
          <w:lang w:val="kk-KZ"/>
        </w:rPr>
        <w:t>«Қазақстан Республикасының кейбір заңнамалық актілерін</w:t>
      </w:r>
      <w:r w:rsidR="0099749E" w:rsidRPr="00B91DA1">
        <w:rPr>
          <w:rFonts w:cs="Times New Roman"/>
          <w:b/>
          <w:sz w:val="24"/>
          <w:szCs w:val="24"/>
          <w:lang w:val="kk-KZ"/>
        </w:rPr>
        <w:t>е</w:t>
      </w:r>
      <w:r w:rsidRPr="00B91DA1">
        <w:rPr>
          <w:rFonts w:cs="Times New Roman"/>
          <w:b/>
          <w:sz w:val="24"/>
          <w:szCs w:val="24"/>
          <w:lang w:val="kk-KZ"/>
        </w:rPr>
        <w:t xml:space="preserve"> тұтынушылардың құқықтарын қорғау </w:t>
      </w:r>
    </w:p>
    <w:p w:rsidR="00A73C3A" w:rsidRPr="00B91DA1" w:rsidRDefault="00A73C3A" w:rsidP="00B31690">
      <w:pPr>
        <w:tabs>
          <w:tab w:val="left" w:pos="14002"/>
        </w:tabs>
        <w:spacing w:after="0"/>
        <w:contextualSpacing/>
        <w:jc w:val="center"/>
        <w:rPr>
          <w:rFonts w:cs="Times New Roman"/>
          <w:b/>
          <w:sz w:val="24"/>
          <w:szCs w:val="24"/>
          <w:lang w:val="kk-KZ"/>
        </w:rPr>
      </w:pPr>
      <w:r w:rsidRPr="00B91DA1">
        <w:rPr>
          <w:rFonts w:cs="Times New Roman"/>
          <w:b/>
          <w:sz w:val="24"/>
          <w:szCs w:val="24"/>
          <w:lang w:val="kk-KZ"/>
        </w:rPr>
        <w:t>мәселелері бойынша</w:t>
      </w:r>
      <w:r w:rsidR="008065DB" w:rsidRPr="00B91DA1">
        <w:rPr>
          <w:rFonts w:cs="Times New Roman"/>
          <w:b/>
          <w:sz w:val="24"/>
          <w:szCs w:val="24"/>
          <w:lang w:val="kk-KZ"/>
        </w:rPr>
        <w:t xml:space="preserve"> өзгерістер және толықтырулар енгізу туралы</w:t>
      </w:r>
      <w:r w:rsidRPr="00B91DA1">
        <w:rPr>
          <w:rFonts w:cs="Times New Roman"/>
          <w:b/>
          <w:sz w:val="24"/>
          <w:szCs w:val="24"/>
          <w:lang w:val="kk-KZ"/>
        </w:rPr>
        <w:t>»</w:t>
      </w:r>
      <w:r w:rsidR="008C4860" w:rsidRPr="00B91DA1">
        <w:rPr>
          <w:rFonts w:cs="Times New Roman"/>
          <w:b/>
          <w:sz w:val="24"/>
          <w:szCs w:val="24"/>
          <w:lang w:val="kk-KZ"/>
        </w:rPr>
        <w:t xml:space="preserve"> Қазақстан Республикасы Заңының жобасына</w:t>
      </w:r>
    </w:p>
    <w:p w:rsidR="00A73C3A" w:rsidRPr="00B91DA1" w:rsidRDefault="00A73C3A" w:rsidP="00B31690">
      <w:pPr>
        <w:tabs>
          <w:tab w:val="left" w:pos="14002"/>
        </w:tabs>
        <w:spacing w:after="0"/>
        <w:contextualSpacing/>
        <w:jc w:val="center"/>
        <w:rPr>
          <w:rFonts w:cs="Times New Roman"/>
          <w:b/>
          <w:sz w:val="24"/>
          <w:szCs w:val="24"/>
          <w:lang w:val="kk-KZ"/>
        </w:rPr>
      </w:pPr>
      <w:r w:rsidRPr="00B91DA1">
        <w:rPr>
          <w:rFonts w:cs="Times New Roman"/>
          <w:b/>
          <w:sz w:val="24"/>
          <w:szCs w:val="24"/>
          <w:lang w:val="kk-KZ"/>
        </w:rPr>
        <w:t>салыстырмалы кесте</w:t>
      </w:r>
    </w:p>
    <w:p w:rsidR="00995467" w:rsidRPr="00B91DA1" w:rsidRDefault="00995467" w:rsidP="00B31690">
      <w:pPr>
        <w:tabs>
          <w:tab w:val="left" w:pos="14002"/>
        </w:tabs>
        <w:spacing w:after="0"/>
        <w:contextualSpacing/>
        <w:jc w:val="center"/>
        <w:rPr>
          <w:rFonts w:cs="Times New Roman"/>
          <w:sz w:val="24"/>
          <w:szCs w:val="24"/>
          <w:lang w:val="kk-KZ"/>
        </w:rPr>
      </w:pPr>
    </w:p>
    <w:tbl>
      <w:tblPr>
        <w:tblStyle w:val="af"/>
        <w:tblW w:w="15906" w:type="dxa"/>
        <w:tblInd w:w="-885" w:type="dxa"/>
        <w:tblLayout w:type="fixed"/>
        <w:tblLook w:val="04A0" w:firstRow="1" w:lastRow="0" w:firstColumn="1" w:lastColumn="0" w:noHBand="0" w:noVBand="1"/>
      </w:tblPr>
      <w:tblGrid>
        <w:gridCol w:w="560"/>
        <w:gridCol w:w="1142"/>
        <w:gridCol w:w="4252"/>
        <w:gridCol w:w="4961"/>
        <w:gridCol w:w="4991"/>
      </w:tblGrid>
      <w:tr w:rsidR="002A3CBA" w:rsidRPr="00F570ED" w:rsidTr="006A1AAA">
        <w:tc>
          <w:tcPr>
            <w:tcW w:w="560" w:type="dxa"/>
            <w:shd w:val="clear" w:color="auto" w:fill="auto"/>
          </w:tcPr>
          <w:p w:rsidR="00A73C3A" w:rsidRPr="00B91DA1" w:rsidRDefault="00DA6F45" w:rsidP="00B31690">
            <w:pPr>
              <w:spacing w:after="0"/>
              <w:contextualSpacing/>
              <w:jc w:val="both"/>
              <w:rPr>
                <w:rFonts w:cs="Times New Roman"/>
                <w:sz w:val="24"/>
                <w:szCs w:val="24"/>
                <w:lang w:val="kk-KZ"/>
              </w:rPr>
            </w:pPr>
            <w:r w:rsidRPr="00B91DA1">
              <w:rPr>
                <w:rFonts w:cs="Times New Roman"/>
                <w:b/>
                <w:sz w:val="24"/>
                <w:szCs w:val="24"/>
                <w:lang w:val="kk-KZ"/>
              </w:rPr>
              <w:t>№ р/</w:t>
            </w:r>
            <w:r w:rsidR="00A73C3A" w:rsidRPr="00B91DA1">
              <w:rPr>
                <w:rFonts w:cs="Times New Roman"/>
                <w:b/>
                <w:sz w:val="24"/>
                <w:szCs w:val="24"/>
                <w:lang w:val="kk-KZ"/>
              </w:rPr>
              <w:t>п</w:t>
            </w:r>
          </w:p>
        </w:tc>
        <w:tc>
          <w:tcPr>
            <w:tcW w:w="1142" w:type="dxa"/>
            <w:shd w:val="clear" w:color="auto" w:fill="auto"/>
          </w:tcPr>
          <w:p w:rsidR="00A73C3A" w:rsidRPr="00B91DA1" w:rsidRDefault="00A73C3A" w:rsidP="00B31690">
            <w:pPr>
              <w:spacing w:after="0"/>
              <w:contextualSpacing/>
              <w:jc w:val="both"/>
              <w:rPr>
                <w:rFonts w:cs="Times New Roman"/>
                <w:sz w:val="24"/>
                <w:szCs w:val="24"/>
                <w:lang w:val="kk-KZ"/>
              </w:rPr>
            </w:pPr>
            <w:r w:rsidRPr="00B91DA1">
              <w:rPr>
                <w:rFonts w:cs="Times New Roman"/>
                <w:b/>
                <w:sz w:val="24"/>
                <w:szCs w:val="24"/>
                <w:lang w:val="kk-KZ"/>
              </w:rPr>
              <w:t>Құрылымдық элемент</w:t>
            </w:r>
          </w:p>
        </w:tc>
        <w:tc>
          <w:tcPr>
            <w:tcW w:w="4252" w:type="dxa"/>
            <w:shd w:val="clear" w:color="auto" w:fill="auto"/>
          </w:tcPr>
          <w:p w:rsidR="00A73C3A" w:rsidRPr="00B91DA1" w:rsidRDefault="00A73C3A" w:rsidP="0037167C">
            <w:pPr>
              <w:spacing w:after="0"/>
              <w:contextualSpacing/>
              <w:jc w:val="center"/>
              <w:rPr>
                <w:rFonts w:cs="Times New Roman"/>
                <w:sz w:val="24"/>
                <w:szCs w:val="24"/>
                <w:lang w:val="kk-KZ"/>
              </w:rPr>
            </w:pPr>
            <w:r w:rsidRPr="00B91DA1">
              <w:rPr>
                <w:rFonts w:cs="Times New Roman"/>
                <w:b/>
                <w:sz w:val="24"/>
                <w:szCs w:val="24"/>
                <w:lang w:val="kk-KZ"/>
              </w:rPr>
              <w:t>Қолданыстағы редакция</w:t>
            </w:r>
          </w:p>
        </w:tc>
        <w:tc>
          <w:tcPr>
            <w:tcW w:w="4961" w:type="dxa"/>
            <w:shd w:val="clear" w:color="auto" w:fill="auto"/>
          </w:tcPr>
          <w:p w:rsidR="00A73C3A" w:rsidRPr="00B91DA1" w:rsidRDefault="00A73C3A" w:rsidP="0037167C">
            <w:pPr>
              <w:spacing w:after="0"/>
              <w:contextualSpacing/>
              <w:jc w:val="center"/>
              <w:rPr>
                <w:rFonts w:cs="Times New Roman"/>
                <w:b/>
                <w:sz w:val="24"/>
                <w:szCs w:val="24"/>
                <w:lang w:val="kk-KZ"/>
              </w:rPr>
            </w:pPr>
            <w:r w:rsidRPr="00B91DA1">
              <w:rPr>
                <w:rFonts w:cs="Times New Roman"/>
                <w:b/>
                <w:sz w:val="24"/>
                <w:szCs w:val="24"/>
                <w:lang w:val="kk-KZ"/>
              </w:rPr>
              <w:t>Ұсынылған редакция</w:t>
            </w:r>
          </w:p>
        </w:tc>
        <w:tc>
          <w:tcPr>
            <w:tcW w:w="4991" w:type="dxa"/>
            <w:shd w:val="clear" w:color="auto" w:fill="auto"/>
          </w:tcPr>
          <w:p w:rsidR="00A73C3A" w:rsidRPr="00B91DA1" w:rsidRDefault="00A73C3A" w:rsidP="0037167C">
            <w:pPr>
              <w:spacing w:after="0"/>
              <w:contextualSpacing/>
              <w:jc w:val="center"/>
              <w:rPr>
                <w:rFonts w:cs="Times New Roman"/>
                <w:sz w:val="24"/>
                <w:szCs w:val="24"/>
                <w:lang w:val="kk-KZ"/>
              </w:rPr>
            </w:pPr>
            <w:r w:rsidRPr="00B91DA1">
              <w:rPr>
                <w:rFonts w:cs="Times New Roman"/>
                <w:b/>
                <w:sz w:val="24"/>
                <w:szCs w:val="24"/>
                <w:lang w:val="kk-KZ"/>
              </w:rPr>
              <w:t>Енгізілетін өзгерістер мен толықтырулардың негіздемесі</w:t>
            </w:r>
          </w:p>
        </w:tc>
      </w:tr>
      <w:tr w:rsidR="002A3CBA" w:rsidRPr="00B91DA1" w:rsidTr="006A1AAA">
        <w:tc>
          <w:tcPr>
            <w:tcW w:w="560" w:type="dxa"/>
            <w:shd w:val="clear" w:color="auto" w:fill="auto"/>
          </w:tcPr>
          <w:p w:rsidR="00995467" w:rsidRPr="00B91DA1" w:rsidRDefault="00995467" w:rsidP="00B31690">
            <w:pPr>
              <w:spacing w:after="0"/>
              <w:contextualSpacing/>
              <w:jc w:val="both"/>
              <w:rPr>
                <w:rFonts w:cs="Times New Roman"/>
                <w:sz w:val="24"/>
                <w:szCs w:val="24"/>
                <w:lang w:val="kk-KZ"/>
              </w:rPr>
            </w:pPr>
            <w:r w:rsidRPr="00B91DA1">
              <w:rPr>
                <w:rFonts w:cs="Times New Roman"/>
                <w:b/>
                <w:sz w:val="24"/>
                <w:szCs w:val="24"/>
                <w:lang w:val="kk-KZ"/>
              </w:rPr>
              <w:t>1</w:t>
            </w:r>
          </w:p>
        </w:tc>
        <w:tc>
          <w:tcPr>
            <w:tcW w:w="1142" w:type="dxa"/>
            <w:shd w:val="clear" w:color="auto" w:fill="auto"/>
          </w:tcPr>
          <w:p w:rsidR="00995467" w:rsidRPr="00B91DA1" w:rsidRDefault="00995467" w:rsidP="00B31690">
            <w:pPr>
              <w:spacing w:after="0"/>
              <w:contextualSpacing/>
              <w:jc w:val="both"/>
              <w:rPr>
                <w:rFonts w:cs="Times New Roman"/>
                <w:sz w:val="24"/>
                <w:szCs w:val="24"/>
                <w:lang w:val="kk-KZ"/>
              </w:rPr>
            </w:pPr>
            <w:r w:rsidRPr="00B91DA1">
              <w:rPr>
                <w:rFonts w:cs="Times New Roman"/>
                <w:b/>
                <w:sz w:val="24"/>
                <w:szCs w:val="24"/>
                <w:lang w:val="kk-KZ"/>
              </w:rPr>
              <w:t>2</w:t>
            </w:r>
          </w:p>
        </w:tc>
        <w:tc>
          <w:tcPr>
            <w:tcW w:w="4252" w:type="dxa"/>
            <w:shd w:val="clear" w:color="auto" w:fill="auto"/>
          </w:tcPr>
          <w:p w:rsidR="00995467" w:rsidRPr="00B91DA1" w:rsidRDefault="00995467" w:rsidP="00B31690">
            <w:pPr>
              <w:spacing w:after="0"/>
              <w:contextualSpacing/>
              <w:jc w:val="both"/>
              <w:rPr>
                <w:rFonts w:cs="Times New Roman"/>
                <w:sz w:val="24"/>
                <w:szCs w:val="24"/>
                <w:lang w:val="kk-KZ"/>
              </w:rPr>
            </w:pPr>
            <w:r w:rsidRPr="00B91DA1">
              <w:rPr>
                <w:rFonts w:cs="Times New Roman"/>
                <w:b/>
                <w:sz w:val="24"/>
                <w:szCs w:val="24"/>
                <w:lang w:val="kk-KZ"/>
              </w:rPr>
              <w:t>3</w:t>
            </w:r>
          </w:p>
        </w:tc>
        <w:tc>
          <w:tcPr>
            <w:tcW w:w="4961" w:type="dxa"/>
            <w:shd w:val="clear" w:color="auto" w:fill="auto"/>
          </w:tcPr>
          <w:p w:rsidR="00995467" w:rsidRPr="00B91DA1" w:rsidRDefault="00995467" w:rsidP="00B31690">
            <w:pPr>
              <w:spacing w:after="0"/>
              <w:contextualSpacing/>
              <w:jc w:val="both"/>
              <w:rPr>
                <w:rFonts w:cs="Times New Roman"/>
                <w:sz w:val="24"/>
                <w:szCs w:val="24"/>
                <w:lang w:val="kk-KZ"/>
              </w:rPr>
            </w:pPr>
            <w:r w:rsidRPr="00B91DA1">
              <w:rPr>
                <w:rFonts w:cs="Times New Roman"/>
                <w:b/>
                <w:sz w:val="24"/>
                <w:szCs w:val="24"/>
                <w:lang w:val="kk-KZ"/>
              </w:rPr>
              <w:t>4</w:t>
            </w:r>
          </w:p>
        </w:tc>
        <w:tc>
          <w:tcPr>
            <w:tcW w:w="4991" w:type="dxa"/>
            <w:shd w:val="clear" w:color="auto" w:fill="auto"/>
          </w:tcPr>
          <w:p w:rsidR="00995467" w:rsidRPr="00B91DA1" w:rsidRDefault="00995467" w:rsidP="00B31690">
            <w:pPr>
              <w:spacing w:after="0"/>
              <w:contextualSpacing/>
              <w:jc w:val="both"/>
              <w:rPr>
                <w:rFonts w:cs="Times New Roman"/>
                <w:sz w:val="24"/>
                <w:szCs w:val="24"/>
                <w:lang w:val="kk-KZ"/>
              </w:rPr>
            </w:pPr>
            <w:r w:rsidRPr="00B91DA1">
              <w:rPr>
                <w:rFonts w:cs="Times New Roman"/>
                <w:b/>
                <w:sz w:val="24"/>
                <w:szCs w:val="24"/>
                <w:lang w:val="kk-KZ"/>
              </w:rPr>
              <w:t>5</w:t>
            </w:r>
          </w:p>
        </w:tc>
      </w:tr>
      <w:tr w:rsidR="002A3CBA" w:rsidRPr="00B91DA1" w:rsidTr="006A1AAA">
        <w:tc>
          <w:tcPr>
            <w:tcW w:w="15906" w:type="dxa"/>
            <w:gridSpan w:val="5"/>
            <w:shd w:val="clear" w:color="auto" w:fill="auto"/>
          </w:tcPr>
          <w:p w:rsidR="00A73C3A" w:rsidRPr="00B91DA1" w:rsidRDefault="00A73C3A" w:rsidP="00B31690">
            <w:pPr>
              <w:tabs>
                <w:tab w:val="left" w:pos="14002"/>
              </w:tabs>
              <w:spacing w:after="0"/>
              <w:contextualSpacing/>
              <w:jc w:val="center"/>
              <w:rPr>
                <w:rFonts w:cs="Times New Roman"/>
                <w:sz w:val="24"/>
                <w:szCs w:val="24"/>
                <w:lang w:val="kk-KZ"/>
              </w:rPr>
            </w:pPr>
            <w:r w:rsidRPr="00B91DA1">
              <w:rPr>
                <w:rFonts w:cs="Times New Roman"/>
                <w:b/>
                <w:sz w:val="24"/>
                <w:szCs w:val="24"/>
                <w:lang w:val="kk-KZ"/>
              </w:rPr>
              <w:t>1994 жылғы 27 желтоқсандағы Қазақстан Республикасының Азаматтық кодексі (Жалпы бөлім)</w:t>
            </w:r>
          </w:p>
        </w:tc>
      </w:tr>
      <w:tr w:rsidR="002A3CBA" w:rsidRPr="00F570ED" w:rsidTr="00187FF2">
        <w:trPr>
          <w:trHeight w:val="3186"/>
        </w:trPr>
        <w:tc>
          <w:tcPr>
            <w:tcW w:w="560" w:type="dxa"/>
            <w:shd w:val="clear" w:color="auto" w:fill="auto"/>
          </w:tcPr>
          <w:p w:rsidR="00995467" w:rsidRPr="00B91DA1" w:rsidRDefault="00995467"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w:t>
            </w: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tc>
        <w:tc>
          <w:tcPr>
            <w:tcW w:w="1142" w:type="dxa"/>
            <w:shd w:val="clear" w:color="auto" w:fill="auto"/>
          </w:tcPr>
          <w:p w:rsidR="00995467" w:rsidRPr="00B91DA1" w:rsidRDefault="00BE55F9"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9</w:t>
            </w:r>
            <w:r w:rsidR="004238CF" w:rsidRPr="00B91DA1">
              <w:rPr>
                <w:rFonts w:cs="Times New Roman"/>
                <w:sz w:val="24"/>
                <w:szCs w:val="24"/>
                <w:lang w:val="kk-KZ"/>
              </w:rPr>
              <w:t>-</w:t>
            </w:r>
            <w:r w:rsidR="00403DC4" w:rsidRPr="00B91DA1">
              <w:rPr>
                <w:rFonts w:cs="Times New Roman"/>
                <w:sz w:val="24"/>
                <w:szCs w:val="24"/>
                <w:lang w:val="kk-KZ"/>
              </w:rPr>
              <w:t xml:space="preserve">баптың </w:t>
            </w:r>
            <w:r w:rsidRPr="00B91DA1">
              <w:rPr>
                <w:rFonts w:cs="Times New Roman"/>
                <w:sz w:val="24"/>
                <w:szCs w:val="24"/>
                <w:lang w:val="kk-KZ"/>
              </w:rPr>
              <w:t>бірінші</w:t>
            </w:r>
            <w:r w:rsidR="001E05CB" w:rsidRPr="00B91DA1">
              <w:rPr>
                <w:rFonts w:cs="Times New Roman"/>
                <w:sz w:val="24"/>
                <w:szCs w:val="24"/>
                <w:lang w:val="kk-KZ"/>
              </w:rPr>
              <w:t xml:space="preserve"> бөлігі </w:t>
            </w: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p w:rsidR="00B52836" w:rsidRPr="00B91DA1" w:rsidRDefault="00B52836" w:rsidP="00B31690">
            <w:pPr>
              <w:tabs>
                <w:tab w:val="left" w:pos="14002"/>
              </w:tabs>
              <w:spacing w:after="0"/>
              <w:contextualSpacing/>
              <w:jc w:val="both"/>
              <w:rPr>
                <w:rFonts w:cs="Times New Roman"/>
                <w:sz w:val="24"/>
                <w:szCs w:val="24"/>
                <w:lang w:val="kk-KZ"/>
              </w:rPr>
            </w:pPr>
          </w:p>
        </w:tc>
        <w:tc>
          <w:tcPr>
            <w:tcW w:w="4252" w:type="dxa"/>
            <w:shd w:val="clear" w:color="auto" w:fill="auto"/>
          </w:tcPr>
          <w:p w:rsidR="001C7553" w:rsidRPr="00B91DA1" w:rsidRDefault="0048654B" w:rsidP="00B31690">
            <w:pPr>
              <w:shd w:val="clear" w:color="auto" w:fill="FFFFFF"/>
              <w:spacing w:after="0"/>
              <w:jc w:val="both"/>
              <w:textAlignment w:val="baseline"/>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w:t>
            </w:r>
            <w:r w:rsidR="001C7553" w:rsidRPr="00B91DA1">
              <w:rPr>
                <w:rFonts w:cs="Times New Roman"/>
                <w:b/>
                <w:spacing w:val="2"/>
                <w:sz w:val="24"/>
                <w:szCs w:val="24"/>
                <w:shd w:val="clear" w:color="auto" w:fill="FFFFFF"/>
                <w:lang w:val="kk-KZ"/>
              </w:rPr>
              <w:t>9-бап. Азаматтық құқықтарды қорғау</w:t>
            </w:r>
          </w:p>
          <w:p w:rsidR="001C7553" w:rsidRPr="00B91DA1" w:rsidRDefault="00570869" w:rsidP="00B31690">
            <w:pPr>
              <w:shd w:val="clear" w:color="auto" w:fill="FFFFFF"/>
              <w:spacing w:after="0"/>
              <w:jc w:val="both"/>
              <w:textAlignment w:val="baseline"/>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w:t>
            </w:r>
            <w:r w:rsidR="001C7553" w:rsidRPr="00B91DA1">
              <w:rPr>
                <w:rFonts w:cs="Times New Roman"/>
                <w:spacing w:val="2"/>
                <w:sz w:val="24"/>
                <w:szCs w:val="24"/>
                <w:shd w:val="clear" w:color="auto" w:fill="FFFFFF"/>
                <w:lang w:val="kk-KZ"/>
              </w:rPr>
              <w:t xml:space="preserve">1. </w:t>
            </w:r>
          </w:p>
          <w:p w:rsidR="001C7553" w:rsidRPr="00B91DA1" w:rsidRDefault="00570869" w:rsidP="00B31690">
            <w:pPr>
              <w:shd w:val="clear" w:color="auto" w:fill="FFFFFF"/>
              <w:spacing w:after="0"/>
              <w:jc w:val="both"/>
              <w:textAlignment w:val="baseline"/>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w:t>
            </w:r>
            <w:r w:rsidR="001C7553" w:rsidRPr="00B91DA1">
              <w:rPr>
                <w:rFonts w:cs="Times New Roman"/>
                <w:spacing w:val="2"/>
                <w:sz w:val="24"/>
                <w:szCs w:val="24"/>
                <w:shd w:val="clear" w:color="auto" w:fill="FFFFFF"/>
                <w:lang w:val="kk-KZ"/>
              </w:rPr>
              <w:t>…</w:t>
            </w:r>
          </w:p>
          <w:p w:rsidR="00B52836" w:rsidRPr="00B91DA1" w:rsidRDefault="00570869" w:rsidP="00B31690">
            <w:pPr>
              <w:shd w:val="clear" w:color="auto" w:fill="FFFFFF"/>
              <w:spacing w:after="0"/>
              <w:jc w:val="both"/>
              <w:textAlignment w:val="baseline"/>
              <w:rPr>
                <w:rFonts w:cs="Times New Roman"/>
                <w:sz w:val="24"/>
                <w:szCs w:val="24"/>
                <w:lang w:val="kk-KZ"/>
              </w:rPr>
            </w:pPr>
            <w:r w:rsidRPr="00B91DA1">
              <w:rPr>
                <w:rFonts w:cs="Times New Roman"/>
                <w:spacing w:val="2"/>
                <w:sz w:val="24"/>
                <w:szCs w:val="24"/>
                <w:shd w:val="clear" w:color="auto" w:fill="FFFFFF"/>
                <w:lang w:val="kk-KZ"/>
              </w:rPr>
              <w:t xml:space="preserve">      </w:t>
            </w:r>
            <w:r w:rsidR="00F370C8" w:rsidRPr="00B91DA1">
              <w:rPr>
                <w:rFonts w:cs="Times New Roman"/>
                <w:spacing w:val="2"/>
                <w:sz w:val="24"/>
                <w:szCs w:val="24"/>
                <w:shd w:val="clear" w:color="auto" w:fill="FFFFFF"/>
                <w:lang w:val="kk-KZ"/>
              </w:rPr>
              <w:t>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tc>
        <w:tc>
          <w:tcPr>
            <w:tcW w:w="4961" w:type="dxa"/>
            <w:shd w:val="clear" w:color="auto" w:fill="auto"/>
          </w:tcPr>
          <w:p w:rsidR="001C7553" w:rsidRPr="00B91DA1" w:rsidRDefault="001C7553" w:rsidP="00662DB6">
            <w:pPr>
              <w:tabs>
                <w:tab w:val="left" w:pos="14002"/>
              </w:tabs>
              <w:spacing w:after="0"/>
              <w:ind w:firstLine="482"/>
              <w:contextualSpacing/>
              <w:jc w:val="both"/>
              <w:rPr>
                <w:rFonts w:eastAsia="Times New Roman" w:cs="Times New Roman"/>
                <w:b/>
                <w:spacing w:val="2"/>
                <w:sz w:val="24"/>
                <w:szCs w:val="24"/>
                <w:lang w:val="kk-KZ" w:eastAsia="ru-RU"/>
              </w:rPr>
            </w:pPr>
            <w:r w:rsidRPr="00B91DA1">
              <w:rPr>
                <w:rFonts w:eastAsia="Times New Roman" w:cs="Times New Roman"/>
                <w:b/>
                <w:spacing w:val="2"/>
                <w:sz w:val="24"/>
                <w:szCs w:val="24"/>
                <w:lang w:val="kk-KZ" w:eastAsia="ru-RU"/>
              </w:rPr>
              <w:t>9-бап. Азаматтық құқықтарды қорғау</w:t>
            </w:r>
          </w:p>
          <w:p w:rsidR="001C7553" w:rsidRPr="00B91DA1" w:rsidRDefault="001C7553" w:rsidP="00B31690">
            <w:pPr>
              <w:tabs>
                <w:tab w:val="left" w:pos="14002"/>
              </w:tabs>
              <w:spacing w:after="0"/>
              <w:ind w:firstLine="482"/>
              <w:contextualSpacing/>
              <w:jc w:val="both"/>
              <w:rPr>
                <w:rFonts w:eastAsia="Times New Roman" w:cs="Times New Roman"/>
                <w:bCs/>
                <w:sz w:val="24"/>
                <w:szCs w:val="24"/>
                <w:lang w:val="kk-KZ" w:eastAsia="ru-RU"/>
              </w:rPr>
            </w:pPr>
            <w:r w:rsidRPr="00B91DA1">
              <w:rPr>
                <w:rFonts w:eastAsia="Times New Roman" w:cs="Times New Roman"/>
                <w:bCs/>
                <w:sz w:val="24"/>
                <w:szCs w:val="24"/>
                <w:lang w:val="kk-KZ" w:eastAsia="ru-RU"/>
              </w:rPr>
              <w:t xml:space="preserve">1. </w:t>
            </w:r>
          </w:p>
          <w:p w:rsidR="001C7553" w:rsidRPr="00B91DA1" w:rsidRDefault="001C7553" w:rsidP="00B31690">
            <w:pPr>
              <w:tabs>
                <w:tab w:val="left" w:pos="14002"/>
              </w:tabs>
              <w:spacing w:after="0"/>
              <w:ind w:firstLine="482"/>
              <w:contextualSpacing/>
              <w:jc w:val="both"/>
              <w:rPr>
                <w:rFonts w:eastAsia="Times New Roman" w:cs="Times New Roman"/>
                <w:bCs/>
                <w:sz w:val="24"/>
                <w:szCs w:val="24"/>
                <w:lang w:val="kk-KZ" w:eastAsia="ru-RU"/>
              </w:rPr>
            </w:pPr>
            <w:r w:rsidRPr="00B91DA1">
              <w:rPr>
                <w:rFonts w:eastAsia="Times New Roman" w:cs="Times New Roman"/>
                <w:bCs/>
                <w:sz w:val="24"/>
                <w:szCs w:val="24"/>
                <w:lang w:val="kk-KZ" w:eastAsia="ru-RU"/>
              </w:rPr>
              <w:t>…</w:t>
            </w:r>
          </w:p>
          <w:p w:rsidR="00FF7855" w:rsidRPr="00B91DA1" w:rsidRDefault="00FF7855" w:rsidP="00B31690">
            <w:pPr>
              <w:tabs>
                <w:tab w:val="left" w:pos="14002"/>
              </w:tabs>
              <w:spacing w:after="0"/>
              <w:ind w:firstLine="482"/>
              <w:contextualSpacing/>
              <w:jc w:val="both"/>
              <w:rPr>
                <w:rFonts w:cs="Times New Roman"/>
                <w:sz w:val="24"/>
                <w:szCs w:val="24"/>
                <w:lang w:val="kk-KZ"/>
              </w:rPr>
            </w:pPr>
            <w:r w:rsidRPr="00B91DA1">
              <w:rPr>
                <w:rFonts w:cs="Times New Roman"/>
                <w:sz w:val="24"/>
                <w:szCs w:val="24"/>
                <w:lang w:val="kk-KZ"/>
              </w:rPr>
              <w:t xml:space="preserve">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w:t>
            </w:r>
            <w:r w:rsidRPr="00B91DA1">
              <w:rPr>
                <w:rFonts w:cs="Times New Roman"/>
                <w:b/>
                <w:sz w:val="24"/>
                <w:szCs w:val="24"/>
                <w:lang w:val="kk-KZ"/>
              </w:rPr>
              <w:t>соттан тыс</w:t>
            </w:r>
            <w:r w:rsidRPr="00B91DA1">
              <w:rPr>
                <w:rFonts w:cs="Times New Roman"/>
                <w:sz w:val="24"/>
                <w:szCs w:val="24"/>
                <w:lang w:val="kk-KZ"/>
              </w:rPr>
              <w:t xml:space="preserve"> реттеу субъектілері жүзеге асыра алады.</w:t>
            </w:r>
          </w:p>
        </w:tc>
        <w:tc>
          <w:tcPr>
            <w:tcW w:w="4991" w:type="dxa"/>
            <w:shd w:val="clear" w:color="auto" w:fill="auto"/>
          </w:tcPr>
          <w:p w:rsidR="00405487" w:rsidRPr="00B91DA1" w:rsidRDefault="009A4935" w:rsidP="00405487">
            <w:pPr>
              <w:pStyle w:val="ac"/>
              <w:shd w:val="clear" w:color="auto" w:fill="FFFFFF"/>
              <w:spacing w:after="0"/>
              <w:ind w:firstLine="323"/>
              <w:contextualSpacing/>
              <w:jc w:val="both"/>
              <w:textAlignment w:val="baseline"/>
              <w:rPr>
                <w:lang w:val="kk-KZ"/>
              </w:rPr>
            </w:pPr>
            <w:r w:rsidRPr="00B91DA1">
              <w:rPr>
                <w:lang w:val="kk-KZ"/>
              </w:rPr>
              <w:t xml:space="preserve">   </w:t>
            </w:r>
            <w:r w:rsidR="00E224DB" w:rsidRPr="00B91DA1">
              <w:rPr>
                <w:lang w:val="kk-KZ"/>
              </w:rPr>
              <w:t>«С</w:t>
            </w:r>
            <w:r w:rsidR="00405487" w:rsidRPr="00B91DA1">
              <w:rPr>
                <w:lang w:val="kk-KZ"/>
              </w:rPr>
              <w:t>отқа дейінгі» сөздерін «соттан тыс» сөздеріне түзет</w:t>
            </w:r>
            <w:r w:rsidR="00E224DB" w:rsidRPr="00B91DA1">
              <w:rPr>
                <w:lang w:val="kk-KZ"/>
              </w:rPr>
              <w:t xml:space="preserve">у ҚР Кәсіпкерлік кодексінің (бұдан әрі – КК) 302 және 303-баптарына сәйкестікке </w:t>
            </w:r>
            <w:r w:rsidR="00405487" w:rsidRPr="00B91DA1">
              <w:rPr>
                <w:lang w:val="kk-KZ"/>
              </w:rPr>
              <w:t>келтіру қажеттілігіне байланысты, оған сәйкес терминдер адамның бұзылған құқықтарын реттеудің немесе қорғаудың әртүрлі нысандарын білдіреді.</w:t>
            </w:r>
          </w:p>
          <w:p w:rsidR="00405487" w:rsidRPr="00B91DA1" w:rsidRDefault="00405487" w:rsidP="00405487">
            <w:pPr>
              <w:pStyle w:val="ac"/>
              <w:shd w:val="clear" w:color="auto" w:fill="FFFFFF"/>
              <w:spacing w:after="0"/>
              <w:ind w:firstLine="323"/>
              <w:contextualSpacing/>
              <w:jc w:val="both"/>
              <w:textAlignment w:val="baseline"/>
              <w:rPr>
                <w:lang w:val="kk-KZ"/>
              </w:rPr>
            </w:pPr>
            <w:r w:rsidRPr="00B91DA1">
              <w:rPr>
                <w:lang w:val="kk-KZ"/>
              </w:rPr>
              <w:t>Мәселен, КК-нің 302-бабына сәйкес</w:t>
            </w:r>
            <w:r w:rsidR="00E224DB" w:rsidRPr="00B91DA1">
              <w:rPr>
                <w:lang w:val="kk-KZ"/>
              </w:rPr>
              <w:t xml:space="preserve"> құқықтары мен заңды мүдделерi бұзылған кәсіпкерлік субъектілері осы құқықтарды </w:t>
            </w:r>
            <w:r w:rsidR="00E224DB" w:rsidRPr="00B91DA1">
              <w:rPr>
                <w:b/>
                <w:lang w:val="kk-KZ"/>
              </w:rPr>
              <w:t>бұзушымен дауды тікелей реттеу</w:t>
            </w:r>
            <w:r w:rsidR="00E224DB" w:rsidRPr="00B91DA1">
              <w:rPr>
                <w:lang w:val="kk-KZ"/>
              </w:rPr>
              <w:t xml:space="preserve"> мақсатында оған Қазақстан Республикасының заңдарында көзделген тәртiппен жазбаша кінәрат қоюын білдіреді</w:t>
            </w:r>
            <w:r w:rsidRPr="00B91DA1">
              <w:rPr>
                <w:lang w:val="kk-KZ"/>
              </w:rPr>
              <w:t>.</w:t>
            </w:r>
          </w:p>
          <w:p w:rsidR="00405487" w:rsidRPr="00B91DA1" w:rsidRDefault="00405487" w:rsidP="00405487">
            <w:pPr>
              <w:pStyle w:val="ac"/>
              <w:shd w:val="clear" w:color="auto" w:fill="FFFFFF"/>
              <w:spacing w:after="0"/>
              <w:ind w:firstLine="323"/>
              <w:contextualSpacing/>
              <w:jc w:val="both"/>
              <w:textAlignment w:val="baseline"/>
              <w:rPr>
                <w:lang w:val="kk-KZ"/>
              </w:rPr>
            </w:pPr>
            <w:r w:rsidRPr="00B91DA1">
              <w:rPr>
                <w:lang w:val="kk-KZ"/>
              </w:rPr>
              <w:t>Тұтынушылардың құқықтарын қорғау туралы заңда көзделген бұл жағдай дауды ерікті түрде реттеу үшін тікелей кәсіпкерге шағымдану тұтынушының өтініші болып табылады.</w:t>
            </w:r>
          </w:p>
          <w:p w:rsidR="00405487" w:rsidRPr="00B91DA1" w:rsidRDefault="00405487" w:rsidP="00EC3BCB">
            <w:pPr>
              <w:pStyle w:val="ac"/>
              <w:shd w:val="clear" w:color="auto" w:fill="FFFFFF"/>
              <w:spacing w:after="0"/>
              <w:ind w:firstLine="323"/>
              <w:contextualSpacing/>
              <w:jc w:val="both"/>
              <w:textAlignment w:val="baseline"/>
              <w:rPr>
                <w:lang w:val="kk-KZ"/>
              </w:rPr>
            </w:pPr>
            <w:r w:rsidRPr="00B91DA1">
              <w:rPr>
                <w:lang w:val="kk-KZ"/>
              </w:rPr>
              <w:t xml:space="preserve">КК-нің 303-бабына сәйкес </w:t>
            </w:r>
            <w:r w:rsidR="00EC3BCB" w:rsidRPr="00B91DA1">
              <w:rPr>
                <w:lang w:val="kk-KZ"/>
              </w:rPr>
              <w:t xml:space="preserve">Кәсіпкерлік субъектілерінің </w:t>
            </w:r>
            <w:r w:rsidR="00EC3BCB" w:rsidRPr="00B91DA1">
              <w:rPr>
                <w:b/>
                <w:lang w:val="kk-KZ"/>
              </w:rPr>
              <w:t>құқықтарын қорғау</w:t>
            </w:r>
            <w:r w:rsidR="00EC3BCB" w:rsidRPr="00B91DA1">
              <w:rPr>
                <w:lang w:val="kk-KZ"/>
              </w:rPr>
              <w:t xml:space="preserve"> </w:t>
            </w:r>
            <w:r w:rsidR="00EC3BCB" w:rsidRPr="00B91DA1">
              <w:rPr>
                <w:b/>
                <w:lang w:val="kk-KZ"/>
              </w:rPr>
              <w:t xml:space="preserve">Қазақстан Республикасының заңдарында </w:t>
            </w:r>
            <w:r w:rsidR="00EC3BCB" w:rsidRPr="00B91DA1">
              <w:rPr>
                <w:lang w:val="kk-KZ"/>
              </w:rPr>
              <w:t xml:space="preserve">және (немесе) шартта </w:t>
            </w:r>
            <w:r w:rsidR="00EC3BCB" w:rsidRPr="00B91DA1">
              <w:rPr>
                <w:b/>
                <w:lang w:val="kk-KZ"/>
              </w:rPr>
              <w:t>көзделген</w:t>
            </w:r>
            <w:r w:rsidR="00EC3BCB" w:rsidRPr="00B91DA1">
              <w:rPr>
                <w:lang w:val="kk-KZ"/>
              </w:rPr>
              <w:t xml:space="preserve"> мынадай </w:t>
            </w:r>
            <w:r w:rsidR="00EC3BCB" w:rsidRPr="00B91DA1">
              <w:rPr>
                <w:b/>
                <w:lang w:val="kk-KZ"/>
              </w:rPr>
              <w:t>нысандарда</w:t>
            </w:r>
            <w:r w:rsidR="00EC3BCB" w:rsidRPr="00B91DA1">
              <w:rPr>
                <w:lang w:val="kk-KZ"/>
              </w:rPr>
              <w:t>: 1) төрелікте; 2) медиация қолдану арқылы; 3) партисипативтік рәсім тәртібімен жүзеге асырылуы мүмкін.</w:t>
            </w:r>
          </w:p>
          <w:p w:rsidR="009C703C" w:rsidRPr="00B91DA1" w:rsidRDefault="00405487" w:rsidP="00405487">
            <w:pPr>
              <w:pStyle w:val="ac"/>
              <w:shd w:val="clear" w:color="auto" w:fill="FFFFFF"/>
              <w:spacing w:beforeAutospacing="0" w:after="0" w:afterAutospacing="0"/>
              <w:ind w:firstLine="323"/>
              <w:contextualSpacing/>
              <w:jc w:val="both"/>
              <w:textAlignment w:val="baseline"/>
              <w:rPr>
                <w:lang w:val="kk-KZ"/>
              </w:rPr>
            </w:pPr>
            <w:r w:rsidRPr="00B91DA1">
              <w:rPr>
                <w:lang w:val="kk-KZ"/>
              </w:rPr>
              <w:lastRenderedPageBreak/>
              <w:t xml:space="preserve">ҚР Азаматтық кодексінің 9-бабы бірінші бөлігінің үшінші абзацының мазмұнын назарға ала отырып, көрсетілген бапты «сотқа дейінгі» деген сөзді «соттан тыс» деген сөзбен ауыстыра отырып, КК-нің </w:t>
            </w:r>
            <w:r w:rsidRPr="00B91DA1">
              <w:rPr>
                <w:lang w:val="kk-KZ"/>
              </w:rPr>
              <w:br/>
              <w:t>303-бабына сәйкес</w:t>
            </w:r>
            <w:r w:rsidR="00EC3BCB" w:rsidRPr="00B91DA1">
              <w:rPr>
                <w:lang w:val="kk-KZ"/>
              </w:rPr>
              <w:t>тікке</w:t>
            </w:r>
            <w:r w:rsidRPr="00B91DA1">
              <w:rPr>
                <w:lang w:val="kk-KZ"/>
              </w:rPr>
              <w:t xml:space="preserve"> келтіру қажет.</w:t>
            </w:r>
          </w:p>
        </w:tc>
      </w:tr>
      <w:tr w:rsidR="002A3CBA" w:rsidRPr="00F570ED" w:rsidTr="006A1AAA">
        <w:trPr>
          <w:trHeight w:val="1840"/>
        </w:trPr>
        <w:tc>
          <w:tcPr>
            <w:tcW w:w="560" w:type="dxa"/>
            <w:shd w:val="clear" w:color="auto" w:fill="auto"/>
          </w:tcPr>
          <w:p w:rsidR="00D00FA3" w:rsidRPr="00B91DA1" w:rsidRDefault="00D00FA3"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2</w:t>
            </w:r>
          </w:p>
        </w:tc>
        <w:tc>
          <w:tcPr>
            <w:tcW w:w="1142" w:type="dxa"/>
            <w:shd w:val="clear" w:color="auto" w:fill="auto"/>
          </w:tcPr>
          <w:p w:rsidR="00D00FA3" w:rsidRPr="00B91DA1" w:rsidRDefault="004238CF"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10-</w:t>
            </w:r>
            <w:r w:rsidR="00C312C6" w:rsidRPr="00B91DA1">
              <w:rPr>
                <w:rFonts w:cs="Times New Roman"/>
                <w:sz w:val="24"/>
                <w:szCs w:val="24"/>
                <w:lang w:val="kk-KZ"/>
              </w:rPr>
              <w:t>баптың алтыншы бөлігі</w:t>
            </w:r>
          </w:p>
        </w:tc>
        <w:tc>
          <w:tcPr>
            <w:tcW w:w="4252" w:type="dxa"/>
            <w:shd w:val="clear" w:color="auto" w:fill="auto"/>
          </w:tcPr>
          <w:p w:rsidR="006E63C3" w:rsidRPr="00B91DA1" w:rsidRDefault="006E63C3" w:rsidP="00B31690">
            <w:pPr>
              <w:spacing w:after="0"/>
              <w:ind w:firstLine="342"/>
              <w:jc w:val="both"/>
              <w:rPr>
                <w:rFonts w:eastAsia="Times New Roman" w:cs="Times New Roman"/>
                <w:sz w:val="24"/>
                <w:szCs w:val="24"/>
                <w:lang w:val="kk-KZ" w:eastAsia="ru-RU"/>
              </w:rPr>
            </w:pPr>
            <w:r w:rsidRPr="00B91DA1">
              <w:rPr>
                <w:rFonts w:eastAsia="Times New Roman" w:cs="Times New Roman"/>
                <w:sz w:val="24"/>
                <w:szCs w:val="24"/>
                <w:lang w:val="kk-KZ" w:eastAsia="ru-RU"/>
              </w:rPr>
              <w:t>10-бап. Кәсіпкерлер мен тұтынушылардың құқықтарын қорғау</w:t>
            </w:r>
          </w:p>
          <w:p w:rsidR="00B31690" w:rsidRPr="00B91DA1" w:rsidRDefault="002C5B8A" w:rsidP="00B31690">
            <w:pPr>
              <w:spacing w:after="0"/>
              <w:ind w:firstLine="342"/>
              <w:jc w:val="both"/>
              <w:rPr>
                <w:rFonts w:eastAsia="Times New Roman" w:cs="Times New Roman"/>
                <w:sz w:val="24"/>
                <w:szCs w:val="24"/>
                <w:lang w:val="kk-KZ" w:eastAsia="ru-RU"/>
              </w:rPr>
            </w:pPr>
            <w:r w:rsidRPr="00B91DA1">
              <w:rPr>
                <w:rFonts w:eastAsia="Times New Roman" w:cs="Times New Roman"/>
                <w:sz w:val="24"/>
                <w:szCs w:val="24"/>
                <w:lang w:val="kk-KZ" w:eastAsia="ru-RU"/>
              </w:rPr>
              <w:t>…</w:t>
            </w:r>
          </w:p>
          <w:p w:rsidR="00FF7855" w:rsidRPr="00B91DA1" w:rsidRDefault="00FF7855" w:rsidP="00570869">
            <w:pPr>
              <w:spacing w:after="0"/>
              <w:ind w:firstLine="342"/>
              <w:jc w:val="both"/>
              <w:rPr>
                <w:rFonts w:eastAsia="Times New Roman" w:cs="Times New Roman"/>
                <w:sz w:val="24"/>
                <w:szCs w:val="24"/>
                <w:lang w:val="kk-KZ" w:eastAsia="ru-RU"/>
              </w:rPr>
            </w:pPr>
            <w:r w:rsidRPr="00B91DA1">
              <w:rPr>
                <w:rFonts w:eastAsia="Times New Roman" w:cs="Times New Roman"/>
                <w:sz w:val="24"/>
                <w:szCs w:val="24"/>
                <w:lang w:val="kk-KZ" w:eastAsia="ru-RU"/>
              </w:rPr>
              <w:t>6. Тұтынушылардың құқықтарын қорғау осы Кодексте немесе өзге де заң құжаттарында көзделген құралдармен қамтамасыз етiледi.</w:t>
            </w:r>
          </w:p>
          <w:p w:rsidR="00FF7855" w:rsidRPr="00B91DA1" w:rsidRDefault="00570869" w:rsidP="00570869">
            <w:pPr>
              <w:spacing w:after="0"/>
              <w:jc w:val="both"/>
              <w:rPr>
                <w:rFonts w:eastAsia="Times New Roman" w:cs="Times New Roman"/>
                <w:sz w:val="24"/>
                <w:szCs w:val="24"/>
                <w:lang w:val="kk-KZ" w:eastAsia="ru-RU"/>
              </w:rPr>
            </w:pPr>
            <w:r w:rsidRPr="00B91DA1">
              <w:rPr>
                <w:rFonts w:eastAsia="Times New Roman" w:cs="Times New Roman"/>
                <w:sz w:val="24"/>
                <w:szCs w:val="24"/>
                <w:lang w:val="kk-KZ" w:eastAsia="ru-RU"/>
              </w:rPr>
              <w:t xml:space="preserve">      </w:t>
            </w:r>
            <w:r w:rsidR="00FF7855" w:rsidRPr="00B91DA1">
              <w:rPr>
                <w:rFonts w:eastAsia="Times New Roman" w:cs="Times New Roman"/>
                <w:sz w:val="24"/>
                <w:szCs w:val="24"/>
                <w:lang w:val="kk-KZ" w:eastAsia="ru-RU"/>
              </w:rPr>
              <w:t xml:space="preserve"> Әрбiр тұтынушының, атап айтқанда:</w:t>
            </w:r>
          </w:p>
          <w:p w:rsidR="00FF7855" w:rsidRPr="00B91DA1" w:rsidRDefault="00FF7855" w:rsidP="00FF7855">
            <w:pPr>
              <w:spacing w:after="0"/>
              <w:jc w:val="both"/>
              <w:rPr>
                <w:rFonts w:eastAsia="Times New Roman" w:cs="Times New Roman"/>
                <w:sz w:val="24"/>
                <w:szCs w:val="24"/>
                <w:lang w:val="kk-KZ" w:eastAsia="ru-RU"/>
              </w:rPr>
            </w:pPr>
            <w:r w:rsidRPr="00B91DA1">
              <w:rPr>
                <w:rFonts w:eastAsia="Times New Roman" w:cs="Times New Roman"/>
                <w:sz w:val="24"/>
                <w:szCs w:val="24"/>
                <w:lang w:val="kk-KZ" w:eastAsia="ru-RU"/>
              </w:rPr>
              <w:t xml:space="preserve">      - тауарлар сатып алу, жұмыс пен қызметтi пайдалану үшiн еркiн шарт жасасуға;</w:t>
            </w:r>
          </w:p>
          <w:p w:rsidR="00FF7855" w:rsidRPr="00B91DA1" w:rsidRDefault="00FF7855" w:rsidP="00FF7855">
            <w:pPr>
              <w:spacing w:after="0"/>
              <w:jc w:val="both"/>
              <w:rPr>
                <w:rFonts w:eastAsia="Times New Roman" w:cs="Times New Roman"/>
                <w:sz w:val="24"/>
                <w:szCs w:val="24"/>
                <w:lang w:val="kk-KZ" w:eastAsia="ru-RU"/>
              </w:rPr>
            </w:pPr>
            <w:r w:rsidRPr="00B91DA1">
              <w:rPr>
                <w:rFonts w:eastAsia="Times New Roman" w:cs="Times New Roman"/>
                <w:sz w:val="24"/>
                <w:szCs w:val="24"/>
                <w:lang w:val="kk-KZ" w:eastAsia="ru-RU"/>
              </w:rPr>
              <w:t xml:space="preserve">      - тауарлардың (жұмыстың, қызметтiң) тиiсiнше сапалы және қауiпсiз болуына;</w:t>
            </w:r>
          </w:p>
          <w:p w:rsidR="00FF7855" w:rsidRPr="00B91DA1" w:rsidRDefault="00FF7855" w:rsidP="00FF7855">
            <w:pPr>
              <w:spacing w:after="0"/>
              <w:jc w:val="both"/>
              <w:rPr>
                <w:rFonts w:eastAsia="Times New Roman" w:cs="Times New Roman"/>
                <w:sz w:val="24"/>
                <w:szCs w:val="24"/>
                <w:lang w:val="kk-KZ" w:eastAsia="ru-RU"/>
              </w:rPr>
            </w:pPr>
            <w:r w:rsidRPr="00B91DA1">
              <w:rPr>
                <w:rFonts w:eastAsia="Times New Roman" w:cs="Times New Roman"/>
                <w:sz w:val="24"/>
                <w:szCs w:val="24"/>
                <w:lang w:val="kk-KZ" w:eastAsia="ru-RU"/>
              </w:rPr>
              <w:t xml:space="preserve">      - тауарлар (жұмыс, қызмет) жөнiнде толық және анық мәлiмет алуға;</w:t>
            </w:r>
          </w:p>
          <w:p w:rsidR="00403DC4" w:rsidRPr="00B91DA1" w:rsidRDefault="00FF7855" w:rsidP="00FF7855">
            <w:pPr>
              <w:spacing w:after="0"/>
              <w:jc w:val="both"/>
              <w:rPr>
                <w:rFonts w:cs="Times New Roman"/>
                <w:b/>
                <w:bCs/>
                <w:sz w:val="24"/>
                <w:szCs w:val="24"/>
                <w:lang w:val="kk-KZ"/>
              </w:rPr>
            </w:pPr>
            <w:r w:rsidRPr="00B91DA1">
              <w:rPr>
                <w:rFonts w:eastAsia="Times New Roman" w:cs="Times New Roman"/>
                <w:sz w:val="24"/>
                <w:szCs w:val="24"/>
                <w:lang w:val="kk-KZ" w:eastAsia="ru-RU"/>
              </w:rPr>
              <w:t xml:space="preserve">       - тұтынушылардың қоғамдық ұйымдарына бiрiгуге құқығы бар.</w:t>
            </w:r>
          </w:p>
        </w:tc>
        <w:tc>
          <w:tcPr>
            <w:tcW w:w="4961" w:type="dxa"/>
            <w:shd w:val="clear" w:color="auto" w:fill="auto"/>
          </w:tcPr>
          <w:p w:rsidR="0099749E" w:rsidRPr="00B91DA1" w:rsidRDefault="001E008D" w:rsidP="00B31690">
            <w:pPr>
              <w:pStyle w:val="3"/>
              <w:shd w:val="clear" w:color="auto" w:fill="FFFFFF"/>
              <w:spacing w:beforeAutospacing="0" w:after="0" w:afterAutospacing="0"/>
              <w:ind w:firstLine="482"/>
              <w:contextualSpacing/>
              <w:jc w:val="both"/>
              <w:textAlignment w:val="baseline"/>
              <w:outlineLvl w:val="2"/>
              <w:rPr>
                <w:bCs w:val="0"/>
                <w:sz w:val="24"/>
                <w:szCs w:val="24"/>
                <w:lang w:val="kk-KZ"/>
              </w:rPr>
            </w:pPr>
            <w:r w:rsidRPr="00B91DA1">
              <w:rPr>
                <w:b w:val="0"/>
                <w:bCs w:val="0"/>
                <w:sz w:val="24"/>
                <w:szCs w:val="24"/>
                <w:lang w:val="kk-KZ"/>
              </w:rPr>
              <w:t>10</w:t>
            </w:r>
            <w:r w:rsidR="001E05CB" w:rsidRPr="00B91DA1">
              <w:rPr>
                <w:b w:val="0"/>
                <w:bCs w:val="0"/>
                <w:sz w:val="24"/>
                <w:szCs w:val="24"/>
                <w:lang w:val="kk-KZ"/>
              </w:rPr>
              <w:t>-</w:t>
            </w:r>
            <w:r w:rsidR="00A73C3A" w:rsidRPr="00B91DA1">
              <w:rPr>
                <w:b w:val="0"/>
                <w:bCs w:val="0"/>
                <w:sz w:val="24"/>
                <w:szCs w:val="24"/>
                <w:lang w:val="kk-KZ"/>
              </w:rPr>
              <w:t xml:space="preserve">бап. </w:t>
            </w:r>
            <w:r w:rsidR="003A4D67" w:rsidRPr="00B91DA1">
              <w:rPr>
                <w:b w:val="0"/>
                <w:bCs w:val="0"/>
                <w:sz w:val="24"/>
                <w:szCs w:val="24"/>
                <w:lang w:val="kk-KZ"/>
              </w:rPr>
              <w:t>Кәсіпкерлер мен тұтынушылардың құқықтарын қорғау</w:t>
            </w:r>
          </w:p>
          <w:p w:rsidR="00B31690" w:rsidRPr="00B91DA1" w:rsidRDefault="002C5B8A" w:rsidP="00B31690">
            <w:pPr>
              <w:pStyle w:val="3"/>
              <w:shd w:val="clear" w:color="auto" w:fill="FFFFFF"/>
              <w:spacing w:beforeAutospacing="0" w:after="0" w:afterAutospacing="0"/>
              <w:ind w:firstLine="482"/>
              <w:contextualSpacing/>
              <w:jc w:val="both"/>
              <w:textAlignment w:val="baseline"/>
              <w:outlineLvl w:val="2"/>
              <w:rPr>
                <w:b w:val="0"/>
                <w:bCs w:val="0"/>
                <w:sz w:val="24"/>
                <w:szCs w:val="24"/>
                <w:lang w:val="kk-KZ"/>
              </w:rPr>
            </w:pPr>
            <w:r w:rsidRPr="00B91DA1">
              <w:rPr>
                <w:b w:val="0"/>
                <w:bCs w:val="0"/>
                <w:sz w:val="24"/>
                <w:szCs w:val="24"/>
                <w:lang w:val="kk-KZ"/>
              </w:rPr>
              <w:t>...</w:t>
            </w:r>
          </w:p>
          <w:p w:rsidR="006350EC" w:rsidRPr="00B91DA1" w:rsidRDefault="00FA733A" w:rsidP="006350EC">
            <w:pPr>
              <w:spacing w:after="0"/>
              <w:contextualSpacing/>
              <w:jc w:val="both"/>
              <w:rPr>
                <w:rFonts w:eastAsia="Times New Roman" w:cs="Times New Roman"/>
                <w:bCs/>
                <w:sz w:val="24"/>
                <w:szCs w:val="24"/>
                <w:lang w:val="kk-KZ" w:eastAsia="ru-RU"/>
              </w:rPr>
            </w:pPr>
            <w:r w:rsidRPr="00B91DA1">
              <w:rPr>
                <w:rFonts w:eastAsia="Times New Roman" w:cs="Times New Roman"/>
                <w:bCs/>
                <w:sz w:val="24"/>
                <w:szCs w:val="24"/>
                <w:lang w:val="kk-KZ" w:eastAsia="ru-RU"/>
              </w:rPr>
              <w:t xml:space="preserve">    </w:t>
            </w:r>
            <w:r w:rsidR="00910D6D" w:rsidRPr="00B91DA1">
              <w:rPr>
                <w:rFonts w:eastAsia="Times New Roman" w:cs="Times New Roman"/>
                <w:bCs/>
                <w:sz w:val="24"/>
                <w:szCs w:val="24"/>
                <w:lang w:val="kk-KZ" w:eastAsia="ru-RU"/>
              </w:rPr>
              <w:t xml:space="preserve">      </w:t>
            </w:r>
            <w:r w:rsidR="006350EC" w:rsidRPr="00B91DA1">
              <w:rPr>
                <w:rFonts w:eastAsia="Times New Roman" w:cs="Times New Roman"/>
                <w:bCs/>
                <w:sz w:val="24"/>
                <w:szCs w:val="24"/>
                <w:lang w:val="kk-KZ" w:eastAsia="ru-RU"/>
              </w:rPr>
              <w:t xml:space="preserve">6. Тұтынушылардың құқықтарын қорғау осы Кодекске, </w:t>
            </w:r>
            <w:r w:rsidR="006350EC" w:rsidRPr="00B91DA1">
              <w:rPr>
                <w:rFonts w:eastAsia="Times New Roman" w:cs="Times New Roman"/>
                <w:b/>
                <w:bCs/>
                <w:sz w:val="24"/>
                <w:szCs w:val="24"/>
                <w:lang w:val="kk-KZ" w:eastAsia="ru-RU"/>
              </w:rPr>
              <w:t>Қазақстан Республикасының тұтынушылардың құқықтарын қорғау туралы заңнамалық актісіне</w:t>
            </w:r>
            <w:r w:rsidR="006350EC" w:rsidRPr="00B91DA1">
              <w:rPr>
                <w:rFonts w:eastAsia="Times New Roman" w:cs="Times New Roman"/>
                <w:bCs/>
                <w:sz w:val="24"/>
                <w:szCs w:val="24"/>
                <w:lang w:val="kk-KZ" w:eastAsia="ru-RU"/>
              </w:rPr>
              <w:t xml:space="preserve"> және өзге де нормативтік құқықтық актілерге </w:t>
            </w:r>
            <w:r w:rsidR="006350EC" w:rsidRPr="00B91DA1">
              <w:rPr>
                <w:rFonts w:eastAsia="Times New Roman" w:cs="Times New Roman"/>
                <w:b/>
                <w:bCs/>
                <w:sz w:val="24"/>
                <w:szCs w:val="24"/>
                <w:lang w:val="kk-KZ" w:eastAsia="ru-RU"/>
              </w:rPr>
              <w:t>сәйкес</w:t>
            </w:r>
            <w:r w:rsidR="006350EC" w:rsidRPr="00B91DA1">
              <w:rPr>
                <w:rFonts w:eastAsia="Times New Roman" w:cs="Times New Roman"/>
                <w:bCs/>
                <w:sz w:val="24"/>
                <w:szCs w:val="24"/>
                <w:lang w:val="kk-KZ" w:eastAsia="ru-RU"/>
              </w:rPr>
              <w:t xml:space="preserve"> қамтамасыз етіледі.</w:t>
            </w:r>
          </w:p>
          <w:p w:rsidR="006350EC" w:rsidRPr="00B91DA1" w:rsidRDefault="006350EC" w:rsidP="006350EC">
            <w:pPr>
              <w:spacing w:after="0"/>
              <w:ind w:firstLine="456"/>
              <w:contextualSpacing/>
              <w:jc w:val="both"/>
              <w:rPr>
                <w:rFonts w:eastAsia="Times New Roman" w:cs="Times New Roman"/>
                <w:b/>
                <w:bCs/>
                <w:sz w:val="24"/>
                <w:szCs w:val="24"/>
                <w:lang w:val="kk-KZ" w:eastAsia="ru-RU"/>
              </w:rPr>
            </w:pPr>
            <w:r w:rsidRPr="00B91DA1">
              <w:rPr>
                <w:rFonts w:eastAsia="Times New Roman" w:cs="Times New Roman"/>
                <w:b/>
                <w:bCs/>
                <w:sz w:val="24"/>
                <w:szCs w:val="24"/>
                <w:lang w:val="kk-KZ" w:eastAsia="ru-RU"/>
              </w:rPr>
              <w:t>Тұтынушылардың негізгі құқықтары, негізгі қағидаттары, сондай-ақ тұтынушылардың құқықтарын қорғау мәселелері Қазақстан Республикасының тұтынушылардың құқықтарын қорғау туралы заңнамалық актісінде белгіленеді.</w:t>
            </w:r>
          </w:p>
          <w:p w:rsidR="006350EC" w:rsidRPr="00B91DA1" w:rsidRDefault="00A445A3" w:rsidP="006350EC">
            <w:pPr>
              <w:spacing w:after="0"/>
              <w:ind w:firstLine="456"/>
              <w:contextualSpacing/>
              <w:jc w:val="both"/>
              <w:rPr>
                <w:rFonts w:eastAsia="Times New Roman" w:cs="Times New Roman"/>
                <w:b/>
                <w:bCs/>
                <w:sz w:val="24"/>
                <w:szCs w:val="24"/>
                <w:lang w:val="kk-KZ" w:eastAsia="ru-RU"/>
              </w:rPr>
            </w:pPr>
            <w:r w:rsidRPr="00B91DA1">
              <w:rPr>
                <w:rFonts w:cs="Times New Roman"/>
                <w:b/>
                <w:sz w:val="24"/>
                <w:szCs w:val="24"/>
                <w:lang w:val="kk-KZ"/>
              </w:rPr>
              <w:t xml:space="preserve">Тұтынушылардың өзге де құқықтары мен оларды қорғау ерекшеліктері, сондай-ақ Қазақстан Республикасының тұтынушылардың құқықтарын қорғау туралы заңнамалық актісінде реттелмеген кәсіпкерлік субъектілері көрсететін (орындайтын) қызметтер саласындағы орындаушылардың өзге де міндеттері осы </w:t>
            </w:r>
            <w:r w:rsidRPr="00B91DA1">
              <w:rPr>
                <w:rFonts w:cs="Times New Roman"/>
                <w:b/>
                <w:sz w:val="24"/>
                <w:szCs w:val="24"/>
                <w:lang w:val="kk-KZ"/>
              </w:rPr>
              <w:lastRenderedPageBreak/>
              <w:t>бөліктің бірінші және екінші абзацтарының ережесі ескеріле отырып осы Кодексте, Қазақстан Республикасының заңнамалық және өзге де нормативтік құқықтық актілерінде белгіленеді.</w:t>
            </w:r>
          </w:p>
          <w:p w:rsidR="00D00FA3" w:rsidRPr="00B91DA1" w:rsidRDefault="00D00FA3" w:rsidP="00E17128">
            <w:pPr>
              <w:tabs>
                <w:tab w:val="left" w:pos="14002"/>
              </w:tabs>
              <w:spacing w:after="0"/>
              <w:contextualSpacing/>
              <w:jc w:val="both"/>
              <w:rPr>
                <w:rFonts w:cs="Times New Roman"/>
                <w:b/>
                <w:bCs/>
                <w:sz w:val="24"/>
                <w:szCs w:val="24"/>
                <w:lang w:val="kk-KZ"/>
              </w:rPr>
            </w:pPr>
          </w:p>
        </w:tc>
        <w:tc>
          <w:tcPr>
            <w:tcW w:w="4991" w:type="dxa"/>
            <w:shd w:val="clear" w:color="auto" w:fill="auto"/>
          </w:tcPr>
          <w:p w:rsidR="0000379F" w:rsidRPr="00B91DA1" w:rsidRDefault="0000379F" w:rsidP="0000379F">
            <w:pPr>
              <w:pStyle w:val="ac"/>
              <w:shd w:val="clear" w:color="auto" w:fill="FFFFFF"/>
              <w:spacing w:after="0"/>
              <w:ind w:firstLine="464"/>
              <w:contextualSpacing/>
              <w:jc w:val="both"/>
              <w:textAlignment w:val="baseline"/>
              <w:rPr>
                <w:lang w:val="kk-KZ"/>
              </w:rPr>
            </w:pPr>
            <w:r w:rsidRPr="00B91DA1">
              <w:rPr>
                <w:lang w:val="kk-KZ"/>
              </w:rPr>
              <w:lastRenderedPageBreak/>
              <w:t xml:space="preserve">«Тұтынушылардың құқықтарын қорғау туралы» 2010 жылғы 4 мамырдағы ҚР Заңының 2-бабының </w:t>
            </w:r>
            <w:r w:rsidRPr="00B91DA1">
              <w:rPr>
                <w:lang w:val="kk-KZ"/>
              </w:rPr>
              <w:br/>
              <w:t xml:space="preserve">2-тармағына сәйкес </w:t>
            </w:r>
            <w:r w:rsidR="00EC3BCB" w:rsidRPr="00B91DA1">
              <w:rPr>
                <w:lang w:val="kk-KZ"/>
              </w:rPr>
              <w:t>тұтынушылардың қаржылық, әлеуметтік, медициналық, туристік және өзге де көрсетілетін қызметтер саласындағы құқықтары, сондай-ақ оларды қорғау мәселелері Қазақстан Республикасының заңдарында белгіленеді</w:t>
            </w:r>
            <w:r w:rsidRPr="00B91DA1">
              <w:rPr>
                <w:lang w:val="kk-KZ"/>
              </w:rPr>
              <w:t>.</w:t>
            </w:r>
          </w:p>
          <w:p w:rsidR="0000379F" w:rsidRPr="00B91DA1" w:rsidRDefault="0000379F" w:rsidP="0000379F">
            <w:pPr>
              <w:pStyle w:val="ac"/>
              <w:shd w:val="clear" w:color="auto" w:fill="FFFFFF"/>
              <w:spacing w:after="0"/>
              <w:ind w:firstLine="464"/>
              <w:contextualSpacing/>
              <w:jc w:val="both"/>
              <w:textAlignment w:val="baseline"/>
              <w:rPr>
                <w:lang w:val="kk-KZ"/>
              </w:rPr>
            </w:pPr>
            <w:r w:rsidRPr="00B91DA1">
              <w:rPr>
                <w:lang w:val="kk-KZ"/>
              </w:rPr>
              <w:t xml:space="preserve">Осы норма негізінде соттар мен өзге де мемлекеттік органдар жоғарыда аталған салаларда </w:t>
            </w:r>
            <w:r w:rsidR="00EC3BCB" w:rsidRPr="00B91DA1">
              <w:rPr>
                <w:lang w:val="kk-KZ"/>
              </w:rPr>
              <w:t>тұтынушылардың құқықтары</w:t>
            </w:r>
            <w:r w:rsidRPr="00B91DA1">
              <w:rPr>
                <w:lang w:val="kk-KZ"/>
              </w:rPr>
              <w:t xml:space="preserve"> бұз</w:t>
            </w:r>
            <w:r w:rsidR="00EC3BCB" w:rsidRPr="00B91DA1">
              <w:rPr>
                <w:lang w:val="kk-KZ"/>
              </w:rPr>
              <w:t>ыл</w:t>
            </w:r>
            <w:r w:rsidRPr="00B91DA1">
              <w:rPr>
                <w:lang w:val="kk-KZ"/>
              </w:rPr>
              <w:t>ған кезде «Тұтынушылардың құқықтарын қорғау туралы» ҚР Заңында көзделген тұтынушылардың негізгі құқықтарын назарға алмайды.</w:t>
            </w:r>
          </w:p>
          <w:p w:rsidR="0000379F" w:rsidRPr="00B91DA1" w:rsidRDefault="0000379F" w:rsidP="0000379F">
            <w:pPr>
              <w:pStyle w:val="ac"/>
              <w:shd w:val="clear" w:color="auto" w:fill="FFFFFF"/>
              <w:spacing w:after="0"/>
              <w:ind w:firstLine="464"/>
              <w:contextualSpacing/>
              <w:jc w:val="both"/>
              <w:textAlignment w:val="baseline"/>
              <w:rPr>
                <w:lang w:val="kk-KZ"/>
              </w:rPr>
            </w:pPr>
            <w:r w:rsidRPr="00B91DA1">
              <w:rPr>
                <w:lang w:val="kk-KZ"/>
              </w:rPr>
              <w:t>Жыл сайын тұтынушылардың құқықтарын қорғау жөніндегі уәкілетті органға келіп түсетін шағымдардың өсуі 20%-ға артады. Қоғамдық пікірді зерттеу нәтижелері респонденттердің медицина саласының</w:t>
            </w:r>
            <w:r w:rsidR="00AD7984" w:rsidRPr="00B91DA1">
              <w:rPr>
                <w:lang w:val="kk-KZ"/>
              </w:rPr>
              <w:t>,</w:t>
            </w:r>
            <w:r w:rsidRPr="00B91DA1">
              <w:rPr>
                <w:lang w:val="kk-KZ"/>
              </w:rPr>
              <w:t xml:space="preserve"> интернет-провайдерлер</w:t>
            </w:r>
            <w:r w:rsidR="00AD7984" w:rsidRPr="00B91DA1">
              <w:rPr>
                <w:lang w:val="kk-KZ"/>
              </w:rPr>
              <w:t>дің</w:t>
            </w:r>
            <w:r w:rsidRPr="00B91DA1">
              <w:rPr>
                <w:lang w:val="kk-KZ"/>
              </w:rPr>
              <w:t xml:space="preserve">, қалалық қоғамдық көлік және т.б. </w:t>
            </w:r>
            <w:r w:rsidRPr="00B91DA1">
              <w:rPr>
                <w:lang w:val="kk-KZ"/>
              </w:rPr>
              <w:lastRenderedPageBreak/>
              <w:t>қызметтеріне ең үлкен наразылығын көрсетеді.</w:t>
            </w:r>
          </w:p>
          <w:p w:rsidR="00AD7984" w:rsidRPr="00B91DA1" w:rsidRDefault="00AD7984" w:rsidP="00AD7984">
            <w:pPr>
              <w:pStyle w:val="ac"/>
              <w:shd w:val="clear" w:color="auto" w:fill="FFFFFF"/>
              <w:spacing w:after="0"/>
              <w:ind w:firstLine="464"/>
              <w:contextualSpacing/>
              <w:jc w:val="both"/>
              <w:textAlignment w:val="baseline"/>
              <w:rPr>
                <w:lang w:val="kk-KZ"/>
              </w:rPr>
            </w:pPr>
            <w:r w:rsidRPr="00B91DA1">
              <w:rPr>
                <w:lang w:val="kk-KZ"/>
              </w:rPr>
              <w:t>Қоғамдық бірлестіктерден тұтынушылардың құқықтарын қорғау жөніндегі уәкілетті органға кәсіпкер тұтынушыға көрсететін қызметтердің барлық салаларында мемлекеттік органдарды салааралық үйлестіруді күшейту бойынша ұсыныстар келіп түседі</w:t>
            </w:r>
          </w:p>
          <w:p w:rsidR="0000379F" w:rsidRPr="00B91DA1" w:rsidRDefault="0000379F" w:rsidP="00AD7984">
            <w:pPr>
              <w:pStyle w:val="ac"/>
              <w:shd w:val="clear" w:color="auto" w:fill="FFFFFF"/>
              <w:spacing w:after="0"/>
              <w:ind w:firstLine="464"/>
              <w:contextualSpacing/>
              <w:jc w:val="both"/>
              <w:textAlignment w:val="baseline"/>
              <w:rPr>
                <w:lang w:val="kk-KZ"/>
              </w:rPr>
            </w:pPr>
            <w:r w:rsidRPr="00B91DA1">
              <w:rPr>
                <w:lang w:val="kk-KZ"/>
              </w:rPr>
              <w:t>Осыған байланысты жаңа редакциядағы «Тұтынушылардың құқықтарын қорғау туралы» ҚР Заңы жобасының 2-бабында кәсіпкерлік субъектілері көрсететін (орындайтын) қызметтер (жұмыстар) салаларындағы тұтынушылардың негізгі құқықтары, негізгі қағидаттары, сондай-ақ тұтынушылардың құқықтарын қорғау мәселелері «Тұтынушылардың құқықтарын қорғау туралы» ҚР Заңында белгіленетіні көзделген.</w:t>
            </w:r>
          </w:p>
          <w:p w:rsidR="00EA418A" w:rsidRPr="00B91DA1" w:rsidRDefault="0000379F" w:rsidP="00AD7984">
            <w:pPr>
              <w:pStyle w:val="ac"/>
              <w:shd w:val="clear" w:color="auto" w:fill="FFFFFF"/>
              <w:spacing w:beforeAutospacing="0" w:after="0" w:afterAutospacing="0"/>
              <w:ind w:firstLine="464"/>
              <w:contextualSpacing/>
              <w:jc w:val="both"/>
              <w:textAlignment w:val="baseline"/>
              <w:rPr>
                <w:lang w:val="kk-KZ"/>
              </w:rPr>
            </w:pPr>
            <w:r w:rsidRPr="00B91DA1">
              <w:rPr>
                <w:lang w:val="kk-KZ"/>
              </w:rPr>
              <w:t>Осыған байланысты</w:t>
            </w:r>
            <w:r w:rsidR="00AD7984" w:rsidRPr="00B91DA1">
              <w:rPr>
                <w:lang w:val="kk-KZ"/>
              </w:rPr>
              <w:t>,</w:t>
            </w:r>
            <w:r w:rsidRPr="00B91DA1">
              <w:rPr>
                <w:lang w:val="kk-KZ"/>
              </w:rPr>
              <w:t xml:space="preserve"> АК-нің 10-бабының алтыншы бөлігін жаңа редакциядағы «Тұтынушылардың құқықтарын қорғау туралы» ҚР Заң жобасына сәйкес</w:t>
            </w:r>
            <w:r w:rsidR="00AD7984" w:rsidRPr="00B91DA1">
              <w:rPr>
                <w:lang w:val="kk-KZ"/>
              </w:rPr>
              <w:t>тікке</w:t>
            </w:r>
            <w:r w:rsidRPr="00B91DA1">
              <w:rPr>
                <w:lang w:val="kk-KZ"/>
              </w:rPr>
              <w:t xml:space="preserve"> келтіріледі.</w:t>
            </w:r>
          </w:p>
        </w:tc>
      </w:tr>
      <w:tr w:rsidR="002A3CBA" w:rsidRPr="00F570ED" w:rsidTr="006A1AAA">
        <w:trPr>
          <w:trHeight w:val="841"/>
        </w:trPr>
        <w:tc>
          <w:tcPr>
            <w:tcW w:w="560" w:type="dxa"/>
            <w:shd w:val="clear" w:color="auto" w:fill="auto"/>
          </w:tcPr>
          <w:p w:rsidR="00E110D0" w:rsidRPr="00B91DA1" w:rsidRDefault="00A153FA"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3</w:t>
            </w:r>
          </w:p>
        </w:tc>
        <w:tc>
          <w:tcPr>
            <w:tcW w:w="1142" w:type="dxa"/>
            <w:shd w:val="clear" w:color="auto" w:fill="auto"/>
          </w:tcPr>
          <w:p w:rsidR="00E110D0" w:rsidRPr="00B91DA1" w:rsidRDefault="006E63C3"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11-бап</w:t>
            </w:r>
          </w:p>
        </w:tc>
        <w:tc>
          <w:tcPr>
            <w:tcW w:w="4252" w:type="dxa"/>
            <w:shd w:val="clear" w:color="auto" w:fill="auto"/>
          </w:tcPr>
          <w:p w:rsidR="000C52E8" w:rsidRPr="00B91DA1" w:rsidRDefault="006E63C3" w:rsidP="00662DB6">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r w:rsidRPr="00B91DA1">
              <w:rPr>
                <w:b w:val="0"/>
                <w:bCs w:val="0"/>
                <w:sz w:val="24"/>
                <w:szCs w:val="24"/>
                <w:lang w:val="kk-KZ"/>
              </w:rPr>
              <w:t>11-бап. Кәсіпкерлік бостандығын теріс пайдалануға жол бермеу</w:t>
            </w:r>
          </w:p>
          <w:p w:rsidR="00467A49" w:rsidRPr="00B91DA1" w:rsidRDefault="00467A49" w:rsidP="00467A49">
            <w:pPr>
              <w:pStyle w:val="3"/>
              <w:shd w:val="clear" w:color="auto" w:fill="FFFFFF"/>
              <w:spacing w:after="0"/>
              <w:ind w:firstLine="567"/>
              <w:contextualSpacing/>
              <w:jc w:val="both"/>
              <w:textAlignment w:val="baseline"/>
              <w:outlineLvl w:val="2"/>
              <w:rPr>
                <w:b w:val="0"/>
                <w:bCs w:val="0"/>
                <w:sz w:val="24"/>
                <w:szCs w:val="24"/>
                <w:lang w:val="kk-KZ"/>
              </w:rPr>
            </w:pPr>
            <w:r w:rsidRPr="00B91DA1">
              <w:rPr>
                <w:b w:val="0"/>
                <w:bCs w:val="0"/>
                <w:sz w:val="24"/>
                <w:szCs w:val="24"/>
                <w:lang w:val="kk-KZ"/>
              </w:rPr>
              <w:t>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w:t>
            </w:r>
          </w:p>
          <w:p w:rsidR="00467A49" w:rsidRPr="00B91DA1" w:rsidRDefault="00467A49" w:rsidP="00467A49">
            <w:pPr>
              <w:pStyle w:val="3"/>
              <w:shd w:val="clear" w:color="auto" w:fill="FFFFFF"/>
              <w:spacing w:after="0"/>
              <w:ind w:firstLine="567"/>
              <w:contextualSpacing/>
              <w:jc w:val="both"/>
              <w:textAlignment w:val="baseline"/>
              <w:outlineLvl w:val="2"/>
              <w:rPr>
                <w:b w:val="0"/>
                <w:bCs w:val="0"/>
                <w:sz w:val="24"/>
                <w:szCs w:val="24"/>
                <w:lang w:val="kk-KZ"/>
              </w:rPr>
            </w:pPr>
            <w:r w:rsidRPr="00B91DA1">
              <w:rPr>
                <w:b w:val="0"/>
                <w:bCs w:val="0"/>
                <w:sz w:val="24"/>
                <w:szCs w:val="24"/>
                <w:lang w:val="kk-KZ"/>
              </w:rPr>
              <w:lastRenderedPageBreak/>
              <w:t>2. Заң құжаттарында көзделген реттердi қоспағанда, кәсiпкерлердiң азаматтық құқықтарды бәсекелестiктi шектеу мақсатында пайдалануына, соның iшiнде:</w:t>
            </w:r>
          </w:p>
          <w:p w:rsidR="00467A49" w:rsidRPr="00B91DA1" w:rsidRDefault="00467A49" w:rsidP="00467A49">
            <w:pPr>
              <w:pStyle w:val="3"/>
              <w:shd w:val="clear" w:color="auto" w:fill="FFFFFF"/>
              <w:spacing w:after="0"/>
              <w:ind w:firstLine="567"/>
              <w:contextualSpacing/>
              <w:jc w:val="both"/>
              <w:textAlignment w:val="baseline"/>
              <w:outlineLvl w:val="2"/>
              <w:rPr>
                <w:b w:val="0"/>
                <w:bCs w:val="0"/>
                <w:sz w:val="24"/>
                <w:szCs w:val="24"/>
                <w:lang w:val="kk-KZ"/>
              </w:rPr>
            </w:pPr>
            <w:r w:rsidRPr="00B91DA1">
              <w:rPr>
                <w:b w:val="0"/>
                <w:bCs w:val="0"/>
                <w:sz w:val="24"/>
                <w:szCs w:val="24"/>
                <w:lang w:val="kk-KZ"/>
              </w:rPr>
              <w:t>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w:t>
            </w:r>
          </w:p>
          <w:p w:rsidR="00467A49" w:rsidRPr="00B91DA1" w:rsidRDefault="00570869" w:rsidP="00570869">
            <w:pPr>
              <w:pStyle w:val="3"/>
              <w:shd w:val="clear" w:color="auto" w:fill="FFFFFF"/>
              <w:spacing w:after="0"/>
              <w:contextualSpacing/>
              <w:jc w:val="both"/>
              <w:textAlignment w:val="baseline"/>
              <w:outlineLvl w:val="2"/>
              <w:rPr>
                <w:b w:val="0"/>
                <w:bCs w:val="0"/>
                <w:sz w:val="24"/>
                <w:szCs w:val="24"/>
                <w:lang w:val="kk-KZ"/>
              </w:rPr>
            </w:pPr>
            <w:r w:rsidRPr="00B91DA1">
              <w:rPr>
                <w:b w:val="0"/>
                <w:bCs w:val="0"/>
                <w:sz w:val="24"/>
                <w:szCs w:val="24"/>
                <w:lang w:val="kk-KZ"/>
              </w:rPr>
              <w:t xml:space="preserve">           </w:t>
            </w:r>
            <w:r w:rsidR="00467A49" w:rsidRPr="00B91DA1">
              <w:rPr>
                <w:b w:val="0"/>
                <w:bCs w:val="0"/>
                <w:sz w:val="24"/>
                <w:szCs w:val="24"/>
                <w:lang w:val="kk-KZ"/>
              </w:rPr>
              <w:t xml:space="preserve"> 2) ұқсас кәсiпкерлiк қызмет жүргiзушi </w:t>
            </w:r>
            <w:r w:rsidR="00BA0DB1" w:rsidRPr="00B91DA1">
              <w:rPr>
                <w:b w:val="0"/>
                <w:bCs w:val="0"/>
                <w:sz w:val="24"/>
                <w:szCs w:val="24"/>
                <w:lang w:val="kk-KZ"/>
              </w:rPr>
              <w:t>тұлғал</w:t>
            </w:r>
            <w:r w:rsidR="00467A49" w:rsidRPr="00B91DA1">
              <w:rPr>
                <w:b w:val="0"/>
                <w:bCs w:val="0"/>
                <w:sz w:val="24"/>
                <w:szCs w:val="24"/>
                <w:lang w:val="kk-KZ"/>
              </w:rPr>
              <w:t>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w:t>
            </w:r>
          </w:p>
          <w:p w:rsidR="00467A49" w:rsidRPr="00B91DA1" w:rsidRDefault="00570869" w:rsidP="00467A49">
            <w:pPr>
              <w:pStyle w:val="3"/>
              <w:shd w:val="clear" w:color="auto" w:fill="FFFFFF"/>
              <w:spacing w:after="0"/>
              <w:ind w:firstLine="567"/>
              <w:contextualSpacing/>
              <w:jc w:val="both"/>
              <w:textAlignment w:val="baseline"/>
              <w:outlineLvl w:val="2"/>
              <w:rPr>
                <w:b w:val="0"/>
                <w:bCs w:val="0"/>
                <w:sz w:val="24"/>
                <w:szCs w:val="24"/>
                <w:lang w:val="kk-KZ"/>
              </w:rPr>
            </w:pPr>
            <w:r w:rsidRPr="00B91DA1">
              <w:rPr>
                <w:b w:val="0"/>
                <w:bCs w:val="0"/>
                <w:sz w:val="24"/>
                <w:szCs w:val="24"/>
                <w:lang w:val="kk-KZ"/>
              </w:rPr>
              <w:t xml:space="preserve"> </w:t>
            </w:r>
            <w:r w:rsidR="00467A49" w:rsidRPr="00B91DA1">
              <w:rPr>
                <w:b w:val="0"/>
                <w:bCs w:val="0"/>
                <w:sz w:val="24"/>
                <w:szCs w:val="24"/>
                <w:lang w:val="kk-KZ"/>
              </w:rPr>
              <w:t xml:space="preserve">3) ұқсас кәсiпкерлiк қызмет жүргiзушi </w:t>
            </w:r>
            <w:r w:rsidR="00BA0DB1" w:rsidRPr="00B91DA1">
              <w:rPr>
                <w:b w:val="0"/>
                <w:bCs w:val="0"/>
                <w:sz w:val="24"/>
                <w:szCs w:val="24"/>
                <w:lang w:val="kk-KZ"/>
              </w:rPr>
              <w:t>тұлға</w:t>
            </w:r>
            <w:r w:rsidR="00467A49" w:rsidRPr="00B91DA1">
              <w:rPr>
                <w:b w:val="0"/>
                <w:bCs w:val="0"/>
                <w:sz w:val="24"/>
                <w:szCs w:val="24"/>
                <w:lang w:val="kk-KZ"/>
              </w:rPr>
              <w:t>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w:t>
            </w:r>
          </w:p>
          <w:p w:rsidR="000C52E8" w:rsidRPr="00B91DA1" w:rsidRDefault="00516A3C" w:rsidP="00516A3C">
            <w:pPr>
              <w:pStyle w:val="3"/>
              <w:shd w:val="clear" w:color="auto" w:fill="FFFFFF"/>
              <w:spacing w:beforeAutospacing="0" w:after="0" w:afterAutospacing="0"/>
              <w:contextualSpacing/>
              <w:jc w:val="both"/>
              <w:textAlignment w:val="baseline"/>
              <w:outlineLvl w:val="2"/>
              <w:rPr>
                <w:b w:val="0"/>
                <w:bCs w:val="0"/>
                <w:sz w:val="24"/>
                <w:szCs w:val="24"/>
                <w:lang w:val="kk-KZ"/>
              </w:rPr>
            </w:pPr>
            <w:r w:rsidRPr="00B91DA1">
              <w:rPr>
                <w:b w:val="0"/>
                <w:bCs w:val="0"/>
                <w:sz w:val="24"/>
                <w:szCs w:val="24"/>
                <w:lang w:val="kk-KZ"/>
              </w:rPr>
              <w:lastRenderedPageBreak/>
              <w:t xml:space="preserve">            </w:t>
            </w:r>
            <w:r w:rsidR="00467A49" w:rsidRPr="00B91DA1">
              <w:rPr>
                <w:b w:val="0"/>
                <w:bCs w:val="0"/>
                <w:sz w:val="24"/>
                <w:szCs w:val="24"/>
                <w:lang w:val="kk-KZ"/>
              </w:rPr>
              <w:t xml:space="preserve">Терiс пиғылды бәсекелестiкке қарсы күрес жөнiндегi шаралар заң құжаттарымен белгiленедi. </w:t>
            </w:r>
          </w:p>
        </w:tc>
        <w:tc>
          <w:tcPr>
            <w:tcW w:w="4961" w:type="dxa"/>
            <w:shd w:val="clear" w:color="auto" w:fill="auto"/>
          </w:tcPr>
          <w:p w:rsidR="006350EC" w:rsidRPr="00B91DA1" w:rsidRDefault="006350EC" w:rsidP="006350EC">
            <w:pPr>
              <w:pStyle w:val="3"/>
              <w:shd w:val="clear" w:color="auto" w:fill="FFFFFF"/>
              <w:spacing w:after="0"/>
              <w:ind w:firstLine="482"/>
              <w:contextualSpacing/>
              <w:jc w:val="both"/>
              <w:textAlignment w:val="baseline"/>
              <w:outlineLvl w:val="2"/>
              <w:rPr>
                <w:b w:val="0"/>
                <w:bCs w:val="0"/>
                <w:sz w:val="24"/>
                <w:szCs w:val="24"/>
                <w:lang w:val="kk-KZ"/>
              </w:rPr>
            </w:pPr>
            <w:r w:rsidRPr="00B91DA1">
              <w:rPr>
                <w:b w:val="0"/>
                <w:bCs w:val="0"/>
                <w:sz w:val="24"/>
                <w:szCs w:val="24"/>
                <w:lang w:val="kk-KZ"/>
              </w:rPr>
              <w:lastRenderedPageBreak/>
              <w:t xml:space="preserve">11-бап. Кәсіпкерлік </w:t>
            </w:r>
            <w:r w:rsidRPr="00B91DA1">
              <w:rPr>
                <w:bCs w:val="0"/>
                <w:sz w:val="24"/>
                <w:szCs w:val="24"/>
                <w:lang w:val="kk-KZ"/>
              </w:rPr>
              <w:t>еркіндігін</w:t>
            </w:r>
            <w:r w:rsidRPr="00B91DA1">
              <w:rPr>
                <w:b w:val="0"/>
                <w:bCs w:val="0"/>
                <w:sz w:val="24"/>
                <w:szCs w:val="24"/>
                <w:lang w:val="kk-KZ"/>
              </w:rPr>
              <w:t xml:space="preserve"> теріс пайдалануға </w:t>
            </w:r>
            <w:r w:rsidRPr="00B91DA1">
              <w:rPr>
                <w:bCs w:val="0"/>
                <w:sz w:val="24"/>
                <w:szCs w:val="24"/>
                <w:lang w:val="kk-KZ"/>
              </w:rPr>
              <w:t>тыйым салу</w:t>
            </w:r>
          </w:p>
          <w:p w:rsidR="00A445A3" w:rsidRPr="00B91DA1" w:rsidRDefault="00A445A3" w:rsidP="00A445A3">
            <w:pPr>
              <w:pStyle w:val="3"/>
              <w:shd w:val="clear" w:color="auto" w:fill="FFFFFF"/>
              <w:spacing w:after="0"/>
              <w:ind w:firstLine="482"/>
              <w:contextualSpacing/>
              <w:jc w:val="both"/>
              <w:textAlignment w:val="baseline"/>
              <w:outlineLvl w:val="2"/>
              <w:rPr>
                <w:bCs w:val="0"/>
                <w:sz w:val="24"/>
                <w:szCs w:val="24"/>
                <w:lang w:val="kk-KZ"/>
              </w:rPr>
            </w:pPr>
            <w:r w:rsidRPr="00B91DA1">
              <w:rPr>
                <w:bCs w:val="0"/>
                <w:sz w:val="24"/>
                <w:szCs w:val="24"/>
                <w:lang w:val="kk-KZ"/>
              </w:rPr>
              <w:t>1. Бәсекелестікті шектеуге немесе жоюға, тұтынушылардың құқықтары мен заңды мүдделерін бұзуға және (немесе) оларға нұқсан келтіруге бағытталған қызметке, жосықсыз бәсекелестікке тыйым салынады.</w:t>
            </w:r>
          </w:p>
          <w:p w:rsidR="00A445A3" w:rsidRPr="00B91DA1" w:rsidRDefault="00A445A3" w:rsidP="00A445A3">
            <w:pPr>
              <w:pStyle w:val="3"/>
              <w:shd w:val="clear" w:color="auto" w:fill="FFFFFF"/>
              <w:spacing w:after="0"/>
              <w:ind w:firstLine="482"/>
              <w:contextualSpacing/>
              <w:jc w:val="both"/>
              <w:textAlignment w:val="baseline"/>
              <w:outlineLvl w:val="2"/>
              <w:rPr>
                <w:bCs w:val="0"/>
                <w:sz w:val="24"/>
                <w:szCs w:val="24"/>
                <w:lang w:val="kk-KZ"/>
              </w:rPr>
            </w:pPr>
            <w:r w:rsidRPr="00B91DA1">
              <w:rPr>
                <w:bCs w:val="0"/>
                <w:sz w:val="24"/>
                <w:szCs w:val="24"/>
                <w:lang w:val="kk-KZ"/>
              </w:rPr>
              <w:t>Монополистік қызмет заңмен реттеледі және шектеледі.</w:t>
            </w:r>
          </w:p>
          <w:p w:rsidR="006350EC" w:rsidRPr="00B91DA1" w:rsidRDefault="00A445A3" w:rsidP="00A445A3">
            <w:pPr>
              <w:pStyle w:val="3"/>
              <w:shd w:val="clear" w:color="auto" w:fill="FFFFFF"/>
              <w:spacing w:beforeAutospacing="0" w:after="0" w:afterAutospacing="0"/>
              <w:ind w:firstLine="482"/>
              <w:contextualSpacing/>
              <w:jc w:val="both"/>
              <w:textAlignment w:val="baseline"/>
              <w:outlineLvl w:val="2"/>
              <w:rPr>
                <w:b w:val="0"/>
                <w:bCs w:val="0"/>
                <w:sz w:val="24"/>
                <w:szCs w:val="24"/>
                <w:lang w:val="kk-KZ"/>
              </w:rPr>
            </w:pPr>
            <w:r w:rsidRPr="00B91DA1">
              <w:rPr>
                <w:bCs w:val="0"/>
                <w:sz w:val="24"/>
                <w:szCs w:val="24"/>
                <w:lang w:val="kk-KZ"/>
              </w:rPr>
              <w:lastRenderedPageBreak/>
              <w:t>2. Қазақстан Республикасының тұтынушылардың құқықтарын қорғау туралы заңнамалық актісінде аталған тұтынушылардың құқықтарын бұзатын және (немесе) оларға нұқсан келтіретін шарт талаптары жарамсыз болып табылады.</w:t>
            </w:r>
          </w:p>
          <w:p w:rsidR="000C52E8" w:rsidRPr="00B91DA1" w:rsidRDefault="000C52E8" w:rsidP="00726D09">
            <w:pPr>
              <w:pStyle w:val="3"/>
              <w:shd w:val="clear" w:color="auto" w:fill="FFFFFF"/>
              <w:spacing w:beforeAutospacing="0" w:after="0" w:afterAutospacing="0"/>
              <w:ind w:firstLine="482"/>
              <w:contextualSpacing/>
              <w:jc w:val="both"/>
              <w:textAlignment w:val="baseline"/>
              <w:outlineLvl w:val="2"/>
              <w:rPr>
                <w:b w:val="0"/>
                <w:bCs w:val="0"/>
                <w:sz w:val="24"/>
                <w:szCs w:val="24"/>
                <w:lang w:val="kk-KZ"/>
              </w:rPr>
            </w:pPr>
          </w:p>
        </w:tc>
        <w:tc>
          <w:tcPr>
            <w:tcW w:w="4991" w:type="dxa"/>
            <w:shd w:val="clear" w:color="auto" w:fill="auto"/>
          </w:tcPr>
          <w:p w:rsidR="00AD7984" w:rsidRPr="00B91DA1" w:rsidRDefault="00993A83" w:rsidP="00AD7984">
            <w:pPr>
              <w:pStyle w:val="ac"/>
              <w:shd w:val="clear" w:color="auto" w:fill="FFFFFF"/>
              <w:spacing w:after="0"/>
              <w:ind w:firstLine="464"/>
              <w:contextualSpacing/>
              <w:jc w:val="both"/>
              <w:textAlignment w:val="baseline"/>
              <w:rPr>
                <w:lang w:val="kk-KZ"/>
              </w:rPr>
            </w:pPr>
            <w:r w:rsidRPr="00B91DA1">
              <w:rPr>
                <w:lang w:val="kk-KZ"/>
              </w:rPr>
              <w:lastRenderedPageBreak/>
              <w:t>ҚР Азаматтық кодексінің 11-бабының бірінші бөлігі ҚР Кәсіпкерлік кодексінің 8-бабының бірінші бөлігіне сәйкес</w:t>
            </w:r>
            <w:r w:rsidR="00AD7984" w:rsidRPr="00B91DA1">
              <w:rPr>
                <w:lang w:val="kk-KZ"/>
              </w:rPr>
              <w:t>тікке</w:t>
            </w:r>
            <w:r w:rsidRPr="00B91DA1">
              <w:rPr>
                <w:lang w:val="kk-KZ"/>
              </w:rPr>
              <w:t xml:space="preserve"> келтіріледі, оған сәйкес </w:t>
            </w:r>
            <w:r w:rsidR="00AD7984" w:rsidRPr="00B91DA1">
              <w:rPr>
                <w:lang w:val="kk-KZ"/>
              </w:rPr>
              <w:t xml:space="preserve">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 Монополистік қызмет заңмен реттеледі және шектеледі. </w:t>
            </w:r>
          </w:p>
          <w:p w:rsidR="00993A83" w:rsidRPr="00B91DA1" w:rsidRDefault="00993A83" w:rsidP="00AD7984">
            <w:pPr>
              <w:pStyle w:val="ac"/>
              <w:shd w:val="clear" w:color="auto" w:fill="FFFFFF"/>
              <w:spacing w:after="0"/>
              <w:ind w:firstLine="464"/>
              <w:contextualSpacing/>
              <w:jc w:val="both"/>
              <w:textAlignment w:val="baseline"/>
              <w:rPr>
                <w:lang w:val="kk-KZ"/>
              </w:rPr>
            </w:pPr>
            <w:r w:rsidRPr="00B91DA1">
              <w:rPr>
                <w:lang w:val="kk-KZ"/>
              </w:rPr>
              <w:lastRenderedPageBreak/>
              <w:t>Азаматтық кодекстің 11-бабының екінші бөлігі «Тұтынушылардың құқықтарын қорғау туралы»</w:t>
            </w:r>
            <w:r w:rsidR="00FE17F8" w:rsidRPr="00B91DA1">
              <w:rPr>
                <w:lang w:val="kk-KZ"/>
              </w:rPr>
              <w:t xml:space="preserve"> ҚР Заң</w:t>
            </w:r>
            <w:r w:rsidRPr="00B91DA1">
              <w:rPr>
                <w:lang w:val="kk-KZ"/>
              </w:rPr>
              <w:t xml:space="preserve"> жобасының 17-бабының бірінші бөлігіне сәйкес</w:t>
            </w:r>
            <w:r w:rsidR="001327AB" w:rsidRPr="00B91DA1">
              <w:rPr>
                <w:lang w:val="kk-KZ"/>
              </w:rPr>
              <w:t>тікке келтіріледі</w:t>
            </w:r>
            <w:r w:rsidRPr="00B91DA1">
              <w:rPr>
                <w:lang w:val="kk-KZ"/>
              </w:rPr>
              <w:t>, оған сәйкес сатушы (дайындаушы, орындаушы) тұтынушымен жасалған шартқа тұтынушының құқықтарын бұзатын және (немесе) оларға қысым жасайтын талаптарды енгізген жағдайда, мұндай шарттар жарамсыз болып табылады.</w:t>
            </w:r>
          </w:p>
          <w:p w:rsidR="00993A83" w:rsidRPr="00B91DA1" w:rsidRDefault="00993A83" w:rsidP="00FE17F8">
            <w:pPr>
              <w:pStyle w:val="ac"/>
              <w:shd w:val="clear" w:color="auto" w:fill="FFFFFF"/>
              <w:spacing w:after="0"/>
              <w:ind w:firstLine="464"/>
              <w:contextualSpacing/>
              <w:jc w:val="both"/>
              <w:textAlignment w:val="baseline"/>
              <w:rPr>
                <w:i/>
                <w:lang w:val="kk-KZ"/>
              </w:rPr>
            </w:pPr>
            <w:r w:rsidRPr="00B91DA1">
              <w:rPr>
                <w:b/>
                <w:i/>
                <w:lang w:val="kk-KZ"/>
              </w:rPr>
              <w:t>Анықтама</w:t>
            </w:r>
            <w:r w:rsidR="001327AB" w:rsidRPr="00B91DA1">
              <w:rPr>
                <w:b/>
                <w:i/>
                <w:lang w:val="kk-KZ"/>
              </w:rPr>
              <w:t xml:space="preserve"> үшін</w:t>
            </w:r>
            <w:r w:rsidRPr="00B91DA1">
              <w:rPr>
                <w:b/>
                <w:i/>
                <w:lang w:val="kk-KZ"/>
              </w:rPr>
              <w:t>.</w:t>
            </w:r>
            <w:r w:rsidRPr="00B91DA1">
              <w:rPr>
                <w:i/>
                <w:lang w:val="kk-KZ"/>
              </w:rPr>
              <w:t xml:space="preserve"> ҚР-ның 2030 жылға дейінгі құқықтық саясат тұжырымдамасын</w:t>
            </w:r>
            <w:r w:rsidR="001327AB" w:rsidRPr="00B91DA1">
              <w:rPr>
                <w:i/>
                <w:lang w:val="kk-KZ"/>
              </w:rPr>
              <w:t xml:space="preserve"> іске асыру жөніндегі іс-қимыл ж</w:t>
            </w:r>
            <w:r w:rsidRPr="00B91DA1">
              <w:rPr>
                <w:i/>
                <w:lang w:val="kk-KZ"/>
              </w:rPr>
              <w:t>оспарының 24-тармағын орындау үшін (</w:t>
            </w:r>
            <w:r w:rsidR="00FE17F8" w:rsidRPr="00B91DA1">
              <w:rPr>
                <w:i/>
                <w:lang w:val="kk-KZ"/>
              </w:rPr>
              <w:t xml:space="preserve">2022 жылғы 29 сәуірдегі № 264 </w:t>
            </w:r>
            <w:r w:rsidRPr="00B91DA1">
              <w:rPr>
                <w:i/>
                <w:lang w:val="kk-KZ"/>
              </w:rPr>
              <w:t xml:space="preserve">ҚР Үкіметінің қаулысымен бекітілген), оған сәйкес </w:t>
            </w:r>
            <w:r w:rsidR="001327AB" w:rsidRPr="00B91DA1">
              <w:rPr>
                <w:i/>
                <w:lang w:val="kk-KZ"/>
              </w:rPr>
              <w:t>тұтынушылық шарттар, тұтынушылардың құқықтарын қорғау және тауарлардың, жұмыстар мен көрсетілетін қызметтердің сапасы үшін бизнестің жауапкершілігі туралы заңнаманы дамыту көзделген.</w:t>
            </w:r>
          </w:p>
          <w:p w:rsidR="000C52E8" w:rsidRPr="00B91DA1" w:rsidRDefault="001327AB" w:rsidP="00343D03">
            <w:pPr>
              <w:pStyle w:val="ac"/>
              <w:shd w:val="clear" w:color="auto" w:fill="FFFFFF"/>
              <w:spacing w:after="0"/>
              <w:ind w:firstLine="464"/>
              <w:contextualSpacing/>
              <w:jc w:val="both"/>
              <w:textAlignment w:val="baseline"/>
              <w:rPr>
                <w:lang w:val="kk-KZ"/>
              </w:rPr>
            </w:pPr>
            <w:r w:rsidRPr="00B91DA1">
              <w:rPr>
                <w:lang w:val="kk-KZ"/>
              </w:rPr>
              <w:t xml:space="preserve">Аталған түзетулерді енгізудің себебі өткен жылы пайда болған қоғамдық резонанс, атап айтқанда, автосалондардың Қазақстандағы тұтынушыларға қосымша өтеулі тауарлар сатып алуды </w:t>
            </w:r>
            <w:r w:rsidR="00343D03" w:rsidRPr="00B91DA1">
              <w:rPr>
                <w:lang w:val="kk-KZ"/>
              </w:rPr>
              <w:t>мәжбүрлеу</w:t>
            </w:r>
            <w:r w:rsidRPr="00B91DA1">
              <w:rPr>
                <w:lang w:val="kk-KZ"/>
              </w:rPr>
              <w:t xml:space="preserve"> болып табылады. Осы мәселе бойынша монополияға қарсы органдар, прокуратура, тұтынушылардың құқықтарын қорғау органдары, қоғамдық институттар мен олардың одақтары жұмылдырылды.</w:t>
            </w:r>
          </w:p>
        </w:tc>
      </w:tr>
      <w:tr w:rsidR="002A3CBA" w:rsidRPr="00F570ED" w:rsidTr="006A1AAA">
        <w:trPr>
          <w:trHeight w:val="1840"/>
        </w:trPr>
        <w:tc>
          <w:tcPr>
            <w:tcW w:w="560" w:type="dxa"/>
            <w:shd w:val="clear" w:color="auto" w:fill="auto"/>
          </w:tcPr>
          <w:p w:rsidR="00995467" w:rsidRPr="00B91DA1" w:rsidRDefault="00A153FA"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4</w:t>
            </w:r>
          </w:p>
        </w:tc>
        <w:tc>
          <w:tcPr>
            <w:tcW w:w="1142" w:type="dxa"/>
            <w:shd w:val="clear" w:color="auto" w:fill="auto"/>
          </w:tcPr>
          <w:p w:rsidR="00995467" w:rsidRPr="00B91DA1" w:rsidRDefault="00995467"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C312C6" w:rsidRPr="00B91DA1">
              <w:rPr>
                <w:rFonts w:cs="Times New Roman"/>
                <w:sz w:val="24"/>
                <w:szCs w:val="24"/>
                <w:lang w:val="kk-KZ"/>
              </w:rPr>
              <w:t>387</w:t>
            </w:r>
            <w:r w:rsidR="004238CF" w:rsidRPr="00B91DA1">
              <w:rPr>
                <w:rFonts w:cs="Times New Roman"/>
                <w:sz w:val="24"/>
                <w:szCs w:val="24"/>
                <w:lang w:val="kk-KZ"/>
              </w:rPr>
              <w:t>-</w:t>
            </w:r>
            <w:r w:rsidR="00C312C6" w:rsidRPr="00B91DA1">
              <w:rPr>
                <w:rFonts w:cs="Times New Roman"/>
                <w:sz w:val="24"/>
                <w:szCs w:val="24"/>
                <w:lang w:val="kk-KZ"/>
              </w:rPr>
              <w:t xml:space="preserve"> баптың бесінші бөлігі</w:t>
            </w:r>
          </w:p>
        </w:tc>
        <w:tc>
          <w:tcPr>
            <w:tcW w:w="4252" w:type="dxa"/>
            <w:shd w:val="clear" w:color="auto" w:fill="auto"/>
          </w:tcPr>
          <w:p w:rsidR="000C52E8" w:rsidRPr="00B91DA1" w:rsidRDefault="000C52E8"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r w:rsidRPr="00B91DA1">
              <w:rPr>
                <w:b w:val="0"/>
                <w:bCs w:val="0"/>
                <w:sz w:val="24"/>
                <w:szCs w:val="24"/>
                <w:lang w:val="kk-KZ"/>
              </w:rPr>
              <w:t>387-бап. Жария шарт</w:t>
            </w:r>
          </w:p>
          <w:p w:rsidR="000C52E8" w:rsidRPr="00B91DA1" w:rsidRDefault="000C52E8"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r w:rsidRPr="00B91DA1">
              <w:rPr>
                <w:b w:val="0"/>
                <w:bCs w:val="0"/>
                <w:sz w:val="24"/>
                <w:szCs w:val="24"/>
                <w:lang w:val="kk-KZ"/>
              </w:rPr>
              <w:t>….</w:t>
            </w:r>
          </w:p>
          <w:p w:rsidR="00403DC4" w:rsidRPr="00B91DA1" w:rsidRDefault="000C52E8"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r w:rsidRPr="00B91DA1">
              <w:rPr>
                <w:b w:val="0"/>
                <w:bCs w:val="0"/>
                <w:sz w:val="24"/>
                <w:szCs w:val="24"/>
                <w:lang w:val="kk-KZ"/>
              </w:rPr>
              <w:t xml:space="preserve">5. </w:t>
            </w:r>
            <w:r w:rsidR="00467A49" w:rsidRPr="00B91DA1">
              <w:rPr>
                <w:b w:val="0"/>
                <w:bCs w:val="0"/>
                <w:sz w:val="24"/>
                <w:szCs w:val="24"/>
                <w:lang w:val="kk-KZ"/>
              </w:rPr>
              <w:t>Жария шарттың осы баптың 2 және 4-тармақтарында белгiленген талаптарына сәйкес келмейтiн ережелерi маңызсыз болып табылады.</w:t>
            </w: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b w:val="0"/>
                <w:bCs w:val="0"/>
                <w:sz w:val="24"/>
                <w:szCs w:val="24"/>
                <w:lang w:val="kk-KZ"/>
              </w:rPr>
            </w:pPr>
          </w:p>
          <w:p w:rsidR="00403DC4" w:rsidRPr="00B91DA1" w:rsidRDefault="00403DC4" w:rsidP="00B31690">
            <w:pPr>
              <w:pStyle w:val="3"/>
              <w:shd w:val="clear" w:color="auto" w:fill="FFFFFF"/>
              <w:spacing w:beforeAutospacing="0" w:after="0" w:afterAutospacing="0"/>
              <w:ind w:firstLine="567"/>
              <w:contextualSpacing/>
              <w:jc w:val="both"/>
              <w:textAlignment w:val="baseline"/>
              <w:outlineLvl w:val="2"/>
              <w:rPr>
                <w:sz w:val="24"/>
                <w:szCs w:val="24"/>
                <w:lang w:val="kk-KZ"/>
              </w:rPr>
            </w:pPr>
          </w:p>
        </w:tc>
        <w:tc>
          <w:tcPr>
            <w:tcW w:w="4961" w:type="dxa"/>
            <w:shd w:val="clear" w:color="auto" w:fill="auto"/>
          </w:tcPr>
          <w:p w:rsidR="000C52E8" w:rsidRPr="00B91DA1" w:rsidRDefault="009A4935" w:rsidP="00B31690">
            <w:pPr>
              <w:pStyle w:val="3"/>
              <w:shd w:val="clear" w:color="auto" w:fill="FFFFFF"/>
              <w:spacing w:beforeAutospacing="0" w:after="0" w:afterAutospacing="0"/>
              <w:contextualSpacing/>
              <w:jc w:val="both"/>
              <w:textAlignment w:val="baseline"/>
              <w:outlineLvl w:val="2"/>
              <w:rPr>
                <w:b w:val="0"/>
                <w:bCs w:val="0"/>
                <w:sz w:val="24"/>
                <w:szCs w:val="24"/>
                <w:lang w:val="kk-KZ"/>
              </w:rPr>
            </w:pPr>
            <w:r w:rsidRPr="00B91DA1">
              <w:rPr>
                <w:b w:val="0"/>
                <w:bCs w:val="0"/>
                <w:sz w:val="24"/>
                <w:szCs w:val="24"/>
                <w:lang w:val="kk-KZ"/>
              </w:rPr>
              <w:t xml:space="preserve">       3</w:t>
            </w:r>
            <w:r w:rsidR="000C52E8" w:rsidRPr="00B91DA1">
              <w:rPr>
                <w:b w:val="0"/>
                <w:bCs w:val="0"/>
                <w:sz w:val="24"/>
                <w:szCs w:val="24"/>
                <w:lang w:val="kk-KZ"/>
              </w:rPr>
              <w:t>87-бап. Жария шарт</w:t>
            </w:r>
          </w:p>
          <w:p w:rsidR="00212DF0" w:rsidRPr="00B91DA1" w:rsidRDefault="00662DB6" w:rsidP="00212DF0">
            <w:pPr>
              <w:pStyle w:val="3"/>
              <w:shd w:val="clear" w:color="auto" w:fill="FFFFFF"/>
              <w:spacing w:beforeAutospacing="0" w:after="0" w:afterAutospacing="0"/>
              <w:contextualSpacing/>
              <w:jc w:val="both"/>
              <w:textAlignment w:val="baseline"/>
              <w:outlineLvl w:val="2"/>
              <w:rPr>
                <w:sz w:val="24"/>
                <w:szCs w:val="24"/>
                <w:lang w:val="kk-KZ"/>
              </w:rPr>
            </w:pPr>
            <w:r w:rsidRPr="00B91DA1">
              <w:rPr>
                <w:sz w:val="24"/>
                <w:szCs w:val="24"/>
                <w:lang w:val="kk-KZ"/>
              </w:rPr>
              <w:t xml:space="preserve">        </w:t>
            </w:r>
            <w:r w:rsidR="000C52E8" w:rsidRPr="00B91DA1">
              <w:rPr>
                <w:sz w:val="24"/>
                <w:szCs w:val="24"/>
                <w:lang w:val="kk-KZ"/>
              </w:rPr>
              <w:t>…</w:t>
            </w:r>
          </w:p>
          <w:p w:rsidR="00212DF0" w:rsidRPr="00B91DA1" w:rsidRDefault="000C52E8" w:rsidP="00212DF0">
            <w:pPr>
              <w:pStyle w:val="3"/>
              <w:shd w:val="clear" w:color="auto" w:fill="FFFFFF"/>
              <w:spacing w:beforeAutospacing="0" w:after="0" w:afterAutospacing="0"/>
              <w:ind w:firstLine="320"/>
              <w:contextualSpacing/>
              <w:jc w:val="both"/>
              <w:textAlignment w:val="baseline"/>
              <w:outlineLvl w:val="2"/>
              <w:rPr>
                <w:sz w:val="24"/>
                <w:szCs w:val="24"/>
                <w:lang w:val="kk-KZ"/>
              </w:rPr>
            </w:pPr>
            <w:r w:rsidRPr="00B91DA1">
              <w:rPr>
                <w:b w:val="0"/>
                <w:sz w:val="24"/>
                <w:szCs w:val="24"/>
                <w:lang w:val="kk-KZ"/>
              </w:rPr>
              <w:t>5.</w:t>
            </w:r>
            <w:r w:rsidRPr="00B91DA1">
              <w:rPr>
                <w:sz w:val="24"/>
                <w:szCs w:val="24"/>
                <w:lang w:val="kk-KZ"/>
              </w:rPr>
              <w:t xml:space="preserve"> </w:t>
            </w:r>
            <w:r w:rsidR="00212DF0" w:rsidRPr="00B91DA1">
              <w:rPr>
                <w:b w:val="0"/>
                <w:bCs w:val="0"/>
                <w:sz w:val="24"/>
                <w:szCs w:val="24"/>
                <w:lang w:val="kk-KZ"/>
              </w:rPr>
              <w:t>Жария шарттың осы баптың 2 және 4-тармақтарында белгiленген талаптарына сәйкес келмейтiн ережелерi маңызсыз болып табылады.</w:t>
            </w:r>
          </w:p>
          <w:p w:rsidR="00541D08" w:rsidRPr="00B91DA1" w:rsidRDefault="00541D08" w:rsidP="00E17128">
            <w:pPr>
              <w:pStyle w:val="3"/>
              <w:shd w:val="clear" w:color="auto" w:fill="FFFFFF"/>
              <w:spacing w:beforeAutospacing="0" w:after="0" w:afterAutospacing="0"/>
              <w:contextualSpacing/>
              <w:jc w:val="both"/>
              <w:textAlignment w:val="baseline"/>
              <w:outlineLvl w:val="2"/>
              <w:rPr>
                <w:sz w:val="24"/>
                <w:szCs w:val="24"/>
                <w:lang w:val="kk-KZ"/>
              </w:rPr>
            </w:pPr>
            <w:r w:rsidRPr="00B91DA1">
              <w:rPr>
                <w:sz w:val="24"/>
                <w:szCs w:val="24"/>
                <w:lang w:val="kk-KZ"/>
              </w:rPr>
              <w:t xml:space="preserve">        </w:t>
            </w:r>
            <w:r w:rsidR="006350EC" w:rsidRPr="00B91DA1">
              <w:rPr>
                <w:sz w:val="24"/>
                <w:szCs w:val="24"/>
                <w:lang w:val="kk-KZ"/>
              </w:rPr>
              <w:t>Қазақстан Республикасының тұтынушылардың құқықтарын қорғау туралы заңнамасында белгіленген талаптарға сәйкес келмейтін тұтынушылардың құқықтарын бұзатын және (немесе) оларға нұқсан келтіретін шарттың талаптары бөлігінде</w:t>
            </w:r>
            <w:r w:rsidR="00A445A3" w:rsidRPr="00B91DA1">
              <w:rPr>
                <w:sz w:val="24"/>
                <w:szCs w:val="24"/>
                <w:lang w:val="kk-KZ"/>
              </w:rPr>
              <w:t>гі</w:t>
            </w:r>
            <w:r w:rsidR="006350EC" w:rsidRPr="00B91DA1">
              <w:rPr>
                <w:sz w:val="24"/>
                <w:szCs w:val="24"/>
                <w:lang w:val="kk-KZ"/>
              </w:rPr>
              <w:t xml:space="preserve"> жария шарттың талаптары жарамсыз болып табылады.</w:t>
            </w:r>
          </w:p>
        </w:tc>
        <w:tc>
          <w:tcPr>
            <w:tcW w:w="4991" w:type="dxa"/>
            <w:shd w:val="clear" w:color="auto" w:fill="auto"/>
          </w:tcPr>
          <w:p w:rsidR="00BE1482" w:rsidRPr="00B91DA1" w:rsidRDefault="001327AB" w:rsidP="005E65AF">
            <w:pPr>
              <w:pStyle w:val="ac"/>
              <w:shd w:val="clear" w:color="auto" w:fill="FFFFFF"/>
              <w:spacing w:after="0"/>
              <w:ind w:firstLine="464"/>
              <w:contextualSpacing/>
              <w:jc w:val="both"/>
              <w:textAlignment w:val="baseline"/>
              <w:rPr>
                <w:lang w:val="kk-KZ"/>
              </w:rPr>
            </w:pPr>
            <w:r w:rsidRPr="00B91DA1">
              <w:rPr>
                <w:lang w:val="kk-KZ"/>
              </w:rPr>
              <w:t xml:space="preserve">ҚР-ның 2030 жылға дейінгі құқықтық саясат тұжырымдамасын іске асыру жөніндегі іс-қимыл жоспарының 24-тармағын </w:t>
            </w:r>
            <w:r w:rsidRPr="00B91DA1">
              <w:rPr>
                <w:i/>
                <w:lang w:val="kk-KZ"/>
              </w:rPr>
              <w:t xml:space="preserve">(2022 жылғы 29 сәуірдегі № 264 ҚР Үкіметінің қаулысымен бекітілген), оған сәйкес тұтынушылық шарттар, тұтынушылардың құқықтарын қорғау және тауарлардың, жұмыстар мен көрсетілетін қызметтердің сапасы үшін бизнестің жауапкершілігі туралы заңнаманы дамыту көзделген) </w:t>
            </w:r>
            <w:r w:rsidRPr="00B91DA1">
              <w:rPr>
                <w:lang w:val="kk-KZ"/>
              </w:rPr>
              <w:t>орындау үшін</w:t>
            </w:r>
            <w:r w:rsidR="005E65AF" w:rsidRPr="00B91DA1">
              <w:rPr>
                <w:lang w:val="kk-KZ"/>
              </w:rPr>
              <w:t xml:space="preserve"> 387-баптың 5-бөлігі «Т</w:t>
            </w:r>
            <w:r w:rsidR="00BE1482" w:rsidRPr="00B91DA1">
              <w:rPr>
                <w:lang w:val="kk-KZ"/>
              </w:rPr>
              <w:t>ұтынушылардың құқықтарын қорғау туралы</w:t>
            </w:r>
            <w:r w:rsidR="005E65AF" w:rsidRPr="00B91DA1">
              <w:rPr>
                <w:lang w:val="kk-KZ"/>
              </w:rPr>
              <w:t>»</w:t>
            </w:r>
            <w:r w:rsidR="00BE1482" w:rsidRPr="00B91DA1">
              <w:rPr>
                <w:lang w:val="kk-KZ"/>
              </w:rPr>
              <w:t xml:space="preserve"> ҚР Заң жобасының 17-бабының 1-бөлігімен</w:t>
            </w:r>
            <w:r w:rsidRPr="00B91DA1">
              <w:rPr>
                <w:lang w:val="kk-KZ"/>
              </w:rPr>
              <w:t xml:space="preserve"> толықтырылады</w:t>
            </w:r>
            <w:r w:rsidR="005E65AF" w:rsidRPr="00B91DA1">
              <w:rPr>
                <w:lang w:val="kk-KZ"/>
              </w:rPr>
              <w:t xml:space="preserve">, </w:t>
            </w:r>
            <w:r w:rsidR="00BE1482" w:rsidRPr="00B91DA1">
              <w:rPr>
                <w:lang w:val="kk-KZ"/>
              </w:rPr>
              <w:t>о</w:t>
            </w:r>
            <w:r w:rsidR="005E65AF" w:rsidRPr="00B91DA1">
              <w:rPr>
                <w:lang w:val="kk-KZ"/>
              </w:rPr>
              <w:t xml:space="preserve">ған сәйкес </w:t>
            </w:r>
            <w:r w:rsidR="005E65AF" w:rsidRPr="00B91DA1">
              <w:rPr>
                <w:u w:val="single"/>
                <w:lang w:val="kk-KZ"/>
              </w:rPr>
              <w:t>сатушы (дайындаушы, о</w:t>
            </w:r>
            <w:r w:rsidR="00BE1482" w:rsidRPr="00B91DA1">
              <w:rPr>
                <w:u w:val="single"/>
                <w:lang w:val="kk-KZ"/>
              </w:rPr>
              <w:t>рын</w:t>
            </w:r>
            <w:r w:rsidR="005E65AF" w:rsidRPr="00B91DA1">
              <w:rPr>
                <w:u w:val="single"/>
                <w:lang w:val="kk-KZ"/>
              </w:rPr>
              <w:t xml:space="preserve">даушы) шартқа енгізген жағдайда </w:t>
            </w:r>
            <w:r w:rsidR="00BE1482" w:rsidRPr="00B91DA1">
              <w:rPr>
                <w:u w:val="single"/>
                <w:lang w:val="kk-KZ"/>
              </w:rPr>
              <w:t>тұтынушымен тұтынушының құқықтарын бұзатын және (немесе) оларға қысым жасайтын шарттар, мұнда</w:t>
            </w:r>
            <w:r w:rsidR="005E65AF" w:rsidRPr="00B91DA1">
              <w:rPr>
                <w:u w:val="single"/>
                <w:lang w:val="kk-KZ"/>
              </w:rPr>
              <w:t>й шарттар</w:t>
            </w:r>
            <w:r w:rsidRPr="00B91DA1">
              <w:rPr>
                <w:u w:val="single"/>
                <w:lang w:val="kk-KZ"/>
              </w:rPr>
              <w:t xml:space="preserve"> жарамсыз болып табылады.</w:t>
            </w:r>
          </w:p>
          <w:p w:rsidR="005E329E" w:rsidRPr="00B91DA1" w:rsidRDefault="001327AB" w:rsidP="00343D03">
            <w:pPr>
              <w:pStyle w:val="ac"/>
              <w:shd w:val="clear" w:color="auto" w:fill="FFFFFF"/>
              <w:spacing w:beforeAutospacing="0" w:after="0" w:afterAutospacing="0"/>
              <w:ind w:firstLine="464"/>
              <w:contextualSpacing/>
              <w:jc w:val="both"/>
              <w:textAlignment w:val="baseline"/>
              <w:rPr>
                <w:lang w:val="kk-KZ"/>
              </w:rPr>
            </w:pPr>
            <w:r w:rsidRPr="00B91DA1">
              <w:rPr>
                <w:lang w:val="kk-KZ"/>
              </w:rPr>
              <w:t xml:space="preserve">Аталған түзетулерді енгізудің себебі өткен жылы пайда болған қоғамдық резонанс, атап айтқанда, автосалондардың Қазақстандағы тұтынушыларға қосымша өтеулі тауарлар сатып алуды </w:t>
            </w:r>
            <w:r w:rsidR="00343D03" w:rsidRPr="00B91DA1">
              <w:rPr>
                <w:lang w:val="kk-KZ"/>
              </w:rPr>
              <w:t>мәжбүрлеу</w:t>
            </w:r>
            <w:r w:rsidRPr="00B91DA1">
              <w:rPr>
                <w:lang w:val="kk-KZ"/>
              </w:rPr>
              <w:t xml:space="preserve"> болып табылады. Осы мәселе бойынша монополияға қарсы органдар, прокуратура, тұтынушылардың құқықтарын қорғау органдары, қоғамдық институттар мен олардың одақтары жұмылдырылды.</w:t>
            </w:r>
          </w:p>
        </w:tc>
      </w:tr>
      <w:tr w:rsidR="002A3CBA" w:rsidRPr="00B91DA1" w:rsidTr="006A1AAA">
        <w:tc>
          <w:tcPr>
            <w:tcW w:w="15906" w:type="dxa"/>
            <w:gridSpan w:val="5"/>
            <w:shd w:val="clear" w:color="auto" w:fill="auto"/>
          </w:tcPr>
          <w:p w:rsidR="00AB4176" w:rsidRPr="00B91DA1" w:rsidRDefault="00AB4176" w:rsidP="00B31690">
            <w:pPr>
              <w:tabs>
                <w:tab w:val="left" w:pos="14002"/>
              </w:tabs>
              <w:spacing w:after="0"/>
              <w:contextualSpacing/>
              <w:jc w:val="center"/>
              <w:rPr>
                <w:rFonts w:cs="Times New Roman"/>
                <w:b/>
                <w:sz w:val="24"/>
                <w:szCs w:val="24"/>
                <w:lang w:val="kk-KZ"/>
              </w:rPr>
            </w:pPr>
            <w:r w:rsidRPr="00B91DA1">
              <w:rPr>
                <w:rFonts w:cs="Times New Roman"/>
                <w:b/>
                <w:sz w:val="24"/>
                <w:szCs w:val="24"/>
                <w:lang w:val="kk-KZ"/>
              </w:rPr>
              <w:t xml:space="preserve">2015 жылғы 31 қазандағы </w:t>
            </w:r>
            <w:r w:rsidR="00FA3A78" w:rsidRPr="00B91DA1">
              <w:rPr>
                <w:rFonts w:cs="Times New Roman"/>
                <w:b/>
                <w:sz w:val="24"/>
                <w:szCs w:val="24"/>
                <w:lang w:val="kk-KZ"/>
              </w:rPr>
              <w:t xml:space="preserve">Қазақстан Республикасының </w:t>
            </w:r>
            <w:r w:rsidRPr="00B91DA1">
              <w:rPr>
                <w:rFonts w:cs="Times New Roman"/>
                <w:b/>
                <w:sz w:val="24"/>
                <w:szCs w:val="24"/>
                <w:lang w:val="kk-KZ"/>
              </w:rPr>
              <w:t xml:space="preserve">Азаматтық </w:t>
            </w:r>
            <w:r w:rsidR="006350EC" w:rsidRPr="00B91DA1">
              <w:rPr>
                <w:rFonts w:cs="Times New Roman"/>
                <w:b/>
                <w:sz w:val="24"/>
                <w:szCs w:val="24"/>
                <w:lang w:val="kk-KZ"/>
              </w:rPr>
              <w:t xml:space="preserve">процестік </w:t>
            </w:r>
            <w:r w:rsidRPr="00B91DA1">
              <w:rPr>
                <w:rFonts w:cs="Times New Roman"/>
                <w:b/>
                <w:sz w:val="24"/>
                <w:szCs w:val="24"/>
                <w:lang w:val="kk-KZ"/>
              </w:rPr>
              <w:t>кодексі</w:t>
            </w:r>
          </w:p>
          <w:p w:rsidR="00995467" w:rsidRPr="00B91DA1" w:rsidRDefault="00AB4176" w:rsidP="006350EC">
            <w:pPr>
              <w:tabs>
                <w:tab w:val="left" w:pos="14002"/>
              </w:tabs>
              <w:spacing w:after="0"/>
              <w:contextualSpacing/>
              <w:jc w:val="center"/>
              <w:rPr>
                <w:rFonts w:cs="Times New Roman"/>
                <w:sz w:val="24"/>
                <w:szCs w:val="24"/>
                <w:lang w:val="kk-KZ"/>
              </w:rPr>
            </w:pPr>
            <w:r w:rsidRPr="00B91DA1">
              <w:rPr>
                <w:rFonts w:cs="Times New Roman"/>
                <w:b/>
                <w:sz w:val="24"/>
                <w:szCs w:val="24"/>
                <w:lang w:val="kk-KZ"/>
              </w:rPr>
              <w:t>(бұдан әрі</w:t>
            </w:r>
            <w:r w:rsidR="00FA3A78" w:rsidRPr="00B91DA1">
              <w:rPr>
                <w:rFonts w:cs="Times New Roman"/>
                <w:b/>
                <w:sz w:val="24"/>
                <w:szCs w:val="24"/>
                <w:lang w:val="kk-KZ"/>
              </w:rPr>
              <w:t xml:space="preserve"> – </w:t>
            </w:r>
            <w:r w:rsidRPr="00B91DA1">
              <w:rPr>
                <w:rFonts w:cs="Times New Roman"/>
                <w:b/>
                <w:sz w:val="24"/>
                <w:szCs w:val="24"/>
                <w:lang w:val="kk-KZ"/>
              </w:rPr>
              <w:t>ҚР</w:t>
            </w:r>
            <w:r w:rsidR="006350EC" w:rsidRPr="00B91DA1">
              <w:rPr>
                <w:rFonts w:cs="Times New Roman"/>
                <w:b/>
                <w:sz w:val="24"/>
                <w:szCs w:val="24"/>
                <w:lang w:val="kk-KZ"/>
              </w:rPr>
              <w:t xml:space="preserve"> АП</w:t>
            </w:r>
            <w:r w:rsidRPr="00B91DA1">
              <w:rPr>
                <w:rFonts w:cs="Times New Roman"/>
                <w:b/>
                <w:sz w:val="24"/>
                <w:szCs w:val="24"/>
                <w:lang w:val="kk-KZ"/>
              </w:rPr>
              <w:t>К)</w:t>
            </w:r>
          </w:p>
        </w:tc>
      </w:tr>
      <w:tr w:rsidR="002A3CBA" w:rsidRPr="00F570ED" w:rsidTr="006A1AAA">
        <w:tc>
          <w:tcPr>
            <w:tcW w:w="560" w:type="dxa"/>
            <w:shd w:val="clear" w:color="auto" w:fill="auto"/>
          </w:tcPr>
          <w:p w:rsidR="00995467" w:rsidRPr="00B91DA1" w:rsidRDefault="00541D08"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5</w:t>
            </w:r>
            <w:r w:rsidR="004C2485" w:rsidRPr="00B91DA1">
              <w:rPr>
                <w:rFonts w:cs="Times New Roman"/>
                <w:sz w:val="24"/>
                <w:szCs w:val="24"/>
                <w:lang w:val="kk-KZ"/>
              </w:rPr>
              <w:t>.</w:t>
            </w:r>
          </w:p>
        </w:tc>
        <w:tc>
          <w:tcPr>
            <w:tcW w:w="1142" w:type="dxa"/>
            <w:shd w:val="clear" w:color="auto" w:fill="auto"/>
          </w:tcPr>
          <w:p w:rsidR="00995467" w:rsidRPr="00B91DA1" w:rsidRDefault="004C2485"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55-</w:t>
            </w:r>
            <w:r w:rsidR="00A16F5A" w:rsidRPr="00B91DA1">
              <w:rPr>
                <w:rFonts w:cs="Times New Roman"/>
                <w:sz w:val="24"/>
                <w:szCs w:val="24"/>
                <w:lang w:val="kk-KZ"/>
              </w:rPr>
              <w:lastRenderedPageBreak/>
              <w:t>баптың бірінші бөлігі</w:t>
            </w:r>
          </w:p>
        </w:tc>
        <w:tc>
          <w:tcPr>
            <w:tcW w:w="4252" w:type="dxa"/>
            <w:shd w:val="clear" w:color="auto" w:fill="auto"/>
          </w:tcPr>
          <w:p w:rsidR="0069251E" w:rsidRPr="00B91DA1" w:rsidRDefault="00570869" w:rsidP="0069251E">
            <w:pPr>
              <w:spacing w:after="0"/>
              <w:contextualSpacing/>
              <w:jc w:val="both"/>
              <w:rPr>
                <w:rFonts w:cs="Times New Roman"/>
                <w:sz w:val="24"/>
                <w:szCs w:val="24"/>
                <w:lang w:val="kk-KZ"/>
              </w:rPr>
            </w:pPr>
            <w:r w:rsidRPr="00B91DA1">
              <w:rPr>
                <w:rFonts w:cs="Times New Roman"/>
                <w:sz w:val="24"/>
                <w:szCs w:val="24"/>
                <w:lang w:val="kk-KZ"/>
              </w:rPr>
              <w:lastRenderedPageBreak/>
              <w:t xml:space="preserve">       </w:t>
            </w:r>
            <w:r w:rsidR="00AB4176" w:rsidRPr="00B91DA1">
              <w:rPr>
                <w:rFonts w:cs="Times New Roman"/>
                <w:sz w:val="24"/>
                <w:szCs w:val="24"/>
                <w:lang w:val="kk-KZ"/>
              </w:rPr>
              <w:t xml:space="preserve">55-бап. </w:t>
            </w:r>
            <w:r w:rsidR="0069251E" w:rsidRPr="00B91DA1">
              <w:rPr>
                <w:rFonts w:cs="Times New Roman"/>
                <w:sz w:val="24"/>
                <w:szCs w:val="24"/>
                <w:lang w:val="kk-KZ"/>
              </w:rPr>
              <w:t xml:space="preserve">Басқа тұлғалардың </w:t>
            </w:r>
            <w:r w:rsidR="0069251E" w:rsidRPr="00B91DA1">
              <w:rPr>
                <w:rFonts w:cs="Times New Roman"/>
                <w:sz w:val="24"/>
                <w:szCs w:val="24"/>
                <w:lang w:val="kk-KZ"/>
              </w:rPr>
              <w:lastRenderedPageBreak/>
              <w:t>құқықтарын, қоғамдық және мемлекеттік мүдделерді қорғау үшін сотқа жүгіну</w:t>
            </w:r>
          </w:p>
          <w:p w:rsidR="002C5B8A" w:rsidRPr="00B91DA1" w:rsidRDefault="0069251E" w:rsidP="0069251E">
            <w:pPr>
              <w:spacing w:after="0"/>
              <w:contextualSpacing/>
              <w:jc w:val="both"/>
              <w:rPr>
                <w:rFonts w:cs="Times New Roman"/>
                <w:sz w:val="24"/>
                <w:szCs w:val="24"/>
                <w:lang w:val="kk-KZ"/>
              </w:rPr>
            </w:pPr>
            <w:r w:rsidRPr="00B91DA1">
              <w:rPr>
                <w:rFonts w:cs="Times New Roman"/>
                <w:sz w:val="24"/>
                <w:szCs w:val="24"/>
                <w:lang w:val="kk-KZ"/>
              </w:rPr>
              <w:t xml:space="preserve">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r w:rsidR="00570869" w:rsidRPr="00B91DA1">
              <w:rPr>
                <w:rFonts w:cs="Times New Roman"/>
                <w:sz w:val="24"/>
                <w:szCs w:val="24"/>
                <w:lang w:val="kk-KZ"/>
              </w:rPr>
              <w:t xml:space="preserve">        </w:t>
            </w:r>
            <w:r w:rsidR="002C5B8A" w:rsidRPr="00B91DA1">
              <w:rPr>
                <w:rFonts w:cs="Times New Roman"/>
                <w:sz w:val="24"/>
                <w:szCs w:val="24"/>
                <w:lang w:val="kk-KZ"/>
              </w:rPr>
              <w:t>...</w:t>
            </w:r>
          </w:p>
        </w:tc>
        <w:tc>
          <w:tcPr>
            <w:tcW w:w="4961" w:type="dxa"/>
            <w:shd w:val="clear" w:color="auto" w:fill="auto"/>
          </w:tcPr>
          <w:p w:rsidR="00963102" w:rsidRPr="00B91DA1" w:rsidRDefault="00570869" w:rsidP="00570869">
            <w:pPr>
              <w:spacing w:after="0"/>
              <w:contextualSpacing/>
              <w:jc w:val="both"/>
              <w:rPr>
                <w:rFonts w:cs="Times New Roman"/>
                <w:b/>
                <w:sz w:val="24"/>
                <w:szCs w:val="24"/>
                <w:lang w:val="kk-KZ"/>
              </w:rPr>
            </w:pPr>
            <w:r w:rsidRPr="00B91DA1">
              <w:rPr>
                <w:rFonts w:cs="Times New Roman"/>
                <w:sz w:val="24"/>
                <w:szCs w:val="24"/>
                <w:lang w:val="kk-KZ"/>
              </w:rPr>
              <w:lastRenderedPageBreak/>
              <w:t xml:space="preserve">          </w:t>
            </w:r>
            <w:r w:rsidR="00AB4176" w:rsidRPr="00B91DA1">
              <w:rPr>
                <w:rFonts w:cs="Times New Roman"/>
                <w:sz w:val="24"/>
                <w:szCs w:val="24"/>
                <w:lang w:val="kk-KZ"/>
              </w:rPr>
              <w:t xml:space="preserve">55-бап. Басқа </w:t>
            </w:r>
            <w:r w:rsidR="0069251E" w:rsidRPr="00B91DA1">
              <w:rPr>
                <w:rFonts w:cs="Times New Roman"/>
                <w:sz w:val="24"/>
                <w:szCs w:val="24"/>
                <w:lang w:val="kk-KZ"/>
              </w:rPr>
              <w:t>тұлғалардың</w:t>
            </w:r>
            <w:r w:rsidR="00AB4176" w:rsidRPr="00B91DA1">
              <w:rPr>
                <w:rFonts w:cs="Times New Roman"/>
                <w:sz w:val="24"/>
                <w:szCs w:val="24"/>
                <w:lang w:val="kk-KZ"/>
              </w:rPr>
              <w:t xml:space="preserve"> құқықтарын, </w:t>
            </w:r>
            <w:r w:rsidR="00AB4176" w:rsidRPr="00B91DA1">
              <w:rPr>
                <w:rFonts w:cs="Times New Roman"/>
                <w:sz w:val="24"/>
                <w:szCs w:val="24"/>
                <w:lang w:val="kk-KZ"/>
              </w:rPr>
              <w:lastRenderedPageBreak/>
              <w:t>қоғамдық және мемлекеттік мүдделерді қорғау үшін сотқа жүгіну</w:t>
            </w:r>
          </w:p>
          <w:p w:rsidR="002C5B8A" w:rsidRPr="00B91DA1" w:rsidRDefault="00570869" w:rsidP="0063149E">
            <w:pPr>
              <w:spacing w:after="0"/>
              <w:jc w:val="both"/>
              <w:rPr>
                <w:rFonts w:cs="Times New Roman"/>
                <w:sz w:val="24"/>
                <w:szCs w:val="24"/>
                <w:lang w:val="kk-KZ"/>
              </w:rPr>
            </w:pPr>
            <w:r w:rsidRPr="00B91DA1">
              <w:rPr>
                <w:rFonts w:cs="Times New Roman"/>
                <w:sz w:val="24"/>
                <w:szCs w:val="24"/>
                <w:lang w:val="kk-KZ"/>
              </w:rPr>
              <w:t xml:space="preserve">           </w:t>
            </w:r>
            <w:r w:rsidR="00A445A3" w:rsidRPr="00B91DA1">
              <w:rPr>
                <w:rFonts w:cs="Times New Roman"/>
                <w:spacing w:val="2"/>
                <w:sz w:val="24"/>
                <w:szCs w:val="24"/>
                <w:shd w:val="clear" w:color="auto" w:fill="FFFFFF"/>
                <w:lang w:val="kk-KZ"/>
              </w:rPr>
              <w:t xml:space="preserve">1. Заңда көзделген жағдайларда мемлекеттік органдар мен жергілікті өзін-өзі басқару органдары, жеке, заңды тұлғалар және олардың қауымдастықтары (одақтары), Қазақстан Республикасындағы Адам құқықтары жөніндегі уәкіл, Қазақстан Республикасындағы тұтынушылардың құқықтарын қорғау мәселелері жөніндегі омбудсмен басқа тұлғалардың (олардың өтініштері бойынша), анықталмаған тұлғалар тобының </w:t>
            </w:r>
            <w:r w:rsidR="00A445A3" w:rsidRPr="00B91DA1">
              <w:rPr>
                <w:rFonts w:cs="Times New Roman"/>
                <w:b/>
                <w:spacing w:val="2"/>
                <w:sz w:val="24"/>
                <w:szCs w:val="24"/>
                <w:shd w:val="clear" w:color="auto" w:fill="FFFFFF"/>
                <w:lang w:val="kk-KZ"/>
              </w:rPr>
              <w:t xml:space="preserve">(фактілер анықталған немесе ақпарат болған кезде) </w:t>
            </w:r>
            <w:r w:rsidR="00A445A3" w:rsidRPr="00B91DA1">
              <w:rPr>
                <w:rFonts w:cs="Times New Roman"/>
                <w:spacing w:val="2"/>
                <w:sz w:val="24"/>
                <w:szCs w:val="24"/>
                <w:shd w:val="clear" w:color="auto" w:fill="FFFFFF"/>
                <w:lang w:val="kk-KZ"/>
              </w:rPr>
              <w:t xml:space="preserve">құқықтарын, бостандықтары мен заңды </w:t>
            </w:r>
            <w:r w:rsidR="00A445A3" w:rsidRPr="00B91DA1">
              <w:rPr>
                <w:rFonts w:cs="Times New Roman"/>
                <w:b/>
                <w:spacing w:val="2"/>
                <w:sz w:val="24"/>
                <w:szCs w:val="24"/>
                <w:shd w:val="clear" w:color="auto" w:fill="FFFFFF"/>
                <w:lang w:val="kk-KZ"/>
              </w:rPr>
              <w:t>мүдделерін, сонымен қатар қоғамдық немесе мемлекеттік мүдделерді қорғау үшін талап қойып сотқа жүгіне алады.</w:t>
            </w:r>
          </w:p>
        </w:tc>
        <w:tc>
          <w:tcPr>
            <w:tcW w:w="4991" w:type="dxa"/>
            <w:shd w:val="clear" w:color="auto" w:fill="auto"/>
          </w:tcPr>
          <w:p w:rsidR="00E24777" w:rsidRPr="00B91DA1" w:rsidRDefault="00E24777"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lastRenderedPageBreak/>
              <w:t xml:space="preserve">Қазақстан Республикасы Азаматтық </w:t>
            </w:r>
            <w:r w:rsidR="001B5D8D" w:rsidRPr="00B91DA1">
              <w:rPr>
                <w:rFonts w:cs="Times New Roman"/>
                <w:sz w:val="24"/>
                <w:szCs w:val="24"/>
                <w:lang w:val="kk-KZ"/>
              </w:rPr>
              <w:lastRenderedPageBreak/>
              <w:t>процестік</w:t>
            </w:r>
            <w:r w:rsidRPr="00B91DA1">
              <w:rPr>
                <w:rFonts w:cs="Times New Roman"/>
                <w:sz w:val="24"/>
                <w:szCs w:val="24"/>
                <w:lang w:val="kk-KZ"/>
              </w:rPr>
              <w:t xml:space="preserve"> кодексінің 55-бабының бірінші бөлігінде </w:t>
            </w:r>
            <w:r w:rsidR="001B5D8D" w:rsidRPr="00B91DA1">
              <w:rPr>
                <w:rFonts w:cs="Times New Roman"/>
                <w:sz w:val="24"/>
                <w:szCs w:val="24"/>
                <w:lang w:val="kk-KZ"/>
              </w:rPr>
              <w:t>«</w:t>
            </w:r>
            <w:r w:rsidRPr="00B91DA1">
              <w:rPr>
                <w:rFonts w:cs="Times New Roman"/>
                <w:sz w:val="24"/>
                <w:szCs w:val="24"/>
                <w:lang w:val="kk-KZ"/>
              </w:rPr>
              <w:t>азаматтар</w:t>
            </w:r>
            <w:r w:rsidR="001B5D8D" w:rsidRPr="00B91DA1">
              <w:rPr>
                <w:rFonts w:cs="Times New Roman"/>
                <w:sz w:val="24"/>
                <w:szCs w:val="24"/>
                <w:lang w:val="kk-KZ"/>
              </w:rPr>
              <w:t>»</w:t>
            </w:r>
            <w:r w:rsidRPr="00B91DA1">
              <w:rPr>
                <w:rFonts w:cs="Times New Roman"/>
                <w:sz w:val="24"/>
                <w:szCs w:val="24"/>
                <w:lang w:val="kk-KZ"/>
              </w:rPr>
              <w:t xml:space="preserve"> сөзі ҚР Конституциясының 13-бабының 2-тармағына сәйкес</w:t>
            </w:r>
            <w:r w:rsidR="001B5D8D" w:rsidRPr="00B91DA1">
              <w:rPr>
                <w:rFonts w:cs="Times New Roman"/>
                <w:sz w:val="24"/>
                <w:szCs w:val="24"/>
                <w:lang w:val="kk-KZ"/>
              </w:rPr>
              <w:t xml:space="preserve"> келмеуді болдырмау мақсатында «жеке тұлғалар»</w:t>
            </w:r>
            <w:r w:rsidRPr="00B91DA1">
              <w:rPr>
                <w:rFonts w:cs="Times New Roman"/>
                <w:sz w:val="24"/>
                <w:szCs w:val="24"/>
                <w:lang w:val="kk-KZ"/>
              </w:rPr>
              <w:t xml:space="preserve"> деген сөздермен ауыстырылады.</w:t>
            </w:r>
          </w:p>
          <w:p w:rsidR="00343D03" w:rsidRPr="00B91DA1" w:rsidRDefault="00343D03"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Сонымен бірге, құқықтары мен заңды мүдделері бұзылған тұтынушы сатушыға (дайындаушыға, орындаушыға), тұтынушылардың қоғамдық бірлестіктеріне, қауымдастықтарға (одақтарға), омбудсменге, уәкілетті органға, мемлекеттік органдарға, тұтынушылық дауды соттан тыс реттеу субъектісіне (сатушының (дайындаушының, орындаушының) келісімі болған кезде, сотқа жүгінуге құқылы делінген Заң жобасының 49-бабының 1-тармағына сәйкестікке келтіру мақсатында</w:t>
            </w:r>
            <w:r w:rsidR="00E24777" w:rsidRPr="00B91DA1">
              <w:rPr>
                <w:rFonts w:cs="Times New Roman"/>
                <w:sz w:val="24"/>
                <w:szCs w:val="24"/>
                <w:lang w:val="kk-KZ"/>
              </w:rPr>
              <w:t xml:space="preserve"> </w:t>
            </w:r>
            <w:r w:rsidR="001B5D8D" w:rsidRPr="00B91DA1">
              <w:rPr>
                <w:rFonts w:cs="Times New Roman"/>
                <w:sz w:val="24"/>
                <w:szCs w:val="24"/>
                <w:lang w:val="kk-KZ"/>
              </w:rPr>
              <w:t>«заңды тұлғалар»</w:t>
            </w:r>
            <w:r w:rsidR="00E24777" w:rsidRPr="00B91DA1">
              <w:rPr>
                <w:rFonts w:cs="Times New Roman"/>
                <w:sz w:val="24"/>
                <w:szCs w:val="24"/>
                <w:lang w:val="kk-KZ"/>
              </w:rPr>
              <w:t xml:space="preserve"> деген сөздерден кейін </w:t>
            </w:r>
            <w:r w:rsidR="001B5D8D" w:rsidRPr="00B91DA1">
              <w:rPr>
                <w:rFonts w:cs="Times New Roman"/>
                <w:sz w:val="24"/>
                <w:szCs w:val="24"/>
                <w:lang w:val="kk-KZ"/>
              </w:rPr>
              <w:t>«</w:t>
            </w:r>
            <w:r w:rsidR="00E24777" w:rsidRPr="00B91DA1">
              <w:rPr>
                <w:rFonts w:cs="Times New Roman"/>
                <w:sz w:val="24"/>
                <w:szCs w:val="24"/>
                <w:lang w:val="kk-KZ"/>
              </w:rPr>
              <w:t>және олардың бірлестіктері (одақтары),</w:t>
            </w:r>
            <w:r w:rsidR="001B5D8D" w:rsidRPr="00B91DA1">
              <w:rPr>
                <w:rFonts w:cs="Times New Roman"/>
                <w:sz w:val="24"/>
                <w:szCs w:val="24"/>
                <w:lang w:val="kk-KZ"/>
              </w:rPr>
              <w:t>»</w:t>
            </w:r>
            <w:r w:rsidR="00E24777" w:rsidRPr="00B91DA1">
              <w:rPr>
                <w:rFonts w:cs="Times New Roman"/>
                <w:sz w:val="24"/>
                <w:szCs w:val="24"/>
                <w:lang w:val="kk-KZ"/>
              </w:rPr>
              <w:t xml:space="preserve"> </w:t>
            </w:r>
            <w:r w:rsidR="001B5D8D" w:rsidRPr="00B91DA1">
              <w:rPr>
                <w:rFonts w:cs="Times New Roman"/>
                <w:sz w:val="24"/>
                <w:szCs w:val="24"/>
                <w:lang w:val="kk-KZ"/>
              </w:rPr>
              <w:t>«</w:t>
            </w:r>
            <w:r w:rsidRPr="00B91DA1">
              <w:rPr>
                <w:rFonts w:cs="Times New Roman"/>
                <w:sz w:val="24"/>
                <w:szCs w:val="24"/>
                <w:lang w:val="kk-KZ"/>
              </w:rPr>
              <w:t xml:space="preserve">тұтынушылардың құқықтарын қорғау мәселелері жөніндегі омбудсмен», «(олардың өтініштері бойынша), анықталмаған адамдар тобы (фактілер анықталған немесе ақпарат болған кезде),» деген сөздермен толықтырылады, </w:t>
            </w:r>
          </w:p>
          <w:p w:rsidR="00E24777" w:rsidRPr="00B91DA1" w:rsidRDefault="00E24777"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Сонымен қатар Заң жобасының 55-бабының 1-тармағымен</w:t>
            </w:r>
            <w:r w:rsidR="005F07FB" w:rsidRPr="00B91DA1">
              <w:rPr>
                <w:rFonts w:cs="Times New Roman"/>
                <w:sz w:val="24"/>
                <w:szCs w:val="24"/>
                <w:lang w:val="kk-KZ"/>
              </w:rPr>
              <w:t xml:space="preserve"> сәйкестендіру қажет</w:t>
            </w:r>
            <w:r w:rsidRPr="00B91DA1">
              <w:rPr>
                <w:rFonts w:cs="Times New Roman"/>
                <w:sz w:val="24"/>
                <w:szCs w:val="24"/>
                <w:lang w:val="kk-KZ"/>
              </w:rPr>
              <w:t xml:space="preserve">, оған сәйкес тұтынушылардың қоғамдық бірлестіктері, қауымдастықтар (одақтар), омбудсмен фактілерді анықтаған немесе қажетті ақпарат болған кезде тұтынушылардың белгісіз тобына қатысты сатушының (дайындаушының, </w:t>
            </w:r>
            <w:r w:rsidR="005F07FB" w:rsidRPr="00B91DA1">
              <w:rPr>
                <w:rFonts w:cs="Times New Roman"/>
                <w:sz w:val="24"/>
                <w:szCs w:val="24"/>
                <w:lang w:val="kk-KZ"/>
              </w:rPr>
              <w:t>о</w:t>
            </w:r>
            <w:r w:rsidRPr="00B91DA1">
              <w:rPr>
                <w:rFonts w:cs="Times New Roman"/>
                <w:sz w:val="24"/>
                <w:szCs w:val="24"/>
                <w:lang w:val="kk-KZ"/>
              </w:rPr>
              <w:t xml:space="preserve">рындаушының) құқыққа қайшы әрекеттерін тоқтату туралы соттарға мүліктік емес </w:t>
            </w:r>
            <w:r w:rsidRPr="00B91DA1">
              <w:rPr>
                <w:rFonts w:cs="Times New Roman"/>
                <w:sz w:val="24"/>
                <w:szCs w:val="24"/>
                <w:lang w:val="kk-KZ"/>
              </w:rPr>
              <w:lastRenderedPageBreak/>
              <w:t>сипаттағы талап-арыздар қоюға құқылы.</w:t>
            </w:r>
          </w:p>
          <w:p w:rsidR="00E24777" w:rsidRPr="00B91DA1" w:rsidRDefault="00E24777"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 xml:space="preserve">Адамдардың </w:t>
            </w:r>
            <w:r w:rsidR="00343D03" w:rsidRPr="00B91DA1">
              <w:rPr>
                <w:rFonts w:cs="Times New Roman"/>
                <w:sz w:val="24"/>
                <w:szCs w:val="24"/>
                <w:lang w:val="kk-KZ"/>
              </w:rPr>
              <w:t>анықталмаған</w:t>
            </w:r>
            <w:r w:rsidRPr="00B91DA1">
              <w:rPr>
                <w:rFonts w:cs="Times New Roman"/>
                <w:sz w:val="24"/>
                <w:szCs w:val="24"/>
                <w:lang w:val="kk-KZ"/>
              </w:rPr>
              <w:t xml:space="preserve"> тобының құқықтарын қорғау құра</w:t>
            </w:r>
            <w:r w:rsidR="005F07FB" w:rsidRPr="00B91DA1">
              <w:rPr>
                <w:rFonts w:cs="Times New Roman"/>
                <w:sz w:val="24"/>
                <w:szCs w:val="24"/>
                <w:lang w:val="kk-KZ"/>
              </w:rPr>
              <w:t>лын енгізу осы бұзушылықтардың «</w:t>
            </w:r>
            <w:r w:rsidRPr="00B91DA1">
              <w:rPr>
                <w:rFonts w:cs="Times New Roman"/>
                <w:sz w:val="24"/>
                <w:szCs w:val="24"/>
                <w:lang w:val="kk-KZ"/>
              </w:rPr>
              <w:t>салдарын</w:t>
            </w:r>
            <w:r w:rsidR="005F07FB" w:rsidRPr="00B91DA1">
              <w:rPr>
                <w:rFonts w:cs="Times New Roman"/>
                <w:sz w:val="24"/>
                <w:szCs w:val="24"/>
                <w:lang w:val="kk-KZ"/>
              </w:rPr>
              <w:t>»</w:t>
            </w:r>
            <w:r w:rsidRPr="00B91DA1">
              <w:rPr>
                <w:rFonts w:cs="Times New Roman"/>
                <w:sz w:val="24"/>
                <w:szCs w:val="24"/>
                <w:lang w:val="kk-KZ"/>
              </w:rPr>
              <w:t xml:space="preserve"> емес, тұт</w:t>
            </w:r>
            <w:r w:rsidR="005F07FB" w:rsidRPr="00B91DA1">
              <w:rPr>
                <w:rFonts w:cs="Times New Roman"/>
                <w:sz w:val="24"/>
                <w:szCs w:val="24"/>
                <w:lang w:val="kk-KZ"/>
              </w:rPr>
              <w:t>ынушылардың құқықтарын бұзудың «</w:t>
            </w:r>
            <w:r w:rsidRPr="00B91DA1">
              <w:rPr>
                <w:rFonts w:cs="Times New Roman"/>
                <w:sz w:val="24"/>
                <w:szCs w:val="24"/>
                <w:lang w:val="kk-KZ"/>
              </w:rPr>
              <w:t>себебін</w:t>
            </w:r>
            <w:r w:rsidR="005F07FB" w:rsidRPr="00B91DA1">
              <w:rPr>
                <w:rFonts w:cs="Times New Roman"/>
                <w:sz w:val="24"/>
                <w:szCs w:val="24"/>
                <w:lang w:val="kk-KZ"/>
              </w:rPr>
              <w:t>»</w:t>
            </w:r>
            <w:r w:rsidRPr="00B91DA1">
              <w:rPr>
                <w:rFonts w:cs="Times New Roman"/>
                <w:sz w:val="24"/>
                <w:szCs w:val="24"/>
                <w:lang w:val="kk-KZ"/>
              </w:rPr>
              <w:t xml:space="preserve"> уақ</w:t>
            </w:r>
            <w:r w:rsidR="005F07FB" w:rsidRPr="00B91DA1">
              <w:rPr>
                <w:rFonts w:cs="Times New Roman"/>
                <w:sz w:val="24"/>
                <w:szCs w:val="24"/>
                <w:lang w:val="kk-KZ"/>
              </w:rPr>
              <w:t xml:space="preserve">тылы жою мақсатында шартталған, </w:t>
            </w:r>
            <w:r w:rsidRPr="00B91DA1">
              <w:rPr>
                <w:rFonts w:cs="Times New Roman"/>
                <w:sz w:val="24"/>
                <w:szCs w:val="24"/>
                <w:lang w:val="kk-KZ"/>
              </w:rPr>
              <w:t>бұл өз кезегінде</w:t>
            </w:r>
            <w:r w:rsidR="005346F7" w:rsidRPr="00B91DA1">
              <w:rPr>
                <w:rFonts w:cs="Times New Roman"/>
                <w:sz w:val="24"/>
                <w:szCs w:val="24"/>
                <w:lang w:val="kk-KZ"/>
              </w:rPr>
              <w:t>,</w:t>
            </w:r>
            <w:r w:rsidRPr="00B91DA1">
              <w:rPr>
                <w:rFonts w:cs="Times New Roman"/>
                <w:sz w:val="24"/>
                <w:szCs w:val="24"/>
                <w:lang w:val="kk-KZ"/>
              </w:rPr>
              <w:t xml:space="preserve"> </w:t>
            </w:r>
            <w:r w:rsidR="005346F7" w:rsidRPr="00B91DA1">
              <w:rPr>
                <w:rFonts w:cs="Times New Roman"/>
                <w:sz w:val="24"/>
                <w:szCs w:val="24"/>
                <w:lang w:val="kk-KZ"/>
              </w:rPr>
              <w:t xml:space="preserve">ЕАЭО-ға қатысушы </w:t>
            </w:r>
            <w:r w:rsidR="005F07FB" w:rsidRPr="00B91DA1">
              <w:rPr>
                <w:rFonts w:cs="Times New Roman"/>
                <w:sz w:val="24"/>
                <w:szCs w:val="24"/>
                <w:lang w:val="kk-KZ"/>
              </w:rPr>
              <w:t xml:space="preserve">елдердің </w:t>
            </w:r>
            <w:r w:rsidR="005346F7" w:rsidRPr="00B91DA1">
              <w:rPr>
                <w:rFonts w:cs="Times New Roman"/>
                <w:sz w:val="24"/>
                <w:szCs w:val="24"/>
                <w:lang w:val="kk-KZ"/>
              </w:rPr>
              <w:t xml:space="preserve">тұтынушылардың құқықтарын қорғау саласындағы </w:t>
            </w:r>
            <w:r w:rsidR="005F07FB" w:rsidRPr="00B91DA1">
              <w:rPr>
                <w:rFonts w:cs="Times New Roman"/>
                <w:sz w:val="24"/>
                <w:szCs w:val="24"/>
                <w:lang w:val="kk-KZ"/>
              </w:rPr>
              <w:t xml:space="preserve">заңнамасымен </w:t>
            </w:r>
            <w:r w:rsidRPr="00B91DA1">
              <w:rPr>
                <w:rFonts w:cs="Times New Roman"/>
                <w:sz w:val="24"/>
                <w:szCs w:val="24"/>
                <w:lang w:val="kk-KZ"/>
              </w:rPr>
              <w:t>үйлесімді түрде синхрондалады.</w:t>
            </w:r>
          </w:p>
          <w:p w:rsidR="00AB4176" w:rsidRPr="00B91DA1" w:rsidRDefault="00E24777" w:rsidP="005346F7">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 xml:space="preserve">Сондай-ақ, ҚР </w:t>
            </w:r>
            <w:r w:rsidR="005346F7" w:rsidRPr="00B91DA1">
              <w:rPr>
                <w:rFonts w:cs="Times New Roman"/>
                <w:sz w:val="24"/>
                <w:szCs w:val="24"/>
                <w:lang w:val="kk-KZ"/>
              </w:rPr>
              <w:t>ӘРП</w:t>
            </w:r>
            <w:r w:rsidRPr="00B91DA1">
              <w:rPr>
                <w:rFonts w:cs="Times New Roman"/>
                <w:sz w:val="24"/>
                <w:szCs w:val="24"/>
                <w:lang w:val="kk-KZ"/>
              </w:rPr>
              <w:t>К 9-бабының екінші бөлігімен үндестіру қажет.</w:t>
            </w:r>
          </w:p>
        </w:tc>
      </w:tr>
      <w:tr w:rsidR="00C32DC5" w:rsidRPr="00F570ED" w:rsidTr="006A1AAA">
        <w:tc>
          <w:tcPr>
            <w:tcW w:w="560" w:type="dxa"/>
            <w:shd w:val="clear" w:color="auto" w:fill="auto"/>
          </w:tcPr>
          <w:p w:rsidR="00C32DC5" w:rsidRPr="00B91DA1" w:rsidRDefault="00C32DC5" w:rsidP="00C32DC5">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6.</w:t>
            </w:r>
          </w:p>
        </w:tc>
        <w:tc>
          <w:tcPr>
            <w:tcW w:w="1142" w:type="dxa"/>
            <w:shd w:val="clear" w:color="auto" w:fill="auto"/>
          </w:tcPr>
          <w:p w:rsidR="00C32DC5" w:rsidRPr="00B91DA1" w:rsidRDefault="00C32DC5" w:rsidP="00C32DC5">
            <w:pPr>
              <w:tabs>
                <w:tab w:val="left" w:pos="14002"/>
              </w:tabs>
              <w:spacing w:after="0"/>
              <w:contextualSpacing/>
              <w:jc w:val="both"/>
              <w:rPr>
                <w:rFonts w:cs="Times New Roman"/>
                <w:sz w:val="24"/>
                <w:szCs w:val="24"/>
                <w:lang w:val="kk-KZ"/>
              </w:rPr>
            </w:pPr>
            <w:r w:rsidRPr="00B91DA1">
              <w:rPr>
                <w:rFonts w:cs="Times New Roman"/>
                <w:sz w:val="24"/>
                <w:szCs w:val="24"/>
                <w:lang w:val="kk-KZ"/>
              </w:rPr>
              <w:t>76-бап 2-1 бөлікпен толықтырылады</w:t>
            </w:r>
          </w:p>
        </w:tc>
        <w:tc>
          <w:tcPr>
            <w:tcW w:w="4252" w:type="dxa"/>
            <w:shd w:val="clear" w:color="auto" w:fill="auto"/>
          </w:tcPr>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76-бап. Дәлелдеуден босатудың негіздері</w:t>
            </w:r>
          </w:p>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w:t>
            </w:r>
          </w:p>
          <w:p w:rsidR="00C32DC5" w:rsidRPr="00B91DA1" w:rsidRDefault="00C32DC5" w:rsidP="00C32DC5">
            <w:pPr>
              <w:spacing w:after="0"/>
              <w:contextualSpacing/>
              <w:jc w:val="both"/>
              <w:rPr>
                <w:rFonts w:cs="Times New Roman"/>
                <w:b/>
                <w:sz w:val="24"/>
                <w:szCs w:val="24"/>
                <w:lang w:val="kk-KZ"/>
              </w:rPr>
            </w:pPr>
            <w:r w:rsidRPr="00B91DA1">
              <w:rPr>
                <w:rFonts w:cs="Times New Roman"/>
                <w:b/>
                <w:sz w:val="24"/>
                <w:szCs w:val="24"/>
                <w:lang w:val="kk-KZ"/>
              </w:rPr>
              <w:t>Жоқ</w:t>
            </w:r>
          </w:p>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w:t>
            </w:r>
          </w:p>
        </w:tc>
        <w:tc>
          <w:tcPr>
            <w:tcW w:w="4961" w:type="dxa"/>
            <w:shd w:val="clear" w:color="auto" w:fill="auto"/>
          </w:tcPr>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76-бап. Дәлелдеуден босатудың негіздері</w:t>
            </w:r>
          </w:p>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w:t>
            </w:r>
          </w:p>
          <w:p w:rsidR="00A445A3" w:rsidRPr="00B91DA1" w:rsidRDefault="00A445A3" w:rsidP="00C32DC5">
            <w:pPr>
              <w:spacing w:after="0"/>
              <w:contextualSpacing/>
              <w:jc w:val="both"/>
              <w:rPr>
                <w:rFonts w:cs="Times New Roman"/>
                <w:b/>
                <w:sz w:val="24"/>
                <w:szCs w:val="24"/>
                <w:lang w:val="kk-KZ"/>
              </w:rPr>
            </w:pPr>
            <w:r w:rsidRPr="00B91DA1">
              <w:rPr>
                <w:rFonts w:cs="Times New Roman"/>
                <w:b/>
                <w:sz w:val="24"/>
                <w:szCs w:val="24"/>
                <w:lang w:val="kk-KZ"/>
              </w:rPr>
              <w:t>2-1. Сатушының (дайындаушының, орындаушының) тұтынушылардың белгіленбеген тобына қатысты іс-әрекеттерін құқыққа қарсы деп тану туралы заңды күшіне енген сот шешімімен белгіленген мән-жайлар, оның ішінде мұндай әрекеттер орын алғаны немесе оларды осы сатушы (дайындаушы, орындаушы) жасағаны туралы, осы тұтынушылар тобының қатарындағы тұтынушының, оның ішінде мүліктік сипаттағы, осы сатушының (дайындаушының, орындаушының) іс-әрекеттерінің азаматтық-құқықтық салдарларының туындауы нәтижесінде пайда болған оның бұзылған құқықтарын қорғау туралы талап қоюын қарайтын сот үшін міндетті.</w:t>
            </w:r>
          </w:p>
          <w:p w:rsidR="00C32DC5" w:rsidRPr="00B91DA1" w:rsidRDefault="00C32DC5" w:rsidP="00C32DC5">
            <w:pPr>
              <w:spacing w:after="0"/>
              <w:contextualSpacing/>
              <w:jc w:val="both"/>
              <w:rPr>
                <w:rFonts w:cs="Times New Roman"/>
                <w:sz w:val="24"/>
                <w:szCs w:val="24"/>
                <w:lang w:val="kk-KZ"/>
              </w:rPr>
            </w:pPr>
            <w:r w:rsidRPr="00B91DA1">
              <w:rPr>
                <w:rFonts w:cs="Times New Roman"/>
                <w:sz w:val="24"/>
                <w:szCs w:val="24"/>
                <w:lang w:val="kk-KZ"/>
              </w:rPr>
              <w:t>...</w:t>
            </w:r>
          </w:p>
        </w:tc>
        <w:tc>
          <w:tcPr>
            <w:tcW w:w="4991" w:type="dxa"/>
            <w:shd w:val="clear" w:color="auto" w:fill="auto"/>
          </w:tcPr>
          <w:p w:rsidR="00662E3A" w:rsidRPr="00B91DA1" w:rsidRDefault="00662E3A"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АПК-нің 76-бабы «Тұтынушылардың құқықтарын қорғау туралы» ҚР Заңы жобасының 55-бабының екінші бөлігіне сәйкес</w:t>
            </w:r>
            <w:r w:rsidR="005346F7" w:rsidRPr="00B91DA1">
              <w:rPr>
                <w:rFonts w:cs="Times New Roman"/>
                <w:sz w:val="24"/>
                <w:szCs w:val="24"/>
                <w:lang w:val="kk-KZ"/>
              </w:rPr>
              <w:t>тікке</w:t>
            </w:r>
            <w:r w:rsidRPr="00B91DA1">
              <w:rPr>
                <w:rFonts w:cs="Times New Roman"/>
                <w:sz w:val="24"/>
                <w:szCs w:val="24"/>
                <w:lang w:val="kk-KZ"/>
              </w:rPr>
              <w:t xml:space="preserve"> келтіру мақсатында 2-1-бөлігімен толықтырылады, оған сәйкес </w:t>
            </w:r>
            <w:r w:rsidR="005346F7" w:rsidRPr="00B91DA1">
              <w:rPr>
                <w:rFonts w:cs="Times New Roman"/>
                <w:sz w:val="24"/>
                <w:szCs w:val="24"/>
                <w:lang w:val="kk-KZ"/>
              </w:rPr>
              <w:t>ұсқас</w:t>
            </w:r>
            <w:r w:rsidRPr="00B91DA1">
              <w:rPr>
                <w:rFonts w:cs="Times New Roman"/>
                <w:sz w:val="24"/>
                <w:szCs w:val="24"/>
                <w:lang w:val="kk-KZ"/>
              </w:rPr>
              <w:t xml:space="preserve"> норма көзделген.</w:t>
            </w:r>
          </w:p>
          <w:p w:rsidR="00662E3A" w:rsidRPr="00B91DA1" w:rsidRDefault="00662E3A" w:rsidP="00662E3A">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 xml:space="preserve">Адамдардың </w:t>
            </w:r>
            <w:r w:rsidR="005346F7" w:rsidRPr="00B91DA1">
              <w:rPr>
                <w:rFonts w:cs="Times New Roman"/>
                <w:sz w:val="24"/>
                <w:szCs w:val="24"/>
                <w:lang w:val="kk-KZ"/>
              </w:rPr>
              <w:t>анықталмаған</w:t>
            </w:r>
            <w:r w:rsidRPr="00B91DA1">
              <w:rPr>
                <w:rFonts w:cs="Times New Roman"/>
                <w:sz w:val="24"/>
                <w:szCs w:val="24"/>
                <w:lang w:val="kk-KZ"/>
              </w:rPr>
              <w:t xml:space="preserve"> тобының құқықтарын қорғау құралын енгізу осы бұзушылықтардың «салдарын» емес, тұтынушылардың құқықтарын бұзудың «себебін» уақтылы жою мақсатында шартталған, бұл өз кезегінде</w:t>
            </w:r>
            <w:r w:rsidR="005346F7" w:rsidRPr="00B91DA1">
              <w:rPr>
                <w:rFonts w:cs="Times New Roman"/>
                <w:sz w:val="24"/>
                <w:szCs w:val="24"/>
                <w:lang w:val="kk-KZ"/>
              </w:rPr>
              <w:t>,</w:t>
            </w:r>
            <w:r w:rsidRPr="00B91DA1">
              <w:rPr>
                <w:rFonts w:cs="Times New Roman"/>
                <w:sz w:val="24"/>
                <w:szCs w:val="24"/>
                <w:lang w:val="kk-KZ"/>
              </w:rPr>
              <w:t xml:space="preserve"> </w:t>
            </w:r>
            <w:r w:rsidR="005346F7" w:rsidRPr="00B91DA1">
              <w:rPr>
                <w:rFonts w:cs="Times New Roman"/>
                <w:sz w:val="24"/>
                <w:szCs w:val="24"/>
                <w:lang w:val="kk-KZ"/>
              </w:rPr>
              <w:t>ЕАЭО-ға қатысушы елдердің тұтынушылардың құқықтарын қорғау саласындағы заңнамасымен үйлесімді түрде синхрондалады.</w:t>
            </w:r>
          </w:p>
          <w:p w:rsidR="00C32DC5" w:rsidRPr="00B91DA1" w:rsidRDefault="00405F95" w:rsidP="005346F7">
            <w:pPr>
              <w:tabs>
                <w:tab w:val="left" w:pos="14002"/>
              </w:tabs>
              <w:spacing w:after="0"/>
              <w:ind w:firstLine="460"/>
              <w:contextualSpacing/>
              <w:jc w:val="both"/>
              <w:rPr>
                <w:rFonts w:cs="Times New Roman"/>
                <w:sz w:val="24"/>
                <w:szCs w:val="24"/>
                <w:lang w:val="kk-KZ"/>
              </w:rPr>
            </w:pPr>
            <w:r w:rsidRPr="00B91DA1">
              <w:rPr>
                <w:rFonts w:cs="Times New Roman"/>
                <w:sz w:val="24"/>
                <w:szCs w:val="24"/>
                <w:lang w:val="kk-KZ"/>
              </w:rPr>
              <w:t>АПК</w:t>
            </w:r>
            <w:r w:rsidR="00662E3A" w:rsidRPr="00B91DA1">
              <w:rPr>
                <w:rFonts w:cs="Times New Roman"/>
                <w:sz w:val="24"/>
                <w:szCs w:val="24"/>
                <w:lang w:val="kk-KZ"/>
              </w:rPr>
              <w:t xml:space="preserve">-де осындай нормалардың болуы </w:t>
            </w:r>
            <w:r w:rsidRPr="00B91DA1">
              <w:rPr>
                <w:rFonts w:cs="Times New Roman"/>
                <w:sz w:val="24"/>
                <w:szCs w:val="24"/>
                <w:lang w:val="kk-KZ"/>
              </w:rPr>
              <w:t>АПК</w:t>
            </w:r>
            <w:r w:rsidR="00662E3A" w:rsidRPr="00B91DA1">
              <w:rPr>
                <w:rFonts w:cs="Times New Roman"/>
                <w:sz w:val="24"/>
                <w:szCs w:val="24"/>
                <w:lang w:val="kk-KZ"/>
              </w:rPr>
              <w:t xml:space="preserve">-нің 1-бабының бірінші бөлігін талап етеді, оған сәйкес азаматтық сот ісін жүргізу тәртібін реттейтін өзге де заңдардың ережелері </w:t>
            </w:r>
            <w:r w:rsidRPr="00B91DA1">
              <w:rPr>
                <w:rFonts w:cs="Times New Roman"/>
                <w:sz w:val="24"/>
                <w:szCs w:val="24"/>
                <w:lang w:val="kk-KZ"/>
              </w:rPr>
              <w:t>АПК</w:t>
            </w:r>
            <w:r w:rsidR="00662E3A" w:rsidRPr="00B91DA1">
              <w:rPr>
                <w:rFonts w:cs="Times New Roman"/>
                <w:sz w:val="24"/>
                <w:szCs w:val="24"/>
                <w:lang w:val="kk-KZ"/>
              </w:rPr>
              <w:t>-</w:t>
            </w:r>
            <w:r w:rsidRPr="00B91DA1">
              <w:rPr>
                <w:rFonts w:cs="Times New Roman"/>
                <w:sz w:val="24"/>
                <w:szCs w:val="24"/>
                <w:lang w:val="kk-KZ"/>
              </w:rPr>
              <w:t>не</w:t>
            </w:r>
            <w:r w:rsidR="00662E3A" w:rsidRPr="00B91DA1">
              <w:rPr>
                <w:rFonts w:cs="Times New Roman"/>
                <w:sz w:val="24"/>
                <w:szCs w:val="24"/>
                <w:lang w:val="kk-KZ"/>
              </w:rPr>
              <w:t xml:space="preserve"> енгізілуге жатады.</w:t>
            </w:r>
          </w:p>
        </w:tc>
      </w:tr>
      <w:tr w:rsidR="002A3CBA" w:rsidRPr="00F570ED" w:rsidTr="006A1AAA">
        <w:tc>
          <w:tcPr>
            <w:tcW w:w="15906" w:type="dxa"/>
            <w:gridSpan w:val="5"/>
            <w:shd w:val="clear" w:color="auto" w:fill="auto"/>
          </w:tcPr>
          <w:p w:rsidR="00995467" w:rsidRPr="00B91DA1" w:rsidRDefault="00A445A3" w:rsidP="00B31690">
            <w:pPr>
              <w:tabs>
                <w:tab w:val="left" w:pos="14002"/>
              </w:tabs>
              <w:spacing w:after="0"/>
              <w:contextualSpacing/>
              <w:jc w:val="center"/>
              <w:rPr>
                <w:rFonts w:cs="Times New Roman"/>
                <w:sz w:val="24"/>
                <w:szCs w:val="24"/>
                <w:lang w:val="kk-KZ"/>
              </w:rPr>
            </w:pPr>
            <w:r w:rsidRPr="00B91DA1">
              <w:rPr>
                <w:rFonts w:cs="Times New Roman"/>
                <w:b/>
                <w:sz w:val="24"/>
                <w:szCs w:val="24"/>
                <w:lang w:val="kk-KZ"/>
              </w:rPr>
              <w:t xml:space="preserve"> </w:t>
            </w:r>
            <w:r w:rsidR="004971A6" w:rsidRPr="00B91DA1">
              <w:rPr>
                <w:rFonts w:cs="Times New Roman"/>
                <w:b/>
                <w:sz w:val="24"/>
                <w:szCs w:val="24"/>
                <w:lang w:val="kk-KZ"/>
              </w:rPr>
              <w:t>«</w:t>
            </w:r>
            <w:r w:rsidR="00AB4176" w:rsidRPr="00B91DA1">
              <w:rPr>
                <w:rFonts w:cs="Times New Roman"/>
                <w:b/>
                <w:sz w:val="24"/>
                <w:szCs w:val="24"/>
                <w:lang w:val="kk-KZ"/>
              </w:rPr>
              <w:t>Қазақстан Республикасындағы көлік туралы</w:t>
            </w:r>
            <w:r w:rsidRPr="00B91DA1">
              <w:rPr>
                <w:rFonts w:cs="Times New Roman"/>
                <w:b/>
                <w:sz w:val="24"/>
                <w:szCs w:val="24"/>
                <w:lang w:val="kk-KZ"/>
              </w:rPr>
              <w:t>»</w:t>
            </w:r>
            <w:r w:rsidR="00AB4176" w:rsidRPr="00B91DA1">
              <w:rPr>
                <w:rFonts w:cs="Times New Roman"/>
                <w:b/>
                <w:sz w:val="24"/>
                <w:szCs w:val="24"/>
                <w:lang w:val="kk-KZ"/>
              </w:rPr>
              <w:t xml:space="preserve"> </w:t>
            </w:r>
            <w:r w:rsidR="00B91DA1" w:rsidRPr="00B91DA1">
              <w:rPr>
                <w:rFonts w:cs="Times New Roman"/>
                <w:b/>
                <w:sz w:val="24"/>
                <w:szCs w:val="24"/>
                <w:lang w:val="kk-KZ"/>
              </w:rPr>
              <w:t xml:space="preserve">1994 жылғы 21 қыркүйектегі </w:t>
            </w:r>
            <w:r w:rsidR="00AB4176" w:rsidRPr="00B91DA1">
              <w:rPr>
                <w:rFonts w:cs="Times New Roman"/>
                <w:b/>
                <w:sz w:val="24"/>
                <w:szCs w:val="24"/>
                <w:lang w:val="kk-KZ"/>
              </w:rPr>
              <w:t>Қазақстан Республикасының Заңы</w:t>
            </w:r>
          </w:p>
          <w:p w:rsidR="00995467" w:rsidRPr="00B91DA1" w:rsidRDefault="00995467" w:rsidP="00B31690">
            <w:pPr>
              <w:tabs>
                <w:tab w:val="left" w:pos="14002"/>
              </w:tabs>
              <w:spacing w:after="0"/>
              <w:contextualSpacing/>
              <w:jc w:val="both"/>
              <w:rPr>
                <w:rFonts w:cs="Times New Roman"/>
                <w:b/>
                <w:sz w:val="24"/>
                <w:szCs w:val="24"/>
                <w:lang w:val="kk-KZ"/>
              </w:rPr>
            </w:pPr>
          </w:p>
        </w:tc>
      </w:tr>
      <w:tr w:rsidR="002A3CBA" w:rsidRPr="00F570ED" w:rsidTr="006A1AAA">
        <w:tc>
          <w:tcPr>
            <w:tcW w:w="560" w:type="dxa"/>
            <w:shd w:val="clear" w:color="auto" w:fill="auto"/>
          </w:tcPr>
          <w:p w:rsidR="00995467" w:rsidRPr="00B91DA1" w:rsidRDefault="00C32DC5"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7</w:t>
            </w:r>
          </w:p>
        </w:tc>
        <w:tc>
          <w:tcPr>
            <w:tcW w:w="1142" w:type="dxa"/>
            <w:shd w:val="clear" w:color="auto" w:fill="auto"/>
          </w:tcPr>
          <w:p w:rsidR="00995467" w:rsidRPr="00B91DA1" w:rsidRDefault="005362A0"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1-баптың 2) тармағы</w:t>
            </w:r>
          </w:p>
        </w:tc>
        <w:tc>
          <w:tcPr>
            <w:tcW w:w="4252" w:type="dxa"/>
            <w:shd w:val="clear" w:color="auto" w:fill="auto"/>
          </w:tcPr>
          <w:p w:rsidR="000416A5" w:rsidRPr="00B91DA1" w:rsidRDefault="0048654B"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0416A5" w:rsidRPr="00B91DA1">
              <w:rPr>
                <w:rFonts w:cs="Times New Roman"/>
                <w:sz w:val="24"/>
                <w:szCs w:val="24"/>
                <w:lang w:val="kk-KZ"/>
              </w:rPr>
              <w:t>1-бап. Осы Заңда қолданылатын негізгі ұғымдар</w:t>
            </w:r>
          </w:p>
          <w:p w:rsidR="00995467" w:rsidRPr="00B91DA1" w:rsidRDefault="0048654B"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995467" w:rsidRPr="00B91DA1">
              <w:rPr>
                <w:rFonts w:cs="Times New Roman"/>
                <w:sz w:val="24"/>
                <w:szCs w:val="24"/>
                <w:lang w:val="kk-KZ"/>
              </w:rPr>
              <w:t>…</w:t>
            </w:r>
          </w:p>
          <w:p w:rsidR="00AF6F15" w:rsidRPr="00B91DA1" w:rsidRDefault="0048654B"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0416A5" w:rsidRPr="00B91DA1">
              <w:rPr>
                <w:rFonts w:cs="Times New Roman"/>
                <w:sz w:val="24"/>
                <w:szCs w:val="24"/>
                <w:lang w:val="kk-KZ"/>
              </w:rPr>
              <w:t>2) клиент (жүк жөнелтуші, жүк алушы, жолаушы, жалдаушы) – тасымалдаушымен жасалған шартқа сәйкес, ал аралас тасымалдар кезінде жасалған аралас тасымалдар шартына сәйкес көлікті пайдаланатын жеке немесе заңды тұлға.</w:t>
            </w:r>
          </w:p>
        </w:tc>
        <w:tc>
          <w:tcPr>
            <w:tcW w:w="4961" w:type="dxa"/>
            <w:shd w:val="clear" w:color="auto" w:fill="auto"/>
          </w:tcPr>
          <w:p w:rsidR="000416A5" w:rsidRPr="00B91DA1" w:rsidRDefault="0048654B" w:rsidP="00B31690">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w:t>
            </w:r>
            <w:r w:rsidR="000416A5" w:rsidRPr="00B91DA1">
              <w:rPr>
                <w:rFonts w:cs="Times New Roman"/>
                <w:sz w:val="24"/>
                <w:szCs w:val="24"/>
                <w:lang w:val="kk-KZ"/>
              </w:rPr>
              <w:t>1-бап. Осы Заңда қолданылатын негізгі ұғымдар</w:t>
            </w:r>
          </w:p>
          <w:p w:rsidR="00995467" w:rsidRPr="00B91DA1" w:rsidRDefault="0048654B" w:rsidP="00B31690">
            <w:pPr>
              <w:shd w:val="clear" w:color="auto" w:fill="FFFFFF"/>
              <w:spacing w:after="0"/>
              <w:contextualSpacing/>
              <w:jc w:val="both"/>
              <w:textAlignment w:val="baseline"/>
              <w:rPr>
                <w:rFonts w:cs="Times New Roman"/>
                <w:sz w:val="24"/>
                <w:szCs w:val="24"/>
                <w:lang w:val="kk-KZ"/>
              </w:rPr>
            </w:pPr>
            <w:r w:rsidRPr="00B91DA1">
              <w:rPr>
                <w:rFonts w:cs="Times New Roman"/>
                <w:spacing w:val="2"/>
                <w:sz w:val="24"/>
                <w:szCs w:val="24"/>
                <w:shd w:val="clear" w:color="auto" w:fill="FFFFFF"/>
                <w:lang w:val="kk-KZ"/>
              </w:rPr>
              <w:t xml:space="preserve">          </w:t>
            </w:r>
            <w:r w:rsidR="00995467" w:rsidRPr="00B91DA1">
              <w:rPr>
                <w:rFonts w:cs="Times New Roman"/>
                <w:spacing w:val="2"/>
                <w:sz w:val="24"/>
                <w:szCs w:val="24"/>
                <w:shd w:val="clear" w:color="auto" w:fill="FFFFFF"/>
                <w:lang w:val="kk-KZ"/>
              </w:rPr>
              <w:t>…</w:t>
            </w:r>
          </w:p>
          <w:p w:rsidR="00AF6F15" w:rsidRPr="00B91DA1" w:rsidRDefault="00570869" w:rsidP="006B686C">
            <w:pPr>
              <w:shd w:val="clear" w:color="auto" w:fill="FFFFFF"/>
              <w:spacing w:after="0"/>
              <w:contextualSpacing/>
              <w:jc w:val="both"/>
              <w:textAlignment w:val="baseline"/>
              <w:rPr>
                <w:rFonts w:cs="Times New Roman"/>
                <w:b/>
                <w:spacing w:val="2"/>
                <w:sz w:val="24"/>
                <w:szCs w:val="24"/>
                <w:shd w:val="clear" w:color="auto" w:fill="FFFFFF"/>
                <w:lang w:val="kk-KZ"/>
              </w:rPr>
            </w:pPr>
            <w:r w:rsidRPr="00B91DA1">
              <w:rPr>
                <w:rFonts w:cs="Times New Roman"/>
                <w:spacing w:val="2"/>
                <w:sz w:val="24"/>
                <w:szCs w:val="24"/>
                <w:shd w:val="clear" w:color="auto" w:fill="FFFFFF"/>
                <w:lang w:val="kk-KZ"/>
              </w:rPr>
              <w:t xml:space="preserve">       </w:t>
            </w:r>
            <w:r w:rsidR="00910D6D" w:rsidRPr="00B91DA1">
              <w:rPr>
                <w:rFonts w:cs="Times New Roman"/>
                <w:spacing w:val="2"/>
                <w:sz w:val="24"/>
                <w:szCs w:val="24"/>
                <w:shd w:val="clear" w:color="auto" w:fill="FFFFFF"/>
                <w:lang w:val="kk-KZ"/>
              </w:rPr>
              <w:t xml:space="preserve"> </w:t>
            </w:r>
            <w:r w:rsidRPr="00B91DA1">
              <w:rPr>
                <w:rFonts w:cs="Times New Roman"/>
                <w:spacing w:val="2"/>
                <w:sz w:val="24"/>
                <w:szCs w:val="24"/>
                <w:shd w:val="clear" w:color="auto" w:fill="FFFFFF"/>
                <w:lang w:val="kk-KZ"/>
              </w:rPr>
              <w:t xml:space="preserve">  </w:t>
            </w:r>
            <w:r w:rsidR="006B686C" w:rsidRPr="00B91DA1">
              <w:rPr>
                <w:rFonts w:cs="Times New Roman"/>
                <w:spacing w:val="2"/>
                <w:sz w:val="24"/>
                <w:szCs w:val="24"/>
                <w:shd w:val="clear" w:color="auto" w:fill="FFFFFF"/>
                <w:lang w:val="kk-KZ"/>
              </w:rPr>
              <w:t xml:space="preserve">2) клиент (жүк жөнелтуші, жүк алушы, жолаушы, кемемен жалданушы) – тасымалдаушымен жасалған шартқа сәйкес </w:t>
            </w:r>
            <w:r w:rsidR="006B686C" w:rsidRPr="00B91DA1">
              <w:rPr>
                <w:rFonts w:cs="Times New Roman"/>
                <w:b/>
                <w:spacing w:val="2"/>
                <w:sz w:val="24"/>
                <w:szCs w:val="24"/>
                <w:shd w:val="clear" w:color="auto" w:fill="FFFFFF"/>
                <w:lang w:val="kk-KZ"/>
              </w:rPr>
              <w:t xml:space="preserve">тасымалдаушының көлігін пайдалану </w:t>
            </w:r>
            <w:r w:rsidR="006B686C" w:rsidRPr="00B91DA1">
              <w:rPr>
                <w:rFonts w:cs="Times New Roman"/>
                <w:spacing w:val="2"/>
                <w:sz w:val="24"/>
                <w:szCs w:val="24"/>
                <w:shd w:val="clear" w:color="auto" w:fill="FFFFFF"/>
                <w:lang w:val="kk-KZ"/>
              </w:rPr>
              <w:t xml:space="preserve">мақсатында, ал аралас тасымалдар кезінде жасалған аралас тасымалдар шартына сәйкес тасымалдаушыдан қызметті сатып </w:t>
            </w:r>
            <w:r w:rsidR="006B686C" w:rsidRPr="00B91DA1">
              <w:rPr>
                <w:rFonts w:cs="Times New Roman"/>
                <w:b/>
                <w:spacing w:val="2"/>
                <w:sz w:val="24"/>
                <w:szCs w:val="24"/>
                <w:shd w:val="clear" w:color="auto" w:fill="FFFFFF"/>
                <w:lang w:val="kk-KZ"/>
              </w:rPr>
              <w:t>алатын және (немесе) осындай қызметті пайдаланатын жеке немесе заңды тұлға;</w:t>
            </w:r>
          </w:p>
          <w:p w:rsidR="006B686C" w:rsidRPr="00B91DA1" w:rsidRDefault="006B686C" w:rsidP="006B686C">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w:t>
            </w:r>
          </w:p>
        </w:tc>
        <w:tc>
          <w:tcPr>
            <w:tcW w:w="4991" w:type="dxa"/>
            <w:shd w:val="clear" w:color="auto" w:fill="auto"/>
          </w:tcPr>
          <w:p w:rsidR="00995467" w:rsidRPr="00B91DA1" w:rsidRDefault="005225EE" w:rsidP="00B31690">
            <w:pPr>
              <w:pBdr>
                <w:bottom w:val="single" w:sz="4" w:space="31" w:color="FFFFFF"/>
              </w:pBdr>
              <w:tabs>
                <w:tab w:val="left" w:pos="709"/>
              </w:tabs>
              <w:spacing w:after="0"/>
              <w:contextualSpacing/>
              <w:jc w:val="both"/>
              <w:rPr>
                <w:rFonts w:cs="Times New Roman"/>
                <w:sz w:val="24"/>
                <w:szCs w:val="24"/>
                <w:lang w:val="kk-KZ"/>
              </w:rPr>
            </w:pPr>
            <w:r w:rsidRPr="00B91DA1">
              <w:rPr>
                <w:rFonts w:cs="Times New Roman"/>
                <w:sz w:val="24"/>
                <w:szCs w:val="24"/>
                <w:lang w:val="kk-KZ"/>
              </w:rPr>
              <w:t xml:space="preserve">   </w:t>
            </w:r>
            <w:r w:rsidR="00570869" w:rsidRPr="00B91DA1">
              <w:rPr>
                <w:rFonts w:cs="Times New Roman"/>
                <w:sz w:val="24"/>
                <w:szCs w:val="24"/>
                <w:lang w:val="kk-KZ"/>
              </w:rPr>
              <w:t xml:space="preserve">     </w:t>
            </w:r>
            <w:r w:rsidRPr="00B91DA1">
              <w:rPr>
                <w:rFonts w:cs="Times New Roman"/>
                <w:sz w:val="24"/>
                <w:szCs w:val="24"/>
                <w:lang w:val="kk-KZ"/>
              </w:rPr>
              <w:t xml:space="preserve"> </w:t>
            </w:r>
            <w:r w:rsidR="005353E8" w:rsidRPr="00B91DA1">
              <w:rPr>
                <w:rFonts w:cs="Times New Roman"/>
                <w:sz w:val="24"/>
                <w:szCs w:val="24"/>
                <w:lang w:val="kk-KZ"/>
              </w:rPr>
              <w:t>Бір т</w:t>
            </w:r>
            <w:r w:rsidR="000416A5" w:rsidRPr="00B91DA1">
              <w:rPr>
                <w:rFonts w:cs="Times New Roman"/>
                <w:sz w:val="24"/>
                <w:szCs w:val="24"/>
                <w:lang w:val="kk-KZ"/>
              </w:rPr>
              <w:t>арап екінші тараптан қызмет алатынын нақтылау мақсатында редакцияны жақсарту.</w:t>
            </w:r>
          </w:p>
        </w:tc>
      </w:tr>
      <w:tr w:rsidR="002A3CBA" w:rsidRPr="00F570ED" w:rsidTr="00CA6493">
        <w:trPr>
          <w:trHeight w:val="1586"/>
        </w:trPr>
        <w:tc>
          <w:tcPr>
            <w:tcW w:w="560" w:type="dxa"/>
            <w:shd w:val="clear" w:color="auto" w:fill="auto"/>
          </w:tcPr>
          <w:p w:rsidR="00995467" w:rsidRPr="00B91DA1" w:rsidRDefault="00C32DC5"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8</w:t>
            </w:r>
          </w:p>
        </w:tc>
        <w:tc>
          <w:tcPr>
            <w:tcW w:w="1142" w:type="dxa"/>
            <w:shd w:val="clear" w:color="auto" w:fill="auto"/>
          </w:tcPr>
          <w:p w:rsidR="00995467" w:rsidRPr="00B91DA1" w:rsidRDefault="000416A5"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11-баптың жетінші бөлігі</w:t>
            </w:r>
          </w:p>
        </w:tc>
        <w:tc>
          <w:tcPr>
            <w:tcW w:w="4252" w:type="dxa"/>
            <w:shd w:val="clear" w:color="auto" w:fill="auto"/>
          </w:tcPr>
          <w:p w:rsidR="000416A5" w:rsidRPr="00B91DA1" w:rsidRDefault="0048654B" w:rsidP="00B31690">
            <w:pPr>
              <w:spacing w:after="0"/>
              <w:contextualSpacing/>
              <w:jc w:val="both"/>
              <w:rPr>
                <w:rFonts w:cs="Times New Roman"/>
                <w:sz w:val="24"/>
                <w:szCs w:val="24"/>
                <w:lang w:val="kk-KZ"/>
              </w:rPr>
            </w:pPr>
            <w:r w:rsidRPr="00B91DA1">
              <w:rPr>
                <w:rFonts w:cs="Times New Roman"/>
                <w:sz w:val="24"/>
                <w:szCs w:val="24"/>
                <w:lang w:val="kk-KZ"/>
              </w:rPr>
              <w:t xml:space="preserve">        </w:t>
            </w:r>
            <w:r w:rsidR="000416A5" w:rsidRPr="00B91DA1">
              <w:rPr>
                <w:rFonts w:cs="Times New Roman"/>
                <w:sz w:val="24"/>
                <w:szCs w:val="24"/>
                <w:lang w:val="kk-KZ"/>
              </w:rPr>
              <w:t>11-бап. Жүктерді, жолаушыларды, багажды, пошта жөнелтілімдерін тасымалдау, көлік-экспедициялық қызметтерді жүзеге асыру</w:t>
            </w:r>
          </w:p>
          <w:p w:rsidR="00995467" w:rsidRPr="00B91DA1" w:rsidRDefault="0048654B" w:rsidP="00B31690">
            <w:pPr>
              <w:spacing w:after="0"/>
              <w:contextualSpacing/>
              <w:jc w:val="both"/>
              <w:rPr>
                <w:rFonts w:cs="Times New Roman"/>
                <w:sz w:val="24"/>
                <w:szCs w:val="24"/>
                <w:lang w:val="kk-KZ"/>
              </w:rPr>
            </w:pPr>
            <w:r w:rsidRPr="00B91DA1">
              <w:rPr>
                <w:rFonts w:cs="Times New Roman"/>
                <w:sz w:val="24"/>
                <w:szCs w:val="24"/>
                <w:lang w:val="kk-KZ"/>
              </w:rPr>
              <w:t xml:space="preserve">    </w:t>
            </w:r>
            <w:r w:rsidR="00570869" w:rsidRPr="00B91DA1">
              <w:rPr>
                <w:rFonts w:cs="Times New Roman"/>
                <w:sz w:val="24"/>
                <w:szCs w:val="24"/>
                <w:lang w:val="kk-KZ"/>
              </w:rPr>
              <w:t xml:space="preserve">   </w:t>
            </w:r>
            <w:r w:rsidRPr="00B91DA1">
              <w:rPr>
                <w:rFonts w:cs="Times New Roman"/>
                <w:sz w:val="24"/>
                <w:szCs w:val="24"/>
                <w:lang w:val="kk-KZ"/>
              </w:rPr>
              <w:t xml:space="preserve"> </w:t>
            </w:r>
            <w:r w:rsidR="00522C4B" w:rsidRPr="00B91DA1">
              <w:rPr>
                <w:rFonts w:cs="Times New Roman"/>
                <w:sz w:val="24"/>
                <w:szCs w:val="24"/>
                <w:lang w:val="kk-KZ"/>
              </w:rPr>
              <w:t>…</w:t>
            </w:r>
          </w:p>
          <w:p w:rsidR="003622D6" w:rsidRPr="00B91DA1" w:rsidRDefault="00995467" w:rsidP="00B31690">
            <w:pPr>
              <w:spacing w:after="0"/>
              <w:contextualSpacing/>
              <w:jc w:val="both"/>
              <w:rPr>
                <w:rFonts w:cs="Times New Roman"/>
                <w:sz w:val="24"/>
                <w:szCs w:val="24"/>
                <w:lang w:val="kk-KZ"/>
              </w:rPr>
            </w:pPr>
            <w:r w:rsidRPr="00B91DA1">
              <w:rPr>
                <w:rFonts w:cs="Times New Roman"/>
                <w:sz w:val="24"/>
                <w:szCs w:val="24"/>
                <w:lang w:val="kk-KZ"/>
              </w:rPr>
              <w:t>    </w:t>
            </w:r>
            <w:r w:rsidR="00570869" w:rsidRPr="00B91DA1">
              <w:rPr>
                <w:rFonts w:cs="Times New Roman"/>
                <w:sz w:val="24"/>
                <w:szCs w:val="24"/>
                <w:lang w:val="kk-KZ"/>
              </w:rPr>
              <w:t xml:space="preserve">  </w:t>
            </w:r>
            <w:r w:rsidRPr="00B91DA1">
              <w:rPr>
                <w:rFonts w:cs="Times New Roman"/>
                <w:sz w:val="24"/>
                <w:szCs w:val="24"/>
                <w:lang w:val="kk-KZ"/>
              </w:rPr>
              <w:t> </w:t>
            </w:r>
            <w:r w:rsidR="000416A5" w:rsidRPr="00B91DA1">
              <w:rPr>
                <w:rFonts w:cs="Times New Roman"/>
                <w:sz w:val="24"/>
                <w:szCs w:val="24"/>
                <w:lang w:val="kk-KZ"/>
              </w:rPr>
              <w:t>Клиент пен тасымалдаушының жекелеген құқықтары мен міндеттері тасымалдау шартында тараптардың келісімімен айқындалады.</w:t>
            </w:r>
          </w:p>
          <w:p w:rsidR="00995467" w:rsidRPr="00B91DA1" w:rsidRDefault="00995467" w:rsidP="00B31690">
            <w:pPr>
              <w:spacing w:after="0"/>
              <w:contextualSpacing/>
              <w:jc w:val="both"/>
              <w:rPr>
                <w:rFonts w:cs="Times New Roman"/>
                <w:sz w:val="24"/>
                <w:szCs w:val="24"/>
                <w:lang w:val="kk-KZ"/>
              </w:rPr>
            </w:pPr>
            <w:r w:rsidRPr="00B91DA1">
              <w:rPr>
                <w:rFonts w:cs="Times New Roman"/>
                <w:sz w:val="24"/>
                <w:szCs w:val="24"/>
                <w:lang w:val="kk-KZ"/>
              </w:rPr>
              <w:t>    </w:t>
            </w:r>
            <w:r w:rsidR="003A4D67" w:rsidRPr="00B91DA1">
              <w:rPr>
                <w:rFonts w:cs="Times New Roman"/>
                <w:sz w:val="24"/>
                <w:szCs w:val="24"/>
                <w:lang w:val="kk-KZ"/>
              </w:rPr>
              <w:t xml:space="preserve">  </w:t>
            </w:r>
            <w:r w:rsidRPr="00B91DA1">
              <w:rPr>
                <w:rFonts w:cs="Times New Roman"/>
                <w:sz w:val="24"/>
                <w:szCs w:val="24"/>
                <w:lang w:val="kk-KZ"/>
              </w:rPr>
              <w:t> </w:t>
            </w:r>
            <w:r w:rsidR="00522C4B" w:rsidRPr="00B91DA1">
              <w:rPr>
                <w:rFonts w:cs="Times New Roman"/>
                <w:sz w:val="24"/>
                <w:szCs w:val="24"/>
                <w:lang w:val="kk-KZ"/>
              </w:rPr>
              <w:t>..</w:t>
            </w:r>
            <w:r w:rsidRPr="00B91DA1">
              <w:rPr>
                <w:rFonts w:cs="Times New Roman"/>
                <w:sz w:val="24"/>
                <w:szCs w:val="24"/>
                <w:lang w:val="kk-KZ"/>
              </w:rPr>
              <w:t>.</w:t>
            </w:r>
          </w:p>
        </w:tc>
        <w:tc>
          <w:tcPr>
            <w:tcW w:w="4961" w:type="dxa"/>
            <w:shd w:val="clear" w:color="auto" w:fill="auto"/>
          </w:tcPr>
          <w:p w:rsidR="000416A5" w:rsidRPr="00B91DA1" w:rsidRDefault="0048654B" w:rsidP="00B31690">
            <w:pPr>
              <w:spacing w:after="0"/>
              <w:contextualSpacing/>
              <w:jc w:val="both"/>
              <w:rPr>
                <w:rFonts w:cs="Times New Roman"/>
                <w:sz w:val="24"/>
                <w:szCs w:val="24"/>
                <w:lang w:val="kk-KZ"/>
              </w:rPr>
            </w:pPr>
            <w:r w:rsidRPr="00B91DA1">
              <w:rPr>
                <w:rFonts w:cs="Times New Roman"/>
                <w:sz w:val="24"/>
                <w:szCs w:val="24"/>
                <w:lang w:val="kk-KZ"/>
              </w:rPr>
              <w:t xml:space="preserve">          </w:t>
            </w:r>
            <w:r w:rsidR="000416A5" w:rsidRPr="00B91DA1">
              <w:rPr>
                <w:rFonts w:cs="Times New Roman"/>
                <w:sz w:val="24"/>
                <w:szCs w:val="24"/>
                <w:lang w:val="kk-KZ"/>
              </w:rPr>
              <w:t>11-бап. Жүктерді, жолаушыларды, багажды, пошта жөнелтілімдерін тасымалдау, көлік-экспедициялық қызметтерді жүзеге асыру</w:t>
            </w:r>
          </w:p>
          <w:p w:rsidR="00995467" w:rsidRPr="00B91DA1" w:rsidRDefault="0048654B" w:rsidP="00B31690">
            <w:pPr>
              <w:spacing w:after="0"/>
              <w:contextualSpacing/>
              <w:jc w:val="both"/>
              <w:rPr>
                <w:rFonts w:cs="Times New Roman"/>
                <w:sz w:val="24"/>
                <w:szCs w:val="24"/>
                <w:lang w:val="kk-KZ"/>
              </w:rPr>
            </w:pPr>
            <w:r w:rsidRPr="00B91DA1">
              <w:rPr>
                <w:rFonts w:cs="Times New Roman"/>
                <w:sz w:val="24"/>
                <w:szCs w:val="24"/>
                <w:lang w:val="kk-KZ"/>
              </w:rPr>
              <w:t xml:space="preserve">    </w:t>
            </w:r>
            <w:r w:rsidR="00570869" w:rsidRPr="00B91DA1">
              <w:rPr>
                <w:rFonts w:cs="Times New Roman"/>
                <w:sz w:val="24"/>
                <w:szCs w:val="24"/>
                <w:lang w:val="kk-KZ"/>
              </w:rPr>
              <w:t xml:space="preserve">      </w:t>
            </w:r>
            <w:r w:rsidRPr="00B91DA1">
              <w:rPr>
                <w:rFonts w:cs="Times New Roman"/>
                <w:sz w:val="24"/>
                <w:szCs w:val="24"/>
                <w:lang w:val="kk-KZ"/>
              </w:rPr>
              <w:t xml:space="preserve"> </w:t>
            </w:r>
            <w:r w:rsidR="00522C4B" w:rsidRPr="00B91DA1">
              <w:rPr>
                <w:rFonts w:cs="Times New Roman"/>
                <w:sz w:val="24"/>
                <w:szCs w:val="24"/>
                <w:lang w:val="kk-KZ"/>
              </w:rPr>
              <w:t>..</w:t>
            </w:r>
            <w:r w:rsidR="00995467" w:rsidRPr="00B91DA1">
              <w:rPr>
                <w:rFonts w:cs="Times New Roman"/>
                <w:sz w:val="24"/>
                <w:szCs w:val="24"/>
                <w:lang w:val="kk-KZ"/>
              </w:rPr>
              <w:t>.</w:t>
            </w:r>
          </w:p>
          <w:p w:rsidR="000416A5" w:rsidRPr="00B91DA1" w:rsidRDefault="00713EA2" w:rsidP="00713EA2">
            <w:pPr>
              <w:spacing w:after="0"/>
              <w:ind w:firstLine="597"/>
              <w:contextualSpacing/>
              <w:jc w:val="both"/>
              <w:rPr>
                <w:rFonts w:cs="Times New Roman"/>
                <w:sz w:val="24"/>
                <w:szCs w:val="24"/>
                <w:lang w:val="kk-KZ"/>
              </w:rPr>
            </w:pPr>
            <w:r w:rsidRPr="00B91DA1">
              <w:rPr>
                <w:rFonts w:cs="Times New Roman"/>
                <w:sz w:val="24"/>
                <w:szCs w:val="24"/>
                <w:lang w:val="kk-KZ"/>
              </w:rPr>
              <w:t xml:space="preserve">Клиент пен тасымалдаушының жекелеген құқықтары мен міндеттері тараптардың келісімімен тасымалдау шартында белгіленеді. </w:t>
            </w:r>
            <w:r w:rsidRPr="00B91DA1">
              <w:rPr>
                <w:rFonts w:cs="Times New Roman"/>
                <w:b/>
                <w:sz w:val="24"/>
                <w:szCs w:val="24"/>
                <w:lang w:val="kk-KZ"/>
              </w:rPr>
              <w:t>Тасымалдаушы кәсіпкерлік субъектісі болып табылмайтын клиентпен тасымалдау шартын жасасу (орындау) кезінде осы бапта көзделген нормалармен қатар Қазақстан Республикасының тұтынушылардың құқықтарын қорғау туралы заңнамалық актісінің ережелері</w:t>
            </w:r>
            <w:r w:rsidR="00A445A3" w:rsidRPr="00B91DA1">
              <w:rPr>
                <w:rFonts w:cs="Times New Roman"/>
                <w:b/>
                <w:sz w:val="24"/>
                <w:szCs w:val="24"/>
                <w:lang w:val="kk-KZ"/>
              </w:rPr>
              <w:t>н</w:t>
            </w:r>
            <w:r w:rsidRPr="00B91DA1">
              <w:rPr>
                <w:rFonts w:cs="Times New Roman"/>
                <w:b/>
                <w:sz w:val="24"/>
                <w:szCs w:val="24"/>
                <w:lang w:val="kk-KZ"/>
              </w:rPr>
              <w:t xml:space="preserve"> қолдан</w:t>
            </w:r>
            <w:r w:rsidR="00A445A3" w:rsidRPr="00B91DA1">
              <w:rPr>
                <w:rFonts w:cs="Times New Roman"/>
                <w:b/>
                <w:sz w:val="24"/>
                <w:szCs w:val="24"/>
                <w:lang w:val="kk-KZ"/>
              </w:rPr>
              <w:t>а</w:t>
            </w:r>
            <w:r w:rsidRPr="00B91DA1">
              <w:rPr>
                <w:rFonts w:cs="Times New Roman"/>
                <w:b/>
                <w:sz w:val="24"/>
                <w:szCs w:val="24"/>
                <w:lang w:val="kk-KZ"/>
              </w:rPr>
              <w:t>ды.</w:t>
            </w:r>
          </w:p>
          <w:p w:rsidR="00BC1039" w:rsidRPr="00B91DA1" w:rsidRDefault="003A4D67" w:rsidP="00B31690">
            <w:pPr>
              <w:spacing w:after="0"/>
              <w:contextualSpacing/>
              <w:jc w:val="both"/>
              <w:rPr>
                <w:rFonts w:cs="Times New Roman"/>
                <w:sz w:val="24"/>
                <w:szCs w:val="24"/>
                <w:lang w:val="kk-KZ"/>
              </w:rPr>
            </w:pPr>
            <w:r w:rsidRPr="00B91DA1">
              <w:rPr>
                <w:rFonts w:cs="Times New Roman"/>
                <w:sz w:val="24"/>
                <w:szCs w:val="24"/>
                <w:lang w:val="kk-KZ"/>
              </w:rPr>
              <w:t xml:space="preserve">           </w:t>
            </w:r>
            <w:r w:rsidR="00BC1039" w:rsidRPr="00B91DA1">
              <w:rPr>
                <w:rFonts w:cs="Times New Roman"/>
                <w:sz w:val="24"/>
                <w:szCs w:val="24"/>
                <w:lang w:val="kk-KZ"/>
              </w:rPr>
              <w:t>...</w:t>
            </w:r>
          </w:p>
          <w:p w:rsidR="00BC1039" w:rsidRPr="00B91DA1" w:rsidRDefault="00BC1039" w:rsidP="00B31690">
            <w:pPr>
              <w:tabs>
                <w:tab w:val="left" w:pos="14002"/>
              </w:tabs>
              <w:spacing w:after="0"/>
              <w:contextualSpacing/>
              <w:jc w:val="both"/>
              <w:rPr>
                <w:rFonts w:cs="Times New Roman"/>
                <w:b/>
                <w:sz w:val="24"/>
                <w:szCs w:val="24"/>
                <w:lang w:val="kk-KZ"/>
              </w:rPr>
            </w:pPr>
          </w:p>
        </w:tc>
        <w:tc>
          <w:tcPr>
            <w:tcW w:w="4991" w:type="dxa"/>
            <w:shd w:val="clear" w:color="auto" w:fill="auto"/>
          </w:tcPr>
          <w:p w:rsidR="005346F7"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 xml:space="preserve">«Тұтынушылардың құқықтарын қорғау туралы» 2010 жылғы 4 мамырдағы ҚР Заңының 2-бабының </w:t>
            </w:r>
            <w:r w:rsidRPr="00B91DA1">
              <w:rPr>
                <w:lang w:val="kk-KZ"/>
              </w:rPr>
              <w:br/>
              <w:t>2-тармағына сәйкес тұтынушылардың қаржылық, әлеуметтік, медициналық, туристік және өзге де көрсетілетін қызметтер саласындағы құқықтары, сондай-ақ оларды қорғау мәселелері Қазақстан Республикасының заңдарында белгіленеді.</w:t>
            </w:r>
          </w:p>
          <w:p w:rsidR="005346F7"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Осы норма негізінде соттар мен өзге де мемлекеттік органдар жоғарыда аталған салаларда тұтынушылардың құқықтары бұзылған кезде «Тұтынушылардың құқықтарын қорғау туралы» ҚР Заңында көзделген тұтынушылардың негізгі құқықтарын назарға алмайды.</w:t>
            </w:r>
          </w:p>
          <w:p w:rsidR="005346F7"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 xml:space="preserve">Жыл сайын тұтынушылардың құқықтарын қорғау жөніндегі уәкілетті органға келіп түсетін шағымдардың өсуі 20%-ға артады. Қоғамдық пікірді зерттеу нәтижелері респонденттердің медицина </w:t>
            </w:r>
            <w:r w:rsidRPr="00B91DA1">
              <w:rPr>
                <w:lang w:val="kk-KZ"/>
              </w:rPr>
              <w:lastRenderedPageBreak/>
              <w:t>саласының, интернет-провайдерлердің, қалалық қоғамдық көлік және т.б. қызметтеріне ең үлкен наразылығын көрсетеді.</w:t>
            </w:r>
          </w:p>
          <w:p w:rsidR="005346F7"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Қоғамдық бірлестіктерден тұтынушылардың құқықтарын қорғау жөніндегі уәкілетті органға кәсіпкер тұтынушыға көрсететін қызметтердің барлық салаларында мемлекеттік органдарды салааралық үйлестіруді күшейту бойынша ұсыныстар келіп түседі</w:t>
            </w:r>
          </w:p>
          <w:p w:rsidR="005346F7"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Осыған байланысты жаңа редакциядағы «Тұтынушылардың құқықтарын қорғау туралы» ҚР Заңы жобасының 2-бабында кәсіпкерлік субъектілері көрсететін (орындайтын) қызметтер (жұмыстар) салаларындағы тұтынушылардың негізгі құқықтары, негізгі қағидаттары, сондай-ақ тұтынушылардың құқықтарын қорғау мәселелері «Тұтынушылардың құқықтарын қорғау туралы» ҚР Заңында белгіленетіні көзделген.</w:t>
            </w:r>
          </w:p>
          <w:p w:rsidR="000416A5" w:rsidRPr="00B91DA1" w:rsidRDefault="005346F7" w:rsidP="005346F7">
            <w:pPr>
              <w:pStyle w:val="ac"/>
              <w:shd w:val="clear" w:color="auto" w:fill="FFFFFF"/>
              <w:spacing w:after="0"/>
              <w:ind w:firstLine="464"/>
              <w:contextualSpacing/>
              <w:jc w:val="both"/>
              <w:textAlignment w:val="baseline"/>
              <w:rPr>
                <w:lang w:val="kk-KZ"/>
              </w:rPr>
            </w:pPr>
            <w:r w:rsidRPr="00B91DA1">
              <w:rPr>
                <w:lang w:val="kk-KZ"/>
              </w:rPr>
              <w:t>Осыған байланысты, АК-нің 10-бабының алтыншы бөлігін жаңа редакциядағы «Тұтынушылардың құқықтарын қорғау туралы» ҚР Заң жобасына сәйкестікке келтіріледі.</w:t>
            </w:r>
          </w:p>
        </w:tc>
      </w:tr>
      <w:tr w:rsidR="002A3CBA" w:rsidRPr="00F570ED" w:rsidTr="006A1AAA">
        <w:tc>
          <w:tcPr>
            <w:tcW w:w="560" w:type="dxa"/>
            <w:tcBorders>
              <w:top w:val="nil"/>
            </w:tcBorders>
            <w:shd w:val="clear" w:color="auto" w:fill="auto"/>
          </w:tcPr>
          <w:p w:rsidR="00995467" w:rsidRPr="00B91DA1" w:rsidRDefault="00C32DC5" w:rsidP="00541D08">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9</w:t>
            </w:r>
          </w:p>
        </w:tc>
        <w:tc>
          <w:tcPr>
            <w:tcW w:w="1142" w:type="dxa"/>
            <w:tcBorders>
              <w:top w:val="nil"/>
            </w:tcBorders>
            <w:shd w:val="clear" w:color="auto" w:fill="auto"/>
          </w:tcPr>
          <w:p w:rsidR="00995467" w:rsidRPr="00B91DA1" w:rsidRDefault="007E3368"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12-1-баптың 1-тармағының бірінші абзацы</w:t>
            </w:r>
          </w:p>
        </w:tc>
        <w:tc>
          <w:tcPr>
            <w:tcW w:w="4252" w:type="dxa"/>
            <w:tcBorders>
              <w:top w:val="nil"/>
            </w:tcBorders>
            <w:shd w:val="clear" w:color="auto" w:fill="auto"/>
          </w:tcPr>
          <w:p w:rsidR="00995467" w:rsidRPr="00B91DA1" w:rsidRDefault="007E3368" w:rsidP="00B31690">
            <w:pPr>
              <w:pStyle w:val="a6"/>
              <w:spacing w:after="0" w:line="240" w:lineRule="auto"/>
              <w:ind w:firstLine="578"/>
              <w:contextualSpacing/>
              <w:jc w:val="both"/>
              <w:rPr>
                <w:rFonts w:cs="Times New Roman"/>
                <w:sz w:val="24"/>
                <w:szCs w:val="24"/>
                <w:lang w:val="kk-KZ"/>
              </w:rPr>
            </w:pPr>
            <w:bookmarkStart w:id="1" w:name="z116"/>
            <w:bookmarkStart w:id="2" w:name="z118"/>
            <w:bookmarkEnd w:id="1"/>
            <w:bookmarkEnd w:id="2"/>
            <w:r w:rsidRPr="00B91DA1">
              <w:rPr>
                <w:rFonts w:cs="Times New Roman"/>
                <w:sz w:val="24"/>
                <w:szCs w:val="24"/>
                <w:lang w:val="kk-KZ"/>
              </w:rPr>
              <w:t>12-1-бап. Аралас тасымалдау шарты</w:t>
            </w:r>
          </w:p>
          <w:p w:rsidR="007E3368" w:rsidRPr="00B91DA1" w:rsidRDefault="007E3368" w:rsidP="00B31690">
            <w:pPr>
              <w:pStyle w:val="a6"/>
              <w:spacing w:after="0" w:line="240" w:lineRule="auto"/>
              <w:ind w:firstLine="578"/>
              <w:contextualSpacing/>
              <w:jc w:val="both"/>
              <w:rPr>
                <w:rFonts w:cs="Times New Roman"/>
                <w:sz w:val="24"/>
                <w:szCs w:val="24"/>
                <w:lang w:val="kk-KZ"/>
              </w:rPr>
            </w:pPr>
            <w:r w:rsidRPr="00B91DA1">
              <w:rPr>
                <w:rFonts w:cs="Times New Roman"/>
                <w:sz w:val="24"/>
                <w:szCs w:val="24"/>
                <w:lang w:val="kk-KZ"/>
              </w:rPr>
              <w:t>1. Аралас тасымалдау шартында мыналар болуы керек:</w:t>
            </w:r>
          </w:p>
          <w:p w:rsidR="007E3368" w:rsidRPr="00B91DA1" w:rsidRDefault="0048654B" w:rsidP="00B31690">
            <w:pPr>
              <w:pStyle w:val="a6"/>
              <w:spacing w:after="0" w:line="240" w:lineRule="auto"/>
              <w:rPr>
                <w:rFonts w:cs="Times New Roman"/>
                <w:sz w:val="24"/>
                <w:szCs w:val="24"/>
                <w:lang w:val="kk-KZ"/>
              </w:rPr>
            </w:pPr>
            <w:r w:rsidRPr="00B91DA1">
              <w:rPr>
                <w:rFonts w:cs="Times New Roman"/>
                <w:sz w:val="24"/>
                <w:szCs w:val="24"/>
                <w:lang w:val="kk-KZ"/>
              </w:rPr>
              <w:t xml:space="preserve">           …</w:t>
            </w:r>
          </w:p>
          <w:p w:rsidR="007E3368" w:rsidRPr="00B91DA1" w:rsidRDefault="007E3368" w:rsidP="00B31690">
            <w:pPr>
              <w:pStyle w:val="a6"/>
              <w:spacing w:after="0" w:line="240" w:lineRule="auto"/>
              <w:ind w:firstLine="578"/>
              <w:contextualSpacing/>
              <w:jc w:val="both"/>
              <w:rPr>
                <w:rFonts w:cs="Times New Roman"/>
                <w:sz w:val="24"/>
                <w:szCs w:val="24"/>
                <w:lang w:val="kk-KZ"/>
              </w:rPr>
            </w:pPr>
          </w:p>
        </w:tc>
        <w:tc>
          <w:tcPr>
            <w:tcW w:w="4961" w:type="dxa"/>
            <w:tcBorders>
              <w:top w:val="nil"/>
            </w:tcBorders>
            <w:shd w:val="clear" w:color="auto" w:fill="auto"/>
          </w:tcPr>
          <w:p w:rsidR="00995467" w:rsidRPr="00B91DA1" w:rsidRDefault="007E3368" w:rsidP="00B31690">
            <w:pPr>
              <w:tabs>
                <w:tab w:val="left" w:pos="14002"/>
              </w:tabs>
              <w:spacing w:after="0"/>
              <w:contextualSpacing/>
              <w:jc w:val="both"/>
              <w:rPr>
                <w:rFonts w:cs="Times New Roman"/>
                <w:sz w:val="24"/>
                <w:szCs w:val="24"/>
                <w:lang w:val="kk-KZ"/>
              </w:rPr>
            </w:pPr>
            <w:bookmarkStart w:id="3" w:name="z1161"/>
            <w:bookmarkStart w:id="4" w:name="z1181"/>
            <w:bookmarkEnd w:id="3"/>
            <w:bookmarkEnd w:id="4"/>
            <w:r w:rsidRPr="00B91DA1">
              <w:rPr>
                <w:rFonts w:cs="Times New Roman"/>
                <w:sz w:val="24"/>
                <w:szCs w:val="24"/>
                <w:lang w:val="kk-KZ"/>
              </w:rPr>
              <w:t xml:space="preserve">       12-1-бап. Аралас тасымалдау шарты</w:t>
            </w:r>
          </w:p>
          <w:p w:rsidR="005D7DA2" w:rsidRPr="00B91DA1" w:rsidRDefault="00B31690" w:rsidP="001173CA">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5D7DA2" w:rsidRPr="00B91DA1">
              <w:rPr>
                <w:rFonts w:cs="Times New Roman"/>
                <w:sz w:val="24"/>
                <w:szCs w:val="24"/>
                <w:lang w:val="kk-KZ"/>
              </w:rPr>
              <w:t xml:space="preserve">1. Аралас тасымалдау шарты </w:t>
            </w:r>
            <w:r w:rsidR="005D7DA2" w:rsidRPr="00B91DA1">
              <w:rPr>
                <w:rFonts w:cs="Times New Roman"/>
                <w:b/>
                <w:sz w:val="24"/>
                <w:szCs w:val="24"/>
                <w:lang w:val="kk-KZ"/>
              </w:rPr>
              <w:t>Қазақстан Республикасының тұтынушылардың құқықтарын қорғау туралы заңнамасының тұтынушының құқықтарын бұзатын және (немесе)</w:t>
            </w:r>
            <w:r w:rsidR="005D7DA2" w:rsidRPr="00B91DA1">
              <w:rPr>
                <w:rFonts w:cs="Times New Roman"/>
                <w:sz w:val="24"/>
                <w:szCs w:val="24"/>
                <w:lang w:val="kk-KZ"/>
              </w:rPr>
              <w:t xml:space="preserve"> </w:t>
            </w:r>
            <w:r w:rsidR="005D7DA2" w:rsidRPr="00B91DA1">
              <w:rPr>
                <w:rFonts w:cs="Times New Roman"/>
                <w:b/>
                <w:sz w:val="24"/>
                <w:szCs w:val="24"/>
                <w:lang w:val="kk-KZ"/>
              </w:rPr>
              <w:t>оларға нұқсан келтіретін шарт</w:t>
            </w:r>
            <w:r w:rsidR="005D7DA2" w:rsidRPr="00B91DA1">
              <w:rPr>
                <w:rFonts w:cs="Times New Roman"/>
                <w:sz w:val="24"/>
                <w:szCs w:val="24"/>
                <w:lang w:val="kk-KZ"/>
              </w:rPr>
              <w:t xml:space="preserve"> талаптарының жарамсыздығы бөлігіндегі нормаларды </w:t>
            </w:r>
            <w:r w:rsidR="005D7DA2" w:rsidRPr="00B91DA1">
              <w:rPr>
                <w:rFonts w:cs="Times New Roman"/>
                <w:sz w:val="24"/>
                <w:szCs w:val="24"/>
                <w:lang w:val="kk-KZ"/>
              </w:rPr>
              <w:lastRenderedPageBreak/>
              <w:t>ескере отырып, мыналарды қамтуға тиіс:</w:t>
            </w:r>
          </w:p>
          <w:p w:rsidR="007E3368" w:rsidRPr="00B91DA1" w:rsidRDefault="00634790" w:rsidP="001173CA">
            <w:pPr>
              <w:tabs>
                <w:tab w:val="left" w:pos="14002"/>
              </w:tabs>
              <w:spacing w:after="0"/>
              <w:contextualSpacing/>
              <w:jc w:val="both"/>
              <w:rPr>
                <w:rFonts w:cs="Times New Roman"/>
                <w:sz w:val="24"/>
                <w:szCs w:val="24"/>
                <w:lang w:val="kk-KZ"/>
              </w:rPr>
            </w:pPr>
            <w:r w:rsidRPr="00B91DA1">
              <w:rPr>
                <w:rFonts w:cs="Times New Roman"/>
                <w:sz w:val="24"/>
                <w:szCs w:val="24"/>
                <w:lang w:val="kk-KZ"/>
              </w:rPr>
              <w:t>....</w:t>
            </w:r>
          </w:p>
        </w:tc>
        <w:tc>
          <w:tcPr>
            <w:tcW w:w="4991" w:type="dxa"/>
            <w:tcBorders>
              <w:top w:val="nil"/>
            </w:tcBorders>
            <w:shd w:val="clear" w:color="auto" w:fill="auto"/>
          </w:tcPr>
          <w:p w:rsidR="00CA6493" w:rsidRPr="00B91DA1" w:rsidRDefault="005346F7" w:rsidP="00CA6493">
            <w:pPr>
              <w:pStyle w:val="ac"/>
              <w:shd w:val="clear" w:color="auto" w:fill="FFFFFF"/>
              <w:spacing w:after="0"/>
              <w:ind w:firstLine="464"/>
              <w:contextualSpacing/>
              <w:jc w:val="both"/>
              <w:textAlignment w:val="baseline"/>
              <w:rPr>
                <w:lang w:val="kk-KZ"/>
              </w:rPr>
            </w:pPr>
            <w:r w:rsidRPr="00B91DA1">
              <w:rPr>
                <w:lang w:val="kk-KZ"/>
              </w:rPr>
              <w:lastRenderedPageBreak/>
              <w:t xml:space="preserve">ҚР-ның 2030 жылға дейінгі құқықтық саясат тұжырымдамасын іске асыру жөніндегі іс-қимыл жоспарының 24-тармағын </w:t>
            </w:r>
            <w:r w:rsidRPr="00B91DA1">
              <w:rPr>
                <w:i/>
                <w:lang w:val="kk-KZ"/>
              </w:rPr>
              <w:t xml:space="preserve">(2022 жылғы 29 сәуірдегі № 264 ҚР Үкіметінің қаулысымен бекітілген), оған сәйкес тұтынушылық шарттар, тұтынушылардың құқықтарын қорғау және тауарлардың, жұмыстар мен көрсетілетін қызметтердің </w:t>
            </w:r>
            <w:r w:rsidRPr="00B91DA1">
              <w:rPr>
                <w:i/>
                <w:lang w:val="kk-KZ"/>
              </w:rPr>
              <w:lastRenderedPageBreak/>
              <w:t xml:space="preserve">сапасы үшін бизнестің жауапкершілігі туралы заңнаманы дамыту көзделген) </w:t>
            </w:r>
            <w:r w:rsidRPr="00B91DA1">
              <w:rPr>
                <w:lang w:val="kk-KZ"/>
              </w:rPr>
              <w:t>орындау үшін</w:t>
            </w:r>
            <w:r w:rsidR="00CA6493" w:rsidRPr="00B91DA1">
              <w:rPr>
                <w:lang w:val="kk-KZ"/>
              </w:rPr>
              <w:t xml:space="preserve"> </w:t>
            </w:r>
            <w:r w:rsidRPr="00B91DA1">
              <w:rPr>
                <w:lang w:val="kk-KZ"/>
              </w:rPr>
              <w:t>осы жолда көрсетілген тармаққа «Тұтынушылардың құқықтарын қорғау туралы» ҚР Заңы жобасының 17-бабымен үндестіру мақсатында өзгеріс енгізіледі, оған сәйкес тұтынушылардың құқықтарын бұзатын және оларға қысым жасайтын жол берілмейтін жағдайлар көзделген.</w:t>
            </w:r>
          </w:p>
          <w:p w:rsidR="0082666D" w:rsidRPr="00B91DA1" w:rsidRDefault="0082666D" w:rsidP="00CA6493">
            <w:pPr>
              <w:pStyle w:val="ac"/>
              <w:shd w:val="clear" w:color="auto" w:fill="FFFFFF"/>
              <w:spacing w:after="0"/>
              <w:ind w:firstLine="464"/>
              <w:contextualSpacing/>
              <w:jc w:val="both"/>
              <w:textAlignment w:val="baseline"/>
              <w:rPr>
                <w:lang w:val="kk-KZ"/>
              </w:rPr>
            </w:pPr>
          </w:p>
        </w:tc>
      </w:tr>
      <w:tr w:rsidR="002A3CBA" w:rsidRPr="00F570ED" w:rsidTr="006A1AAA">
        <w:tc>
          <w:tcPr>
            <w:tcW w:w="15906" w:type="dxa"/>
            <w:gridSpan w:val="5"/>
            <w:shd w:val="clear" w:color="auto" w:fill="auto"/>
          </w:tcPr>
          <w:p w:rsidR="00995467" w:rsidRPr="00B91DA1" w:rsidRDefault="00A445A3" w:rsidP="00A445A3">
            <w:pPr>
              <w:tabs>
                <w:tab w:val="left" w:pos="14002"/>
              </w:tabs>
              <w:spacing w:after="0"/>
              <w:contextualSpacing/>
              <w:jc w:val="center"/>
              <w:rPr>
                <w:rFonts w:cs="Times New Roman"/>
                <w:sz w:val="24"/>
                <w:szCs w:val="24"/>
                <w:lang w:val="kk-KZ"/>
              </w:rPr>
            </w:pPr>
            <w:r w:rsidRPr="00B91DA1">
              <w:rPr>
                <w:rFonts w:cs="Times New Roman"/>
                <w:b/>
                <w:sz w:val="24"/>
                <w:szCs w:val="24"/>
                <w:lang w:val="kk-KZ"/>
              </w:rPr>
              <w:lastRenderedPageBreak/>
              <w:t xml:space="preserve"> </w:t>
            </w:r>
            <w:r w:rsidR="007A2723" w:rsidRPr="00B91DA1">
              <w:rPr>
                <w:rFonts w:cs="Times New Roman"/>
                <w:b/>
                <w:sz w:val="24"/>
                <w:szCs w:val="24"/>
                <w:lang w:val="kk-KZ"/>
              </w:rPr>
              <w:t>«</w:t>
            </w:r>
            <w:r w:rsidR="007E3368" w:rsidRPr="00B91DA1">
              <w:rPr>
                <w:rFonts w:cs="Times New Roman"/>
                <w:b/>
                <w:sz w:val="24"/>
                <w:szCs w:val="24"/>
                <w:lang w:val="kk-KZ"/>
              </w:rPr>
              <w:t>Қазақстан Республик</w:t>
            </w:r>
            <w:r w:rsidR="007A2723" w:rsidRPr="00B91DA1">
              <w:rPr>
                <w:rFonts w:cs="Times New Roman"/>
                <w:b/>
                <w:sz w:val="24"/>
                <w:szCs w:val="24"/>
                <w:lang w:val="kk-KZ"/>
              </w:rPr>
              <w:t xml:space="preserve">асындағы туристік қызмет туралы» </w:t>
            </w:r>
            <w:r w:rsidR="007E3368" w:rsidRPr="00B91DA1">
              <w:rPr>
                <w:rFonts w:cs="Times New Roman"/>
                <w:b/>
                <w:sz w:val="24"/>
                <w:szCs w:val="24"/>
                <w:lang w:val="kk-KZ"/>
              </w:rPr>
              <w:t xml:space="preserve"> </w:t>
            </w:r>
            <w:r w:rsidR="00B91DA1" w:rsidRPr="00B91DA1">
              <w:rPr>
                <w:rFonts w:cs="Times New Roman"/>
                <w:b/>
                <w:sz w:val="24"/>
                <w:szCs w:val="24"/>
                <w:lang w:val="kk-KZ"/>
              </w:rPr>
              <w:t xml:space="preserve">2001 жылғы 13 маусымдағы </w:t>
            </w:r>
            <w:r w:rsidR="007E3368" w:rsidRPr="00B91DA1">
              <w:rPr>
                <w:rFonts w:cs="Times New Roman"/>
                <w:b/>
                <w:sz w:val="24"/>
                <w:szCs w:val="24"/>
                <w:lang w:val="kk-KZ"/>
              </w:rPr>
              <w:t>Қазақстан Республикасының Заңы</w:t>
            </w:r>
          </w:p>
        </w:tc>
      </w:tr>
      <w:tr w:rsidR="002A3CBA" w:rsidRPr="00F570ED" w:rsidTr="006A1AAA">
        <w:tc>
          <w:tcPr>
            <w:tcW w:w="560" w:type="dxa"/>
            <w:tcBorders>
              <w:top w:val="nil"/>
            </w:tcBorders>
            <w:shd w:val="clear" w:color="auto" w:fill="auto"/>
          </w:tcPr>
          <w:p w:rsidR="00995467" w:rsidRPr="00B91DA1" w:rsidRDefault="00C32DC5" w:rsidP="007A1147">
            <w:pPr>
              <w:tabs>
                <w:tab w:val="left" w:pos="14002"/>
              </w:tabs>
              <w:spacing w:after="0"/>
              <w:contextualSpacing/>
              <w:jc w:val="both"/>
              <w:rPr>
                <w:rFonts w:cs="Times New Roman"/>
                <w:sz w:val="24"/>
                <w:szCs w:val="24"/>
                <w:lang w:val="kk-KZ"/>
              </w:rPr>
            </w:pPr>
            <w:r w:rsidRPr="00B91DA1">
              <w:rPr>
                <w:rFonts w:cs="Times New Roman"/>
                <w:sz w:val="24"/>
                <w:szCs w:val="24"/>
                <w:lang w:val="kk-KZ"/>
              </w:rPr>
              <w:t>10</w:t>
            </w:r>
          </w:p>
        </w:tc>
        <w:tc>
          <w:tcPr>
            <w:tcW w:w="1142" w:type="dxa"/>
            <w:tcBorders>
              <w:top w:val="nil"/>
            </w:tcBorders>
            <w:shd w:val="clear" w:color="auto" w:fill="auto"/>
          </w:tcPr>
          <w:p w:rsidR="00995467" w:rsidRPr="00B91DA1" w:rsidRDefault="007E3368"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17-баптың 1-тармағының екінші бөлігі</w:t>
            </w:r>
          </w:p>
        </w:tc>
        <w:tc>
          <w:tcPr>
            <w:tcW w:w="4252" w:type="dxa"/>
            <w:tcBorders>
              <w:top w:val="nil"/>
            </w:tcBorders>
            <w:shd w:val="clear" w:color="auto" w:fill="auto"/>
          </w:tcPr>
          <w:p w:rsidR="007E3368" w:rsidRPr="00B91DA1" w:rsidRDefault="0048654B" w:rsidP="00B31690">
            <w:pPr>
              <w:pStyle w:val="a6"/>
              <w:tabs>
                <w:tab w:val="left" w:pos="14002"/>
              </w:tabs>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7E3368" w:rsidRPr="00B91DA1">
              <w:rPr>
                <w:rFonts w:cs="Times New Roman"/>
                <w:sz w:val="24"/>
                <w:szCs w:val="24"/>
                <w:lang w:val="kk-KZ"/>
              </w:rPr>
              <w:t>17-бап. Туристік қызмет көрсету шарты</w:t>
            </w:r>
          </w:p>
          <w:p w:rsidR="00995467" w:rsidRPr="00B91DA1" w:rsidRDefault="0048654B" w:rsidP="00B31690">
            <w:pPr>
              <w:pStyle w:val="a6"/>
              <w:tabs>
                <w:tab w:val="left" w:pos="14002"/>
              </w:tabs>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995467" w:rsidRPr="00B91DA1">
              <w:rPr>
                <w:rFonts w:cs="Times New Roman"/>
                <w:sz w:val="24"/>
                <w:szCs w:val="24"/>
                <w:lang w:val="kk-KZ"/>
              </w:rPr>
              <w:t>1.</w:t>
            </w:r>
            <w:r w:rsidR="00966F23" w:rsidRPr="00B91DA1">
              <w:rPr>
                <w:rFonts w:cs="Times New Roman"/>
                <w:sz w:val="24"/>
                <w:szCs w:val="24"/>
                <w:lang w:val="kk-KZ"/>
              </w:rPr>
              <w:t xml:space="preserve"> ..</w:t>
            </w:r>
            <w:r w:rsidR="00995467" w:rsidRPr="00B91DA1">
              <w:rPr>
                <w:rFonts w:cs="Times New Roman"/>
                <w:sz w:val="24"/>
                <w:szCs w:val="24"/>
                <w:lang w:val="kk-KZ"/>
              </w:rPr>
              <w:t>.</w:t>
            </w:r>
          </w:p>
          <w:p w:rsidR="00995467" w:rsidRPr="00B91DA1" w:rsidRDefault="0048654B" w:rsidP="00B31690">
            <w:pPr>
              <w:pStyle w:val="a6"/>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7E3368" w:rsidRPr="00B91DA1">
              <w:rPr>
                <w:rFonts w:cs="Times New Roman"/>
                <w:sz w:val="24"/>
                <w:szCs w:val="24"/>
                <w:lang w:val="kk-KZ"/>
              </w:rPr>
              <w:t>Туристік қызмет көрсету шартының елеулі талаптары Қазақстан Республикасының Үкіметі бекіткен үлгілік шартта белгіленеді.</w:t>
            </w:r>
          </w:p>
        </w:tc>
        <w:tc>
          <w:tcPr>
            <w:tcW w:w="4961" w:type="dxa"/>
            <w:tcBorders>
              <w:top w:val="nil"/>
            </w:tcBorders>
            <w:shd w:val="clear" w:color="auto" w:fill="auto"/>
          </w:tcPr>
          <w:p w:rsidR="006E0135" w:rsidRPr="00B91DA1" w:rsidRDefault="0048654B" w:rsidP="00B31690">
            <w:pPr>
              <w:pStyle w:val="a6"/>
              <w:tabs>
                <w:tab w:val="left" w:pos="14002"/>
              </w:tabs>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6E3012" w:rsidRPr="00B91DA1">
              <w:rPr>
                <w:rFonts w:cs="Times New Roman"/>
                <w:sz w:val="24"/>
                <w:szCs w:val="24"/>
                <w:lang w:val="kk-KZ"/>
              </w:rPr>
              <w:t>17-бап. Туристік қызмет көрсету шарты</w:t>
            </w:r>
          </w:p>
          <w:p w:rsidR="00995467" w:rsidRPr="00B91DA1" w:rsidRDefault="0048654B" w:rsidP="00B31690">
            <w:pPr>
              <w:pStyle w:val="a6"/>
              <w:tabs>
                <w:tab w:val="left" w:pos="14002"/>
              </w:tabs>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995467" w:rsidRPr="00B91DA1">
              <w:rPr>
                <w:rFonts w:cs="Times New Roman"/>
                <w:sz w:val="24"/>
                <w:szCs w:val="24"/>
                <w:lang w:val="kk-KZ"/>
              </w:rPr>
              <w:t>1.</w:t>
            </w:r>
            <w:r w:rsidR="00966F23" w:rsidRPr="00B91DA1">
              <w:rPr>
                <w:rFonts w:cs="Times New Roman"/>
                <w:sz w:val="24"/>
                <w:szCs w:val="24"/>
                <w:lang w:val="kk-KZ"/>
              </w:rPr>
              <w:t xml:space="preserve"> ..</w:t>
            </w:r>
            <w:r w:rsidR="00995467" w:rsidRPr="00B91DA1">
              <w:rPr>
                <w:rFonts w:cs="Times New Roman"/>
                <w:sz w:val="24"/>
                <w:szCs w:val="24"/>
                <w:lang w:val="kk-KZ"/>
              </w:rPr>
              <w:t>.</w:t>
            </w:r>
          </w:p>
          <w:p w:rsidR="006D72BD" w:rsidRPr="00B91DA1" w:rsidRDefault="00995467" w:rsidP="00B31690">
            <w:pPr>
              <w:pStyle w:val="a6"/>
              <w:tabs>
                <w:tab w:val="left" w:pos="14002"/>
              </w:tabs>
              <w:spacing w:after="0" w:line="240" w:lineRule="auto"/>
              <w:contextualSpacing/>
              <w:jc w:val="both"/>
              <w:rPr>
                <w:rFonts w:cs="Times New Roman"/>
                <w:sz w:val="24"/>
                <w:szCs w:val="24"/>
                <w:lang w:val="kk-KZ"/>
              </w:rPr>
            </w:pPr>
            <w:r w:rsidRPr="00B91DA1">
              <w:rPr>
                <w:rFonts w:cs="Times New Roman"/>
                <w:sz w:val="24"/>
                <w:szCs w:val="24"/>
                <w:lang w:val="kk-KZ"/>
              </w:rPr>
              <w:t xml:space="preserve">    </w:t>
            </w:r>
            <w:r w:rsidR="006E3012" w:rsidRPr="00B91DA1">
              <w:rPr>
                <w:rFonts w:cs="Times New Roman"/>
                <w:sz w:val="24"/>
                <w:szCs w:val="24"/>
                <w:lang w:val="kk-KZ"/>
              </w:rPr>
              <w:t xml:space="preserve">  </w:t>
            </w:r>
            <w:r w:rsidR="006D72BD" w:rsidRPr="00B91DA1">
              <w:rPr>
                <w:rFonts w:cs="Times New Roman"/>
                <w:sz w:val="24"/>
                <w:szCs w:val="24"/>
                <w:lang w:val="kk-KZ"/>
              </w:rPr>
              <w:t xml:space="preserve">Туристік қызмет көрсету шартының елеулі талаптары осы </w:t>
            </w:r>
            <w:r w:rsidR="006D72BD" w:rsidRPr="00B91DA1">
              <w:rPr>
                <w:rFonts w:cs="Times New Roman"/>
                <w:b/>
                <w:sz w:val="24"/>
                <w:szCs w:val="24"/>
                <w:lang w:val="kk-KZ"/>
              </w:rPr>
              <w:t>Заңның 11-бабының 20-1) тармақшасына сәйкес</w:t>
            </w:r>
            <w:r w:rsidR="006D72BD" w:rsidRPr="00B91DA1">
              <w:rPr>
                <w:rFonts w:cs="Times New Roman"/>
                <w:sz w:val="24"/>
                <w:szCs w:val="24"/>
                <w:lang w:val="kk-KZ"/>
              </w:rPr>
              <w:t xml:space="preserve"> бекітілген үлгілік шартта белгіленеді.</w:t>
            </w:r>
          </w:p>
          <w:p w:rsidR="00995467" w:rsidRPr="00B91DA1" w:rsidRDefault="00995467" w:rsidP="006D72BD">
            <w:pPr>
              <w:pStyle w:val="a6"/>
              <w:tabs>
                <w:tab w:val="left" w:pos="14002"/>
              </w:tabs>
              <w:spacing w:after="0" w:line="240" w:lineRule="auto"/>
              <w:contextualSpacing/>
              <w:jc w:val="both"/>
              <w:rPr>
                <w:rFonts w:cs="Times New Roman"/>
                <w:sz w:val="24"/>
                <w:szCs w:val="24"/>
                <w:lang w:val="kk-KZ"/>
              </w:rPr>
            </w:pPr>
          </w:p>
        </w:tc>
        <w:tc>
          <w:tcPr>
            <w:tcW w:w="4991" w:type="dxa"/>
            <w:tcBorders>
              <w:top w:val="nil"/>
            </w:tcBorders>
            <w:shd w:val="clear" w:color="auto" w:fill="auto"/>
          </w:tcPr>
          <w:p w:rsidR="00F66E3C" w:rsidRPr="00B91DA1" w:rsidRDefault="005225EE" w:rsidP="00B91DA1">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CA6493" w:rsidRPr="00B91DA1">
              <w:rPr>
                <w:rFonts w:cs="Times New Roman"/>
                <w:sz w:val="24"/>
                <w:szCs w:val="24"/>
                <w:lang w:val="kk-KZ"/>
              </w:rPr>
              <w:t>Құқық</w:t>
            </w:r>
            <w:r w:rsidR="00B91DA1" w:rsidRPr="00B91DA1">
              <w:rPr>
                <w:rFonts w:cs="Times New Roman"/>
                <w:sz w:val="24"/>
                <w:szCs w:val="24"/>
                <w:lang w:val="kk-KZ"/>
              </w:rPr>
              <w:t xml:space="preserve">тық мониторинг шеңберінде оны </w:t>
            </w:r>
            <w:r w:rsidR="00CA6493" w:rsidRPr="00B91DA1">
              <w:rPr>
                <w:rFonts w:cs="Times New Roman"/>
                <w:sz w:val="24"/>
                <w:szCs w:val="24"/>
                <w:lang w:val="kk-KZ"/>
              </w:rPr>
              <w:t xml:space="preserve"> сәйкестендіру және </w:t>
            </w:r>
            <w:r w:rsidR="00B91DA1" w:rsidRPr="00B91DA1">
              <w:rPr>
                <w:rFonts w:cs="Times New Roman"/>
                <w:sz w:val="24"/>
                <w:szCs w:val="24"/>
                <w:lang w:val="kk-KZ"/>
              </w:rPr>
              <w:t xml:space="preserve">аталған заңнамалық актідегі нормалардың бәсекелестігін </w:t>
            </w:r>
            <w:r w:rsidR="00CA6493" w:rsidRPr="00B91DA1">
              <w:rPr>
                <w:rFonts w:cs="Times New Roman"/>
                <w:sz w:val="24"/>
                <w:szCs w:val="24"/>
                <w:lang w:val="kk-KZ"/>
              </w:rPr>
              <w:t>болдырмау ұсынылады.</w:t>
            </w:r>
            <w:r w:rsidR="00B91DA1" w:rsidRPr="00B91DA1">
              <w:rPr>
                <w:rFonts w:cs="Times New Roman"/>
                <w:sz w:val="24"/>
                <w:szCs w:val="24"/>
                <w:lang w:val="kk-KZ"/>
              </w:rPr>
              <w:t xml:space="preserve"> </w:t>
            </w:r>
          </w:p>
        </w:tc>
      </w:tr>
      <w:tr w:rsidR="002A3CBA" w:rsidRPr="00F570ED" w:rsidTr="006A1AAA">
        <w:tc>
          <w:tcPr>
            <w:tcW w:w="560" w:type="dxa"/>
            <w:shd w:val="clear" w:color="auto" w:fill="auto"/>
          </w:tcPr>
          <w:p w:rsidR="00995467" w:rsidRPr="00B91DA1" w:rsidRDefault="00C32DC5" w:rsidP="002C19DD">
            <w:pPr>
              <w:tabs>
                <w:tab w:val="left" w:pos="14002"/>
              </w:tabs>
              <w:spacing w:after="0"/>
              <w:contextualSpacing/>
              <w:jc w:val="both"/>
              <w:rPr>
                <w:rFonts w:cs="Times New Roman"/>
                <w:sz w:val="24"/>
                <w:szCs w:val="24"/>
                <w:lang w:val="kk-KZ"/>
              </w:rPr>
            </w:pPr>
            <w:r w:rsidRPr="00B91DA1">
              <w:rPr>
                <w:rFonts w:cs="Times New Roman"/>
                <w:sz w:val="24"/>
                <w:szCs w:val="24"/>
                <w:lang w:val="kk-KZ"/>
              </w:rPr>
              <w:t>11</w:t>
            </w:r>
          </w:p>
        </w:tc>
        <w:tc>
          <w:tcPr>
            <w:tcW w:w="1142" w:type="dxa"/>
            <w:shd w:val="clear" w:color="auto" w:fill="auto"/>
          </w:tcPr>
          <w:p w:rsidR="00995467" w:rsidRPr="00B91DA1" w:rsidRDefault="00633BB0"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24-баптың екінші бөлігі</w:t>
            </w:r>
          </w:p>
        </w:tc>
        <w:tc>
          <w:tcPr>
            <w:tcW w:w="4252" w:type="dxa"/>
            <w:shd w:val="clear" w:color="auto" w:fill="auto"/>
          </w:tcPr>
          <w:p w:rsidR="006E3012" w:rsidRPr="00B91DA1" w:rsidRDefault="0048654B"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6E3012" w:rsidRPr="00B91DA1">
              <w:rPr>
                <w:rFonts w:cs="Times New Roman"/>
                <w:sz w:val="24"/>
                <w:szCs w:val="24"/>
                <w:lang w:val="kk-KZ"/>
              </w:rPr>
              <w:t>24-бап. Туристердің құқықтары</w:t>
            </w:r>
          </w:p>
          <w:p w:rsidR="00995467" w:rsidRPr="00B91DA1" w:rsidRDefault="00995467"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48654B" w:rsidRPr="00B91DA1">
              <w:rPr>
                <w:rFonts w:cs="Times New Roman"/>
                <w:sz w:val="24"/>
                <w:szCs w:val="24"/>
                <w:lang w:val="kk-KZ"/>
              </w:rPr>
              <w:t xml:space="preserve"> </w:t>
            </w:r>
            <w:r w:rsidRPr="00B91DA1">
              <w:rPr>
                <w:rFonts w:cs="Times New Roman"/>
                <w:sz w:val="24"/>
                <w:szCs w:val="24"/>
                <w:lang w:val="kk-KZ"/>
              </w:rPr>
              <w:t xml:space="preserve"> ...</w:t>
            </w:r>
          </w:p>
          <w:p w:rsidR="00995467" w:rsidRPr="00B91DA1" w:rsidRDefault="0048654B" w:rsidP="00B31690">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r w:rsidR="006E3012" w:rsidRPr="00B91DA1">
              <w:rPr>
                <w:rFonts w:cs="Times New Roman"/>
                <w:sz w:val="24"/>
                <w:szCs w:val="24"/>
                <w:lang w:val="kk-KZ"/>
              </w:rPr>
              <w:t>Туристердің өзге де құқықтары болатын елдің (орынның) заңнамасымен айқындалады.</w:t>
            </w:r>
          </w:p>
        </w:tc>
        <w:tc>
          <w:tcPr>
            <w:tcW w:w="4961" w:type="dxa"/>
            <w:shd w:val="clear" w:color="auto" w:fill="auto"/>
          </w:tcPr>
          <w:p w:rsidR="006E3012" w:rsidRPr="00B91DA1" w:rsidRDefault="0048654B" w:rsidP="00B31690">
            <w:pPr>
              <w:shd w:val="clear" w:color="auto" w:fill="FFFFFF"/>
              <w:spacing w:after="0"/>
              <w:contextualSpacing/>
              <w:jc w:val="both"/>
              <w:textAlignment w:val="baseline"/>
              <w:rPr>
                <w:rFonts w:eastAsia="Times New Roman" w:cs="Times New Roman"/>
                <w:spacing w:val="2"/>
                <w:sz w:val="24"/>
                <w:szCs w:val="24"/>
                <w:lang w:val="kk-KZ" w:eastAsia="ru-RU"/>
              </w:rPr>
            </w:pPr>
            <w:r w:rsidRPr="00B91DA1">
              <w:rPr>
                <w:rFonts w:eastAsia="Times New Roman" w:cs="Times New Roman"/>
                <w:spacing w:val="2"/>
                <w:sz w:val="24"/>
                <w:szCs w:val="24"/>
                <w:lang w:val="kk-KZ" w:eastAsia="ru-RU"/>
              </w:rPr>
              <w:t xml:space="preserve">       </w:t>
            </w:r>
            <w:r w:rsidR="006E3012" w:rsidRPr="00B91DA1">
              <w:rPr>
                <w:rFonts w:eastAsia="Times New Roman" w:cs="Times New Roman"/>
                <w:spacing w:val="2"/>
                <w:sz w:val="24"/>
                <w:szCs w:val="24"/>
                <w:lang w:val="kk-KZ" w:eastAsia="ru-RU"/>
              </w:rPr>
              <w:t>24-бап. Туристердің құқықтары</w:t>
            </w:r>
          </w:p>
          <w:p w:rsidR="00995467" w:rsidRPr="00B91DA1" w:rsidRDefault="0048654B" w:rsidP="00B31690">
            <w:pPr>
              <w:shd w:val="clear" w:color="auto" w:fill="FFFFFF"/>
              <w:spacing w:after="0"/>
              <w:contextualSpacing/>
              <w:jc w:val="both"/>
              <w:textAlignment w:val="baseline"/>
              <w:rPr>
                <w:rFonts w:cs="Times New Roman"/>
                <w:sz w:val="24"/>
                <w:szCs w:val="24"/>
                <w:lang w:val="kk-KZ"/>
              </w:rPr>
            </w:pPr>
            <w:r w:rsidRPr="00B91DA1">
              <w:rPr>
                <w:rFonts w:eastAsia="Times New Roman" w:cs="Times New Roman"/>
                <w:spacing w:val="2"/>
                <w:sz w:val="24"/>
                <w:szCs w:val="24"/>
                <w:lang w:val="kk-KZ" w:eastAsia="ru-RU"/>
              </w:rPr>
              <w:t xml:space="preserve">       </w:t>
            </w:r>
            <w:r w:rsidR="00995467" w:rsidRPr="00B91DA1">
              <w:rPr>
                <w:rFonts w:eastAsia="Times New Roman" w:cs="Times New Roman"/>
                <w:spacing w:val="2"/>
                <w:sz w:val="24"/>
                <w:szCs w:val="24"/>
                <w:lang w:val="kk-KZ" w:eastAsia="ru-RU"/>
              </w:rPr>
              <w:t>...</w:t>
            </w:r>
          </w:p>
          <w:p w:rsidR="006E0135" w:rsidRPr="00B91DA1" w:rsidRDefault="0048654B" w:rsidP="0048654B">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w:t>
            </w:r>
            <w:r w:rsidR="006E3012" w:rsidRPr="00B91DA1">
              <w:rPr>
                <w:rFonts w:cs="Times New Roman"/>
                <w:sz w:val="24"/>
                <w:szCs w:val="24"/>
                <w:lang w:val="kk-KZ"/>
              </w:rPr>
              <w:t xml:space="preserve">Туристердің өзге де құқықтары </w:t>
            </w:r>
            <w:r w:rsidR="006E3012" w:rsidRPr="00B91DA1">
              <w:rPr>
                <w:rFonts w:cs="Times New Roman"/>
                <w:b/>
                <w:sz w:val="24"/>
                <w:szCs w:val="24"/>
                <w:lang w:val="kk-KZ"/>
              </w:rPr>
              <w:t>Қазақстан Республикасының</w:t>
            </w:r>
            <w:r w:rsidR="006E3012" w:rsidRPr="00B91DA1">
              <w:rPr>
                <w:rFonts w:cs="Times New Roman"/>
                <w:sz w:val="24"/>
                <w:szCs w:val="24"/>
                <w:lang w:val="kk-KZ"/>
              </w:rPr>
              <w:t xml:space="preserve"> және болатын елдің (орынның) заңнамасымен айқындалады.</w:t>
            </w:r>
            <w:r w:rsidR="006E0135" w:rsidRPr="00B91DA1">
              <w:rPr>
                <w:rFonts w:cs="Times New Roman"/>
                <w:sz w:val="24"/>
                <w:szCs w:val="24"/>
                <w:lang w:val="kk-KZ"/>
              </w:rPr>
              <w:t>.</w:t>
            </w:r>
          </w:p>
        </w:tc>
        <w:tc>
          <w:tcPr>
            <w:tcW w:w="4991" w:type="dxa"/>
            <w:shd w:val="clear" w:color="auto" w:fill="auto"/>
          </w:tcPr>
          <w:p w:rsidR="00995467" w:rsidRPr="00B91DA1" w:rsidRDefault="005225EE" w:rsidP="00A30973">
            <w:pPr>
              <w:tabs>
                <w:tab w:val="left" w:pos="14002"/>
              </w:tabs>
              <w:spacing w:after="0"/>
              <w:contextualSpacing/>
              <w:jc w:val="both"/>
              <w:rPr>
                <w:rFonts w:cs="Times New Roman"/>
                <w:sz w:val="24"/>
                <w:szCs w:val="24"/>
                <w:lang w:val="kk-KZ"/>
              </w:rPr>
            </w:pPr>
            <w:r w:rsidRPr="00B91DA1">
              <w:rPr>
                <w:rFonts w:cs="Times New Roman"/>
                <w:spacing w:val="2"/>
                <w:sz w:val="24"/>
                <w:szCs w:val="24"/>
                <w:shd w:val="clear" w:color="auto" w:fill="FFFFFF"/>
                <w:lang w:val="kk-KZ"/>
              </w:rPr>
              <w:t xml:space="preserve">     </w:t>
            </w:r>
            <w:r w:rsidR="00437CF8" w:rsidRPr="00B91DA1">
              <w:rPr>
                <w:rFonts w:cs="Times New Roman"/>
                <w:spacing w:val="2"/>
                <w:sz w:val="24"/>
                <w:szCs w:val="24"/>
                <w:shd w:val="clear" w:color="auto" w:fill="FFFFFF"/>
                <w:lang w:val="kk-KZ"/>
              </w:rPr>
              <w:t xml:space="preserve">  </w:t>
            </w:r>
            <w:r w:rsidR="00A30973" w:rsidRPr="00B91DA1">
              <w:rPr>
                <w:rFonts w:cs="Times New Roman"/>
                <w:spacing w:val="2"/>
                <w:sz w:val="24"/>
                <w:szCs w:val="24"/>
                <w:shd w:val="clear" w:color="auto" w:fill="FFFFFF"/>
                <w:lang w:val="kk-KZ"/>
              </w:rPr>
              <w:t>Құқықтық мониторинг шеңберінде оны «Құқықтық актілер туралы» ҚР Заңының 1-бабының 16) тармақшасына сәйкес</w:t>
            </w:r>
            <w:r w:rsidR="00B91DA1" w:rsidRPr="00B91DA1">
              <w:rPr>
                <w:rFonts w:cs="Times New Roman"/>
                <w:spacing w:val="2"/>
                <w:sz w:val="24"/>
                <w:szCs w:val="24"/>
                <w:shd w:val="clear" w:color="auto" w:fill="FFFFFF"/>
                <w:lang w:val="kk-KZ"/>
              </w:rPr>
              <w:t>тікке</w:t>
            </w:r>
            <w:r w:rsidR="00A30973" w:rsidRPr="00B91DA1">
              <w:rPr>
                <w:rFonts w:cs="Times New Roman"/>
                <w:spacing w:val="2"/>
                <w:sz w:val="24"/>
                <w:szCs w:val="24"/>
                <w:shd w:val="clear" w:color="auto" w:fill="FFFFFF"/>
                <w:lang w:val="kk-KZ"/>
              </w:rPr>
              <w:t xml:space="preserve"> келтіру ұсынылады, оған сәйкес </w:t>
            </w:r>
            <w:r w:rsidR="00A30973" w:rsidRPr="00B91DA1">
              <w:rPr>
                <w:rFonts w:cs="Times New Roman"/>
                <w:b/>
                <w:spacing w:val="2"/>
                <w:sz w:val="24"/>
                <w:szCs w:val="24"/>
                <w:shd w:val="clear" w:color="auto" w:fill="FFFFFF"/>
                <w:lang w:val="kk-KZ"/>
              </w:rPr>
              <w:t>Қазақстан Республикасының</w:t>
            </w:r>
            <w:r w:rsidR="00A30973" w:rsidRPr="00B91DA1">
              <w:rPr>
                <w:rFonts w:cs="Times New Roman"/>
                <w:spacing w:val="2"/>
                <w:sz w:val="24"/>
                <w:szCs w:val="24"/>
                <w:shd w:val="clear" w:color="auto" w:fill="FFFFFF"/>
                <w:lang w:val="kk-KZ"/>
              </w:rPr>
              <w:t xml:space="preserve"> заңнамасы</w:t>
            </w:r>
            <w:r w:rsidR="00B91DA1" w:rsidRPr="00B91DA1">
              <w:rPr>
                <w:rFonts w:cs="Times New Roman"/>
                <w:spacing w:val="2"/>
                <w:sz w:val="24"/>
                <w:szCs w:val="24"/>
                <w:shd w:val="clear" w:color="auto" w:fill="FFFFFF"/>
                <w:lang w:val="kk-KZ"/>
              </w:rPr>
              <w:t xml:space="preserve"> – </w:t>
            </w:r>
            <w:r w:rsidR="00A30973" w:rsidRPr="00B91DA1">
              <w:rPr>
                <w:rFonts w:cs="Times New Roman"/>
                <w:spacing w:val="2"/>
                <w:sz w:val="24"/>
                <w:szCs w:val="24"/>
                <w:shd w:val="clear" w:color="auto" w:fill="FFFFFF"/>
                <w:lang w:val="kk-KZ"/>
              </w:rPr>
              <w:t>белгіленген тәртіппен қабылданған нормативтік құқықтық актілердің жиынтығы.</w:t>
            </w:r>
          </w:p>
        </w:tc>
      </w:tr>
      <w:tr w:rsidR="00A30973" w:rsidRPr="00F570ED" w:rsidTr="006A1AAA">
        <w:tc>
          <w:tcPr>
            <w:tcW w:w="560"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12</w:t>
            </w: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tc>
        <w:tc>
          <w:tcPr>
            <w:tcW w:w="1142"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25-баптың екінші бөлігі </w:t>
            </w:r>
          </w:p>
          <w:p w:rsidR="00A30973" w:rsidRPr="00B91DA1" w:rsidRDefault="00A30973" w:rsidP="00A30973">
            <w:pPr>
              <w:tabs>
                <w:tab w:val="left" w:pos="14002"/>
              </w:tabs>
              <w:spacing w:after="0"/>
              <w:contextualSpacing/>
              <w:jc w:val="both"/>
              <w:rPr>
                <w:rFonts w:cs="Times New Roman"/>
                <w:sz w:val="24"/>
                <w:szCs w:val="24"/>
                <w:lang w:val="kk-KZ"/>
              </w:rPr>
            </w:pPr>
          </w:p>
          <w:p w:rsidR="00A30973" w:rsidRPr="00B91DA1" w:rsidRDefault="00A30973" w:rsidP="00A30973">
            <w:pPr>
              <w:tabs>
                <w:tab w:val="left" w:pos="14002"/>
              </w:tabs>
              <w:spacing w:after="0"/>
              <w:contextualSpacing/>
              <w:jc w:val="both"/>
              <w:rPr>
                <w:rFonts w:cs="Times New Roman"/>
                <w:sz w:val="24"/>
                <w:szCs w:val="24"/>
                <w:lang w:val="kk-KZ"/>
              </w:rPr>
            </w:pPr>
          </w:p>
        </w:tc>
        <w:tc>
          <w:tcPr>
            <w:tcW w:w="4252"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25-бап. Туристің міндеттері</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Туристердің өзге де міндеттері болатын елдің (орынның) заңнамасымен айқындалады. </w:t>
            </w:r>
          </w:p>
          <w:p w:rsidR="00A30973" w:rsidRPr="00B91DA1" w:rsidRDefault="00A30973" w:rsidP="00A30973">
            <w:pPr>
              <w:tabs>
                <w:tab w:val="left" w:pos="14002"/>
              </w:tabs>
              <w:spacing w:after="0"/>
              <w:contextualSpacing/>
              <w:jc w:val="both"/>
              <w:rPr>
                <w:rFonts w:cs="Times New Roman"/>
                <w:sz w:val="24"/>
                <w:szCs w:val="24"/>
                <w:lang w:val="kk-KZ"/>
              </w:rPr>
            </w:pPr>
          </w:p>
        </w:tc>
        <w:tc>
          <w:tcPr>
            <w:tcW w:w="4961"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25-бап. Туристің міндеттері </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Туристердің өзге де міндеттері </w:t>
            </w:r>
            <w:r w:rsidRPr="00B91DA1">
              <w:rPr>
                <w:rFonts w:cs="Times New Roman"/>
                <w:b/>
                <w:sz w:val="24"/>
                <w:szCs w:val="24"/>
                <w:lang w:val="kk-KZ"/>
              </w:rPr>
              <w:t>Қазақстан Республикасының</w:t>
            </w:r>
            <w:r w:rsidRPr="00B91DA1">
              <w:rPr>
                <w:rFonts w:cs="Times New Roman"/>
                <w:sz w:val="24"/>
                <w:szCs w:val="24"/>
                <w:lang w:val="kk-KZ"/>
              </w:rPr>
              <w:t xml:space="preserve"> және болатын елдің (орынның) заңдарымен айқындалады. </w:t>
            </w:r>
          </w:p>
        </w:tc>
        <w:tc>
          <w:tcPr>
            <w:tcW w:w="4991" w:type="dxa"/>
            <w:tcBorders>
              <w:top w:val="nil"/>
            </w:tcBorders>
            <w:shd w:val="clear" w:color="auto" w:fill="auto"/>
          </w:tcPr>
          <w:p w:rsidR="00A30973" w:rsidRPr="00B91DA1" w:rsidRDefault="00B91DA1" w:rsidP="00A30973">
            <w:pPr>
              <w:tabs>
                <w:tab w:val="left" w:pos="14002"/>
              </w:tabs>
              <w:spacing w:after="0"/>
              <w:contextualSpacing/>
              <w:jc w:val="both"/>
              <w:rPr>
                <w:rFonts w:cs="Times New Roman"/>
                <w:sz w:val="24"/>
                <w:szCs w:val="24"/>
                <w:lang w:val="kk-KZ"/>
              </w:rPr>
            </w:pPr>
            <w:r w:rsidRPr="00B91DA1">
              <w:rPr>
                <w:rFonts w:cs="Times New Roman"/>
                <w:spacing w:val="2"/>
                <w:sz w:val="24"/>
                <w:szCs w:val="24"/>
                <w:shd w:val="clear" w:color="auto" w:fill="FFFFFF"/>
                <w:lang w:val="kk-KZ"/>
              </w:rPr>
              <w:t xml:space="preserve">       Құқықтық мониторинг шеңберінде оны «Құқықтық актілер туралы» ҚР Заңының 1-бабының 16) тармақшасына сәйкестікке келтіру ұсынылады, оған сәйкес </w:t>
            </w:r>
            <w:r w:rsidRPr="00B91DA1">
              <w:rPr>
                <w:rFonts w:cs="Times New Roman"/>
                <w:b/>
                <w:spacing w:val="2"/>
                <w:sz w:val="24"/>
                <w:szCs w:val="24"/>
                <w:shd w:val="clear" w:color="auto" w:fill="FFFFFF"/>
                <w:lang w:val="kk-KZ"/>
              </w:rPr>
              <w:t>Қазақстан Республикасының</w:t>
            </w:r>
            <w:r w:rsidRPr="00B91DA1">
              <w:rPr>
                <w:rFonts w:cs="Times New Roman"/>
                <w:spacing w:val="2"/>
                <w:sz w:val="24"/>
                <w:szCs w:val="24"/>
                <w:shd w:val="clear" w:color="auto" w:fill="FFFFFF"/>
                <w:lang w:val="kk-KZ"/>
              </w:rPr>
              <w:t xml:space="preserve"> заңнамасы – белгіленген тәртіппен қабылданған нормативтік құқықтық актілердің жиынтығы.</w:t>
            </w:r>
          </w:p>
        </w:tc>
      </w:tr>
      <w:tr w:rsidR="00A30973" w:rsidRPr="00F570ED" w:rsidTr="006A1AAA">
        <w:tc>
          <w:tcPr>
            <w:tcW w:w="560"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13</w:t>
            </w:r>
          </w:p>
        </w:tc>
        <w:tc>
          <w:tcPr>
            <w:tcW w:w="1142"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27-4-баптың </w:t>
            </w:r>
            <w:r w:rsidRPr="00B91DA1">
              <w:rPr>
                <w:rFonts w:cs="Times New Roman"/>
                <w:sz w:val="24"/>
                <w:szCs w:val="24"/>
                <w:lang w:val="kk-KZ"/>
              </w:rPr>
              <w:lastRenderedPageBreak/>
              <w:t>1-тармағының 3-тармақшасы</w:t>
            </w:r>
          </w:p>
        </w:tc>
        <w:tc>
          <w:tcPr>
            <w:tcW w:w="4252"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lastRenderedPageBreak/>
              <w:t xml:space="preserve">          27-4-бап. Қазақстан Республикасы азаматтарының </w:t>
            </w:r>
            <w:r w:rsidRPr="00B91DA1">
              <w:rPr>
                <w:rFonts w:cs="Times New Roman"/>
                <w:spacing w:val="2"/>
                <w:sz w:val="24"/>
                <w:szCs w:val="24"/>
                <w:shd w:val="clear" w:color="auto" w:fill="FFFFFF"/>
                <w:lang w:val="kk-KZ"/>
              </w:rPr>
              <w:lastRenderedPageBreak/>
              <w:t xml:space="preserve">көшпелі туризм саласындағы құқықтарын қорғау тетігі    </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1. Қазақстан Республикасы азаматтарының құқықтарын қорғау жөніндегі іс-қимылдарды жүзеге асыру туралы шешімді уәкілетті органның келісімі бойынша Қазақстан Республикасы азаматтарының көшпелі туризм саласындағы құқықтарына кепілдік беру жүйесінің әкімшісі мынадай жағдайларда қабылдайды:</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3) Қазақстан Республикасы азаматтарының көшпелі туризм саласындағы құқықтарын бұзу фактілері бойынша туристер бірлестігінің (бірлестіктерінің) жазбаша өтініші;</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pacing w:val="2"/>
                <w:sz w:val="24"/>
                <w:szCs w:val="24"/>
                <w:shd w:val="clear" w:color="auto" w:fill="FFFFFF"/>
                <w:lang w:val="kk-KZ"/>
              </w:rPr>
              <w:t xml:space="preserve">             …</w:t>
            </w:r>
          </w:p>
        </w:tc>
        <w:tc>
          <w:tcPr>
            <w:tcW w:w="4961" w:type="dxa"/>
            <w:tcBorders>
              <w:top w:val="nil"/>
            </w:tcBorders>
            <w:shd w:val="clear" w:color="auto" w:fill="auto"/>
          </w:tcPr>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lastRenderedPageBreak/>
              <w:t xml:space="preserve">          27-4-бап. Қазақстан Республикасы азаматтарының көшпелі туризм саласындағы </w:t>
            </w:r>
            <w:r w:rsidRPr="00B91DA1">
              <w:rPr>
                <w:rFonts w:cs="Times New Roman"/>
                <w:spacing w:val="2"/>
                <w:sz w:val="24"/>
                <w:szCs w:val="24"/>
                <w:shd w:val="clear" w:color="auto" w:fill="FFFFFF"/>
                <w:lang w:val="kk-KZ"/>
              </w:rPr>
              <w:lastRenderedPageBreak/>
              <w:t xml:space="preserve">құқықтарын қорғау тетігі </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1. Қазақстан Республикасы азаматтарының құқықтарын қорғау жөніндегі іс-қимылдарды жүзеге асыру туралы шешімді уәкілетті органның келісімі бойынша Қазақстан Республикасы азаматтарының көшпелі туризм саласындағы құқықтарына кепілдік беру жүйесінің әкімшісі мынадай жағдайларда қабылдайды:</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 </w:t>
            </w:r>
          </w:p>
          <w:p w:rsidR="00A30973" w:rsidRPr="00B91DA1" w:rsidRDefault="00A30973" w:rsidP="00A30973">
            <w:pPr>
              <w:tabs>
                <w:tab w:val="left" w:pos="14002"/>
              </w:tabs>
              <w:spacing w:after="0"/>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t xml:space="preserve">           3) Қазақстан Республикасы азаматтарының шығу туризмі саласындағы құқықтарын бұзу фактілері бойынша туристер бірлестігінің (бірлестіктерінің), </w:t>
            </w:r>
            <w:r w:rsidRPr="00B91DA1">
              <w:rPr>
                <w:rFonts w:cs="Times New Roman"/>
                <w:b/>
                <w:spacing w:val="2"/>
                <w:sz w:val="24"/>
                <w:szCs w:val="24"/>
                <w:shd w:val="clear" w:color="auto" w:fill="FFFFFF"/>
                <w:lang w:val="kk-KZ"/>
              </w:rPr>
              <w:t>тұтынушылардың қоғамдық бірлестіктерінің, Қазақстан Республикасындағы тұтынушылардың құқықтарын қорғау мәселелері жөніндегі омбудсменнің жазбаша өтініші болғанда</w:t>
            </w:r>
            <w:r w:rsidRPr="00B91DA1">
              <w:rPr>
                <w:rFonts w:cs="Times New Roman"/>
                <w:spacing w:val="2"/>
                <w:sz w:val="24"/>
                <w:szCs w:val="24"/>
                <w:shd w:val="clear" w:color="auto" w:fill="FFFFFF"/>
                <w:lang w:val="kk-KZ"/>
              </w:rPr>
              <w:t>;</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pacing w:val="2"/>
                <w:sz w:val="24"/>
                <w:szCs w:val="24"/>
                <w:shd w:val="clear" w:color="auto" w:fill="FFFFFF"/>
                <w:lang w:val="kk-KZ"/>
              </w:rPr>
              <w:t xml:space="preserve">          …</w:t>
            </w:r>
          </w:p>
        </w:tc>
        <w:tc>
          <w:tcPr>
            <w:tcW w:w="4991" w:type="dxa"/>
            <w:tcBorders>
              <w:top w:val="nil"/>
            </w:tcBorders>
            <w:shd w:val="clear" w:color="auto" w:fill="auto"/>
          </w:tcPr>
          <w:p w:rsidR="001A28F9" w:rsidRPr="00B91DA1" w:rsidRDefault="001A28F9" w:rsidP="001A28F9">
            <w:pPr>
              <w:pBdr>
                <w:bottom w:val="single" w:sz="4" w:space="31" w:color="FFFFFF"/>
              </w:pBdr>
              <w:tabs>
                <w:tab w:val="left" w:pos="709"/>
              </w:tabs>
              <w:spacing w:after="0"/>
              <w:ind w:firstLine="314"/>
              <w:contextualSpacing/>
              <w:jc w:val="both"/>
              <w:rPr>
                <w:rFonts w:cs="Times New Roman"/>
                <w:spacing w:val="2"/>
                <w:sz w:val="24"/>
                <w:szCs w:val="24"/>
                <w:shd w:val="clear" w:color="auto" w:fill="FFFFFF"/>
                <w:lang w:val="kk-KZ"/>
              </w:rPr>
            </w:pPr>
            <w:r w:rsidRPr="00B91DA1">
              <w:rPr>
                <w:rFonts w:cs="Times New Roman"/>
                <w:spacing w:val="2"/>
                <w:sz w:val="24"/>
                <w:szCs w:val="24"/>
                <w:shd w:val="clear" w:color="auto" w:fill="FFFFFF"/>
                <w:lang w:val="kk-KZ"/>
              </w:rPr>
              <w:lastRenderedPageBreak/>
              <w:t xml:space="preserve">«Тұтынушылардың құқықтарын қорғау туралы» ҚР Заңының жобасына сәйкес </w:t>
            </w:r>
            <w:r w:rsidRPr="00B91DA1">
              <w:rPr>
                <w:rFonts w:cs="Times New Roman"/>
                <w:spacing w:val="2"/>
                <w:sz w:val="24"/>
                <w:szCs w:val="24"/>
                <w:shd w:val="clear" w:color="auto" w:fill="FFFFFF"/>
                <w:lang w:val="kk-KZ"/>
              </w:rPr>
              <w:lastRenderedPageBreak/>
              <w:t>тұтынушылардың құқықтарын қорғау жүйесінің субъектілеріне туристік қызметті тұтынушылардың құқықтарын қорғау мәселелеріне мүдделі тұтынушылардың қоғамдық бірлестіктері мен тұтынушылардың құқықтарын қорғау мәселелері жөніндегі омбудсмен кіреді.</w:t>
            </w:r>
          </w:p>
          <w:p w:rsidR="00A30973" w:rsidRPr="00B91DA1" w:rsidRDefault="001A28F9" w:rsidP="001A28F9">
            <w:pPr>
              <w:pBdr>
                <w:bottom w:val="single" w:sz="4" w:space="31" w:color="FFFFFF"/>
              </w:pBdr>
              <w:tabs>
                <w:tab w:val="left" w:pos="709"/>
              </w:tabs>
              <w:spacing w:after="0"/>
              <w:ind w:firstLine="314"/>
              <w:contextualSpacing/>
              <w:jc w:val="both"/>
              <w:rPr>
                <w:rFonts w:cs="Times New Roman"/>
                <w:sz w:val="24"/>
                <w:szCs w:val="24"/>
                <w:lang w:val="kk-KZ"/>
              </w:rPr>
            </w:pPr>
            <w:r w:rsidRPr="00B91DA1">
              <w:rPr>
                <w:rFonts w:cs="Times New Roman"/>
                <w:spacing w:val="2"/>
                <w:sz w:val="24"/>
                <w:szCs w:val="24"/>
                <w:shd w:val="clear" w:color="auto" w:fill="FFFFFF"/>
                <w:lang w:val="kk-KZ"/>
              </w:rPr>
              <w:t>Аталған нормада көрсетілген жағдайда құқықтық дәлсіздікті болдырмау мақсатында заң жобасында осы өзгеріс ұсынылады.</w:t>
            </w:r>
          </w:p>
        </w:tc>
      </w:tr>
      <w:tr w:rsidR="00A30973" w:rsidRPr="00F570ED" w:rsidTr="006A1AAA">
        <w:trPr>
          <w:trHeight w:val="525"/>
        </w:trPr>
        <w:tc>
          <w:tcPr>
            <w:tcW w:w="15906" w:type="dxa"/>
            <w:gridSpan w:val="5"/>
            <w:shd w:val="clear" w:color="auto" w:fill="auto"/>
          </w:tcPr>
          <w:p w:rsidR="00A30973" w:rsidRPr="00B91DA1" w:rsidRDefault="00A30973" w:rsidP="00A30973">
            <w:pPr>
              <w:tabs>
                <w:tab w:val="left" w:pos="14002"/>
              </w:tabs>
              <w:spacing w:after="0"/>
              <w:contextualSpacing/>
              <w:jc w:val="center"/>
              <w:rPr>
                <w:rFonts w:cs="Times New Roman"/>
                <w:b/>
                <w:sz w:val="24"/>
                <w:szCs w:val="24"/>
                <w:lang w:val="kk-KZ"/>
              </w:rPr>
            </w:pPr>
          </w:p>
          <w:p w:rsidR="00A30973" w:rsidRPr="00B91DA1" w:rsidRDefault="001A28F9" w:rsidP="001A28F9">
            <w:pPr>
              <w:tabs>
                <w:tab w:val="left" w:pos="14002"/>
              </w:tabs>
              <w:spacing w:after="0"/>
              <w:contextualSpacing/>
              <w:jc w:val="center"/>
              <w:rPr>
                <w:rFonts w:cs="Times New Roman"/>
                <w:sz w:val="24"/>
                <w:szCs w:val="24"/>
                <w:lang w:val="kk-KZ"/>
              </w:rPr>
            </w:pPr>
            <w:r w:rsidRPr="00B91DA1">
              <w:rPr>
                <w:rFonts w:cs="Times New Roman"/>
                <w:b/>
                <w:sz w:val="24"/>
                <w:szCs w:val="24"/>
                <w:lang w:val="kk-KZ"/>
              </w:rPr>
              <w:t xml:space="preserve"> </w:t>
            </w:r>
            <w:r w:rsidR="00A30973" w:rsidRPr="00B91DA1">
              <w:rPr>
                <w:rFonts w:cs="Times New Roman"/>
                <w:b/>
                <w:sz w:val="24"/>
                <w:szCs w:val="24"/>
                <w:lang w:val="kk-KZ"/>
              </w:rPr>
              <w:t xml:space="preserve">«Сауда қызметін реттеу туралы» </w:t>
            </w:r>
            <w:r w:rsidR="00B91DA1" w:rsidRPr="00B91DA1">
              <w:rPr>
                <w:rFonts w:cs="Times New Roman"/>
                <w:b/>
                <w:sz w:val="24"/>
                <w:szCs w:val="24"/>
                <w:lang w:val="kk-KZ"/>
              </w:rPr>
              <w:t xml:space="preserve">2004 жылғы 12 сәуірдегі </w:t>
            </w:r>
            <w:r w:rsidR="00A30973" w:rsidRPr="00B91DA1">
              <w:rPr>
                <w:rFonts w:cs="Times New Roman"/>
                <w:b/>
                <w:sz w:val="24"/>
                <w:szCs w:val="24"/>
                <w:lang w:val="kk-KZ"/>
              </w:rPr>
              <w:t>Қазақстан Республикасының Заңы</w:t>
            </w:r>
          </w:p>
        </w:tc>
      </w:tr>
      <w:tr w:rsidR="00A30973" w:rsidRPr="00F570ED" w:rsidTr="000A0063">
        <w:trPr>
          <w:trHeight w:val="5413"/>
        </w:trPr>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14</w:t>
            </w:r>
          </w:p>
        </w:tc>
        <w:tc>
          <w:tcPr>
            <w:tcW w:w="114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1-баптың 27) тармақшасы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27) сауда объектісі – тауарларды сату кезінде тауарларды </w:t>
            </w:r>
            <w:r w:rsidRPr="00B91DA1">
              <w:rPr>
                <w:rFonts w:cs="Times New Roman"/>
                <w:b/>
                <w:sz w:val="24"/>
                <w:szCs w:val="24"/>
                <w:lang w:val="kk-KZ"/>
              </w:rPr>
              <w:t>не олардың үлгілерін</w:t>
            </w:r>
            <w:r w:rsidRPr="00B91DA1">
              <w:rPr>
                <w:rFonts w:cs="Times New Roman"/>
                <w:sz w:val="24"/>
                <w:szCs w:val="24"/>
                <w:lang w:val="kk-KZ"/>
              </w:rPr>
              <w:t xml:space="preserve"> қоюға, көрсетуге, сатып алушылар үшін ақпарат беруге, сатып алушыларға қызмет көрсетуге және сатып алушылармен ақшалай есеп айырысу жүргізуге арналған және сол үшін пайладанылатын жабдықпен арнайы жарақтандырылған ғимарат немесе ғимараттың бір бөлігі, құрылысжай немесе құрылысжайдың бір бөлігі, сауда базары, электрондық </w:t>
            </w:r>
            <w:r w:rsidRPr="00B91DA1">
              <w:rPr>
                <w:rFonts w:cs="Times New Roman"/>
                <w:b/>
                <w:sz w:val="24"/>
                <w:szCs w:val="24"/>
                <w:lang w:val="kk-KZ"/>
              </w:rPr>
              <w:t>сауда алаңы, электрондық саудаға қатысушы пайдаланатын интернет-ресурс,</w:t>
            </w:r>
            <w:r w:rsidRPr="00B91DA1">
              <w:rPr>
                <w:rFonts w:cs="Times New Roman"/>
                <w:sz w:val="24"/>
                <w:szCs w:val="24"/>
                <w:lang w:val="kk-KZ"/>
              </w:rPr>
              <w:t xml:space="preserve"> автоматтандырылған құрылғы немесе көлік құралы;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tc>
        <w:tc>
          <w:tcPr>
            <w:tcW w:w="4991" w:type="dxa"/>
            <w:shd w:val="clear" w:color="auto" w:fill="auto"/>
          </w:tcPr>
          <w:p w:rsidR="00B91DA1" w:rsidRPr="00B91DA1" w:rsidRDefault="00B91DA1" w:rsidP="00B91DA1">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t>2022 жылы тұтынушылардың құқықтарын қорғау жөніндегі уәкілетті органға келіп түскен 31 мың өтініштің 2790-ы онлайн саудаға қатысты.</w:t>
            </w:r>
          </w:p>
          <w:p w:rsidR="001A28F9" w:rsidRPr="00B91DA1" w:rsidRDefault="001A28F9" w:rsidP="001A28F9">
            <w:pPr>
              <w:pBdr>
                <w:bottom w:val="single" w:sz="4" w:space="31" w:color="FFFFFF"/>
              </w:pBdr>
              <w:tabs>
                <w:tab w:val="left" w:pos="709"/>
              </w:tabs>
              <w:spacing w:after="0"/>
              <w:ind w:firstLine="456"/>
              <w:contextualSpacing/>
              <w:jc w:val="both"/>
              <w:rPr>
                <w:rFonts w:cs="Times New Roman"/>
                <w:sz w:val="24"/>
                <w:szCs w:val="24"/>
                <w:lang w:val="kk-KZ"/>
              </w:rPr>
            </w:pPr>
            <w:r w:rsidRPr="00B91DA1">
              <w:rPr>
                <w:rFonts w:cs="Times New Roman"/>
                <w:sz w:val="24"/>
                <w:szCs w:val="24"/>
                <w:lang w:val="kk-KZ"/>
              </w:rPr>
              <w:t>Алайда, онлайн-сауданың танымалдығы артып келе жатқандықтан, оның барлық артықшылықтары заңдық олқылықтарды пайдаланатын жосықсыз адамдардың әрекеттерімен қатар жүре бастайды.</w:t>
            </w:r>
          </w:p>
          <w:p w:rsidR="001A28F9" w:rsidRPr="00B91DA1" w:rsidRDefault="001A28F9" w:rsidP="001A28F9">
            <w:pPr>
              <w:pBdr>
                <w:bottom w:val="single" w:sz="4" w:space="31" w:color="FFFFFF"/>
              </w:pBdr>
              <w:tabs>
                <w:tab w:val="left" w:pos="709"/>
              </w:tabs>
              <w:spacing w:after="0"/>
              <w:ind w:firstLine="456"/>
              <w:contextualSpacing/>
              <w:jc w:val="both"/>
              <w:rPr>
                <w:rFonts w:cs="Times New Roman"/>
                <w:sz w:val="24"/>
                <w:szCs w:val="24"/>
                <w:lang w:val="kk-KZ"/>
              </w:rPr>
            </w:pPr>
            <w:r w:rsidRPr="00B91DA1">
              <w:rPr>
                <w:rFonts w:cs="Times New Roman"/>
                <w:sz w:val="24"/>
                <w:szCs w:val="24"/>
                <w:lang w:val="kk-KZ"/>
              </w:rPr>
              <w:t>Құқықтық мониторинг кәсіпкерлік субъектілері пайдаланатын электрондық сауда алаңдарының, интернет-ресурстардың цифрлық объектілері көзделмеген «сауда объектісі» терминін анықтаудағы олқылықты көрсетеді.</w:t>
            </w:r>
          </w:p>
          <w:p w:rsidR="001A28F9" w:rsidRPr="00B91DA1" w:rsidRDefault="001A28F9" w:rsidP="001A28F9">
            <w:pPr>
              <w:pBdr>
                <w:bottom w:val="single" w:sz="4" w:space="31" w:color="FFFFFF"/>
              </w:pBdr>
              <w:tabs>
                <w:tab w:val="left" w:pos="709"/>
              </w:tabs>
              <w:spacing w:after="0"/>
              <w:ind w:firstLine="456"/>
              <w:contextualSpacing/>
              <w:jc w:val="both"/>
              <w:rPr>
                <w:rFonts w:cs="Times New Roman"/>
                <w:sz w:val="24"/>
                <w:szCs w:val="24"/>
                <w:lang w:val="kk-KZ"/>
              </w:rPr>
            </w:pPr>
            <w:r w:rsidRPr="00B91DA1">
              <w:rPr>
                <w:rFonts w:cs="Times New Roman"/>
                <w:sz w:val="24"/>
                <w:szCs w:val="24"/>
                <w:lang w:val="kk-KZ"/>
              </w:rPr>
              <w:t xml:space="preserve">Өз кезегінде, бұл тауарлар, жұмыстар, </w:t>
            </w:r>
            <w:r w:rsidR="00B91DA1" w:rsidRPr="00B91DA1">
              <w:rPr>
                <w:rFonts w:cs="Times New Roman"/>
                <w:sz w:val="24"/>
                <w:szCs w:val="24"/>
                <w:lang w:val="kk-KZ"/>
              </w:rPr>
              <w:t xml:space="preserve">көрсетілетін </w:t>
            </w:r>
            <w:r w:rsidRPr="00B91DA1">
              <w:rPr>
                <w:rFonts w:cs="Times New Roman"/>
                <w:sz w:val="24"/>
                <w:szCs w:val="24"/>
                <w:lang w:val="kk-KZ"/>
              </w:rPr>
              <w:t>қызметтер туралы толық, сенімді және уақтылы ақпарат және т.б.</w:t>
            </w:r>
            <w:r w:rsidR="00B91DA1" w:rsidRPr="00B91DA1">
              <w:rPr>
                <w:rFonts w:cs="Times New Roman"/>
                <w:sz w:val="24"/>
                <w:szCs w:val="24"/>
                <w:lang w:val="kk-KZ"/>
              </w:rPr>
              <w:t xml:space="preserve"> жөніндегі</w:t>
            </w:r>
            <w:r w:rsidRPr="00B91DA1">
              <w:rPr>
                <w:rFonts w:cs="Times New Roman"/>
                <w:sz w:val="24"/>
                <w:szCs w:val="24"/>
                <w:lang w:val="kk-KZ"/>
              </w:rPr>
              <w:t xml:space="preserve"> тұтынушылардың құқықтарын қорғау туралы заңда көзделген тұтынушылардың негізгі құқықтарын сақтамауға мүмкіндік беретін онлайн саудада тұтынушылардың құқықтарын реттеу мен қорғаудағы олқылықтарды тудырады.</w:t>
            </w:r>
          </w:p>
          <w:p w:rsidR="00A30973" w:rsidRPr="00B91DA1" w:rsidRDefault="001A28F9" w:rsidP="001A28F9">
            <w:pPr>
              <w:pBdr>
                <w:bottom w:val="single" w:sz="4" w:space="31" w:color="FFFFFF"/>
              </w:pBdr>
              <w:tabs>
                <w:tab w:val="left" w:pos="709"/>
              </w:tabs>
              <w:spacing w:after="0"/>
              <w:ind w:firstLine="456"/>
              <w:contextualSpacing/>
              <w:jc w:val="both"/>
              <w:rPr>
                <w:rFonts w:cs="Times New Roman"/>
                <w:sz w:val="24"/>
                <w:szCs w:val="24"/>
                <w:lang w:val="kk-KZ"/>
              </w:rPr>
            </w:pPr>
            <w:r w:rsidRPr="00B91DA1">
              <w:rPr>
                <w:rFonts w:cs="Times New Roman"/>
                <w:sz w:val="24"/>
                <w:szCs w:val="24"/>
                <w:lang w:val="kk-KZ"/>
              </w:rPr>
              <w:t>Онлайн және бетпе-бет сауда нысандарына қатысушылардың жағдайын теңестіру үшін осы түзетулер қажет.</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15</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1 -баптың 56) тармақшасы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56) электрондық коммерция – электрондық саудадағы, сондай-ақ көрсетілетін қызметтерді сатудағы, </w:t>
            </w:r>
            <w:r w:rsidRPr="00B91DA1">
              <w:rPr>
                <w:rFonts w:cs="Times New Roman"/>
                <w:sz w:val="24"/>
                <w:szCs w:val="24"/>
                <w:lang w:val="kk-KZ"/>
              </w:rPr>
              <w:lastRenderedPageBreak/>
              <w:t>ақпараттық-коммуникациялық технологиялар арқылы жүзеге асырылатын кәсіпкерлік қызмет;</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lastRenderedPageBreak/>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pacing w:val="2"/>
                <w:sz w:val="24"/>
                <w:szCs w:val="24"/>
                <w:lang w:val="kk-KZ" w:eastAsia="ru-RU"/>
              </w:rPr>
            </w:pPr>
            <w:r w:rsidRPr="00B91DA1">
              <w:rPr>
                <w:rFonts w:cs="Times New Roman"/>
                <w:spacing w:val="2"/>
                <w:sz w:val="24"/>
                <w:szCs w:val="24"/>
                <w:lang w:val="kk-KZ" w:eastAsia="ru-RU"/>
              </w:rPr>
              <w:t xml:space="preserve">            56) электрондық коммерция – ақпараттық-коммуникациялық технологиялар арқылы жүзеге асырылатын </w:t>
            </w:r>
            <w:r w:rsidRPr="00B91DA1">
              <w:rPr>
                <w:rFonts w:cs="Times New Roman"/>
                <w:spacing w:val="2"/>
                <w:sz w:val="24"/>
                <w:szCs w:val="24"/>
                <w:lang w:val="kk-KZ" w:eastAsia="ru-RU"/>
              </w:rPr>
              <w:lastRenderedPageBreak/>
              <w:t xml:space="preserve">электрондық саудадағы кәсіпкерлік қызмет, </w:t>
            </w:r>
            <w:r w:rsidRPr="00B91DA1">
              <w:rPr>
                <w:rFonts w:cs="Times New Roman"/>
                <w:b/>
                <w:spacing w:val="2"/>
                <w:sz w:val="24"/>
                <w:szCs w:val="24"/>
                <w:lang w:val="kk-KZ" w:eastAsia="ru-RU"/>
              </w:rPr>
              <w:t>сондай-ақ жұмыстарды орындау мен қызметтер көрсету, деген сөздермен ауыстырылсын</w:t>
            </w:r>
            <w:r w:rsidRPr="00B91DA1">
              <w:rPr>
                <w:rFonts w:cs="Times New Roman"/>
                <w:spacing w:val="2"/>
                <w:sz w:val="24"/>
                <w:szCs w:val="24"/>
                <w:lang w:val="kk-KZ" w:eastAsia="ru-RU"/>
              </w:rPr>
              <w:t>;</w:t>
            </w:r>
          </w:p>
          <w:p w:rsidR="00A30973" w:rsidRPr="00B91DA1" w:rsidRDefault="00A30973" w:rsidP="00A30973">
            <w:pPr>
              <w:spacing w:after="0"/>
              <w:contextualSpacing/>
              <w:jc w:val="both"/>
              <w:rPr>
                <w:rFonts w:cs="Times New Roman"/>
                <w:spacing w:val="2"/>
                <w:sz w:val="24"/>
                <w:szCs w:val="24"/>
                <w:lang w:val="kk-KZ" w:eastAsia="ru-RU"/>
              </w:rPr>
            </w:pPr>
            <w:r w:rsidRPr="00B91DA1">
              <w:rPr>
                <w:rFonts w:cs="Times New Roman"/>
                <w:spacing w:val="2"/>
                <w:sz w:val="24"/>
                <w:szCs w:val="24"/>
                <w:lang w:val="kk-KZ" w:eastAsia="ru-RU"/>
              </w:rPr>
              <w:t xml:space="preserve">            ...</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p>
        </w:tc>
        <w:tc>
          <w:tcPr>
            <w:tcW w:w="4991" w:type="dxa"/>
            <w:shd w:val="clear" w:color="auto" w:fill="auto"/>
          </w:tcPr>
          <w:p w:rsidR="001A28F9" w:rsidRPr="00B91DA1" w:rsidRDefault="001A28F9" w:rsidP="001A28F9">
            <w:pPr>
              <w:pStyle w:val="ac"/>
              <w:shd w:val="clear" w:color="auto" w:fill="FFFFFF"/>
              <w:spacing w:after="0"/>
              <w:ind w:firstLine="322"/>
              <w:contextualSpacing/>
              <w:jc w:val="both"/>
              <w:textAlignment w:val="baseline"/>
              <w:rPr>
                <w:lang w:val="kk-KZ"/>
              </w:rPr>
            </w:pPr>
            <w:r w:rsidRPr="00B91DA1">
              <w:rPr>
                <w:lang w:val="kk-KZ"/>
              </w:rPr>
              <w:lastRenderedPageBreak/>
              <w:t>Интернеттегі сауда сегменті қарқын алуда.</w:t>
            </w:r>
          </w:p>
          <w:p w:rsidR="001A28F9" w:rsidRPr="00B91DA1" w:rsidRDefault="001A28F9" w:rsidP="001A28F9">
            <w:pPr>
              <w:pStyle w:val="ac"/>
              <w:shd w:val="clear" w:color="auto" w:fill="FFFFFF"/>
              <w:spacing w:after="0"/>
              <w:ind w:firstLine="322"/>
              <w:contextualSpacing/>
              <w:jc w:val="both"/>
              <w:textAlignment w:val="baseline"/>
              <w:rPr>
                <w:lang w:val="kk-KZ"/>
              </w:rPr>
            </w:pPr>
            <w:r w:rsidRPr="00B91DA1">
              <w:rPr>
                <w:lang w:val="kk-KZ"/>
              </w:rPr>
              <w:t xml:space="preserve">Қазіргі уақытта онлайн коммерция арқылы тауарды сатып алуға, </w:t>
            </w:r>
            <w:r w:rsidR="00B91DA1" w:rsidRPr="00B91DA1">
              <w:rPr>
                <w:lang w:val="kk-KZ"/>
              </w:rPr>
              <w:t xml:space="preserve">көрсетілетін </w:t>
            </w:r>
            <w:r w:rsidRPr="00B91DA1">
              <w:rPr>
                <w:lang w:val="kk-KZ"/>
              </w:rPr>
              <w:t>қызметтерді немесе жұмыстарды алуға онлайн келісім табуға және рәсімдеуге болады.</w:t>
            </w:r>
          </w:p>
          <w:p w:rsidR="001A28F9" w:rsidRPr="00B91DA1" w:rsidRDefault="001A28F9" w:rsidP="001A28F9">
            <w:pPr>
              <w:pStyle w:val="ac"/>
              <w:shd w:val="clear" w:color="auto" w:fill="FFFFFF"/>
              <w:spacing w:after="0"/>
              <w:ind w:firstLine="322"/>
              <w:contextualSpacing/>
              <w:jc w:val="both"/>
              <w:textAlignment w:val="baseline"/>
              <w:rPr>
                <w:lang w:val="kk-KZ"/>
              </w:rPr>
            </w:pPr>
            <w:r w:rsidRPr="00B91DA1">
              <w:rPr>
                <w:lang w:val="kk-KZ"/>
              </w:rPr>
              <w:lastRenderedPageBreak/>
              <w:t>Алайда, онлайн-коммерцияның танымалдығы артып келе жатқандықтан, оның барлық артықшылықтары заңдық олқылықтарды пайдаланатын жосықсыз адамдардың әрекеттерімен қатар жүре бастайды.</w:t>
            </w:r>
          </w:p>
          <w:p w:rsidR="00764309" w:rsidRPr="00B91DA1" w:rsidRDefault="00764309" w:rsidP="00764309">
            <w:pPr>
              <w:pStyle w:val="ac"/>
              <w:shd w:val="clear" w:color="auto" w:fill="FFFFFF"/>
              <w:spacing w:after="0"/>
              <w:ind w:firstLine="322"/>
              <w:contextualSpacing/>
              <w:jc w:val="both"/>
              <w:textAlignment w:val="baseline"/>
              <w:rPr>
                <w:lang w:val="kk-KZ"/>
              </w:rPr>
            </w:pPr>
            <w:r w:rsidRPr="00B91DA1">
              <w:rPr>
                <w:lang w:val="kk-KZ"/>
              </w:rPr>
              <w:t>Құқықтық мониторинг «</w:t>
            </w:r>
            <w:r w:rsidR="001A28F9" w:rsidRPr="00B91DA1">
              <w:rPr>
                <w:lang w:val="kk-KZ"/>
              </w:rPr>
              <w:t>электрондық коммерция</w:t>
            </w:r>
            <w:r w:rsidRPr="00B91DA1">
              <w:rPr>
                <w:lang w:val="kk-KZ"/>
              </w:rPr>
              <w:t>»</w:t>
            </w:r>
            <w:r w:rsidR="001A28F9" w:rsidRPr="00B91DA1">
              <w:rPr>
                <w:lang w:val="kk-KZ"/>
              </w:rPr>
              <w:t xml:space="preserve"> терминін анықтаудағы олқылықты к</w:t>
            </w:r>
            <w:r w:rsidRPr="00B91DA1">
              <w:rPr>
                <w:lang w:val="kk-KZ"/>
              </w:rPr>
              <w:t xml:space="preserve">өрсетеді, </w:t>
            </w:r>
            <w:r w:rsidR="001A28F9" w:rsidRPr="00B91DA1">
              <w:rPr>
                <w:lang w:val="kk-KZ"/>
              </w:rPr>
              <w:t>онда кәсіпкерлік субъектілері пайдаланатын интернет-ресурстардың объектілері көзделмеген.</w:t>
            </w:r>
          </w:p>
          <w:p w:rsidR="00764309" w:rsidRPr="00B91DA1" w:rsidRDefault="00764309" w:rsidP="00764309">
            <w:pPr>
              <w:pStyle w:val="ac"/>
              <w:shd w:val="clear" w:color="auto" w:fill="FFFFFF"/>
              <w:spacing w:after="0"/>
              <w:ind w:firstLine="322"/>
              <w:contextualSpacing/>
              <w:jc w:val="both"/>
              <w:textAlignment w:val="baseline"/>
              <w:rPr>
                <w:lang w:val="kk-KZ"/>
              </w:rPr>
            </w:pPr>
            <w:r w:rsidRPr="00B91DA1">
              <w:rPr>
                <w:lang w:val="kk-KZ"/>
              </w:rPr>
              <w:t>Өз кезегінде, бұл тауарлар, жұмыстар, қызметтер туралы толық, сенімді және уақтылы ақпарат және т.б.</w:t>
            </w:r>
            <w:r w:rsidR="00B91DA1" w:rsidRPr="00B91DA1">
              <w:rPr>
                <w:lang w:val="kk-KZ"/>
              </w:rPr>
              <w:t xml:space="preserve"> жөніндегі </w:t>
            </w:r>
            <w:r w:rsidRPr="00B91DA1">
              <w:rPr>
                <w:lang w:val="kk-KZ"/>
              </w:rPr>
              <w:t xml:space="preserve"> тұтынушылардың құқықтарын қорғау туралы заңда көзделген тұтынушылардың негізгі құқықтарын сақтамауға мүмкіндік беретін онлайн саудада тұтынушылардың құқықтарын реттеу мен қорғаудағы олқылықтарды тудырады.</w:t>
            </w:r>
          </w:p>
          <w:p w:rsidR="00A30973" w:rsidRPr="00B91DA1" w:rsidRDefault="00764309" w:rsidP="00764309">
            <w:pPr>
              <w:pStyle w:val="ac"/>
              <w:shd w:val="clear" w:color="auto" w:fill="FFFFFF"/>
              <w:spacing w:beforeAutospacing="0" w:after="0" w:afterAutospacing="0"/>
              <w:ind w:firstLine="322"/>
              <w:contextualSpacing/>
              <w:jc w:val="both"/>
              <w:textAlignment w:val="baseline"/>
              <w:rPr>
                <w:lang w:val="kk-KZ"/>
              </w:rPr>
            </w:pPr>
            <w:r w:rsidRPr="00B91DA1">
              <w:rPr>
                <w:lang w:val="kk-KZ"/>
              </w:rPr>
              <w:t>Онлайн және бетпе-бет сауда нысандарына қатысушылардың жағдайын теңестіру үшін осы түзетулер қажет.</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16</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1 -баптың 58) тармақшасы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58) электрондық сауда алаңы –электрондық </w:t>
            </w:r>
            <w:r w:rsidRPr="00B91DA1">
              <w:rPr>
                <w:rFonts w:cs="Times New Roman"/>
                <w:b/>
                <w:sz w:val="24"/>
                <w:szCs w:val="24"/>
                <w:lang w:val="kk-KZ"/>
              </w:rPr>
              <w:t>саудаға</w:t>
            </w:r>
            <w:r w:rsidRPr="00B91DA1">
              <w:rPr>
                <w:rFonts w:cs="Times New Roman"/>
                <w:sz w:val="24"/>
                <w:szCs w:val="24"/>
                <w:lang w:val="kk-KZ"/>
              </w:rPr>
              <w:t xml:space="preserve">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lastRenderedPageBreak/>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lastRenderedPageBreak/>
              <w:t xml:space="preserve">           1-бап. Осы Заңда мынадай негізгі ұғымдар пайдаланылады: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pStyle w:val="ac"/>
              <w:shd w:val="clear" w:color="auto" w:fill="FFFFFF"/>
              <w:spacing w:beforeAutospacing="0" w:after="0" w:afterAutospacing="0"/>
              <w:contextualSpacing/>
              <w:jc w:val="both"/>
              <w:textAlignment w:val="baseline"/>
              <w:rPr>
                <w:spacing w:val="2"/>
                <w:lang w:val="kk-KZ" w:eastAsia="ru-RU"/>
              </w:rPr>
            </w:pPr>
            <w:r w:rsidRPr="00B91DA1">
              <w:rPr>
                <w:spacing w:val="2"/>
                <w:lang w:val="kk-KZ" w:eastAsia="ru-RU"/>
              </w:rPr>
              <w:t xml:space="preserve">          58) электрондық сауда алаңы – электрондық </w:t>
            </w:r>
            <w:r w:rsidRPr="00B91DA1">
              <w:rPr>
                <w:b/>
                <w:spacing w:val="2"/>
                <w:lang w:val="kk-KZ" w:eastAsia="ru-RU"/>
              </w:rPr>
              <w:t>коммерцияға</w:t>
            </w:r>
            <w:r w:rsidRPr="00B91DA1">
              <w:rPr>
                <w:spacing w:val="2"/>
                <w:lang w:val="kk-KZ" w:eastAsia="ru-RU"/>
              </w:rPr>
              <w:t xml:space="preserve"> қатысушыларды инфрақұрылыммен, </w:t>
            </w:r>
            <w:r w:rsidRPr="00B91DA1">
              <w:rPr>
                <w:b/>
                <w:spacing w:val="2"/>
                <w:lang w:val="kk-KZ" w:eastAsia="ru-RU"/>
              </w:rPr>
              <w:t>сондай-ақ</w:t>
            </w:r>
            <w:r w:rsidRPr="00B91DA1">
              <w:rPr>
                <w:spacing w:val="2"/>
                <w:lang w:val="kk-KZ" w:eastAsia="ru-RU"/>
              </w:rPr>
              <w:t xml:space="preserve"> ақпараттық-коммуникациялық технологияларды пайдалана отырып, </w:t>
            </w:r>
            <w:r w:rsidRPr="00B91DA1">
              <w:rPr>
                <w:b/>
                <w:spacing w:val="2"/>
                <w:lang w:val="kk-KZ" w:eastAsia="ru-RU"/>
              </w:rPr>
              <w:t>олардың арасында тауарларды өткізуге, жұмыстарды орындауға және қызметтер көрсетуге</w:t>
            </w:r>
            <w:r w:rsidRPr="00B91DA1">
              <w:rPr>
                <w:spacing w:val="2"/>
                <w:lang w:val="kk-KZ" w:eastAsia="ru-RU"/>
              </w:rPr>
              <w:t xml:space="preserve"> арналған шарттар жасасуды қамтамасыз ететін интернет-ресурс;</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lastRenderedPageBreak/>
              <w:t xml:space="preserve">          ...</w:t>
            </w:r>
          </w:p>
        </w:tc>
        <w:tc>
          <w:tcPr>
            <w:tcW w:w="4991" w:type="dxa"/>
            <w:shd w:val="clear" w:color="auto" w:fill="auto"/>
          </w:tcPr>
          <w:p w:rsidR="005507FE" w:rsidRPr="00B91DA1" w:rsidRDefault="005507FE" w:rsidP="005507FE">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lastRenderedPageBreak/>
              <w:t>2022 жылы тұтынушылардың құқықтарын қорғау жөніндегі уәкілетті органға келіп түскен 31 мың өтініштің 2790-ы онлайн саудаға қатысты.</w:t>
            </w:r>
          </w:p>
          <w:p w:rsidR="005507FE" w:rsidRPr="00B91DA1" w:rsidRDefault="005507FE" w:rsidP="005507FE">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t>Алайда, онлайн-сауданың танымалдығы артып келе жатқандықтан, оның барлық артықшылықтары заңдық олқылықтарды пайдаланатын жосықсыз адамдардың әрекеттерімен қатар жүре бастайды.</w:t>
            </w:r>
          </w:p>
          <w:p w:rsidR="005507FE" w:rsidRPr="00B91DA1" w:rsidRDefault="005507FE" w:rsidP="005507FE">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t xml:space="preserve">Құқықтық мониторинг олқылықты көрсетеді «сауда объектісі» терминінің анықтамасында кәсіпкерлік субъектілері </w:t>
            </w:r>
            <w:r w:rsidRPr="00B91DA1">
              <w:rPr>
                <w:rFonts w:cs="Times New Roman"/>
                <w:sz w:val="24"/>
                <w:szCs w:val="24"/>
                <w:lang w:val="kk-KZ"/>
              </w:rPr>
              <w:lastRenderedPageBreak/>
              <w:t>пайдаланатын электрондық сауда алаңдарының, интернет-ресурстардың цифрлық объектілері көзделмеген.</w:t>
            </w:r>
          </w:p>
          <w:p w:rsidR="005507FE" w:rsidRPr="00B91DA1" w:rsidRDefault="005507FE" w:rsidP="005507FE">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t xml:space="preserve">Бұл </w:t>
            </w:r>
            <w:r w:rsidR="00B91DA1" w:rsidRPr="00B91DA1">
              <w:rPr>
                <w:rFonts w:cs="Times New Roman"/>
                <w:sz w:val="24"/>
                <w:szCs w:val="24"/>
                <w:lang w:val="kk-KZ"/>
              </w:rPr>
              <w:t>өз кезегінде, бұл тауарлар, жұмыстар, қызметтер туралы толық, сенімді және уақтылы ақпарат және т.б. жөніндегі  тұтынушылардың құқықтарын қорғау туралы заңда көзделген тұтынушылардың негізгі құқықтарын сақтамауға мүмкіндік беретін онлайн саудада тұтынушылардың құқықтарын реттеу мен қорғаудағы олқылықтарды тудырады.</w:t>
            </w:r>
          </w:p>
          <w:p w:rsidR="00A30973" w:rsidRPr="00B91DA1" w:rsidRDefault="005507FE" w:rsidP="005507FE">
            <w:pPr>
              <w:pBdr>
                <w:bottom w:val="single" w:sz="4" w:space="31" w:color="FFFFFF"/>
              </w:pBdr>
              <w:tabs>
                <w:tab w:val="left" w:pos="709"/>
              </w:tabs>
              <w:spacing w:after="0"/>
              <w:ind w:firstLine="322"/>
              <w:contextualSpacing/>
              <w:jc w:val="both"/>
              <w:rPr>
                <w:rFonts w:cs="Times New Roman"/>
                <w:sz w:val="24"/>
                <w:szCs w:val="24"/>
                <w:lang w:val="kk-KZ"/>
              </w:rPr>
            </w:pPr>
            <w:r w:rsidRPr="00B91DA1">
              <w:rPr>
                <w:rFonts w:cs="Times New Roman"/>
                <w:sz w:val="24"/>
                <w:szCs w:val="24"/>
                <w:lang w:val="kk-KZ"/>
              </w:rPr>
              <w:t>Онлайн және бетпе-бет сауда нысандарына қатысушыларды теңестіру үшін осы түзетулер қажет.</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17</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10-баптың 2-7 тармағының бірінші бөлігі</w:t>
            </w:r>
          </w:p>
        </w:tc>
        <w:tc>
          <w:tcPr>
            <w:tcW w:w="425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10-бап. Ішкі сауда объектілері мен түрлері</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2-7. </w:t>
            </w:r>
            <w:r w:rsidR="00B91DA1" w:rsidRPr="00B91DA1">
              <w:rPr>
                <w:rFonts w:cs="Times New Roman"/>
                <w:sz w:val="24"/>
                <w:szCs w:val="24"/>
                <w:lang w:val="kk-KZ"/>
              </w:rPr>
              <w:t>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r w:rsidRPr="00B91DA1">
              <w:rPr>
                <w:rFonts w:cs="Times New Roman"/>
                <w:sz w:val="24"/>
                <w:szCs w:val="24"/>
                <w:lang w:val="kk-KZ"/>
              </w:rPr>
              <w:t xml:space="preserve">         …</w:t>
            </w:r>
          </w:p>
        </w:tc>
        <w:tc>
          <w:tcPr>
            <w:tcW w:w="4961" w:type="dxa"/>
            <w:shd w:val="clear" w:color="auto" w:fill="auto"/>
          </w:tcPr>
          <w:p w:rsidR="00A30973" w:rsidRPr="00B91DA1" w:rsidRDefault="00A30973" w:rsidP="00A30973">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10-бап. Ішкі сауда объектілері мен түрлері</w:t>
            </w:r>
          </w:p>
          <w:p w:rsidR="00A30973" w:rsidRPr="00B91DA1" w:rsidRDefault="00A30973" w:rsidP="00A30973">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hd w:val="clear" w:color="auto" w:fill="FFFFFF"/>
              <w:spacing w:after="0"/>
              <w:contextualSpacing/>
              <w:jc w:val="both"/>
              <w:textAlignment w:val="baseline"/>
              <w:rPr>
                <w:rFonts w:cs="Times New Roman"/>
                <w:sz w:val="24"/>
                <w:szCs w:val="24"/>
                <w:lang w:val="kk-KZ"/>
              </w:rPr>
            </w:pPr>
            <w:r w:rsidRPr="00B91DA1">
              <w:rPr>
                <w:rFonts w:cs="Times New Roman"/>
                <w:sz w:val="24"/>
                <w:szCs w:val="24"/>
                <w:lang w:val="kk-KZ"/>
              </w:rPr>
              <w:t xml:space="preserve">        2-7. Қазақстан Республикасының сауда қызметін реттеу </w:t>
            </w:r>
            <w:r w:rsidRPr="00B91DA1">
              <w:rPr>
                <w:rFonts w:cs="Times New Roman"/>
                <w:b/>
                <w:sz w:val="24"/>
                <w:szCs w:val="24"/>
                <w:lang w:val="kk-KZ"/>
              </w:rPr>
              <w:t xml:space="preserve">және Қазақстан Республикасының тұтынушылардың құқықтарын қорғау туралы </w:t>
            </w:r>
            <w:r w:rsidRPr="00B91DA1">
              <w:rPr>
                <w:rFonts w:cs="Times New Roman"/>
                <w:sz w:val="24"/>
                <w:szCs w:val="24"/>
                <w:lang w:val="kk-KZ"/>
              </w:rPr>
              <w:t>заңнамасына</w:t>
            </w:r>
            <w:r w:rsidRPr="00B91DA1">
              <w:rPr>
                <w:rFonts w:cs="Times New Roman"/>
                <w:b/>
                <w:sz w:val="24"/>
                <w:szCs w:val="24"/>
                <w:lang w:val="kk-KZ"/>
              </w:rPr>
              <w:t xml:space="preserve"> </w:t>
            </w:r>
            <w:r w:rsidRPr="00B91DA1">
              <w:rPr>
                <w:rFonts w:cs="Times New Roman"/>
                <w:sz w:val="24"/>
                <w:szCs w:val="24"/>
                <w:lang w:val="kk-KZ"/>
              </w:rPr>
              <w:t>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p w:rsidR="00A30973" w:rsidRPr="00B91DA1" w:rsidRDefault="00A30973" w:rsidP="00A30973">
            <w:pPr>
              <w:shd w:val="clear" w:color="auto" w:fill="FFFFFF"/>
              <w:spacing w:after="0"/>
              <w:ind w:firstLine="460"/>
              <w:contextualSpacing/>
              <w:jc w:val="both"/>
              <w:textAlignment w:val="baseline"/>
              <w:rPr>
                <w:rFonts w:cs="Times New Roman"/>
                <w:sz w:val="24"/>
                <w:szCs w:val="24"/>
                <w:lang w:val="kk-KZ"/>
              </w:rPr>
            </w:pPr>
            <w:r w:rsidRPr="00B91DA1">
              <w:rPr>
                <w:rFonts w:cs="Times New Roman"/>
                <w:sz w:val="24"/>
                <w:szCs w:val="24"/>
                <w:lang w:val="kk-KZ"/>
              </w:rPr>
              <w:t>...</w:t>
            </w:r>
          </w:p>
        </w:tc>
        <w:tc>
          <w:tcPr>
            <w:tcW w:w="4991" w:type="dxa"/>
            <w:shd w:val="clear" w:color="auto" w:fill="auto"/>
          </w:tcPr>
          <w:p w:rsidR="00A30973" w:rsidRPr="00B91DA1" w:rsidRDefault="00A30973" w:rsidP="00A30973">
            <w:pPr>
              <w:pBdr>
                <w:bottom w:val="single" w:sz="4" w:space="31" w:color="FFFFFF"/>
              </w:pBdr>
              <w:tabs>
                <w:tab w:val="left" w:pos="709"/>
              </w:tabs>
              <w:spacing w:after="0"/>
              <w:contextualSpacing/>
              <w:jc w:val="both"/>
              <w:rPr>
                <w:rFonts w:cs="Times New Roman"/>
                <w:sz w:val="24"/>
                <w:szCs w:val="24"/>
                <w:lang w:val="kk-KZ"/>
              </w:rPr>
            </w:pPr>
            <w:r w:rsidRPr="00B91DA1">
              <w:rPr>
                <w:rFonts w:cs="Times New Roman"/>
                <w:sz w:val="24"/>
                <w:szCs w:val="24"/>
                <w:lang w:val="kk-KZ"/>
              </w:rPr>
              <w:t xml:space="preserve">        «Тұтынушылардың құқықтарын қорғау туралы» Қазақстан Республикасы Заңының жобасымен үйлестіру.</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18</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29-1-баптың </w:t>
            </w:r>
            <w:r w:rsidRPr="00B91DA1">
              <w:rPr>
                <w:rFonts w:cs="Times New Roman"/>
                <w:sz w:val="24"/>
                <w:szCs w:val="24"/>
                <w:lang w:val="kk-KZ"/>
              </w:rPr>
              <w:lastRenderedPageBreak/>
              <w:t>1-тармағының 2) тармақшасы</w:t>
            </w:r>
          </w:p>
        </w:tc>
        <w:tc>
          <w:tcPr>
            <w:tcW w:w="4252" w:type="dxa"/>
            <w:shd w:val="clear" w:color="auto" w:fill="auto"/>
          </w:tcPr>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lastRenderedPageBreak/>
              <w:t xml:space="preserve"> 29-1-бап. Электрондық сауданы жүзеге асыру</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lastRenderedPageBreak/>
              <w:t xml:space="preserve"> 1. Офертаны өз атынан электрондық нысанда жіберетін сатушы электрондық </w:t>
            </w:r>
            <w:r w:rsidRPr="00B91DA1">
              <w:rPr>
                <w:rFonts w:cs="Times New Roman"/>
                <w:b/>
                <w:sz w:val="24"/>
                <w:szCs w:val="24"/>
                <w:lang w:val="kk-KZ"/>
              </w:rPr>
              <w:t>сауданы</w:t>
            </w:r>
            <w:r w:rsidRPr="00B91DA1">
              <w:rPr>
                <w:rFonts w:cs="Times New Roman"/>
                <w:sz w:val="24"/>
                <w:szCs w:val="24"/>
                <w:lang w:val="kk-KZ"/>
              </w:rPr>
              <w:t xml:space="preserve"> жүзеге асыру кезінде:</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2) шартты жасасу тәртібі туралы ақпаратты ұсынуға;</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 xml:space="preserve">2-1. Электрондық сауда алаңындағы </w:t>
            </w:r>
            <w:r w:rsidRPr="00B91DA1">
              <w:rPr>
                <w:rFonts w:cs="Times New Roman"/>
                <w:b/>
                <w:sz w:val="24"/>
                <w:szCs w:val="24"/>
                <w:lang w:val="kk-KZ"/>
              </w:rPr>
              <w:t>электрондық коммерция</w:t>
            </w:r>
            <w:r w:rsidRPr="00B91DA1">
              <w:rPr>
                <w:rFonts w:cs="Times New Roman"/>
                <w:sz w:val="24"/>
                <w:szCs w:val="24"/>
                <w:lang w:val="kk-KZ"/>
              </w:rPr>
              <w:t xml:space="preserve"> инфрақұрылымында:</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3. Электрондық сауда алаңы электрондық коммерцияны жүзеге асыру кезінде:</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     </w:t>
            </w:r>
          </w:p>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tabs>
                <w:tab w:val="left" w:pos="14002"/>
              </w:tabs>
              <w:spacing w:after="0"/>
              <w:contextualSpacing/>
              <w:jc w:val="both"/>
              <w:rPr>
                <w:rFonts w:cs="Times New Roman"/>
                <w:b/>
                <w:sz w:val="24"/>
                <w:szCs w:val="24"/>
                <w:lang w:val="kk-KZ"/>
              </w:rPr>
            </w:pPr>
            <w:r w:rsidRPr="00B91DA1">
              <w:rPr>
                <w:rFonts w:cs="Times New Roman"/>
                <w:sz w:val="24"/>
                <w:szCs w:val="24"/>
                <w:lang w:val="kk-KZ"/>
              </w:rPr>
              <w:t xml:space="preserve">     </w:t>
            </w:r>
            <w:r w:rsidRPr="00B91DA1">
              <w:rPr>
                <w:rFonts w:cs="Times New Roman"/>
                <w:b/>
                <w:sz w:val="24"/>
                <w:szCs w:val="24"/>
                <w:lang w:val="kk-KZ"/>
              </w:rPr>
              <w:t>6. жоқ</w:t>
            </w:r>
          </w:p>
          <w:p w:rsidR="00A30973" w:rsidRPr="00B91DA1" w:rsidRDefault="00A30973" w:rsidP="00A30973">
            <w:pPr>
              <w:tabs>
                <w:tab w:val="left" w:pos="14002"/>
              </w:tabs>
              <w:spacing w:after="0"/>
              <w:contextualSpacing/>
              <w:jc w:val="both"/>
              <w:rPr>
                <w:rFonts w:cs="Times New Roman"/>
                <w:sz w:val="24"/>
                <w:szCs w:val="24"/>
                <w:lang w:val="kk-KZ"/>
              </w:rPr>
            </w:pPr>
          </w:p>
        </w:tc>
        <w:tc>
          <w:tcPr>
            <w:tcW w:w="4961" w:type="dxa"/>
            <w:shd w:val="clear" w:color="auto" w:fill="auto"/>
          </w:tcPr>
          <w:p w:rsidR="00A30973" w:rsidRPr="00B91DA1" w:rsidRDefault="00A30973" w:rsidP="00A30973">
            <w:pPr>
              <w:pStyle w:val="ac"/>
              <w:shd w:val="clear" w:color="auto" w:fill="FFFFFF"/>
              <w:spacing w:beforeAutospacing="0" w:after="0" w:afterAutospacing="0"/>
              <w:contextualSpacing/>
              <w:jc w:val="both"/>
              <w:textAlignment w:val="baseline"/>
              <w:rPr>
                <w:rFonts w:eastAsiaTheme="minorHAnsi"/>
                <w:lang w:val="kk-KZ"/>
              </w:rPr>
            </w:pPr>
            <w:r w:rsidRPr="00B91DA1">
              <w:rPr>
                <w:rFonts w:eastAsiaTheme="minorHAnsi"/>
                <w:lang w:val="kk-KZ"/>
              </w:rPr>
              <w:lastRenderedPageBreak/>
              <w:t xml:space="preserve">         29-1-бап. Электрондық коммерцияны жүзеге асыру</w:t>
            </w:r>
          </w:p>
          <w:p w:rsidR="00A30973" w:rsidRPr="00B91DA1" w:rsidRDefault="00A30973" w:rsidP="00A30973">
            <w:pPr>
              <w:pStyle w:val="ac"/>
              <w:shd w:val="clear" w:color="auto" w:fill="FFFFFF"/>
              <w:spacing w:beforeAutospacing="0" w:after="0" w:afterAutospacing="0"/>
              <w:contextualSpacing/>
              <w:jc w:val="both"/>
              <w:textAlignment w:val="baseline"/>
              <w:rPr>
                <w:rFonts w:eastAsiaTheme="minorHAnsi"/>
                <w:lang w:val="kk-KZ"/>
              </w:rPr>
            </w:pPr>
            <w:r w:rsidRPr="00B91DA1">
              <w:rPr>
                <w:rFonts w:eastAsiaTheme="minorHAnsi"/>
                <w:lang w:val="kk-KZ"/>
              </w:rPr>
              <w:lastRenderedPageBreak/>
              <w:t xml:space="preserve">         1. Офертаны өз атынан электрондық нысанда жіберетін сатушы электрондық </w:t>
            </w:r>
            <w:r w:rsidRPr="00B91DA1">
              <w:rPr>
                <w:rFonts w:eastAsiaTheme="minorHAnsi"/>
                <w:b/>
                <w:lang w:val="kk-KZ"/>
              </w:rPr>
              <w:t>коммерцияны</w:t>
            </w:r>
            <w:r w:rsidRPr="00B91DA1">
              <w:rPr>
                <w:rFonts w:eastAsiaTheme="minorHAnsi"/>
                <w:lang w:val="kk-KZ"/>
              </w:rPr>
              <w:t xml:space="preserve"> жүзеге асыру кезінде:</w:t>
            </w:r>
          </w:p>
          <w:p w:rsidR="00A30973" w:rsidRPr="00B91DA1" w:rsidRDefault="00A30973" w:rsidP="00A30973">
            <w:pPr>
              <w:pStyle w:val="ac"/>
              <w:shd w:val="clear" w:color="auto" w:fill="FFFFFF"/>
              <w:spacing w:beforeAutospacing="0" w:after="0" w:afterAutospacing="0"/>
              <w:contextualSpacing/>
              <w:jc w:val="both"/>
              <w:textAlignment w:val="baseline"/>
              <w:rPr>
                <w:rFonts w:eastAsiaTheme="minorHAnsi"/>
                <w:lang w:val="kk-KZ"/>
              </w:rPr>
            </w:pPr>
            <w:r w:rsidRPr="00B91DA1">
              <w:rPr>
                <w:rFonts w:eastAsiaTheme="minorHAnsi"/>
                <w:lang w:val="kk-KZ"/>
              </w:rPr>
              <w:t xml:space="preserve">        …</w:t>
            </w:r>
          </w:p>
          <w:p w:rsidR="00A30973" w:rsidRPr="00B91DA1" w:rsidRDefault="00A30973" w:rsidP="00A30973">
            <w:pPr>
              <w:pStyle w:val="ac"/>
              <w:shd w:val="clear" w:color="auto" w:fill="FFFFFF"/>
              <w:spacing w:beforeAutospacing="0" w:after="0" w:afterAutospacing="0"/>
              <w:contextualSpacing/>
              <w:jc w:val="both"/>
              <w:textAlignment w:val="baseline"/>
              <w:rPr>
                <w:rFonts w:eastAsiaTheme="minorHAnsi"/>
                <w:b/>
                <w:spacing w:val="2"/>
                <w:lang w:val="kk-KZ"/>
              </w:rPr>
            </w:pPr>
            <w:r w:rsidRPr="00B91DA1">
              <w:rPr>
                <w:rFonts w:eastAsiaTheme="minorHAnsi"/>
                <w:lang w:val="kk-KZ"/>
              </w:rPr>
              <w:t xml:space="preserve">         </w:t>
            </w:r>
            <w:r w:rsidRPr="00B91DA1">
              <w:rPr>
                <w:rFonts w:eastAsiaTheme="minorHAnsi"/>
                <w:b/>
                <w:lang w:val="kk-KZ"/>
              </w:rPr>
              <w:t>2) шарт жасасу тәртібі туралы толық және нақты ақпаратты және «Тұтынушылардың құқықтарын қорғау туралы» Қазақстан Республикасы Заңының 32-бабында белгіленген өзге де ақпаратты ұсынуға;</w:t>
            </w:r>
            <w:r w:rsidRPr="00B91DA1">
              <w:rPr>
                <w:rFonts w:eastAsiaTheme="minorHAnsi"/>
                <w:b/>
                <w:spacing w:val="2"/>
                <w:lang w:val="kk-KZ"/>
              </w:rPr>
              <w:t xml:space="preserve"> </w:t>
            </w:r>
          </w:p>
          <w:p w:rsidR="00A30973" w:rsidRPr="00B91DA1" w:rsidRDefault="00A30973" w:rsidP="00A30973">
            <w:pPr>
              <w:pStyle w:val="ac"/>
              <w:shd w:val="clear" w:color="auto" w:fill="FFFFFF"/>
              <w:spacing w:beforeAutospacing="0" w:after="0" w:afterAutospacing="0"/>
              <w:contextualSpacing/>
              <w:jc w:val="both"/>
              <w:textAlignment w:val="baseline"/>
              <w:rPr>
                <w:rFonts w:eastAsiaTheme="minorHAnsi"/>
                <w:spacing w:val="2"/>
                <w:lang w:val="kk-KZ"/>
              </w:rPr>
            </w:pPr>
            <w:r w:rsidRPr="00B91DA1">
              <w:rPr>
                <w:rFonts w:eastAsiaTheme="minorHAnsi"/>
                <w:b/>
                <w:spacing w:val="2"/>
                <w:lang w:val="kk-KZ"/>
              </w:rPr>
              <w:t xml:space="preserve">      </w:t>
            </w:r>
            <w:r w:rsidRPr="00B91DA1">
              <w:rPr>
                <w:rFonts w:eastAsiaTheme="minorHAnsi"/>
                <w:spacing w:val="2"/>
                <w:lang w:val="kk-KZ"/>
              </w:rPr>
              <w:t>...</w:t>
            </w:r>
          </w:p>
          <w:p w:rsidR="00A30973" w:rsidRPr="00B91DA1" w:rsidRDefault="00A30973" w:rsidP="00A30973">
            <w:pPr>
              <w:spacing w:after="0"/>
              <w:ind w:firstLine="295"/>
              <w:contextualSpacing/>
              <w:jc w:val="both"/>
              <w:rPr>
                <w:rFonts w:cs="Times New Roman"/>
                <w:sz w:val="24"/>
                <w:szCs w:val="24"/>
                <w:lang w:val="kk-KZ"/>
              </w:rPr>
            </w:pPr>
            <w:r w:rsidRPr="00B91DA1">
              <w:rPr>
                <w:rFonts w:cs="Times New Roman"/>
                <w:sz w:val="24"/>
                <w:szCs w:val="24"/>
                <w:lang w:val="kk-KZ"/>
              </w:rPr>
              <w:t xml:space="preserve">2-1. Электрондық </w:t>
            </w:r>
            <w:r w:rsidRPr="00B91DA1">
              <w:rPr>
                <w:rFonts w:cs="Times New Roman"/>
                <w:b/>
                <w:sz w:val="24"/>
                <w:szCs w:val="24"/>
                <w:lang w:val="kk-KZ"/>
              </w:rPr>
              <w:t xml:space="preserve">коммерция </w:t>
            </w:r>
            <w:r w:rsidRPr="00B91DA1">
              <w:rPr>
                <w:rFonts w:cs="Times New Roman"/>
                <w:sz w:val="24"/>
                <w:szCs w:val="24"/>
                <w:lang w:val="kk-KZ"/>
              </w:rPr>
              <w:t>инфрақұрылымы мыналарды қамтиды:</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t xml:space="preserve">      ...</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spacing w:val="2"/>
                <w:lang w:val="kk-KZ"/>
              </w:rPr>
              <w:t xml:space="preserve">      3. Электрондық сауда алаңы электрондық коммерцияны жүзеге асыру кезінде:</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spacing w:val="2"/>
                <w:lang w:val="kk-KZ"/>
              </w:rPr>
              <w:t>      …</w:t>
            </w:r>
          </w:p>
          <w:p w:rsidR="00A30973" w:rsidRPr="00B91DA1" w:rsidRDefault="00A30973" w:rsidP="00A30973">
            <w:pPr>
              <w:pStyle w:val="ac"/>
              <w:shd w:val="clear" w:color="auto" w:fill="FFFFFF"/>
              <w:spacing w:beforeAutospacing="0" w:after="0" w:afterAutospacing="0"/>
              <w:contextualSpacing/>
              <w:jc w:val="both"/>
              <w:textAlignment w:val="baseline"/>
              <w:rPr>
                <w:spacing w:val="2"/>
                <w:lang w:val="kk-KZ"/>
              </w:rPr>
            </w:pPr>
            <w:r w:rsidRPr="00B91DA1">
              <w:rPr>
                <w:spacing w:val="2"/>
                <w:lang w:val="kk-KZ"/>
              </w:rPr>
              <w:t xml:space="preserve">       2) сатып алушының электрондық сауда алаңында жасалған мәмілелер бойынша </w:t>
            </w:r>
            <w:r w:rsidRPr="00B91DA1">
              <w:rPr>
                <w:b/>
                <w:spacing w:val="2"/>
                <w:lang w:val="kk-KZ"/>
              </w:rPr>
              <w:t>сатушы мен</w:t>
            </w:r>
            <w:r w:rsidRPr="00B91DA1">
              <w:rPr>
                <w:spacing w:val="2"/>
                <w:lang w:val="kk-KZ"/>
              </w:rPr>
              <w:t xml:space="preserve"> сатып алушының өз міндеттемелерін орындауын, егер мұндай шарттарды электрондық сауда алаңы іске асырған жағдайда, қамтамасыз ету шарттарын айқындайды.     </w:t>
            </w:r>
          </w:p>
          <w:p w:rsidR="00A30973" w:rsidRPr="00B91DA1" w:rsidRDefault="00A30973" w:rsidP="00A30973">
            <w:pPr>
              <w:pStyle w:val="ac"/>
              <w:shd w:val="clear" w:color="auto" w:fill="FFFFFF"/>
              <w:spacing w:beforeAutospacing="0" w:after="0" w:afterAutospacing="0"/>
              <w:contextualSpacing/>
              <w:jc w:val="both"/>
              <w:textAlignment w:val="baseline"/>
              <w:rPr>
                <w:spacing w:val="2"/>
                <w:lang w:val="kk-KZ"/>
              </w:rPr>
            </w:pPr>
            <w:r w:rsidRPr="00B91DA1">
              <w:rPr>
                <w:spacing w:val="2"/>
                <w:lang w:val="kk-KZ"/>
              </w:rPr>
              <w:t xml:space="preserve">      ...</w:t>
            </w:r>
          </w:p>
          <w:p w:rsidR="00A30973" w:rsidRPr="00B91DA1" w:rsidRDefault="00A30973" w:rsidP="00A30973">
            <w:pPr>
              <w:pStyle w:val="ac"/>
              <w:shd w:val="clear" w:color="auto" w:fill="FFFFFF"/>
              <w:spacing w:beforeAutospacing="0" w:after="0" w:afterAutospacing="0"/>
              <w:ind w:firstLine="319"/>
              <w:contextualSpacing/>
              <w:jc w:val="both"/>
              <w:textAlignment w:val="baseline"/>
              <w:rPr>
                <w:lang w:val="kk-KZ"/>
              </w:rPr>
            </w:pPr>
            <w:r w:rsidRPr="00B91DA1">
              <w:rPr>
                <w:b/>
                <w:lang w:val="kk-KZ"/>
              </w:rPr>
              <w:t xml:space="preserve">6. </w:t>
            </w:r>
            <w:r w:rsidRPr="00B91DA1">
              <w:rPr>
                <w:rFonts w:eastAsiaTheme="minorHAnsi"/>
                <w:b/>
                <w:lang w:val="kk-KZ"/>
              </w:rPr>
              <w:t xml:space="preserve">Электрондық сауда алаңдарында тұтынушылардың құқықтары мен заңды мүдделерін қорғау мақсатында сатушыларды (дайындаушыларды, орындаушыларды) электрондық сауда алаңына рұқсат беру жөніндегі ішкі рәсімдерді қолдану және олармен тұтынушылардың құқықтарын қорғау бойынша талаптарды сақтау жөнінде шарт </w:t>
            </w:r>
            <w:r w:rsidRPr="00B91DA1">
              <w:rPr>
                <w:rFonts w:eastAsiaTheme="minorHAnsi"/>
                <w:b/>
                <w:lang w:val="kk-KZ"/>
              </w:rPr>
              <w:lastRenderedPageBreak/>
              <w:t>жасасу үшін инфрақұрылым қамтамасыз етілуге тиіс. Электрондық сауда алаңы жұмысында пайдаланатын бағдарламалық қамтылым, электрондық сауданы қамтамасыз ететін және қолдап отыратын техникалық құралдар қорғалған байланыс арналары арқылы жүзеге асырылуға тиіс.</w:t>
            </w:r>
          </w:p>
        </w:tc>
        <w:tc>
          <w:tcPr>
            <w:tcW w:w="4991" w:type="dxa"/>
            <w:shd w:val="clear" w:color="auto" w:fill="auto"/>
          </w:tcPr>
          <w:p w:rsidR="00560B4F" w:rsidRPr="00B91DA1" w:rsidRDefault="00560B4F" w:rsidP="00560B4F">
            <w:pPr>
              <w:tabs>
                <w:tab w:val="left" w:pos="14002"/>
              </w:tabs>
              <w:spacing w:after="0"/>
              <w:ind w:firstLine="464"/>
              <w:contextualSpacing/>
              <w:jc w:val="both"/>
              <w:rPr>
                <w:rFonts w:cs="Times New Roman"/>
                <w:sz w:val="24"/>
                <w:szCs w:val="24"/>
                <w:lang w:val="kk-KZ"/>
              </w:rPr>
            </w:pPr>
            <w:r w:rsidRPr="00B91DA1">
              <w:rPr>
                <w:rFonts w:cs="Times New Roman"/>
                <w:sz w:val="24"/>
                <w:szCs w:val="24"/>
                <w:lang w:val="kk-KZ"/>
              </w:rPr>
              <w:lastRenderedPageBreak/>
              <w:t xml:space="preserve">Ішкі сауданың барлық қатысушыларының Қазақстан </w:t>
            </w:r>
            <w:r w:rsidRPr="00B91DA1">
              <w:rPr>
                <w:rFonts w:cs="Times New Roman"/>
                <w:sz w:val="24"/>
                <w:szCs w:val="24"/>
                <w:lang w:val="kk-KZ"/>
              </w:rPr>
              <w:lastRenderedPageBreak/>
              <w:t>Республикасының Тұтынушылардың құқықтарын қорғау туралы заңнамасын сақтау қажеттілігі туралы тұтынушылардың қоғамдық бірлестіктерінің ұсынысына сәйкес</w:t>
            </w:r>
            <w:r w:rsidR="00B91DA1" w:rsidRPr="00B91DA1">
              <w:rPr>
                <w:rFonts w:cs="Times New Roman"/>
                <w:sz w:val="24"/>
                <w:szCs w:val="24"/>
                <w:lang w:val="kk-KZ"/>
              </w:rPr>
              <w:t>тікке</w:t>
            </w:r>
            <w:r w:rsidRPr="00B91DA1">
              <w:rPr>
                <w:rFonts w:cs="Times New Roman"/>
                <w:sz w:val="24"/>
                <w:szCs w:val="24"/>
                <w:lang w:val="kk-KZ"/>
              </w:rPr>
              <w:t xml:space="preserve"> келтіру.</w:t>
            </w:r>
          </w:p>
          <w:p w:rsidR="00A30973" w:rsidRPr="00B91DA1" w:rsidRDefault="00560B4F" w:rsidP="00560B4F">
            <w:pPr>
              <w:tabs>
                <w:tab w:val="left" w:pos="14002"/>
              </w:tabs>
              <w:spacing w:after="0"/>
              <w:ind w:firstLine="464"/>
              <w:contextualSpacing/>
              <w:jc w:val="both"/>
              <w:rPr>
                <w:rFonts w:cs="Times New Roman"/>
                <w:sz w:val="24"/>
                <w:szCs w:val="24"/>
                <w:lang w:val="kk-KZ"/>
              </w:rPr>
            </w:pPr>
            <w:r w:rsidRPr="00B91DA1">
              <w:rPr>
                <w:rFonts w:cs="Times New Roman"/>
                <w:sz w:val="24"/>
                <w:szCs w:val="24"/>
                <w:lang w:val="kk-KZ"/>
              </w:rPr>
              <w:t>Электрондық сауда-саттыққа тек сатып алушы ғана емес, сонымен қатар тауарды электрондық сауда алаңы арқылы сату міндеттемелері бар сатушы да қатысатынын нақтылау.</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19</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32-баптың 1- тармағы</w:t>
            </w:r>
          </w:p>
          <w:p w:rsidR="00A30973" w:rsidRPr="00B91DA1" w:rsidRDefault="00A30973" w:rsidP="00A30973">
            <w:pPr>
              <w:tabs>
                <w:tab w:val="left" w:pos="14002"/>
              </w:tabs>
              <w:spacing w:after="0"/>
              <w:contextualSpacing/>
              <w:jc w:val="both"/>
              <w:rPr>
                <w:rFonts w:cs="Times New Roman"/>
                <w:sz w:val="24"/>
                <w:szCs w:val="24"/>
                <w:lang w:val="kk-KZ"/>
              </w:rPr>
            </w:pPr>
          </w:p>
        </w:tc>
        <w:tc>
          <w:tcPr>
            <w:tcW w:w="4252" w:type="dxa"/>
            <w:shd w:val="clear" w:color="auto" w:fill="auto"/>
          </w:tcPr>
          <w:p w:rsidR="00A30973" w:rsidRPr="00B91DA1" w:rsidRDefault="00A30973" w:rsidP="00A30973">
            <w:pPr>
              <w:spacing w:after="0"/>
              <w:rPr>
                <w:rFonts w:cs="Times New Roman"/>
                <w:sz w:val="24"/>
                <w:szCs w:val="24"/>
                <w:lang w:val="kk-KZ"/>
              </w:rPr>
            </w:pPr>
            <w:r w:rsidRPr="00B91DA1">
              <w:rPr>
                <w:rFonts w:cs="Times New Roman"/>
                <w:sz w:val="24"/>
                <w:szCs w:val="24"/>
                <w:lang w:val="kk-KZ"/>
              </w:rPr>
              <w:t xml:space="preserve">       32-бап. Тауарларға қойылатын талаптар</w:t>
            </w:r>
          </w:p>
          <w:p w:rsidR="00A30973" w:rsidRPr="00B91DA1" w:rsidRDefault="00A30973" w:rsidP="00A30973">
            <w:pPr>
              <w:spacing w:after="0"/>
              <w:ind w:firstLine="314"/>
              <w:jc w:val="both"/>
              <w:rPr>
                <w:rFonts w:cs="Times New Roman"/>
                <w:sz w:val="24"/>
                <w:szCs w:val="24"/>
                <w:lang w:val="kk-KZ"/>
              </w:rPr>
            </w:pPr>
            <w:r w:rsidRPr="00B91DA1">
              <w:rPr>
                <w:rFonts w:cs="Times New Roman"/>
                <w:sz w:val="24"/>
                <w:szCs w:val="24"/>
                <w:lang w:val="kk-KZ"/>
              </w:rPr>
              <w:t xml:space="preserve">1. Қауіпсіздік талаптарына сай келетін және Қазақстан Республикасының техникалық реттеу саласындағы заңнамасы </w:t>
            </w:r>
            <w:r w:rsidRPr="00B91DA1">
              <w:rPr>
                <w:rFonts w:cs="Times New Roman"/>
                <w:b/>
                <w:sz w:val="24"/>
                <w:szCs w:val="24"/>
                <w:lang w:val="kk-KZ"/>
              </w:rPr>
              <w:t>мен стандарттау жөніндегі құжаттардың</w:t>
            </w:r>
            <w:r w:rsidRPr="00B91DA1">
              <w:rPr>
                <w:rFonts w:cs="Times New Roman"/>
                <w:sz w:val="24"/>
                <w:szCs w:val="24"/>
                <w:lang w:val="kk-KZ"/>
              </w:rPr>
              <w:t xml:space="preserve"> талаптарына сәйкес келетін тиісті сападағы тауарлар Қазақстан Республикасының ішкі нарығында айналымға жатады.</w:t>
            </w:r>
          </w:p>
          <w:p w:rsidR="00A30973" w:rsidRPr="00B91DA1" w:rsidRDefault="00A30973" w:rsidP="00A30973">
            <w:pPr>
              <w:spacing w:after="0"/>
              <w:ind w:firstLine="314"/>
              <w:jc w:val="both"/>
              <w:rPr>
                <w:rFonts w:cs="Times New Roman"/>
                <w:sz w:val="24"/>
                <w:szCs w:val="24"/>
                <w:lang w:val="kk-KZ"/>
              </w:rPr>
            </w:pPr>
            <w:r w:rsidRPr="00B91DA1">
              <w:rPr>
                <w:rFonts w:cs="Times New Roman"/>
                <w:sz w:val="24"/>
                <w:szCs w:val="24"/>
                <w:lang w:val="kk-KZ"/>
              </w:rPr>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32-бап. Тауарларға қойылатын талаптар</w:t>
            </w:r>
          </w:p>
          <w:p w:rsidR="00A30973" w:rsidRPr="00B91DA1" w:rsidRDefault="00A30973" w:rsidP="00A30973">
            <w:pPr>
              <w:spacing w:after="0"/>
              <w:ind w:firstLine="314"/>
              <w:jc w:val="both"/>
              <w:rPr>
                <w:rFonts w:cs="Times New Roman"/>
                <w:sz w:val="24"/>
                <w:szCs w:val="24"/>
                <w:lang w:val="kk-KZ"/>
              </w:rPr>
            </w:pPr>
            <w:r w:rsidRPr="00B91DA1">
              <w:rPr>
                <w:rFonts w:cs="Times New Roman"/>
                <w:sz w:val="24"/>
                <w:szCs w:val="24"/>
                <w:lang w:val="kk-KZ"/>
              </w:rPr>
              <w:t xml:space="preserve"> 1. Қауіпсіздік талаптарына сай келетін және Қазақстан Республикасының техникалық реттеу саласындағы заңнамасы</w:t>
            </w:r>
            <w:r w:rsidRPr="00B91DA1">
              <w:rPr>
                <w:rFonts w:cs="Times New Roman"/>
                <w:b/>
                <w:sz w:val="24"/>
                <w:szCs w:val="24"/>
                <w:lang w:val="kk-KZ"/>
              </w:rPr>
              <w:t>, стандарттаудың және сатып алушы сұраныстарының</w:t>
            </w:r>
            <w:r w:rsidRPr="00B91DA1">
              <w:rPr>
                <w:rFonts w:cs="Times New Roman"/>
                <w:sz w:val="24"/>
                <w:szCs w:val="24"/>
                <w:lang w:val="kk-KZ"/>
              </w:rPr>
              <w:t xml:space="preserve"> талаптарына сәйкес келетін тиісті сападағы тауарлар Қазақстан Республикасының ішкі нарығында айналымға жатады.</w:t>
            </w:r>
          </w:p>
          <w:p w:rsidR="00A30973" w:rsidRPr="00B91DA1" w:rsidRDefault="00A30973" w:rsidP="00A30973">
            <w:pPr>
              <w:spacing w:after="0"/>
              <w:contextualSpacing/>
              <w:jc w:val="both"/>
              <w:rPr>
                <w:rFonts w:cs="Times New Roman"/>
                <w:b/>
                <w:spacing w:val="2"/>
                <w:sz w:val="24"/>
                <w:szCs w:val="24"/>
                <w:lang w:val="kk-KZ"/>
              </w:rPr>
            </w:pPr>
            <w:r w:rsidRPr="00B91DA1">
              <w:rPr>
                <w:rFonts w:cs="Times New Roman"/>
                <w:sz w:val="24"/>
                <w:szCs w:val="24"/>
                <w:lang w:val="kk-KZ"/>
              </w:rPr>
              <w:t xml:space="preserve">        ...</w:t>
            </w:r>
          </w:p>
        </w:tc>
        <w:tc>
          <w:tcPr>
            <w:tcW w:w="4991" w:type="dxa"/>
            <w:shd w:val="clear" w:color="auto" w:fill="auto"/>
          </w:tcPr>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t xml:space="preserve">         «Техникалық реттеу туралы» және «Тұтынушылардың құқықтарын қорғау туралы» Қазақстан Республикасының заңдарымен үйлестіру.</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20</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 xml:space="preserve"> 32 баптың 2-тармағы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32-бап. Тауарларға қойылатын талаптар</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 Тауарлардың сапасы туралы мәліметтер мынадай ақпаратпен расталады: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1) дайындаушының тауар белгісі;</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 тауардың шыққан елі;</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3) тауардың құрамы туралы;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4) азық-түлік тауарлары үшін – тамақ құндылығы;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5) дайындалған күні;</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6) сақтау және жарамдылық мерзімі туралы;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7) стандарттау жөніндегі құжаттың </w:t>
            </w:r>
            <w:r w:rsidRPr="00B91DA1">
              <w:rPr>
                <w:rFonts w:cs="Times New Roman"/>
                <w:sz w:val="24"/>
                <w:szCs w:val="24"/>
                <w:lang w:val="kk-KZ"/>
              </w:rPr>
              <w:lastRenderedPageBreak/>
              <w:t>көрсетілуі;</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8) стандарттау жөніндегі құжаттарға сәйкес өзге де мәліметтер.</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Тауар сапасына қойылатын жоғарыда аталған талаптар туралы ақпарат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p w:rsidR="00B91DA1" w:rsidRPr="00B91DA1" w:rsidRDefault="00A30973" w:rsidP="00B91DA1">
            <w:pPr>
              <w:jc w:val="both"/>
              <w:rPr>
                <w:rFonts w:cs="Times New Roman"/>
                <w:sz w:val="24"/>
                <w:szCs w:val="24"/>
                <w:lang w:val="kk-KZ"/>
              </w:rPr>
            </w:pPr>
            <w:r w:rsidRPr="00B91DA1">
              <w:rPr>
                <w:rFonts w:cs="Times New Roman"/>
                <w:sz w:val="24"/>
                <w:szCs w:val="24"/>
                <w:lang w:val="kk-KZ"/>
              </w:rPr>
              <w:t xml:space="preserve">     </w:t>
            </w:r>
            <w:r w:rsidR="00B91DA1" w:rsidRPr="00B91DA1">
              <w:rPr>
                <w:rFonts w:cs="Times New Roman"/>
                <w:sz w:val="24"/>
                <w:szCs w:val="24"/>
                <w:lang w:val="kk-KZ"/>
              </w:rPr>
              <w:t xml:space="preserve">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p w:rsidR="00A30973" w:rsidRPr="00B91DA1" w:rsidRDefault="00A30973" w:rsidP="00A30973">
            <w:pPr>
              <w:spacing w:after="0"/>
              <w:contextualSpacing/>
              <w:jc w:val="both"/>
              <w:rPr>
                <w:rFonts w:cs="Times New Roman"/>
                <w:sz w:val="24"/>
                <w:szCs w:val="24"/>
                <w:lang w:val="kk-KZ"/>
              </w:rPr>
            </w:pP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w:t>
            </w:r>
          </w:p>
        </w:tc>
        <w:tc>
          <w:tcPr>
            <w:tcW w:w="4961" w:type="dxa"/>
            <w:shd w:val="clear" w:color="auto" w:fill="auto"/>
          </w:tcPr>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lastRenderedPageBreak/>
              <w:t xml:space="preserve">       32-бап. Тауарларға қойылатын талаптар</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t xml:space="preserve">        …</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 xml:space="preserve"> 2. </w:t>
            </w:r>
            <w:r w:rsidRPr="00B91DA1">
              <w:rPr>
                <w:b/>
                <w:lang w:val="kk-KZ"/>
              </w:rPr>
              <w:t>Тауардың қауіпсіздігі туралы мәліметтер сәйкестікті бағалау туралы құжатпен расталады</w:t>
            </w:r>
            <w:r w:rsidRPr="00B91DA1">
              <w:rPr>
                <w:lang w:val="kk-KZ"/>
              </w:rPr>
              <w:t>. Тауарлардың сапасы туралы мәліметтер мынадай ақпаратпен расталады:</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1) дайындаушының тауар белгісі;</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2) тауардың шыққан елі;</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3) тауардың құрамы туралы;</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4) азық-түлік тауарлары үшін – тамақ құндылығы;</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5) дайындалған күні;</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6) сақтау және жарамдылық мерзімі туралы;</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lastRenderedPageBreak/>
              <w:t>7) стандарттау жөніндегі құжаттың көрсетілуі;</w:t>
            </w:r>
          </w:p>
          <w:p w:rsidR="00A30973" w:rsidRPr="00B91DA1" w:rsidRDefault="00A30973" w:rsidP="00A30973">
            <w:pPr>
              <w:pStyle w:val="ac"/>
              <w:shd w:val="clear" w:color="auto" w:fill="FFFFFF"/>
              <w:spacing w:after="0"/>
              <w:ind w:firstLine="314"/>
              <w:contextualSpacing/>
              <w:jc w:val="both"/>
              <w:textAlignment w:val="baseline"/>
              <w:rPr>
                <w:lang w:val="kk-KZ"/>
              </w:rPr>
            </w:pPr>
            <w:r w:rsidRPr="00B91DA1">
              <w:rPr>
                <w:lang w:val="kk-KZ"/>
              </w:rPr>
              <w:t xml:space="preserve">8) </w:t>
            </w:r>
            <w:r w:rsidRPr="00B91DA1">
              <w:rPr>
                <w:b/>
                <w:lang w:val="kk-KZ"/>
              </w:rPr>
              <w:t>Қазақстан Республикасының заңнамасына және стандарттау</w:t>
            </w:r>
            <w:r w:rsidRPr="00B91DA1">
              <w:rPr>
                <w:lang w:val="kk-KZ"/>
              </w:rPr>
              <w:t xml:space="preserve"> жөніндегі құжаттарға сәйкес қажетті өзге де мәліметтер.</w:t>
            </w:r>
          </w:p>
          <w:p w:rsidR="00A30973" w:rsidRPr="00B91DA1" w:rsidRDefault="00A30973" w:rsidP="00A30973">
            <w:pPr>
              <w:pStyle w:val="ac"/>
              <w:shd w:val="clear" w:color="auto" w:fill="FFFFFF"/>
              <w:spacing w:beforeAutospacing="0" w:after="0" w:afterAutospacing="0"/>
              <w:ind w:firstLine="314"/>
              <w:contextualSpacing/>
              <w:jc w:val="both"/>
              <w:textAlignment w:val="baseline"/>
              <w:rPr>
                <w:lang w:val="kk-KZ"/>
              </w:rPr>
            </w:pPr>
            <w:r w:rsidRPr="00B91DA1">
              <w:rPr>
                <w:b/>
                <w:lang w:val="kk-KZ"/>
              </w:rPr>
              <w:t>Ыдыстарда,</w:t>
            </w:r>
            <w:r w:rsidRPr="00B91DA1">
              <w:rPr>
                <w:lang w:val="kk-KZ"/>
              </w:rPr>
              <w:t xml:space="preserve"> заттаңбаларда, орамдарда, затбелгілерде, жапсырма парақта немесе өзге де материалдық жеткізгіштерде қамтылатын тауардың </w:t>
            </w:r>
            <w:r w:rsidRPr="00B91DA1">
              <w:rPr>
                <w:b/>
                <w:lang w:val="kk-KZ"/>
              </w:rPr>
              <w:t>қауіпсіздігі</w:t>
            </w:r>
            <w:r w:rsidRPr="00B91DA1">
              <w:rPr>
                <w:lang w:val="kk-KZ"/>
              </w:rPr>
              <w:t xml:space="preserve"> мен сапасына қойылатын талаптар туралы қазақ және орыс тілдерінде ақпарат «Қазақстан Республикасындағы тіл туралы» Қазақстан Республикасы Заңының талаптарына сәйкес болуы тиіс.</w:t>
            </w:r>
          </w:p>
          <w:p w:rsidR="00B91DA1" w:rsidRPr="00B91DA1" w:rsidRDefault="00B91DA1" w:rsidP="00B91DA1">
            <w:pPr>
              <w:jc w:val="both"/>
              <w:rPr>
                <w:rFonts w:eastAsia="Times New Roman" w:cs="Times New Roman"/>
                <w:sz w:val="24"/>
                <w:szCs w:val="24"/>
                <w:lang w:val="kk-KZ"/>
              </w:rPr>
            </w:pPr>
            <w:r w:rsidRPr="00B91DA1">
              <w:rPr>
                <w:rFonts w:eastAsia="Times New Roman" w:cs="Times New Roman"/>
                <w:sz w:val="24"/>
                <w:szCs w:val="24"/>
                <w:lang w:val="kk-KZ"/>
              </w:rPr>
              <w:t xml:space="preserve">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p w:rsidR="00A30973" w:rsidRPr="00B91DA1" w:rsidRDefault="00A30973" w:rsidP="00A30973">
            <w:pPr>
              <w:pStyle w:val="ac"/>
              <w:shd w:val="clear" w:color="auto" w:fill="FFFFFF"/>
              <w:spacing w:beforeAutospacing="0" w:after="0" w:afterAutospacing="0"/>
              <w:contextualSpacing/>
              <w:jc w:val="both"/>
              <w:textAlignment w:val="baseline"/>
              <w:rPr>
                <w:lang w:val="kk-KZ"/>
              </w:rPr>
            </w:pPr>
            <w:r w:rsidRPr="00B91DA1">
              <w:rPr>
                <w:lang w:val="kk-KZ"/>
              </w:rPr>
              <w:t xml:space="preserve">        ...</w:t>
            </w:r>
          </w:p>
        </w:tc>
        <w:tc>
          <w:tcPr>
            <w:tcW w:w="4991"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lastRenderedPageBreak/>
              <w:t xml:space="preserve">        «Техникалық реттеу туралы» және «Тұтынушылардың құқықтарын қорғау туралы» Қазақстан Республикасының заңдарымен үйлестіру және «Қазақстан Республикасындағы тілдер туралы» Заңның 21-бабына сәйкестікке келтіру.</w:t>
            </w:r>
          </w:p>
        </w:tc>
      </w:tr>
      <w:tr w:rsidR="00A30973" w:rsidRPr="00F570ED" w:rsidTr="006A1AAA">
        <w:tc>
          <w:tcPr>
            <w:tcW w:w="15906" w:type="dxa"/>
            <w:gridSpan w:val="5"/>
            <w:shd w:val="clear" w:color="auto" w:fill="auto"/>
          </w:tcPr>
          <w:p w:rsidR="00A30973" w:rsidRPr="00B91DA1" w:rsidRDefault="00A30973" w:rsidP="00A30973">
            <w:pPr>
              <w:tabs>
                <w:tab w:val="left" w:pos="14002"/>
              </w:tabs>
              <w:spacing w:after="0"/>
              <w:contextualSpacing/>
              <w:jc w:val="center"/>
              <w:rPr>
                <w:rFonts w:cs="Times New Roman"/>
                <w:b/>
                <w:sz w:val="24"/>
                <w:szCs w:val="24"/>
                <w:lang w:val="kk-KZ"/>
              </w:rPr>
            </w:pPr>
            <w:r w:rsidRPr="00B91DA1">
              <w:rPr>
                <w:rFonts w:cs="Times New Roman"/>
                <w:b/>
                <w:bCs/>
                <w:sz w:val="24"/>
                <w:szCs w:val="24"/>
                <w:lang w:val="kk-KZ"/>
              </w:rPr>
              <w:lastRenderedPageBreak/>
              <w:t xml:space="preserve"> «Ақпаратқа қол жеткізу туралы»  </w:t>
            </w:r>
            <w:r w:rsidR="00B91DA1" w:rsidRPr="00B91DA1">
              <w:rPr>
                <w:rFonts w:cs="Times New Roman"/>
                <w:b/>
                <w:bCs/>
                <w:sz w:val="24"/>
                <w:szCs w:val="24"/>
                <w:lang w:val="kk-KZ"/>
              </w:rPr>
              <w:t xml:space="preserve">2015 жылғы 16 қарашадағы </w:t>
            </w:r>
            <w:r w:rsidRPr="00B91DA1">
              <w:rPr>
                <w:rFonts w:cs="Times New Roman"/>
                <w:b/>
                <w:bCs/>
                <w:sz w:val="24"/>
                <w:szCs w:val="24"/>
                <w:lang w:val="kk-KZ"/>
              </w:rPr>
              <w:t>Қазақстан Республикасының Заңы</w:t>
            </w:r>
          </w:p>
        </w:tc>
      </w:tr>
      <w:tr w:rsidR="00A30973" w:rsidRPr="00F570ED" w:rsidTr="006A1AAA">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21</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6-баптың 6-тармағының жаңа 6-</w:t>
            </w:r>
            <w:r w:rsidRPr="00B91DA1">
              <w:rPr>
                <w:rFonts w:cs="Times New Roman"/>
                <w:sz w:val="24"/>
                <w:szCs w:val="24"/>
                <w:lang w:val="kk-KZ"/>
              </w:rPr>
              <w:lastRenderedPageBreak/>
              <w:t>1) тармақшасы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lastRenderedPageBreak/>
              <w:t xml:space="preserve">        6-бап. Қолжетімділігі шектелмейтін ақпарат</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Мынадай ақпаратқа қол жеткізу шектелуге жатпайды: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spacing w:after="0"/>
              <w:contextualSpacing/>
              <w:jc w:val="both"/>
              <w:rPr>
                <w:rFonts w:cs="Times New Roman"/>
                <w:b/>
                <w:sz w:val="24"/>
                <w:szCs w:val="24"/>
                <w:lang w:val="kk-KZ"/>
              </w:rPr>
            </w:pPr>
            <w:r w:rsidRPr="00B91DA1">
              <w:rPr>
                <w:rFonts w:cs="Times New Roman"/>
                <w:b/>
                <w:sz w:val="24"/>
                <w:szCs w:val="24"/>
                <w:lang w:val="kk-KZ"/>
              </w:rPr>
              <w:t xml:space="preserve">      Жоқ</w:t>
            </w:r>
          </w:p>
          <w:p w:rsidR="00A30973" w:rsidRPr="00B91DA1" w:rsidRDefault="00A30973" w:rsidP="00A30973">
            <w:pPr>
              <w:spacing w:after="0"/>
              <w:contextualSpacing/>
              <w:jc w:val="both"/>
              <w:rPr>
                <w:rFonts w:cs="Times New Roman"/>
                <w:b/>
                <w:sz w:val="24"/>
                <w:szCs w:val="24"/>
                <w:lang w:val="kk-KZ"/>
              </w:rPr>
            </w:pPr>
            <w:r w:rsidRPr="00B91DA1">
              <w:rPr>
                <w:rFonts w:cs="Times New Roman"/>
                <w:sz w:val="24"/>
                <w:szCs w:val="24"/>
                <w:lang w:val="kk-KZ"/>
              </w:rPr>
              <w:lastRenderedPageBreak/>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lastRenderedPageBreak/>
              <w:t xml:space="preserve">        6-бап. Қолжетімділігі шектелмейтін ақпарат</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Мынадай ақпаратқа қол жеткізу шектелуге жатпайды:</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p w:rsidR="00A30973" w:rsidRPr="00B91DA1" w:rsidRDefault="00A30973" w:rsidP="00A30973">
            <w:pPr>
              <w:pStyle w:val="3"/>
              <w:shd w:val="clear" w:color="auto" w:fill="FFFFFF"/>
              <w:spacing w:beforeAutospacing="0" w:after="0" w:afterAutospacing="0"/>
              <w:contextualSpacing/>
              <w:jc w:val="both"/>
              <w:textAlignment w:val="baseline"/>
              <w:outlineLvl w:val="2"/>
              <w:rPr>
                <w:sz w:val="24"/>
                <w:szCs w:val="24"/>
                <w:lang w:val="kk-KZ"/>
              </w:rPr>
            </w:pPr>
            <w:r w:rsidRPr="00B91DA1">
              <w:rPr>
                <w:sz w:val="24"/>
                <w:szCs w:val="24"/>
                <w:lang w:val="kk-KZ"/>
              </w:rPr>
              <w:t xml:space="preserve">         6-1) тұтынушылардың құқықтарын </w:t>
            </w:r>
            <w:r w:rsidRPr="00B91DA1">
              <w:rPr>
                <w:sz w:val="24"/>
                <w:szCs w:val="24"/>
                <w:lang w:val="kk-KZ"/>
              </w:rPr>
              <w:lastRenderedPageBreak/>
              <w:t>бұзу фактілері туралы;</w:t>
            </w:r>
          </w:p>
          <w:p w:rsidR="00A30973" w:rsidRPr="00B91DA1" w:rsidRDefault="00A30973" w:rsidP="00A30973">
            <w:pPr>
              <w:pStyle w:val="3"/>
              <w:shd w:val="clear" w:color="auto" w:fill="FFFFFF"/>
              <w:spacing w:beforeAutospacing="0" w:after="0" w:afterAutospacing="0"/>
              <w:contextualSpacing/>
              <w:jc w:val="both"/>
              <w:textAlignment w:val="baseline"/>
              <w:outlineLvl w:val="2"/>
              <w:rPr>
                <w:b w:val="0"/>
                <w:sz w:val="24"/>
                <w:szCs w:val="24"/>
                <w:lang w:val="kk-KZ"/>
              </w:rPr>
            </w:pPr>
            <w:r w:rsidRPr="00B91DA1">
              <w:rPr>
                <w:sz w:val="24"/>
                <w:szCs w:val="24"/>
                <w:lang w:val="kk-KZ"/>
              </w:rPr>
              <w:t xml:space="preserve">         </w:t>
            </w:r>
            <w:r w:rsidRPr="00B91DA1">
              <w:rPr>
                <w:b w:val="0"/>
                <w:sz w:val="24"/>
                <w:szCs w:val="24"/>
                <w:lang w:val="kk-KZ"/>
              </w:rPr>
              <w:t>...</w:t>
            </w:r>
          </w:p>
        </w:tc>
        <w:tc>
          <w:tcPr>
            <w:tcW w:w="4991" w:type="dxa"/>
            <w:shd w:val="clear" w:color="auto" w:fill="auto"/>
          </w:tcPr>
          <w:p w:rsidR="00A30973" w:rsidRPr="00B91DA1" w:rsidRDefault="00A30973" w:rsidP="00A30973">
            <w:pPr>
              <w:tabs>
                <w:tab w:val="left" w:pos="14002"/>
              </w:tabs>
              <w:spacing w:after="0"/>
              <w:contextualSpacing/>
              <w:jc w:val="both"/>
              <w:rPr>
                <w:rFonts w:cs="Times New Roman"/>
                <w:strike/>
                <w:sz w:val="24"/>
                <w:szCs w:val="24"/>
                <w:lang w:val="kk-KZ"/>
              </w:rPr>
            </w:pPr>
            <w:r w:rsidRPr="00B91DA1">
              <w:rPr>
                <w:rFonts w:cs="Times New Roman"/>
                <w:bCs/>
                <w:sz w:val="24"/>
                <w:szCs w:val="24"/>
                <w:lang w:val="kk-KZ"/>
              </w:rPr>
              <w:lastRenderedPageBreak/>
              <w:t xml:space="preserve">            ҚР Әділет министрлігінің «Заңнама және құқықтық ақпарат институты» ШЖҚ РМК-ның «Тұтынушылардың құқықтарын қорғау туралы» Заң жобасының ережелерін ескере отырып, «Ақпаратқа қол жеткізу туралы» ҚР Заңындағы ақпарат тізбесін </w:t>
            </w:r>
            <w:r w:rsidRPr="00B91DA1">
              <w:rPr>
                <w:rFonts w:cs="Times New Roman"/>
                <w:bCs/>
                <w:sz w:val="24"/>
                <w:szCs w:val="24"/>
                <w:lang w:val="kk-KZ"/>
              </w:rPr>
              <w:lastRenderedPageBreak/>
              <w:t>толықтыру қажеттігі туралы ғылыми құқықтық сараптама ұсынысы.</w:t>
            </w:r>
          </w:p>
          <w:p w:rsidR="00A30973" w:rsidRPr="00B91DA1" w:rsidRDefault="00A30973" w:rsidP="00A30973">
            <w:pPr>
              <w:autoSpaceDE w:val="0"/>
              <w:autoSpaceDN w:val="0"/>
              <w:adjustRightInd w:val="0"/>
              <w:spacing w:after="0"/>
              <w:contextualSpacing/>
              <w:jc w:val="both"/>
              <w:rPr>
                <w:rFonts w:cs="Times New Roman"/>
                <w:bCs/>
                <w:sz w:val="24"/>
                <w:szCs w:val="24"/>
                <w:lang w:val="kk-KZ"/>
              </w:rPr>
            </w:pPr>
          </w:p>
        </w:tc>
      </w:tr>
      <w:tr w:rsidR="00A30973" w:rsidRPr="00B91DA1" w:rsidTr="006A1AAA">
        <w:tc>
          <w:tcPr>
            <w:tcW w:w="15906" w:type="dxa"/>
            <w:gridSpan w:val="5"/>
            <w:shd w:val="clear" w:color="auto" w:fill="auto"/>
          </w:tcPr>
          <w:p w:rsidR="00A30973" w:rsidRPr="00B91DA1" w:rsidRDefault="00A30973" w:rsidP="00A30973">
            <w:pPr>
              <w:pStyle w:val="TableParagraph"/>
              <w:tabs>
                <w:tab w:val="left" w:pos="1828"/>
                <w:tab w:val="left" w:pos="2034"/>
                <w:tab w:val="left" w:pos="3575"/>
                <w:tab w:val="left" w:pos="3628"/>
                <w:tab w:val="left" w:pos="4818"/>
              </w:tabs>
              <w:ind w:left="0" w:firstLine="490"/>
              <w:contextualSpacing/>
              <w:jc w:val="center"/>
              <w:rPr>
                <w:b/>
                <w:sz w:val="24"/>
                <w:szCs w:val="24"/>
                <w:lang w:val="kk-KZ"/>
              </w:rPr>
            </w:pPr>
            <w:r w:rsidRPr="00B91DA1">
              <w:rPr>
                <w:b/>
                <w:sz w:val="24"/>
                <w:szCs w:val="24"/>
                <w:lang w:val="kk-KZ"/>
              </w:rPr>
              <w:lastRenderedPageBreak/>
              <w:t xml:space="preserve"> «Табиғи монополиялар туралы»  </w:t>
            </w:r>
            <w:r w:rsidR="00B91DA1" w:rsidRPr="00B91DA1">
              <w:rPr>
                <w:b/>
                <w:sz w:val="24"/>
                <w:szCs w:val="24"/>
                <w:lang w:val="kk-KZ"/>
              </w:rPr>
              <w:t xml:space="preserve">2018 жылғы 27 желтоқсандағы </w:t>
            </w:r>
            <w:r w:rsidRPr="00B91DA1">
              <w:rPr>
                <w:b/>
                <w:sz w:val="24"/>
                <w:szCs w:val="24"/>
                <w:lang w:val="kk-KZ"/>
              </w:rPr>
              <w:t>Қазақстан Республикасының Заңы</w:t>
            </w:r>
          </w:p>
        </w:tc>
      </w:tr>
      <w:tr w:rsidR="00A30973" w:rsidRPr="00F570ED" w:rsidTr="006A1AAA">
        <w:trPr>
          <w:trHeight w:val="424"/>
        </w:trPr>
        <w:tc>
          <w:tcPr>
            <w:tcW w:w="560"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22</w:t>
            </w:r>
          </w:p>
        </w:tc>
        <w:tc>
          <w:tcPr>
            <w:tcW w:w="1142" w:type="dxa"/>
            <w:shd w:val="clear" w:color="auto" w:fill="auto"/>
          </w:tcPr>
          <w:p w:rsidR="00A30973" w:rsidRPr="00B91DA1" w:rsidRDefault="00A30973" w:rsidP="00A30973">
            <w:pPr>
              <w:tabs>
                <w:tab w:val="left" w:pos="14002"/>
              </w:tabs>
              <w:spacing w:after="0"/>
              <w:contextualSpacing/>
              <w:jc w:val="both"/>
              <w:rPr>
                <w:rFonts w:cs="Times New Roman"/>
                <w:sz w:val="24"/>
                <w:szCs w:val="24"/>
                <w:lang w:val="kk-KZ"/>
              </w:rPr>
            </w:pPr>
            <w:r w:rsidRPr="00B91DA1">
              <w:rPr>
                <w:rFonts w:cs="Times New Roman"/>
                <w:sz w:val="24"/>
                <w:szCs w:val="24"/>
                <w:lang w:val="kk-KZ"/>
              </w:rPr>
              <w:t>29-баптың бірінші абзацы</w:t>
            </w:r>
          </w:p>
        </w:tc>
        <w:tc>
          <w:tcPr>
            <w:tcW w:w="4252"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29-бап. Қоғамдық бірлестіктер</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Қоғамдық бірлестіктер Қазақстан Республикасының қоғамдық бірлестіктер туралы заңнамасында белгіленген құқықтардан басқа, сондай-ақ:</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tc>
        <w:tc>
          <w:tcPr>
            <w:tcW w:w="4961" w:type="dxa"/>
            <w:shd w:val="clear" w:color="auto" w:fill="auto"/>
          </w:tcPr>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29- бап. Қоғамдық бірлестіктер</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Қоғамдық бірлестіктер, </w:t>
            </w:r>
            <w:r w:rsidRPr="00B91DA1">
              <w:rPr>
                <w:rFonts w:cs="Times New Roman"/>
                <w:b/>
                <w:sz w:val="24"/>
                <w:szCs w:val="24"/>
                <w:lang w:val="kk-KZ"/>
              </w:rPr>
              <w:t>олардың қауымдастықтары (одақтары</w:t>
            </w:r>
            <w:r w:rsidRPr="00B91DA1">
              <w:rPr>
                <w:rFonts w:cs="Times New Roman"/>
                <w:sz w:val="24"/>
                <w:szCs w:val="24"/>
                <w:lang w:val="kk-KZ"/>
              </w:rPr>
              <w:t>), Қазақстан Республикасының заңнамасында белгіленген құқықтардан басқа, сондай-ақ:</w:t>
            </w:r>
          </w:p>
          <w:p w:rsidR="00A30973" w:rsidRPr="00B91DA1" w:rsidRDefault="00A30973" w:rsidP="00A30973">
            <w:pPr>
              <w:spacing w:after="0"/>
              <w:contextualSpacing/>
              <w:jc w:val="both"/>
              <w:rPr>
                <w:rFonts w:cs="Times New Roman"/>
                <w:sz w:val="24"/>
                <w:szCs w:val="24"/>
                <w:lang w:val="kk-KZ"/>
              </w:rPr>
            </w:pPr>
            <w:r w:rsidRPr="00B91DA1">
              <w:rPr>
                <w:rFonts w:cs="Times New Roman"/>
                <w:sz w:val="24"/>
                <w:szCs w:val="24"/>
                <w:lang w:val="kk-KZ"/>
              </w:rPr>
              <w:t xml:space="preserve">        ...</w:t>
            </w:r>
          </w:p>
        </w:tc>
        <w:tc>
          <w:tcPr>
            <w:tcW w:w="4991" w:type="dxa"/>
            <w:shd w:val="clear" w:color="auto" w:fill="auto"/>
          </w:tcPr>
          <w:p w:rsidR="00A30973" w:rsidRPr="00EC3BCB" w:rsidRDefault="00A30973" w:rsidP="00A30973">
            <w:pPr>
              <w:pStyle w:val="TableParagraph"/>
              <w:tabs>
                <w:tab w:val="left" w:pos="1828"/>
                <w:tab w:val="left" w:pos="2034"/>
                <w:tab w:val="left" w:pos="3575"/>
                <w:tab w:val="left" w:pos="3628"/>
                <w:tab w:val="left" w:pos="4818"/>
              </w:tabs>
              <w:ind w:left="0" w:firstLine="490"/>
              <w:contextualSpacing/>
              <w:jc w:val="both"/>
              <w:rPr>
                <w:sz w:val="24"/>
                <w:szCs w:val="24"/>
                <w:lang w:val="kk-KZ"/>
              </w:rPr>
            </w:pPr>
            <w:r w:rsidRPr="00B91DA1">
              <w:rPr>
                <w:sz w:val="24"/>
                <w:szCs w:val="24"/>
                <w:lang w:val="kk-KZ"/>
              </w:rPr>
              <w:t>«Тұтынушылардың құқықтарын қорғау туралы» Заңға сәйкестікке келтіру.</w:t>
            </w:r>
          </w:p>
          <w:p w:rsidR="00A30973" w:rsidRPr="00EC3BCB" w:rsidRDefault="00A30973" w:rsidP="00A30973">
            <w:pPr>
              <w:pStyle w:val="TableParagraph"/>
              <w:tabs>
                <w:tab w:val="left" w:pos="1828"/>
                <w:tab w:val="left" w:pos="2034"/>
                <w:tab w:val="left" w:pos="3575"/>
                <w:tab w:val="left" w:pos="3628"/>
                <w:tab w:val="left" w:pos="4818"/>
              </w:tabs>
              <w:ind w:left="0" w:firstLine="490"/>
              <w:contextualSpacing/>
              <w:jc w:val="both"/>
              <w:rPr>
                <w:sz w:val="24"/>
                <w:szCs w:val="24"/>
                <w:lang w:val="kk-KZ"/>
              </w:rPr>
            </w:pPr>
          </w:p>
        </w:tc>
      </w:tr>
      <w:tr w:rsidR="00A30973" w:rsidRPr="00F570ED" w:rsidTr="006A1AAA">
        <w:tc>
          <w:tcPr>
            <w:tcW w:w="15906" w:type="dxa"/>
            <w:gridSpan w:val="5"/>
            <w:tcBorders>
              <w:left w:val="nil"/>
              <w:bottom w:val="nil"/>
              <w:right w:val="nil"/>
            </w:tcBorders>
            <w:shd w:val="clear" w:color="auto" w:fill="auto"/>
          </w:tcPr>
          <w:p w:rsidR="00A30973" w:rsidRPr="00EC3BCB" w:rsidRDefault="00A30973" w:rsidP="00A30973">
            <w:pPr>
              <w:tabs>
                <w:tab w:val="left" w:pos="14002"/>
              </w:tabs>
              <w:spacing w:after="0"/>
              <w:contextualSpacing/>
              <w:jc w:val="both"/>
              <w:rPr>
                <w:rFonts w:cs="Times New Roman"/>
                <w:strike/>
                <w:sz w:val="24"/>
                <w:szCs w:val="24"/>
                <w:lang w:val="kk-KZ"/>
              </w:rPr>
            </w:pPr>
          </w:p>
        </w:tc>
      </w:tr>
    </w:tbl>
    <w:p w:rsidR="00C504E2" w:rsidRPr="00EC3BCB" w:rsidRDefault="00C504E2" w:rsidP="00B31690">
      <w:pPr>
        <w:spacing w:after="0"/>
        <w:rPr>
          <w:rFonts w:cs="Times New Roman"/>
          <w:b/>
          <w:sz w:val="24"/>
          <w:szCs w:val="24"/>
          <w:lang w:val="kk-KZ"/>
        </w:rPr>
      </w:pPr>
      <w:r w:rsidRPr="00EC3BCB">
        <w:rPr>
          <w:rFonts w:cs="Times New Roman"/>
          <w:b/>
          <w:sz w:val="24"/>
          <w:szCs w:val="24"/>
          <w:lang w:val="kk-KZ"/>
        </w:rPr>
        <w:tab/>
      </w:r>
      <w:r w:rsidRPr="00EC3BCB">
        <w:rPr>
          <w:rFonts w:cs="Times New Roman"/>
          <w:b/>
          <w:sz w:val="24"/>
          <w:szCs w:val="24"/>
          <w:lang w:val="kk-KZ"/>
        </w:rPr>
        <w:tab/>
        <w:t xml:space="preserve">    </w:t>
      </w:r>
      <w:r w:rsidR="00ED365A" w:rsidRPr="00EC3BCB">
        <w:rPr>
          <w:rFonts w:cs="Times New Roman"/>
          <w:b/>
          <w:sz w:val="24"/>
          <w:szCs w:val="24"/>
          <w:lang w:val="kk-KZ"/>
        </w:rPr>
        <w:t xml:space="preserve">                            </w:t>
      </w:r>
    </w:p>
    <w:sectPr w:rsidR="00C504E2" w:rsidRPr="00EC3BCB" w:rsidSect="008D0F2F">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1418"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5FA" w:rsidRDefault="000935FA" w:rsidP="00FD6FE3">
      <w:pPr>
        <w:spacing w:after="0"/>
      </w:pPr>
      <w:r>
        <w:separator/>
      </w:r>
    </w:p>
  </w:endnote>
  <w:endnote w:type="continuationSeparator" w:id="0">
    <w:p w:rsidR="000935FA" w:rsidRDefault="000935FA" w:rsidP="00FD6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77" w:rsidRDefault="00E2477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77" w:rsidRDefault="00E24777">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77" w:rsidRDefault="00E2477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5FA" w:rsidRDefault="000935FA" w:rsidP="00FD6FE3">
      <w:pPr>
        <w:spacing w:after="0"/>
      </w:pPr>
      <w:r>
        <w:separator/>
      </w:r>
    </w:p>
  </w:footnote>
  <w:footnote w:type="continuationSeparator" w:id="0">
    <w:p w:rsidR="000935FA" w:rsidRDefault="000935FA" w:rsidP="00FD6FE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77" w:rsidRDefault="00E24777">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388511"/>
      <w:docPartObj>
        <w:docPartGallery w:val="Page Numbers (Top of Page)"/>
        <w:docPartUnique/>
      </w:docPartObj>
    </w:sdtPr>
    <w:sdtEndPr>
      <w:rPr>
        <w:sz w:val="24"/>
        <w:szCs w:val="24"/>
      </w:rPr>
    </w:sdtEndPr>
    <w:sdtContent>
      <w:p w:rsidR="00E24777" w:rsidRDefault="00E24777">
        <w:pPr>
          <w:pStyle w:val="af1"/>
          <w:jc w:val="center"/>
        </w:pPr>
      </w:p>
      <w:p w:rsidR="00E24777" w:rsidRDefault="00E24777">
        <w:pPr>
          <w:pStyle w:val="af1"/>
          <w:jc w:val="center"/>
        </w:pPr>
      </w:p>
      <w:p w:rsidR="00E24777" w:rsidRPr="00FD6FE3" w:rsidRDefault="00E24777">
        <w:pPr>
          <w:pStyle w:val="af1"/>
          <w:jc w:val="center"/>
          <w:rPr>
            <w:sz w:val="24"/>
            <w:szCs w:val="24"/>
          </w:rPr>
        </w:pPr>
        <w:r w:rsidRPr="00FD6FE3">
          <w:rPr>
            <w:sz w:val="24"/>
            <w:szCs w:val="24"/>
          </w:rPr>
          <w:fldChar w:fldCharType="begin"/>
        </w:r>
        <w:r w:rsidRPr="00FD6FE3">
          <w:rPr>
            <w:sz w:val="24"/>
            <w:szCs w:val="24"/>
          </w:rPr>
          <w:instrText>PAGE   \* MERGEFORMAT</w:instrText>
        </w:r>
        <w:r w:rsidRPr="00FD6FE3">
          <w:rPr>
            <w:sz w:val="24"/>
            <w:szCs w:val="24"/>
          </w:rPr>
          <w:fldChar w:fldCharType="separate"/>
        </w:r>
        <w:r w:rsidR="00F570ED">
          <w:rPr>
            <w:noProof/>
            <w:sz w:val="24"/>
            <w:szCs w:val="24"/>
          </w:rPr>
          <w:t>2</w:t>
        </w:r>
        <w:r w:rsidRPr="00FD6FE3">
          <w:rPr>
            <w:sz w:val="24"/>
            <w:szCs w:val="24"/>
          </w:rPr>
          <w:fldChar w:fldCharType="end"/>
        </w:r>
      </w:p>
    </w:sdtContent>
  </w:sdt>
  <w:p w:rsidR="00E24777" w:rsidRDefault="00E24777">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77" w:rsidRDefault="00E24777">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937"/>
    <w:multiLevelType w:val="hybridMultilevel"/>
    <w:tmpl w:val="9D902498"/>
    <w:lvl w:ilvl="0" w:tplc="D618082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F710C"/>
    <w:multiLevelType w:val="hybridMultilevel"/>
    <w:tmpl w:val="31BC7C1A"/>
    <w:lvl w:ilvl="0" w:tplc="B75A871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44554080"/>
    <w:multiLevelType w:val="hybridMultilevel"/>
    <w:tmpl w:val="31DA03F2"/>
    <w:lvl w:ilvl="0" w:tplc="2BC6A62A">
      <w:start w:val="1"/>
      <w:numFmt w:val="decimal"/>
      <w:lvlText w:val="%1."/>
      <w:lvlJc w:val="left"/>
      <w:pPr>
        <w:ind w:left="1277" w:hanging="795"/>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67"/>
    <w:rsid w:val="0000263B"/>
    <w:rsid w:val="0000379F"/>
    <w:rsid w:val="00021C65"/>
    <w:rsid w:val="0002383B"/>
    <w:rsid w:val="00024C47"/>
    <w:rsid w:val="00026778"/>
    <w:rsid w:val="00026B29"/>
    <w:rsid w:val="00037CF8"/>
    <w:rsid w:val="000416A5"/>
    <w:rsid w:val="00045050"/>
    <w:rsid w:val="0004567E"/>
    <w:rsid w:val="00056EB2"/>
    <w:rsid w:val="00063725"/>
    <w:rsid w:val="00065694"/>
    <w:rsid w:val="000705FA"/>
    <w:rsid w:val="00074389"/>
    <w:rsid w:val="00076803"/>
    <w:rsid w:val="000768FB"/>
    <w:rsid w:val="00082D44"/>
    <w:rsid w:val="000935FA"/>
    <w:rsid w:val="00096484"/>
    <w:rsid w:val="000A0063"/>
    <w:rsid w:val="000C2834"/>
    <w:rsid w:val="000C407E"/>
    <w:rsid w:val="000C52E8"/>
    <w:rsid w:val="000C531C"/>
    <w:rsid w:val="000D4F12"/>
    <w:rsid w:val="000D5F1C"/>
    <w:rsid w:val="001173CA"/>
    <w:rsid w:val="0012288F"/>
    <w:rsid w:val="00126D17"/>
    <w:rsid w:val="001327AB"/>
    <w:rsid w:val="001345FB"/>
    <w:rsid w:val="00136727"/>
    <w:rsid w:val="001375AA"/>
    <w:rsid w:val="00146ABC"/>
    <w:rsid w:val="00156339"/>
    <w:rsid w:val="001638F5"/>
    <w:rsid w:val="001648FB"/>
    <w:rsid w:val="00175DA1"/>
    <w:rsid w:val="0017618E"/>
    <w:rsid w:val="00187FF2"/>
    <w:rsid w:val="001A28F9"/>
    <w:rsid w:val="001A4AD8"/>
    <w:rsid w:val="001B067C"/>
    <w:rsid w:val="001B07AA"/>
    <w:rsid w:val="001B4EBB"/>
    <w:rsid w:val="001B5D8D"/>
    <w:rsid w:val="001C7553"/>
    <w:rsid w:val="001C76DA"/>
    <w:rsid w:val="001D001F"/>
    <w:rsid w:val="001D2BF3"/>
    <w:rsid w:val="001E008D"/>
    <w:rsid w:val="001E05CB"/>
    <w:rsid w:val="001E37D3"/>
    <w:rsid w:val="001F0D77"/>
    <w:rsid w:val="001F207D"/>
    <w:rsid w:val="001F4163"/>
    <w:rsid w:val="001F607F"/>
    <w:rsid w:val="00212DF0"/>
    <w:rsid w:val="00224D31"/>
    <w:rsid w:val="00235C13"/>
    <w:rsid w:val="00236C2D"/>
    <w:rsid w:val="00242DEC"/>
    <w:rsid w:val="0026130B"/>
    <w:rsid w:val="0026142A"/>
    <w:rsid w:val="00262AF0"/>
    <w:rsid w:val="00262C48"/>
    <w:rsid w:val="00270E9E"/>
    <w:rsid w:val="002759CC"/>
    <w:rsid w:val="00286474"/>
    <w:rsid w:val="00291926"/>
    <w:rsid w:val="00295636"/>
    <w:rsid w:val="002A3CBA"/>
    <w:rsid w:val="002B2DB5"/>
    <w:rsid w:val="002B61F0"/>
    <w:rsid w:val="002C19B8"/>
    <w:rsid w:val="002C19DD"/>
    <w:rsid w:val="002C30C9"/>
    <w:rsid w:val="002C5B8A"/>
    <w:rsid w:val="002C6DEC"/>
    <w:rsid w:val="002D28AD"/>
    <w:rsid w:val="002E625E"/>
    <w:rsid w:val="003007E8"/>
    <w:rsid w:val="00331FD5"/>
    <w:rsid w:val="00343D03"/>
    <w:rsid w:val="00346316"/>
    <w:rsid w:val="003622D6"/>
    <w:rsid w:val="0037167C"/>
    <w:rsid w:val="003823AE"/>
    <w:rsid w:val="00384191"/>
    <w:rsid w:val="003932B3"/>
    <w:rsid w:val="00394599"/>
    <w:rsid w:val="003A05E8"/>
    <w:rsid w:val="003A153E"/>
    <w:rsid w:val="003A27C9"/>
    <w:rsid w:val="003A4D67"/>
    <w:rsid w:val="003A5EC7"/>
    <w:rsid w:val="003B5AA8"/>
    <w:rsid w:val="003D0298"/>
    <w:rsid w:val="003E1CD9"/>
    <w:rsid w:val="003F716E"/>
    <w:rsid w:val="003F756B"/>
    <w:rsid w:val="00400BEA"/>
    <w:rsid w:val="00403DC4"/>
    <w:rsid w:val="00405487"/>
    <w:rsid w:val="00405F95"/>
    <w:rsid w:val="00412C2D"/>
    <w:rsid w:val="00422C1F"/>
    <w:rsid w:val="004238CF"/>
    <w:rsid w:val="004254BA"/>
    <w:rsid w:val="00431BBF"/>
    <w:rsid w:val="004333BB"/>
    <w:rsid w:val="00434DCA"/>
    <w:rsid w:val="00437CF8"/>
    <w:rsid w:val="00443A9E"/>
    <w:rsid w:val="004455E1"/>
    <w:rsid w:val="00450D05"/>
    <w:rsid w:val="00455352"/>
    <w:rsid w:val="00463A97"/>
    <w:rsid w:val="004667B4"/>
    <w:rsid w:val="00467A49"/>
    <w:rsid w:val="004813DA"/>
    <w:rsid w:val="00484DB2"/>
    <w:rsid w:val="0048654B"/>
    <w:rsid w:val="00487F39"/>
    <w:rsid w:val="00490820"/>
    <w:rsid w:val="00490AD2"/>
    <w:rsid w:val="004971A6"/>
    <w:rsid w:val="004A2F35"/>
    <w:rsid w:val="004B26E7"/>
    <w:rsid w:val="004B28B9"/>
    <w:rsid w:val="004C2485"/>
    <w:rsid w:val="004C2715"/>
    <w:rsid w:val="004D1228"/>
    <w:rsid w:val="004D22FC"/>
    <w:rsid w:val="004D6D9B"/>
    <w:rsid w:val="004F3D76"/>
    <w:rsid w:val="004F73E3"/>
    <w:rsid w:val="00500169"/>
    <w:rsid w:val="00500B54"/>
    <w:rsid w:val="00516A3C"/>
    <w:rsid w:val="00521A9F"/>
    <w:rsid w:val="005225EE"/>
    <w:rsid w:val="00522C4B"/>
    <w:rsid w:val="005317D7"/>
    <w:rsid w:val="00531C7A"/>
    <w:rsid w:val="005346F7"/>
    <w:rsid w:val="005353E8"/>
    <w:rsid w:val="0053622D"/>
    <w:rsid w:val="005362A0"/>
    <w:rsid w:val="005402D5"/>
    <w:rsid w:val="00541435"/>
    <w:rsid w:val="00541D08"/>
    <w:rsid w:val="005426C4"/>
    <w:rsid w:val="005507FE"/>
    <w:rsid w:val="00552D11"/>
    <w:rsid w:val="00560B4F"/>
    <w:rsid w:val="00570869"/>
    <w:rsid w:val="00575645"/>
    <w:rsid w:val="005860DA"/>
    <w:rsid w:val="005A080E"/>
    <w:rsid w:val="005A08CF"/>
    <w:rsid w:val="005A4B9A"/>
    <w:rsid w:val="005A4E91"/>
    <w:rsid w:val="005B0806"/>
    <w:rsid w:val="005B3D32"/>
    <w:rsid w:val="005B4896"/>
    <w:rsid w:val="005D0407"/>
    <w:rsid w:val="005D5633"/>
    <w:rsid w:val="005D5A7F"/>
    <w:rsid w:val="005D7DA2"/>
    <w:rsid w:val="005E329E"/>
    <w:rsid w:val="005E65AF"/>
    <w:rsid w:val="005F07FB"/>
    <w:rsid w:val="00602620"/>
    <w:rsid w:val="00603CF4"/>
    <w:rsid w:val="00620119"/>
    <w:rsid w:val="00620125"/>
    <w:rsid w:val="0062417E"/>
    <w:rsid w:val="0062732B"/>
    <w:rsid w:val="006277A8"/>
    <w:rsid w:val="0063149E"/>
    <w:rsid w:val="00633786"/>
    <w:rsid w:val="00633BB0"/>
    <w:rsid w:val="00634790"/>
    <w:rsid w:val="006350EC"/>
    <w:rsid w:val="006416AB"/>
    <w:rsid w:val="0064242E"/>
    <w:rsid w:val="00662DB6"/>
    <w:rsid w:val="00662E3A"/>
    <w:rsid w:val="00663BC7"/>
    <w:rsid w:val="00674396"/>
    <w:rsid w:val="006767D4"/>
    <w:rsid w:val="00687389"/>
    <w:rsid w:val="006912FA"/>
    <w:rsid w:val="006913F6"/>
    <w:rsid w:val="0069251E"/>
    <w:rsid w:val="00692ACA"/>
    <w:rsid w:val="00697D80"/>
    <w:rsid w:val="006A1AAA"/>
    <w:rsid w:val="006A1C75"/>
    <w:rsid w:val="006B01D0"/>
    <w:rsid w:val="006B3B0A"/>
    <w:rsid w:val="006B686C"/>
    <w:rsid w:val="006C28FE"/>
    <w:rsid w:val="006C7246"/>
    <w:rsid w:val="006D6512"/>
    <w:rsid w:val="006D72BD"/>
    <w:rsid w:val="006E0135"/>
    <w:rsid w:val="006E3012"/>
    <w:rsid w:val="006E63C3"/>
    <w:rsid w:val="006F2DD1"/>
    <w:rsid w:val="00713EA2"/>
    <w:rsid w:val="00715215"/>
    <w:rsid w:val="0071618A"/>
    <w:rsid w:val="007179C1"/>
    <w:rsid w:val="00726D09"/>
    <w:rsid w:val="00734060"/>
    <w:rsid w:val="00737EE6"/>
    <w:rsid w:val="00741B3F"/>
    <w:rsid w:val="00761C19"/>
    <w:rsid w:val="00764309"/>
    <w:rsid w:val="00767188"/>
    <w:rsid w:val="007869FE"/>
    <w:rsid w:val="00790778"/>
    <w:rsid w:val="00792C5D"/>
    <w:rsid w:val="0079670E"/>
    <w:rsid w:val="00797DE2"/>
    <w:rsid w:val="007A0BFB"/>
    <w:rsid w:val="007A1147"/>
    <w:rsid w:val="007A2723"/>
    <w:rsid w:val="007A5839"/>
    <w:rsid w:val="007B0DFD"/>
    <w:rsid w:val="007B0F03"/>
    <w:rsid w:val="007E0004"/>
    <w:rsid w:val="007E3368"/>
    <w:rsid w:val="007E631C"/>
    <w:rsid w:val="007F21E7"/>
    <w:rsid w:val="008065DB"/>
    <w:rsid w:val="0082666D"/>
    <w:rsid w:val="00831204"/>
    <w:rsid w:val="00837FFC"/>
    <w:rsid w:val="008463C1"/>
    <w:rsid w:val="008500AC"/>
    <w:rsid w:val="008617B6"/>
    <w:rsid w:val="008707AA"/>
    <w:rsid w:val="0087489E"/>
    <w:rsid w:val="00881CC4"/>
    <w:rsid w:val="00885DD7"/>
    <w:rsid w:val="00887ECA"/>
    <w:rsid w:val="0089566A"/>
    <w:rsid w:val="00896BE3"/>
    <w:rsid w:val="008A6738"/>
    <w:rsid w:val="008B1E89"/>
    <w:rsid w:val="008B286B"/>
    <w:rsid w:val="008B3F7B"/>
    <w:rsid w:val="008B61F8"/>
    <w:rsid w:val="008C1260"/>
    <w:rsid w:val="008C4860"/>
    <w:rsid w:val="008D0F2F"/>
    <w:rsid w:val="008D2A5F"/>
    <w:rsid w:val="008D5A1E"/>
    <w:rsid w:val="00903AA2"/>
    <w:rsid w:val="0090774B"/>
    <w:rsid w:val="00910D6D"/>
    <w:rsid w:val="00920061"/>
    <w:rsid w:val="00923F3A"/>
    <w:rsid w:val="00926E23"/>
    <w:rsid w:val="00947FBE"/>
    <w:rsid w:val="009561EE"/>
    <w:rsid w:val="00963102"/>
    <w:rsid w:val="00963CA0"/>
    <w:rsid w:val="00964732"/>
    <w:rsid w:val="00966F23"/>
    <w:rsid w:val="009720B5"/>
    <w:rsid w:val="0098307E"/>
    <w:rsid w:val="00984270"/>
    <w:rsid w:val="00991343"/>
    <w:rsid w:val="00993A83"/>
    <w:rsid w:val="00995467"/>
    <w:rsid w:val="0099749E"/>
    <w:rsid w:val="009A4935"/>
    <w:rsid w:val="009B7C44"/>
    <w:rsid w:val="009C703C"/>
    <w:rsid w:val="009F4DE8"/>
    <w:rsid w:val="00A00104"/>
    <w:rsid w:val="00A0192A"/>
    <w:rsid w:val="00A055A8"/>
    <w:rsid w:val="00A11194"/>
    <w:rsid w:val="00A153FA"/>
    <w:rsid w:val="00A16F5A"/>
    <w:rsid w:val="00A22F30"/>
    <w:rsid w:val="00A30973"/>
    <w:rsid w:val="00A35364"/>
    <w:rsid w:val="00A445A3"/>
    <w:rsid w:val="00A73C3A"/>
    <w:rsid w:val="00A77E45"/>
    <w:rsid w:val="00A82385"/>
    <w:rsid w:val="00A83D7F"/>
    <w:rsid w:val="00A8511F"/>
    <w:rsid w:val="00A8769C"/>
    <w:rsid w:val="00A877D2"/>
    <w:rsid w:val="00A90336"/>
    <w:rsid w:val="00A91373"/>
    <w:rsid w:val="00A92E32"/>
    <w:rsid w:val="00A94AD0"/>
    <w:rsid w:val="00A97829"/>
    <w:rsid w:val="00AA261A"/>
    <w:rsid w:val="00AA3D0F"/>
    <w:rsid w:val="00AA6EEF"/>
    <w:rsid w:val="00AB4176"/>
    <w:rsid w:val="00AC0265"/>
    <w:rsid w:val="00AC3513"/>
    <w:rsid w:val="00AC7200"/>
    <w:rsid w:val="00AD7984"/>
    <w:rsid w:val="00AE736A"/>
    <w:rsid w:val="00AE7EBE"/>
    <w:rsid w:val="00AF02E0"/>
    <w:rsid w:val="00AF34D6"/>
    <w:rsid w:val="00AF6F15"/>
    <w:rsid w:val="00B028C1"/>
    <w:rsid w:val="00B0462C"/>
    <w:rsid w:val="00B21A6D"/>
    <w:rsid w:val="00B27722"/>
    <w:rsid w:val="00B30350"/>
    <w:rsid w:val="00B31690"/>
    <w:rsid w:val="00B40BAF"/>
    <w:rsid w:val="00B417C5"/>
    <w:rsid w:val="00B43F1C"/>
    <w:rsid w:val="00B47BE1"/>
    <w:rsid w:val="00B522D4"/>
    <w:rsid w:val="00B52836"/>
    <w:rsid w:val="00B52AD8"/>
    <w:rsid w:val="00B73026"/>
    <w:rsid w:val="00B91DA1"/>
    <w:rsid w:val="00BA081D"/>
    <w:rsid w:val="00BA0DB1"/>
    <w:rsid w:val="00BC1039"/>
    <w:rsid w:val="00BC139A"/>
    <w:rsid w:val="00BC6185"/>
    <w:rsid w:val="00BD2D9D"/>
    <w:rsid w:val="00BE1482"/>
    <w:rsid w:val="00BE2130"/>
    <w:rsid w:val="00BE55F9"/>
    <w:rsid w:val="00BE7037"/>
    <w:rsid w:val="00BF0622"/>
    <w:rsid w:val="00BF4014"/>
    <w:rsid w:val="00C07834"/>
    <w:rsid w:val="00C07D62"/>
    <w:rsid w:val="00C14162"/>
    <w:rsid w:val="00C1734F"/>
    <w:rsid w:val="00C1787B"/>
    <w:rsid w:val="00C312C6"/>
    <w:rsid w:val="00C32550"/>
    <w:rsid w:val="00C3272C"/>
    <w:rsid w:val="00C32DC5"/>
    <w:rsid w:val="00C33A41"/>
    <w:rsid w:val="00C34140"/>
    <w:rsid w:val="00C3495B"/>
    <w:rsid w:val="00C504E2"/>
    <w:rsid w:val="00C53FDA"/>
    <w:rsid w:val="00C7228F"/>
    <w:rsid w:val="00C90E1B"/>
    <w:rsid w:val="00C92B84"/>
    <w:rsid w:val="00CA6493"/>
    <w:rsid w:val="00CB580A"/>
    <w:rsid w:val="00CD2651"/>
    <w:rsid w:val="00CD3552"/>
    <w:rsid w:val="00CF26A3"/>
    <w:rsid w:val="00CF6D7D"/>
    <w:rsid w:val="00D00FA3"/>
    <w:rsid w:val="00D251E1"/>
    <w:rsid w:val="00D324D8"/>
    <w:rsid w:val="00D377D8"/>
    <w:rsid w:val="00D400F5"/>
    <w:rsid w:val="00D5509F"/>
    <w:rsid w:val="00D67EFF"/>
    <w:rsid w:val="00D70FAE"/>
    <w:rsid w:val="00D8173F"/>
    <w:rsid w:val="00D8297C"/>
    <w:rsid w:val="00D83E36"/>
    <w:rsid w:val="00D84588"/>
    <w:rsid w:val="00D86F80"/>
    <w:rsid w:val="00D96764"/>
    <w:rsid w:val="00DA6F45"/>
    <w:rsid w:val="00DB3D9B"/>
    <w:rsid w:val="00DB59CF"/>
    <w:rsid w:val="00DB671C"/>
    <w:rsid w:val="00DC25E9"/>
    <w:rsid w:val="00DC3C17"/>
    <w:rsid w:val="00DC5D10"/>
    <w:rsid w:val="00DC6C92"/>
    <w:rsid w:val="00DD2423"/>
    <w:rsid w:val="00DE26A3"/>
    <w:rsid w:val="00DE585C"/>
    <w:rsid w:val="00DF4716"/>
    <w:rsid w:val="00E02AC9"/>
    <w:rsid w:val="00E110D0"/>
    <w:rsid w:val="00E17128"/>
    <w:rsid w:val="00E224DB"/>
    <w:rsid w:val="00E24777"/>
    <w:rsid w:val="00E26925"/>
    <w:rsid w:val="00E7511E"/>
    <w:rsid w:val="00E81C95"/>
    <w:rsid w:val="00E85F94"/>
    <w:rsid w:val="00EA2681"/>
    <w:rsid w:val="00EA418A"/>
    <w:rsid w:val="00EB57F7"/>
    <w:rsid w:val="00EC3BCB"/>
    <w:rsid w:val="00EC435C"/>
    <w:rsid w:val="00EC5718"/>
    <w:rsid w:val="00EC6885"/>
    <w:rsid w:val="00EC7356"/>
    <w:rsid w:val="00ED365A"/>
    <w:rsid w:val="00ED3B86"/>
    <w:rsid w:val="00EE73B2"/>
    <w:rsid w:val="00EF5130"/>
    <w:rsid w:val="00F00CE5"/>
    <w:rsid w:val="00F01538"/>
    <w:rsid w:val="00F148FF"/>
    <w:rsid w:val="00F370C8"/>
    <w:rsid w:val="00F40B2E"/>
    <w:rsid w:val="00F47644"/>
    <w:rsid w:val="00F570ED"/>
    <w:rsid w:val="00F65678"/>
    <w:rsid w:val="00F662E8"/>
    <w:rsid w:val="00F66E3C"/>
    <w:rsid w:val="00F735F4"/>
    <w:rsid w:val="00F948A3"/>
    <w:rsid w:val="00FA1642"/>
    <w:rsid w:val="00FA2B2D"/>
    <w:rsid w:val="00FA2F07"/>
    <w:rsid w:val="00FA3A78"/>
    <w:rsid w:val="00FA733A"/>
    <w:rsid w:val="00FB5A5B"/>
    <w:rsid w:val="00FD6FE3"/>
    <w:rsid w:val="00FD7573"/>
    <w:rsid w:val="00FE1527"/>
    <w:rsid w:val="00FE17F8"/>
    <w:rsid w:val="00FE720A"/>
    <w:rsid w:val="00FF241F"/>
    <w:rsid w:val="00FF6944"/>
    <w:rsid w:val="00FF6AD1"/>
    <w:rsid w:val="00FF763B"/>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81A6C-8BCE-654C-95F8-3534E3A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467"/>
    <w:pPr>
      <w:spacing w:after="160" w:line="240" w:lineRule="auto"/>
    </w:pPr>
    <w:rPr>
      <w:rFonts w:ascii="Times New Roman" w:hAnsi="Times New Roman"/>
      <w:sz w:val="28"/>
    </w:rPr>
  </w:style>
  <w:style w:type="paragraph" w:styleId="1">
    <w:name w:val="heading 1"/>
    <w:basedOn w:val="a"/>
    <w:next w:val="a"/>
    <w:link w:val="10"/>
    <w:uiPriority w:val="9"/>
    <w:qFormat/>
    <w:rsid w:val="009954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995467"/>
    <w:pPr>
      <w:spacing w:beforeAutospacing="1"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46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qFormat/>
    <w:rsid w:val="00995467"/>
    <w:rPr>
      <w:rFonts w:ascii="Times New Roman" w:eastAsia="Times New Roman" w:hAnsi="Times New Roman" w:cs="Times New Roman"/>
      <w:b/>
      <w:bCs/>
      <w:sz w:val="27"/>
      <w:szCs w:val="27"/>
      <w:lang w:eastAsia="ru-RU"/>
    </w:rPr>
  </w:style>
  <w:style w:type="character" w:customStyle="1" w:styleId="-">
    <w:name w:val="Интернет-ссылка"/>
    <w:basedOn w:val="a0"/>
    <w:uiPriority w:val="99"/>
    <w:semiHidden/>
    <w:unhideWhenUsed/>
    <w:rsid w:val="00995467"/>
    <w:rPr>
      <w:color w:val="0000FF"/>
      <w:u w:val="single"/>
    </w:rPr>
  </w:style>
  <w:style w:type="character" w:customStyle="1" w:styleId="a3">
    <w:name w:val="Абзац списка Знак"/>
    <w:uiPriority w:val="34"/>
    <w:qFormat/>
    <w:locked/>
    <w:rsid w:val="00995467"/>
    <w:rPr>
      <w:rFonts w:ascii="Calibri" w:eastAsia="Times New Roman" w:hAnsi="Calibri" w:cs="Times New Roman"/>
      <w:lang w:eastAsia="ru-RU"/>
    </w:rPr>
  </w:style>
  <w:style w:type="character" w:customStyle="1" w:styleId="a4">
    <w:name w:val="Текст выноски Знак"/>
    <w:basedOn w:val="a0"/>
    <w:uiPriority w:val="99"/>
    <w:semiHidden/>
    <w:qFormat/>
    <w:rsid w:val="00995467"/>
    <w:rPr>
      <w:rFonts w:ascii="Segoe UI" w:hAnsi="Segoe UI" w:cs="Segoe UI"/>
      <w:sz w:val="18"/>
      <w:szCs w:val="18"/>
    </w:rPr>
  </w:style>
  <w:style w:type="character" w:customStyle="1" w:styleId="ListLabel1">
    <w:name w:val="ListLabel 1"/>
    <w:qFormat/>
    <w:rsid w:val="00995467"/>
    <w:rPr>
      <w:color w:val="auto"/>
      <w:spacing w:val="2"/>
      <w:lang w:val="ru-RU"/>
    </w:rPr>
  </w:style>
  <w:style w:type="character" w:customStyle="1" w:styleId="ListLabel2">
    <w:name w:val="ListLabel 2"/>
    <w:qFormat/>
    <w:rsid w:val="00995467"/>
    <w:rPr>
      <w:color w:val="auto"/>
      <w:spacing w:val="2"/>
      <w:lang w:val="ru-RU"/>
    </w:rPr>
  </w:style>
  <w:style w:type="character" w:customStyle="1" w:styleId="ListLabel3">
    <w:name w:val="ListLabel 3"/>
    <w:qFormat/>
    <w:rsid w:val="00995467"/>
    <w:rPr>
      <w:color w:val="auto"/>
      <w:spacing w:val="2"/>
      <w:lang w:val="ru-RU"/>
    </w:rPr>
  </w:style>
  <w:style w:type="paragraph" w:styleId="a5">
    <w:name w:val="Title"/>
    <w:basedOn w:val="a"/>
    <w:next w:val="a6"/>
    <w:link w:val="a7"/>
    <w:qFormat/>
    <w:rsid w:val="00995467"/>
    <w:pPr>
      <w:keepNext/>
      <w:spacing w:before="240" w:after="120"/>
    </w:pPr>
    <w:rPr>
      <w:rFonts w:ascii="Liberation Sans" w:eastAsia="Microsoft YaHei" w:hAnsi="Liberation Sans" w:cs="Arial Unicode MS"/>
      <w:szCs w:val="28"/>
    </w:rPr>
  </w:style>
  <w:style w:type="character" w:customStyle="1" w:styleId="a7">
    <w:name w:val="Заголовок Знак"/>
    <w:basedOn w:val="a0"/>
    <w:link w:val="a5"/>
    <w:rsid w:val="00995467"/>
    <w:rPr>
      <w:rFonts w:ascii="Liberation Sans" w:eastAsia="Microsoft YaHei" w:hAnsi="Liberation Sans" w:cs="Arial Unicode MS"/>
      <w:sz w:val="28"/>
      <w:szCs w:val="28"/>
    </w:rPr>
  </w:style>
  <w:style w:type="paragraph" w:styleId="a6">
    <w:name w:val="Body Text"/>
    <w:basedOn w:val="a"/>
    <w:link w:val="a8"/>
    <w:rsid w:val="00995467"/>
    <w:pPr>
      <w:spacing w:after="140" w:line="276" w:lineRule="auto"/>
    </w:pPr>
  </w:style>
  <w:style w:type="character" w:customStyle="1" w:styleId="a8">
    <w:name w:val="Основной текст Знак"/>
    <w:basedOn w:val="a0"/>
    <w:link w:val="a6"/>
    <w:rsid w:val="00995467"/>
    <w:rPr>
      <w:rFonts w:ascii="Times New Roman" w:hAnsi="Times New Roman"/>
      <w:sz w:val="28"/>
    </w:rPr>
  </w:style>
  <w:style w:type="paragraph" w:styleId="a9">
    <w:name w:val="List"/>
    <w:basedOn w:val="a6"/>
    <w:rsid w:val="00995467"/>
    <w:rPr>
      <w:rFonts w:cs="Arial Unicode MS"/>
    </w:rPr>
  </w:style>
  <w:style w:type="paragraph" w:styleId="aa">
    <w:name w:val="caption"/>
    <w:basedOn w:val="a"/>
    <w:qFormat/>
    <w:rsid w:val="00995467"/>
    <w:pPr>
      <w:suppressLineNumbers/>
      <w:spacing w:before="120" w:after="120"/>
    </w:pPr>
    <w:rPr>
      <w:rFonts w:cs="Arial Unicode MS"/>
      <w:i/>
      <w:iCs/>
      <w:sz w:val="24"/>
      <w:szCs w:val="24"/>
    </w:rPr>
  </w:style>
  <w:style w:type="paragraph" w:styleId="11">
    <w:name w:val="index 1"/>
    <w:basedOn w:val="a"/>
    <w:next w:val="a"/>
    <w:autoRedefine/>
    <w:uiPriority w:val="99"/>
    <w:semiHidden/>
    <w:unhideWhenUsed/>
    <w:rsid w:val="00995467"/>
    <w:pPr>
      <w:spacing w:after="0"/>
      <w:ind w:left="280" w:hanging="280"/>
    </w:pPr>
  </w:style>
  <w:style w:type="paragraph" w:styleId="ab">
    <w:name w:val="index heading"/>
    <w:basedOn w:val="a"/>
    <w:qFormat/>
    <w:rsid w:val="00995467"/>
    <w:pPr>
      <w:suppressLineNumbers/>
    </w:pPr>
    <w:rPr>
      <w:rFonts w:cs="Arial Unicode MS"/>
    </w:rPr>
  </w:style>
  <w:style w:type="paragraph" w:styleId="ac">
    <w:name w:val="Normal (Web)"/>
    <w:basedOn w:val="a"/>
    <w:uiPriority w:val="99"/>
    <w:unhideWhenUsed/>
    <w:qFormat/>
    <w:rsid w:val="00995467"/>
    <w:pPr>
      <w:spacing w:beforeAutospacing="1" w:afterAutospacing="1"/>
    </w:pPr>
    <w:rPr>
      <w:rFonts w:eastAsia="Times New Roman" w:cs="Times New Roman"/>
      <w:sz w:val="24"/>
      <w:szCs w:val="24"/>
      <w:lang w:val="en-US"/>
    </w:rPr>
  </w:style>
  <w:style w:type="paragraph" w:styleId="ad">
    <w:name w:val="List Paragraph"/>
    <w:basedOn w:val="a"/>
    <w:uiPriority w:val="34"/>
    <w:qFormat/>
    <w:rsid w:val="00995467"/>
    <w:pPr>
      <w:spacing w:after="0"/>
      <w:ind w:left="720" w:firstLine="318"/>
      <w:contextualSpacing/>
      <w:jc w:val="both"/>
    </w:pPr>
    <w:rPr>
      <w:rFonts w:ascii="Calibri" w:eastAsia="Times New Roman" w:hAnsi="Calibri" w:cs="Times New Roman"/>
      <w:sz w:val="22"/>
      <w:lang w:eastAsia="ru-RU"/>
    </w:rPr>
  </w:style>
  <w:style w:type="paragraph" w:styleId="ae">
    <w:name w:val="Balloon Text"/>
    <w:basedOn w:val="a"/>
    <w:link w:val="12"/>
    <w:uiPriority w:val="99"/>
    <w:semiHidden/>
    <w:unhideWhenUsed/>
    <w:qFormat/>
    <w:rsid w:val="00995467"/>
    <w:pPr>
      <w:spacing w:after="0"/>
    </w:pPr>
    <w:rPr>
      <w:rFonts w:ascii="Segoe UI" w:hAnsi="Segoe UI" w:cs="Segoe UI"/>
      <w:sz w:val="18"/>
      <w:szCs w:val="18"/>
    </w:rPr>
  </w:style>
  <w:style w:type="character" w:customStyle="1" w:styleId="12">
    <w:name w:val="Текст выноски Знак1"/>
    <w:basedOn w:val="a0"/>
    <w:link w:val="ae"/>
    <w:uiPriority w:val="99"/>
    <w:semiHidden/>
    <w:rsid w:val="00995467"/>
    <w:rPr>
      <w:rFonts w:ascii="Segoe UI" w:hAnsi="Segoe UI" w:cs="Segoe UI"/>
      <w:sz w:val="18"/>
      <w:szCs w:val="18"/>
    </w:rPr>
  </w:style>
  <w:style w:type="paragraph" w:customStyle="1" w:styleId="TableParagraph">
    <w:name w:val="Table Paragraph"/>
    <w:basedOn w:val="a"/>
    <w:uiPriority w:val="1"/>
    <w:qFormat/>
    <w:rsid w:val="00995467"/>
    <w:pPr>
      <w:widowControl w:val="0"/>
      <w:spacing w:after="0"/>
      <w:ind w:left="107"/>
    </w:pPr>
    <w:rPr>
      <w:rFonts w:eastAsia="Times New Roman" w:cs="Times New Roman"/>
      <w:sz w:val="22"/>
    </w:rPr>
  </w:style>
  <w:style w:type="table" w:styleId="af">
    <w:name w:val="Table Grid"/>
    <w:basedOn w:val="a1"/>
    <w:uiPriority w:val="39"/>
    <w:rsid w:val="0099546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02AC9"/>
    <w:rPr>
      <w:color w:val="0000FF"/>
      <w:u w:val="single"/>
    </w:rPr>
  </w:style>
  <w:style w:type="paragraph" w:styleId="af1">
    <w:name w:val="header"/>
    <w:basedOn w:val="a"/>
    <w:link w:val="af2"/>
    <w:uiPriority w:val="99"/>
    <w:unhideWhenUsed/>
    <w:rsid w:val="00FD6FE3"/>
    <w:pPr>
      <w:tabs>
        <w:tab w:val="center" w:pos="4677"/>
        <w:tab w:val="right" w:pos="9355"/>
      </w:tabs>
      <w:spacing w:after="0"/>
    </w:pPr>
  </w:style>
  <w:style w:type="character" w:customStyle="1" w:styleId="af2">
    <w:name w:val="Верхний колонтитул Знак"/>
    <w:basedOn w:val="a0"/>
    <w:link w:val="af1"/>
    <w:uiPriority w:val="99"/>
    <w:rsid w:val="00FD6FE3"/>
    <w:rPr>
      <w:rFonts w:ascii="Times New Roman" w:hAnsi="Times New Roman"/>
      <w:sz w:val="28"/>
    </w:rPr>
  </w:style>
  <w:style w:type="paragraph" w:styleId="af3">
    <w:name w:val="footer"/>
    <w:basedOn w:val="a"/>
    <w:link w:val="af4"/>
    <w:uiPriority w:val="99"/>
    <w:unhideWhenUsed/>
    <w:rsid w:val="00FD6FE3"/>
    <w:pPr>
      <w:tabs>
        <w:tab w:val="center" w:pos="4677"/>
        <w:tab w:val="right" w:pos="9355"/>
      </w:tabs>
      <w:spacing w:after="0"/>
    </w:pPr>
  </w:style>
  <w:style w:type="character" w:customStyle="1" w:styleId="af4">
    <w:name w:val="Нижний колонтитул Знак"/>
    <w:basedOn w:val="a0"/>
    <w:link w:val="af3"/>
    <w:uiPriority w:val="99"/>
    <w:rsid w:val="00FD6FE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8720">
      <w:bodyDiv w:val="1"/>
      <w:marLeft w:val="0"/>
      <w:marRight w:val="0"/>
      <w:marTop w:val="0"/>
      <w:marBottom w:val="0"/>
      <w:divBdr>
        <w:top w:val="none" w:sz="0" w:space="0" w:color="auto"/>
        <w:left w:val="none" w:sz="0" w:space="0" w:color="auto"/>
        <w:bottom w:val="none" w:sz="0" w:space="0" w:color="auto"/>
        <w:right w:val="none" w:sz="0" w:space="0" w:color="auto"/>
      </w:divBdr>
    </w:div>
    <w:div w:id="135025818">
      <w:bodyDiv w:val="1"/>
      <w:marLeft w:val="0"/>
      <w:marRight w:val="0"/>
      <w:marTop w:val="0"/>
      <w:marBottom w:val="0"/>
      <w:divBdr>
        <w:top w:val="none" w:sz="0" w:space="0" w:color="auto"/>
        <w:left w:val="none" w:sz="0" w:space="0" w:color="auto"/>
        <w:bottom w:val="none" w:sz="0" w:space="0" w:color="auto"/>
        <w:right w:val="none" w:sz="0" w:space="0" w:color="auto"/>
      </w:divBdr>
      <w:divsChild>
        <w:div w:id="581716857">
          <w:marLeft w:val="0"/>
          <w:marRight w:val="0"/>
          <w:marTop w:val="0"/>
          <w:marBottom w:val="0"/>
          <w:divBdr>
            <w:top w:val="none" w:sz="0" w:space="0" w:color="auto"/>
            <w:left w:val="none" w:sz="0" w:space="0" w:color="auto"/>
            <w:bottom w:val="none" w:sz="0" w:space="0" w:color="auto"/>
            <w:right w:val="none" w:sz="0" w:space="0" w:color="auto"/>
          </w:divBdr>
        </w:div>
      </w:divsChild>
    </w:div>
    <w:div w:id="203518336">
      <w:bodyDiv w:val="1"/>
      <w:marLeft w:val="0"/>
      <w:marRight w:val="0"/>
      <w:marTop w:val="0"/>
      <w:marBottom w:val="0"/>
      <w:divBdr>
        <w:top w:val="none" w:sz="0" w:space="0" w:color="auto"/>
        <w:left w:val="none" w:sz="0" w:space="0" w:color="auto"/>
        <w:bottom w:val="none" w:sz="0" w:space="0" w:color="auto"/>
        <w:right w:val="none" w:sz="0" w:space="0" w:color="auto"/>
      </w:divBdr>
    </w:div>
    <w:div w:id="229317765">
      <w:bodyDiv w:val="1"/>
      <w:marLeft w:val="0"/>
      <w:marRight w:val="0"/>
      <w:marTop w:val="0"/>
      <w:marBottom w:val="0"/>
      <w:divBdr>
        <w:top w:val="none" w:sz="0" w:space="0" w:color="auto"/>
        <w:left w:val="none" w:sz="0" w:space="0" w:color="auto"/>
        <w:bottom w:val="none" w:sz="0" w:space="0" w:color="auto"/>
        <w:right w:val="none" w:sz="0" w:space="0" w:color="auto"/>
      </w:divBdr>
    </w:div>
    <w:div w:id="325285220">
      <w:bodyDiv w:val="1"/>
      <w:marLeft w:val="0"/>
      <w:marRight w:val="0"/>
      <w:marTop w:val="0"/>
      <w:marBottom w:val="0"/>
      <w:divBdr>
        <w:top w:val="none" w:sz="0" w:space="0" w:color="auto"/>
        <w:left w:val="none" w:sz="0" w:space="0" w:color="auto"/>
        <w:bottom w:val="none" w:sz="0" w:space="0" w:color="auto"/>
        <w:right w:val="none" w:sz="0" w:space="0" w:color="auto"/>
      </w:divBdr>
    </w:div>
    <w:div w:id="385449121">
      <w:bodyDiv w:val="1"/>
      <w:marLeft w:val="0"/>
      <w:marRight w:val="0"/>
      <w:marTop w:val="0"/>
      <w:marBottom w:val="0"/>
      <w:divBdr>
        <w:top w:val="none" w:sz="0" w:space="0" w:color="auto"/>
        <w:left w:val="none" w:sz="0" w:space="0" w:color="auto"/>
        <w:bottom w:val="none" w:sz="0" w:space="0" w:color="auto"/>
        <w:right w:val="none" w:sz="0" w:space="0" w:color="auto"/>
      </w:divBdr>
    </w:div>
    <w:div w:id="413282769">
      <w:bodyDiv w:val="1"/>
      <w:marLeft w:val="0"/>
      <w:marRight w:val="0"/>
      <w:marTop w:val="0"/>
      <w:marBottom w:val="0"/>
      <w:divBdr>
        <w:top w:val="none" w:sz="0" w:space="0" w:color="auto"/>
        <w:left w:val="none" w:sz="0" w:space="0" w:color="auto"/>
        <w:bottom w:val="none" w:sz="0" w:space="0" w:color="auto"/>
        <w:right w:val="none" w:sz="0" w:space="0" w:color="auto"/>
      </w:divBdr>
    </w:div>
    <w:div w:id="417600875">
      <w:bodyDiv w:val="1"/>
      <w:marLeft w:val="0"/>
      <w:marRight w:val="0"/>
      <w:marTop w:val="0"/>
      <w:marBottom w:val="0"/>
      <w:divBdr>
        <w:top w:val="none" w:sz="0" w:space="0" w:color="auto"/>
        <w:left w:val="none" w:sz="0" w:space="0" w:color="auto"/>
        <w:bottom w:val="none" w:sz="0" w:space="0" w:color="auto"/>
        <w:right w:val="none" w:sz="0" w:space="0" w:color="auto"/>
      </w:divBdr>
    </w:div>
    <w:div w:id="492718217">
      <w:bodyDiv w:val="1"/>
      <w:marLeft w:val="0"/>
      <w:marRight w:val="0"/>
      <w:marTop w:val="0"/>
      <w:marBottom w:val="0"/>
      <w:divBdr>
        <w:top w:val="none" w:sz="0" w:space="0" w:color="auto"/>
        <w:left w:val="none" w:sz="0" w:space="0" w:color="auto"/>
        <w:bottom w:val="none" w:sz="0" w:space="0" w:color="auto"/>
        <w:right w:val="none" w:sz="0" w:space="0" w:color="auto"/>
      </w:divBdr>
    </w:div>
    <w:div w:id="551624481">
      <w:bodyDiv w:val="1"/>
      <w:marLeft w:val="0"/>
      <w:marRight w:val="0"/>
      <w:marTop w:val="0"/>
      <w:marBottom w:val="0"/>
      <w:divBdr>
        <w:top w:val="none" w:sz="0" w:space="0" w:color="auto"/>
        <w:left w:val="none" w:sz="0" w:space="0" w:color="auto"/>
        <w:bottom w:val="none" w:sz="0" w:space="0" w:color="auto"/>
        <w:right w:val="none" w:sz="0" w:space="0" w:color="auto"/>
      </w:divBdr>
    </w:div>
    <w:div w:id="609628665">
      <w:bodyDiv w:val="1"/>
      <w:marLeft w:val="0"/>
      <w:marRight w:val="0"/>
      <w:marTop w:val="0"/>
      <w:marBottom w:val="0"/>
      <w:divBdr>
        <w:top w:val="none" w:sz="0" w:space="0" w:color="auto"/>
        <w:left w:val="none" w:sz="0" w:space="0" w:color="auto"/>
        <w:bottom w:val="none" w:sz="0" w:space="0" w:color="auto"/>
        <w:right w:val="none" w:sz="0" w:space="0" w:color="auto"/>
      </w:divBdr>
    </w:div>
    <w:div w:id="664482372">
      <w:bodyDiv w:val="1"/>
      <w:marLeft w:val="0"/>
      <w:marRight w:val="0"/>
      <w:marTop w:val="0"/>
      <w:marBottom w:val="0"/>
      <w:divBdr>
        <w:top w:val="none" w:sz="0" w:space="0" w:color="auto"/>
        <w:left w:val="none" w:sz="0" w:space="0" w:color="auto"/>
        <w:bottom w:val="none" w:sz="0" w:space="0" w:color="auto"/>
        <w:right w:val="none" w:sz="0" w:space="0" w:color="auto"/>
      </w:divBdr>
    </w:div>
    <w:div w:id="674501631">
      <w:bodyDiv w:val="1"/>
      <w:marLeft w:val="0"/>
      <w:marRight w:val="0"/>
      <w:marTop w:val="0"/>
      <w:marBottom w:val="0"/>
      <w:divBdr>
        <w:top w:val="none" w:sz="0" w:space="0" w:color="auto"/>
        <w:left w:val="none" w:sz="0" w:space="0" w:color="auto"/>
        <w:bottom w:val="none" w:sz="0" w:space="0" w:color="auto"/>
        <w:right w:val="none" w:sz="0" w:space="0" w:color="auto"/>
      </w:divBdr>
    </w:div>
    <w:div w:id="722606475">
      <w:bodyDiv w:val="1"/>
      <w:marLeft w:val="0"/>
      <w:marRight w:val="0"/>
      <w:marTop w:val="0"/>
      <w:marBottom w:val="0"/>
      <w:divBdr>
        <w:top w:val="none" w:sz="0" w:space="0" w:color="auto"/>
        <w:left w:val="none" w:sz="0" w:space="0" w:color="auto"/>
        <w:bottom w:val="none" w:sz="0" w:space="0" w:color="auto"/>
        <w:right w:val="none" w:sz="0" w:space="0" w:color="auto"/>
      </w:divBdr>
    </w:div>
    <w:div w:id="787356922">
      <w:bodyDiv w:val="1"/>
      <w:marLeft w:val="0"/>
      <w:marRight w:val="0"/>
      <w:marTop w:val="0"/>
      <w:marBottom w:val="0"/>
      <w:divBdr>
        <w:top w:val="none" w:sz="0" w:space="0" w:color="auto"/>
        <w:left w:val="none" w:sz="0" w:space="0" w:color="auto"/>
        <w:bottom w:val="none" w:sz="0" w:space="0" w:color="auto"/>
        <w:right w:val="none" w:sz="0" w:space="0" w:color="auto"/>
      </w:divBdr>
    </w:div>
    <w:div w:id="807866475">
      <w:bodyDiv w:val="1"/>
      <w:marLeft w:val="0"/>
      <w:marRight w:val="0"/>
      <w:marTop w:val="0"/>
      <w:marBottom w:val="0"/>
      <w:divBdr>
        <w:top w:val="none" w:sz="0" w:space="0" w:color="auto"/>
        <w:left w:val="none" w:sz="0" w:space="0" w:color="auto"/>
        <w:bottom w:val="none" w:sz="0" w:space="0" w:color="auto"/>
        <w:right w:val="none" w:sz="0" w:space="0" w:color="auto"/>
      </w:divBdr>
    </w:div>
    <w:div w:id="885026152">
      <w:bodyDiv w:val="1"/>
      <w:marLeft w:val="0"/>
      <w:marRight w:val="0"/>
      <w:marTop w:val="0"/>
      <w:marBottom w:val="0"/>
      <w:divBdr>
        <w:top w:val="none" w:sz="0" w:space="0" w:color="auto"/>
        <w:left w:val="none" w:sz="0" w:space="0" w:color="auto"/>
        <w:bottom w:val="none" w:sz="0" w:space="0" w:color="auto"/>
        <w:right w:val="none" w:sz="0" w:space="0" w:color="auto"/>
      </w:divBdr>
    </w:div>
    <w:div w:id="1058286581">
      <w:bodyDiv w:val="1"/>
      <w:marLeft w:val="0"/>
      <w:marRight w:val="0"/>
      <w:marTop w:val="0"/>
      <w:marBottom w:val="0"/>
      <w:divBdr>
        <w:top w:val="none" w:sz="0" w:space="0" w:color="auto"/>
        <w:left w:val="none" w:sz="0" w:space="0" w:color="auto"/>
        <w:bottom w:val="none" w:sz="0" w:space="0" w:color="auto"/>
        <w:right w:val="none" w:sz="0" w:space="0" w:color="auto"/>
      </w:divBdr>
    </w:div>
    <w:div w:id="1065957384">
      <w:bodyDiv w:val="1"/>
      <w:marLeft w:val="0"/>
      <w:marRight w:val="0"/>
      <w:marTop w:val="0"/>
      <w:marBottom w:val="0"/>
      <w:divBdr>
        <w:top w:val="none" w:sz="0" w:space="0" w:color="auto"/>
        <w:left w:val="none" w:sz="0" w:space="0" w:color="auto"/>
        <w:bottom w:val="none" w:sz="0" w:space="0" w:color="auto"/>
        <w:right w:val="none" w:sz="0" w:space="0" w:color="auto"/>
      </w:divBdr>
    </w:div>
    <w:div w:id="1117025207">
      <w:bodyDiv w:val="1"/>
      <w:marLeft w:val="0"/>
      <w:marRight w:val="0"/>
      <w:marTop w:val="0"/>
      <w:marBottom w:val="0"/>
      <w:divBdr>
        <w:top w:val="none" w:sz="0" w:space="0" w:color="auto"/>
        <w:left w:val="none" w:sz="0" w:space="0" w:color="auto"/>
        <w:bottom w:val="none" w:sz="0" w:space="0" w:color="auto"/>
        <w:right w:val="none" w:sz="0" w:space="0" w:color="auto"/>
      </w:divBdr>
    </w:div>
    <w:div w:id="1154755662">
      <w:bodyDiv w:val="1"/>
      <w:marLeft w:val="0"/>
      <w:marRight w:val="0"/>
      <w:marTop w:val="0"/>
      <w:marBottom w:val="0"/>
      <w:divBdr>
        <w:top w:val="none" w:sz="0" w:space="0" w:color="auto"/>
        <w:left w:val="none" w:sz="0" w:space="0" w:color="auto"/>
        <w:bottom w:val="none" w:sz="0" w:space="0" w:color="auto"/>
        <w:right w:val="none" w:sz="0" w:space="0" w:color="auto"/>
      </w:divBdr>
    </w:div>
    <w:div w:id="1155956478">
      <w:bodyDiv w:val="1"/>
      <w:marLeft w:val="0"/>
      <w:marRight w:val="0"/>
      <w:marTop w:val="0"/>
      <w:marBottom w:val="0"/>
      <w:divBdr>
        <w:top w:val="none" w:sz="0" w:space="0" w:color="auto"/>
        <w:left w:val="none" w:sz="0" w:space="0" w:color="auto"/>
        <w:bottom w:val="none" w:sz="0" w:space="0" w:color="auto"/>
        <w:right w:val="none" w:sz="0" w:space="0" w:color="auto"/>
      </w:divBdr>
    </w:div>
    <w:div w:id="1169174830">
      <w:bodyDiv w:val="1"/>
      <w:marLeft w:val="0"/>
      <w:marRight w:val="0"/>
      <w:marTop w:val="0"/>
      <w:marBottom w:val="0"/>
      <w:divBdr>
        <w:top w:val="none" w:sz="0" w:space="0" w:color="auto"/>
        <w:left w:val="none" w:sz="0" w:space="0" w:color="auto"/>
        <w:bottom w:val="none" w:sz="0" w:space="0" w:color="auto"/>
        <w:right w:val="none" w:sz="0" w:space="0" w:color="auto"/>
      </w:divBdr>
      <w:divsChild>
        <w:div w:id="1603761999">
          <w:marLeft w:val="0"/>
          <w:marRight w:val="0"/>
          <w:marTop w:val="0"/>
          <w:marBottom w:val="0"/>
          <w:divBdr>
            <w:top w:val="none" w:sz="0" w:space="0" w:color="auto"/>
            <w:left w:val="none" w:sz="0" w:space="0" w:color="auto"/>
            <w:bottom w:val="none" w:sz="0" w:space="0" w:color="auto"/>
            <w:right w:val="none" w:sz="0" w:space="0" w:color="auto"/>
          </w:divBdr>
        </w:div>
      </w:divsChild>
    </w:div>
    <w:div w:id="1169635368">
      <w:bodyDiv w:val="1"/>
      <w:marLeft w:val="0"/>
      <w:marRight w:val="0"/>
      <w:marTop w:val="0"/>
      <w:marBottom w:val="0"/>
      <w:divBdr>
        <w:top w:val="none" w:sz="0" w:space="0" w:color="auto"/>
        <w:left w:val="none" w:sz="0" w:space="0" w:color="auto"/>
        <w:bottom w:val="none" w:sz="0" w:space="0" w:color="auto"/>
        <w:right w:val="none" w:sz="0" w:space="0" w:color="auto"/>
      </w:divBdr>
    </w:div>
    <w:div w:id="1190218546">
      <w:bodyDiv w:val="1"/>
      <w:marLeft w:val="0"/>
      <w:marRight w:val="0"/>
      <w:marTop w:val="0"/>
      <w:marBottom w:val="0"/>
      <w:divBdr>
        <w:top w:val="none" w:sz="0" w:space="0" w:color="auto"/>
        <w:left w:val="none" w:sz="0" w:space="0" w:color="auto"/>
        <w:bottom w:val="none" w:sz="0" w:space="0" w:color="auto"/>
        <w:right w:val="none" w:sz="0" w:space="0" w:color="auto"/>
      </w:divBdr>
    </w:div>
    <w:div w:id="1196457916">
      <w:bodyDiv w:val="1"/>
      <w:marLeft w:val="0"/>
      <w:marRight w:val="0"/>
      <w:marTop w:val="0"/>
      <w:marBottom w:val="0"/>
      <w:divBdr>
        <w:top w:val="none" w:sz="0" w:space="0" w:color="auto"/>
        <w:left w:val="none" w:sz="0" w:space="0" w:color="auto"/>
        <w:bottom w:val="none" w:sz="0" w:space="0" w:color="auto"/>
        <w:right w:val="none" w:sz="0" w:space="0" w:color="auto"/>
      </w:divBdr>
    </w:div>
    <w:div w:id="1245533603">
      <w:bodyDiv w:val="1"/>
      <w:marLeft w:val="0"/>
      <w:marRight w:val="0"/>
      <w:marTop w:val="0"/>
      <w:marBottom w:val="0"/>
      <w:divBdr>
        <w:top w:val="none" w:sz="0" w:space="0" w:color="auto"/>
        <w:left w:val="none" w:sz="0" w:space="0" w:color="auto"/>
        <w:bottom w:val="none" w:sz="0" w:space="0" w:color="auto"/>
        <w:right w:val="none" w:sz="0" w:space="0" w:color="auto"/>
      </w:divBdr>
    </w:div>
    <w:div w:id="1460762565">
      <w:bodyDiv w:val="1"/>
      <w:marLeft w:val="0"/>
      <w:marRight w:val="0"/>
      <w:marTop w:val="0"/>
      <w:marBottom w:val="0"/>
      <w:divBdr>
        <w:top w:val="none" w:sz="0" w:space="0" w:color="auto"/>
        <w:left w:val="none" w:sz="0" w:space="0" w:color="auto"/>
        <w:bottom w:val="none" w:sz="0" w:space="0" w:color="auto"/>
        <w:right w:val="none" w:sz="0" w:space="0" w:color="auto"/>
      </w:divBdr>
    </w:div>
    <w:div w:id="1693989619">
      <w:bodyDiv w:val="1"/>
      <w:marLeft w:val="0"/>
      <w:marRight w:val="0"/>
      <w:marTop w:val="0"/>
      <w:marBottom w:val="0"/>
      <w:divBdr>
        <w:top w:val="none" w:sz="0" w:space="0" w:color="auto"/>
        <w:left w:val="none" w:sz="0" w:space="0" w:color="auto"/>
        <w:bottom w:val="none" w:sz="0" w:space="0" w:color="auto"/>
        <w:right w:val="none" w:sz="0" w:space="0" w:color="auto"/>
      </w:divBdr>
    </w:div>
    <w:div w:id="1698654811">
      <w:bodyDiv w:val="1"/>
      <w:marLeft w:val="0"/>
      <w:marRight w:val="0"/>
      <w:marTop w:val="0"/>
      <w:marBottom w:val="0"/>
      <w:divBdr>
        <w:top w:val="none" w:sz="0" w:space="0" w:color="auto"/>
        <w:left w:val="none" w:sz="0" w:space="0" w:color="auto"/>
        <w:bottom w:val="none" w:sz="0" w:space="0" w:color="auto"/>
        <w:right w:val="none" w:sz="0" w:space="0" w:color="auto"/>
      </w:divBdr>
    </w:div>
    <w:div w:id="1769498972">
      <w:bodyDiv w:val="1"/>
      <w:marLeft w:val="0"/>
      <w:marRight w:val="0"/>
      <w:marTop w:val="0"/>
      <w:marBottom w:val="0"/>
      <w:divBdr>
        <w:top w:val="none" w:sz="0" w:space="0" w:color="auto"/>
        <w:left w:val="none" w:sz="0" w:space="0" w:color="auto"/>
        <w:bottom w:val="none" w:sz="0" w:space="0" w:color="auto"/>
        <w:right w:val="none" w:sz="0" w:space="0" w:color="auto"/>
      </w:divBdr>
    </w:div>
    <w:div w:id="1799106479">
      <w:bodyDiv w:val="1"/>
      <w:marLeft w:val="0"/>
      <w:marRight w:val="0"/>
      <w:marTop w:val="0"/>
      <w:marBottom w:val="0"/>
      <w:divBdr>
        <w:top w:val="none" w:sz="0" w:space="0" w:color="auto"/>
        <w:left w:val="none" w:sz="0" w:space="0" w:color="auto"/>
        <w:bottom w:val="none" w:sz="0" w:space="0" w:color="auto"/>
        <w:right w:val="none" w:sz="0" w:space="0" w:color="auto"/>
      </w:divBdr>
      <w:divsChild>
        <w:div w:id="101649388">
          <w:marLeft w:val="0"/>
          <w:marRight w:val="0"/>
          <w:marTop w:val="0"/>
          <w:marBottom w:val="0"/>
          <w:divBdr>
            <w:top w:val="none" w:sz="0" w:space="0" w:color="auto"/>
            <w:left w:val="none" w:sz="0" w:space="0" w:color="auto"/>
            <w:bottom w:val="none" w:sz="0" w:space="0" w:color="auto"/>
            <w:right w:val="none" w:sz="0" w:space="0" w:color="auto"/>
          </w:divBdr>
        </w:div>
      </w:divsChild>
    </w:div>
    <w:div w:id="1906181892">
      <w:bodyDiv w:val="1"/>
      <w:marLeft w:val="0"/>
      <w:marRight w:val="0"/>
      <w:marTop w:val="0"/>
      <w:marBottom w:val="0"/>
      <w:divBdr>
        <w:top w:val="none" w:sz="0" w:space="0" w:color="auto"/>
        <w:left w:val="none" w:sz="0" w:space="0" w:color="auto"/>
        <w:bottom w:val="none" w:sz="0" w:space="0" w:color="auto"/>
        <w:right w:val="none" w:sz="0" w:space="0" w:color="auto"/>
      </w:divBdr>
    </w:div>
    <w:div w:id="1974364301">
      <w:bodyDiv w:val="1"/>
      <w:marLeft w:val="0"/>
      <w:marRight w:val="0"/>
      <w:marTop w:val="0"/>
      <w:marBottom w:val="0"/>
      <w:divBdr>
        <w:top w:val="none" w:sz="0" w:space="0" w:color="auto"/>
        <w:left w:val="none" w:sz="0" w:space="0" w:color="auto"/>
        <w:bottom w:val="none" w:sz="0" w:space="0" w:color="auto"/>
        <w:right w:val="none" w:sz="0" w:space="0" w:color="auto"/>
      </w:divBdr>
    </w:div>
    <w:div w:id="1991710930">
      <w:bodyDiv w:val="1"/>
      <w:marLeft w:val="0"/>
      <w:marRight w:val="0"/>
      <w:marTop w:val="0"/>
      <w:marBottom w:val="0"/>
      <w:divBdr>
        <w:top w:val="none" w:sz="0" w:space="0" w:color="auto"/>
        <w:left w:val="none" w:sz="0" w:space="0" w:color="auto"/>
        <w:bottom w:val="none" w:sz="0" w:space="0" w:color="auto"/>
        <w:right w:val="none" w:sz="0" w:space="0" w:color="auto"/>
      </w:divBdr>
    </w:div>
    <w:div w:id="2002998745">
      <w:bodyDiv w:val="1"/>
      <w:marLeft w:val="0"/>
      <w:marRight w:val="0"/>
      <w:marTop w:val="0"/>
      <w:marBottom w:val="0"/>
      <w:divBdr>
        <w:top w:val="none" w:sz="0" w:space="0" w:color="auto"/>
        <w:left w:val="none" w:sz="0" w:space="0" w:color="auto"/>
        <w:bottom w:val="none" w:sz="0" w:space="0" w:color="auto"/>
        <w:right w:val="none" w:sz="0" w:space="0" w:color="auto"/>
      </w:divBdr>
    </w:div>
    <w:div w:id="2087071969">
      <w:bodyDiv w:val="1"/>
      <w:marLeft w:val="0"/>
      <w:marRight w:val="0"/>
      <w:marTop w:val="0"/>
      <w:marBottom w:val="0"/>
      <w:divBdr>
        <w:top w:val="none" w:sz="0" w:space="0" w:color="auto"/>
        <w:left w:val="none" w:sz="0" w:space="0" w:color="auto"/>
        <w:bottom w:val="none" w:sz="0" w:space="0" w:color="auto"/>
        <w:right w:val="none" w:sz="0" w:space="0" w:color="auto"/>
      </w:divBdr>
    </w:div>
    <w:div w:id="21218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5556</Words>
  <Characters>31674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фора</dc:creator>
  <cp:lastModifiedBy>Barenov Ramazan Erboluly</cp:lastModifiedBy>
  <cp:revision>2</cp:revision>
  <cp:lastPrinted>2023-01-25T05:50:00Z</cp:lastPrinted>
  <dcterms:created xsi:type="dcterms:W3CDTF">2023-07-05T12:54:00Z</dcterms:created>
  <dcterms:modified xsi:type="dcterms:W3CDTF">2023-07-05T12:54:00Z</dcterms:modified>
</cp:coreProperties>
</file>